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ind w:firstLine="720"/>
        <w:jc w:val="both"/>
        <w:rPr>
          <w:b/>
          <w:sz w:val="28"/>
          <w:szCs w:val="20"/>
        </w:rPr>
      </w:pPr>
      <w:r w:rsidRPr="008A4A03">
        <w:rPr>
          <w:b/>
          <w:sz w:val="28"/>
          <w:szCs w:val="20"/>
        </w:rPr>
        <w:tab/>
      </w:r>
      <w:r w:rsidRPr="008A4A03">
        <w:rPr>
          <w:b/>
          <w:sz w:val="28"/>
          <w:szCs w:val="20"/>
        </w:rPr>
        <w:tab/>
      </w:r>
      <w:r w:rsidRPr="008A4A03">
        <w:rPr>
          <w:b/>
          <w:sz w:val="28"/>
          <w:szCs w:val="20"/>
        </w:rPr>
        <w:tab/>
      </w:r>
      <w:r w:rsidRPr="008A4A03">
        <w:rPr>
          <w:b/>
          <w:sz w:val="28"/>
          <w:szCs w:val="20"/>
        </w:rPr>
        <w:tab/>
      </w:r>
      <w:r w:rsidRPr="008A4A03">
        <w:rPr>
          <w:b/>
          <w:sz w:val="28"/>
          <w:szCs w:val="20"/>
        </w:rPr>
        <w:tab/>
        <w:t xml:space="preserve"> </w:t>
      </w: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center"/>
        <w:outlineLvl w:val="0"/>
        <w:rPr>
          <w:b/>
          <w:sz w:val="72"/>
          <w:szCs w:val="72"/>
        </w:rPr>
      </w:pPr>
      <w:r w:rsidRPr="008A4A03">
        <w:rPr>
          <w:b/>
          <w:sz w:val="72"/>
          <w:szCs w:val="72"/>
        </w:rPr>
        <w:t xml:space="preserve">СБОРНИК </w:t>
      </w:r>
    </w:p>
    <w:p w:rsidR="0039222E" w:rsidRPr="008A4A03" w:rsidRDefault="0039222E" w:rsidP="0039222E">
      <w:pPr>
        <w:ind w:firstLine="720"/>
        <w:jc w:val="center"/>
        <w:rPr>
          <w:b/>
          <w:sz w:val="28"/>
          <w:szCs w:val="20"/>
        </w:rPr>
      </w:pPr>
    </w:p>
    <w:p w:rsidR="0039222E" w:rsidRPr="008A4A03" w:rsidRDefault="0039222E" w:rsidP="0039222E">
      <w:pPr>
        <w:ind w:firstLine="720"/>
        <w:jc w:val="center"/>
        <w:outlineLvl w:val="0"/>
        <w:rPr>
          <w:b/>
          <w:sz w:val="44"/>
          <w:szCs w:val="44"/>
        </w:rPr>
      </w:pPr>
      <w:r w:rsidRPr="008A4A03">
        <w:rPr>
          <w:b/>
          <w:sz w:val="44"/>
          <w:szCs w:val="44"/>
        </w:rPr>
        <w:t xml:space="preserve">МУНИЦИПАЛЬНЫХ ПРАВОВЫХ </w:t>
      </w:r>
    </w:p>
    <w:p w:rsidR="0039222E" w:rsidRPr="008A4A03" w:rsidRDefault="0039222E" w:rsidP="0039222E">
      <w:pPr>
        <w:ind w:firstLine="720"/>
        <w:jc w:val="center"/>
        <w:outlineLvl w:val="0"/>
        <w:rPr>
          <w:b/>
          <w:sz w:val="48"/>
          <w:szCs w:val="48"/>
        </w:rPr>
      </w:pPr>
      <w:r w:rsidRPr="008A4A03">
        <w:rPr>
          <w:b/>
          <w:sz w:val="44"/>
          <w:szCs w:val="44"/>
        </w:rPr>
        <w:t>АКТОВ</w:t>
      </w:r>
      <w:r w:rsidRPr="008A4A03">
        <w:rPr>
          <w:b/>
          <w:sz w:val="48"/>
          <w:szCs w:val="48"/>
        </w:rPr>
        <w:t xml:space="preserve"> </w:t>
      </w:r>
    </w:p>
    <w:p w:rsidR="0039222E" w:rsidRPr="008A4A03" w:rsidRDefault="0039222E" w:rsidP="0039222E">
      <w:pPr>
        <w:ind w:firstLine="720"/>
        <w:jc w:val="center"/>
        <w:rPr>
          <w:b/>
          <w:sz w:val="48"/>
          <w:szCs w:val="48"/>
        </w:rPr>
      </w:pPr>
    </w:p>
    <w:p w:rsidR="0039222E" w:rsidRPr="008A4A03" w:rsidRDefault="0039222E" w:rsidP="0039222E">
      <w:pPr>
        <w:ind w:firstLine="720"/>
        <w:jc w:val="center"/>
        <w:outlineLvl w:val="0"/>
        <w:rPr>
          <w:b/>
          <w:sz w:val="44"/>
          <w:szCs w:val="44"/>
        </w:rPr>
      </w:pPr>
      <w:r w:rsidRPr="008A4A03">
        <w:rPr>
          <w:b/>
          <w:sz w:val="48"/>
          <w:szCs w:val="48"/>
        </w:rPr>
        <w:t xml:space="preserve">Поспелихинского района </w:t>
      </w:r>
    </w:p>
    <w:p w:rsidR="0039222E" w:rsidRPr="008A4A03" w:rsidRDefault="0039222E" w:rsidP="0039222E">
      <w:pPr>
        <w:ind w:firstLine="720"/>
        <w:jc w:val="center"/>
        <w:outlineLvl w:val="0"/>
        <w:rPr>
          <w:b/>
          <w:sz w:val="48"/>
          <w:szCs w:val="48"/>
        </w:rPr>
      </w:pPr>
      <w:r w:rsidRPr="008A4A03">
        <w:rPr>
          <w:b/>
          <w:sz w:val="48"/>
          <w:szCs w:val="48"/>
        </w:rPr>
        <w:t xml:space="preserve">Алтайского края </w:t>
      </w: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outlineLvl w:val="0"/>
        <w:rPr>
          <w:b/>
          <w:sz w:val="48"/>
          <w:szCs w:val="48"/>
        </w:rPr>
      </w:pPr>
      <w:r w:rsidRPr="008A4A03">
        <w:rPr>
          <w:b/>
          <w:sz w:val="48"/>
          <w:szCs w:val="48"/>
        </w:rPr>
        <w:t>№ </w:t>
      </w:r>
      <w:r w:rsidR="006C5028">
        <w:rPr>
          <w:b/>
          <w:sz w:val="48"/>
          <w:szCs w:val="48"/>
        </w:rPr>
        <w:t>6</w:t>
      </w:r>
    </w:p>
    <w:p w:rsidR="0039222E" w:rsidRPr="008A4A03" w:rsidRDefault="0039222E" w:rsidP="0039222E">
      <w:pPr>
        <w:ind w:firstLine="720"/>
        <w:jc w:val="center"/>
        <w:outlineLvl w:val="0"/>
        <w:rPr>
          <w:b/>
          <w:sz w:val="48"/>
          <w:szCs w:val="48"/>
        </w:rPr>
      </w:pPr>
      <w:r>
        <w:rPr>
          <w:b/>
          <w:sz w:val="48"/>
          <w:szCs w:val="48"/>
        </w:rPr>
        <w:t>(</w:t>
      </w:r>
      <w:r w:rsidR="006C5028">
        <w:rPr>
          <w:b/>
          <w:sz w:val="48"/>
          <w:szCs w:val="48"/>
        </w:rPr>
        <w:t>июнь</w:t>
      </w:r>
      <w:r w:rsidRPr="008A4A03">
        <w:rPr>
          <w:b/>
          <w:sz w:val="48"/>
          <w:szCs w:val="48"/>
        </w:rPr>
        <w:t>)</w:t>
      </w:r>
    </w:p>
    <w:p w:rsidR="0039222E" w:rsidRPr="008A4A03" w:rsidRDefault="006C5028" w:rsidP="0039222E">
      <w:pPr>
        <w:ind w:firstLine="720"/>
        <w:jc w:val="center"/>
        <w:outlineLvl w:val="0"/>
        <w:rPr>
          <w:b/>
          <w:sz w:val="48"/>
          <w:szCs w:val="48"/>
        </w:rPr>
      </w:pPr>
      <w:r>
        <w:rPr>
          <w:b/>
          <w:sz w:val="48"/>
          <w:szCs w:val="48"/>
        </w:rPr>
        <w:t>2022</w:t>
      </w:r>
      <w:r w:rsidR="0039222E" w:rsidRPr="008A4A03">
        <w:rPr>
          <w:b/>
          <w:sz w:val="48"/>
          <w:szCs w:val="48"/>
        </w:rPr>
        <w:t xml:space="preserve"> год</w:t>
      </w: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32"/>
          <w:szCs w:val="32"/>
        </w:rPr>
      </w:pPr>
      <w:r w:rsidRPr="008A4A03">
        <w:rPr>
          <w:b/>
          <w:sz w:val="32"/>
          <w:szCs w:val="32"/>
        </w:rPr>
        <w:t xml:space="preserve">с. Поспелиха </w:t>
      </w:r>
    </w:p>
    <w:p w:rsidR="0039222E" w:rsidRPr="008A4A03" w:rsidRDefault="0039222E" w:rsidP="0039222E">
      <w:pPr>
        <w:spacing w:after="200" w:line="276" w:lineRule="auto"/>
        <w:rPr>
          <w:sz w:val="28"/>
          <w:szCs w:val="20"/>
        </w:rPr>
      </w:pPr>
      <w:r w:rsidRPr="008A4A03">
        <w:rPr>
          <w:sz w:val="28"/>
          <w:szCs w:val="20"/>
        </w:rPr>
        <w:br w:type="page"/>
      </w: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40"/>
          <w:szCs w:val="40"/>
          <w:u w:val="single"/>
        </w:rPr>
      </w:pPr>
      <w:r w:rsidRPr="008A4A03">
        <w:rPr>
          <w:b/>
          <w:sz w:val="40"/>
          <w:szCs w:val="40"/>
          <w:u w:val="single"/>
        </w:rPr>
        <w:t>Раздел первый</w:t>
      </w:r>
    </w:p>
    <w:p w:rsidR="0039222E" w:rsidRPr="007B1E68" w:rsidRDefault="0039222E" w:rsidP="0039222E">
      <w:pPr>
        <w:spacing w:line="276" w:lineRule="auto"/>
        <w:jc w:val="center"/>
        <w:rPr>
          <w:b/>
          <w:sz w:val="40"/>
          <w:szCs w:val="40"/>
          <w:u w:val="single"/>
        </w:rPr>
      </w:pPr>
    </w:p>
    <w:p w:rsidR="0039222E" w:rsidRPr="007B1E68" w:rsidRDefault="0039222E" w:rsidP="0039222E">
      <w:pPr>
        <w:jc w:val="center"/>
        <w:rPr>
          <w:sz w:val="40"/>
          <w:szCs w:val="40"/>
        </w:rPr>
      </w:pPr>
      <w:r w:rsidRPr="007B1E68">
        <w:rPr>
          <w:sz w:val="40"/>
          <w:szCs w:val="40"/>
        </w:rPr>
        <w:t>Решения</w:t>
      </w:r>
    </w:p>
    <w:p w:rsidR="0039222E" w:rsidRPr="007B1E68" w:rsidRDefault="0039222E" w:rsidP="0039222E">
      <w:pPr>
        <w:jc w:val="center"/>
        <w:rPr>
          <w:sz w:val="40"/>
          <w:szCs w:val="40"/>
        </w:rPr>
      </w:pPr>
      <w:r w:rsidRPr="007B1E68">
        <w:rPr>
          <w:sz w:val="40"/>
          <w:szCs w:val="40"/>
        </w:rPr>
        <w:t>Поспелихинского районного Совета</w:t>
      </w:r>
    </w:p>
    <w:p w:rsidR="0039222E" w:rsidRDefault="0039222E" w:rsidP="0039222E">
      <w:pPr>
        <w:jc w:val="center"/>
        <w:rPr>
          <w:sz w:val="40"/>
          <w:szCs w:val="40"/>
        </w:rPr>
      </w:pPr>
      <w:r w:rsidRPr="007B1E68">
        <w:rPr>
          <w:sz w:val="40"/>
          <w:szCs w:val="40"/>
        </w:rPr>
        <w:t>народных депутатов</w:t>
      </w:r>
    </w:p>
    <w:p w:rsidR="006C5028" w:rsidRDefault="00B95C6D">
      <w:pPr>
        <w:spacing w:after="200" w:line="276" w:lineRule="auto"/>
        <w:rPr>
          <w:sz w:val="28"/>
          <w:szCs w:val="28"/>
        </w:rPr>
      </w:pPr>
      <w:r w:rsidRPr="00B95C6D">
        <w:rPr>
          <w:sz w:val="28"/>
          <w:szCs w:val="28"/>
        </w:rPr>
        <w:br w:type="page"/>
      </w:r>
    </w:p>
    <w:p w:rsidR="006C5028" w:rsidRPr="006C5028" w:rsidRDefault="006C5028" w:rsidP="006C5028">
      <w:pPr>
        <w:autoSpaceDE w:val="0"/>
        <w:autoSpaceDN w:val="0"/>
        <w:adjustRightInd w:val="0"/>
        <w:jc w:val="center"/>
        <w:rPr>
          <w:color w:val="000000"/>
          <w:sz w:val="28"/>
          <w:szCs w:val="28"/>
          <w:lang w:eastAsia="en-US"/>
        </w:rPr>
      </w:pPr>
      <w:r w:rsidRPr="006C5028">
        <w:rPr>
          <w:color w:val="000000"/>
          <w:sz w:val="28"/>
          <w:szCs w:val="28"/>
          <w:lang w:eastAsia="en-US"/>
        </w:rPr>
        <w:lastRenderedPageBreak/>
        <w:t xml:space="preserve">ПОСПЕЛИХИНСКИЙ РАЙОННЫЙ СОВЕТ </w:t>
      </w:r>
    </w:p>
    <w:p w:rsidR="006C5028" w:rsidRPr="006C5028" w:rsidRDefault="006C5028" w:rsidP="006C5028">
      <w:pPr>
        <w:autoSpaceDE w:val="0"/>
        <w:autoSpaceDN w:val="0"/>
        <w:adjustRightInd w:val="0"/>
        <w:jc w:val="center"/>
        <w:rPr>
          <w:color w:val="000000"/>
          <w:sz w:val="28"/>
          <w:szCs w:val="28"/>
          <w:lang w:eastAsia="en-US"/>
        </w:rPr>
      </w:pPr>
      <w:r w:rsidRPr="006C5028">
        <w:rPr>
          <w:color w:val="000000"/>
          <w:sz w:val="28"/>
          <w:szCs w:val="28"/>
          <w:lang w:eastAsia="en-US"/>
        </w:rPr>
        <w:t>НАРОДНЫХ ДЕПУТАТОВ</w:t>
      </w:r>
    </w:p>
    <w:p w:rsidR="006C5028" w:rsidRPr="006C5028" w:rsidRDefault="006C5028" w:rsidP="006C5028">
      <w:pPr>
        <w:autoSpaceDE w:val="0"/>
        <w:autoSpaceDN w:val="0"/>
        <w:adjustRightInd w:val="0"/>
        <w:jc w:val="center"/>
        <w:rPr>
          <w:color w:val="000000"/>
          <w:sz w:val="28"/>
          <w:szCs w:val="28"/>
          <w:lang w:eastAsia="en-US"/>
        </w:rPr>
      </w:pPr>
      <w:r w:rsidRPr="006C5028">
        <w:rPr>
          <w:color w:val="000000"/>
          <w:sz w:val="28"/>
          <w:szCs w:val="28"/>
          <w:lang w:eastAsia="en-US"/>
        </w:rPr>
        <w:t xml:space="preserve">АЛТАЙСКОГО КРАЯ </w:t>
      </w:r>
    </w:p>
    <w:p w:rsidR="006C5028" w:rsidRPr="006C5028" w:rsidRDefault="006C5028" w:rsidP="006C5028">
      <w:pPr>
        <w:autoSpaceDE w:val="0"/>
        <w:autoSpaceDN w:val="0"/>
        <w:adjustRightInd w:val="0"/>
        <w:jc w:val="center"/>
        <w:rPr>
          <w:color w:val="000000"/>
          <w:sz w:val="28"/>
          <w:szCs w:val="28"/>
          <w:lang w:eastAsia="en-US"/>
        </w:rPr>
      </w:pPr>
    </w:p>
    <w:p w:rsidR="006C5028" w:rsidRPr="006C5028" w:rsidRDefault="006C5028" w:rsidP="006C5028">
      <w:pPr>
        <w:autoSpaceDE w:val="0"/>
        <w:autoSpaceDN w:val="0"/>
        <w:adjustRightInd w:val="0"/>
        <w:jc w:val="center"/>
        <w:rPr>
          <w:color w:val="000000"/>
          <w:sz w:val="28"/>
          <w:szCs w:val="28"/>
          <w:lang w:eastAsia="en-US"/>
        </w:rPr>
      </w:pPr>
    </w:p>
    <w:p w:rsidR="006C5028" w:rsidRPr="006C5028" w:rsidRDefault="006C5028" w:rsidP="006C5028">
      <w:pPr>
        <w:autoSpaceDE w:val="0"/>
        <w:autoSpaceDN w:val="0"/>
        <w:adjustRightInd w:val="0"/>
        <w:jc w:val="center"/>
        <w:rPr>
          <w:color w:val="000000"/>
          <w:sz w:val="28"/>
          <w:szCs w:val="28"/>
          <w:lang w:eastAsia="en-US"/>
        </w:rPr>
      </w:pPr>
      <w:r w:rsidRPr="006C5028">
        <w:rPr>
          <w:color w:val="000000"/>
          <w:sz w:val="28"/>
          <w:szCs w:val="28"/>
          <w:lang w:eastAsia="en-US"/>
        </w:rPr>
        <w:t>РЕШЕНИЕ</w:t>
      </w:r>
    </w:p>
    <w:p w:rsidR="006C5028" w:rsidRPr="006C5028" w:rsidRDefault="006C5028" w:rsidP="006C5028">
      <w:pPr>
        <w:autoSpaceDE w:val="0"/>
        <w:autoSpaceDN w:val="0"/>
        <w:adjustRightInd w:val="0"/>
        <w:jc w:val="center"/>
        <w:rPr>
          <w:b/>
          <w:bCs/>
          <w:color w:val="000000"/>
          <w:sz w:val="28"/>
          <w:szCs w:val="28"/>
          <w:lang w:eastAsia="en-US"/>
        </w:rPr>
      </w:pPr>
    </w:p>
    <w:p w:rsidR="006C5028" w:rsidRPr="006C5028" w:rsidRDefault="006C5028" w:rsidP="006C5028">
      <w:pPr>
        <w:autoSpaceDE w:val="0"/>
        <w:autoSpaceDN w:val="0"/>
        <w:adjustRightInd w:val="0"/>
        <w:jc w:val="center"/>
        <w:rPr>
          <w:b/>
          <w:bCs/>
          <w:color w:val="000000"/>
          <w:sz w:val="28"/>
          <w:szCs w:val="28"/>
          <w:lang w:eastAsia="en-US"/>
        </w:rPr>
      </w:pPr>
    </w:p>
    <w:p w:rsidR="006C5028" w:rsidRPr="006C5028" w:rsidRDefault="006C5028" w:rsidP="006C5028">
      <w:pPr>
        <w:autoSpaceDE w:val="0"/>
        <w:autoSpaceDN w:val="0"/>
        <w:adjustRightInd w:val="0"/>
        <w:rPr>
          <w:color w:val="000000"/>
          <w:sz w:val="28"/>
          <w:szCs w:val="28"/>
          <w:lang w:eastAsia="en-US"/>
        </w:rPr>
      </w:pPr>
      <w:r w:rsidRPr="006C5028">
        <w:rPr>
          <w:color w:val="000000"/>
          <w:sz w:val="28"/>
          <w:szCs w:val="28"/>
          <w:lang w:eastAsia="en-US"/>
        </w:rPr>
        <w:t xml:space="preserve">21.06.2022           </w:t>
      </w:r>
      <w:r w:rsidRPr="006C5028">
        <w:rPr>
          <w:color w:val="000000"/>
          <w:sz w:val="28"/>
          <w:szCs w:val="28"/>
          <w:lang w:eastAsia="en-US"/>
        </w:rPr>
        <w:tab/>
      </w:r>
      <w:r w:rsidRPr="006C5028">
        <w:rPr>
          <w:color w:val="000000"/>
          <w:sz w:val="28"/>
          <w:szCs w:val="28"/>
          <w:lang w:eastAsia="en-US"/>
        </w:rPr>
        <w:tab/>
      </w:r>
      <w:r w:rsidRPr="006C5028">
        <w:rPr>
          <w:color w:val="000000"/>
          <w:sz w:val="28"/>
          <w:szCs w:val="28"/>
          <w:lang w:eastAsia="en-US"/>
        </w:rPr>
        <w:tab/>
      </w:r>
      <w:r w:rsidRPr="006C5028">
        <w:rPr>
          <w:color w:val="000000"/>
          <w:sz w:val="28"/>
          <w:szCs w:val="28"/>
          <w:lang w:eastAsia="en-US"/>
        </w:rPr>
        <w:tab/>
        <w:t xml:space="preserve">                                                               № 27</w:t>
      </w:r>
    </w:p>
    <w:p w:rsidR="006C5028" w:rsidRPr="006C5028" w:rsidRDefault="006C5028" w:rsidP="006C5028">
      <w:pPr>
        <w:autoSpaceDE w:val="0"/>
        <w:autoSpaceDN w:val="0"/>
        <w:adjustRightInd w:val="0"/>
        <w:jc w:val="center"/>
        <w:rPr>
          <w:color w:val="000000"/>
          <w:sz w:val="28"/>
          <w:szCs w:val="28"/>
          <w:lang w:eastAsia="en-US"/>
        </w:rPr>
      </w:pPr>
      <w:r w:rsidRPr="006C5028">
        <w:rPr>
          <w:color w:val="000000"/>
          <w:sz w:val="28"/>
          <w:szCs w:val="28"/>
          <w:lang w:eastAsia="en-US"/>
        </w:rPr>
        <w:t>с. Поспелиха</w:t>
      </w:r>
    </w:p>
    <w:p w:rsidR="006C5028" w:rsidRPr="006C5028" w:rsidRDefault="006C5028" w:rsidP="006C5028">
      <w:pPr>
        <w:widowControl w:val="0"/>
        <w:autoSpaceDE w:val="0"/>
        <w:autoSpaceDN w:val="0"/>
        <w:adjustRightInd w:val="0"/>
        <w:spacing w:before="108" w:after="108"/>
        <w:jc w:val="both"/>
        <w:outlineLvl w:val="0"/>
        <w:rPr>
          <w:color w:val="000000"/>
          <w:sz w:val="28"/>
          <w:szCs w:val="28"/>
        </w:rPr>
      </w:pPr>
    </w:p>
    <w:p w:rsidR="006C5028" w:rsidRPr="006C5028" w:rsidRDefault="006C5028" w:rsidP="006C5028">
      <w:pPr>
        <w:widowControl w:val="0"/>
        <w:autoSpaceDE w:val="0"/>
        <w:autoSpaceDN w:val="0"/>
        <w:adjustRightInd w:val="0"/>
        <w:ind w:right="4819"/>
        <w:jc w:val="both"/>
        <w:rPr>
          <w:sz w:val="28"/>
          <w:szCs w:val="28"/>
        </w:rPr>
      </w:pPr>
      <w:r w:rsidRPr="006C5028">
        <w:rPr>
          <w:sz w:val="28"/>
          <w:szCs w:val="28"/>
        </w:rPr>
        <w:t>Об утверждении Положения об опл</w:t>
      </w:r>
      <w:r w:rsidRPr="006C5028">
        <w:rPr>
          <w:sz w:val="28"/>
          <w:szCs w:val="28"/>
        </w:rPr>
        <w:t>а</w:t>
      </w:r>
      <w:r w:rsidRPr="006C5028">
        <w:rPr>
          <w:sz w:val="28"/>
          <w:szCs w:val="28"/>
        </w:rPr>
        <w:t>те труда муниципальных служащих Администрации Поспелихинского района и её структурных подразд</w:t>
      </w:r>
      <w:r w:rsidRPr="006C5028">
        <w:rPr>
          <w:sz w:val="28"/>
          <w:szCs w:val="28"/>
        </w:rPr>
        <w:t>е</w:t>
      </w:r>
      <w:r w:rsidRPr="006C5028">
        <w:rPr>
          <w:sz w:val="28"/>
          <w:szCs w:val="28"/>
        </w:rPr>
        <w:t xml:space="preserve">лений с правом юридического лица </w:t>
      </w:r>
    </w:p>
    <w:p w:rsidR="006C5028" w:rsidRPr="006C5028" w:rsidRDefault="006C5028" w:rsidP="006C5028">
      <w:pPr>
        <w:widowControl w:val="0"/>
        <w:tabs>
          <w:tab w:val="left" w:pos="4536"/>
        </w:tabs>
        <w:autoSpaceDE w:val="0"/>
        <w:autoSpaceDN w:val="0"/>
        <w:adjustRightInd w:val="0"/>
        <w:ind w:right="4819"/>
        <w:jc w:val="both"/>
        <w:rPr>
          <w:sz w:val="28"/>
          <w:szCs w:val="28"/>
        </w:rPr>
      </w:pPr>
    </w:p>
    <w:p w:rsidR="006C5028" w:rsidRPr="006C5028" w:rsidRDefault="006C5028" w:rsidP="006C5028">
      <w:pPr>
        <w:widowControl w:val="0"/>
        <w:autoSpaceDE w:val="0"/>
        <w:autoSpaceDN w:val="0"/>
        <w:adjustRightInd w:val="0"/>
        <w:ind w:firstLine="720"/>
        <w:jc w:val="both"/>
        <w:rPr>
          <w:color w:val="000000"/>
          <w:sz w:val="28"/>
          <w:szCs w:val="28"/>
        </w:rPr>
      </w:pPr>
    </w:p>
    <w:p w:rsidR="006C5028" w:rsidRPr="006C5028" w:rsidRDefault="006C5028" w:rsidP="006C5028">
      <w:pPr>
        <w:widowControl w:val="0"/>
        <w:autoSpaceDE w:val="0"/>
        <w:autoSpaceDN w:val="0"/>
        <w:adjustRightInd w:val="0"/>
        <w:ind w:firstLine="708"/>
        <w:jc w:val="both"/>
        <w:rPr>
          <w:color w:val="000000"/>
          <w:sz w:val="28"/>
          <w:szCs w:val="28"/>
        </w:rPr>
      </w:pPr>
      <w:r w:rsidRPr="006C5028">
        <w:rPr>
          <w:color w:val="000000"/>
          <w:sz w:val="28"/>
          <w:szCs w:val="28"/>
        </w:rPr>
        <w:t>На основании ст.22 Федерального закона от 02.03.2007 № 25-ФЗ «О муниципальной службе в Российской Федерации», ст. 7 Закона Алтайского края от 07.12.2007 № 134-ЗС «О муниципальной службе в Алтайском крае», Устава муниципального образования Поспелихинский район, в целях опр</w:t>
      </w:r>
      <w:r w:rsidRPr="006C5028">
        <w:rPr>
          <w:color w:val="000000"/>
          <w:sz w:val="28"/>
          <w:szCs w:val="28"/>
        </w:rPr>
        <w:t>е</w:t>
      </w:r>
      <w:r w:rsidRPr="006C5028">
        <w:rPr>
          <w:color w:val="000000"/>
          <w:sz w:val="28"/>
          <w:szCs w:val="28"/>
        </w:rPr>
        <w:t>деления единых принципов и порядка материального обеспечения муниц</w:t>
      </w:r>
      <w:r w:rsidRPr="006C5028">
        <w:rPr>
          <w:color w:val="000000"/>
          <w:sz w:val="28"/>
          <w:szCs w:val="28"/>
        </w:rPr>
        <w:t>и</w:t>
      </w:r>
      <w:r w:rsidRPr="006C5028">
        <w:rPr>
          <w:color w:val="000000"/>
          <w:sz w:val="28"/>
          <w:szCs w:val="28"/>
        </w:rPr>
        <w:t>пальных служащих, систематизации ранее внесенных изменений</w:t>
      </w:r>
      <w:r w:rsidRPr="006C5028">
        <w:rPr>
          <w:snapToGrid w:val="0"/>
          <w:color w:val="000000"/>
          <w:sz w:val="28"/>
          <w:szCs w:val="28"/>
        </w:rPr>
        <w:t>, районный Совет народных депутатов РЕШИЛ</w:t>
      </w:r>
      <w:r w:rsidRPr="006C5028">
        <w:rPr>
          <w:color w:val="000000"/>
          <w:sz w:val="28"/>
          <w:szCs w:val="28"/>
        </w:rPr>
        <w:t>:</w:t>
      </w:r>
      <w:bookmarkStart w:id="0" w:name="sub_1"/>
    </w:p>
    <w:p w:rsidR="006C5028" w:rsidRPr="006C5028" w:rsidRDefault="006C5028" w:rsidP="006C5028">
      <w:pPr>
        <w:widowControl w:val="0"/>
        <w:autoSpaceDE w:val="0"/>
        <w:autoSpaceDN w:val="0"/>
        <w:adjustRightInd w:val="0"/>
        <w:ind w:firstLine="720"/>
        <w:jc w:val="both"/>
        <w:rPr>
          <w:sz w:val="28"/>
          <w:szCs w:val="28"/>
        </w:rPr>
      </w:pPr>
      <w:r w:rsidRPr="006C5028">
        <w:rPr>
          <w:color w:val="000000"/>
          <w:sz w:val="28"/>
          <w:szCs w:val="28"/>
        </w:rPr>
        <w:t xml:space="preserve">1. Утвердить </w:t>
      </w:r>
      <w:r w:rsidRPr="006C5028">
        <w:rPr>
          <w:sz w:val="28"/>
          <w:szCs w:val="28"/>
        </w:rPr>
        <w:t xml:space="preserve">Положение об оплате труда муниципальных служащих Администрации Поспелихинского района и её структурных подразделений с правом юридического лица (прилагается).  </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2. Признать утратившим силу решение районного Совета народных д</w:t>
      </w:r>
      <w:r w:rsidRPr="006C5028">
        <w:rPr>
          <w:sz w:val="28"/>
          <w:szCs w:val="28"/>
        </w:rPr>
        <w:t>е</w:t>
      </w:r>
      <w:r w:rsidRPr="006C5028">
        <w:rPr>
          <w:sz w:val="28"/>
          <w:szCs w:val="28"/>
        </w:rPr>
        <w:t>путатов от 01.03.2017 № 03 «Об утверждении Положения об оплате труда муниципальных служащих Администрации района».</w:t>
      </w:r>
    </w:p>
    <w:bookmarkEnd w:id="0"/>
    <w:p w:rsidR="006C5028" w:rsidRPr="006C5028" w:rsidRDefault="006C5028" w:rsidP="006C5028">
      <w:pPr>
        <w:widowControl w:val="0"/>
        <w:autoSpaceDE w:val="0"/>
        <w:autoSpaceDN w:val="0"/>
        <w:adjustRightInd w:val="0"/>
        <w:ind w:firstLine="720"/>
        <w:jc w:val="both"/>
        <w:rPr>
          <w:sz w:val="28"/>
          <w:szCs w:val="28"/>
        </w:rPr>
      </w:pPr>
      <w:r w:rsidRPr="006C5028">
        <w:rPr>
          <w:snapToGrid w:val="0"/>
          <w:color w:val="000000"/>
          <w:sz w:val="28"/>
          <w:szCs w:val="28"/>
        </w:rPr>
        <w:t xml:space="preserve">3. </w:t>
      </w:r>
      <w:r w:rsidRPr="006C5028">
        <w:rPr>
          <w:sz w:val="28"/>
          <w:szCs w:val="28"/>
        </w:rPr>
        <w:t>Настоящее решение вступает в силу с момента его подписания.</w:t>
      </w:r>
    </w:p>
    <w:p w:rsidR="006C5028" w:rsidRPr="006C5028" w:rsidRDefault="006C5028" w:rsidP="006C5028">
      <w:pPr>
        <w:ind w:firstLine="708"/>
        <w:jc w:val="both"/>
        <w:rPr>
          <w:sz w:val="28"/>
          <w:szCs w:val="28"/>
        </w:rPr>
      </w:pPr>
      <w:r w:rsidRPr="006C5028">
        <w:rPr>
          <w:sz w:val="28"/>
          <w:szCs w:val="28"/>
        </w:rPr>
        <w:t>4. Опубликовать настоящее решение в Сборнике муниципальных актов Поспелихинского района Алтайского края.</w:t>
      </w:r>
    </w:p>
    <w:p w:rsidR="006C5028" w:rsidRPr="006C5028" w:rsidRDefault="006C5028" w:rsidP="006C5028">
      <w:pPr>
        <w:widowControl w:val="0"/>
        <w:autoSpaceDE w:val="0"/>
        <w:autoSpaceDN w:val="0"/>
        <w:adjustRightInd w:val="0"/>
        <w:ind w:firstLine="709"/>
        <w:jc w:val="both"/>
        <w:rPr>
          <w:sz w:val="28"/>
          <w:szCs w:val="28"/>
        </w:rPr>
      </w:pPr>
      <w:r w:rsidRPr="006C5028">
        <w:rPr>
          <w:sz w:val="28"/>
          <w:szCs w:val="28"/>
        </w:rPr>
        <w:t>5. Контроль за исполнением решения возложить на постоянную коми</w:t>
      </w:r>
      <w:r w:rsidRPr="006C5028">
        <w:rPr>
          <w:sz w:val="28"/>
          <w:szCs w:val="28"/>
        </w:rPr>
        <w:t>с</w:t>
      </w:r>
      <w:r w:rsidRPr="006C5028">
        <w:rPr>
          <w:sz w:val="28"/>
          <w:szCs w:val="28"/>
        </w:rPr>
        <w:t xml:space="preserve">сию по законности, правопорядку и вопросам местного самоуправления. </w:t>
      </w:r>
    </w:p>
    <w:p w:rsidR="006C5028" w:rsidRPr="006C5028" w:rsidRDefault="006C5028" w:rsidP="006C5028">
      <w:pPr>
        <w:jc w:val="both"/>
        <w:rPr>
          <w:sz w:val="28"/>
          <w:szCs w:val="28"/>
        </w:rPr>
      </w:pPr>
    </w:p>
    <w:p w:rsidR="006C5028" w:rsidRPr="006C5028" w:rsidRDefault="006C5028" w:rsidP="006C5028">
      <w:pPr>
        <w:jc w:val="both"/>
        <w:rPr>
          <w:sz w:val="28"/>
          <w:szCs w:val="28"/>
        </w:rPr>
      </w:pPr>
    </w:p>
    <w:p w:rsidR="006C5028" w:rsidRPr="006C5028" w:rsidRDefault="006C5028" w:rsidP="006C5028">
      <w:pPr>
        <w:jc w:val="both"/>
        <w:rPr>
          <w:sz w:val="28"/>
          <w:szCs w:val="28"/>
        </w:rPr>
      </w:pPr>
      <w:r w:rsidRPr="006C5028">
        <w:rPr>
          <w:sz w:val="28"/>
          <w:szCs w:val="28"/>
        </w:rPr>
        <w:t>Председатель районного Совета</w:t>
      </w:r>
    </w:p>
    <w:p w:rsidR="006C5028" w:rsidRPr="006C5028" w:rsidRDefault="006C5028" w:rsidP="006C5028">
      <w:pPr>
        <w:jc w:val="both"/>
        <w:rPr>
          <w:sz w:val="28"/>
          <w:szCs w:val="28"/>
        </w:rPr>
      </w:pPr>
      <w:r w:rsidRPr="006C5028">
        <w:rPr>
          <w:sz w:val="28"/>
          <w:szCs w:val="28"/>
        </w:rPr>
        <w:t xml:space="preserve">народных депутатов </w:t>
      </w:r>
      <w:r w:rsidRPr="006C5028">
        <w:rPr>
          <w:sz w:val="28"/>
          <w:szCs w:val="28"/>
        </w:rPr>
        <w:tab/>
      </w:r>
      <w:r w:rsidRPr="006C5028">
        <w:rPr>
          <w:sz w:val="28"/>
          <w:szCs w:val="28"/>
        </w:rPr>
        <w:tab/>
      </w:r>
      <w:r w:rsidRPr="006C5028">
        <w:rPr>
          <w:sz w:val="28"/>
          <w:szCs w:val="28"/>
        </w:rPr>
        <w:tab/>
      </w:r>
      <w:r w:rsidRPr="006C5028">
        <w:rPr>
          <w:sz w:val="28"/>
          <w:szCs w:val="28"/>
        </w:rPr>
        <w:tab/>
      </w:r>
      <w:r w:rsidRPr="006C5028">
        <w:rPr>
          <w:sz w:val="28"/>
          <w:szCs w:val="28"/>
        </w:rPr>
        <w:tab/>
        <w:t xml:space="preserve">         </w:t>
      </w:r>
      <w:r w:rsidRPr="006C5028">
        <w:rPr>
          <w:sz w:val="28"/>
          <w:szCs w:val="28"/>
        </w:rPr>
        <w:tab/>
        <w:t xml:space="preserve">             Т.В. Шарафеева</w:t>
      </w:r>
    </w:p>
    <w:p w:rsidR="006C5028" w:rsidRPr="006C5028" w:rsidRDefault="006C5028" w:rsidP="006C5028">
      <w:pPr>
        <w:widowControl w:val="0"/>
        <w:autoSpaceDE w:val="0"/>
        <w:autoSpaceDN w:val="0"/>
        <w:adjustRightInd w:val="0"/>
        <w:jc w:val="both"/>
        <w:rPr>
          <w:color w:val="000000"/>
          <w:sz w:val="28"/>
          <w:szCs w:val="28"/>
        </w:rPr>
      </w:pPr>
      <w:r w:rsidRPr="006C5028">
        <w:rPr>
          <w:color w:val="000000"/>
          <w:sz w:val="28"/>
          <w:szCs w:val="28"/>
        </w:rPr>
        <w:tab/>
      </w:r>
    </w:p>
    <w:p w:rsidR="006C5028" w:rsidRPr="006C5028" w:rsidRDefault="006C5028" w:rsidP="006C5028">
      <w:pPr>
        <w:widowControl w:val="0"/>
        <w:autoSpaceDE w:val="0"/>
        <w:autoSpaceDN w:val="0"/>
        <w:adjustRightInd w:val="0"/>
        <w:jc w:val="both"/>
        <w:rPr>
          <w:color w:val="000000"/>
          <w:sz w:val="28"/>
          <w:szCs w:val="28"/>
        </w:rPr>
      </w:pPr>
      <w:r w:rsidRPr="006C5028">
        <w:rPr>
          <w:color w:val="000000"/>
          <w:sz w:val="28"/>
          <w:szCs w:val="28"/>
        </w:rPr>
        <w:tab/>
      </w:r>
      <w:r w:rsidRPr="006C5028">
        <w:rPr>
          <w:color w:val="000000"/>
          <w:sz w:val="28"/>
          <w:szCs w:val="28"/>
        </w:rPr>
        <w:tab/>
      </w:r>
      <w:r w:rsidRPr="006C5028">
        <w:rPr>
          <w:color w:val="000000"/>
          <w:sz w:val="28"/>
          <w:szCs w:val="28"/>
        </w:rPr>
        <w:tab/>
      </w:r>
    </w:p>
    <w:p w:rsidR="006C5028" w:rsidRPr="006C5028" w:rsidRDefault="006C5028" w:rsidP="006C5028">
      <w:pPr>
        <w:jc w:val="both"/>
        <w:rPr>
          <w:sz w:val="28"/>
          <w:szCs w:val="28"/>
        </w:rPr>
      </w:pPr>
      <w:r w:rsidRPr="006C5028">
        <w:rPr>
          <w:sz w:val="28"/>
          <w:szCs w:val="28"/>
        </w:rPr>
        <w:t>Глава района                                                                                    И.А. Башмаков</w:t>
      </w:r>
    </w:p>
    <w:p w:rsidR="006C5028" w:rsidRPr="006C5028" w:rsidRDefault="006C5028" w:rsidP="006C5028">
      <w:pPr>
        <w:widowControl w:val="0"/>
        <w:autoSpaceDE w:val="0"/>
        <w:autoSpaceDN w:val="0"/>
        <w:adjustRightInd w:val="0"/>
        <w:jc w:val="both"/>
        <w:rPr>
          <w:color w:val="000000"/>
          <w:sz w:val="28"/>
          <w:szCs w:val="28"/>
        </w:rPr>
      </w:pPr>
    </w:p>
    <w:p w:rsidR="006C5028" w:rsidRPr="006C5028" w:rsidRDefault="006C5028" w:rsidP="006C5028">
      <w:pPr>
        <w:autoSpaceDE w:val="0"/>
        <w:autoSpaceDN w:val="0"/>
        <w:adjustRightInd w:val="0"/>
        <w:ind w:left="5103"/>
        <w:rPr>
          <w:color w:val="000000"/>
          <w:sz w:val="28"/>
          <w:szCs w:val="28"/>
          <w:lang w:eastAsia="en-US"/>
        </w:rPr>
      </w:pPr>
      <w:r w:rsidRPr="006C5028">
        <w:rPr>
          <w:color w:val="000000"/>
          <w:sz w:val="28"/>
          <w:szCs w:val="28"/>
          <w:lang w:eastAsia="en-US"/>
        </w:rPr>
        <w:lastRenderedPageBreak/>
        <w:t xml:space="preserve">УТВЕРЖДЕНО </w:t>
      </w:r>
    </w:p>
    <w:p w:rsidR="006C5028" w:rsidRPr="006C5028" w:rsidRDefault="006C5028" w:rsidP="006C5028">
      <w:pPr>
        <w:autoSpaceDE w:val="0"/>
        <w:autoSpaceDN w:val="0"/>
        <w:adjustRightInd w:val="0"/>
        <w:ind w:left="5103"/>
        <w:rPr>
          <w:color w:val="000000"/>
          <w:sz w:val="28"/>
          <w:szCs w:val="28"/>
          <w:lang w:eastAsia="en-US"/>
        </w:rPr>
      </w:pPr>
      <w:r w:rsidRPr="006C5028">
        <w:rPr>
          <w:color w:val="000000"/>
          <w:sz w:val="28"/>
          <w:szCs w:val="28"/>
          <w:lang w:eastAsia="en-US"/>
        </w:rPr>
        <w:t>решением</w:t>
      </w:r>
    </w:p>
    <w:p w:rsidR="006C5028" w:rsidRPr="006C5028" w:rsidRDefault="006C5028" w:rsidP="006C5028">
      <w:pPr>
        <w:autoSpaceDE w:val="0"/>
        <w:autoSpaceDN w:val="0"/>
        <w:adjustRightInd w:val="0"/>
        <w:ind w:left="5103"/>
        <w:rPr>
          <w:color w:val="000000"/>
          <w:sz w:val="28"/>
          <w:szCs w:val="28"/>
          <w:lang w:eastAsia="en-US"/>
        </w:rPr>
      </w:pPr>
      <w:r w:rsidRPr="006C5028">
        <w:rPr>
          <w:color w:val="000000"/>
          <w:sz w:val="28"/>
          <w:szCs w:val="28"/>
          <w:lang w:eastAsia="en-US"/>
        </w:rPr>
        <w:t xml:space="preserve">районного Совета </w:t>
      </w:r>
    </w:p>
    <w:p w:rsidR="006C5028" w:rsidRPr="006C5028" w:rsidRDefault="006C5028" w:rsidP="006C5028">
      <w:pPr>
        <w:autoSpaceDE w:val="0"/>
        <w:autoSpaceDN w:val="0"/>
        <w:adjustRightInd w:val="0"/>
        <w:ind w:left="5103"/>
        <w:rPr>
          <w:color w:val="000000"/>
          <w:sz w:val="28"/>
          <w:szCs w:val="28"/>
          <w:lang w:eastAsia="en-US"/>
        </w:rPr>
      </w:pPr>
      <w:r w:rsidRPr="006C5028">
        <w:rPr>
          <w:color w:val="000000"/>
          <w:sz w:val="28"/>
          <w:szCs w:val="28"/>
          <w:lang w:eastAsia="en-US"/>
        </w:rPr>
        <w:t xml:space="preserve">народных депутатов </w:t>
      </w:r>
    </w:p>
    <w:p w:rsidR="006C5028" w:rsidRPr="006C5028" w:rsidRDefault="006C5028" w:rsidP="006C5028">
      <w:pPr>
        <w:autoSpaceDE w:val="0"/>
        <w:autoSpaceDN w:val="0"/>
        <w:adjustRightInd w:val="0"/>
        <w:ind w:left="5103"/>
        <w:rPr>
          <w:color w:val="000000"/>
          <w:sz w:val="28"/>
          <w:szCs w:val="28"/>
          <w:lang w:eastAsia="en-US"/>
        </w:rPr>
      </w:pPr>
      <w:r w:rsidRPr="006C5028">
        <w:rPr>
          <w:color w:val="000000"/>
          <w:sz w:val="28"/>
          <w:szCs w:val="28"/>
          <w:lang w:eastAsia="en-US"/>
        </w:rPr>
        <w:t>от 21.06.2022  № 27</w:t>
      </w:r>
    </w:p>
    <w:p w:rsidR="006C5028" w:rsidRPr="006C5028" w:rsidRDefault="006C5028" w:rsidP="006C5028">
      <w:pPr>
        <w:widowControl w:val="0"/>
        <w:autoSpaceDE w:val="0"/>
        <w:autoSpaceDN w:val="0"/>
        <w:adjustRightInd w:val="0"/>
        <w:ind w:firstLine="720"/>
        <w:jc w:val="center"/>
        <w:rPr>
          <w:bCs/>
          <w:sz w:val="28"/>
          <w:szCs w:val="28"/>
        </w:rPr>
      </w:pPr>
    </w:p>
    <w:p w:rsidR="006C5028" w:rsidRPr="006C5028" w:rsidRDefault="006C5028" w:rsidP="006C5028">
      <w:pPr>
        <w:widowControl w:val="0"/>
        <w:autoSpaceDE w:val="0"/>
        <w:autoSpaceDN w:val="0"/>
        <w:adjustRightInd w:val="0"/>
        <w:ind w:firstLine="720"/>
        <w:jc w:val="center"/>
        <w:rPr>
          <w:bCs/>
          <w:sz w:val="28"/>
          <w:szCs w:val="28"/>
        </w:rPr>
      </w:pPr>
      <w:r w:rsidRPr="006C5028">
        <w:rPr>
          <w:bCs/>
          <w:sz w:val="28"/>
          <w:szCs w:val="28"/>
        </w:rPr>
        <w:t>Положение</w:t>
      </w:r>
    </w:p>
    <w:p w:rsidR="006C5028" w:rsidRPr="006C5028" w:rsidRDefault="006C5028" w:rsidP="006C5028">
      <w:pPr>
        <w:widowControl w:val="0"/>
        <w:autoSpaceDE w:val="0"/>
        <w:autoSpaceDN w:val="0"/>
        <w:adjustRightInd w:val="0"/>
        <w:ind w:firstLine="720"/>
        <w:jc w:val="center"/>
        <w:rPr>
          <w:sz w:val="28"/>
          <w:szCs w:val="28"/>
        </w:rPr>
      </w:pPr>
      <w:r w:rsidRPr="006C5028">
        <w:rPr>
          <w:sz w:val="28"/>
          <w:szCs w:val="28"/>
        </w:rPr>
        <w:t xml:space="preserve">об оплате труда муниципальных служащих </w:t>
      </w:r>
    </w:p>
    <w:p w:rsidR="006C5028" w:rsidRPr="006C5028" w:rsidRDefault="006C5028" w:rsidP="006C5028">
      <w:pPr>
        <w:widowControl w:val="0"/>
        <w:autoSpaceDE w:val="0"/>
        <w:autoSpaceDN w:val="0"/>
        <w:adjustRightInd w:val="0"/>
        <w:ind w:firstLine="720"/>
        <w:jc w:val="center"/>
        <w:rPr>
          <w:sz w:val="28"/>
          <w:szCs w:val="28"/>
        </w:rPr>
      </w:pPr>
      <w:r w:rsidRPr="006C5028">
        <w:rPr>
          <w:sz w:val="28"/>
          <w:szCs w:val="28"/>
        </w:rPr>
        <w:t>Администрации Поспелихинского района и её структурных подразд</w:t>
      </w:r>
      <w:r w:rsidRPr="006C5028">
        <w:rPr>
          <w:sz w:val="28"/>
          <w:szCs w:val="28"/>
        </w:rPr>
        <w:t>е</w:t>
      </w:r>
      <w:r w:rsidRPr="006C5028">
        <w:rPr>
          <w:sz w:val="28"/>
          <w:szCs w:val="28"/>
        </w:rPr>
        <w:t>лений с правом юридического лица</w:t>
      </w:r>
    </w:p>
    <w:p w:rsidR="006C5028" w:rsidRPr="006C5028" w:rsidRDefault="006C5028" w:rsidP="006C5028">
      <w:pPr>
        <w:widowControl w:val="0"/>
        <w:autoSpaceDE w:val="0"/>
        <w:autoSpaceDN w:val="0"/>
        <w:adjustRightInd w:val="0"/>
        <w:ind w:firstLine="720"/>
        <w:jc w:val="center"/>
        <w:rPr>
          <w:bCs/>
          <w:sz w:val="28"/>
          <w:szCs w:val="28"/>
        </w:rPr>
      </w:pPr>
    </w:p>
    <w:p w:rsidR="006C5028" w:rsidRPr="006C5028" w:rsidRDefault="006C5028" w:rsidP="006C5028">
      <w:pPr>
        <w:widowControl w:val="0"/>
        <w:autoSpaceDE w:val="0"/>
        <w:autoSpaceDN w:val="0"/>
        <w:adjustRightInd w:val="0"/>
        <w:ind w:firstLine="720"/>
        <w:jc w:val="center"/>
        <w:rPr>
          <w:bCs/>
          <w:sz w:val="28"/>
          <w:szCs w:val="28"/>
        </w:rPr>
      </w:pPr>
      <w:r w:rsidRPr="006C5028">
        <w:rPr>
          <w:bCs/>
          <w:sz w:val="28"/>
          <w:szCs w:val="28"/>
          <w:lang w:val="en-US"/>
        </w:rPr>
        <w:t>I</w:t>
      </w:r>
      <w:r w:rsidRPr="006C5028">
        <w:rPr>
          <w:bCs/>
          <w:sz w:val="28"/>
          <w:szCs w:val="28"/>
        </w:rPr>
        <w:t>. Общие положения</w:t>
      </w:r>
    </w:p>
    <w:p w:rsidR="006C5028" w:rsidRPr="006C5028" w:rsidRDefault="006C5028" w:rsidP="006C5028">
      <w:pPr>
        <w:rPr>
          <w:sz w:val="28"/>
          <w:szCs w:val="28"/>
        </w:rPr>
      </w:pPr>
    </w:p>
    <w:p w:rsidR="006C5028" w:rsidRPr="006C5028" w:rsidRDefault="006C5028" w:rsidP="006C5028">
      <w:pPr>
        <w:widowControl w:val="0"/>
        <w:autoSpaceDE w:val="0"/>
        <w:autoSpaceDN w:val="0"/>
        <w:adjustRightInd w:val="0"/>
        <w:ind w:firstLine="720"/>
        <w:jc w:val="both"/>
        <w:rPr>
          <w:color w:val="000000"/>
          <w:sz w:val="28"/>
          <w:szCs w:val="28"/>
        </w:rPr>
      </w:pPr>
      <w:r w:rsidRPr="006C5028">
        <w:rPr>
          <w:sz w:val="28"/>
          <w:szCs w:val="28"/>
        </w:rPr>
        <w:t>1.1. Настоящее Положение разработано в соответствии</w:t>
      </w:r>
      <w:r w:rsidRPr="006C5028">
        <w:rPr>
          <w:color w:val="000000"/>
          <w:sz w:val="28"/>
          <w:szCs w:val="28"/>
        </w:rPr>
        <w:t xml:space="preserve"> с Федеральн</w:t>
      </w:r>
      <w:r w:rsidRPr="006C5028">
        <w:rPr>
          <w:color w:val="000000"/>
          <w:sz w:val="28"/>
          <w:szCs w:val="28"/>
        </w:rPr>
        <w:t>ы</w:t>
      </w:r>
      <w:r w:rsidRPr="006C5028">
        <w:rPr>
          <w:color w:val="000000"/>
          <w:sz w:val="28"/>
          <w:szCs w:val="28"/>
        </w:rPr>
        <w:t>ми законами от 02.03.2007 № 25-ФЗ «О муниципальной службе в Российской Федерации», от 06.10.2003 № 131-ФЗ «Об общих принципах организации местного самоуправления в Российской Федерации», законом Алтайского края от 07.12.2007 № 134-ЗС «О муниципальной службе в Алтайском крае», Уставом муниципального образования Поспелихинский район Алтайского края</w:t>
      </w:r>
      <w:r w:rsidRPr="006C5028">
        <w:rPr>
          <w:sz w:val="28"/>
          <w:szCs w:val="28"/>
        </w:rPr>
        <w:t xml:space="preserve">, на основании постановления </w:t>
      </w:r>
      <w:r w:rsidRPr="006C5028">
        <w:rPr>
          <w:color w:val="000000"/>
          <w:sz w:val="28"/>
          <w:szCs w:val="28"/>
        </w:rPr>
        <w:t>Администрации Алтайского края от 31.01.2008 № 45 «Об установлении нормативов формирования расходов на оплату труда депутатов, выборных должностных лиц местного самоуправл</w:t>
      </w:r>
      <w:r w:rsidRPr="006C5028">
        <w:rPr>
          <w:color w:val="000000"/>
          <w:sz w:val="28"/>
          <w:szCs w:val="28"/>
        </w:rPr>
        <w:t>е</w:t>
      </w:r>
      <w:r w:rsidRPr="006C5028">
        <w:rPr>
          <w:color w:val="000000"/>
          <w:sz w:val="28"/>
          <w:szCs w:val="28"/>
        </w:rPr>
        <w:t>ния, осуществляющих свои полномочия на постоянной основе, муниципал</w:t>
      </w:r>
      <w:r w:rsidRPr="006C5028">
        <w:rPr>
          <w:color w:val="000000"/>
          <w:sz w:val="28"/>
          <w:szCs w:val="28"/>
        </w:rPr>
        <w:t>ь</w:t>
      </w:r>
      <w:r w:rsidRPr="006C5028">
        <w:rPr>
          <w:color w:val="000000"/>
          <w:sz w:val="28"/>
          <w:szCs w:val="28"/>
        </w:rPr>
        <w:t>ных служащих, работников муниципальных учреждений» и определяет ед</w:t>
      </w:r>
      <w:r w:rsidRPr="006C5028">
        <w:rPr>
          <w:color w:val="000000"/>
          <w:sz w:val="28"/>
          <w:szCs w:val="28"/>
        </w:rPr>
        <w:t>и</w:t>
      </w:r>
      <w:r w:rsidRPr="006C5028">
        <w:rPr>
          <w:color w:val="000000"/>
          <w:sz w:val="28"/>
          <w:szCs w:val="28"/>
        </w:rPr>
        <w:t>ные принципы и порядок материального обеспечения муниципальных сл</w:t>
      </w:r>
      <w:r w:rsidRPr="006C5028">
        <w:rPr>
          <w:color w:val="000000"/>
          <w:sz w:val="28"/>
          <w:szCs w:val="28"/>
        </w:rPr>
        <w:t>у</w:t>
      </w:r>
      <w:r w:rsidRPr="006C5028">
        <w:rPr>
          <w:color w:val="000000"/>
          <w:sz w:val="28"/>
          <w:szCs w:val="28"/>
        </w:rPr>
        <w:t xml:space="preserve">жащих </w:t>
      </w:r>
      <w:r w:rsidRPr="006C5028">
        <w:rPr>
          <w:sz w:val="28"/>
          <w:szCs w:val="28"/>
        </w:rPr>
        <w:t>Администрации Поспелихинского района и её структурных подразд</w:t>
      </w:r>
      <w:r w:rsidRPr="006C5028">
        <w:rPr>
          <w:sz w:val="28"/>
          <w:szCs w:val="28"/>
        </w:rPr>
        <w:t>е</w:t>
      </w:r>
      <w:r w:rsidRPr="006C5028">
        <w:rPr>
          <w:sz w:val="28"/>
          <w:szCs w:val="28"/>
        </w:rPr>
        <w:t>лений с правом юридического лица</w:t>
      </w:r>
      <w:r w:rsidRPr="006C5028">
        <w:rPr>
          <w:color w:val="000000"/>
          <w:sz w:val="28"/>
          <w:szCs w:val="28"/>
        </w:rPr>
        <w:t xml:space="preserve"> (далее - муниципальные служащие).</w:t>
      </w:r>
    </w:p>
    <w:p w:rsidR="006C5028" w:rsidRPr="006C5028" w:rsidRDefault="006C5028" w:rsidP="006C5028">
      <w:pPr>
        <w:ind w:firstLine="708"/>
        <w:jc w:val="both"/>
        <w:rPr>
          <w:color w:val="000000"/>
          <w:sz w:val="28"/>
          <w:szCs w:val="28"/>
        </w:rPr>
      </w:pPr>
      <w:r w:rsidRPr="006C5028">
        <w:rPr>
          <w:sz w:val="28"/>
          <w:szCs w:val="28"/>
        </w:rPr>
        <w:t xml:space="preserve">1.2. </w:t>
      </w:r>
      <w:r w:rsidRPr="006C5028">
        <w:rPr>
          <w:color w:val="000000"/>
          <w:sz w:val="28"/>
          <w:szCs w:val="28"/>
        </w:rPr>
        <w:t>Денежное содержание муниципальных служащих состоит из дол</w:t>
      </w:r>
      <w:r w:rsidRPr="006C5028">
        <w:rPr>
          <w:color w:val="000000"/>
          <w:sz w:val="28"/>
          <w:szCs w:val="28"/>
        </w:rPr>
        <w:t>ж</w:t>
      </w:r>
      <w:r w:rsidRPr="006C5028">
        <w:rPr>
          <w:color w:val="000000"/>
          <w:sz w:val="28"/>
          <w:szCs w:val="28"/>
        </w:rPr>
        <w:t>ностного оклада, а также ежемесячных и иных дополнительных выплат.</w:t>
      </w:r>
    </w:p>
    <w:p w:rsidR="006C5028" w:rsidRPr="006C5028" w:rsidRDefault="006C5028" w:rsidP="006C5028">
      <w:pPr>
        <w:ind w:firstLine="708"/>
        <w:jc w:val="both"/>
        <w:rPr>
          <w:color w:val="000000"/>
          <w:sz w:val="28"/>
          <w:szCs w:val="28"/>
        </w:rPr>
      </w:pPr>
      <w:r w:rsidRPr="006C5028">
        <w:rPr>
          <w:color w:val="000000"/>
          <w:sz w:val="28"/>
          <w:szCs w:val="28"/>
        </w:rPr>
        <w:t>К ежемесячным выплатам относятся:</w:t>
      </w:r>
    </w:p>
    <w:p w:rsidR="006C5028" w:rsidRPr="006C5028" w:rsidRDefault="006C5028" w:rsidP="006C5028">
      <w:pPr>
        <w:ind w:firstLine="708"/>
        <w:jc w:val="both"/>
        <w:rPr>
          <w:color w:val="000000"/>
          <w:sz w:val="28"/>
          <w:szCs w:val="28"/>
        </w:rPr>
      </w:pPr>
      <w:r w:rsidRPr="006C5028">
        <w:rPr>
          <w:color w:val="000000"/>
          <w:sz w:val="28"/>
          <w:szCs w:val="28"/>
        </w:rPr>
        <w:t>1) ежемесячная надбавка к должностному окладу за выслугу лет на м</w:t>
      </w:r>
      <w:r w:rsidRPr="006C5028">
        <w:rPr>
          <w:color w:val="000000"/>
          <w:sz w:val="28"/>
          <w:szCs w:val="28"/>
        </w:rPr>
        <w:t>у</w:t>
      </w:r>
      <w:r w:rsidRPr="006C5028">
        <w:rPr>
          <w:color w:val="000000"/>
          <w:sz w:val="28"/>
          <w:szCs w:val="28"/>
        </w:rPr>
        <w:t>ниципальной службе;</w:t>
      </w:r>
    </w:p>
    <w:p w:rsidR="006C5028" w:rsidRPr="006C5028" w:rsidRDefault="006C5028" w:rsidP="006C5028">
      <w:pPr>
        <w:ind w:firstLine="708"/>
        <w:jc w:val="both"/>
        <w:rPr>
          <w:color w:val="000000"/>
          <w:sz w:val="28"/>
          <w:szCs w:val="28"/>
        </w:rPr>
      </w:pPr>
      <w:r w:rsidRPr="006C5028">
        <w:rPr>
          <w:color w:val="000000"/>
          <w:sz w:val="28"/>
          <w:szCs w:val="28"/>
        </w:rPr>
        <w:t>2) ежемесячная надбавка к должностному окладу за особые условия муниципальной службы;</w:t>
      </w:r>
    </w:p>
    <w:p w:rsidR="006C5028" w:rsidRPr="006C5028" w:rsidRDefault="006C5028" w:rsidP="006C5028">
      <w:pPr>
        <w:ind w:firstLine="708"/>
        <w:jc w:val="both"/>
        <w:rPr>
          <w:color w:val="000000"/>
          <w:sz w:val="28"/>
          <w:szCs w:val="28"/>
        </w:rPr>
      </w:pPr>
      <w:r w:rsidRPr="006C5028">
        <w:rPr>
          <w:color w:val="000000"/>
          <w:sz w:val="28"/>
          <w:szCs w:val="28"/>
        </w:rPr>
        <w:t>3) ежемесячная надбавка к должностному окладу за работу со сведен</w:t>
      </w:r>
      <w:r w:rsidRPr="006C5028">
        <w:rPr>
          <w:color w:val="000000"/>
          <w:sz w:val="28"/>
          <w:szCs w:val="28"/>
        </w:rPr>
        <w:t>и</w:t>
      </w:r>
      <w:r w:rsidRPr="006C5028">
        <w:rPr>
          <w:color w:val="000000"/>
          <w:sz w:val="28"/>
          <w:szCs w:val="28"/>
        </w:rPr>
        <w:t>ями, составляющими государственную тайну, в размерах и порядке, опред</w:t>
      </w:r>
      <w:r w:rsidRPr="006C5028">
        <w:rPr>
          <w:color w:val="000000"/>
          <w:sz w:val="28"/>
          <w:szCs w:val="28"/>
        </w:rPr>
        <w:t>е</w:t>
      </w:r>
      <w:r w:rsidRPr="006C5028">
        <w:rPr>
          <w:color w:val="000000"/>
          <w:sz w:val="28"/>
          <w:szCs w:val="28"/>
        </w:rPr>
        <w:t>ляемых законодательством российской Федерации;</w:t>
      </w:r>
    </w:p>
    <w:p w:rsidR="006C5028" w:rsidRPr="006C5028" w:rsidRDefault="006C5028" w:rsidP="006C5028">
      <w:pPr>
        <w:ind w:firstLine="708"/>
        <w:jc w:val="both"/>
        <w:rPr>
          <w:color w:val="000000"/>
          <w:sz w:val="28"/>
          <w:szCs w:val="28"/>
        </w:rPr>
      </w:pPr>
      <w:r w:rsidRPr="006C5028">
        <w:rPr>
          <w:color w:val="000000"/>
          <w:sz w:val="28"/>
          <w:szCs w:val="28"/>
        </w:rPr>
        <w:t>4) ежемесячная надбавка за ученую степень;</w:t>
      </w:r>
    </w:p>
    <w:p w:rsidR="006C5028" w:rsidRPr="006C5028" w:rsidRDefault="006C5028" w:rsidP="006C5028">
      <w:pPr>
        <w:ind w:firstLine="708"/>
        <w:jc w:val="both"/>
        <w:rPr>
          <w:color w:val="000000"/>
          <w:sz w:val="28"/>
          <w:szCs w:val="28"/>
        </w:rPr>
      </w:pPr>
      <w:r w:rsidRPr="006C5028">
        <w:rPr>
          <w:color w:val="000000"/>
          <w:sz w:val="28"/>
          <w:szCs w:val="28"/>
        </w:rPr>
        <w:t>5) ежемесячное денежное поощрение.</w:t>
      </w:r>
    </w:p>
    <w:p w:rsidR="006C5028" w:rsidRPr="006C5028" w:rsidRDefault="006C5028" w:rsidP="006C5028">
      <w:pPr>
        <w:ind w:firstLine="708"/>
        <w:jc w:val="both"/>
        <w:rPr>
          <w:color w:val="000000"/>
          <w:sz w:val="28"/>
          <w:szCs w:val="28"/>
        </w:rPr>
      </w:pPr>
      <w:r w:rsidRPr="006C5028">
        <w:rPr>
          <w:color w:val="000000"/>
          <w:sz w:val="28"/>
          <w:szCs w:val="28"/>
        </w:rPr>
        <w:t>К иным дополнительным выплатам относятся:</w:t>
      </w:r>
    </w:p>
    <w:p w:rsidR="006C5028" w:rsidRPr="006C5028" w:rsidRDefault="006C5028" w:rsidP="006C5028">
      <w:pPr>
        <w:ind w:firstLine="708"/>
        <w:jc w:val="both"/>
        <w:rPr>
          <w:color w:val="000000"/>
          <w:sz w:val="28"/>
          <w:szCs w:val="28"/>
        </w:rPr>
      </w:pPr>
      <w:r w:rsidRPr="006C5028">
        <w:rPr>
          <w:color w:val="000000"/>
          <w:sz w:val="28"/>
          <w:szCs w:val="28"/>
        </w:rPr>
        <w:t>1) премии по результатам работы;</w:t>
      </w:r>
    </w:p>
    <w:p w:rsidR="006C5028" w:rsidRPr="006C5028" w:rsidRDefault="006C5028" w:rsidP="006C5028">
      <w:pPr>
        <w:ind w:firstLine="708"/>
        <w:jc w:val="both"/>
        <w:rPr>
          <w:color w:val="000000"/>
          <w:sz w:val="28"/>
          <w:szCs w:val="28"/>
        </w:rPr>
      </w:pPr>
      <w:r w:rsidRPr="006C5028">
        <w:rPr>
          <w:color w:val="000000"/>
          <w:sz w:val="28"/>
          <w:szCs w:val="28"/>
        </w:rPr>
        <w:t>2) единовременная выплата при предоставлении ежегодного оплачив</w:t>
      </w:r>
      <w:r w:rsidRPr="006C5028">
        <w:rPr>
          <w:color w:val="000000"/>
          <w:sz w:val="28"/>
          <w:szCs w:val="28"/>
        </w:rPr>
        <w:t>а</w:t>
      </w:r>
      <w:r w:rsidRPr="006C5028">
        <w:rPr>
          <w:color w:val="000000"/>
          <w:sz w:val="28"/>
          <w:szCs w:val="28"/>
        </w:rPr>
        <w:t>емого отпуска;</w:t>
      </w:r>
    </w:p>
    <w:p w:rsidR="006C5028" w:rsidRPr="006C5028" w:rsidRDefault="006C5028" w:rsidP="006C5028">
      <w:pPr>
        <w:ind w:firstLine="708"/>
        <w:jc w:val="both"/>
        <w:rPr>
          <w:color w:val="000000"/>
          <w:sz w:val="28"/>
          <w:szCs w:val="28"/>
        </w:rPr>
      </w:pPr>
      <w:r w:rsidRPr="006C5028">
        <w:rPr>
          <w:color w:val="000000"/>
          <w:sz w:val="28"/>
          <w:szCs w:val="28"/>
        </w:rPr>
        <w:t>3) материальная помощь.</w:t>
      </w:r>
    </w:p>
    <w:p w:rsidR="006C5028" w:rsidRPr="006C5028" w:rsidRDefault="006C5028" w:rsidP="006C5028">
      <w:pPr>
        <w:ind w:firstLine="708"/>
        <w:jc w:val="both"/>
        <w:rPr>
          <w:color w:val="000000"/>
          <w:sz w:val="28"/>
          <w:szCs w:val="28"/>
        </w:rPr>
      </w:pPr>
      <w:r w:rsidRPr="006C5028">
        <w:rPr>
          <w:color w:val="000000"/>
          <w:sz w:val="28"/>
          <w:szCs w:val="28"/>
        </w:rPr>
        <w:lastRenderedPageBreak/>
        <w:t>Районный коэффициент устанавливается для всех составляющих д</w:t>
      </w:r>
      <w:r w:rsidRPr="006C5028">
        <w:rPr>
          <w:color w:val="000000"/>
          <w:sz w:val="28"/>
          <w:szCs w:val="28"/>
        </w:rPr>
        <w:t>е</w:t>
      </w:r>
      <w:r w:rsidRPr="006C5028">
        <w:rPr>
          <w:color w:val="000000"/>
          <w:sz w:val="28"/>
          <w:szCs w:val="28"/>
        </w:rPr>
        <w:t>нежного содержания муниципального служащего.</w:t>
      </w:r>
    </w:p>
    <w:p w:rsidR="006C5028" w:rsidRPr="006C5028" w:rsidRDefault="006C5028" w:rsidP="006C5028">
      <w:pPr>
        <w:ind w:firstLine="708"/>
        <w:jc w:val="both"/>
        <w:rPr>
          <w:sz w:val="28"/>
          <w:szCs w:val="28"/>
        </w:rPr>
      </w:pPr>
      <w:r w:rsidRPr="006C5028">
        <w:rPr>
          <w:color w:val="000000"/>
          <w:sz w:val="28"/>
          <w:szCs w:val="28"/>
        </w:rPr>
        <w:t>1.3. П</w:t>
      </w:r>
      <w:r w:rsidRPr="006C5028">
        <w:rPr>
          <w:sz w:val="28"/>
          <w:szCs w:val="28"/>
        </w:rPr>
        <w:t>ри предоставлении ежегодного оплачиваемого отпуска муниц</w:t>
      </w:r>
      <w:r w:rsidRPr="006C5028">
        <w:rPr>
          <w:sz w:val="28"/>
          <w:szCs w:val="28"/>
        </w:rPr>
        <w:t>и</w:t>
      </w:r>
      <w:r w:rsidRPr="006C5028">
        <w:rPr>
          <w:sz w:val="28"/>
          <w:szCs w:val="28"/>
        </w:rPr>
        <w:t>пальным служащим устанавливается единовременная выплата в размере 2-х должностных окладов и материальная помощь в размере должностного окл</w:t>
      </w:r>
      <w:r w:rsidRPr="006C5028">
        <w:rPr>
          <w:sz w:val="28"/>
          <w:szCs w:val="28"/>
        </w:rPr>
        <w:t>а</w:t>
      </w:r>
      <w:r w:rsidRPr="006C5028">
        <w:rPr>
          <w:sz w:val="28"/>
          <w:szCs w:val="28"/>
        </w:rPr>
        <w:t>да.</w:t>
      </w:r>
    </w:p>
    <w:p w:rsidR="006C5028" w:rsidRPr="006C5028" w:rsidRDefault="006C5028" w:rsidP="006C5028">
      <w:pPr>
        <w:ind w:firstLine="708"/>
        <w:jc w:val="both"/>
        <w:rPr>
          <w:sz w:val="28"/>
          <w:szCs w:val="28"/>
        </w:rPr>
      </w:pPr>
      <w:r w:rsidRPr="006C5028">
        <w:rPr>
          <w:sz w:val="28"/>
          <w:szCs w:val="28"/>
        </w:rPr>
        <w:t>Единовременная выплата и материальная помощь выплачиваются на основании заявления муниципального служащего.</w:t>
      </w:r>
    </w:p>
    <w:p w:rsidR="006C5028" w:rsidRPr="006C5028" w:rsidRDefault="006C5028" w:rsidP="006C5028">
      <w:pPr>
        <w:ind w:firstLine="708"/>
        <w:jc w:val="both"/>
        <w:rPr>
          <w:sz w:val="28"/>
          <w:szCs w:val="28"/>
        </w:rPr>
      </w:pPr>
      <w:r w:rsidRPr="006C5028">
        <w:rPr>
          <w:sz w:val="28"/>
          <w:szCs w:val="28"/>
        </w:rPr>
        <w:t>При разделении ежегодного оплачиваемого отпуска на части един</w:t>
      </w:r>
      <w:r w:rsidRPr="006C5028">
        <w:rPr>
          <w:sz w:val="28"/>
          <w:szCs w:val="28"/>
        </w:rPr>
        <w:t>о</w:t>
      </w:r>
      <w:r w:rsidRPr="006C5028">
        <w:rPr>
          <w:sz w:val="28"/>
          <w:szCs w:val="28"/>
        </w:rPr>
        <w:t>временная выплата осуществляется один раз при предоставлении любой ч</w:t>
      </w:r>
      <w:r w:rsidRPr="006C5028">
        <w:rPr>
          <w:sz w:val="28"/>
          <w:szCs w:val="28"/>
        </w:rPr>
        <w:t>а</w:t>
      </w:r>
      <w:r w:rsidRPr="006C5028">
        <w:rPr>
          <w:sz w:val="28"/>
          <w:szCs w:val="28"/>
        </w:rPr>
        <w:t>сти отпуска по заявлению муниципального служащего.</w:t>
      </w:r>
    </w:p>
    <w:p w:rsidR="006C5028" w:rsidRPr="006C5028" w:rsidRDefault="006C5028" w:rsidP="006C5028">
      <w:pPr>
        <w:ind w:firstLine="708"/>
        <w:jc w:val="both"/>
        <w:rPr>
          <w:sz w:val="28"/>
          <w:szCs w:val="28"/>
        </w:rPr>
      </w:pPr>
      <w:r w:rsidRPr="006C5028">
        <w:rPr>
          <w:sz w:val="28"/>
          <w:szCs w:val="28"/>
        </w:rPr>
        <w:t>При увольнении муниципальным служащим, не использовавшим еж</w:t>
      </w:r>
      <w:r w:rsidRPr="006C5028">
        <w:rPr>
          <w:sz w:val="28"/>
          <w:szCs w:val="28"/>
        </w:rPr>
        <w:t>е</w:t>
      </w:r>
      <w:r w:rsidRPr="006C5028">
        <w:rPr>
          <w:sz w:val="28"/>
          <w:szCs w:val="28"/>
        </w:rPr>
        <w:t>годный оплачиваемый отпуск и не получившим единовременную выплату и материальную помощь, размер единовременной выплаты и материальной помощи исчисляется пропорционально числу отработанных месяцев в да</w:t>
      </w:r>
      <w:r w:rsidRPr="006C5028">
        <w:rPr>
          <w:sz w:val="28"/>
          <w:szCs w:val="28"/>
        </w:rPr>
        <w:t>н</w:t>
      </w:r>
      <w:r w:rsidRPr="006C5028">
        <w:rPr>
          <w:sz w:val="28"/>
          <w:szCs w:val="28"/>
        </w:rPr>
        <w:t>ном рабочем году.</w:t>
      </w:r>
    </w:p>
    <w:p w:rsidR="006C5028" w:rsidRPr="006C5028" w:rsidRDefault="006C5028" w:rsidP="006C5028">
      <w:pPr>
        <w:ind w:firstLine="540"/>
        <w:jc w:val="both"/>
        <w:rPr>
          <w:sz w:val="28"/>
          <w:szCs w:val="28"/>
        </w:rPr>
      </w:pPr>
      <w:r w:rsidRPr="006C5028">
        <w:rPr>
          <w:sz w:val="28"/>
          <w:szCs w:val="28"/>
        </w:rPr>
        <w:t>Материальная помощь, полученная в текущем году до увольнения, пер</w:t>
      </w:r>
      <w:r w:rsidRPr="006C5028">
        <w:rPr>
          <w:sz w:val="28"/>
          <w:szCs w:val="28"/>
        </w:rPr>
        <w:t>е</w:t>
      </w:r>
      <w:r w:rsidRPr="006C5028">
        <w:rPr>
          <w:sz w:val="28"/>
          <w:szCs w:val="28"/>
        </w:rPr>
        <w:t>расчету и удержанию не подлежит.</w:t>
      </w:r>
    </w:p>
    <w:p w:rsidR="006C5028" w:rsidRPr="006C5028" w:rsidRDefault="006C5028" w:rsidP="006C5028">
      <w:pPr>
        <w:widowControl w:val="0"/>
        <w:autoSpaceDE w:val="0"/>
        <w:autoSpaceDN w:val="0"/>
        <w:adjustRightInd w:val="0"/>
        <w:ind w:firstLine="540"/>
        <w:jc w:val="both"/>
        <w:rPr>
          <w:sz w:val="28"/>
          <w:szCs w:val="28"/>
        </w:rPr>
      </w:pPr>
      <w:r w:rsidRPr="006C5028">
        <w:rPr>
          <w:sz w:val="28"/>
          <w:szCs w:val="28"/>
        </w:rPr>
        <w:t>В случае изменения размера должностного оклада муниципального сл</w:t>
      </w:r>
      <w:r w:rsidRPr="006C5028">
        <w:rPr>
          <w:sz w:val="28"/>
          <w:szCs w:val="28"/>
        </w:rPr>
        <w:t>у</w:t>
      </w:r>
      <w:r w:rsidRPr="006C5028">
        <w:rPr>
          <w:sz w:val="28"/>
          <w:szCs w:val="28"/>
        </w:rPr>
        <w:t>жащего в текущем году, материальная помощь подлежит пересчету пропо</w:t>
      </w:r>
      <w:r w:rsidRPr="006C5028">
        <w:rPr>
          <w:sz w:val="28"/>
          <w:szCs w:val="28"/>
        </w:rPr>
        <w:t>р</w:t>
      </w:r>
      <w:r w:rsidRPr="006C5028">
        <w:rPr>
          <w:sz w:val="28"/>
          <w:szCs w:val="28"/>
        </w:rPr>
        <w:t>ционально времени действия предыдущего и нового должностного оклада.</w:t>
      </w:r>
    </w:p>
    <w:p w:rsidR="006C5028" w:rsidRPr="006C5028" w:rsidRDefault="006C5028" w:rsidP="006C5028">
      <w:pPr>
        <w:ind w:firstLine="708"/>
        <w:jc w:val="both"/>
        <w:rPr>
          <w:sz w:val="28"/>
          <w:szCs w:val="28"/>
        </w:rPr>
      </w:pPr>
      <w:r w:rsidRPr="006C5028">
        <w:rPr>
          <w:sz w:val="28"/>
          <w:szCs w:val="28"/>
        </w:rPr>
        <w:t>При возложении на муниципальных служащих исполнения должнос</w:t>
      </w:r>
      <w:r w:rsidRPr="006C5028">
        <w:rPr>
          <w:sz w:val="28"/>
          <w:szCs w:val="28"/>
        </w:rPr>
        <w:t>т</w:t>
      </w:r>
      <w:r w:rsidRPr="006C5028">
        <w:rPr>
          <w:sz w:val="28"/>
          <w:szCs w:val="28"/>
        </w:rPr>
        <w:t>ных обязанностей по другой муниципальной должности муниципальной службы материальная помощь при предоставлении ежегодного оплачиваем</w:t>
      </w:r>
      <w:r w:rsidRPr="006C5028">
        <w:rPr>
          <w:sz w:val="28"/>
          <w:szCs w:val="28"/>
        </w:rPr>
        <w:t>о</w:t>
      </w:r>
      <w:r w:rsidRPr="006C5028">
        <w:rPr>
          <w:sz w:val="28"/>
          <w:szCs w:val="28"/>
        </w:rPr>
        <w:t>го отпуска исчисляется от должностного оклада по основной работе.</w:t>
      </w:r>
    </w:p>
    <w:p w:rsidR="006C5028" w:rsidRPr="006C5028" w:rsidRDefault="006C5028" w:rsidP="006C5028">
      <w:pPr>
        <w:ind w:firstLine="708"/>
        <w:jc w:val="both"/>
        <w:rPr>
          <w:sz w:val="28"/>
          <w:szCs w:val="28"/>
        </w:rPr>
      </w:pPr>
      <w:r w:rsidRPr="006C5028">
        <w:rPr>
          <w:sz w:val="28"/>
          <w:szCs w:val="28"/>
        </w:rPr>
        <w:t>1.4. Предельный размер фонда оплаты труда муниципальных служ</w:t>
      </w:r>
      <w:r w:rsidRPr="006C5028">
        <w:rPr>
          <w:sz w:val="28"/>
          <w:szCs w:val="28"/>
        </w:rPr>
        <w:t>а</w:t>
      </w:r>
      <w:r w:rsidRPr="006C5028">
        <w:rPr>
          <w:sz w:val="28"/>
          <w:szCs w:val="28"/>
        </w:rPr>
        <w:t>щих устанавливается в рамках нормативов формирования расходов на оплату труда, предусмотренных постановлением Администрации Алтайского края</w:t>
      </w:r>
      <w:r w:rsidRPr="006C5028">
        <w:rPr>
          <w:color w:val="000000"/>
          <w:sz w:val="28"/>
          <w:szCs w:val="28"/>
        </w:rPr>
        <w:t xml:space="preserve"> от 31.01.2008 № 45 «Об установлении нормативов формирования расходов на оплату труда депутатов, выборных должностных лиц местного самоуправл</w:t>
      </w:r>
      <w:r w:rsidRPr="006C5028">
        <w:rPr>
          <w:color w:val="000000"/>
          <w:sz w:val="28"/>
          <w:szCs w:val="28"/>
        </w:rPr>
        <w:t>е</w:t>
      </w:r>
      <w:r w:rsidRPr="006C5028">
        <w:rPr>
          <w:color w:val="000000"/>
          <w:sz w:val="28"/>
          <w:szCs w:val="28"/>
        </w:rPr>
        <w:t>ния, осуществляющих свои полномочия на постоянной основе, муниципал</w:t>
      </w:r>
      <w:r w:rsidRPr="006C5028">
        <w:rPr>
          <w:color w:val="000000"/>
          <w:sz w:val="28"/>
          <w:szCs w:val="28"/>
        </w:rPr>
        <w:t>ь</w:t>
      </w:r>
      <w:r w:rsidRPr="006C5028">
        <w:rPr>
          <w:color w:val="000000"/>
          <w:sz w:val="28"/>
          <w:szCs w:val="28"/>
        </w:rPr>
        <w:t>ных служащих, работников муниципальных учреждений».</w:t>
      </w:r>
    </w:p>
    <w:p w:rsidR="006C5028" w:rsidRPr="006C5028" w:rsidRDefault="006C5028" w:rsidP="006C5028">
      <w:pPr>
        <w:ind w:firstLine="708"/>
        <w:jc w:val="both"/>
        <w:rPr>
          <w:sz w:val="28"/>
          <w:szCs w:val="28"/>
        </w:rPr>
      </w:pPr>
      <w:r w:rsidRPr="006C5028">
        <w:rPr>
          <w:sz w:val="28"/>
          <w:szCs w:val="28"/>
        </w:rPr>
        <w:t xml:space="preserve">1.5. </w:t>
      </w:r>
      <w:r w:rsidRPr="006C5028">
        <w:rPr>
          <w:color w:val="000000"/>
          <w:sz w:val="28"/>
          <w:szCs w:val="28"/>
        </w:rPr>
        <w:t>Муниципальным служащим, направленным на обучение работод</w:t>
      </w:r>
      <w:r w:rsidRPr="006C5028">
        <w:rPr>
          <w:color w:val="000000"/>
          <w:sz w:val="28"/>
          <w:szCs w:val="28"/>
        </w:rPr>
        <w:t>а</w:t>
      </w:r>
      <w:r w:rsidRPr="006C5028">
        <w:rPr>
          <w:color w:val="000000"/>
          <w:sz w:val="28"/>
          <w:szCs w:val="28"/>
        </w:rPr>
        <w:t>телем или поступившим самостоятельно на обучение по имеющим госуда</w:t>
      </w:r>
      <w:r w:rsidRPr="006C5028">
        <w:rPr>
          <w:color w:val="000000"/>
          <w:sz w:val="28"/>
          <w:szCs w:val="28"/>
        </w:rPr>
        <w:t>р</w:t>
      </w:r>
      <w:r w:rsidRPr="006C5028">
        <w:rPr>
          <w:color w:val="000000"/>
          <w:sz w:val="28"/>
          <w:szCs w:val="28"/>
        </w:rPr>
        <w:t>ственную аккредитацию программам бакалавриата, программам специалит</w:t>
      </w:r>
      <w:r w:rsidRPr="006C5028">
        <w:rPr>
          <w:color w:val="000000"/>
          <w:sz w:val="28"/>
          <w:szCs w:val="28"/>
        </w:rPr>
        <w:t>е</w:t>
      </w:r>
      <w:r w:rsidRPr="006C5028">
        <w:rPr>
          <w:color w:val="000000"/>
          <w:sz w:val="28"/>
          <w:szCs w:val="28"/>
        </w:rPr>
        <w:t>та или программам магистратуры по заочной и очно-заочной формам обуч</w:t>
      </w:r>
      <w:r w:rsidRPr="006C5028">
        <w:rPr>
          <w:color w:val="000000"/>
          <w:sz w:val="28"/>
          <w:szCs w:val="28"/>
        </w:rPr>
        <w:t>е</w:t>
      </w:r>
      <w:r w:rsidRPr="006C5028">
        <w:rPr>
          <w:color w:val="000000"/>
          <w:sz w:val="28"/>
          <w:szCs w:val="28"/>
        </w:rPr>
        <w:t>ния, предоставляются дополнительные отпуска с сохранением денежного с</w:t>
      </w:r>
      <w:r w:rsidRPr="006C5028">
        <w:rPr>
          <w:color w:val="000000"/>
          <w:sz w:val="28"/>
          <w:szCs w:val="28"/>
        </w:rPr>
        <w:t>о</w:t>
      </w:r>
      <w:r w:rsidRPr="006C5028">
        <w:rPr>
          <w:color w:val="000000"/>
          <w:sz w:val="28"/>
          <w:szCs w:val="28"/>
        </w:rPr>
        <w:t>держания. Данная гарантия предоставляется муниципальным служащим, совмещающим работу с получением образования соответствующего уровня, впервые.</w:t>
      </w:r>
    </w:p>
    <w:p w:rsidR="006C5028" w:rsidRPr="006C5028" w:rsidRDefault="006C5028" w:rsidP="006C5028">
      <w:pPr>
        <w:ind w:firstLine="708"/>
        <w:jc w:val="both"/>
        <w:rPr>
          <w:sz w:val="28"/>
          <w:szCs w:val="28"/>
        </w:rPr>
      </w:pPr>
      <w:r w:rsidRPr="006C5028">
        <w:rPr>
          <w:sz w:val="28"/>
          <w:szCs w:val="28"/>
        </w:rPr>
        <w:t>1.6. Муниципальным служащим выплачивается материальная помощь в честь достижения юбилейных дат  (50,55,60,65 лет) в размере 3000 рублей за счёт и в пределах фонда оплаты труда.</w:t>
      </w:r>
    </w:p>
    <w:p w:rsidR="006C5028" w:rsidRPr="006C5028" w:rsidRDefault="006C5028" w:rsidP="006C5028">
      <w:pPr>
        <w:widowControl w:val="0"/>
        <w:autoSpaceDE w:val="0"/>
        <w:autoSpaceDN w:val="0"/>
        <w:adjustRightInd w:val="0"/>
        <w:ind w:firstLine="708"/>
        <w:jc w:val="both"/>
        <w:rPr>
          <w:color w:val="000000"/>
          <w:sz w:val="28"/>
          <w:szCs w:val="28"/>
        </w:rPr>
      </w:pPr>
      <w:r w:rsidRPr="006C5028">
        <w:rPr>
          <w:color w:val="000000"/>
          <w:sz w:val="28"/>
          <w:szCs w:val="28"/>
        </w:rPr>
        <w:t>1.7. В случае смерти муниципального служащего, его семье выплач</w:t>
      </w:r>
      <w:r w:rsidRPr="006C5028">
        <w:rPr>
          <w:color w:val="000000"/>
          <w:sz w:val="28"/>
          <w:szCs w:val="28"/>
        </w:rPr>
        <w:t>и</w:t>
      </w:r>
      <w:r w:rsidRPr="006C5028">
        <w:rPr>
          <w:color w:val="000000"/>
          <w:sz w:val="28"/>
          <w:szCs w:val="28"/>
        </w:rPr>
        <w:lastRenderedPageBreak/>
        <w:t>вается единовременная материальная помощь в размере трех минимальных размеров оплаты труда.</w:t>
      </w:r>
    </w:p>
    <w:p w:rsidR="006C5028" w:rsidRPr="006C5028" w:rsidRDefault="006C5028" w:rsidP="006C5028">
      <w:pPr>
        <w:widowControl w:val="0"/>
        <w:autoSpaceDE w:val="0"/>
        <w:autoSpaceDN w:val="0"/>
        <w:adjustRightInd w:val="0"/>
        <w:jc w:val="both"/>
        <w:rPr>
          <w:color w:val="000000"/>
          <w:sz w:val="28"/>
          <w:szCs w:val="28"/>
        </w:rPr>
      </w:pPr>
      <w:r w:rsidRPr="006C5028">
        <w:rPr>
          <w:color w:val="000000"/>
          <w:sz w:val="28"/>
          <w:szCs w:val="28"/>
        </w:rPr>
        <w:tab/>
        <w:t>В случае смерти супруга или близких родственников (родителей, д</w:t>
      </w:r>
      <w:r w:rsidRPr="006C5028">
        <w:rPr>
          <w:color w:val="000000"/>
          <w:sz w:val="28"/>
          <w:szCs w:val="28"/>
        </w:rPr>
        <w:t>е</w:t>
      </w:r>
      <w:r w:rsidRPr="006C5028">
        <w:rPr>
          <w:color w:val="000000"/>
          <w:sz w:val="28"/>
          <w:szCs w:val="28"/>
        </w:rPr>
        <w:t>тей) муниципальному служащему, оказывается единовременная материал</w:t>
      </w:r>
      <w:r w:rsidRPr="006C5028">
        <w:rPr>
          <w:color w:val="000000"/>
          <w:sz w:val="28"/>
          <w:szCs w:val="28"/>
        </w:rPr>
        <w:t>ь</w:t>
      </w:r>
      <w:r w:rsidRPr="006C5028">
        <w:rPr>
          <w:color w:val="000000"/>
          <w:sz w:val="28"/>
          <w:szCs w:val="28"/>
        </w:rPr>
        <w:t>ная помощь в размере одного минимального размера оплаты труда.</w:t>
      </w:r>
    </w:p>
    <w:p w:rsidR="006C5028" w:rsidRPr="006C5028" w:rsidRDefault="006C5028" w:rsidP="006C5028">
      <w:pPr>
        <w:ind w:firstLine="720"/>
        <w:jc w:val="both"/>
        <w:rPr>
          <w:sz w:val="28"/>
          <w:szCs w:val="28"/>
        </w:rPr>
      </w:pPr>
      <w:r w:rsidRPr="006C5028">
        <w:rPr>
          <w:sz w:val="28"/>
          <w:szCs w:val="28"/>
        </w:rPr>
        <w:t>Минимальный размер оплаты труда устанавливается в соответствии со ст. 1 Федерального закона от 19.06.2000 № 82-ФЗ «О минимальном размере оплаты труда».</w:t>
      </w:r>
    </w:p>
    <w:p w:rsidR="006C5028" w:rsidRPr="006C5028" w:rsidRDefault="006C5028" w:rsidP="006C5028">
      <w:pPr>
        <w:widowControl w:val="0"/>
        <w:autoSpaceDE w:val="0"/>
        <w:autoSpaceDN w:val="0"/>
        <w:adjustRightInd w:val="0"/>
        <w:ind w:firstLine="720"/>
        <w:jc w:val="both"/>
        <w:rPr>
          <w:sz w:val="28"/>
          <w:szCs w:val="28"/>
        </w:rPr>
      </w:pPr>
      <w:r w:rsidRPr="006C5028">
        <w:rPr>
          <w:color w:val="000000"/>
          <w:sz w:val="28"/>
          <w:szCs w:val="28"/>
        </w:rPr>
        <w:t>Выплата материальной помощи осуществляется на основании расп</w:t>
      </w:r>
      <w:r w:rsidRPr="006C5028">
        <w:rPr>
          <w:color w:val="000000"/>
          <w:sz w:val="28"/>
          <w:szCs w:val="28"/>
        </w:rPr>
        <w:t>о</w:t>
      </w:r>
      <w:r w:rsidRPr="006C5028">
        <w:rPr>
          <w:color w:val="000000"/>
          <w:sz w:val="28"/>
          <w:szCs w:val="28"/>
        </w:rPr>
        <w:t>ряжения Администрации Поспелихинского района</w:t>
      </w:r>
      <w:r w:rsidRPr="006C5028">
        <w:rPr>
          <w:sz w:val="28"/>
          <w:szCs w:val="28"/>
        </w:rPr>
        <w:t>.</w:t>
      </w:r>
    </w:p>
    <w:p w:rsidR="006C5028" w:rsidRPr="006C5028" w:rsidRDefault="006C5028" w:rsidP="006C5028">
      <w:pPr>
        <w:ind w:firstLine="708"/>
        <w:jc w:val="both"/>
        <w:rPr>
          <w:sz w:val="28"/>
          <w:szCs w:val="28"/>
        </w:rPr>
      </w:pPr>
    </w:p>
    <w:p w:rsidR="006C5028" w:rsidRPr="006C5028" w:rsidRDefault="006C5028" w:rsidP="006C5028">
      <w:pPr>
        <w:jc w:val="center"/>
        <w:rPr>
          <w:bCs/>
          <w:sz w:val="28"/>
          <w:szCs w:val="28"/>
        </w:rPr>
      </w:pPr>
      <w:r w:rsidRPr="006C5028">
        <w:rPr>
          <w:bCs/>
          <w:sz w:val="28"/>
          <w:szCs w:val="28"/>
          <w:lang w:val="en-US"/>
        </w:rPr>
        <w:t>II</w:t>
      </w:r>
      <w:r w:rsidRPr="006C5028">
        <w:rPr>
          <w:bCs/>
          <w:sz w:val="28"/>
          <w:szCs w:val="28"/>
        </w:rPr>
        <w:t>. Порядок и размеры ежемесячной надбавки</w:t>
      </w:r>
    </w:p>
    <w:p w:rsidR="006C5028" w:rsidRPr="006C5028" w:rsidRDefault="006C5028" w:rsidP="006C5028">
      <w:pPr>
        <w:jc w:val="center"/>
        <w:rPr>
          <w:bCs/>
          <w:sz w:val="28"/>
          <w:szCs w:val="28"/>
        </w:rPr>
      </w:pPr>
      <w:r w:rsidRPr="006C5028">
        <w:rPr>
          <w:bCs/>
          <w:sz w:val="28"/>
          <w:szCs w:val="28"/>
        </w:rPr>
        <w:t>за особые условия муниципальной службы</w:t>
      </w:r>
    </w:p>
    <w:p w:rsidR="006C5028" w:rsidRPr="006C5028" w:rsidRDefault="006C5028" w:rsidP="006C5028">
      <w:pPr>
        <w:jc w:val="center"/>
        <w:rPr>
          <w:b/>
          <w:bCs/>
          <w:sz w:val="28"/>
          <w:szCs w:val="28"/>
        </w:rPr>
      </w:pPr>
    </w:p>
    <w:p w:rsidR="006C5028" w:rsidRPr="006C5028" w:rsidRDefault="006C5028" w:rsidP="006C5028">
      <w:pPr>
        <w:ind w:firstLine="708"/>
        <w:jc w:val="both"/>
        <w:rPr>
          <w:sz w:val="28"/>
          <w:szCs w:val="28"/>
        </w:rPr>
      </w:pPr>
      <w:r w:rsidRPr="006C5028">
        <w:rPr>
          <w:sz w:val="28"/>
          <w:szCs w:val="28"/>
        </w:rPr>
        <w:t>2.1. Надбавка за особые условия муниципальной службы носит стим</w:t>
      </w:r>
      <w:r w:rsidRPr="006C5028">
        <w:rPr>
          <w:sz w:val="28"/>
          <w:szCs w:val="28"/>
        </w:rPr>
        <w:t>у</w:t>
      </w:r>
      <w:r w:rsidRPr="006C5028">
        <w:rPr>
          <w:sz w:val="28"/>
          <w:szCs w:val="28"/>
        </w:rPr>
        <w:t>лирующий характер, выплачивается ежемесячно одновременно с денежным содержанием муниципального служащего и является частью денежного с</w:t>
      </w:r>
      <w:r w:rsidRPr="006C5028">
        <w:rPr>
          <w:sz w:val="28"/>
          <w:szCs w:val="28"/>
        </w:rPr>
        <w:t>о</w:t>
      </w:r>
      <w:r w:rsidRPr="006C5028">
        <w:rPr>
          <w:sz w:val="28"/>
          <w:szCs w:val="28"/>
        </w:rPr>
        <w:t>держания муниципального служащего.</w:t>
      </w:r>
    </w:p>
    <w:p w:rsidR="006C5028" w:rsidRPr="006C5028" w:rsidRDefault="006C5028" w:rsidP="006C5028">
      <w:pPr>
        <w:ind w:firstLine="708"/>
        <w:jc w:val="both"/>
        <w:rPr>
          <w:sz w:val="28"/>
          <w:szCs w:val="28"/>
        </w:rPr>
      </w:pPr>
      <w:r w:rsidRPr="006C5028">
        <w:rPr>
          <w:sz w:val="28"/>
          <w:szCs w:val="28"/>
        </w:rPr>
        <w:t>2.2. Ежемесячная надбавка к должностному окладу за особые условия муниципальной службы устанавливается за сложность, напряженность, в</w:t>
      </w:r>
      <w:r w:rsidRPr="006C5028">
        <w:rPr>
          <w:sz w:val="28"/>
          <w:szCs w:val="28"/>
        </w:rPr>
        <w:t>ы</w:t>
      </w:r>
      <w:r w:rsidRPr="006C5028">
        <w:rPr>
          <w:sz w:val="28"/>
          <w:szCs w:val="28"/>
        </w:rPr>
        <w:t>сокие достижения в труде, значимость и влияние выполняемой работы на развитие муниципального образования, усиленный режим  работы.</w:t>
      </w:r>
    </w:p>
    <w:p w:rsidR="006C5028" w:rsidRPr="006C5028" w:rsidRDefault="006C5028" w:rsidP="006C5028">
      <w:pPr>
        <w:widowControl w:val="0"/>
        <w:autoSpaceDE w:val="0"/>
        <w:autoSpaceDN w:val="0"/>
        <w:adjustRightInd w:val="0"/>
        <w:spacing w:after="120"/>
        <w:ind w:firstLine="708"/>
        <w:jc w:val="both"/>
        <w:rPr>
          <w:sz w:val="28"/>
          <w:szCs w:val="28"/>
        </w:rPr>
      </w:pPr>
      <w:r w:rsidRPr="006C5028">
        <w:rPr>
          <w:sz w:val="28"/>
          <w:szCs w:val="28"/>
        </w:rPr>
        <w:t>2.3. Ежемесячная надбавка к должностному окладу за особые условия муниципальной службы устанавливается  в зависимости от категории сл</w:t>
      </w:r>
      <w:r w:rsidRPr="006C5028">
        <w:rPr>
          <w:sz w:val="28"/>
          <w:szCs w:val="28"/>
        </w:rPr>
        <w:t>у</w:t>
      </w:r>
      <w:r w:rsidRPr="006C5028">
        <w:rPr>
          <w:sz w:val="28"/>
          <w:szCs w:val="28"/>
        </w:rPr>
        <w:t>жащего и характера выполняемой работы в следующих размерах: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6C5028" w:rsidRPr="006C5028" w:rsidTr="006F1C0B">
        <w:tc>
          <w:tcPr>
            <w:tcW w:w="4785" w:type="dxa"/>
            <w:shd w:val="clear" w:color="auto" w:fill="auto"/>
          </w:tcPr>
          <w:p w:rsidR="006C5028" w:rsidRPr="006C5028" w:rsidRDefault="006C5028" w:rsidP="006C5028">
            <w:pPr>
              <w:jc w:val="center"/>
              <w:rPr>
                <w:sz w:val="28"/>
                <w:szCs w:val="28"/>
              </w:rPr>
            </w:pPr>
            <w:r w:rsidRPr="006C5028">
              <w:rPr>
                <w:sz w:val="28"/>
                <w:szCs w:val="28"/>
              </w:rPr>
              <w:t>Группа должностей</w:t>
            </w:r>
          </w:p>
        </w:tc>
        <w:tc>
          <w:tcPr>
            <w:tcW w:w="4786" w:type="dxa"/>
            <w:shd w:val="clear" w:color="auto" w:fill="auto"/>
          </w:tcPr>
          <w:p w:rsidR="006C5028" w:rsidRPr="006C5028" w:rsidRDefault="006C5028" w:rsidP="006C5028">
            <w:pPr>
              <w:jc w:val="center"/>
              <w:rPr>
                <w:sz w:val="28"/>
                <w:szCs w:val="28"/>
              </w:rPr>
            </w:pPr>
            <w:r w:rsidRPr="006C5028">
              <w:rPr>
                <w:sz w:val="28"/>
                <w:szCs w:val="28"/>
              </w:rPr>
              <w:t>в процентах</w:t>
            </w:r>
          </w:p>
        </w:tc>
      </w:tr>
      <w:tr w:rsidR="006C5028" w:rsidRPr="006C5028" w:rsidTr="006F1C0B">
        <w:tc>
          <w:tcPr>
            <w:tcW w:w="4785" w:type="dxa"/>
            <w:shd w:val="clear" w:color="auto" w:fill="auto"/>
          </w:tcPr>
          <w:p w:rsidR="006C5028" w:rsidRPr="006C5028" w:rsidRDefault="006C5028" w:rsidP="006C5028">
            <w:pPr>
              <w:jc w:val="center"/>
              <w:rPr>
                <w:sz w:val="28"/>
                <w:szCs w:val="28"/>
              </w:rPr>
            </w:pPr>
            <w:r w:rsidRPr="006C5028">
              <w:rPr>
                <w:sz w:val="28"/>
                <w:szCs w:val="28"/>
              </w:rPr>
              <w:t>Высшие</w:t>
            </w:r>
          </w:p>
        </w:tc>
        <w:tc>
          <w:tcPr>
            <w:tcW w:w="4786" w:type="dxa"/>
            <w:shd w:val="clear" w:color="auto" w:fill="auto"/>
          </w:tcPr>
          <w:p w:rsidR="006C5028" w:rsidRPr="006C5028" w:rsidRDefault="006C5028" w:rsidP="006C5028">
            <w:pPr>
              <w:jc w:val="center"/>
              <w:rPr>
                <w:sz w:val="28"/>
                <w:szCs w:val="28"/>
              </w:rPr>
            </w:pPr>
            <w:r w:rsidRPr="006C5028">
              <w:rPr>
                <w:sz w:val="28"/>
                <w:szCs w:val="28"/>
              </w:rPr>
              <w:t>до 190</w:t>
            </w:r>
          </w:p>
        </w:tc>
      </w:tr>
      <w:tr w:rsidR="006C5028" w:rsidRPr="006C5028" w:rsidTr="006F1C0B">
        <w:tc>
          <w:tcPr>
            <w:tcW w:w="4785" w:type="dxa"/>
            <w:shd w:val="clear" w:color="auto" w:fill="auto"/>
          </w:tcPr>
          <w:p w:rsidR="006C5028" w:rsidRPr="006C5028" w:rsidRDefault="006C5028" w:rsidP="006C5028">
            <w:pPr>
              <w:jc w:val="center"/>
              <w:rPr>
                <w:sz w:val="28"/>
                <w:szCs w:val="28"/>
              </w:rPr>
            </w:pPr>
            <w:r w:rsidRPr="006C5028">
              <w:rPr>
                <w:sz w:val="28"/>
                <w:szCs w:val="28"/>
              </w:rPr>
              <w:t>Главные</w:t>
            </w:r>
          </w:p>
        </w:tc>
        <w:tc>
          <w:tcPr>
            <w:tcW w:w="4786" w:type="dxa"/>
            <w:shd w:val="clear" w:color="auto" w:fill="auto"/>
          </w:tcPr>
          <w:p w:rsidR="006C5028" w:rsidRPr="006C5028" w:rsidRDefault="006C5028" w:rsidP="006C5028">
            <w:pPr>
              <w:jc w:val="center"/>
              <w:rPr>
                <w:sz w:val="28"/>
                <w:szCs w:val="28"/>
              </w:rPr>
            </w:pPr>
            <w:r w:rsidRPr="006C5028">
              <w:rPr>
                <w:sz w:val="28"/>
                <w:szCs w:val="28"/>
              </w:rPr>
              <w:t>до 150</w:t>
            </w:r>
          </w:p>
        </w:tc>
      </w:tr>
      <w:tr w:rsidR="006C5028" w:rsidRPr="006C5028" w:rsidTr="006F1C0B">
        <w:tc>
          <w:tcPr>
            <w:tcW w:w="4785" w:type="dxa"/>
            <w:shd w:val="clear" w:color="auto" w:fill="auto"/>
          </w:tcPr>
          <w:p w:rsidR="006C5028" w:rsidRPr="006C5028" w:rsidRDefault="006C5028" w:rsidP="006C5028">
            <w:pPr>
              <w:jc w:val="center"/>
              <w:rPr>
                <w:sz w:val="28"/>
                <w:szCs w:val="28"/>
              </w:rPr>
            </w:pPr>
            <w:r w:rsidRPr="006C5028">
              <w:rPr>
                <w:sz w:val="28"/>
                <w:szCs w:val="28"/>
              </w:rPr>
              <w:t>Ведущие</w:t>
            </w:r>
          </w:p>
        </w:tc>
        <w:tc>
          <w:tcPr>
            <w:tcW w:w="4786" w:type="dxa"/>
            <w:shd w:val="clear" w:color="auto" w:fill="auto"/>
          </w:tcPr>
          <w:p w:rsidR="006C5028" w:rsidRPr="006C5028" w:rsidRDefault="006C5028" w:rsidP="006C5028">
            <w:pPr>
              <w:jc w:val="center"/>
              <w:rPr>
                <w:sz w:val="28"/>
                <w:szCs w:val="28"/>
              </w:rPr>
            </w:pPr>
            <w:r w:rsidRPr="006C5028">
              <w:rPr>
                <w:sz w:val="28"/>
                <w:szCs w:val="28"/>
              </w:rPr>
              <w:t>до 120</w:t>
            </w:r>
          </w:p>
        </w:tc>
      </w:tr>
      <w:tr w:rsidR="006C5028" w:rsidRPr="006C5028" w:rsidTr="006F1C0B">
        <w:tc>
          <w:tcPr>
            <w:tcW w:w="4785" w:type="dxa"/>
            <w:shd w:val="clear" w:color="auto" w:fill="auto"/>
          </w:tcPr>
          <w:p w:rsidR="006C5028" w:rsidRPr="006C5028" w:rsidRDefault="006C5028" w:rsidP="006C5028">
            <w:pPr>
              <w:jc w:val="center"/>
              <w:rPr>
                <w:sz w:val="28"/>
                <w:szCs w:val="28"/>
              </w:rPr>
            </w:pPr>
            <w:r w:rsidRPr="006C5028">
              <w:rPr>
                <w:sz w:val="28"/>
                <w:szCs w:val="28"/>
              </w:rPr>
              <w:t>Старшие</w:t>
            </w:r>
          </w:p>
        </w:tc>
        <w:tc>
          <w:tcPr>
            <w:tcW w:w="4786" w:type="dxa"/>
            <w:shd w:val="clear" w:color="auto" w:fill="auto"/>
          </w:tcPr>
          <w:p w:rsidR="006C5028" w:rsidRPr="006C5028" w:rsidRDefault="006C5028" w:rsidP="006C5028">
            <w:pPr>
              <w:jc w:val="center"/>
              <w:rPr>
                <w:sz w:val="28"/>
                <w:szCs w:val="28"/>
              </w:rPr>
            </w:pPr>
            <w:r w:rsidRPr="006C5028">
              <w:rPr>
                <w:sz w:val="28"/>
                <w:szCs w:val="28"/>
              </w:rPr>
              <w:t>до 90</w:t>
            </w:r>
          </w:p>
        </w:tc>
      </w:tr>
      <w:tr w:rsidR="006C5028" w:rsidRPr="006C5028" w:rsidTr="006F1C0B">
        <w:tc>
          <w:tcPr>
            <w:tcW w:w="4785" w:type="dxa"/>
            <w:shd w:val="clear" w:color="auto" w:fill="auto"/>
          </w:tcPr>
          <w:p w:rsidR="006C5028" w:rsidRPr="006C5028" w:rsidRDefault="006C5028" w:rsidP="006C5028">
            <w:pPr>
              <w:jc w:val="center"/>
              <w:rPr>
                <w:sz w:val="28"/>
                <w:szCs w:val="28"/>
              </w:rPr>
            </w:pPr>
            <w:r w:rsidRPr="006C5028">
              <w:rPr>
                <w:sz w:val="28"/>
                <w:szCs w:val="28"/>
              </w:rPr>
              <w:t>Младшие</w:t>
            </w:r>
          </w:p>
        </w:tc>
        <w:tc>
          <w:tcPr>
            <w:tcW w:w="4786" w:type="dxa"/>
            <w:shd w:val="clear" w:color="auto" w:fill="auto"/>
          </w:tcPr>
          <w:p w:rsidR="006C5028" w:rsidRPr="006C5028" w:rsidRDefault="006C5028" w:rsidP="006C5028">
            <w:pPr>
              <w:jc w:val="center"/>
              <w:rPr>
                <w:sz w:val="28"/>
                <w:szCs w:val="28"/>
              </w:rPr>
            </w:pPr>
            <w:r w:rsidRPr="006C5028">
              <w:rPr>
                <w:sz w:val="28"/>
                <w:szCs w:val="28"/>
              </w:rPr>
              <w:t>до 60</w:t>
            </w:r>
          </w:p>
        </w:tc>
      </w:tr>
    </w:tbl>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2.4. Конкретный размер ежемесячной доплаты за особые условия м</w:t>
      </w:r>
      <w:r w:rsidRPr="006C5028">
        <w:rPr>
          <w:sz w:val="28"/>
          <w:szCs w:val="28"/>
        </w:rPr>
        <w:t>у</w:t>
      </w:r>
      <w:r w:rsidRPr="006C5028">
        <w:rPr>
          <w:sz w:val="28"/>
          <w:szCs w:val="28"/>
        </w:rPr>
        <w:t>ниципальной службы устанавливается на основании распоряжения Админ</w:t>
      </w:r>
      <w:r w:rsidRPr="006C5028">
        <w:rPr>
          <w:sz w:val="28"/>
          <w:szCs w:val="28"/>
        </w:rPr>
        <w:t>и</w:t>
      </w:r>
      <w:r w:rsidRPr="006C5028">
        <w:rPr>
          <w:sz w:val="28"/>
          <w:szCs w:val="28"/>
        </w:rPr>
        <w:t>страции Поспелихинского района (для структурных подразделений – на о</w:t>
      </w:r>
      <w:r w:rsidRPr="006C5028">
        <w:rPr>
          <w:sz w:val="28"/>
          <w:szCs w:val="28"/>
        </w:rPr>
        <w:t>с</w:t>
      </w:r>
      <w:r w:rsidRPr="006C5028">
        <w:rPr>
          <w:sz w:val="28"/>
          <w:szCs w:val="28"/>
        </w:rPr>
        <w:t>новании приказа).</w:t>
      </w:r>
    </w:p>
    <w:p w:rsidR="006C5028" w:rsidRPr="006C5028" w:rsidRDefault="006C5028" w:rsidP="006C5028">
      <w:pPr>
        <w:jc w:val="center"/>
        <w:rPr>
          <w:sz w:val="28"/>
          <w:szCs w:val="28"/>
        </w:rPr>
      </w:pPr>
    </w:p>
    <w:p w:rsidR="006C5028" w:rsidRPr="006C5028" w:rsidRDefault="006C5028" w:rsidP="006C5028">
      <w:pPr>
        <w:jc w:val="center"/>
        <w:rPr>
          <w:bCs/>
          <w:sz w:val="28"/>
          <w:szCs w:val="28"/>
        </w:rPr>
      </w:pPr>
      <w:r w:rsidRPr="006C5028">
        <w:rPr>
          <w:bCs/>
          <w:sz w:val="28"/>
          <w:szCs w:val="28"/>
          <w:lang w:val="en-US"/>
        </w:rPr>
        <w:t>III</w:t>
      </w:r>
      <w:r w:rsidRPr="006C5028">
        <w:rPr>
          <w:bCs/>
          <w:sz w:val="28"/>
          <w:szCs w:val="28"/>
        </w:rPr>
        <w:t>. Порядок выплаты и размер ежемесячного денежного поощрения</w:t>
      </w:r>
    </w:p>
    <w:p w:rsidR="006C5028" w:rsidRPr="006C5028" w:rsidRDefault="006C5028" w:rsidP="006C5028">
      <w:pPr>
        <w:jc w:val="both"/>
        <w:rPr>
          <w:sz w:val="28"/>
          <w:szCs w:val="28"/>
        </w:rPr>
      </w:pPr>
    </w:p>
    <w:p w:rsidR="006C5028" w:rsidRPr="006C5028" w:rsidRDefault="006C5028" w:rsidP="006C5028">
      <w:pPr>
        <w:jc w:val="both"/>
        <w:rPr>
          <w:sz w:val="28"/>
          <w:szCs w:val="28"/>
        </w:rPr>
      </w:pPr>
      <w:r w:rsidRPr="006C5028">
        <w:rPr>
          <w:sz w:val="28"/>
          <w:szCs w:val="28"/>
        </w:rPr>
        <w:tab/>
        <w:t>3.1. Денежное поощрение - стимулирующая выплата, являющаяся с</w:t>
      </w:r>
      <w:r w:rsidRPr="006C5028">
        <w:rPr>
          <w:sz w:val="28"/>
          <w:szCs w:val="28"/>
        </w:rPr>
        <w:t>о</w:t>
      </w:r>
      <w:r w:rsidRPr="006C5028">
        <w:rPr>
          <w:sz w:val="28"/>
          <w:szCs w:val="28"/>
        </w:rPr>
        <w:t>ставной частью денежного содержания муниципального служащего.</w:t>
      </w:r>
    </w:p>
    <w:p w:rsidR="006C5028" w:rsidRPr="006C5028" w:rsidRDefault="006C5028" w:rsidP="006C5028">
      <w:pPr>
        <w:widowControl w:val="0"/>
        <w:autoSpaceDE w:val="0"/>
        <w:autoSpaceDN w:val="0"/>
        <w:adjustRightInd w:val="0"/>
        <w:jc w:val="both"/>
        <w:rPr>
          <w:sz w:val="28"/>
          <w:szCs w:val="28"/>
        </w:rPr>
      </w:pPr>
      <w:r w:rsidRPr="006C5028">
        <w:rPr>
          <w:sz w:val="28"/>
          <w:szCs w:val="28"/>
        </w:rPr>
        <w:tab/>
        <w:t>3.2. Ежемесячное денежное поощрение муниципальным служащим устанавливается в следующих размерах:</w:t>
      </w:r>
    </w:p>
    <w:p w:rsidR="006C5028" w:rsidRPr="006C5028" w:rsidRDefault="006C5028" w:rsidP="006C5028">
      <w:pPr>
        <w:widowControl w:val="0"/>
        <w:autoSpaceDE w:val="0"/>
        <w:autoSpaceDN w:val="0"/>
        <w:adjustRightInd w:val="0"/>
        <w:jc w:val="both"/>
        <w:rPr>
          <w:sz w:val="28"/>
          <w:szCs w:val="28"/>
        </w:rPr>
      </w:pPr>
      <w:r w:rsidRPr="006C5028">
        <w:rPr>
          <w:sz w:val="28"/>
          <w:szCs w:val="28"/>
        </w:rPr>
        <w:tab/>
        <w:t>- по высшим должностям муниципальной службы - в размере до 3,4 должностного оклада</w:t>
      </w:r>
      <w:r w:rsidRPr="006C5028">
        <w:rPr>
          <w:sz w:val="20"/>
          <w:szCs w:val="20"/>
        </w:rPr>
        <w:t xml:space="preserve"> </w:t>
      </w:r>
      <w:r w:rsidRPr="006C5028">
        <w:rPr>
          <w:sz w:val="28"/>
          <w:szCs w:val="28"/>
        </w:rPr>
        <w:t>или до 30% к должностному окладу ежемесячно;</w:t>
      </w:r>
    </w:p>
    <w:p w:rsidR="006C5028" w:rsidRPr="006C5028" w:rsidRDefault="006C5028" w:rsidP="006C5028">
      <w:pPr>
        <w:widowControl w:val="0"/>
        <w:autoSpaceDE w:val="0"/>
        <w:autoSpaceDN w:val="0"/>
        <w:adjustRightInd w:val="0"/>
        <w:jc w:val="both"/>
        <w:rPr>
          <w:sz w:val="28"/>
          <w:szCs w:val="28"/>
        </w:rPr>
      </w:pPr>
      <w:r w:rsidRPr="006C5028">
        <w:rPr>
          <w:sz w:val="28"/>
          <w:szCs w:val="28"/>
        </w:rPr>
        <w:lastRenderedPageBreak/>
        <w:tab/>
        <w:t>- по главным должностям муниципальной службы - в размере до 3,35 должностного оклада по соответствующим должностям</w:t>
      </w:r>
      <w:r w:rsidRPr="006C5028">
        <w:rPr>
          <w:sz w:val="20"/>
          <w:szCs w:val="20"/>
        </w:rPr>
        <w:t xml:space="preserve"> </w:t>
      </w:r>
      <w:r w:rsidRPr="006C5028">
        <w:rPr>
          <w:sz w:val="28"/>
          <w:szCs w:val="28"/>
        </w:rPr>
        <w:t>или до 30% к дол</w:t>
      </w:r>
      <w:r w:rsidRPr="006C5028">
        <w:rPr>
          <w:sz w:val="28"/>
          <w:szCs w:val="28"/>
        </w:rPr>
        <w:t>ж</w:t>
      </w:r>
      <w:r w:rsidRPr="006C5028">
        <w:rPr>
          <w:sz w:val="28"/>
          <w:szCs w:val="28"/>
        </w:rPr>
        <w:t>ностному окладу ежемесячно;</w:t>
      </w:r>
    </w:p>
    <w:p w:rsidR="006C5028" w:rsidRPr="006C5028" w:rsidRDefault="006C5028" w:rsidP="006C5028">
      <w:pPr>
        <w:widowControl w:val="0"/>
        <w:autoSpaceDE w:val="0"/>
        <w:autoSpaceDN w:val="0"/>
        <w:adjustRightInd w:val="0"/>
        <w:jc w:val="both"/>
        <w:rPr>
          <w:sz w:val="28"/>
          <w:szCs w:val="28"/>
        </w:rPr>
      </w:pPr>
      <w:r w:rsidRPr="006C5028">
        <w:rPr>
          <w:sz w:val="28"/>
          <w:szCs w:val="28"/>
        </w:rPr>
        <w:tab/>
        <w:t>- по ведущим должностям муниципальной службы в размере до 2,35 должностного оклада по соответствующим должностям</w:t>
      </w:r>
      <w:r w:rsidRPr="006C5028">
        <w:rPr>
          <w:sz w:val="20"/>
          <w:szCs w:val="20"/>
        </w:rPr>
        <w:t xml:space="preserve"> </w:t>
      </w:r>
      <w:r w:rsidRPr="006C5028">
        <w:rPr>
          <w:sz w:val="28"/>
          <w:szCs w:val="28"/>
        </w:rPr>
        <w:t>или до 20% к дол</w:t>
      </w:r>
      <w:r w:rsidRPr="006C5028">
        <w:rPr>
          <w:sz w:val="28"/>
          <w:szCs w:val="28"/>
        </w:rPr>
        <w:t>ж</w:t>
      </w:r>
      <w:r w:rsidRPr="006C5028">
        <w:rPr>
          <w:sz w:val="28"/>
          <w:szCs w:val="28"/>
        </w:rPr>
        <w:t>ностному окладу ежемесячно</w:t>
      </w:r>
      <w:r w:rsidRPr="006C5028">
        <w:rPr>
          <w:sz w:val="20"/>
          <w:szCs w:val="20"/>
        </w:rPr>
        <w:t>;</w:t>
      </w:r>
    </w:p>
    <w:p w:rsidR="006C5028" w:rsidRPr="006C5028" w:rsidRDefault="006C5028" w:rsidP="006C5028">
      <w:pPr>
        <w:widowControl w:val="0"/>
        <w:autoSpaceDE w:val="0"/>
        <w:autoSpaceDN w:val="0"/>
        <w:adjustRightInd w:val="0"/>
        <w:jc w:val="both"/>
        <w:rPr>
          <w:sz w:val="28"/>
          <w:szCs w:val="28"/>
        </w:rPr>
      </w:pPr>
      <w:r w:rsidRPr="006C5028">
        <w:rPr>
          <w:sz w:val="28"/>
          <w:szCs w:val="28"/>
        </w:rPr>
        <w:tab/>
        <w:t>- по старшим и младшим должностям муниципальной службы в разм</w:t>
      </w:r>
      <w:r w:rsidRPr="006C5028">
        <w:rPr>
          <w:sz w:val="28"/>
          <w:szCs w:val="28"/>
        </w:rPr>
        <w:t>е</w:t>
      </w:r>
      <w:r w:rsidRPr="006C5028">
        <w:rPr>
          <w:sz w:val="28"/>
          <w:szCs w:val="28"/>
        </w:rPr>
        <w:t>ре до 2,05 должностного оклада по соответствующим должностям</w:t>
      </w:r>
      <w:r w:rsidRPr="006C5028">
        <w:rPr>
          <w:sz w:val="20"/>
          <w:szCs w:val="20"/>
        </w:rPr>
        <w:t xml:space="preserve"> </w:t>
      </w:r>
      <w:r w:rsidRPr="006C5028">
        <w:rPr>
          <w:sz w:val="28"/>
          <w:szCs w:val="28"/>
        </w:rPr>
        <w:t>или до 20% к должностному окладу ежемесячно.</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3.3. Конкретный размер ежемесячного денежного поощрения устана</w:t>
      </w:r>
      <w:r w:rsidRPr="006C5028">
        <w:rPr>
          <w:sz w:val="28"/>
          <w:szCs w:val="28"/>
        </w:rPr>
        <w:t>в</w:t>
      </w:r>
      <w:r w:rsidRPr="006C5028">
        <w:rPr>
          <w:sz w:val="28"/>
          <w:szCs w:val="28"/>
        </w:rPr>
        <w:t>ливается на основании распоряжения Администрации района (для структу</w:t>
      </w:r>
      <w:r w:rsidRPr="006C5028">
        <w:rPr>
          <w:sz w:val="28"/>
          <w:szCs w:val="28"/>
        </w:rPr>
        <w:t>р</w:t>
      </w:r>
      <w:r w:rsidRPr="006C5028">
        <w:rPr>
          <w:sz w:val="28"/>
          <w:szCs w:val="28"/>
        </w:rPr>
        <w:t>ных подразделений – на основании приказа).</w:t>
      </w:r>
    </w:p>
    <w:p w:rsidR="006C5028" w:rsidRPr="006C5028" w:rsidRDefault="006C5028" w:rsidP="006C5028">
      <w:pPr>
        <w:jc w:val="both"/>
        <w:rPr>
          <w:sz w:val="28"/>
          <w:szCs w:val="28"/>
        </w:rPr>
      </w:pPr>
    </w:p>
    <w:p w:rsidR="006C5028" w:rsidRPr="006C5028" w:rsidRDefault="006C5028" w:rsidP="006C5028">
      <w:pPr>
        <w:jc w:val="center"/>
        <w:rPr>
          <w:bCs/>
          <w:sz w:val="28"/>
          <w:szCs w:val="28"/>
        </w:rPr>
      </w:pPr>
      <w:r w:rsidRPr="006C5028">
        <w:rPr>
          <w:bCs/>
          <w:sz w:val="28"/>
          <w:szCs w:val="28"/>
          <w:lang w:val="en-US"/>
        </w:rPr>
        <w:t>IV</w:t>
      </w:r>
      <w:r w:rsidRPr="006C5028">
        <w:rPr>
          <w:bCs/>
          <w:sz w:val="28"/>
          <w:szCs w:val="28"/>
        </w:rPr>
        <w:t>. Виды премий и условия премирования муниципальных служащих</w:t>
      </w:r>
    </w:p>
    <w:p w:rsidR="006C5028" w:rsidRPr="006C5028" w:rsidRDefault="006C5028" w:rsidP="006C5028">
      <w:pPr>
        <w:ind w:firstLine="708"/>
        <w:jc w:val="center"/>
        <w:rPr>
          <w:color w:val="000000"/>
          <w:sz w:val="28"/>
          <w:szCs w:val="28"/>
        </w:rPr>
      </w:pPr>
      <w:bookmarkStart w:id="1" w:name="sub_1041"/>
    </w:p>
    <w:p w:rsidR="006C5028" w:rsidRPr="006C5028" w:rsidRDefault="006C5028" w:rsidP="006C5028">
      <w:pPr>
        <w:ind w:firstLine="708"/>
        <w:jc w:val="both"/>
        <w:rPr>
          <w:color w:val="000000"/>
          <w:sz w:val="28"/>
          <w:szCs w:val="28"/>
        </w:rPr>
      </w:pPr>
      <w:r w:rsidRPr="006C5028">
        <w:rPr>
          <w:color w:val="000000"/>
          <w:sz w:val="28"/>
          <w:szCs w:val="28"/>
        </w:rPr>
        <w:t>4.1. Муниципальным служащим по результатам работы в пределах установленного фонда оплаты труда могут устанавливаться следующие виды премий:</w:t>
      </w:r>
    </w:p>
    <w:bookmarkEnd w:id="1"/>
    <w:p w:rsidR="006C5028" w:rsidRPr="006C5028" w:rsidRDefault="006C5028" w:rsidP="006C5028">
      <w:pPr>
        <w:ind w:firstLine="708"/>
        <w:jc w:val="both"/>
        <w:rPr>
          <w:color w:val="000000"/>
          <w:sz w:val="28"/>
          <w:szCs w:val="28"/>
        </w:rPr>
      </w:pPr>
      <w:r w:rsidRPr="006C5028">
        <w:rPr>
          <w:color w:val="000000"/>
          <w:sz w:val="28"/>
          <w:szCs w:val="28"/>
        </w:rPr>
        <w:t>- ежемесячная;</w:t>
      </w:r>
    </w:p>
    <w:p w:rsidR="006C5028" w:rsidRPr="006C5028" w:rsidRDefault="006C5028" w:rsidP="006C5028">
      <w:pPr>
        <w:ind w:firstLine="708"/>
        <w:jc w:val="both"/>
        <w:rPr>
          <w:color w:val="000000"/>
          <w:sz w:val="28"/>
          <w:szCs w:val="28"/>
        </w:rPr>
      </w:pPr>
      <w:r w:rsidRPr="006C5028">
        <w:rPr>
          <w:color w:val="000000"/>
          <w:sz w:val="28"/>
          <w:szCs w:val="28"/>
        </w:rPr>
        <w:t>- по итогам работы за год;</w:t>
      </w:r>
    </w:p>
    <w:p w:rsidR="006C5028" w:rsidRPr="006C5028" w:rsidRDefault="006C5028" w:rsidP="006C5028">
      <w:pPr>
        <w:ind w:firstLine="708"/>
        <w:jc w:val="both"/>
        <w:rPr>
          <w:color w:val="000000"/>
          <w:sz w:val="28"/>
          <w:szCs w:val="28"/>
        </w:rPr>
      </w:pPr>
      <w:r w:rsidRPr="006C5028">
        <w:rPr>
          <w:color w:val="000000"/>
          <w:sz w:val="28"/>
          <w:szCs w:val="28"/>
        </w:rPr>
        <w:t>- за выполнение специальных заданий.</w:t>
      </w:r>
    </w:p>
    <w:p w:rsidR="006C5028" w:rsidRPr="006C5028" w:rsidRDefault="006C5028" w:rsidP="006C5028">
      <w:pPr>
        <w:ind w:firstLine="708"/>
        <w:jc w:val="both"/>
        <w:rPr>
          <w:color w:val="000000"/>
          <w:sz w:val="28"/>
          <w:szCs w:val="28"/>
        </w:rPr>
      </w:pPr>
      <w:bookmarkStart w:id="2" w:name="sub_1042"/>
      <w:r w:rsidRPr="006C5028">
        <w:rPr>
          <w:color w:val="000000"/>
          <w:sz w:val="28"/>
          <w:szCs w:val="28"/>
        </w:rPr>
        <w:t>4.2. Ежемесячная премия устанавливается в размере до 100% от дол</w:t>
      </w:r>
      <w:r w:rsidRPr="006C5028">
        <w:rPr>
          <w:color w:val="000000"/>
          <w:sz w:val="28"/>
          <w:szCs w:val="28"/>
        </w:rPr>
        <w:t>ж</w:t>
      </w:r>
      <w:r w:rsidRPr="006C5028">
        <w:rPr>
          <w:color w:val="000000"/>
          <w:sz w:val="28"/>
          <w:szCs w:val="28"/>
        </w:rPr>
        <w:t>ностного оклада.</w:t>
      </w:r>
    </w:p>
    <w:p w:rsidR="006C5028" w:rsidRPr="006C5028" w:rsidRDefault="006C5028" w:rsidP="006C5028">
      <w:pPr>
        <w:ind w:firstLine="708"/>
        <w:jc w:val="both"/>
        <w:rPr>
          <w:color w:val="000000"/>
          <w:sz w:val="28"/>
          <w:szCs w:val="28"/>
        </w:rPr>
      </w:pPr>
      <w:bookmarkStart w:id="3" w:name="sub_10421"/>
      <w:bookmarkEnd w:id="2"/>
      <w:r w:rsidRPr="006C5028">
        <w:rPr>
          <w:color w:val="000000"/>
          <w:sz w:val="28"/>
          <w:szCs w:val="28"/>
        </w:rPr>
        <w:t>4.2.1. Ежемесячное премирование производится за:</w:t>
      </w:r>
    </w:p>
    <w:p w:rsidR="006C5028" w:rsidRPr="006C5028" w:rsidRDefault="006C5028" w:rsidP="006C5028">
      <w:pPr>
        <w:ind w:firstLine="708"/>
        <w:jc w:val="both"/>
        <w:rPr>
          <w:color w:val="000000"/>
          <w:sz w:val="28"/>
          <w:szCs w:val="28"/>
        </w:rPr>
      </w:pPr>
      <w:r w:rsidRPr="006C5028">
        <w:rPr>
          <w:color w:val="000000"/>
          <w:sz w:val="28"/>
          <w:szCs w:val="28"/>
        </w:rPr>
        <w:t>- эффективное выполнение возложенных на муниципального служащ</w:t>
      </w:r>
      <w:r w:rsidRPr="006C5028">
        <w:rPr>
          <w:color w:val="000000"/>
          <w:sz w:val="28"/>
          <w:szCs w:val="28"/>
        </w:rPr>
        <w:t>е</w:t>
      </w:r>
      <w:r w:rsidRPr="006C5028">
        <w:rPr>
          <w:color w:val="000000"/>
          <w:sz w:val="28"/>
          <w:szCs w:val="28"/>
        </w:rPr>
        <w:t>го функций и задач;</w:t>
      </w:r>
    </w:p>
    <w:bookmarkEnd w:id="3"/>
    <w:p w:rsidR="006C5028" w:rsidRPr="006C5028" w:rsidRDefault="006C5028" w:rsidP="006C5028">
      <w:pPr>
        <w:ind w:firstLine="708"/>
        <w:jc w:val="both"/>
        <w:rPr>
          <w:color w:val="000000"/>
          <w:sz w:val="28"/>
          <w:szCs w:val="28"/>
        </w:rPr>
      </w:pPr>
      <w:r w:rsidRPr="006C5028">
        <w:rPr>
          <w:color w:val="000000"/>
          <w:sz w:val="28"/>
          <w:szCs w:val="28"/>
        </w:rPr>
        <w:t>- отсутствие недостоверной информации в аналитических и иных мат</w:t>
      </w:r>
      <w:r w:rsidRPr="006C5028">
        <w:rPr>
          <w:color w:val="000000"/>
          <w:sz w:val="28"/>
          <w:szCs w:val="28"/>
        </w:rPr>
        <w:t>е</w:t>
      </w:r>
      <w:r w:rsidRPr="006C5028">
        <w:rPr>
          <w:color w:val="000000"/>
          <w:sz w:val="28"/>
          <w:szCs w:val="28"/>
        </w:rPr>
        <w:t>риалах, подготовленных муниципальным служащим;</w:t>
      </w:r>
    </w:p>
    <w:p w:rsidR="006C5028" w:rsidRPr="006C5028" w:rsidRDefault="006C5028" w:rsidP="006C5028">
      <w:pPr>
        <w:ind w:firstLine="708"/>
        <w:jc w:val="both"/>
        <w:rPr>
          <w:color w:val="000000"/>
          <w:sz w:val="28"/>
          <w:szCs w:val="28"/>
        </w:rPr>
      </w:pPr>
      <w:r w:rsidRPr="006C5028">
        <w:rPr>
          <w:color w:val="000000"/>
          <w:sz w:val="28"/>
          <w:szCs w:val="28"/>
        </w:rPr>
        <w:t>- своевременное и качественное рассмотрение предложений, замечаний и жалоб граждан;</w:t>
      </w:r>
    </w:p>
    <w:p w:rsidR="006C5028" w:rsidRPr="006C5028" w:rsidRDefault="006C5028" w:rsidP="006C5028">
      <w:pPr>
        <w:ind w:firstLine="708"/>
        <w:jc w:val="both"/>
        <w:rPr>
          <w:color w:val="000000"/>
          <w:sz w:val="28"/>
          <w:szCs w:val="28"/>
        </w:rPr>
      </w:pPr>
      <w:r w:rsidRPr="006C5028">
        <w:rPr>
          <w:color w:val="000000"/>
          <w:sz w:val="28"/>
          <w:szCs w:val="28"/>
        </w:rPr>
        <w:t>- отсутствие обоснованных жалоб и замечаний муниципальных служ</w:t>
      </w:r>
      <w:r w:rsidRPr="006C5028">
        <w:rPr>
          <w:color w:val="000000"/>
          <w:sz w:val="28"/>
          <w:szCs w:val="28"/>
        </w:rPr>
        <w:t>а</w:t>
      </w:r>
      <w:r w:rsidRPr="006C5028">
        <w:rPr>
          <w:color w:val="000000"/>
          <w:sz w:val="28"/>
          <w:szCs w:val="28"/>
        </w:rPr>
        <w:t>щих и граждан на неправомерные действия муниципального служащего в процессе исполнения им должностных обязанностей;</w:t>
      </w:r>
    </w:p>
    <w:p w:rsidR="006C5028" w:rsidRPr="006C5028" w:rsidRDefault="006C5028" w:rsidP="006C5028">
      <w:pPr>
        <w:ind w:firstLine="708"/>
        <w:jc w:val="both"/>
        <w:rPr>
          <w:color w:val="000000"/>
          <w:sz w:val="28"/>
          <w:szCs w:val="28"/>
        </w:rPr>
      </w:pPr>
      <w:r w:rsidRPr="006C5028">
        <w:rPr>
          <w:color w:val="000000"/>
          <w:sz w:val="28"/>
          <w:szCs w:val="28"/>
        </w:rPr>
        <w:t>- отсутствие сроков исполнения поручений главы Администрации ра</w:t>
      </w:r>
      <w:r w:rsidRPr="006C5028">
        <w:rPr>
          <w:color w:val="000000"/>
          <w:sz w:val="28"/>
          <w:szCs w:val="28"/>
        </w:rPr>
        <w:t>й</w:t>
      </w:r>
      <w:r w:rsidRPr="006C5028">
        <w:rPr>
          <w:color w:val="000000"/>
          <w:sz w:val="28"/>
          <w:szCs w:val="28"/>
        </w:rPr>
        <w:t>она.</w:t>
      </w:r>
    </w:p>
    <w:p w:rsidR="006C5028" w:rsidRPr="006C5028" w:rsidRDefault="006C5028" w:rsidP="006C5028">
      <w:pPr>
        <w:ind w:firstLine="708"/>
        <w:jc w:val="both"/>
        <w:rPr>
          <w:color w:val="000000"/>
          <w:sz w:val="28"/>
          <w:szCs w:val="28"/>
        </w:rPr>
      </w:pPr>
      <w:bookmarkStart w:id="4" w:name="sub_10422"/>
      <w:r w:rsidRPr="006C5028">
        <w:rPr>
          <w:color w:val="000000"/>
          <w:sz w:val="28"/>
          <w:szCs w:val="28"/>
        </w:rPr>
        <w:t>4.2.2. Ежемесячная премия не начисляется, или ее размер может быть уменьшен за исполнительские нарушения, невыполнение условий премир</w:t>
      </w:r>
      <w:r w:rsidRPr="006C5028">
        <w:rPr>
          <w:color w:val="000000"/>
          <w:sz w:val="28"/>
          <w:szCs w:val="28"/>
        </w:rPr>
        <w:t>о</w:t>
      </w:r>
      <w:r w:rsidRPr="006C5028">
        <w:rPr>
          <w:color w:val="000000"/>
          <w:sz w:val="28"/>
          <w:szCs w:val="28"/>
        </w:rPr>
        <w:t>вания.</w:t>
      </w:r>
    </w:p>
    <w:p w:rsidR="006C5028" w:rsidRPr="006C5028" w:rsidRDefault="006C5028" w:rsidP="006C5028">
      <w:pPr>
        <w:widowControl w:val="0"/>
        <w:autoSpaceDE w:val="0"/>
        <w:autoSpaceDN w:val="0"/>
        <w:adjustRightInd w:val="0"/>
        <w:ind w:firstLine="720"/>
        <w:jc w:val="both"/>
        <w:rPr>
          <w:color w:val="000000"/>
          <w:sz w:val="28"/>
          <w:szCs w:val="28"/>
        </w:rPr>
      </w:pPr>
      <w:bookmarkStart w:id="5" w:name="sub_10423"/>
      <w:bookmarkEnd w:id="4"/>
      <w:r w:rsidRPr="006C5028">
        <w:rPr>
          <w:color w:val="000000"/>
          <w:sz w:val="28"/>
          <w:szCs w:val="28"/>
        </w:rPr>
        <w:t xml:space="preserve">4.2.3. Не начисление ежемесячной премии или уменьшение ее размера оформляется распоряжением Администрации района </w:t>
      </w:r>
      <w:r w:rsidRPr="006C5028">
        <w:rPr>
          <w:sz w:val="28"/>
          <w:szCs w:val="28"/>
        </w:rPr>
        <w:t>(для структурных по</w:t>
      </w:r>
      <w:r w:rsidRPr="006C5028">
        <w:rPr>
          <w:sz w:val="28"/>
          <w:szCs w:val="28"/>
        </w:rPr>
        <w:t>д</w:t>
      </w:r>
      <w:r w:rsidRPr="006C5028">
        <w:rPr>
          <w:sz w:val="28"/>
          <w:szCs w:val="28"/>
        </w:rPr>
        <w:t>разделений - приказом)</w:t>
      </w:r>
      <w:r w:rsidRPr="006C5028">
        <w:rPr>
          <w:color w:val="000000"/>
          <w:sz w:val="28"/>
          <w:szCs w:val="28"/>
        </w:rPr>
        <w:t xml:space="preserve"> на основании предложений непосредственного рук</w:t>
      </w:r>
      <w:r w:rsidRPr="006C5028">
        <w:rPr>
          <w:color w:val="000000"/>
          <w:sz w:val="28"/>
          <w:szCs w:val="28"/>
        </w:rPr>
        <w:t>о</w:t>
      </w:r>
      <w:r w:rsidRPr="006C5028">
        <w:rPr>
          <w:color w:val="000000"/>
          <w:sz w:val="28"/>
          <w:szCs w:val="28"/>
        </w:rPr>
        <w:t>водителя муниципального служащего.</w:t>
      </w:r>
    </w:p>
    <w:p w:rsidR="006C5028" w:rsidRPr="006C5028" w:rsidRDefault="006C5028" w:rsidP="006C5028">
      <w:pPr>
        <w:ind w:firstLine="708"/>
        <w:jc w:val="both"/>
        <w:rPr>
          <w:color w:val="000000"/>
          <w:sz w:val="28"/>
          <w:szCs w:val="28"/>
        </w:rPr>
      </w:pPr>
      <w:bookmarkStart w:id="6" w:name="sub_10424"/>
      <w:bookmarkEnd w:id="5"/>
      <w:r w:rsidRPr="006C5028">
        <w:rPr>
          <w:color w:val="000000"/>
          <w:sz w:val="28"/>
          <w:szCs w:val="28"/>
        </w:rPr>
        <w:t>4.2.4. Ежемесячная премия не начисляется за месяц, в котором мун</w:t>
      </w:r>
      <w:r w:rsidRPr="006C5028">
        <w:rPr>
          <w:color w:val="000000"/>
          <w:sz w:val="28"/>
          <w:szCs w:val="28"/>
        </w:rPr>
        <w:t>и</w:t>
      </w:r>
      <w:r w:rsidRPr="006C5028">
        <w:rPr>
          <w:color w:val="000000"/>
          <w:sz w:val="28"/>
          <w:szCs w:val="28"/>
        </w:rPr>
        <w:t>ципальный служащий был привлечен к дисциплинарной ответственности.</w:t>
      </w:r>
    </w:p>
    <w:p w:rsidR="006C5028" w:rsidRPr="006C5028" w:rsidRDefault="006C5028" w:rsidP="006C5028">
      <w:pPr>
        <w:ind w:firstLine="708"/>
        <w:jc w:val="both"/>
        <w:rPr>
          <w:color w:val="000000"/>
          <w:sz w:val="28"/>
          <w:szCs w:val="28"/>
        </w:rPr>
      </w:pPr>
      <w:bookmarkStart w:id="7" w:name="sub_1043"/>
      <w:bookmarkEnd w:id="6"/>
      <w:r w:rsidRPr="006C5028">
        <w:rPr>
          <w:color w:val="000000"/>
          <w:sz w:val="28"/>
          <w:szCs w:val="28"/>
        </w:rPr>
        <w:lastRenderedPageBreak/>
        <w:t>4.3. Премия по итогам работы за год может выплачиваться муниц</w:t>
      </w:r>
      <w:r w:rsidRPr="006C5028">
        <w:rPr>
          <w:color w:val="000000"/>
          <w:sz w:val="28"/>
          <w:szCs w:val="28"/>
        </w:rPr>
        <w:t>и</w:t>
      </w:r>
      <w:r w:rsidRPr="006C5028">
        <w:rPr>
          <w:color w:val="000000"/>
          <w:sz w:val="28"/>
          <w:szCs w:val="28"/>
        </w:rPr>
        <w:t>пальным служащим в случае экономии фонда оплаты труда Администрации Поспелихинского района с учетом фонда оплаты труда структурных подра</w:t>
      </w:r>
      <w:r w:rsidRPr="006C5028">
        <w:rPr>
          <w:color w:val="000000"/>
          <w:sz w:val="28"/>
          <w:szCs w:val="28"/>
        </w:rPr>
        <w:t>з</w:t>
      </w:r>
      <w:r w:rsidRPr="006C5028">
        <w:rPr>
          <w:color w:val="000000"/>
          <w:sz w:val="28"/>
          <w:szCs w:val="28"/>
        </w:rPr>
        <w:t>делений Администрации Поспелихинского района с правом юридического лица, образовавшейся в конце финансового года, при наличии средств для выплаты, и максимальным размером не ограничивается.</w:t>
      </w:r>
    </w:p>
    <w:p w:rsidR="006C5028" w:rsidRPr="006C5028" w:rsidRDefault="006C5028" w:rsidP="006C5028">
      <w:pPr>
        <w:jc w:val="both"/>
        <w:rPr>
          <w:sz w:val="28"/>
          <w:szCs w:val="28"/>
        </w:rPr>
      </w:pPr>
      <w:bookmarkStart w:id="8" w:name="sub_1044"/>
      <w:bookmarkEnd w:id="7"/>
      <w:r w:rsidRPr="006C5028">
        <w:rPr>
          <w:color w:val="000000"/>
          <w:sz w:val="28"/>
          <w:szCs w:val="28"/>
        </w:rPr>
        <w:t xml:space="preserve"> </w:t>
      </w:r>
      <w:r w:rsidRPr="006C5028">
        <w:rPr>
          <w:color w:val="000000"/>
          <w:sz w:val="28"/>
          <w:szCs w:val="28"/>
        </w:rPr>
        <w:tab/>
        <w:t>4.4.</w:t>
      </w:r>
      <w:r w:rsidRPr="006C5028">
        <w:rPr>
          <w:sz w:val="28"/>
          <w:szCs w:val="28"/>
        </w:rPr>
        <w:t xml:space="preserve"> Премия за выполнение специальных заданий в размере до 100% от должностного оклада устанавливаются на определённый период (но не более чем на финансовый год)  и  может выплачиваться муниципальным служащим за своевременное и качественное исполнение специальных заданий особой сложности по распоряжению Администрации Поспелихинского района на основании ходатайства непосредственного руководителя муниципального служащего.</w:t>
      </w:r>
    </w:p>
    <w:p w:rsidR="006C5028" w:rsidRPr="006C5028" w:rsidRDefault="006C5028" w:rsidP="006C5028">
      <w:pPr>
        <w:jc w:val="both"/>
        <w:rPr>
          <w:sz w:val="28"/>
          <w:szCs w:val="28"/>
        </w:rPr>
      </w:pPr>
      <w:r w:rsidRPr="006C5028">
        <w:rPr>
          <w:sz w:val="28"/>
          <w:szCs w:val="28"/>
        </w:rPr>
        <w:tab/>
        <w:t>4.5. Максимальный размер ежемесячной премии и премии за выполн</w:t>
      </w:r>
      <w:r w:rsidRPr="006C5028">
        <w:rPr>
          <w:sz w:val="28"/>
          <w:szCs w:val="28"/>
        </w:rPr>
        <w:t>е</w:t>
      </w:r>
      <w:r w:rsidRPr="006C5028">
        <w:rPr>
          <w:sz w:val="28"/>
          <w:szCs w:val="28"/>
        </w:rPr>
        <w:t>ние специальных заданий не должен превышать 200%.</w:t>
      </w:r>
    </w:p>
    <w:p w:rsidR="006C5028" w:rsidRPr="006C5028" w:rsidRDefault="006C5028" w:rsidP="006C5028">
      <w:pPr>
        <w:ind w:firstLine="720"/>
        <w:jc w:val="both"/>
        <w:rPr>
          <w:color w:val="000000"/>
          <w:sz w:val="28"/>
          <w:szCs w:val="28"/>
        </w:rPr>
      </w:pPr>
      <w:bookmarkStart w:id="9" w:name="sub_1048"/>
      <w:bookmarkEnd w:id="8"/>
      <w:r w:rsidRPr="006C5028">
        <w:rPr>
          <w:color w:val="000000"/>
          <w:sz w:val="28"/>
          <w:szCs w:val="28"/>
        </w:rPr>
        <w:t>4.6. Премии выплачиваются, как правило, одновременно с выплатой заработной платы. Премирование производится за фактически отработанное работником время.</w:t>
      </w:r>
    </w:p>
    <w:p w:rsidR="006C5028" w:rsidRPr="006C5028" w:rsidRDefault="006C5028" w:rsidP="006C5028">
      <w:pPr>
        <w:jc w:val="both"/>
        <w:rPr>
          <w:color w:val="000000"/>
          <w:sz w:val="28"/>
          <w:szCs w:val="28"/>
        </w:rPr>
      </w:pPr>
      <w:bookmarkStart w:id="10" w:name="sub_1049"/>
      <w:bookmarkEnd w:id="9"/>
      <w:r w:rsidRPr="006C5028">
        <w:rPr>
          <w:color w:val="000000"/>
          <w:sz w:val="28"/>
          <w:szCs w:val="28"/>
        </w:rPr>
        <w:t xml:space="preserve"> </w:t>
      </w:r>
      <w:r w:rsidRPr="006C5028">
        <w:rPr>
          <w:color w:val="000000"/>
          <w:sz w:val="28"/>
          <w:szCs w:val="28"/>
        </w:rPr>
        <w:tab/>
        <w:t>4.7. Работникам, уволенным по инициативе работодателя за виновные действия, премии не выплачиваются.</w:t>
      </w:r>
      <w:bookmarkEnd w:id="10"/>
    </w:p>
    <w:p w:rsidR="006C5028" w:rsidRPr="006C5028" w:rsidRDefault="006C5028" w:rsidP="006C5028">
      <w:pPr>
        <w:jc w:val="center"/>
        <w:rPr>
          <w:bCs/>
          <w:sz w:val="28"/>
          <w:szCs w:val="28"/>
        </w:rPr>
      </w:pPr>
    </w:p>
    <w:p w:rsidR="006C5028" w:rsidRPr="006C5028" w:rsidRDefault="006C5028" w:rsidP="006C5028">
      <w:pPr>
        <w:jc w:val="center"/>
        <w:rPr>
          <w:bCs/>
          <w:sz w:val="28"/>
          <w:szCs w:val="28"/>
        </w:rPr>
      </w:pPr>
      <w:r w:rsidRPr="006C5028">
        <w:rPr>
          <w:bCs/>
          <w:sz w:val="28"/>
          <w:szCs w:val="28"/>
          <w:lang w:val="en-US"/>
        </w:rPr>
        <w:t>V</w:t>
      </w:r>
      <w:r w:rsidRPr="006C5028">
        <w:rPr>
          <w:bCs/>
          <w:sz w:val="28"/>
          <w:szCs w:val="28"/>
        </w:rPr>
        <w:t>. Размеры ежемесячной надбавки</w:t>
      </w:r>
    </w:p>
    <w:p w:rsidR="006C5028" w:rsidRPr="006C5028" w:rsidRDefault="006C5028" w:rsidP="006C5028">
      <w:pPr>
        <w:jc w:val="center"/>
        <w:rPr>
          <w:bCs/>
          <w:sz w:val="28"/>
          <w:szCs w:val="28"/>
        </w:rPr>
      </w:pPr>
      <w:r w:rsidRPr="006C5028">
        <w:rPr>
          <w:bCs/>
          <w:sz w:val="28"/>
          <w:szCs w:val="28"/>
        </w:rPr>
        <w:t>за выслугу лет  муниципальным служащим</w:t>
      </w:r>
    </w:p>
    <w:p w:rsidR="006C5028" w:rsidRPr="006C5028" w:rsidRDefault="006C5028" w:rsidP="006C5028">
      <w:pPr>
        <w:jc w:val="both"/>
        <w:rPr>
          <w:sz w:val="28"/>
          <w:szCs w:val="28"/>
        </w:rPr>
      </w:pPr>
    </w:p>
    <w:p w:rsidR="006C5028" w:rsidRPr="006C5028" w:rsidRDefault="006C5028" w:rsidP="006C5028">
      <w:pPr>
        <w:ind w:firstLine="708"/>
        <w:jc w:val="both"/>
        <w:rPr>
          <w:sz w:val="28"/>
          <w:szCs w:val="28"/>
        </w:rPr>
      </w:pPr>
      <w:r w:rsidRPr="006C5028">
        <w:rPr>
          <w:sz w:val="28"/>
          <w:szCs w:val="28"/>
        </w:rPr>
        <w:t>5.1. Ежемесячная надбавка за выслугу лет на муниципальной службе является дополнительной выплатой  и устанавливается к должностному окладу муниципального служащего в следующих размерах:</w:t>
      </w:r>
    </w:p>
    <w:p w:rsidR="006C5028" w:rsidRPr="006C5028" w:rsidRDefault="006C5028" w:rsidP="006C5028">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6C5028" w:rsidRPr="006C5028" w:rsidTr="006F1C0B">
        <w:tc>
          <w:tcPr>
            <w:tcW w:w="4785" w:type="dxa"/>
            <w:shd w:val="clear" w:color="auto" w:fill="auto"/>
          </w:tcPr>
          <w:p w:rsidR="006C5028" w:rsidRPr="006C5028" w:rsidRDefault="006C5028" w:rsidP="006C5028">
            <w:pPr>
              <w:jc w:val="center"/>
              <w:rPr>
                <w:sz w:val="28"/>
                <w:szCs w:val="28"/>
              </w:rPr>
            </w:pPr>
            <w:r w:rsidRPr="006C5028">
              <w:rPr>
                <w:sz w:val="28"/>
                <w:szCs w:val="28"/>
              </w:rPr>
              <w:t>При стаже муниципальной службы</w:t>
            </w:r>
          </w:p>
        </w:tc>
        <w:tc>
          <w:tcPr>
            <w:tcW w:w="4786" w:type="dxa"/>
            <w:shd w:val="clear" w:color="auto" w:fill="auto"/>
          </w:tcPr>
          <w:p w:rsidR="006C5028" w:rsidRPr="006C5028" w:rsidRDefault="006C5028" w:rsidP="006C5028">
            <w:pPr>
              <w:jc w:val="center"/>
              <w:rPr>
                <w:sz w:val="28"/>
                <w:szCs w:val="28"/>
              </w:rPr>
            </w:pPr>
            <w:r w:rsidRPr="006C5028">
              <w:rPr>
                <w:sz w:val="28"/>
                <w:szCs w:val="28"/>
              </w:rPr>
              <w:t>в процентах</w:t>
            </w:r>
          </w:p>
        </w:tc>
      </w:tr>
      <w:tr w:rsidR="006C5028" w:rsidRPr="006C5028" w:rsidTr="006F1C0B">
        <w:tc>
          <w:tcPr>
            <w:tcW w:w="4785" w:type="dxa"/>
            <w:shd w:val="clear" w:color="auto" w:fill="auto"/>
          </w:tcPr>
          <w:p w:rsidR="006C5028" w:rsidRPr="006C5028" w:rsidRDefault="006C5028" w:rsidP="006C5028">
            <w:pPr>
              <w:jc w:val="center"/>
              <w:rPr>
                <w:sz w:val="28"/>
                <w:szCs w:val="28"/>
              </w:rPr>
            </w:pPr>
            <w:r w:rsidRPr="006C5028">
              <w:rPr>
                <w:sz w:val="28"/>
                <w:szCs w:val="28"/>
              </w:rPr>
              <w:t>От 1 года до 5 лет</w:t>
            </w:r>
          </w:p>
        </w:tc>
        <w:tc>
          <w:tcPr>
            <w:tcW w:w="4786" w:type="dxa"/>
            <w:shd w:val="clear" w:color="auto" w:fill="auto"/>
          </w:tcPr>
          <w:p w:rsidR="006C5028" w:rsidRPr="006C5028" w:rsidRDefault="006C5028" w:rsidP="006C5028">
            <w:pPr>
              <w:jc w:val="center"/>
              <w:rPr>
                <w:sz w:val="28"/>
                <w:szCs w:val="28"/>
              </w:rPr>
            </w:pPr>
            <w:r w:rsidRPr="006C5028">
              <w:rPr>
                <w:sz w:val="28"/>
                <w:szCs w:val="28"/>
              </w:rPr>
              <w:t>10</w:t>
            </w:r>
          </w:p>
        </w:tc>
      </w:tr>
      <w:tr w:rsidR="006C5028" w:rsidRPr="006C5028" w:rsidTr="006F1C0B">
        <w:tc>
          <w:tcPr>
            <w:tcW w:w="4785" w:type="dxa"/>
            <w:shd w:val="clear" w:color="auto" w:fill="auto"/>
          </w:tcPr>
          <w:p w:rsidR="006C5028" w:rsidRPr="006C5028" w:rsidRDefault="006C5028" w:rsidP="006C5028">
            <w:pPr>
              <w:jc w:val="center"/>
              <w:rPr>
                <w:sz w:val="28"/>
                <w:szCs w:val="28"/>
              </w:rPr>
            </w:pPr>
            <w:r w:rsidRPr="006C5028">
              <w:rPr>
                <w:sz w:val="28"/>
                <w:szCs w:val="28"/>
              </w:rPr>
              <w:t>От 5 до 10 лет</w:t>
            </w:r>
          </w:p>
        </w:tc>
        <w:tc>
          <w:tcPr>
            <w:tcW w:w="4786" w:type="dxa"/>
            <w:shd w:val="clear" w:color="auto" w:fill="auto"/>
          </w:tcPr>
          <w:p w:rsidR="006C5028" w:rsidRPr="006C5028" w:rsidRDefault="006C5028" w:rsidP="006C5028">
            <w:pPr>
              <w:jc w:val="center"/>
              <w:rPr>
                <w:sz w:val="28"/>
                <w:szCs w:val="28"/>
              </w:rPr>
            </w:pPr>
            <w:r w:rsidRPr="006C5028">
              <w:rPr>
                <w:sz w:val="28"/>
                <w:szCs w:val="28"/>
              </w:rPr>
              <w:t>15</w:t>
            </w:r>
          </w:p>
        </w:tc>
      </w:tr>
      <w:tr w:rsidR="006C5028" w:rsidRPr="006C5028" w:rsidTr="006F1C0B">
        <w:tc>
          <w:tcPr>
            <w:tcW w:w="4785" w:type="dxa"/>
            <w:shd w:val="clear" w:color="auto" w:fill="auto"/>
          </w:tcPr>
          <w:p w:rsidR="006C5028" w:rsidRPr="006C5028" w:rsidRDefault="006C5028" w:rsidP="006C5028">
            <w:pPr>
              <w:jc w:val="center"/>
              <w:rPr>
                <w:sz w:val="28"/>
                <w:szCs w:val="28"/>
              </w:rPr>
            </w:pPr>
            <w:r w:rsidRPr="006C5028">
              <w:rPr>
                <w:sz w:val="28"/>
                <w:szCs w:val="28"/>
              </w:rPr>
              <w:t>От 10 до 15 лет</w:t>
            </w:r>
          </w:p>
        </w:tc>
        <w:tc>
          <w:tcPr>
            <w:tcW w:w="4786" w:type="dxa"/>
            <w:shd w:val="clear" w:color="auto" w:fill="auto"/>
          </w:tcPr>
          <w:p w:rsidR="006C5028" w:rsidRPr="006C5028" w:rsidRDefault="006C5028" w:rsidP="006C5028">
            <w:pPr>
              <w:jc w:val="center"/>
              <w:rPr>
                <w:sz w:val="28"/>
                <w:szCs w:val="28"/>
              </w:rPr>
            </w:pPr>
            <w:r w:rsidRPr="006C5028">
              <w:rPr>
                <w:sz w:val="28"/>
                <w:szCs w:val="28"/>
              </w:rPr>
              <w:t>20</w:t>
            </w:r>
          </w:p>
        </w:tc>
      </w:tr>
      <w:tr w:rsidR="006C5028" w:rsidRPr="006C5028" w:rsidTr="006F1C0B">
        <w:tc>
          <w:tcPr>
            <w:tcW w:w="4785" w:type="dxa"/>
            <w:shd w:val="clear" w:color="auto" w:fill="auto"/>
          </w:tcPr>
          <w:p w:rsidR="006C5028" w:rsidRPr="006C5028" w:rsidRDefault="006C5028" w:rsidP="006C5028">
            <w:pPr>
              <w:jc w:val="center"/>
              <w:rPr>
                <w:sz w:val="28"/>
                <w:szCs w:val="28"/>
              </w:rPr>
            </w:pPr>
            <w:r w:rsidRPr="006C5028">
              <w:rPr>
                <w:sz w:val="28"/>
                <w:szCs w:val="28"/>
              </w:rPr>
              <w:t>Свыше 15 лет</w:t>
            </w:r>
          </w:p>
        </w:tc>
        <w:tc>
          <w:tcPr>
            <w:tcW w:w="4786" w:type="dxa"/>
            <w:shd w:val="clear" w:color="auto" w:fill="auto"/>
          </w:tcPr>
          <w:p w:rsidR="006C5028" w:rsidRPr="006C5028" w:rsidRDefault="006C5028" w:rsidP="006C5028">
            <w:pPr>
              <w:jc w:val="center"/>
              <w:rPr>
                <w:sz w:val="28"/>
                <w:szCs w:val="28"/>
              </w:rPr>
            </w:pPr>
            <w:r w:rsidRPr="006C5028">
              <w:rPr>
                <w:sz w:val="28"/>
                <w:szCs w:val="28"/>
              </w:rPr>
              <w:t>30</w:t>
            </w:r>
          </w:p>
        </w:tc>
      </w:tr>
    </w:tbl>
    <w:p w:rsidR="006C5028" w:rsidRPr="006C5028" w:rsidRDefault="006C5028" w:rsidP="006C5028">
      <w:pPr>
        <w:widowControl w:val="0"/>
        <w:autoSpaceDE w:val="0"/>
        <w:autoSpaceDN w:val="0"/>
        <w:adjustRightInd w:val="0"/>
        <w:ind w:firstLine="720"/>
        <w:jc w:val="both"/>
        <w:rPr>
          <w:sz w:val="28"/>
          <w:szCs w:val="28"/>
        </w:rPr>
      </w:pP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 xml:space="preserve">Размер данной надбавки устанавливается распоряжением </w:t>
      </w:r>
      <w:r w:rsidRPr="006C5028">
        <w:rPr>
          <w:rFonts w:cs="Arial"/>
          <w:sz w:val="28"/>
          <w:szCs w:val="20"/>
        </w:rPr>
        <w:t>Администр</w:t>
      </w:r>
      <w:r w:rsidRPr="006C5028">
        <w:rPr>
          <w:rFonts w:cs="Arial"/>
          <w:sz w:val="28"/>
          <w:szCs w:val="20"/>
        </w:rPr>
        <w:t>а</w:t>
      </w:r>
      <w:r w:rsidRPr="006C5028">
        <w:rPr>
          <w:rFonts w:cs="Arial"/>
          <w:sz w:val="28"/>
          <w:szCs w:val="20"/>
        </w:rPr>
        <w:t xml:space="preserve">ции района </w:t>
      </w:r>
      <w:r w:rsidRPr="006C5028">
        <w:rPr>
          <w:sz w:val="28"/>
          <w:szCs w:val="28"/>
        </w:rPr>
        <w:t>(для структурных подразделений - приказом). Стаж работы, д</w:t>
      </w:r>
      <w:r w:rsidRPr="006C5028">
        <w:rPr>
          <w:sz w:val="28"/>
          <w:szCs w:val="28"/>
        </w:rPr>
        <w:t>а</w:t>
      </w:r>
      <w:r w:rsidRPr="006C5028">
        <w:rPr>
          <w:sz w:val="28"/>
          <w:szCs w:val="28"/>
        </w:rPr>
        <w:t>ющий право муниципальным служащим на получение ежемесячной надбавки к должностному окладу за выслугу лет на муниципальной службе, исчисл</w:t>
      </w:r>
      <w:r w:rsidRPr="006C5028">
        <w:rPr>
          <w:sz w:val="28"/>
          <w:szCs w:val="28"/>
        </w:rPr>
        <w:t>я</w:t>
      </w:r>
      <w:r w:rsidRPr="006C5028">
        <w:rPr>
          <w:sz w:val="28"/>
          <w:szCs w:val="28"/>
        </w:rPr>
        <w:t>ется в соответствии с действующим законодательством.</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При возложении на муниципального служащего исполнения дол</w:t>
      </w:r>
      <w:r w:rsidRPr="006C5028">
        <w:rPr>
          <w:sz w:val="28"/>
          <w:szCs w:val="28"/>
        </w:rPr>
        <w:t>ж</w:t>
      </w:r>
      <w:r w:rsidRPr="006C5028">
        <w:rPr>
          <w:sz w:val="28"/>
          <w:szCs w:val="28"/>
        </w:rPr>
        <w:t>ностных обязанностей по другой муниципальной должности муниципальной службы надбавка за выслугу лет начисляется на должностной оклад, как по основной, так и по совмещаемой работе.</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 xml:space="preserve">Надбавка к должностному окладу за выслугу лет выплачивается со дня </w:t>
      </w:r>
      <w:r w:rsidRPr="006C5028">
        <w:rPr>
          <w:sz w:val="28"/>
          <w:szCs w:val="28"/>
        </w:rPr>
        <w:lastRenderedPageBreak/>
        <w:t>возникновения права на назначение или изменения размера этой надбавки.</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Если у муниципального служащего право на назначение или изменение размера надбавки к должностному окладу за выслугу лет наступило в период его нетрудоспособности, то выплата иного размера надбавки производится после окончания отпуска, временной нетрудоспособности.</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В том случае, если у муниципального служащего право на назначение или изменение размера надбавки к должностному окладу за выслугу лет наступило при переподготовке или повышения квалификации и в других случаях, когда за ним сохраняется средний заработок, то указанная надбавка устанавливается со дня наступления этого права и производится соотве</w:t>
      </w:r>
      <w:r w:rsidRPr="006C5028">
        <w:rPr>
          <w:sz w:val="28"/>
          <w:szCs w:val="28"/>
        </w:rPr>
        <w:t>т</w:t>
      </w:r>
      <w:r w:rsidRPr="006C5028">
        <w:rPr>
          <w:sz w:val="28"/>
          <w:szCs w:val="28"/>
        </w:rPr>
        <w:t>ствующий перерасчет среднего заработка.</w:t>
      </w:r>
    </w:p>
    <w:p w:rsidR="006C5028" w:rsidRPr="006C5028" w:rsidRDefault="006C5028" w:rsidP="006C5028">
      <w:pPr>
        <w:jc w:val="both"/>
        <w:rPr>
          <w:sz w:val="28"/>
          <w:szCs w:val="28"/>
        </w:rPr>
      </w:pPr>
    </w:p>
    <w:p w:rsidR="006C5028" w:rsidRPr="006C5028" w:rsidRDefault="006C5028" w:rsidP="006C5028">
      <w:pPr>
        <w:jc w:val="center"/>
        <w:rPr>
          <w:bCs/>
          <w:sz w:val="28"/>
          <w:szCs w:val="28"/>
        </w:rPr>
      </w:pPr>
      <w:r w:rsidRPr="006C5028">
        <w:rPr>
          <w:bCs/>
          <w:sz w:val="28"/>
          <w:szCs w:val="28"/>
          <w:lang w:val="en-US"/>
        </w:rPr>
        <w:t>VI</w:t>
      </w:r>
      <w:r w:rsidRPr="006C5028">
        <w:rPr>
          <w:bCs/>
          <w:sz w:val="28"/>
          <w:szCs w:val="28"/>
        </w:rPr>
        <w:t>. Размеры ежемесячной надбавки</w:t>
      </w:r>
    </w:p>
    <w:p w:rsidR="006C5028" w:rsidRPr="006C5028" w:rsidRDefault="006C5028" w:rsidP="006C5028">
      <w:pPr>
        <w:jc w:val="center"/>
        <w:rPr>
          <w:bCs/>
          <w:sz w:val="28"/>
          <w:szCs w:val="28"/>
        </w:rPr>
      </w:pPr>
      <w:r w:rsidRPr="006C5028">
        <w:rPr>
          <w:bCs/>
          <w:sz w:val="28"/>
          <w:szCs w:val="28"/>
        </w:rPr>
        <w:t>за работу со сведениями, составляющими государственную тайну</w:t>
      </w:r>
    </w:p>
    <w:p w:rsidR="006C5028" w:rsidRPr="006C5028" w:rsidRDefault="006C5028" w:rsidP="006C5028">
      <w:pPr>
        <w:jc w:val="center"/>
        <w:rPr>
          <w:sz w:val="28"/>
          <w:szCs w:val="28"/>
        </w:rPr>
      </w:pPr>
    </w:p>
    <w:p w:rsidR="006C5028" w:rsidRPr="006C5028" w:rsidRDefault="006C5028" w:rsidP="006C5028">
      <w:pPr>
        <w:ind w:firstLine="708"/>
        <w:jc w:val="both"/>
        <w:rPr>
          <w:sz w:val="28"/>
          <w:szCs w:val="28"/>
        </w:rPr>
      </w:pPr>
      <w:r w:rsidRPr="006C5028">
        <w:rPr>
          <w:sz w:val="28"/>
          <w:szCs w:val="28"/>
        </w:rPr>
        <w:t>6.1. Надбавка выплачивается лицам, занимающим муниципальные должности и в должностные обязанности которых входит работа с докуме</w:t>
      </w:r>
      <w:r w:rsidRPr="006C5028">
        <w:rPr>
          <w:sz w:val="28"/>
          <w:szCs w:val="28"/>
        </w:rPr>
        <w:t>н</w:t>
      </w:r>
      <w:r w:rsidRPr="006C5028">
        <w:rPr>
          <w:sz w:val="28"/>
          <w:szCs w:val="28"/>
        </w:rPr>
        <w:t>тами, сведения из которых составляют государственную тайну.</w:t>
      </w:r>
    </w:p>
    <w:p w:rsidR="006C5028" w:rsidRPr="006C5028" w:rsidRDefault="006C5028" w:rsidP="006C5028">
      <w:pPr>
        <w:ind w:firstLine="708"/>
        <w:jc w:val="both"/>
        <w:rPr>
          <w:sz w:val="28"/>
          <w:szCs w:val="28"/>
        </w:rPr>
      </w:pPr>
      <w:r w:rsidRPr="006C5028">
        <w:rPr>
          <w:sz w:val="28"/>
          <w:szCs w:val="28"/>
        </w:rPr>
        <w:t>6.2. Размеры и порядок выплаты определяются законодательством Ро</w:t>
      </w:r>
      <w:r w:rsidRPr="006C5028">
        <w:rPr>
          <w:sz w:val="28"/>
          <w:szCs w:val="28"/>
        </w:rPr>
        <w:t>с</w:t>
      </w:r>
      <w:r w:rsidRPr="006C5028">
        <w:rPr>
          <w:sz w:val="28"/>
          <w:szCs w:val="28"/>
        </w:rPr>
        <w:t xml:space="preserve">сийской Федерации. </w:t>
      </w:r>
    </w:p>
    <w:p w:rsidR="006C5028" w:rsidRPr="006C5028" w:rsidRDefault="006C5028" w:rsidP="006C5028">
      <w:pPr>
        <w:jc w:val="both"/>
        <w:rPr>
          <w:sz w:val="28"/>
          <w:szCs w:val="28"/>
        </w:rPr>
      </w:pPr>
    </w:p>
    <w:p w:rsidR="006C5028" w:rsidRPr="006C5028" w:rsidRDefault="006C5028" w:rsidP="006C5028">
      <w:pPr>
        <w:jc w:val="center"/>
        <w:rPr>
          <w:bCs/>
          <w:color w:val="000000"/>
          <w:sz w:val="28"/>
          <w:szCs w:val="28"/>
        </w:rPr>
      </w:pPr>
      <w:r w:rsidRPr="006C5028">
        <w:rPr>
          <w:bCs/>
          <w:color w:val="000000"/>
          <w:sz w:val="28"/>
          <w:szCs w:val="28"/>
          <w:lang w:val="en-US"/>
        </w:rPr>
        <w:t>VII</w:t>
      </w:r>
      <w:r w:rsidRPr="006C5028">
        <w:rPr>
          <w:bCs/>
          <w:color w:val="000000"/>
          <w:sz w:val="28"/>
          <w:szCs w:val="28"/>
        </w:rPr>
        <w:t>. Оплата труда при совмещении профессий (должностей),</w:t>
      </w:r>
    </w:p>
    <w:p w:rsidR="006C5028" w:rsidRPr="006C5028" w:rsidRDefault="006C5028" w:rsidP="006C5028">
      <w:pPr>
        <w:jc w:val="center"/>
        <w:rPr>
          <w:bCs/>
          <w:color w:val="000000"/>
          <w:sz w:val="28"/>
          <w:szCs w:val="28"/>
        </w:rPr>
      </w:pPr>
      <w:r w:rsidRPr="006C5028">
        <w:rPr>
          <w:bCs/>
          <w:color w:val="000000"/>
          <w:sz w:val="28"/>
          <w:szCs w:val="28"/>
        </w:rPr>
        <w:t>расширении зон обслуживания, увеличении объема работы</w:t>
      </w:r>
    </w:p>
    <w:p w:rsidR="006C5028" w:rsidRPr="006C5028" w:rsidRDefault="006C5028" w:rsidP="006C5028">
      <w:pPr>
        <w:jc w:val="center"/>
        <w:rPr>
          <w:bCs/>
          <w:color w:val="000000"/>
          <w:sz w:val="28"/>
          <w:szCs w:val="28"/>
        </w:rPr>
      </w:pPr>
      <w:r w:rsidRPr="006C5028">
        <w:rPr>
          <w:bCs/>
          <w:color w:val="000000"/>
          <w:sz w:val="28"/>
          <w:szCs w:val="28"/>
        </w:rPr>
        <w:t xml:space="preserve">или исполнении обязанностей временно отсутствующего работника </w:t>
      </w:r>
    </w:p>
    <w:p w:rsidR="006C5028" w:rsidRPr="006C5028" w:rsidRDefault="006C5028" w:rsidP="006C5028">
      <w:pPr>
        <w:jc w:val="center"/>
        <w:rPr>
          <w:bCs/>
          <w:color w:val="000000"/>
          <w:sz w:val="28"/>
          <w:szCs w:val="28"/>
        </w:rPr>
      </w:pPr>
      <w:r w:rsidRPr="006C5028">
        <w:rPr>
          <w:bCs/>
          <w:color w:val="000000"/>
          <w:sz w:val="28"/>
          <w:szCs w:val="28"/>
        </w:rPr>
        <w:t>без освобождения от работы, определенной трудовым договором</w:t>
      </w:r>
    </w:p>
    <w:p w:rsidR="006C5028" w:rsidRPr="006C5028" w:rsidRDefault="006C5028" w:rsidP="006C5028">
      <w:pPr>
        <w:jc w:val="center"/>
        <w:rPr>
          <w:b/>
          <w:bCs/>
          <w:color w:val="000000"/>
          <w:sz w:val="28"/>
          <w:szCs w:val="28"/>
        </w:rPr>
      </w:pP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7.1. Денежная доплата муниципальному служащему устанавливается при следующих условиях:</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 совмещений профессий (должностей);</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 xml:space="preserve"> - расширение зон обслуживания;</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 увеличение объема работы;</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 xml:space="preserve"> - исполнение обязанностей временно отсутствующего работника;</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7.2 Необходимым условием для установления денежной доплаты явл</w:t>
      </w:r>
      <w:r w:rsidRPr="006C5028">
        <w:rPr>
          <w:sz w:val="28"/>
          <w:szCs w:val="28"/>
        </w:rPr>
        <w:t>я</w:t>
      </w:r>
      <w:r w:rsidRPr="006C5028">
        <w:rPr>
          <w:sz w:val="28"/>
          <w:szCs w:val="28"/>
        </w:rPr>
        <w:t>ется также выполнение вышеуказанной работы без освобождения от работы, определенной трудовым договором.</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Обязательным условием выполнения дополнительной работы является оформление дополнительного соглашения к трудовому договору.</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7.3. Денежная доплата, назначаемая в соответствии с пунктом 7.1. настоящего Положения, не является ежемесячной выплатой, носит перс</w:t>
      </w:r>
      <w:r w:rsidRPr="006C5028">
        <w:rPr>
          <w:sz w:val="28"/>
          <w:szCs w:val="28"/>
        </w:rPr>
        <w:t>о</w:t>
      </w:r>
      <w:r w:rsidRPr="006C5028">
        <w:rPr>
          <w:sz w:val="28"/>
          <w:szCs w:val="28"/>
        </w:rPr>
        <w:t>нальный и временный характер, и назначается только на период выполнения муниципальным служащим указанной в пункте 7.1 Положения, работы.</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7.4. Размер денежной доплаты составляет:</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 по главным должностям - до 30 % от денежного содержания муниц</w:t>
      </w:r>
      <w:r w:rsidRPr="006C5028">
        <w:rPr>
          <w:sz w:val="28"/>
          <w:szCs w:val="28"/>
        </w:rPr>
        <w:t>и</w:t>
      </w:r>
      <w:r w:rsidRPr="006C5028">
        <w:rPr>
          <w:sz w:val="28"/>
          <w:szCs w:val="28"/>
        </w:rPr>
        <w:t>пального служащего по основной работе;</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lastRenderedPageBreak/>
        <w:t>- по ведущий должностям муниципальной службы – до 50% от дене</w:t>
      </w:r>
      <w:r w:rsidRPr="006C5028">
        <w:rPr>
          <w:sz w:val="28"/>
          <w:szCs w:val="28"/>
        </w:rPr>
        <w:t>ж</w:t>
      </w:r>
      <w:r w:rsidRPr="006C5028">
        <w:rPr>
          <w:sz w:val="28"/>
          <w:szCs w:val="28"/>
        </w:rPr>
        <w:t>ного содержания муниципального служащего по основной работе;</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 xml:space="preserve"> - по старшим и младшим должностям муниципальной службы – до 70% от денежного содержания муниципального служащего по основной р</w:t>
      </w:r>
      <w:r w:rsidRPr="006C5028">
        <w:rPr>
          <w:sz w:val="28"/>
          <w:szCs w:val="28"/>
        </w:rPr>
        <w:t>а</w:t>
      </w:r>
      <w:r w:rsidRPr="006C5028">
        <w:rPr>
          <w:sz w:val="28"/>
          <w:szCs w:val="28"/>
        </w:rPr>
        <w:t>боте.</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Конкретный размер денежной доплаты устанавливается главой района по заявлению руководителя структурного подразделения, в котором муниц</w:t>
      </w:r>
      <w:r w:rsidRPr="006C5028">
        <w:rPr>
          <w:sz w:val="28"/>
          <w:szCs w:val="28"/>
        </w:rPr>
        <w:t>и</w:t>
      </w:r>
      <w:r w:rsidRPr="006C5028">
        <w:rPr>
          <w:sz w:val="28"/>
          <w:szCs w:val="28"/>
        </w:rPr>
        <w:t>пальный служащий выполняет работу с учетом увеличения объема работы. В заявлении должны быть изложены обоснованные мотивы для назначения указанной доплаты.</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Основанием для выплаты денежной доплаты является соответству</w:t>
      </w:r>
      <w:r w:rsidRPr="006C5028">
        <w:rPr>
          <w:sz w:val="28"/>
          <w:szCs w:val="28"/>
        </w:rPr>
        <w:t>ю</w:t>
      </w:r>
      <w:r w:rsidRPr="006C5028">
        <w:rPr>
          <w:sz w:val="28"/>
          <w:szCs w:val="28"/>
        </w:rPr>
        <w:t>щее распоряжение (приказ).</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7.5. При наличии в Администрации Поспелихинского района и её структурных подразделениях с правом юридического лица вакантной дол</w:t>
      </w:r>
      <w:r w:rsidRPr="006C5028">
        <w:rPr>
          <w:sz w:val="28"/>
          <w:szCs w:val="28"/>
        </w:rPr>
        <w:t>ж</w:t>
      </w:r>
      <w:r w:rsidRPr="006C5028">
        <w:rPr>
          <w:sz w:val="28"/>
          <w:szCs w:val="28"/>
        </w:rPr>
        <w:t>ности либо временном отсутствии работника, допускается производить д</w:t>
      </w:r>
      <w:r w:rsidRPr="006C5028">
        <w:rPr>
          <w:sz w:val="28"/>
          <w:szCs w:val="28"/>
        </w:rPr>
        <w:t>е</w:t>
      </w:r>
      <w:r w:rsidRPr="006C5028">
        <w:rPr>
          <w:sz w:val="28"/>
          <w:szCs w:val="28"/>
        </w:rPr>
        <w:t>нежную доплату нескольким муниципальным служащим Администрации Поспелихинского района и её структурных подразделений с правом юрид</w:t>
      </w:r>
      <w:r w:rsidRPr="006C5028">
        <w:rPr>
          <w:sz w:val="28"/>
          <w:szCs w:val="28"/>
        </w:rPr>
        <w:t>и</w:t>
      </w:r>
      <w:r w:rsidRPr="006C5028">
        <w:rPr>
          <w:sz w:val="28"/>
          <w:szCs w:val="28"/>
        </w:rPr>
        <w:t xml:space="preserve">ческого лица. </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 xml:space="preserve">7.6. Денежная доплата выплачивается два раза в месяц одновременно с выплатой заработной платы пропорционально отработанному времени. </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7.7. Расходы, связанные с реализацией данного раздела Положения, осуществляются за счет средств, предусмотренных в бюджете на оплату тр</w:t>
      </w:r>
      <w:r w:rsidRPr="006C5028">
        <w:rPr>
          <w:sz w:val="28"/>
          <w:szCs w:val="28"/>
        </w:rPr>
        <w:t>у</w:t>
      </w:r>
      <w:r w:rsidRPr="006C5028">
        <w:rPr>
          <w:sz w:val="28"/>
          <w:szCs w:val="28"/>
        </w:rPr>
        <w:t xml:space="preserve">да муниципальных служащих Администрации Поспелихинского района и её структурных подразделений с правом юридического лица. </w:t>
      </w:r>
    </w:p>
    <w:p w:rsidR="006C5028" w:rsidRPr="006C5028" w:rsidRDefault="006C5028" w:rsidP="006C5028">
      <w:pPr>
        <w:widowControl w:val="0"/>
        <w:autoSpaceDE w:val="0"/>
        <w:autoSpaceDN w:val="0"/>
        <w:adjustRightInd w:val="0"/>
        <w:ind w:firstLine="720"/>
        <w:jc w:val="both"/>
        <w:rPr>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Pr="006C5028" w:rsidRDefault="006C5028" w:rsidP="006C5028">
      <w:pPr>
        <w:widowControl w:val="0"/>
        <w:autoSpaceDE w:val="0"/>
        <w:autoSpaceDN w:val="0"/>
        <w:adjustRightInd w:val="0"/>
        <w:ind w:firstLine="720"/>
        <w:jc w:val="both"/>
        <w:rPr>
          <w:b/>
          <w:bCs/>
          <w:color w:val="000000"/>
          <w:sz w:val="28"/>
          <w:szCs w:val="28"/>
        </w:rPr>
      </w:pPr>
    </w:p>
    <w:p w:rsidR="006C5028" w:rsidRDefault="006C5028">
      <w:pPr>
        <w:spacing w:after="200" w:line="276" w:lineRule="auto"/>
        <w:rPr>
          <w:b/>
          <w:bCs/>
          <w:color w:val="000000"/>
          <w:sz w:val="28"/>
          <w:szCs w:val="28"/>
        </w:rPr>
      </w:pPr>
      <w:r>
        <w:rPr>
          <w:b/>
          <w:bCs/>
          <w:color w:val="000000"/>
          <w:sz w:val="28"/>
          <w:szCs w:val="28"/>
        </w:rPr>
        <w:br w:type="page"/>
      </w:r>
    </w:p>
    <w:p w:rsidR="006C5028" w:rsidRPr="006C5028" w:rsidRDefault="006C5028" w:rsidP="006C5028">
      <w:pPr>
        <w:autoSpaceDE w:val="0"/>
        <w:autoSpaceDN w:val="0"/>
        <w:adjustRightInd w:val="0"/>
        <w:jc w:val="center"/>
        <w:rPr>
          <w:color w:val="000000"/>
          <w:sz w:val="28"/>
          <w:szCs w:val="28"/>
          <w:lang w:eastAsia="en-US"/>
        </w:rPr>
      </w:pPr>
      <w:r w:rsidRPr="006C5028">
        <w:rPr>
          <w:color w:val="000000"/>
          <w:sz w:val="28"/>
          <w:szCs w:val="28"/>
          <w:lang w:eastAsia="en-US"/>
        </w:rPr>
        <w:lastRenderedPageBreak/>
        <w:t xml:space="preserve">ПОСПЕЛИХИНСКИЙ РАЙОННЫЙ СОВЕТ </w:t>
      </w:r>
    </w:p>
    <w:p w:rsidR="006C5028" w:rsidRPr="006C5028" w:rsidRDefault="006C5028" w:rsidP="006C5028">
      <w:pPr>
        <w:autoSpaceDE w:val="0"/>
        <w:autoSpaceDN w:val="0"/>
        <w:adjustRightInd w:val="0"/>
        <w:jc w:val="center"/>
        <w:rPr>
          <w:color w:val="000000"/>
          <w:sz w:val="28"/>
          <w:szCs w:val="28"/>
          <w:lang w:eastAsia="en-US"/>
        </w:rPr>
      </w:pPr>
      <w:r w:rsidRPr="006C5028">
        <w:rPr>
          <w:color w:val="000000"/>
          <w:sz w:val="28"/>
          <w:szCs w:val="28"/>
          <w:lang w:eastAsia="en-US"/>
        </w:rPr>
        <w:t>НАРОДНЫХ ДЕПУТАТОВ</w:t>
      </w:r>
    </w:p>
    <w:p w:rsidR="006C5028" w:rsidRPr="006C5028" w:rsidRDefault="006C5028" w:rsidP="006C5028">
      <w:pPr>
        <w:autoSpaceDE w:val="0"/>
        <w:autoSpaceDN w:val="0"/>
        <w:adjustRightInd w:val="0"/>
        <w:jc w:val="center"/>
        <w:rPr>
          <w:color w:val="000000"/>
          <w:sz w:val="28"/>
          <w:szCs w:val="28"/>
          <w:lang w:eastAsia="en-US"/>
        </w:rPr>
      </w:pPr>
      <w:r w:rsidRPr="006C5028">
        <w:rPr>
          <w:color w:val="000000"/>
          <w:sz w:val="28"/>
          <w:szCs w:val="28"/>
          <w:lang w:eastAsia="en-US"/>
        </w:rPr>
        <w:t xml:space="preserve">АЛТАЙСКОГО КРАЯ </w:t>
      </w:r>
    </w:p>
    <w:p w:rsidR="006C5028" w:rsidRPr="006C5028" w:rsidRDefault="006C5028" w:rsidP="006C5028">
      <w:pPr>
        <w:autoSpaceDE w:val="0"/>
        <w:autoSpaceDN w:val="0"/>
        <w:adjustRightInd w:val="0"/>
        <w:jc w:val="center"/>
        <w:rPr>
          <w:color w:val="000000"/>
          <w:sz w:val="28"/>
          <w:szCs w:val="28"/>
          <w:lang w:eastAsia="en-US"/>
        </w:rPr>
      </w:pPr>
    </w:p>
    <w:p w:rsidR="006C5028" w:rsidRPr="006C5028" w:rsidRDefault="006C5028" w:rsidP="006C5028">
      <w:pPr>
        <w:autoSpaceDE w:val="0"/>
        <w:autoSpaceDN w:val="0"/>
        <w:adjustRightInd w:val="0"/>
        <w:jc w:val="center"/>
        <w:rPr>
          <w:color w:val="000000"/>
          <w:sz w:val="28"/>
          <w:szCs w:val="28"/>
          <w:lang w:eastAsia="en-US"/>
        </w:rPr>
      </w:pPr>
    </w:p>
    <w:p w:rsidR="006C5028" w:rsidRPr="006C5028" w:rsidRDefault="006C5028" w:rsidP="006C5028">
      <w:pPr>
        <w:autoSpaceDE w:val="0"/>
        <w:autoSpaceDN w:val="0"/>
        <w:adjustRightInd w:val="0"/>
        <w:jc w:val="center"/>
        <w:rPr>
          <w:color w:val="000000"/>
          <w:sz w:val="28"/>
          <w:szCs w:val="28"/>
          <w:lang w:eastAsia="en-US"/>
        </w:rPr>
      </w:pPr>
      <w:r w:rsidRPr="006C5028">
        <w:rPr>
          <w:color w:val="000000"/>
          <w:sz w:val="28"/>
          <w:szCs w:val="28"/>
          <w:lang w:eastAsia="en-US"/>
        </w:rPr>
        <w:t>РЕШЕНИЕ</w:t>
      </w:r>
    </w:p>
    <w:p w:rsidR="006C5028" w:rsidRPr="006C5028" w:rsidRDefault="006C5028" w:rsidP="006C5028">
      <w:pPr>
        <w:autoSpaceDE w:val="0"/>
        <w:autoSpaceDN w:val="0"/>
        <w:adjustRightInd w:val="0"/>
        <w:jc w:val="center"/>
        <w:rPr>
          <w:b/>
          <w:bCs/>
          <w:color w:val="000000"/>
          <w:sz w:val="28"/>
          <w:szCs w:val="28"/>
          <w:lang w:eastAsia="en-US"/>
        </w:rPr>
      </w:pPr>
    </w:p>
    <w:p w:rsidR="006C5028" w:rsidRPr="006C5028" w:rsidRDefault="006C5028" w:rsidP="006C5028">
      <w:pPr>
        <w:autoSpaceDE w:val="0"/>
        <w:autoSpaceDN w:val="0"/>
        <w:adjustRightInd w:val="0"/>
        <w:jc w:val="center"/>
        <w:rPr>
          <w:b/>
          <w:bCs/>
          <w:color w:val="000000"/>
          <w:sz w:val="28"/>
          <w:szCs w:val="28"/>
          <w:lang w:eastAsia="en-US"/>
        </w:rPr>
      </w:pPr>
    </w:p>
    <w:p w:rsidR="006C5028" w:rsidRPr="006C5028" w:rsidRDefault="006C5028" w:rsidP="006C5028">
      <w:pPr>
        <w:autoSpaceDE w:val="0"/>
        <w:autoSpaceDN w:val="0"/>
        <w:adjustRightInd w:val="0"/>
        <w:rPr>
          <w:color w:val="000000"/>
          <w:sz w:val="28"/>
          <w:szCs w:val="28"/>
          <w:lang w:eastAsia="en-US"/>
        </w:rPr>
      </w:pPr>
      <w:r w:rsidRPr="006C5028">
        <w:rPr>
          <w:color w:val="000000"/>
          <w:sz w:val="28"/>
          <w:szCs w:val="28"/>
          <w:lang w:eastAsia="en-US"/>
        </w:rPr>
        <w:t xml:space="preserve">21.06.2022            </w:t>
      </w:r>
      <w:r w:rsidRPr="006C5028">
        <w:rPr>
          <w:color w:val="000000"/>
          <w:sz w:val="28"/>
          <w:szCs w:val="28"/>
          <w:lang w:eastAsia="en-US"/>
        </w:rPr>
        <w:tab/>
      </w:r>
      <w:r w:rsidRPr="006C5028">
        <w:rPr>
          <w:color w:val="000000"/>
          <w:sz w:val="28"/>
          <w:szCs w:val="28"/>
          <w:lang w:eastAsia="en-US"/>
        </w:rPr>
        <w:tab/>
      </w:r>
      <w:r w:rsidRPr="006C5028">
        <w:rPr>
          <w:color w:val="000000"/>
          <w:sz w:val="28"/>
          <w:szCs w:val="28"/>
          <w:lang w:eastAsia="en-US"/>
        </w:rPr>
        <w:tab/>
      </w:r>
      <w:r w:rsidRPr="006C5028">
        <w:rPr>
          <w:color w:val="000000"/>
          <w:sz w:val="28"/>
          <w:szCs w:val="28"/>
          <w:lang w:eastAsia="en-US"/>
        </w:rPr>
        <w:tab/>
        <w:t xml:space="preserve">                                                               № 28</w:t>
      </w:r>
    </w:p>
    <w:p w:rsidR="006C5028" w:rsidRPr="006C5028" w:rsidRDefault="006C5028" w:rsidP="006C5028">
      <w:pPr>
        <w:autoSpaceDE w:val="0"/>
        <w:autoSpaceDN w:val="0"/>
        <w:adjustRightInd w:val="0"/>
        <w:jc w:val="center"/>
        <w:rPr>
          <w:color w:val="000000"/>
          <w:sz w:val="28"/>
          <w:szCs w:val="28"/>
          <w:lang w:eastAsia="en-US"/>
        </w:rPr>
      </w:pPr>
      <w:r w:rsidRPr="006C5028">
        <w:rPr>
          <w:color w:val="000000"/>
          <w:sz w:val="28"/>
          <w:szCs w:val="28"/>
          <w:lang w:eastAsia="en-US"/>
        </w:rPr>
        <w:t>с. Поспелиха</w:t>
      </w:r>
    </w:p>
    <w:p w:rsidR="006C5028" w:rsidRPr="006C5028" w:rsidRDefault="006C5028" w:rsidP="006C5028">
      <w:pPr>
        <w:widowControl w:val="0"/>
        <w:autoSpaceDE w:val="0"/>
        <w:autoSpaceDN w:val="0"/>
        <w:adjustRightInd w:val="0"/>
        <w:jc w:val="both"/>
        <w:outlineLvl w:val="0"/>
        <w:rPr>
          <w:color w:val="000000"/>
          <w:sz w:val="28"/>
          <w:szCs w:val="28"/>
        </w:rPr>
      </w:pPr>
    </w:p>
    <w:p w:rsidR="006C5028" w:rsidRPr="006C5028" w:rsidRDefault="006C5028" w:rsidP="006C5028">
      <w:pPr>
        <w:widowControl w:val="0"/>
        <w:autoSpaceDE w:val="0"/>
        <w:autoSpaceDN w:val="0"/>
        <w:adjustRightInd w:val="0"/>
        <w:ind w:firstLine="720"/>
        <w:jc w:val="both"/>
        <w:rPr>
          <w:rFonts w:ascii="Arial" w:hAnsi="Arial" w:cs="Arial"/>
          <w:sz w:val="28"/>
          <w:szCs w:val="28"/>
        </w:rPr>
      </w:pPr>
    </w:p>
    <w:p w:rsidR="006C5028" w:rsidRPr="006C5028" w:rsidRDefault="006C5028" w:rsidP="006C5028">
      <w:pPr>
        <w:widowControl w:val="0"/>
        <w:autoSpaceDE w:val="0"/>
        <w:autoSpaceDN w:val="0"/>
        <w:adjustRightInd w:val="0"/>
        <w:ind w:right="4819"/>
        <w:jc w:val="both"/>
        <w:rPr>
          <w:sz w:val="28"/>
          <w:szCs w:val="28"/>
        </w:rPr>
      </w:pPr>
      <w:r w:rsidRPr="006C5028">
        <w:rPr>
          <w:sz w:val="28"/>
          <w:szCs w:val="28"/>
        </w:rPr>
        <w:t>Об утверждении Порядка выплаты единовременного поощрения в связи с выходом на пенсию за выслугу лет муниципальным служащим Админ</w:t>
      </w:r>
      <w:r w:rsidRPr="006C5028">
        <w:rPr>
          <w:sz w:val="28"/>
          <w:szCs w:val="28"/>
        </w:rPr>
        <w:t>и</w:t>
      </w:r>
      <w:r w:rsidRPr="006C5028">
        <w:rPr>
          <w:sz w:val="28"/>
          <w:szCs w:val="28"/>
        </w:rPr>
        <w:t>страции Поспелихинского района и её структурных подразделений с пр</w:t>
      </w:r>
      <w:r w:rsidRPr="006C5028">
        <w:rPr>
          <w:sz w:val="28"/>
          <w:szCs w:val="28"/>
        </w:rPr>
        <w:t>а</w:t>
      </w:r>
      <w:r w:rsidRPr="006C5028">
        <w:rPr>
          <w:sz w:val="28"/>
          <w:szCs w:val="28"/>
        </w:rPr>
        <w:t xml:space="preserve">вом юридического лица </w:t>
      </w:r>
    </w:p>
    <w:p w:rsidR="006C5028" w:rsidRPr="006C5028" w:rsidRDefault="006C5028" w:rsidP="006C5028">
      <w:pPr>
        <w:widowControl w:val="0"/>
        <w:autoSpaceDE w:val="0"/>
        <w:autoSpaceDN w:val="0"/>
        <w:adjustRightInd w:val="0"/>
        <w:ind w:right="4819"/>
        <w:jc w:val="both"/>
        <w:rPr>
          <w:sz w:val="28"/>
          <w:szCs w:val="28"/>
        </w:rPr>
      </w:pPr>
    </w:p>
    <w:p w:rsidR="006C5028" w:rsidRPr="006C5028" w:rsidRDefault="006C5028" w:rsidP="006C5028">
      <w:pPr>
        <w:widowControl w:val="0"/>
        <w:autoSpaceDE w:val="0"/>
        <w:autoSpaceDN w:val="0"/>
        <w:adjustRightInd w:val="0"/>
        <w:ind w:firstLine="708"/>
        <w:jc w:val="both"/>
        <w:rPr>
          <w:color w:val="000000"/>
          <w:sz w:val="28"/>
          <w:szCs w:val="28"/>
        </w:rPr>
      </w:pPr>
      <w:r w:rsidRPr="006C5028">
        <w:rPr>
          <w:color w:val="000000"/>
          <w:sz w:val="28"/>
          <w:szCs w:val="28"/>
        </w:rPr>
        <w:t xml:space="preserve">В соответствии с законом Алтайского края от 07.12.2007 г. № 134-ЗС «О муниципальной службе в Алтайском крае» </w:t>
      </w:r>
      <w:r w:rsidRPr="006C5028">
        <w:rPr>
          <w:snapToGrid w:val="0"/>
          <w:color w:val="000000"/>
          <w:sz w:val="28"/>
          <w:szCs w:val="28"/>
        </w:rPr>
        <w:t>районный Совет народных д</w:t>
      </w:r>
      <w:r w:rsidRPr="006C5028">
        <w:rPr>
          <w:snapToGrid w:val="0"/>
          <w:color w:val="000000"/>
          <w:sz w:val="28"/>
          <w:szCs w:val="28"/>
        </w:rPr>
        <w:t>е</w:t>
      </w:r>
      <w:r w:rsidRPr="006C5028">
        <w:rPr>
          <w:snapToGrid w:val="0"/>
          <w:color w:val="000000"/>
          <w:sz w:val="28"/>
          <w:szCs w:val="28"/>
        </w:rPr>
        <w:t>путатов РЕШИЛ</w:t>
      </w:r>
      <w:r w:rsidRPr="006C5028">
        <w:rPr>
          <w:color w:val="000000"/>
          <w:sz w:val="28"/>
          <w:szCs w:val="28"/>
        </w:rPr>
        <w:t>:</w:t>
      </w:r>
    </w:p>
    <w:p w:rsidR="006C5028" w:rsidRPr="006C5028" w:rsidRDefault="006C5028" w:rsidP="006C5028">
      <w:pPr>
        <w:widowControl w:val="0"/>
        <w:autoSpaceDE w:val="0"/>
        <w:autoSpaceDN w:val="0"/>
        <w:adjustRightInd w:val="0"/>
        <w:ind w:firstLine="720"/>
        <w:jc w:val="both"/>
        <w:rPr>
          <w:i/>
          <w:sz w:val="28"/>
          <w:szCs w:val="28"/>
        </w:rPr>
      </w:pPr>
      <w:r w:rsidRPr="006C5028">
        <w:rPr>
          <w:color w:val="000000"/>
          <w:sz w:val="28"/>
          <w:szCs w:val="28"/>
        </w:rPr>
        <w:t>1. Утвердить п</w:t>
      </w:r>
      <w:r w:rsidRPr="006C5028">
        <w:rPr>
          <w:sz w:val="28"/>
          <w:szCs w:val="28"/>
        </w:rPr>
        <w:t>орядок выплаты единовременного поощрения в связи с выходом на пенсию за выслугу лет муниципальным служащим Администр</w:t>
      </w:r>
      <w:r w:rsidRPr="006C5028">
        <w:rPr>
          <w:sz w:val="28"/>
          <w:szCs w:val="28"/>
        </w:rPr>
        <w:t>а</w:t>
      </w:r>
      <w:r w:rsidRPr="006C5028">
        <w:rPr>
          <w:sz w:val="28"/>
          <w:szCs w:val="28"/>
        </w:rPr>
        <w:t xml:space="preserve">ции Поспелихинского района и её структурных подразделений с правом юридического лица (прилагается).  </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2. Признать утратившим силу решение районного Совета народных д</w:t>
      </w:r>
      <w:r w:rsidRPr="006C5028">
        <w:rPr>
          <w:sz w:val="28"/>
          <w:szCs w:val="28"/>
        </w:rPr>
        <w:t>е</w:t>
      </w:r>
      <w:r w:rsidRPr="006C5028">
        <w:rPr>
          <w:sz w:val="28"/>
          <w:szCs w:val="28"/>
        </w:rPr>
        <w:t>путатов от 19.06.2008 № 84 «</w:t>
      </w:r>
      <w:r w:rsidRPr="006C5028">
        <w:rPr>
          <w:bCs/>
          <w:color w:val="000000"/>
          <w:sz w:val="28"/>
          <w:szCs w:val="28"/>
        </w:rPr>
        <w:t>О порядке выплаты единовременного поощр</w:t>
      </w:r>
      <w:r w:rsidRPr="006C5028">
        <w:rPr>
          <w:bCs/>
          <w:color w:val="000000"/>
          <w:sz w:val="28"/>
          <w:szCs w:val="28"/>
        </w:rPr>
        <w:t>е</w:t>
      </w:r>
      <w:r w:rsidRPr="006C5028">
        <w:rPr>
          <w:bCs/>
          <w:color w:val="000000"/>
          <w:sz w:val="28"/>
          <w:szCs w:val="28"/>
        </w:rPr>
        <w:t>ния в связи с выходом на пенсию муниципального служащего и предоставл</w:t>
      </w:r>
      <w:r w:rsidRPr="006C5028">
        <w:rPr>
          <w:bCs/>
          <w:color w:val="000000"/>
          <w:sz w:val="28"/>
          <w:szCs w:val="28"/>
        </w:rPr>
        <w:t>е</w:t>
      </w:r>
      <w:r w:rsidRPr="006C5028">
        <w:rPr>
          <w:bCs/>
          <w:color w:val="000000"/>
          <w:sz w:val="28"/>
          <w:szCs w:val="28"/>
        </w:rPr>
        <w:t>ние дополнительных гарантий муниципальным служащим Администрации Поспелихинского района»</w:t>
      </w:r>
      <w:r w:rsidRPr="006C5028">
        <w:rPr>
          <w:sz w:val="28"/>
          <w:szCs w:val="28"/>
        </w:rPr>
        <w:t>.</w:t>
      </w:r>
    </w:p>
    <w:p w:rsidR="006C5028" w:rsidRPr="006C5028" w:rsidRDefault="006C5028" w:rsidP="006C5028">
      <w:pPr>
        <w:widowControl w:val="0"/>
        <w:autoSpaceDE w:val="0"/>
        <w:autoSpaceDN w:val="0"/>
        <w:adjustRightInd w:val="0"/>
        <w:ind w:firstLine="720"/>
        <w:jc w:val="both"/>
        <w:rPr>
          <w:sz w:val="28"/>
          <w:szCs w:val="28"/>
        </w:rPr>
      </w:pPr>
      <w:r w:rsidRPr="006C5028">
        <w:rPr>
          <w:snapToGrid w:val="0"/>
          <w:color w:val="000000"/>
          <w:sz w:val="28"/>
          <w:szCs w:val="28"/>
        </w:rPr>
        <w:t xml:space="preserve">3. </w:t>
      </w:r>
      <w:r w:rsidRPr="006C5028">
        <w:rPr>
          <w:sz w:val="28"/>
          <w:szCs w:val="28"/>
        </w:rPr>
        <w:t>Настоящее решение вступает в силу с момента его подписания.</w:t>
      </w:r>
    </w:p>
    <w:p w:rsidR="006C5028" w:rsidRPr="006C5028" w:rsidRDefault="006C5028" w:rsidP="006C5028">
      <w:pPr>
        <w:ind w:firstLine="708"/>
        <w:jc w:val="both"/>
        <w:rPr>
          <w:sz w:val="28"/>
          <w:szCs w:val="28"/>
        </w:rPr>
      </w:pPr>
      <w:r w:rsidRPr="006C5028">
        <w:rPr>
          <w:sz w:val="28"/>
          <w:szCs w:val="28"/>
        </w:rPr>
        <w:t>4. Опубликовать настоящее решение в Сборнике муниципальных актов Поспелихинского района Алтайского края.</w:t>
      </w:r>
    </w:p>
    <w:p w:rsidR="006C5028" w:rsidRPr="006C5028" w:rsidRDefault="006C5028" w:rsidP="006C5028">
      <w:pPr>
        <w:widowControl w:val="0"/>
        <w:autoSpaceDE w:val="0"/>
        <w:autoSpaceDN w:val="0"/>
        <w:adjustRightInd w:val="0"/>
        <w:ind w:firstLine="709"/>
        <w:jc w:val="both"/>
        <w:rPr>
          <w:sz w:val="28"/>
          <w:szCs w:val="28"/>
        </w:rPr>
      </w:pPr>
      <w:r w:rsidRPr="006C5028">
        <w:rPr>
          <w:sz w:val="28"/>
          <w:szCs w:val="28"/>
        </w:rPr>
        <w:t>5. Контроль за исполнением решения возложить на постоянную коми</w:t>
      </w:r>
      <w:r w:rsidRPr="006C5028">
        <w:rPr>
          <w:sz w:val="28"/>
          <w:szCs w:val="28"/>
        </w:rPr>
        <w:t>с</w:t>
      </w:r>
      <w:r w:rsidRPr="006C5028">
        <w:rPr>
          <w:sz w:val="28"/>
          <w:szCs w:val="28"/>
        </w:rPr>
        <w:t xml:space="preserve">сию по законности, правопорядку и вопросам местного самоуправления. </w:t>
      </w:r>
    </w:p>
    <w:p w:rsidR="006C5028" w:rsidRPr="006C5028" w:rsidRDefault="006C5028" w:rsidP="006C5028">
      <w:pPr>
        <w:ind w:firstLine="709"/>
        <w:jc w:val="both"/>
        <w:rPr>
          <w:sz w:val="28"/>
          <w:szCs w:val="28"/>
        </w:rPr>
      </w:pPr>
    </w:p>
    <w:p w:rsidR="006C5028" w:rsidRPr="006C5028" w:rsidRDefault="006C5028" w:rsidP="006C5028">
      <w:pPr>
        <w:ind w:firstLine="709"/>
        <w:jc w:val="both"/>
        <w:rPr>
          <w:sz w:val="28"/>
          <w:szCs w:val="28"/>
        </w:rPr>
      </w:pPr>
    </w:p>
    <w:p w:rsidR="006C5028" w:rsidRPr="006C5028" w:rsidRDefault="006C5028" w:rsidP="006C5028">
      <w:pPr>
        <w:jc w:val="both"/>
        <w:rPr>
          <w:sz w:val="28"/>
          <w:szCs w:val="28"/>
        </w:rPr>
      </w:pPr>
      <w:r w:rsidRPr="006C5028">
        <w:rPr>
          <w:sz w:val="28"/>
          <w:szCs w:val="28"/>
        </w:rPr>
        <w:t>Председатель районного Совета</w:t>
      </w:r>
    </w:p>
    <w:p w:rsidR="006C5028" w:rsidRPr="006C5028" w:rsidRDefault="006C5028" w:rsidP="006C5028">
      <w:pPr>
        <w:jc w:val="both"/>
        <w:rPr>
          <w:sz w:val="28"/>
          <w:szCs w:val="28"/>
        </w:rPr>
      </w:pPr>
      <w:r w:rsidRPr="006C5028">
        <w:rPr>
          <w:sz w:val="28"/>
          <w:szCs w:val="28"/>
        </w:rPr>
        <w:t xml:space="preserve">народных депутатов </w:t>
      </w:r>
      <w:r w:rsidRPr="006C5028">
        <w:rPr>
          <w:sz w:val="28"/>
          <w:szCs w:val="28"/>
        </w:rPr>
        <w:tab/>
      </w:r>
      <w:r w:rsidRPr="006C5028">
        <w:rPr>
          <w:sz w:val="28"/>
          <w:szCs w:val="28"/>
        </w:rPr>
        <w:tab/>
      </w:r>
      <w:r w:rsidRPr="006C5028">
        <w:rPr>
          <w:sz w:val="28"/>
          <w:szCs w:val="28"/>
        </w:rPr>
        <w:tab/>
      </w:r>
      <w:r w:rsidRPr="006C5028">
        <w:rPr>
          <w:sz w:val="28"/>
          <w:szCs w:val="28"/>
        </w:rPr>
        <w:tab/>
      </w:r>
      <w:r w:rsidRPr="006C5028">
        <w:rPr>
          <w:sz w:val="28"/>
          <w:szCs w:val="28"/>
        </w:rPr>
        <w:tab/>
        <w:t xml:space="preserve">         </w:t>
      </w:r>
      <w:r w:rsidRPr="006C5028">
        <w:rPr>
          <w:sz w:val="28"/>
          <w:szCs w:val="28"/>
        </w:rPr>
        <w:tab/>
        <w:t xml:space="preserve">             Т.В. Шарафеева</w:t>
      </w:r>
    </w:p>
    <w:p w:rsidR="006C5028" w:rsidRPr="006C5028" w:rsidRDefault="006C5028" w:rsidP="006C5028">
      <w:pPr>
        <w:widowControl w:val="0"/>
        <w:autoSpaceDE w:val="0"/>
        <w:autoSpaceDN w:val="0"/>
        <w:adjustRightInd w:val="0"/>
        <w:jc w:val="both"/>
        <w:rPr>
          <w:color w:val="000000"/>
          <w:sz w:val="28"/>
          <w:szCs w:val="28"/>
        </w:rPr>
      </w:pPr>
      <w:r w:rsidRPr="006C5028">
        <w:rPr>
          <w:color w:val="000000"/>
          <w:sz w:val="28"/>
          <w:szCs w:val="28"/>
        </w:rPr>
        <w:tab/>
      </w:r>
    </w:p>
    <w:p w:rsidR="006C5028" w:rsidRPr="006C5028" w:rsidRDefault="006C5028" w:rsidP="006C5028">
      <w:pPr>
        <w:widowControl w:val="0"/>
        <w:autoSpaceDE w:val="0"/>
        <w:autoSpaceDN w:val="0"/>
        <w:adjustRightInd w:val="0"/>
        <w:jc w:val="both"/>
        <w:rPr>
          <w:color w:val="000000"/>
          <w:sz w:val="28"/>
          <w:szCs w:val="28"/>
        </w:rPr>
      </w:pPr>
      <w:r w:rsidRPr="006C5028">
        <w:rPr>
          <w:color w:val="000000"/>
          <w:sz w:val="28"/>
          <w:szCs w:val="28"/>
        </w:rPr>
        <w:tab/>
      </w:r>
      <w:r w:rsidRPr="006C5028">
        <w:rPr>
          <w:color w:val="000000"/>
          <w:sz w:val="28"/>
          <w:szCs w:val="28"/>
        </w:rPr>
        <w:tab/>
      </w:r>
      <w:r w:rsidRPr="006C5028">
        <w:rPr>
          <w:color w:val="000000"/>
          <w:sz w:val="28"/>
          <w:szCs w:val="28"/>
        </w:rPr>
        <w:tab/>
      </w:r>
    </w:p>
    <w:p w:rsidR="006C5028" w:rsidRPr="006C5028" w:rsidRDefault="006C5028" w:rsidP="006C5028">
      <w:pPr>
        <w:jc w:val="both"/>
        <w:rPr>
          <w:color w:val="000000"/>
          <w:sz w:val="28"/>
          <w:szCs w:val="28"/>
        </w:rPr>
      </w:pPr>
      <w:r w:rsidRPr="006C5028">
        <w:rPr>
          <w:sz w:val="28"/>
          <w:szCs w:val="28"/>
        </w:rPr>
        <w:t>Глава района                                                                                    И.А. Башмаков</w:t>
      </w:r>
    </w:p>
    <w:p w:rsidR="006C5028" w:rsidRPr="006C5028" w:rsidRDefault="006C5028" w:rsidP="006C5028">
      <w:pPr>
        <w:autoSpaceDE w:val="0"/>
        <w:autoSpaceDN w:val="0"/>
        <w:adjustRightInd w:val="0"/>
        <w:ind w:left="5103"/>
        <w:rPr>
          <w:color w:val="000000"/>
          <w:sz w:val="28"/>
          <w:szCs w:val="28"/>
          <w:lang w:eastAsia="en-US"/>
        </w:rPr>
      </w:pPr>
      <w:r w:rsidRPr="006C5028">
        <w:rPr>
          <w:color w:val="000000"/>
          <w:sz w:val="28"/>
          <w:szCs w:val="28"/>
          <w:lang w:eastAsia="en-US"/>
        </w:rPr>
        <w:lastRenderedPageBreak/>
        <w:t xml:space="preserve">УТВЕРЖДЕНО </w:t>
      </w:r>
    </w:p>
    <w:p w:rsidR="006C5028" w:rsidRPr="006C5028" w:rsidRDefault="006C5028" w:rsidP="006C5028">
      <w:pPr>
        <w:autoSpaceDE w:val="0"/>
        <w:autoSpaceDN w:val="0"/>
        <w:adjustRightInd w:val="0"/>
        <w:ind w:left="5103"/>
        <w:rPr>
          <w:color w:val="000000"/>
          <w:sz w:val="28"/>
          <w:szCs w:val="28"/>
          <w:lang w:eastAsia="en-US"/>
        </w:rPr>
      </w:pPr>
      <w:r w:rsidRPr="006C5028">
        <w:rPr>
          <w:color w:val="000000"/>
          <w:sz w:val="28"/>
          <w:szCs w:val="28"/>
          <w:lang w:eastAsia="en-US"/>
        </w:rPr>
        <w:t>решением</w:t>
      </w:r>
    </w:p>
    <w:p w:rsidR="006C5028" w:rsidRPr="006C5028" w:rsidRDefault="006C5028" w:rsidP="006C5028">
      <w:pPr>
        <w:autoSpaceDE w:val="0"/>
        <w:autoSpaceDN w:val="0"/>
        <w:adjustRightInd w:val="0"/>
        <w:ind w:left="5103"/>
        <w:rPr>
          <w:color w:val="000000"/>
          <w:sz w:val="28"/>
          <w:szCs w:val="28"/>
          <w:lang w:eastAsia="en-US"/>
        </w:rPr>
      </w:pPr>
      <w:r w:rsidRPr="006C5028">
        <w:rPr>
          <w:color w:val="000000"/>
          <w:sz w:val="28"/>
          <w:szCs w:val="28"/>
          <w:lang w:eastAsia="en-US"/>
        </w:rPr>
        <w:t xml:space="preserve">районного Совета </w:t>
      </w:r>
    </w:p>
    <w:p w:rsidR="006C5028" w:rsidRPr="006C5028" w:rsidRDefault="006C5028" w:rsidP="006C5028">
      <w:pPr>
        <w:autoSpaceDE w:val="0"/>
        <w:autoSpaceDN w:val="0"/>
        <w:adjustRightInd w:val="0"/>
        <w:ind w:left="5103"/>
        <w:rPr>
          <w:color w:val="000000"/>
          <w:sz w:val="28"/>
          <w:szCs w:val="28"/>
          <w:lang w:eastAsia="en-US"/>
        </w:rPr>
      </w:pPr>
      <w:r w:rsidRPr="006C5028">
        <w:rPr>
          <w:color w:val="000000"/>
          <w:sz w:val="28"/>
          <w:szCs w:val="28"/>
          <w:lang w:eastAsia="en-US"/>
        </w:rPr>
        <w:t xml:space="preserve">народных депутатов </w:t>
      </w:r>
    </w:p>
    <w:p w:rsidR="006C5028" w:rsidRPr="006C5028" w:rsidRDefault="006C5028" w:rsidP="006C5028">
      <w:pPr>
        <w:autoSpaceDE w:val="0"/>
        <w:autoSpaceDN w:val="0"/>
        <w:adjustRightInd w:val="0"/>
        <w:ind w:left="5103"/>
        <w:rPr>
          <w:color w:val="000000"/>
          <w:sz w:val="28"/>
          <w:szCs w:val="28"/>
          <w:lang w:eastAsia="en-US"/>
        </w:rPr>
      </w:pPr>
      <w:r w:rsidRPr="006C5028">
        <w:rPr>
          <w:color w:val="000000"/>
          <w:sz w:val="28"/>
          <w:szCs w:val="28"/>
          <w:lang w:eastAsia="en-US"/>
        </w:rPr>
        <w:t>от 21.06.2022 №  28</w:t>
      </w:r>
    </w:p>
    <w:p w:rsidR="006C5028" w:rsidRPr="006C5028" w:rsidRDefault="006C5028" w:rsidP="006C5028">
      <w:pPr>
        <w:widowControl w:val="0"/>
        <w:autoSpaceDE w:val="0"/>
        <w:autoSpaceDN w:val="0"/>
        <w:adjustRightInd w:val="0"/>
        <w:ind w:firstLine="720"/>
        <w:jc w:val="center"/>
        <w:rPr>
          <w:bCs/>
          <w:sz w:val="28"/>
          <w:szCs w:val="28"/>
        </w:rPr>
      </w:pPr>
    </w:p>
    <w:p w:rsidR="006C5028" w:rsidRPr="006C5028" w:rsidRDefault="006C5028" w:rsidP="006C5028">
      <w:pPr>
        <w:widowControl w:val="0"/>
        <w:autoSpaceDE w:val="0"/>
        <w:autoSpaceDN w:val="0"/>
        <w:adjustRightInd w:val="0"/>
        <w:jc w:val="center"/>
        <w:outlineLvl w:val="0"/>
        <w:rPr>
          <w:bCs/>
          <w:color w:val="000000"/>
          <w:sz w:val="28"/>
          <w:szCs w:val="28"/>
        </w:rPr>
      </w:pPr>
      <w:r w:rsidRPr="006C5028">
        <w:rPr>
          <w:bCs/>
          <w:color w:val="000000"/>
          <w:sz w:val="28"/>
          <w:szCs w:val="28"/>
        </w:rPr>
        <w:t>Порядок</w:t>
      </w:r>
    </w:p>
    <w:p w:rsidR="006C5028" w:rsidRPr="006C5028" w:rsidRDefault="006C5028" w:rsidP="006C5028">
      <w:pPr>
        <w:widowControl w:val="0"/>
        <w:autoSpaceDE w:val="0"/>
        <w:autoSpaceDN w:val="0"/>
        <w:adjustRightInd w:val="0"/>
        <w:jc w:val="center"/>
        <w:outlineLvl w:val="0"/>
        <w:rPr>
          <w:bCs/>
          <w:color w:val="000000"/>
          <w:sz w:val="28"/>
          <w:szCs w:val="28"/>
        </w:rPr>
      </w:pPr>
      <w:r w:rsidRPr="006C5028">
        <w:rPr>
          <w:bCs/>
          <w:color w:val="000000"/>
          <w:sz w:val="28"/>
          <w:szCs w:val="28"/>
        </w:rPr>
        <w:t xml:space="preserve"> выплаты единовременного поощрения </w:t>
      </w:r>
      <w:bookmarkStart w:id="11" w:name="sub_1101"/>
      <w:r w:rsidRPr="006C5028">
        <w:rPr>
          <w:sz w:val="28"/>
          <w:szCs w:val="28"/>
        </w:rPr>
        <w:t>в связи с выходом на пенсию за в</w:t>
      </w:r>
      <w:r w:rsidRPr="006C5028">
        <w:rPr>
          <w:sz w:val="28"/>
          <w:szCs w:val="28"/>
        </w:rPr>
        <w:t>ы</w:t>
      </w:r>
      <w:r w:rsidRPr="006C5028">
        <w:rPr>
          <w:sz w:val="28"/>
          <w:szCs w:val="28"/>
        </w:rPr>
        <w:t>слугу лет</w:t>
      </w:r>
      <w:r w:rsidRPr="006C5028">
        <w:rPr>
          <w:bCs/>
          <w:color w:val="000000"/>
          <w:sz w:val="28"/>
          <w:szCs w:val="28"/>
        </w:rPr>
        <w:t xml:space="preserve"> муниципальным служащим Администрации Поспелихинского ра</w:t>
      </w:r>
      <w:r w:rsidRPr="006C5028">
        <w:rPr>
          <w:bCs/>
          <w:color w:val="000000"/>
          <w:sz w:val="28"/>
          <w:szCs w:val="28"/>
        </w:rPr>
        <w:t>й</w:t>
      </w:r>
      <w:r w:rsidRPr="006C5028">
        <w:rPr>
          <w:bCs/>
          <w:color w:val="000000"/>
          <w:sz w:val="28"/>
          <w:szCs w:val="28"/>
        </w:rPr>
        <w:t>она и её структурных подразделений с правом юридического лица</w:t>
      </w:r>
    </w:p>
    <w:p w:rsidR="006C5028" w:rsidRPr="006C5028" w:rsidRDefault="006C5028" w:rsidP="006C5028">
      <w:pPr>
        <w:widowControl w:val="0"/>
        <w:autoSpaceDE w:val="0"/>
        <w:autoSpaceDN w:val="0"/>
        <w:adjustRightInd w:val="0"/>
        <w:jc w:val="center"/>
        <w:outlineLvl w:val="0"/>
        <w:rPr>
          <w:bCs/>
          <w:color w:val="000000"/>
          <w:sz w:val="28"/>
          <w:szCs w:val="28"/>
        </w:rPr>
      </w:pPr>
      <w:r w:rsidRPr="006C5028">
        <w:rPr>
          <w:sz w:val="28"/>
          <w:szCs w:val="28"/>
        </w:rPr>
        <w:t xml:space="preserve"> </w:t>
      </w:r>
    </w:p>
    <w:p w:rsidR="006C5028" w:rsidRPr="006C5028" w:rsidRDefault="006C5028" w:rsidP="006C5028">
      <w:pPr>
        <w:widowControl w:val="0"/>
        <w:autoSpaceDE w:val="0"/>
        <w:autoSpaceDN w:val="0"/>
        <w:adjustRightInd w:val="0"/>
        <w:ind w:firstLine="720"/>
        <w:jc w:val="both"/>
        <w:outlineLvl w:val="0"/>
        <w:rPr>
          <w:color w:val="000000"/>
          <w:sz w:val="28"/>
          <w:szCs w:val="28"/>
        </w:rPr>
      </w:pPr>
      <w:r w:rsidRPr="006C5028">
        <w:rPr>
          <w:color w:val="000000"/>
          <w:sz w:val="28"/>
          <w:szCs w:val="28"/>
        </w:rPr>
        <w:t xml:space="preserve">1.Настоящий Порядок определяет условия и порядок выплаты  </w:t>
      </w:r>
      <w:r w:rsidRPr="006C5028">
        <w:rPr>
          <w:bCs/>
          <w:color w:val="000000"/>
          <w:sz w:val="28"/>
          <w:szCs w:val="28"/>
        </w:rPr>
        <w:t>един</w:t>
      </w:r>
      <w:r w:rsidRPr="006C5028">
        <w:rPr>
          <w:bCs/>
          <w:color w:val="000000"/>
          <w:sz w:val="28"/>
          <w:szCs w:val="28"/>
        </w:rPr>
        <w:t>о</w:t>
      </w:r>
      <w:r w:rsidRPr="006C5028">
        <w:rPr>
          <w:bCs/>
          <w:color w:val="000000"/>
          <w:sz w:val="28"/>
          <w:szCs w:val="28"/>
        </w:rPr>
        <w:t xml:space="preserve">временного поощрения </w:t>
      </w:r>
      <w:r w:rsidRPr="006C5028">
        <w:rPr>
          <w:sz w:val="28"/>
          <w:szCs w:val="28"/>
        </w:rPr>
        <w:t>в связи с выходом на пенсию за выслугу лет</w:t>
      </w:r>
      <w:r w:rsidRPr="006C5028">
        <w:rPr>
          <w:bCs/>
          <w:color w:val="000000"/>
          <w:sz w:val="28"/>
          <w:szCs w:val="28"/>
        </w:rPr>
        <w:t xml:space="preserve"> муниц</w:t>
      </w:r>
      <w:r w:rsidRPr="006C5028">
        <w:rPr>
          <w:bCs/>
          <w:color w:val="000000"/>
          <w:sz w:val="28"/>
          <w:szCs w:val="28"/>
        </w:rPr>
        <w:t>и</w:t>
      </w:r>
      <w:r w:rsidRPr="006C5028">
        <w:rPr>
          <w:bCs/>
          <w:color w:val="000000"/>
          <w:sz w:val="28"/>
          <w:szCs w:val="28"/>
        </w:rPr>
        <w:t xml:space="preserve">пальным служащим Администрации Поспелихинского района </w:t>
      </w:r>
      <w:r w:rsidRPr="006C5028">
        <w:rPr>
          <w:sz w:val="28"/>
          <w:szCs w:val="28"/>
        </w:rPr>
        <w:t>и её структу</w:t>
      </w:r>
      <w:r w:rsidRPr="006C5028">
        <w:rPr>
          <w:sz w:val="28"/>
          <w:szCs w:val="28"/>
        </w:rPr>
        <w:t>р</w:t>
      </w:r>
      <w:r w:rsidRPr="006C5028">
        <w:rPr>
          <w:sz w:val="28"/>
          <w:szCs w:val="28"/>
        </w:rPr>
        <w:t xml:space="preserve">ных подразделений с правом юридического лица </w:t>
      </w:r>
      <w:r w:rsidRPr="006C5028">
        <w:rPr>
          <w:color w:val="000000"/>
          <w:sz w:val="28"/>
          <w:szCs w:val="28"/>
        </w:rPr>
        <w:t>(далее – единовременное поощрение).</w:t>
      </w:r>
    </w:p>
    <w:p w:rsidR="006C5028" w:rsidRPr="006C5028" w:rsidRDefault="006C5028" w:rsidP="006C5028">
      <w:pPr>
        <w:widowControl w:val="0"/>
        <w:autoSpaceDE w:val="0"/>
        <w:autoSpaceDN w:val="0"/>
        <w:adjustRightInd w:val="0"/>
        <w:ind w:firstLine="720"/>
        <w:jc w:val="both"/>
        <w:rPr>
          <w:color w:val="000000"/>
          <w:sz w:val="28"/>
          <w:szCs w:val="28"/>
        </w:rPr>
      </w:pPr>
      <w:bookmarkStart w:id="12" w:name="sub_1201"/>
      <w:bookmarkEnd w:id="11"/>
      <w:r w:rsidRPr="006C5028">
        <w:rPr>
          <w:color w:val="000000"/>
          <w:sz w:val="28"/>
          <w:szCs w:val="28"/>
        </w:rPr>
        <w:t>2. Единовременное поощрение выплачивается за выслугу лет муниц</w:t>
      </w:r>
      <w:r w:rsidRPr="006C5028">
        <w:rPr>
          <w:color w:val="000000"/>
          <w:sz w:val="28"/>
          <w:szCs w:val="28"/>
        </w:rPr>
        <w:t>и</w:t>
      </w:r>
      <w:r w:rsidRPr="006C5028">
        <w:rPr>
          <w:color w:val="000000"/>
          <w:sz w:val="28"/>
          <w:szCs w:val="28"/>
        </w:rPr>
        <w:t>пальным  служащим, которым назначена страховая пенсия по старости (и</w:t>
      </w:r>
      <w:r w:rsidRPr="006C5028">
        <w:rPr>
          <w:color w:val="000000"/>
          <w:sz w:val="28"/>
          <w:szCs w:val="28"/>
        </w:rPr>
        <w:t>н</w:t>
      </w:r>
      <w:r w:rsidRPr="006C5028">
        <w:rPr>
          <w:color w:val="000000"/>
          <w:sz w:val="28"/>
          <w:szCs w:val="28"/>
        </w:rPr>
        <w:t>валидности), при их увольнения с муниципальной службы, за исключением случаев увольнения в связи с виновными действиями (бездействиями) мун</w:t>
      </w:r>
      <w:r w:rsidRPr="006C5028">
        <w:rPr>
          <w:color w:val="000000"/>
          <w:sz w:val="28"/>
          <w:szCs w:val="28"/>
        </w:rPr>
        <w:t>и</w:t>
      </w:r>
      <w:r w:rsidRPr="006C5028">
        <w:rPr>
          <w:color w:val="000000"/>
          <w:sz w:val="28"/>
          <w:szCs w:val="28"/>
        </w:rPr>
        <w:t xml:space="preserve">ципального служащего. </w:t>
      </w:r>
    </w:p>
    <w:p w:rsidR="006C5028" w:rsidRPr="006C5028" w:rsidRDefault="006C5028" w:rsidP="006C5028">
      <w:pPr>
        <w:widowControl w:val="0"/>
        <w:autoSpaceDE w:val="0"/>
        <w:autoSpaceDN w:val="0"/>
        <w:adjustRightInd w:val="0"/>
        <w:ind w:firstLine="720"/>
        <w:jc w:val="both"/>
        <w:rPr>
          <w:color w:val="000000"/>
          <w:sz w:val="28"/>
          <w:szCs w:val="28"/>
        </w:rPr>
      </w:pPr>
      <w:r w:rsidRPr="006C5028">
        <w:rPr>
          <w:color w:val="000000"/>
          <w:sz w:val="28"/>
          <w:szCs w:val="28"/>
        </w:rPr>
        <w:t>3. В случае повторного поступления на муниципальную службу лица, ранее получившего единовременное поощрение, при его последующем увольнении с муниципальной службы единовременное поощрение не выпл</w:t>
      </w:r>
      <w:r w:rsidRPr="006C5028">
        <w:rPr>
          <w:color w:val="000000"/>
          <w:sz w:val="28"/>
          <w:szCs w:val="28"/>
        </w:rPr>
        <w:t>а</w:t>
      </w:r>
      <w:r w:rsidRPr="006C5028">
        <w:rPr>
          <w:color w:val="000000"/>
          <w:sz w:val="28"/>
          <w:szCs w:val="28"/>
        </w:rPr>
        <w:t>чивается.</w:t>
      </w:r>
    </w:p>
    <w:p w:rsidR="006C5028" w:rsidRPr="006C5028" w:rsidRDefault="006C5028" w:rsidP="006C5028">
      <w:pPr>
        <w:widowControl w:val="0"/>
        <w:autoSpaceDE w:val="0"/>
        <w:autoSpaceDN w:val="0"/>
        <w:adjustRightInd w:val="0"/>
        <w:ind w:firstLine="720"/>
        <w:jc w:val="both"/>
        <w:rPr>
          <w:sz w:val="28"/>
          <w:szCs w:val="28"/>
        </w:rPr>
      </w:pPr>
      <w:r w:rsidRPr="006C5028">
        <w:rPr>
          <w:color w:val="000000"/>
          <w:sz w:val="28"/>
          <w:szCs w:val="28"/>
        </w:rPr>
        <w:t xml:space="preserve">4. </w:t>
      </w:r>
      <w:r w:rsidRPr="006C5028">
        <w:rPr>
          <w:sz w:val="28"/>
          <w:szCs w:val="28"/>
        </w:rPr>
        <w:t>При достижении муниципального служащего пенсионного возраста (женщины - 60 лет, мужчины – 65 лет) и при условии стажа муниципального служащего не менее пяти лет производится единовременная денежная в</w:t>
      </w:r>
      <w:r w:rsidRPr="006C5028">
        <w:rPr>
          <w:sz w:val="28"/>
          <w:szCs w:val="28"/>
        </w:rPr>
        <w:t>ы</w:t>
      </w:r>
      <w:r w:rsidRPr="006C5028">
        <w:rPr>
          <w:sz w:val="28"/>
          <w:szCs w:val="28"/>
        </w:rPr>
        <w:t>плата за счёт и  в пределах фонда оплаты труда в размере 3-х должностных окладов.</w:t>
      </w:r>
    </w:p>
    <w:p w:rsidR="006C5028" w:rsidRPr="006C5028" w:rsidRDefault="006C5028" w:rsidP="006C5028">
      <w:pPr>
        <w:widowControl w:val="0"/>
        <w:autoSpaceDE w:val="0"/>
        <w:autoSpaceDN w:val="0"/>
        <w:adjustRightInd w:val="0"/>
        <w:ind w:firstLine="720"/>
        <w:jc w:val="both"/>
        <w:rPr>
          <w:sz w:val="28"/>
          <w:szCs w:val="28"/>
        </w:rPr>
      </w:pPr>
      <w:r w:rsidRPr="006C5028">
        <w:rPr>
          <w:sz w:val="28"/>
          <w:szCs w:val="28"/>
        </w:rPr>
        <w:t>5. Единовременное поощрение выплачивается, исходя из размера должностного оклада, установленного муниципальному служащему на день увольнения с муниципальной  службы.</w:t>
      </w:r>
    </w:p>
    <w:p w:rsidR="006C5028" w:rsidRPr="006C5028" w:rsidRDefault="006C5028" w:rsidP="006C5028">
      <w:pPr>
        <w:widowControl w:val="0"/>
        <w:autoSpaceDE w:val="0"/>
        <w:autoSpaceDN w:val="0"/>
        <w:adjustRightInd w:val="0"/>
        <w:ind w:firstLine="720"/>
        <w:jc w:val="both"/>
        <w:rPr>
          <w:color w:val="000000"/>
          <w:sz w:val="28"/>
          <w:szCs w:val="28"/>
        </w:rPr>
      </w:pPr>
      <w:bookmarkStart w:id="13" w:name="sub_1302"/>
      <w:bookmarkEnd w:id="12"/>
      <w:r w:rsidRPr="006C5028">
        <w:rPr>
          <w:color w:val="000000"/>
          <w:sz w:val="28"/>
          <w:szCs w:val="28"/>
        </w:rPr>
        <w:t>6. Решение о выплате единовременного поощрения в связи с выходом муниципального служащего на  пенсию за выслугу лет оформляется расп</w:t>
      </w:r>
      <w:r w:rsidRPr="006C5028">
        <w:rPr>
          <w:color w:val="000000"/>
          <w:sz w:val="28"/>
          <w:szCs w:val="28"/>
        </w:rPr>
        <w:t>о</w:t>
      </w:r>
      <w:r w:rsidRPr="006C5028">
        <w:rPr>
          <w:color w:val="000000"/>
          <w:sz w:val="28"/>
          <w:szCs w:val="28"/>
        </w:rPr>
        <w:t>ряжением Администрации района.</w:t>
      </w:r>
    </w:p>
    <w:p w:rsidR="006C5028" w:rsidRPr="006C5028" w:rsidRDefault="006C5028" w:rsidP="006C5028">
      <w:pPr>
        <w:widowControl w:val="0"/>
        <w:autoSpaceDE w:val="0"/>
        <w:autoSpaceDN w:val="0"/>
        <w:adjustRightInd w:val="0"/>
        <w:ind w:firstLine="720"/>
        <w:jc w:val="both"/>
        <w:rPr>
          <w:color w:val="000000"/>
          <w:sz w:val="28"/>
          <w:szCs w:val="28"/>
        </w:rPr>
      </w:pPr>
      <w:r w:rsidRPr="006C5028">
        <w:rPr>
          <w:color w:val="000000"/>
          <w:sz w:val="28"/>
          <w:szCs w:val="28"/>
        </w:rPr>
        <w:t>Муниципальным служащим структурных подразделений Администр</w:t>
      </w:r>
      <w:r w:rsidRPr="006C5028">
        <w:rPr>
          <w:color w:val="000000"/>
          <w:sz w:val="28"/>
          <w:szCs w:val="28"/>
        </w:rPr>
        <w:t>а</w:t>
      </w:r>
      <w:r w:rsidRPr="006C5028">
        <w:rPr>
          <w:color w:val="000000"/>
          <w:sz w:val="28"/>
          <w:szCs w:val="28"/>
        </w:rPr>
        <w:t>ции района с правом юридического лица, решение о выплате единовременн</w:t>
      </w:r>
      <w:r w:rsidRPr="006C5028">
        <w:rPr>
          <w:color w:val="000000"/>
          <w:sz w:val="28"/>
          <w:szCs w:val="28"/>
        </w:rPr>
        <w:t>о</w:t>
      </w:r>
      <w:r w:rsidRPr="006C5028">
        <w:rPr>
          <w:color w:val="000000"/>
          <w:sz w:val="28"/>
          <w:szCs w:val="28"/>
        </w:rPr>
        <w:t>го поощрения в связи с выходом на  пенсию за выслугу лет, оформляется приказом структурного подразделения.</w:t>
      </w:r>
    </w:p>
    <w:p w:rsidR="006C5028" w:rsidRPr="006C5028" w:rsidRDefault="006C5028" w:rsidP="006C5028">
      <w:pPr>
        <w:widowControl w:val="0"/>
        <w:autoSpaceDE w:val="0"/>
        <w:autoSpaceDN w:val="0"/>
        <w:adjustRightInd w:val="0"/>
        <w:ind w:firstLine="720"/>
        <w:jc w:val="both"/>
        <w:rPr>
          <w:color w:val="000000"/>
          <w:sz w:val="28"/>
          <w:szCs w:val="28"/>
        </w:rPr>
      </w:pPr>
      <w:r w:rsidRPr="006C5028">
        <w:rPr>
          <w:color w:val="000000"/>
          <w:sz w:val="28"/>
          <w:szCs w:val="28"/>
        </w:rPr>
        <w:t>7. Выплата единовременного поощрения производится в день увольн</w:t>
      </w:r>
      <w:r w:rsidRPr="006C5028">
        <w:rPr>
          <w:color w:val="000000"/>
          <w:sz w:val="28"/>
          <w:szCs w:val="28"/>
        </w:rPr>
        <w:t>е</w:t>
      </w:r>
      <w:r w:rsidRPr="006C5028">
        <w:rPr>
          <w:color w:val="000000"/>
          <w:sz w:val="28"/>
          <w:szCs w:val="28"/>
        </w:rPr>
        <w:t>ния муниципального служащего.</w:t>
      </w:r>
    </w:p>
    <w:p w:rsidR="006F1C0B" w:rsidRPr="006F1C0B" w:rsidRDefault="006C5028" w:rsidP="006F1C0B">
      <w:pPr>
        <w:pStyle w:val="1"/>
        <w:spacing w:before="0"/>
        <w:jc w:val="center"/>
        <w:rPr>
          <w:rFonts w:ascii="Times New Roman" w:eastAsia="Times New Roman" w:hAnsi="Times New Roman" w:cs="Times New Roman"/>
          <w:b w:val="0"/>
          <w:bCs w:val="0"/>
          <w:iCs/>
          <w:color w:val="1C6094"/>
          <w:kern w:val="36"/>
        </w:rPr>
      </w:pPr>
      <w:r w:rsidRPr="006C5028">
        <w:rPr>
          <w:color w:val="000000"/>
        </w:rPr>
        <w:tab/>
      </w:r>
      <w:bookmarkEnd w:id="13"/>
      <w:r>
        <w:rPr>
          <w:color w:val="000000"/>
        </w:rPr>
        <w:br w:type="page"/>
      </w:r>
      <w:r w:rsidR="006F1C0B" w:rsidRPr="006F1C0B">
        <w:rPr>
          <w:rFonts w:ascii="Times New Roman" w:eastAsia="Times New Roman" w:hAnsi="Times New Roman" w:cs="Times New Roman"/>
          <w:b w:val="0"/>
          <w:bCs w:val="0"/>
          <w:color w:val="auto"/>
          <w:kern w:val="36"/>
        </w:rPr>
        <w:lastRenderedPageBreak/>
        <w:t>ПОСПЕЛИХИНСКИЙ РАЙОННЫЙ СОВЕТ</w:t>
      </w:r>
    </w:p>
    <w:p w:rsidR="006F1C0B" w:rsidRPr="006F1C0B" w:rsidRDefault="006F1C0B" w:rsidP="006F1C0B">
      <w:pPr>
        <w:jc w:val="center"/>
        <w:outlineLvl w:val="0"/>
        <w:rPr>
          <w:kern w:val="36"/>
          <w:sz w:val="28"/>
          <w:szCs w:val="28"/>
        </w:rPr>
      </w:pPr>
      <w:r w:rsidRPr="006F1C0B">
        <w:rPr>
          <w:kern w:val="36"/>
          <w:sz w:val="28"/>
          <w:szCs w:val="28"/>
        </w:rPr>
        <w:t>НАРОДНЫХ ДЕПУТАТОВ</w:t>
      </w:r>
    </w:p>
    <w:p w:rsidR="006F1C0B" w:rsidRPr="006F1C0B" w:rsidRDefault="006F1C0B" w:rsidP="006F1C0B">
      <w:pPr>
        <w:jc w:val="center"/>
        <w:outlineLvl w:val="0"/>
        <w:rPr>
          <w:kern w:val="36"/>
          <w:sz w:val="28"/>
          <w:szCs w:val="28"/>
        </w:rPr>
      </w:pPr>
      <w:r w:rsidRPr="006F1C0B">
        <w:rPr>
          <w:kern w:val="36"/>
          <w:sz w:val="28"/>
          <w:szCs w:val="28"/>
        </w:rPr>
        <w:t>АЛТАЙСКОГО КРАЯ</w:t>
      </w:r>
    </w:p>
    <w:p w:rsidR="006F1C0B" w:rsidRPr="006F1C0B" w:rsidRDefault="006F1C0B" w:rsidP="006F1C0B">
      <w:pPr>
        <w:jc w:val="center"/>
        <w:outlineLvl w:val="0"/>
        <w:rPr>
          <w:kern w:val="36"/>
          <w:sz w:val="28"/>
          <w:szCs w:val="28"/>
        </w:rPr>
      </w:pPr>
    </w:p>
    <w:p w:rsidR="006F1C0B" w:rsidRPr="006F1C0B" w:rsidRDefault="006F1C0B" w:rsidP="006F1C0B">
      <w:pPr>
        <w:jc w:val="center"/>
        <w:outlineLvl w:val="0"/>
        <w:rPr>
          <w:kern w:val="36"/>
          <w:sz w:val="28"/>
          <w:szCs w:val="28"/>
        </w:rPr>
      </w:pPr>
    </w:p>
    <w:p w:rsidR="006F1C0B" w:rsidRPr="006F1C0B" w:rsidRDefault="006F1C0B" w:rsidP="006F1C0B">
      <w:pPr>
        <w:jc w:val="center"/>
        <w:outlineLvl w:val="0"/>
        <w:rPr>
          <w:kern w:val="36"/>
          <w:sz w:val="28"/>
          <w:szCs w:val="28"/>
        </w:rPr>
      </w:pPr>
      <w:r w:rsidRPr="006F1C0B">
        <w:rPr>
          <w:kern w:val="36"/>
          <w:sz w:val="28"/>
          <w:szCs w:val="28"/>
        </w:rPr>
        <w:t>РЕШЕНИЕ</w:t>
      </w:r>
    </w:p>
    <w:p w:rsidR="006F1C0B" w:rsidRPr="006F1C0B" w:rsidRDefault="006F1C0B" w:rsidP="006F1C0B">
      <w:pPr>
        <w:jc w:val="center"/>
        <w:outlineLvl w:val="0"/>
        <w:rPr>
          <w:kern w:val="36"/>
          <w:sz w:val="28"/>
          <w:szCs w:val="28"/>
        </w:rPr>
      </w:pPr>
    </w:p>
    <w:p w:rsidR="006F1C0B" w:rsidRPr="006F1C0B" w:rsidRDefault="006F1C0B" w:rsidP="006F1C0B">
      <w:pPr>
        <w:jc w:val="center"/>
        <w:outlineLvl w:val="0"/>
        <w:rPr>
          <w:kern w:val="36"/>
          <w:sz w:val="28"/>
          <w:szCs w:val="28"/>
        </w:rPr>
      </w:pPr>
    </w:p>
    <w:p w:rsidR="006F1C0B" w:rsidRPr="006F1C0B" w:rsidRDefault="006F1C0B" w:rsidP="006F1C0B">
      <w:pPr>
        <w:jc w:val="both"/>
        <w:outlineLvl w:val="0"/>
        <w:rPr>
          <w:kern w:val="36"/>
          <w:sz w:val="28"/>
          <w:szCs w:val="28"/>
        </w:rPr>
      </w:pPr>
      <w:r w:rsidRPr="006F1C0B">
        <w:rPr>
          <w:kern w:val="36"/>
          <w:sz w:val="28"/>
          <w:szCs w:val="28"/>
        </w:rPr>
        <w:t>21.06.2022                                                                                                         № 29</w:t>
      </w:r>
    </w:p>
    <w:p w:rsidR="006F1C0B" w:rsidRPr="006F1C0B" w:rsidRDefault="006F1C0B" w:rsidP="006F1C0B">
      <w:pPr>
        <w:jc w:val="both"/>
        <w:outlineLvl w:val="0"/>
        <w:rPr>
          <w:kern w:val="36"/>
          <w:sz w:val="28"/>
          <w:szCs w:val="28"/>
        </w:rPr>
      </w:pPr>
    </w:p>
    <w:p w:rsidR="006F1C0B" w:rsidRPr="006F1C0B" w:rsidRDefault="006F1C0B" w:rsidP="006F1C0B">
      <w:pPr>
        <w:ind w:right="5152"/>
        <w:jc w:val="both"/>
        <w:outlineLvl w:val="0"/>
        <w:rPr>
          <w:kern w:val="36"/>
          <w:sz w:val="28"/>
          <w:szCs w:val="28"/>
        </w:rPr>
      </w:pPr>
    </w:p>
    <w:p w:rsidR="006F1C0B" w:rsidRPr="006F1C0B" w:rsidRDefault="006F1C0B" w:rsidP="006F1C0B">
      <w:pPr>
        <w:ind w:right="4819"/>
        <w:jc w:val="both"/>
        <w:rPr>
          <w:kern w:val="36"/>
          <w:sz w:val="28"/>
          <w:szCs w:val="28"/>
        </w:rPr>
      </w:pPr>
      <w:r w:rsidRPr="006F1C0B">
        <w:rPr>
          <w:kern w:val="36"/>
          <w:sz w:val="28"/>
          <w:szCs w:val="28"/>
        </w:rPr>
        <w:t>О внесении изменений в решение районного Совета народных депут</w:t>
      </w:r>
      <w:r w:rsidRPr="006F1C0B">
        <w:rPr>
          <w:kern w:val="36"/>
          <w:sz w:val="28"/>
          <w:szCs w:val="28"/>
        </w:rPr>
        <w:t>а</w:t>
      </w:r>
      <w:r w:rsidRPr="006F1C0B">
        <w:rPr>
          <w:kern w:val="36"/>
          <w:sz w:val="28"/>
          <w:szCs w:val="28"/>
        </w:rPr>
        <w:t>тов от 14.12.2021 №70</w:t>
      </w:r>
    </w:p>
    <w:p w:rsidR="006F1C0B" w:rsidRPr="006F1C0B" w:rsidRDefault="006F1C0B" w:rsidP="006F1C0B">
      <w:pPr>
        <w:jc w:val="both"/>
        <w:rPr>
          <w:kern w:val="36"/>
          <w:sz w:val="28"/>
          <w:szCs w:val="28"/>
        </w:rPr>
      </w:pPr>
    </w:p>
    <w:p w:rsidR="006F1C0B" w:rsidRPr="006F1C0B" w:rsidRDefault="006F1C0B" w:rsidP="006F1C0B">
      <w:pPr>
        <w:jc w:val="both"/>
        <w:rPr>
          <w:kern w:val="36"/>
          <w:sz w:val="28"/>
          <w:szCs w:val="28"/>
        </w:rPr>
      </w:pPr>
    </w:p>
    <w:p w:rsidR="006F1C0B" w:rsidRPr="006F1C0B" w:rsidRDefault="006F1C0B" w:rsidP="006F1C0B">
      <w:pPr>
        <w:jc w:val="both"/>
        <w:rPr>
          <w:kern w:val="36"/>
          <w:sz w:val="28"/>
          <w:szCs w:val="28"/>
        </w:rPr>
      </w:pPr>
      <w:r w:rsidRPr="006F1C0B">
        <w:rPr>
          <w:kern w:val="36"/>
          <w:sz w:val="28"/>
          <w:szCs w:val="28"/>
        </w:rPr>
        <w:tab/>
        <w:t>На основании статьи 60 Устава муниципального образования Поспели-хинский район Алтайского края, районный Совет народных депутатов Р</w:t>
      </w:r>
      <w:r w:rsidRPr="006F1C0B">
        <w:rPr>
          <w:kern w:val="36"/>
          <w:sz w:val="28"/>
          <w:szCs w:val="28"/>
        </w:rPr>
        <w:t>Е</w:t>
      </w:r>
      <w:r w:rsidRPr="006F1C0B">
        <w:rPr>
          <w:kern w:val="36"/>
          <w:sz w:val="28"/>
          <w:szCs w:val="28"/>
        </w:rPr>
        <w:t>ШИЛ:</w:t>
      </w:r>
    </w:p>
    <w:p w:rsidR="006F1C0B" w:rsidRPr="006F1C0B" w:rsidRDefault="006F1C0B" w:rsidP="006F1C0B">
      <w:pPr>
        <w:jc w:val="both"/>
        <w:rPr>
          <w:kern w:val="36"/>
          <w:sz w:val="28"/>
          <w:szCs w:val="28"/>
        </w:rPr>
      </w:pPr>
      <w:r w:rsidRPr="006F1C0B">
        <w:rPr>
          <w:kern w:val="36"/>
          <w:sz w:val="28"/>
          <w:szCs w:val="28"/>
        </w:rPr>
        <w:tab/>
        <w:t>1. Внести изменения в решение районного Совета народных депутатов от  14.12.2021 № 70 «О районном бюджете Поспелихинского района Алта</w:t>
      </w:r>
      <w:r w:rsidRPr="006F1C0B">
        <w:rPr>
          <w:kern w:val="36"/>
          <w:sz w:val="28"/>
          <w:szCs w:val="28"/>
        </w:rPr>
        <w:t>й</w:t>
      </w:r>
      <w:r w:rsidRPr="006F1C0B">
        <w:rPr>
          <w:kern w:val="36"/>
          <w:sz w:val="28"/>
          <w:szCs w:val="28"/>
        </w:rPr>
        <w:t>ского края на 2022 год и на плановый период 2023 и 2024 годов»:</w:t>
      </w:r>
    </w:p>
    <w:p w:rsidR="006F1C0B" w:rsidRPr="006F1C0B" w:rsidRDefault="006F1C0B" w:rsidP="006F1C0B">
      <w:pPr>
        <w:jc w:val="both"/>
        <w:rPr>
          <w:bCs/>
          <w:sz w:val="28"/>
          <w:szCs w:val="28"/>
        </w:rPr>
      </w:pPr>
      <w:r w:rsidRPr="006F1C0B">
        <w:rPr>
          <w:bCs/>
          <w:sz w:val="28"/>
          <w:szCs w:val="28"/>
        </w:rPr>
        <w:tab/>
        <w:t>1.1. подпункты 1-2 пункта 1, подпункты 2,4 пункта 2, Статьи 1. Осно</w:t>
      </w:r>
      <w:r w:rsidRPr="006F1C0B">
        <w:rPr>
          <w:bCs/>
          <w:sz w:val="28"/>
          <w:szCs w:val="28"/>
        </w:rPr>
        <w:t>в</w:t>
      </w:r>
      <w:r w:rsidRPr="006F1C0B">
        <w:rPr>
          <w:bCs/>
          <w:sz w:val="28"/>
          <w:szCs w:val="28"/>
        </w:rPr>
        <w:t>ные характеристики районного бюджета на 2022 год и на плановый период 2023 и 2024 годов</w:t>
      </w:r>
      <w:r w:rsidRPr="006F1C0B">
        <w:rPr>
          <w:b/>
          <w:bCs/>
          <w:sz w:val="28"/>
          <w:szCs w:val="28"/>
        </w:rPr>
        <w:t xml:space="preserve"> </w:t>
      </w:r>
      <w:r w:rsidRPr="006F1C0B">
        <w:rPr>
          <w:bCs/>
          <w:sz w:val="28"/>
          <w:szCs w:val="28"/>
        </w:rPr>
        <w:t>изложить в следующей редакции:</w:t>
      </w:r>
    </w:p>
    <w:p w:rsidR="006F1C0B" w:rsidRPr="006F1C0B" w:rsidRDefault="006F1C0B" w:rsidP="006F1C0B">
      <w:pPr>
        <w:jc w:val="both"/>
        <w:rPr>
          <w:bCs/>
          <w:sz w:val="28"/>
          <w:szCs w:val="28"/>
        </w:rPr>
      </w:pPr>
      <w:r w:rsidRPr="006F1C0B">
        <w:rPr>
          <w:bCs/>
          <w:sz w:val="28"/>
          <w:szCs w:val="28"/>
        </w:rPr>
        <w:t>«1. Утвердить основные характеристики районного бюджета на 2022 год:</w:t>
      </w:r>
    </w:p>
    <w:p w:rsidR="006F1C0B" w:rsidRPr="006F1C0B" w:rsidRDefault="006F1C0B" w:rsidP="006F1C0B">
      <w:pPr>
        <w:jc w:val="both"/>
        <w:rPr>
          <w:bCs/>
          <w:sz w:val="28"/>
          <w:szCs w:val="28"/>
        </w:rPr>
      </w:pPr>
      <w:r w:rsidRPr="006F1C0B">
        <w:rPr>
          <w:bCs/>
          <w:sz w:val="28"/>
          <w:szCs w:val="28"/>
        </w:rPr>
        <w:t>1) прогнозируемый общий объём доходов районного бюджета в сумме 580304,1 тыс. рублей, в том числе объём межбюджетных трансфертов, пол</w:t>
      </w:r>
      <w:r w:rsidRPr="006F1C0B">
        <w:rPr>
          <w:bCs/>
          <w:sz w:val="28"/>
          <w:szCs w:val="28"/>
        </w:rPr>
        <w:t>у</w:t>
      </w:r>
      <w:r w:rsidRPr="006F1C0B">
        <w:rPr>
          <w:bCs/>
          <w:sz w:val="28"/>
          <w:szCs w:val="28"/>
        </w:rPr>
        <w:t>чаемых из других бюджетов, в сумме 395426,5 тыс. рублей;</w:t>
      </w:r>
    </w:p>
    <w:p w:rsidR="006F1C0B" w:rsidRPr="006F1C0B" w:rsidRDefault="006F1C0B" w:rsidP="006F1C0B">
      <w:pPr>
        <w:jc w:val="both"/>
        <w:rPr>
          <w:bCs/>
          <w:sz w:val="28"/>
          <w:szCs w:val="28"/>
        </w:rPr>
      </w:pPr>
      <w:r w:rsidRPr="006F1C0B">
        <w:rPr>
          <w:bCs/>
          <w:sz w:val="28"/>
          <w:szCs w:val="28"/>
        </w:rPr>
        <w:t>2) общий объём расходов районного бюджета в сумме 603293,8 тыс. рублей;</w:t>
      </w:r>
    </w:p>
    <w:p w:rsidR="006F1C0B" w:rsidRPr="006F1C0B" w:rsidRDefault="006F1C0B" w:rsidP="006F1C0B">
      <w:pPr>
        <w:jc w:val="both"/>
        <w:rPr>
          <w:bCs/>
          <w:sz w:val="28"/>
          <w:szCs w:val="28"/>
        </w:rPr>
      </w:pPr>
      <w:r w:rsidRPr="006F1C0B">
        <w:rPr>
          <w:bCs/>
          <w:sz w:val="28"/>
          <w:szCs w:val="28"/>
        </w:rPr>
        <w:t>2. Утвердить основные характеристики районного бюджета на 2023 год и на 2024 год:</w:t>
      </w:r>
    </w:p>
    <w:p w:rsidR="006F1C0B" w:rsidRPr="006F1C0B" w:rsidRDefault="006F1C0B" w:rsidP="006F1C0B">
      <w:pPr>
        <w:jc w:val="both"/>
        <w:rPr>
          <w:bCs/>
          <w:sz w:val="28"/>
          <w:szCs w:val="28"/>
        </w:rPr>
      </w:pPr>
      <w:r w:rsidRPr="006F1C0B">
        <w:rPr>
          <w:bCs/>
          <w:sz w:val="28"/>
          <w:szCs w:val="28"/>
        </w:rPr>
        <w:t>2) общий объём расходов районного бюджета на 2023 год в сумме 518806,3 тыс. рублей, в том числе условно утвержденные расходы в сумме 4500,0 тыс. рублей, и на 2024 год в сумме 522297,9 тыс. рублей, в том числе условно утвержденные расходы в сумме 9301,0 тыс. рублей;</w:t>
      </w:r>
    </w:p>
    <w:p w:rsidR="006F1C0B" w:rsidRPr="006F1C0B" w:rsidRDefault="006F1C0B" w:rsidP="006F1C0B">
      <w:pPr>
        <w:jc w:val="both"/>
        <w:rPr>
          <w:bCs/>
          <w:sz w:val="28"/>
          <w:szCs w:val="28"/>
        </w:rPr>
      </w:pPr>
      <w:r w:rsidRPr="006F1C0B">
        <w:rPr>
          <w:bCs/>
          <w:sz w:val="28"/>
          <w:szCs w:val="28"/>
        </w:rPr>
        <w:t>4) дефицит  районного бюджета на 2023 год в сумме 0 тыс. рублей, в том числе за счёт прогнозируемого остатка средств на начало финансового года в сумме 0 тыс. рублей, и на 2024 год в сумме 0 тыс. рублей, в том числе за счёт прогнозируемого остатка средств на начало финансового года в сумме 0 тыс. рублей.</w:t>
      </w:r>
    </w:p>
    <w:p w:rsidR="006F1C0B" w:rsidRPr="006F1C0B" w:rsidRDefault="006F1C0B" w:rsidP="006F1C0B">
      <w:pPr>
        <w:jc w:val="both"/>
        <w:rPr>
          <w:bCs/>
          <w:sz w:val="28"/>
          <w:szCs w:val="28"/>
        </w:rPr>
      </w:pPr>
      <w:r w:rsidRPr="006F1C0B">
        <w:rPr>
          <w:bCs/>
          <w:sz w:val="28"/>
          <w:szCs w:val="28"/>
        </w:rPr>
        <w:tab/>
        <w:t>1.2. Приложение 2,6-11,13,15 к указанному решению изложить в новой редакции в соответствии с приложениями 1-9 к настоящему Решению.</w:t>
      </w:r>
    </w:p>
    <w:p w:rsidR="006F1C0B" w:rsidRPr="006F1C0B" w:rsidRDefault="006F1C0B" w:rsidP="006F1C0B">
      <w:pPr>
        <w:jc w:val="both"/>
        <w:rPr>
          <w:sz w:val="28"/>
          <w:szCs w:val="28"/>
        </w:rPr>
      </w:pPr>
    </w:p>
    <w:p w:rsidR="006F1C0B" w:rsidRPr="006F1C0B" w:rsidRDefault="006F1C0B" w:rsidP="006F1C0B">
      <w:pPr>
        <w:ind w:right="49"/>
        <w:jc w:val="both"/>
        <w:outlineLvl w:val="0"/>
        <w:rPr>
          <w:bCs/>
          <w:kern w:val="36"/>
          <w:sz w:val="28"/>
          <w:szCs w:val="28"/>
        </w:rPr>
      </w:pPr>
      <w:r w:rsidRPr="006F1C0B">
        <w:rPr>
          <w:bCs/>
          <w:kern w:val="36"/>
          <w:sz w:val="28"/>
          <w:szCs w:val="28"/>
        </w:rPr>
        <w:lastRenderedPageBreak/>
        <w:t>2. Обнародовать настоящее Решение в установленном порядке.</w:t>
      </w:r>
    </w:p>
    <w:p w:rsidR="006F1C0B" w:rsidRPr="006F1C0B" w:rsidRDefault="006F1C0B" w:rsidP="006F1C0B">
      <w:pPr>
        <w:ind w:right="49"/>
        <w:jc w:val="both"/>
        <w:outlineLvl w:val="0"/>
        <w:rPr>
          <w:bCs/>
          <w:kern w:val="36"/>
          <w:sz w:val="28"/>
          <w:szCs w:val="28"/>
        </w:rPr>
      </w:pPr>
      <w:r w:rsidRPr="006F1C0B">
        <w:rPr>
          <w:bCs/>
          <w:kern w:val="36"/>
          <w:sz w:val="28"/>
          <w:szCs w:val="28"/>
        </w:rPr>
        <w:t>3. Настоящее Решение вступает в силу с момента подписания и распростр</w:t>
      </w:r>
      <w:r w:rsidRPr="006F1C0B">
        <w:rPr>
          <w:bCs/>
          <w:kern w:val="36"/>
          <w:sz w:val="28"/>
          <w:szCs w:val="28"/>
        </w:rPr>
        <w:t>а</w:t>
      </w:r>
      <w:r w:rsidRPr="006F1C0B">
        <w:rPr>
          <w:bCs/>
          <w:kern w:val="36"/>
          <w:sz w:val="28"/>
          <w:szCs w:val="28"/>
        </w:rPr>
        <w:t>няется на правоотношения с 1 января 2022 года.</w:t>
      </w:r>
    </w:p>
    <w:p w:rsidR="006F1C0B" w:rsidRPr="006F1C0B" w:rsidRDefault="006F1C0B" w:rsidP="006F1C0B">
      <w:pPr>
        <w:jc w:val="both"/>
        <w:rPr>
          <w:rFonts w:ascii="Arial" w:hAnsi="Arial" w:cs="Arial"/>
          <w:sz w:val="28"/>
          <w:szCs w:val="28"/>
        </w:rPr>
      </w:pPr>
    </w:p>
    <w:p w:rsidR="006F1C0B" w:rsidRPr="006F1C0B" w:rsidRDefault="006F1C0B" w:rsidP="006F1C0B">
      <w:pPr>
        <w:jc w:val="both"/>
        <w:rPr>
          <w:rFonts w:ascii="Arial" w:hAnsi="Arial" w:cs="Arial"/>
          <w:sz w:val="28"/>
          <w:szCs w:val="28"/>
        </w:rPr>
      </w:pPr>
    </w:p>
    <w:p w:rsidR="006F1C0B" w:rsidRPr="006F1C0B" w:rsidRDefault="006F1C0B" w:rsidP="006F1C0B">
      <w:pPr>
        <w:jc w:val="both"/>
        <w:rPr>
          <w:sz w:val="28"/>
          <w:szCs w:val="28"/>
        </w:rPr>
      </w:pPr>
      <w:r w:rsidRPr="006F1C0B">
        <w:rPr>
          <w:sz w:val="28"/>
          <w:szCs w:val="28"/>
        </w:rPr>
        <w:t>Председатель районного Совета</w:t>
      </w:r>
    </w:p>
    <w:p w:rsidR="006F1C0B" w:rsidRPr="006F1C0B" w:rsidRDefault="006F1C0B" w:rsidP="006F1C0B">
      <w:pPr>
        <w:jc w:val="both"/>
        <w:rPr>
          <w:sz w:val="28"/>
          <w:szCs w:val="28"/>
        </w:rPr>
      </w:pPr>
      <w:r w:rsidRPr="006F1C0B">
        <w:rPr>
          <w:sz w:val="28"/>
          <w:szCs w:val="28"/>
        </w:rPr>
        <w:t>народных депутатов                                                                       Т.В. Шарафеева</w:t>
      </w:r>
    </w:p>
    <w:p w:rsidR="006F1C0B" w:rsidRPr="006F1C0B" w:rsidRDefault="006F1C0B" w:rsidP="006F1C0B">
      <w:pPr>
        <w:jc w:val="both"/>
        <w:rPr>
          <w:sz w:val="28"/>
          <w:szCs w:val="28"/>
        </w:rPr>
      </w:pPr>
    </w:p>
    <w:p w:rsidR="006F1C0B" w:rsidRPr="006F1C0B" w:rsidRDefault="006F1C0B" w:rsidP="006F1C0B">
      <w:pPr>
        <w:jc w:val="both"/>
        <w:rPr>
          <w:sz w:val="28"/>
          <w:szCs w:val="28"/>
        </w:rPr>
      </w:pPr>
    </w:p>
    <w:p w:rsidR="006F1C0B" w:rsidRPr="006F1C0B" w:rsidRDefault="006F1C0B" w:rsidP="006F1C0B">
      <w:pPr>
        <w:jc w:val="both"/>
        <w:rPr>
          <w:sz w:val="28"/>
          <w:szCs w:val="28"/>
        </w:rPr>
      </w:pPr>
      <w:r w:rsidRPr="006F1C0B">
        <w:rPr>
          <w:sz w:val="28"/>
          <w:szCs w:val="28"/>
        </w:rPr>
        <w:t>Глава района                                                                                    И.А. Башмаков</w:t>
      </w:r>
    </w:p>
    <w:p w:rsidR="006F1C0B" w:rsidRPr="006F1C0B" w:rsidRDefault="006F1C0B" w:rsidP="006F1C0B">
      <w:pPr>
        <w:rPr>
          <w:sz w:val="28"/>
          <w:szCs w:val="28"/>
        </w:rPr>
      </w:pPr>
      <w:r w:rsidRPr="006F1C0B">
        <w:rPr>
          <w:sz w:val="28"/>
          <w:szCs w:val="28"/>
        </w:rPr>
        <w:br w:type="page"/>
      </w:r>
      <w:r w:rsidRPr="006F1C0B">
        <w:rPr>
          <w:sz w:val="28"/>
          <w:szCs w:val="28"/>
        </w:rPr>
        <w:lastRenderedPageBreak/>
        <w:t>Приложение 1</w:t>
      </w:r>
    </w:p>
    <w:p w:rsidR="006F1C0B" w:rsidRPr="006F1C0B" w:rsidRDefault="006F1C0B" w:rsidP="006F1C0B">
      <w:pPr>
        <w:rPr>
          <w:sz w:val="28"/>
          <w:szCs w:val="28"/>
        </w:rPr>
      </w:pPr>
      <w:r w:rsidRPr="006F1C0B">
        <w:rPr>
          <w:sz w:val="28"/>
          <w:szCs w:val="28"/>
        </w:rPr>
        <w:t xml:space="preserve">к решению </w:t>
      </w:r>
    </w:p>
    <w:p w:rsidR="006F1C0B" w:rsidRPr="006F1C0B" w:rsidRDefault="006F1C0B" w:rsidP="006F1C0B">
      <w:pPr>
        <w:rPr>
          <w:sz w:val="28"/>
          <w:szCs w:val="28"/>
        </w:rPr>
      </w:pPr>
      <w:r w:rsidRPr="006F1C0B">
        <w:rPr>
          <w:sz w:val="28"/>
          <w:szCs w:val="28"/>
        </w:rPr>
        <w:t xml:space="preserve">районного Совета      </w:t>
      </w:r>
    </w:p>
    <w:p w:rsidR="006F1C0B" w:rsidRPr="006F1C0B" w:rsidRDefault="006F1C0B" w:rsidP="006F1C0B">
      <w:pPr>
        <w:rPr>
          <w:sz w:val="28"/>
          <w:szCs w:val="28"/>
        </w:rPr>
      </w:pPr>
      <w:r w:rsidRPr="006F1C0B">
        <w:rPr>
          <w:sz w:val="28"/>
          <w:szCs w:val="28"/>
        </w:rPr>
        <w:t>народных депутатов                       от 21.06.2022 № 29</w:t>
      </w:r>
    </w:p>
    <w:p w:rsidR="006F1C0B" w:rsidRPr="006F1C0B" w:rsidRDefault="006F1C0B" w:rsidP="006F1C0B">
      <w:pPr>
        <w:jc w:val="center"/>
        <w:rPr>
          <w:sz w:val="28"/>
          <w:szCs w:val="28"/>
        </w:rPr>
      </w:pPr>
    </w:p>
    <w:p w:rsidR="006F1C0B" w:rsidRPr="006F1C0B" w:rsidRDefault="006F1C0B" w:rsidP="006F1C0B">
      <w:pPr>
        <w:jc w:val="center"/>
        <w:rPr>
          <w:b/>
          <w:sz w:val="28"/>
          <w:szCs w:val="28"/>
        </w:rPr>
      </w:pPr>
      <w:r w:rsidRPr="006F1C0B">
        <w:rPr>
          <w:b/>
          <w:sz w:val="28"/>
          <w:szCs w:val="28"/>
        </w:rPr>
        <w:t xml:space="preserve">Источники внутреннего финансирования дефицита  </w:t>
      </w:r>
    </w:p>
    <w:p w:rsidR="006F1C0B" w:rsidRPr="006F1C0B" w:rsidRDefault="006F1C0B" w:rsidP="006F1C0B">
      <w:pPr>
        <w:jc w:val="center"/>
        <w:rPr>
          <w:b/>
          <w:sz w:val="28"/>
          <w:szCs w:val="28"/>
        </w:rPr>
      </w:pPr>
      <w:r w:rsidRPr="006F1C0B">
        <w:rPr>
          <w:b/>
          <w:sz w:val="28"/>
          <w:szCs w:val="28"/>
        </w:rPr>
        <w:t>районного бюджета на плановый период 2023 и 2024 годов</w:t>
      </w:r>
    </w:p>
    <w:p w:rsidR="006F1C0B" w:rsidRPr="006F1C0B" w:rsidRDefault="006F1C0B" w:rsidP="006F1C0B">
      <w:pPr>
        <w:jc w:val="center"/>
        <w:rPr>
          <w:b/>
          <w:sz w:val="28"/>
          <w:szCs w:val="28"/>
        </w:rPr>
      </w:pPr>
    </w:p>
    <w:p w:rsidR="006F1C0B" w:rsidRPr="006F1C0B" w:rsidRDefault="006F1C0B" w:rsidP="006F1C0B">
      <w:pPr>
        <w:jc w:val="center"/>
      </w:pPr>
      <w:r w:rsidRPr="006F1C0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4055"/>
        <w:gridCol w:w="1372"/>
        <w:gridCol w:w="1377"/>
      </w:tblGrid>
      <w:tr w:rsidR="006F1C0B" w:rsidRPr="006F1C0B" w:rsidTr="006F1C0B">
        <w:tc>
          <w:tcPr>
            <w:tcW w:w="2903" w:type="dxa"/>
          </w:tcPr>
          <w:p w:rsidR="006F1C0B" w:rsidRPr="006F1C0B" w:rsidRDefault="006F1C0B" w:rsidP="006F1C0B">
            <w:pPr>
              <w:jc w:val="center"/>
              <w:rPr>
                <w:b/>
              </w:rPr>
            </w:pPr>
            <w:r w:rsidRPr="006F1C0B">
              <w:rPr>
                <w:b/>
              </w:rPr>
              <w:t>Код бюджетной кла</w:t>
            </w:r>
            <w:r w:rsidRPr="006F1C0B">
              <w:rPr>
                <w:b/>
              </w:rPr>
              <w:t>с</w:t>
            </w:r>
            <w:r w:rsidRPr="006F1C0B">
              <w:rPr>
                <w:b/>
              </w:rPr>
              <w:t>сификации Российской Федерации</w:t>
            </w:r>
          </w:p>
        </w:tc>
        <w:tc>
          <w:tcPr>
            <w:tcW w:w="4405" w:type="dxa"/>
          </w:tcPr>
          <w:p w:rsidR="006F1C0B" w:rsidRPr="006F1C0B" w:rsidRDefault="006F1C0B" w:rsidP="006F1C0B">
            <w:pPr>
              <w:jc w:val="center"/>
              <w:rPr>
                <w:b/>
              </w:rPr>
            </w:pPr>
            <w:r w:rsidRPr="006F1C0B">
              <w:rPr>
                <w:b/>
              </w:rPr>
              <w:t>Наименование</w:t>
            </w:r>
          </w:p>
        </w:tc>
        <w:tc>
          <w:tcPr>
            <w:tcW w:w="1440" w:type="dxa"/>
          </w:tcPr>
          <w:p w:rsidR="006F1C0B" w:rsidRPr="006F1C0B" w:rsidRDefault="006F1C0B" w:rsidP="006F1C0B">
            <w:pPr>
              <w:jc w:val="center"/>
              <w:rPr>
                <w:b/>
              </w:rPr>
            </w:pPr>
            <w:r w:rsidRPr="006F1C0B">
              <w:rPr>
                <w:b/>
              </w:rPr>
              <w:t>Сумма на 2023 г.</w:t>
            </w:r>
          </w:p>
          <w:p w:rsidR="006F1C0B" w:rsidRPr="006F1C0B" w:rsidRDefault="006F1C0B" w:rsidP="006F1C0B">
            <w:pPr>
              <w:jc w:val="center"/>
              <w:rPr>
                <w:b/>
              </w:rPr>
            </w:pPr>
            <w:r w:rsidRPr="006F1C0B">
              <w:rPr>
                <w:b/>
              </w:rPr>
              <w:t>(тыс. руб.)</w:t>
            </w:r>
          </w:p>
        </w:tc>
        <w:tc>
          <w:tcPr>
            <w:tcW w:w="1446" w:type="dxa"/>
          </w:tcPr>
          <w:p w:rsidR="006F1C0B" w:rsidRPr="006F1C0B" w:rsidRDefault="006F1C0B" w:rsidP="006F1C0B">
            <w:pPr>
              <w:jc w:val="center"/>
              <w:rPr>
                <w:b/>
              </w:rPr>
            </w:pPr>
            <w:r w:rsidRPr="006F1C0B">
              <w:rPr>
                <w:b/>
              </w:rPr>
              <w:t>Сумма на 2024 г.</w:t>
            </w:r>
          </w:p>
          <w:p w:rsidR="006F1C0B" w:rsidRPr="006F1C0B" w:rsidRDefault="006F1C0B" w:rsidP="006F1C0B">
            <w:pPr>
              <w:jc w:val="center"/>
              <w:rPr>
                <w:b/>
              </w:rPr>
            </w:pPr>
            <w:r w:rsidRPr="006F1C0B">
              <w:rPr>
                <w:b/>
              </w:rPr>
              <w:t>(тыс. руб.)</w:t>
            </w:r>
          </w:p>
        </w:tc>
      </w:tr>
      <w:tr w:rsidR="006F1C0B" w:rsidRPr="006F1C0B" w:rsidTr="006F1C0B">
        <w:trPr>
          <w:trHeight w:val="269"/>
        </w:trPr>
        <w:tc>
          <w:tcPr>
            <w:tcW w:w="2903" w:type="dxa"/>
          </w:tcPr>
          <w:p w:rsidR="006F1C0B" w:rsidRPr="006F1C0B" w:rsidRDefault="006F1C0B" w:rsidP="006F1C0B">
            <w:pPr>
              <w:jc w:val="center"/>
              <w:rPr>
                <w:b/>
              </w:rPr>
            </w:pPr>
          </w:p>
        </w:tc>
        <w:tc>
          <w:tcPr>
            <w:tcW w:w="4405" w:type="dxa"/>
          </w:tcPr>
          <w:p w:rsidR="006F1C0B" w:rsidRPr="006F1C0B" w:rsidRDefault="006F1C0B" w:rsidP="006F1C0B">
            <w:pPr>
              <w:jc w:val="center"/>
            </w:pPr>
            <w:r w:rsidRPr="006F1C0B">
              <w:t>Источники внутреннего</w:t>
            </w:r>
          </w:p>
          <w:p w:rsidR="006F1C0B" w:rsidRPr="006F1C0B" w:rsidRDefault="006F1C0B" w:rsidP="006F1C0B">
            <w:pPr>
              <w:jc w:val="center"/>
            </w:pPr>
            <w:r w:rsidRPr="006F1C0B">
              <w:t>финансирования дефицита бюджета</w:t>
            </w:r>
          </w:p>
        </w:tc>
        <w:tc>
          <w:tcPr>
            <w:tcW w:w="1440" w:type="dxa"/>
          </w:tcPr>
          <w:p w:rsidR="006F1C0B" w:rsidRPr="006F1C0B" w:rsidRDefault="006F1C0B" w:rsidP="006F1C0B">
            <w:pPr>
              <w:jc w:val="center"/>
            </w:pPr>
            <w:r w:rsidRPr="006F1C0B">
              <w:t>0</w:t>
            </w:r>
          </w:p>
        </w:tc>
        <w:tc>
          <w:tcPr>
            <w:tcW w:w="1446" w:type="dxa"/>
          </w:tcPr>
          <w:p w:rsidR="006F1C0B" w:rsidRPr="006F1C0B" w:rsidRDefault="006F1C0B" w:rsidP="006F1C0B">
            <w:pPr>
              <w:jc w:val="center"/>
            </w:pPr>
            <w:r w:rsidRPr="006F1C0B">
              <w:t>0</w:t>
            </w:r>
          </w:p>
        </w:tc>
      </w:tr>
      <w:tr w:rsidR="006F1C0B" w:rsidRPr="006F1C0B" w:rsidTr="006F1C0B">
        <w:trPr>
          <w:trHeight w:val="547"/>
        </w:trPr>
        <w:tc>
          <w:tcPr>
            <w:tcW w:w="2903" w:type="dxa"/>
          </w:tcPr>
          <w:p w:rsidR="006F1C0B" w:rsidRPr="006F1C0B" w:rsidRDefault="006F1C0B" w:rsidP="006F1C0B">
            <w:pPr>
              <w:jc w:val="center"/>
            </w:pPr>
            <w:r w:rsidRPr="006F1C0B">
              <w:t xml:space="preserve"> 01 05 00 00 00 0000 000 </w:t>
            </w:r>
          </w:p>
        </w:tc>
        <w:tc>
          <w:tcPr>
            <w:tcW w:w="4405" w:type="dxa"/>
          </w:tcPr>
          <w:p w:rsidR="006F1C0B" w:rsidRPr="006F1C0B" w:rsidRDefault="006F1C0B" w:rsidP="006F1C0B">
            <w:pPr>
              <w:jc w:val="both"/>
            </w:pPr>
            <w:r w:rsidRPr="006F1C0B">
              <w:t>Изменение остатков средств на сч</w:t>
            </w:r>
            <w:r w:rsidRPr="006F1C0B">
              <w:t>е</w:t>
            </w:r>
            <w:r w:rsidRPr="006F1C0B">
              <w:t>тах по учету средств бюджетов</w:t>
            </w:r>
          </w:p>
        </w:tc>
        <w:tc>
          <w:tcPr>
            <w:tcW w:w="1440" w:type="dxa"/>
          </w:tcPr>
          <w:p w:rsidR="006F1C0B" w:rsidRPr="006F1C0B" w:rsidRDefault="006F1C0B" w:rsidP="006F1C0B">
            <w:pPr>
              <w:jc w:val="center"/>
            </w:pPr>
          </w:p>
          <w:p w:rsidR="006F1C0B" w:rsidRPr="006F1C0B" w:rsidRDefault="006F1C0B" w:rsidP="006F1C0B">
            <w:pPr>
              <w:jc w:val="center"/>
            </w:pPr>
            <w:r w:rsidRPr="006F1C0B">
              <w:t>0</w:t>
            </w:r>
          </w:p>
        </w:tc>
        <w:tc>
          <w:tcPr>
            <w:tcW w:w="1446" w:type="dxa"/>
          </w:tcPr>
          <w:p w:rsidR="006F1C0B" w:rsidRPr="006F1C0B" w:rsidRDefault="006F1C0B" w:rsidP="006F1C0B">
            <w:pPr>
              <w:jc w:val="center"/>
            </w:pPr>
          </w:p>
          <w:p w:rsidR="006F1C0B" w:rsidRPr="006F1C0B" w:rsidRDefault="006F1C0B" w:rsidP="006F1C0B">
            <w:pPr>
              <w:jc w:val="center"/>
            </w:pPr>
            <w:r w:rsidRPr="006F1C0B">
              <w:t>0</w:t>
            </w:r>
          </w:p>
        </w:tc>
      </w:tr>
    </w:tbl>
    <w:p w:rsidR="006F1C0B" w:rsidRPr="006F1C0B" w:rsidRDefault="006F1C0B" w:rsidP="006F1C0B">
      <w:pPr>
        <w:rPr>
          <w:sz w:val="20"/>
          <w:szCs w:val="20"/>
        </w:rPr>
      </w:pPr>
    </w:p>
    <w:p w:rsidR="006F1C0B" w:rsidRPr="006F1C0B" w:rsidRDefault="006F1C0B" w:rsidP="006F1C0B">
      <w:pPr>
        <w:rPr>
          <w:sz w:val="28"/>
          <w:szCs w:val="28"/>
        </w:rPr>
      </w:pPr>
      <w:r w:rsidRPr="006F1C0B">
        <w:rPr>
          <w:sz w:val="28"/>
          <w:szCs w:val="28"/>
        </w:rPr>
        <w:t xml:space="preserve">                                                                                        </w:t>
      </w:r>
    </w:p>
    <w:p w:rsidR="006F1C0B" w:rsidRPr="006F1C0B" w:rsidRDefault="006F1C0B" w:rsidP="006F1C0B">
      <w:pPr>
        <w:rPr>
          <w:sz w:val="28"/>
          <w:szCs w:val="28"/>
        </w:rPr>
      </w:pPr>
    </w:p>
    <w:p w:rsidR="006F1C0B" w:rsidRPr="006F1C0B" w:rsidRDefault="006F1C0B" w:rsidP="006F1C0B">
      <w:r w:rsidRPr="006F1C0B">
        <w:rPr>
          <w:sz w:val="28"/>
          <w:szCs w:val="28"/>
        </w:rPr>
        <w:br w:type="page"/>
      </w:r>
      <w:r w:rsidRPr="006F1C0B">
        <w:lastRenderedPageBreak/>
        <w:t>Приложение 2</w:t>
      </w:r>
    </w:p>
    <w:p w:rsidR="006F1C0B" w:rsidRPr="006F1C0B" w:rsidRDefault="006F1C0B" w:rsidP="006F1C0B">
      <w:r w:rsidRPr="006F1C0B">
        <w:t xml:space="preserve">к решению           </w:t>
      </w:r>
    </w:p>
    <w:p w:rsidR="006F1C0B" w:rsidRPr="006F1C0B" w:rsidRDefault="006F1C0B" w:rsidP="006F1C0B">
      <w:r w:rsidRPr="006F1C0B">
        <w:t xml:space="preserve">районного Совета                               </w:t>
      </w:r>
    </w:p>
    <w:p w:rsidR="006F1C0B" w:rsidRPr="006F1C0B" w:rsidRDefault="006F1C0B" w:rsidP="006F1C0B">
      <w:r w:rsidRPr="006F1C0B">
        <w:t>народных депутатов</w:t>
      </w:r>
    </w:p>
    <w:p w:rsidR="006F1C0B" w:rsidRPr="006F1C0B" w:rsidRDefault="006F1C0B" w:rsidP="006F1C0B">
      <w:pPr>
        <w:spacing w:after="200"/>
        <w:rPr>
          <w:sz w:val="28"/>
          <w:szCs w:val="28"/>
        </w:rPr>
      </w:pPr>
      <w:r w:rsidRPr="006F1C0B">
        <w:t>от 21.06.2022 № 29</w:t>
      </w:r>
    </w:p>
    <w:tbl>
      <w:tblPr>
        <w:tblW w:w="9272" w:type="dxa"/>
        <w:tblInd w:w="93" w:type="dxa"/>
        <w:tblLook w:val="04A0" w:firstRow="1" w:lastRow="0" w:firstColumn="1" w:lastColumn="0" w:noHBand="0" w:noVBand="1"/>
      </w:tblPr>
      <w:tblGrid>
        <w:gridCol w:w="6394"/>
        <w:gridCol w:w="483"/>
        <w:gridCol w:w="602"/>
        <w:gridCol w:w="1793"/>
      </w:tblGrid>
      <w:tr w:rsidR="006F1C0B" w:rsidRPr="006F1C0B" w:rsidTr="006F1C0B">
        <w:trPr>
          <w:trHeight w:val="795"/>
        </w:trPr>
        <w:tc>
          <w:tcPr>
            <w:tcW w:w="9272" w:type="dxa"/>
            <w:gridSpan w:val="4"/>
            <w:tcBorders>
              <w:top w:val="single" w:sz="4" w:space="0" w:color="auto"/>
              <w:left w:val="nil"/>
              <w:bottom w:val="nil"/>
              <w:right w:val="nil"/>
            </w:tcBorders>
            <w:shd w:val="clear" w:color="auto" w:fill="auto"/>
            <w:vAlign w:val="bottom"/>
            <w:hideMark/>
          </w:tcPr>
          <w:p w:rsidR="006F1C0B" w:rsidRPr="006F1C0B" w:rsidRDefault="006F1C0B" w:rsidP="006F1C0B">
            <w:pPr>
              <w:jc w:val="center"/>
            </w:pPr>
            <w:r w:rsidRPr="006F1C0B">
              <w:t>Распределение бюджетных ассигнований  по разделам и подразделам классификации расходов районного бюджета на 2022 год</w:t>
            </w:r>
          </w:p>
        </w:tc>
      </w:tr>
      <w:tr w:rsidR="006F1C0B" w:rsidRPr="006F1C0B" w:rsidTr="006F1C0B">
        <w:trPr>
          <w:trHeight w:val="330"/>
        </w:trPr>
        <w:tc>
          <w:tcPr>
            <w:tcW w:w="9272" w:type="dxa"/>
            <w:gridSpan w:val="4"/>
            <w:tcBorders>
              <w:top w:val="nil"/>
              <w:left w:val="nil"/>
              <w:bottom w:val="single" w:sz="4" w:space="0" w:color="auto"/>
              <w:right w:val="nil"/>
            </w:tcBorders>
            <w:shd w:val="clear" w:color="auto" w:fill="auto"/>
            <w:noWrap/>
            <w:vAlign w:val="bottom"/>
            <w:hideMark/>
          </w:tcPr>
          <w:p w:rsidR="006F1C0B" w:rsidRPr="006F1C0B" w:rsidRDefault="006F1C0B" w:rsidP="006F1C0B">
            <w:pPr>
              <w:jc w:val="right"/>
            </w:pPr>
            <w:r w:rsidRPr="006F1C0B">
              <w:t> </w:t>
            </w:r>
          </w:p>
        </w:tc>
      </w:tr>
      <w:tr w:rsidR="006F1C0B" w:rsidRPr="006F1C0B" w:rsidTr="006F1C0B">
        <w:trPr>
          <w:trHeight w:val="630"/>
        </w:trPr>
        <w:tc>
          <w:tcPr>
            <w:tcW w:w="6394" w:type="dxa"/>
            <w:tcBorders>
              <w:top w:val="nil"/>
              <w:left w:val="single" w:sz="4" w:space="0" w:color="auto"/>
              <w:bottom w:val="single" w:sz="4" w:space="0" w:color="auto"/>
              <w:right w:val="nil"/>
            </w:tcBorders>
            <w:shd w:val="clear" w:color="auto" w:fill="auto"/>
            <w:noWrap/>
            <w:vAlign w:val="bottom"/>
            <w:hideMark/>
          </w:tcPr>
          <w:p w:rsidR="006F1C0B" w:rsidRPr="006F1C0B" w:rsidRDefault="006F1C0B" w:rsidP="006F1C0B">
            <w:pPr>
              <w:jc w:val="center"/>
            </w:pPr>
            <w:r w:rsidRPr="006F1C0B">
              <w:t>Наименование</w:t>
            </w:r>
          </w:p>
        </w:tc>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6F1C0B" w:rsidRPr="006F1C0B" w:rsidRDefault="006F1C0B" w:rsidP="006F1C0B">
            <w:pPr>
              <w:jc w:val="center"/>
            </w:pPr>
            <w:r w:rsidRPr="006F1C0B">
              <w:t>Рз</w:t>
            </w:r>
          </w:p>
        </w:tc>
        <w:tc>
          <w:tcPr>
            <w:tcW w:w="602" w:type="dxa"/>
            <w:tcBorders>
              <w:top w:val="nil"/>
              <w:left w:val="nil"/>
              <w:bottom w:val="single" w:sz="4" w:space="0" w:color="auto"/>
              <w:right w:val="single" w:sz="4" w:space="0" w:color="auto"/>
            </w:tcBorders>
            <w:shd w:val="clear" w:color="auto" w:fill="auto"/>
            <w:noWrap/>
            <w:vAlign w:val="center"/>
            <w:hideMark/>
          </w:tcPr>
          <w:p w:rsidR="006F1C0B" w:rsidRPr="006F1C0B" w:rsidRDefault="006F1C0B" w:rsidP="006F1C0B">
            <w:pPr>
              <w:jc w:val="center"/>
            </w:pPr>
            <w:r w:rsidRPr="006F1C0B">
              <w:t>ПР</w:t>
            </w:r>
          </w:p>
        </w:tc>
        <w:tc>
          <w:tcPr>
            <w:tcW w:w="1793" w:type="dxa"/>
            <w:tcBorders>
              <w:top w:val="nil"/>
              <w:left w:val="nil"/>
              <w:bottom w:val="single" w:sz="4" w:space="0" w:color="auto"/>
              <w:right w:val="single" w:sz="4" w:space="0" w:color="auto"/>
            </w:tcBorders>
            <w:shd w:val="clear" w:color="auto" w:fill="auto"/>
            <w:vAlign w:val="center"/>
            <w:hideMark/>
          </w:tcPr>
          <w:p w:rsidR="006F1C0B" w:rsidRPr="006F1C0B" w:rsidRDefault="006F1C0B" w:rsidP="006F1C0B">
            <w:pPr>
              <w:jc w:val="center"/>
            </w:pPr>
            <w:r w:rsidRPr="006F1C0B">
              <w:t>Сумма          тыс. рублей</w:t>
            </w:r>
          </w:p>
        </w:tc>
      </w:tr>
      <w:tr w:rsidR="006F1C0B" w:rsidRPr="006F1C0B" w:rsidTr="006F1C0B">
        <w:trPr>
          <w:trHeight w:val="315"/>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w:t>
            </w:r>
          </w:p>
        </w:tc>
        <w:tc>
          <w:tcPr>
            <w:tcW w:w="483" w:type="dxa"/>
            <w:tcBorders>
              <w:top w:val="nil"/>
              <w:left w:val="nil"/>
              <w:bottom w:val="single" w:sz="4" w:space="0" w:color="auto"/>
              <w:right w:val="single" w:sz="4" w:space="0" w:color="auto"/>
            </w:tcBorders>
            <w:shd w:val="clear" w:color="auto" w:fill="auto"/>
            <w:noWrap/>
            <w:vAlign w:val="center"/>
            <w:hideMark/>
          </w:tcPr>
          <w:p w:rsidR="006F1C0B" w:rsidRPr="006F1C0B" w:rsidRDefault="006F1C0B" w:rsidP="006F1C0B">
            <w:pPr>
              <w:jc w:val="center"/>
            </w:pPr>
            <w:r w:rsidRPr="006F1C0B">
              <w:t>2</w:t>
            </w:r>
          </w:p>
        </w:tc>
        <w:tc>
          <w:tcPr>
            <w:tcW w:w="602" w:type="dxa"/>
            <w:tcBorders>
              <w:top w:val="nil"/>
              <w:left w:val="nil"/>
              <w:bottom w:val="single" w:sz="4" w:space="0" w:color="auto"/>
              <w:right w:val="single" w:sz="4" w:space="0" w:color="auto"/>
            </w:tcBorders>
            <w:shd w:val="clear" w:color="auto" w:fill="auto"/>
            <w:noWrap/>
            <w:vAlign w:val="center"/>
            <w:hideMark/>
          </w:tcPr>
          <w:p w:rsidR="006F1C0B" w:rsidRPr="006F1C0B" w:rsidRDefault="006F1C0B" w:rsidP="006F1C0B">
            <w:pPr>
              <w:jc w:val="center"/>
            </w:pPr>
            <w:r w:rsidRPr="006F1C0B">
              <w:t>3</w:t>
            </w:r>
          </w:p>
        </w:tc>
        <w:tc>
          <w:tcPr>
            <w:tcW w:w="1793" w:type="dxa"/>
            <w:tcBorders>
              <w:top w:val="nil"/>
              <w:left w:val="nil"/>
              <w:bottom w:val="single" w:sz="4" w:space="0" w:color="auto"/>
              <w:right w:val="single" w:sz="4" w:space="0" w:color="auto"/>
            </w:tcBorders>
            <w:shd w:val="clear" w:color="auto" w:fill="auto"/>
            <w:noWrap/>
            <w:vAlign w:val="center"/>
            <w:hideMark/>
          </w:tcPr>
          <w:p w:rsidR="006F1C0B" w:rsidRPr="006F1C0B" w:rsidRDefault="006F1C0B" w:rsidP="006F1C0B">
            <w:pPr>
              <w:jc w:val="center"/>
            </w:pPr>
            <w:r w:rsidRPr="006F1C0B">
              <w:t>4</w:t>
            </w:r>
          </w:p>
        </w:tc>
      </w:tr>
      <w:tr w:rsidR="006F1C0B" w:rsidRPr="006F1C0B" w:rsidTr="006F1C0B">
        <w:trPr>
          <w:trHeight w:val="31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Общегосударственные вопросы</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41083,1</w:t>
            </w:r>
          </w:p>
        </w:tc>
      </w:tr>
      <w:tr w:rsidR="006F1C0B" w:rsidRPr="006F1C0B" w:rsidTr="006F1C0B">
        <w:trPr>
          <w:trHeight w:val="66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Функционирование высшего должностного лица субъекта РФ и муниципального образования</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02</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97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04</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18326,1</w:t>
            </w:r>
          </w:p>
        </w:tc>
      </w:tr>
      <w:tr w:rsidR="006F1C0B" w:rsidRPr="006F1C0B" w:rsidTr="006F1C0B">
        <w:trPr>
          <w:trHeight w:val="43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Судебная система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05</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70,2</w:t>
            </w:r>
          </w:p>
        </w:tc>
      </w:tr>
      <w:tr w:rsidR="006F1C0B" w:rsidRPr="006F1C0B" w:rsidTr="006F1C0B">
        <w:trPr>
          <w:trHeight w:val="60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Обеспечение деятельности финансовых, налоговых и т</w:t>
            </w:r>
            <w:r w:rsidRPr="006F1C0B">
              <w:t>а</w:t>
            </w:r>
            <w:r w:rsidRPr="006F1C0B">
              <w:t>моженных органов и органов финансового надзора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06</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7354,9</w:t>
            </w:r>
          </w:p>
        </w:tc>
      </w:tr>
      <w:tr w:rsidR="006F1C0B" w:rsidRPr="006F1C0B" w:rsidTr="006F1C0B">
        <w:trPr>
          <w:trHeight w:val="36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Обеспечение проведения выборов и референдумов</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07</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1100,0</w:t>
            </w:r>
          </w:p>
        </w:tc>
      </w:tr>
      <w:tr w:rsidR="006F1C0B" w:rsidRPr="006F1C0B" w:rsidTr="006F1C0B">
        <w:trPr>
          <w:trHeight w:val="36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Резервные фонды</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11</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957,0</w:t>
            </w:r>
          </w:p>
        </w:tc>
      </w:tr>
      <w:tr w:rsidR="006F1C0B" w:rsidRPr="006F1C0B" w:rsidTr="006F1C0B">
        <w:trPr>
          <w:trHeight w:val="37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Другие общегосударственные вопросы</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13</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11844,0</w:t>
            </w:r>
          </w:p>
        </w:tc>
      </w:tr>
      <w:tr w:rsidR="006F1C0B" w:rsidRPr="006F1C0B" w:rsidTr="006F1C0B">
        <w:trPr>
          <w:trHeight w:val="37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Национальная оборона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02</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1450,0</w:t>
            </w:r>
          </w:p>
        </w:tc>
      </w:tr>
      <w:tr w:rsidR="006F1C0B" w:rsidRPr="006F1C0B" w:rsidTr="006F1C0B">
        <w:trPr>
          <w:trHeight w:val="37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Мобилизационная и вневойсковая подготовка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02</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03</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1450,0</w:t>
            </w:r>
          </w:p>
        </w:tc>
      </w:tr>
      <w:tr w:rsidR="006F1C0B" w:rsidRPr="006F1C0B" w:rsidTr="006F1C0B">
        <w:trPr>
          <w:trHeight w:val="4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Национальная безопасность и правоохранительная де</w:t>
            </w:r>
            <w:r w:rsidRPr="006F1C0B">
              <w:t>я</w:t>
            </w:r>
            <w:r w:rsidRPr="006F1C0B">
              <w:t>тельность</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03</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2491,3</w:t>
            </w:r>
          </w:p>
        </w:tc>
      </w:tr>
      <w:tr w:rsidR="006F1C0B" w:rsidRPr="006F1C0B" w:rsidTr="006F1C0B">
        <w:trPr>
          <w:trHeight w:val="63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Защита населения и территории от чрезвычайных ситуаций природного и техногенного характера, гражданская обор</w:t>
            </w:r>
            <w:r w:rsidRPr="006F1C0B">
              <w:t>о</w:t>
            </w:r>
            <w:r w:rsidRPr="006F1C0B">
              <w:t>на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03</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10</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1938,3</w:t>
            </w:r>
          </w:p>
        </w:tc>
      </w:tr>
      <w:tr w:rsidR="006F1C0B" w:rsidRPr="006F1C0B" w:rsidTr="006F1C0B">
        <w:trPr>
          <w:trHeight w:val="69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Другие вопросы в области национальной безопасности и правоохранительной деятельности</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03</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14</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553,0</w:t>
            </w:r>
          </w:p>
        </w:tc>
      </w:tr>
      <w:tr w:rsidR="006F1C0B" w:rsidRPr="006F1C0B" w:rsidTr="006F1C0B">
        <w:trPr>
          <w:trHeight w:val="34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Национальная экономика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04</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25739,7</w:t>
            </w:r>
          </w:p>
        </w:tc>
      </w:tr>
      <w:tr w:rsidR="006F1C0B" w:rsidRPr="006F1C0B" w:rsidTr="006F1C0B">
        <w:trPr>
          <w:trHeight w:val="34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Общеэкономические вопросы</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04</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34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Сельское хозяйство и рыболовство</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04</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05</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2983,2</w:t>
            </w:r>
          </w:p>
        </w:tc>
      </w:tr>
      <w:tr w:rsidR="006F1C0B" w:rsidRPr="006F1C0B" w:rsidTr="006F1C0B">
        <w:trPr>
          <w:trHeight w:val="34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Дорожное хозяйство (дорожные фонды)</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04</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09</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8483,5</w:t>
            </w:r>
          </w:p>
        </w:tc>
      </w:tr>
      <w:tr w:rsidR="006F1C0B" w:rsidRPr="006F1C0B" w:rsidTr="006F1C0B">
        <w:trPr>
          <w:trHeight w:val="30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Другие вопросы в области национальной экономики</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04</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12</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14173,0</w:t>
            </w:r>
          </w:p>
        </w:tc>
      </w:tr>
      <w:tr w:rsidR="006F1C0B" w:rsidRPr="006F1C0B" w:rsidTr="006F1C0B">
        <w:trPr>
          <w:trHeight w:val="36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Жилищно-коммунальное хозяйство</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05</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3394,9</w:t>
            </w:r>
          </w:p>
        </w:tc>
      </w:tr>
      <w:tr w:rsidR="006F1C0B" w:rsidRPr="006F1C0B" w:rsidTr="006F1C0B">
        <w:trPr>
          <w:trHeight w:val="36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Жилищное хозяйство</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05</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36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Коммунальное хозяйство</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05</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02</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2855,9</w:t>
            </w:r>
          </w:p>
        </w:tc>
      </w:tr>
      <w:tr w:rsidR="006F1C0B" w:rsidRPr="006F1C0B" w:rsidTr="006F1C0B">
        <w:trPr>
          <w:trHeight w:val="36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Благоустройство</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05</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03</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4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Другие вопросы в области жилищно-коммунального хозя</w:t>
            </w:r>
            <w:r w:rsidRPr="006F1C0B">
              <w:t>й</w:t>
            </w:r>
            <w:r w:rsidRPr="006F1C0B">
              <w:lastRenderedPageBreak/>
              <w:t>ства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lastRenderedPageBreak/>
              <w:t>05</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05</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185,0</w:t>
            </w:r>
          </w:p>
        </w:tc>
      </w:tr>
      <w:tr w:rsidR="006F1C0B" w:rsidRPr="006F1C0B" w:rsidTr="006F1C0B">
        <w:trPr>
          <w:trHeight w:val="45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lastRenderedPageBreak/>
              <w:t>Образование</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07</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453481,9</w:t>
            </w:r>
          </w:p>
        </w:tc>
      </w:tr>
      <w:tr w:rsidR="006F1C0B" w:rsidRPr="006F1C0B" w:rsidTr="006F1C0B">
        <w:trPr>
          <w:trHeight w:val="31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Дошкольное образование</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07</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107022,8</w:t>
            </w:r>
          </w:p>
        </w:tc>
      </w:tr>
      <w:tr w:rsidR="006F1C0B" w:rsidRPr="006F1C0B" w:rsidTr="006F1C0B">
        <w:trPr>
          <w:trHeight w:val="34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 xml:space="preserve">Общее образование </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07</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02</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289768,3</w:t>
            </w:r>
          </w:p>
        </w:tc>
      </w:tr>
      <w:tr w:rsidR="006F1C0B" w:rsidRPr="006F1C0B" w:rsidTr="006F1C0B">
        <w:trPr>
          <w:trHeight w:val="42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Дополнительное образование детей</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07</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03</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19831,3</w:t>
            </w:r>
          </w:p>
        </w:tc>
      </w:tr>
      <w:tr w:rsidR="006F1C0B" w:rsidRPr="006F1C0B" w:rsidTr="006F1C0B">
        <w:trPr>
          <w:trHeight w:val="39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Молодежная политика и оздоровление детей</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07</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07</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325,7</w:t>
            </w:r>
          </w:p>
        </w:tc>
      </w:tr>
      <w:tr w:rsidR="006F1C0B" w:rsidRPr="006F1C0B" w:rsidTr="006F1C0B">
        <w:trPr>
          <w:trHeight w:val="36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Другие вопросы в области образования</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07</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09</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36533,8</w:t>
            </w:r>
          </w:p>
        </w:tc>
      </w:tr>
      <w:tr w:rsidR="006F1C0B" w:rsidRPr="006F1C0B" w:rsidTr="006F1C0B">
        <w:trPr>
          <w:trHeight w:val="36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Культура и кинематография</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08</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29616,7</w:t>
            </w:r>
          </w:p>
        </w:tc>
      </w:tr>
      <w:tr w:rsidR="006F1C0B" w:rsidRPr="006F1C0B" w:rsidTr="006F1C0B">
        <w:trPr>
          <w:trHeight w:val="40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Культура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08</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29444,7</w:t>
            </w:r>
          </w:p>
        </w:tc>
      </w:tr>
      <w:tr w:rsidR="006F1C0B" w:rsidRPr="006F1C0B" w:rsidTr="006F1C0B">
        <w:trPr>
          <w:trHeight w:val="45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 xml:space="preserve">Другие вопросы в области культуры, кинематографии </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08</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04</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172,0</w:t>
            </w:r>
          </w:p>
        </w:tc>
      </w:tr>
      <w:tr w:rsidR="006F1C0B" w:rsidRPr="006F1C0B" w:rsidTr="006F1C0B">
        <w:trPr>
          <w:trHeight w:val="33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Социальная политика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10</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27438,9</w:t>
            </w:r>
          </w:p>
        </w:tc>
      </w:tr>
      <w:tr w:rsidR="006F1C0B" w:rsidRPr="006F1C0B" w:rsidTr="006F1C0B">
        <w:trPr>
          <w:trHeight w:val="36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Социальное обеспечение населения</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10</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03</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8176,7</w:t>
            </w:r>
          </w:p>
        </w:tc>
      </w:tr>
      <w:tr w:rsidR="006F1C0B" w:rsidRPr="006F1C0B" w:rsidTr="006F1C0B">
        <w:trPr>
          <w:trHeight w:val="37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Охрана семьи и детства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10</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04</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19258,0</w:t>
            </w:r>
          </w:p>
        </w:tc>
      </w:tr>
      <w:tr w:rsidR="006F1C0B" w:rsidRPr="006F1C0B" w:rsidTr="006F1C0B">
        <w:trPr>
          <w:trHeight w:val="37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Другие вопросы в области социальной политики</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10</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06</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37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Физическая культура и спорт</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11</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10785,2</w:t>
            </w:r>
          </w:p>
        </w:tc>
      </w:tr>
      <w:tr w:rsidR="006F1C0B" w:rsidRPr="006F1C0B" w:rsidTr="006F1C0B">
        <w:trPr>
          <w:trHeight w:val="37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Физическая культура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11</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500,0</w:t>
            </w:r>
          </w:p>
        </w:tc>
      </w:tr>
      <w:tr w:rsidR="006F1C0B" w:rsidRPr="006F1C0B" w:rsidTr="006F1C0B">
        <w:trPr>
          <w:trHeight w:val="37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Массовый спорт</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11</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02</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10285,2</w:t>
            </w:r>
          </w:p>
        </w:tc>
      </w:tr>
      <w:tr w:rsidR="006F1C0B" w:rsidRPr="006F1C0B" w:rsidTr="006F1C0B">
        <w:trPr>
          <w:trHeight w:val="465"/>
        </w:trPr>
        <w:tc>
          <w:tcPr>
            <w:tcW w:w="6394"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Обслуживание государственного и муниципального долга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13</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690"/>
        </w:trPr>
        <w:tc>
          <w:tcPr>
            <w:tcW w:w="6394"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Обслуживание государственного внутреннего и муниц</w:t>
            </w:r>
            <w:r w:rsidRPr="006F1C0B">
              <w:t>и</w:t>
            </w:r>
            <w:r w:rsidRPr="006F1C0B">
              <w:t>пального долга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13</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69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Межбюджетные трансферты бюджетам субъектов Росси</w:t>
            </w:r>
            <w:r w:rsidRPr="006F1C0B">
              <w:t>й</w:t>
            </w:r>
            <w:r w:rsidRPr="006F1C0B">
              <w:t>ской Федерации и муниципальных образований общего х</w:t>
            </w:r>
            <w:r w:rsidRPr="006F1C0B">
              <w:t>а</w:t>
            </w:r>
            <w:r w:rsidRPr="006F1C0B">
              <w:t>рактера</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14</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7808,3</w:t>
            </w:r>
          </w:p>
        </w:tc>
      </w:tr>
      <w:tr w:rsidR="006F1C0B" w:rsidRPr="006F1C0B" w:rsidTr="006F1C0B">
        <w:trPr>
          <w:trHeight w:val="99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Дотации на выравнивание бюджетной обеспеченности субъектов Российской Федерации и муниципальных обр</w:t>
            </w:r>
            <w:r w:rsidRPr="006F1C0B">
              <w:t>а</w:t>
            </w:r>
            <w:r w:rsidRPr="006F1C0B">
              <w:t>зований</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14</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3808,3</w:t>
            </w:r>
          </w:p>
        </w:tc>
      </w:tr>
      <w:tr w:rsidR="006F1C0B" w:rsidRPr="006F1C0B" w:rsidTr="006F1C0B">
        <w:trPr>
          <w:trHeight w:val="36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Иные межбюджетные трансферты</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14</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03</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4000,0</w:t>
            </w:r>
          </w:p>
        </w:tc>
      </w:tr>
      <w:tr w:rsidR="006F1C0B" w:rsidRPr="006F1C0B" w:rsidTr="006F1C0B">
        <w:trPr>
          <w:trHeight w:val="31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ВСЕГО</w:t>
            </w:r>
          </w:p>
        </w:tc>
        <w:tc>
          <w:tcPr>
            <w:tcW w:w="48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6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793"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right"/>
            </w:pPr>
            <w:r w:rsidRPr="006F1C0B">
              <w:t>603293,8</w:t>
            </w:r>
          </w:p>
        </w:tc>
      </w:tr>
    </w:tbl>
    <w:p w:rsidR="006F1C0B" w:rsidRPr="006F1C0B" w:rsidRDefault="006F1C0B" w:rsidP="006F1C0B">
      <w:pPr>
        <w:spacing w:after="200"/>
        <w:rPr>
          <w:sz w:val="28"/>
          <w:szCs w:val="28"/>
        </w:rPr>
      </w:pPr>
    </w:p>
    <w:p w:rsidR="006F1C0B" w:rsidRPr="006F1C0B" w:rsidRDefault="006F1C0B" w:rsidP="006F1C0B">
      <w:pPr>
        <w:rPr>
          <w:sz w:val="28"/>
          <w:szCs w:val="28"/>
        </w:rPr>
      </w:pPr>
      <w:r w:rsidRPr="006F1C0B">
        <w:rPr>
          <w:sz w:val="28"/>
          <w:szCs w:val="28"/>
        </w:rPr>
        <w:br w:type="page"/>
      </w:r>
    </w:p>
    <w:tbl>
      <w:tblPr>
        <w:tblW w:w="9796" w:type="dxa"/>
        <w:tblInd w:w="93" w:type="dxa"/>
        <w:tblLayout w:type="fixed"/>
        <w:tblLook w:val="04A0" w:firstRow="1" w:lastRow="0" w:firstColumn="1" w:lastColumn="0" w:noHBand="0" w:noVBand="1"/>
      </w:tblPr>
      <w:tblGrid>
        <w:gridCol w:w="5544"/>
        <w:gridCol w:w="708"/>
        <w:gridCol w:w="851"/>
        <w:gridCol w:w="1310"/>
        <w:gridCol w:w="1383"/>
      </w:tblGrid>
      <w:tr w:rsidR="006F1C0B" w:rsidRPr="006F1C0B" w:rsidTr="006F1C0B">
        <w:trPr>
          <w:trHeight w:val="1095"/>
        </w:trPr>
        <w:tc>
          <w:tcPr>
            <w:tcW w:w="9796" w:type="dxa"/>
            <w:gridSpan w:val="5"/>
            <w:tcBorders>
              <w:top w:val="nil"/>
              <w:left w:val="nil"/>
              <w:right w:val="nil"/>
            </w:tcBorders>
            <w:shd w:val="clear" w:color="auto" w:fill="auto"/>
            <w:noWrap/>
            <w:vAlign w:val="bottom"/>
            <w:hideMark/>
          </w:tcPr>
          <w:p w:rsidR="006F1C0B" w:rsidRPr="006F1C0B" w:rsidRDefault="006F1C0B" w:rsidP="006F1C0B">
            <w:r w:rsidRPr="006F1C0B">
              <w:rPr>
                <w:sz w:val="28"/>
                <w:szCs w:val="28"/>
              </w:rPr>
              <w:lastRenderedPageBreak/>
              <w:br w:type="page"/>
            </w:r>
            <w:r w:rsidRPr="006F1C0B">
              <w:rPr>
                <w:sz w:val="28"/>
                <w:szCs w:val="28"/>
              </w:rPr>
              <w:br w:type="page"/>
            </w:r>
            <w:bookmarkStart w:id="14" w:name="RANGE!A1:C50"/>
            <w:bookmarkEnd w:id="14"/>
            <w:r w:rsidRPr="006F1C0B">
              <w:t>Приложение 3</w:t>
            </w:r>
          </w:p>
          <w:p w:rsidR="006F1C0B" w:rsidRPr="006F1C0B" w:rsidRDefault="006F1C0B" w:rsidP="006F1C0B">
            <w:r w:rsidRPr="006F1C0B">
              <w:t>к решению</w:t>
            </w:r>
          </w:p>
          <w:p w:rsidR="006F1C0B" w:rsidRPr="006F1C0B" w:rsidRDefault="006F1C0B" w:rsidP="006F1C0B">
            <w:r w:rsidRPr="006F1C0B">
              <w:t>районного Совета</w:t>
            </w:r>
          </w:p>
          <w:p w:rsidR="006F1C0B" w:rsidRPr="006F1C0B" w:rsidRDefault="006F1C0B" w:rsidP="006F1C0B">
            <w:r w:rsidRPr="006F1C0B">
              <w:t>народных депутатов</w:t>
            </w:r>
          </w:p>
          <w:p w:rsidR="006F1C0B" w:rsidRPr="006F1C0B" w:rsidRDefault="006F1C0B" w:rsidP="006F1C0B">
            <w:r w:rsidRPr="006F1C0B">
              <w:t>от 21.06.202 № 29</w:t>
            </w:r>
          </w:p>
        </w:tc>
      </w:tr>
      <w:tr w:rsidR="006F1C0B" w:rsidRPr="006F1C0B" w:rsidTr="006F1C0B">
        <w:trPr>
          <w:trHeight w:val="80"/>
        </w:trPr>
        <w:tc>
          <w:tcPr>
            <w:tcW w:w="9796" w:type="dxa"/>
            <w:gridSpan w:val="5"/>
            <w:tcBorders>
              <w:top w:val="nil"/>
              <w:left w:val="nil"/>
              <w:bottom w:val="nil"/>
              <w:right w:val="nil"/>
            </w:tcBorders>
            <w:shd w:val="clear" w:color="auto" w:fill="auto"/>
            <w:noWrap/>
            <w:vAlign w:val="bottom"/>
            <w:hideMark/>
          </w:tcPr>
          <w:p w:rsidR="006F1C0B" w:rsidRPr="006F1C0B" w:rsidRDefault="006F1C0B" w:rsidP="006F1C0B"/>
        </w:tc>
      </w:tr>
      <w:tr w:rsidR="006F1C0B" w:rsidRPr="006F1C0B" w:rsidTr="006F1C0B">
        <w:trPr>
          <w:trHeight w:val="795"/>
        </w:trPr>
        <w:tc>
          <w:tcPr>
            <w:tcW w:w="8413" w:type="dxa"/>
            <w:gridSpan w:val="4"/>
            <w:tcBorders>
              <w:top w:val="nil"/>
              <w:left w:val="nil"/>
              <w:bottom w:val="nil"/>
              <w:right w:val="nil"/>
            </w:tcBorders>
            <w:shd w:val="clear" w:color="auto" w:fill="auto"/>
            <w:vAlign w:val="bottom"/>
            <w:hideMark/>
          </w:tcPr>
          <w:p w:rsidR="006F1C0B" w:rsidRPr="006F1C0B" w:rsidRDefault="006F1C0B" w:rsidP="006F1C0B">
            <w:pPr>
              <w:jc w:val="center"/>
            </w:pPr>
            <w:r w:rsidRPr="006F1C0B">
              <w:t>Распределение бюджетных ассигнований  по разделам и подразделам класс</w:t>
            </w:r>
            <w:r w:rsidRPr="006F1C0B">
              <w:t>и</w:t>
            </w:r>
            <w:r w:rsidRPr="006F1C0B">
              <w:t>фикации расходов районного бюджета на 2023-2024 годы</w:t>
            </w:r>
          </w:p>
        </w:tc>
        <w:tc>
          <w:tcPr>
            <w:tcW w:w="1383" w:type="dxa"/>
            <w:tcBorders>
              <w:top w:val="nil"/>
              <w:left w:val="nil"/>
              <w:bottom w:val="nil"/>
              <w:right w:val="nil"/>
            </w:tcBorders>
            <w:shd w:val="clear" w:color="auto" w:fill="auto"/>
            <w:noWrap/>
            <w:vAlign w:val="bottom"/>
            <w:hideMark/>
          </w:tcPr>
          <w:p w:rsidR="006F1C0B" w:rsidRPr="006F1C0B" w:rsidRDefault="006F1C0B" w:rsidP="006F1C0B"/>
        </w:tc>
      </w:tr>
      <w:tr w:rsidR="006F1C0B" w:rsidRPr="006F1C0B" w:rsidTr="006F1C0B">
        <w:trPr>
          <w:trHeight w:val="330"/>
        </w:trPr>
        <w:tc>
          <w:tcPr>
            <w:tcW w:w="8413" w:type="dxa"/>
            <w:gridSpan w:val="4"/>
            <w:tcBorders>
              <w:top w:val="nil"/>
              <w:left w:val="nil"/>
              <w:bottom w:val="single" w:sz="4" w:space="0" w:color="000000"/>
              <w:right w:val="nil"/>
            </w:tcBorders>
            <w:shd w:val="clear" w:color="auto" w:fill="auto"/>
            <w:noWrap/>
            <w:vAlign w:val="bottom"/>
            <w:hideMark/>
          </w:tcPr>
          <w:p w:rsidR="006F1C0B" w:rsidRPr="006F1C0B" w:rsidRDefault="006F1C0B" w:rsidP="006F1C0B">
            <w:pPr>
              <w:jc w:val="right"/>
            </w:pPr>
            <w:r w:rsidRPr="006F1C0B">
              <w:t> </w:t>
            </w:r>
          </w:p>
        </w:tc>
        <w:tc>
          <w:tcPr>
            <w:tcW w:w="1383" w:type="dxa"/>
            <w:tcBorders>
              <w:top w:val="nil"/>
              <w:left w:val="nil"/>
              <w:bottom w:val="nil"/>
              <w:right w:val="nil"/>
            </w:tcBorders>
            <w:shd w:val="clear" w:color="auto" w:fill="auto"/>
            <w:noWrap/>
            <w:vAlign w:val="bottom"/>
            <w:hideMark/>
          </w:tcPr>
          <w:p w:rsidR="006F1C0B" w:rsidRPr="006F1C0B" w:rsidRDefault="006F1C0B" w:rsidP="006F1C0B"/>
        </w:tc>
      </w:tr>
      <w:tr w:rsidR="006F1C0B" w:rsidRPr="006F1C0B" w:rsidTr="006F1C0B">
        <w:trPr>
          <w:trHeight w:val="1095"/>
        </w:trPr>
        <w:tc>
          <w:tcPr>
            <w:tcW w:w="5544" w:type="dxa"/>
            <w:tcBorders>
              <w:top w:val="nil"/>
              <w:left w:val="single" w:sz="4" w:space="0" w:color="000000"/>
              <w:bottom w:val="single" w:sz="4" w:space="0" w:color="000000"/>
              <w:right w:val="nil"/>
            </w:tcBorders>
            <w:shd w:val="clear" w:color="auto" w:fill="auto"/>
            <w:noWrap/>
            <w:vAlign w:val="bottom"/>
            <w:hideMark/>
          </w:tcPr>
          <w:p w:rsidR="006F1C0B" w:rsidRPr="006F1C0B" w:rsidRDefault="006F1C0B" w:rsidP="006F1C0B">
            <w:pPr>
              <w:jc w:val="center"/>
            </w:pPr>
            <w:r w:rsidRPr="006F1C0B">
              <w:t>Наименование</w:t>
            </w:r>
          </w:p>
        </w:tc>
        <w:tc>
          <w:tcPr>
            <w:tcW w:w="708" w:type="dxa"/>
            <w:tcBorders>
              <w:top w:val="nil"/>
              <w:left w:val="single" w:sz="4" w:space="0" w:color="000000"/>
              <w:bottom w:val="single" w:sz="4" w:space="0" w:color="000000"/>
              <w:right w:val="single" w:sz="4" w:space="0" w:color="000000"/>
            </w:tcBorders>
            <w:shd w:val="clear" w:color="auto" w:fill="auto"/>
            <w:noWrap/>
            <w:vAlign w:val="center"/>
            <w:hideMark/>
          </w:tcPr>
          <w:p w:rsidR="006F1C0B" w:rsidRPr="006F1C0B" w:rsidRDefault="006F1C0B" w:rsidP="006F1C0B">
            <w:pPr>
              <w:jc w:val="center"/>
            </w:pPr>
            <w:r w:rsidRPr="006F1C0B">
              <w:t>Рз</w:t>
            </w:r>
          </w:p>
        </w:tc>
        <w:tc>
          <w:tcPr>
            <w:tcW w:w="851" w:type="dxa"/>
            <w:tcBorders>
              <w:top w:val="nil"/>
              <w:left w:val="nil"/>
              <w:bottom w:val="single" w:sz="4" w:space="0" w:color="000000"/>
              <w:right w:val="single" w:sz="4" w:space="0" w:color="000000"/>
            </w:tcBorders>
            <w:shd w:val="clear" w:color="auto" w:fill="auto"/>
            <w:noWrap/>
            <w:vAlign w:val="center"/>
            <w:hideMark/>
          </w:tcPr>
          <w:p w:rsidR="006F1C0B" w:rsidRPr="006F1C0B" w:rsidRDefault="006F1C0B" w:rsidP="006F1C0B">
            <w:pPr>
              <w:jc w:val="center"/>
            </w:pPr>
            <w:r w:rsidRPr="006F1C0B">
              <w:t>ПР</w:t>
            </w:r>
          </w:p>
        </w:tc>
        <w:tc>
          <w:tcPr>
            <w:tcW w:w="1310" w:type="dxa"/>
            <w:tcBorders>
              <w:top w:val="nil"/>
              <w:left w:val="nil"/>
              <w:bottom w:val="single" w:sz="4" w:space="0" w:color="000000"/>
              <w:right w:val="single" w:sz="4" w:space="0" w:color="000000"/>
            </w:tcBorders>
            <w:shd w:val="clear" w:color="auto" w:fill="auto"/>
            <w:vAlign w:val="center"/>
            <w:hideMark/>
          </w:tcPr>
          <w:p w:rsidR="006F1C0B" w:rsidRPr="006F1C0B" w:rsidRDefault="006F1C0B" w:rsidP="006F1C0B">
            <w:pPr>
              <w:jc w:val="center"/>
            </w:pPr>
            <w:r w:rsidRPr="006F1C0B">
              <w:t>Сумма на 2023 год тыс. ру</w:t>
            </w:r>
            <w:r w:rsidRPr="006F1C0B">
              <w:t>б</w:t>
            </w:r>
            <w:r w:rsidRPr="006F1C0B">
              <w:t>лей</w:t>
            </w:r>
          </w:p>
        </w:tc>
        <w:tc>
          <w:tcPr>
            <w:tcW w:w="1383" w:type="dxa"/>
            <w:tcBorders>
              <w:top w:val="single" w:sz="4" w:space="0" w:color="000000"/>
              <w:left w:val="nil"/>
              <w:bottom w:val="single" w:sz="4" w:space="0" w:color="000000"/>
              <w:right w:val="single" w:sz="4" w:space="0" w:color="000000"/>
            </w:tcBorders>
            <w:shd w:val="clear" w:color="auto" w:fill="auto"/>
            <w:vAlign w:val="center"/>
            <w:hideMark/>
          </w:tcPr>
          <w:p w:rsidR="006F1C0B" w:rsidRPr="006F1C0B" w:rsidRDefault="006F1C0B" w:rsidP="006F1C0B">
            <w:pPr>
              <w:jc w:val="center"/>
            </w:pPr>
            <w:r w:rsidRPr="006F1C0B">
              <w:t>Сумма на 2024 год тыс. ру</w:t>
            </w:r>
            <w:r w:rsidRPr="006F1C0B">
              <w:t>б</w:t>
            </w:r>
            <w:r w:rsidRPr="006F1C0B">
              <w:t>лей</w:t>
            </w:r>
          </w:p>
        </w:tc>
      </w:tr>
      <w:tr w:rsidR="006F1C0B" w:rsidRPr="006F1C0B" w:rsidTr="006F1C0B">
        <w:trPr>
          <w:trHeight w:val="315"/>
        </w:trPr>
        <w:tc>
          <w:tcPr>
            <w:tcW w:w="5544"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w:t>
            </w:r>
          </w:p>
        </w:tc>
        <w:tc>
          <w:tcPr>
            <w:tcW w:w="708" w:type="dxa"/>
            <w:tcBorders>
              <w:top w:val="nil"/>
              <w:left w:val="nil"/>
              <w:bottom w:val="single" w:sz="4" w:space="0" w:color="000000"/>
              <w:right w:val="single" w:sz="4" w:space="0" w:color="000000"/>
            </w:tcBorders>
            <w:shd w:val="clear" w:color="auto" w:fill="auto"/>
            <w:noWrap/>
            <w:vAlign w:val="center"/>
            <w:hideMark/>
          </w:tcPr>
          <w:p w:rsidR="006F1C0B" w:rsidRPr="006F1C0B" w:rsidRDefault="006F1C0B" w:rsidP="006F1C0B">
            <w:pPr>
              <w:jc w:val="center"/>
            </w:pPr>
            <w:r w:rsidRPr="006F1C0B">
              <w:t>2</w:t>
            </w:r>
          </w:p>
        </w:tc>
        <w:tc>
          <w:tcPr>
            <w:tcW w:w="851" w:type="dxa"/>
            <w:tcBorders>
              <w:top w:val="nil"/>
              <w:left w:val="nil"/>
              <w:bottom w:val="single" w:sz="4" w:space="0" w:color="000000"/>
              <w:right w:val="single" w:sz="4" w:space="0" w:color="000000"/>
            </w:tcBorders>
            <w:shd w:val="clear" w:color="auto" w:fill="auto"/>
            <w:noWrap/>
            <w:vAlign w:val="center"/>
            <w:hideMark/>
          </w:tcPr>
          <w:p w:rsidR="006F1C0B" w:rsidRPr="006F1C0B" w:rsidRDefault="006F1C0B" w:rsidP="006F1C0B">
            <w:pPr>
              <w:jc w:val="center"/>
            </w:pPr>
            <w:r w:rsidRPr="006F1C0B">
              <w:t>3</w:t>
            </w:r>
          </w:p>
        </w:tc>
        <w:tc>
          <w:tcPr>
            <w:tcW w:w="1310" w:type="dxa"/>
            <w:tcBorders>
              <w:top w:val="nil"/>
              <w:left w:val="nil"/>
              <w:bottom w:val="single" w:sz="4" w:space="0" w:color="000000"/>
              <w:right w:val="single" w:sz="4" w:space="0" w:color="000000"/>
            </w:tcBorders>
            <w:shd w:val="clear" w:color="auto" w:fill="auto"/>
            <w:noWrap/>
            <w:vAlign w:val="center"/>
            <w:hideMark/>
          </w:tcPr>
          <w:p w:rsidR="006F1C0B" w:rsidRPr="006F1C0B" w:rsidRDefault="006F1C0B" w:rsidP="006F1C0B">
            <w:pPr>
              <w:jc w:val="center"/>
            </w:pPr>
            <w:r w:rsidRPr="006F1C0B">
              <w:t>4</w:t>
            </w:r>
          </w:p>
        </w:tc>
        <w:tc>
          <w:tcPr>
            <w:tcW w:w="1383" w:type="dxa"/>
            <w:tcBorders>
              <w:top w:val="nil"/>
              <w:left w:val="nil"/>
              <w:bottom w:val="single" w:sz="4" w:space="0" w:color="000000"/>
              <w:right w:val="single" w:sz="4" w:space="0" w:color="000000"/>
            </w:tcBorders>
            <w:shd w:val="clear" w:color="auto" w:fill="auto"/>
            <w:noWrap/>
            <w:vAlign w:val="center"/>
            <w:hideMark/>
          </w:tcPr>
          <w:p w:rsidR="006F1C0B" w:rsidRPr="006F1C0B" w:rsidRDefault="006F1C0B" w:rsidP="006F1C0B">
            <w:pPr>
              <w:jc w:val="center"/>
            </w:pPr>
            <w:r w:rsidRPr="006F1C0B">
              <w:t>5</w:t>
            </w:r>
          </w:p>
        </w:tc>
      </w:tr>
      <w:tr w:rsidR="006F1C0B" w:rsidRPr="006F1C0B" w:rsidTr="006F1C0B">
        <w:trPr>
          <w:trHeight w:val="31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Общегосударственные вопросы</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39510,5</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39280,3</w:t>
            </w:r>
          </w:p>
        </w:tc>
      </w:tr>
      <w:tr w:rsidR="006F1C0B" w:rsidRPr="006F1C0B" w:rsidTr="006F1C0B">
        <w:trPr>
          <w:trHeight w:val="106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Функционирование высшего должностного лица субъекта РФ и муниципального обр</w:t>
            </w:r>
            <w:r w:rsidRPr="006F1C0B">
              <w:rPr>
                <w:sz w:val="28"/>
                <w:szCs w:val="28"/>
              </w:rPr>
              <w:t>а</w:t>
            </w:r>
            <w:r w:rsidRPr="006F1C0B">
              <w:rPr>
                <w:sz w:val="28"/>
                <w:szCs w:val="28"/>
              </w:rPr>
              <w:t>зования</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02</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1430,9</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1430,9</w:t>
            </w:r>
          </w:p>
        </w:tc>
      </w:tr>
      <w:tr w:rsidR="006F1C0B" w:rsidRPr="006F1C0B" w:rsidTr="006F1C0B">
        <w:trPr>
          <w:trHeight w:val="151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Функционирование Правительства Росси</w:t>
            </w:r>
            <w:r w:rsidRPr="006F1C0B">
              <w:rPr>
                <w:sz w:val="28"/>
                <w:szCs w:val="28"/>
              </w:rPr>
              <w:t>й</w:t>
            </w:r>
            <w:r w:rsidRPr="006F1C0B">
              <w:rPr>
                <w:sz w:val="28"/>
                <w:szCs w:val="28"/>
              </w:rPr>
              <w:t>ской Федерации, высших исполнительных органов государственной власти субъектов Российской Федерации, местных админ</w:t>
            </w:r>
            <w:r w:rsidRPr="006F1C0B">
              <w:rPr>
                <w:sz w:val="28"/>
                <w:szCs w:val="28"/>
              </w:rPr>
              <w:t>и</w:t>
            </w:r>
            <w:r w:rsidRPr="006F1C0B">
              <w:rPr>
                <w:sz w:val="28"/>
                <w:szCs w:val="28"/>
              </w:rPr>
              <w:t>страций</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04</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18283,8</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18282,7</w:t>
            </w:r>
          </w:p>
        </w:tc>
      </w:tr>
      <w:tr w:rsidR="006F1C0B" w:rsidRPr="006F1C0B" w:rsidTr="006F1C0B">
        <w:trPr>
          <w:trHeight w:val="43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Судебная система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05</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3,6</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2,8</w:t>
            </w:r>
          </w:p>
        </w:tc>
      </w:tr>
      <w:tr w:rsidR="006F1C0B" w:rsidRPr="006F1C0B" w:rsidTr="006F1C0B">
        <w:trPr>
          <w:trHeight w:val="115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Обеспечение деятельности финансовых, налоговых и таможенных органов и органов финансового надзора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06</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7274,9</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7274,9</w:t>
            </w:r>
          </w:p>
        </w:tc>
      </w:tr>
      <w:tr w:rsidR="006F1C0B" w:rsidRPr="006F1C0B" w:rsidTr="006F1C0B">
        <w:trPr>
          <w:trHeight w:val="36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Резервные фонды</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11</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1000,0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1000,0</w:t>
            </w:r>
          </w:p>
        </w:tc>
      </w:tr>
      <w:tr w:rsidR="006F1C0B" w:rsidRPr="006F1C0B" w:rsidTr="006F1C0B">
        <w:trPr>
          <w:trHeight w:val="37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Другие общегосударственные вопросы</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13</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11517,3</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11289,0</w:t>
            </w:r>
          </w:p>
        </w:tc>
      </w:tr>
      <w:tr w:rsidR="006F1C0B" w:rsidRPr="006F1C0B" w:rsidTr="006F1C0B">
        <w:trPr>
          <w:trHeight w:val="37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Национальная оборона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02</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1499,2</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1552,5</w:t>
            </w:r>
          </w:p>
        </w:tc>
      </w:tr>
      <w:tr w:rsidR="006F1C0B" w:rsidRPr="006F1C0B" w:rsidTr="006F1C0B">
        <w:trPr>
          <w:trHeight w:val="37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Мобилизационная и вневойсковая подг</w:t>
            </w:r>
            <w:r w:rsidRPr="006F1C0B">
              <w:rPr>
                <w:sz w:val="28"/>
                <w:szCs w:val="28"/>
              </w:rPr>
              <w:t>о</w:t>
            </w:r>
            <w:r w:rsidRPr="006F1C0B">
              <w:rPr>
                <w:sz w:val="28"/>
                <w:szCs w:val="28"/>
              </w:rPr>
              <w:t>товка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02</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03</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1499,2</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1552,5</w:t>
            </w:r>
          </w:p>
        </w:tc>
      </w:tr>
      <w:tr w:rsidR="006F1C0B" w:rsidRPr="006F1C0B" w:rsidTr="006F1C0B">
        <w:trPr>
          <w:trHeight w:val="81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Национальная безопасность и правоохран</w:t>
            </w:r>
            <w:r w:rsidRPr="006F1C0B">
              <w:rPr>
                <w:sz w:val="28"/>
                <w:szCs w:val="28"/>
              </w:rPr>
              <w:t>и</w:t>
            </w:r>
            <w:r w:rsidRPr="006F1C0B">
              <w:rPr>
                <w:sz w:val="28"/>
                <w:szCs w:val="28"/>
              </w:rPr>
              <w:t>тельная деятельность</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03</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2491,3</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2491,3</w:t>
            </w:r>
          </w:p>
        </w:tc>
      </w:tr>
      <w:tr w:rsidR="006F1C0B" w:rsidRPr="006F1C0B" w:rsidTr="006F1C0B">
        <w:trPr>
          <w:trHeight w:val="135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Защита населения и территории от чрезв</w:t>
            </w:r>
            <w:r w:rsidRPr="006F1C0B">
              <w:rPr>
                <w:sz w:val="28"/>
                <w:szCs w:val="28"/>
              </w:rPr>
              <w:t>ы</w:t>
            </w:r>
            <w:r w:rsidRPr="006F1C0B">
              <w:rPr>
                <w:sz w:val="28"/>
                <w:szCs w:val="28"/>
              </w:rPr>
              <w:t>чайных ситуаций природного и техногенн</w:t>
            </w:r>
            <w:r w:rsidRPr="006F1C0B">
              <w:rPr>
                <w:sz w:val="28"/>
                <w:szCs w:val="28"/>
              </w:rPr>
              <w:t>о</w:t>
            </w:r>
            <w:r w:rsidRPr="006F1C0B">
              <w:rPr>
                <w:sz w:val="28"/>
                <w:szCs w:val="28"/>
              </w:rPr>
              <w:t>го характера, гражданская оборона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03</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10</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1938,3</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1938,3</w:t>
            </w:r>
          </w:p>
        </w:tc>
      </w:tr>
      <w:tr w:rsidR="006F1C0B" w:rsidRPr="006F1C0B" w:rsidTr="006F1C0B">
        <w:trPr>
          <w:trHeight w:val="112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Другие вопросы в области национальной безопасности и правоохранительной де</w:t>
            </w:r>
            <w:r w:rsidRPr="006F1C0B">
              <w:rPr>
                <w:sz w:val="28"/>
                <w:szCs w:val="28"/>
              </w:rPr>
              <w:t>я</w:t>
            </w:r>
            <w:r w:rsidRPr="006F1C0B">
              <w:rPr>
                <w:sz w:val="28"/>
                <w:szCs w:val="28"/>
              </w:rPr>
              <w:t>тельности</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03</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14</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553,0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553</w:t>
            </w:r>
          </w:p>
        </w:tc>
      </w:tr>
      <w:tr w:rsidR="006F1C0B" w:rsidRPr="006F1C0B" w:rsidTr="006F1C0B">
        <w:trPr>
          <w:trHeight w:val="37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Национальная экономика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04</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13129,4</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13190,7</w:t>
            </w:r>
          </w:p>
        </w:tc>
      </w:tr>
      <w:tr w:rsidR="006F1C0B" w:rsidRPr="006F1C0B" w:rsidTr="006F1C0B">
        <w:trPr>
          <w:trHeight w:val="37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lastRenderedPageBreak/>
              <w:t>Общеэкономические вопросы</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04</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100,0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100,0</w:t>
            </w:r>
          </w:p>
        </w:tc>
      </w:tr>
      <w:tr w:rsidR="006F1C0B" w:rsidRPr="006F1C0B" w:rsidTr="006F1C0B">
        <w:trPr>
          <w:trHeight w:val="34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Сельское хозяйство и рыболовство</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04</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05</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2904,4</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2904,4</w:t>
            </w:r>
          </w:p>
        </w:tc>
      </w:tr>
      <w:tr w:rsidR="006F1C0B" w:rsidRPr="006F1C0B" w:rsidTr="006F1C0B">
        <w:trPr>
          <w:trHeight w:val="34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Дорожное хозяйство (дорожные фонды)</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04</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09</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8255,0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8316,3</w:t>
            </w:r>
          </w:p>
        </w:tc>
      </w:tr>
      <w:tr w:rsidR="006F1C0B" w:rsidRPr="006F1C0B" w:rsidTr="006F1C0B">
        <w:trPr>
          <w:trHeight w:val="75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Другие вопросы в области национальной экономики</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04</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12</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1870,0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1870,0</w:t>
            </w:r>
          </w:p>
        </w:tc>
      </w:tr>
      <w:tr w:rsidR="006F1C0B" w:rsidRPr="006F1C0B" w:rsidTr="006F1C0B">
        <w:trPr>
          <w:trHeight w:val="36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Жилищно-коммунальное хозяйство</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05</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1579,0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4536,8</w:t>
            </w:r>
          </w:p>
        </w:tc>
      </w:tr>
      <w:tr w:rsidR="006F1C0B" w:rsidRPr="006F1C0B" w:rsidTr="006F1C0B">
        <w:trPr>
          <w:trHeight w:val="36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Жилищное хозяйство</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05</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54,0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54,0</w:t>
            </w:r>
          </w:p>
        </w:tc>
      </w:tr>
      <w:tr w:rsidR="006F1C0B" w:rsidRPr="006F1C0B" w:rsidTr="006F1C0B">
        <w:trPr>
          <w:trHeight w:val="36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Коммунальное хозяйство</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05</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02</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1000,0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3957,8</w:t>
            </w:r>
          </w:p>
        </w:tc>
      </w:tr>
      <w:tr w:rsidR="006F1C0B" w:rsidRPr="006F1C0B" w:rsidTr="006F1C0B">
        <w:trPr>
          <w:trHeight w:val="36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Благоустройство</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05</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03</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300,0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300,0</w:t>
            </w:r>
          </w:p>
        </w:tc>
      </w:tr>
      <w:tr w:rsidR="006F1C0B" w:rsidRPr="006F1C0B" w:rsidTr="006F1C0B">
        <w:trPr>
          <w:trHeight w:val="75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Другие вопросы в области жилищно-коммунального хозяйства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05</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05</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225,0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225,0</w:t>
            </w:r>
          </w:p>
        </w:tc>
      </w:tr>
      <w:tr w:rsidR="006F1C0B" w:rsidRPr="006F1C0B" w:rsidTr="006F1C0B">
        <w:trPr>
          <w:trHeight w:val="45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bookmarkStart w:id="15" w:name="RANGE!A31:C39"/>
            <w:r w:rsidRPr="006F1C0B">
              <w:rPr>
                <w:sz w:val="28"/>
                <w:szCs w:val="28"/>
              </w:rPr>
              <w:t>Образование</w:t>
            </w:r>
            <w:bookmarkEnd w:id="15"/>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07</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394563,8</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387290,6</w:t>
            </w:r>
          </w:p>
        </w:tc>
      </w:tr>
      <w:tr w:rsidR="006F1C0B" w:rsidRPr="006F1C0B" w:rsidTr="006F1C0B">
        <w:trPr>
          <w:trHeight w:val="31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Дошкольное образование</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07</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92776,1</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88036,5</w:t>
            </w:r>
          </w:p>
        </w:tc>
      </w:tr>
      <w:tr w:rsidR="006F1C0B" w:rsidRPr="006F1C0B" w:rsidTr="006F1C0B">
        <w:trPr>
          <w:trHeight w:val="34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rFonts w:ascii="Times New Roman CYR" w:hAnsi="Times New Roman CYR"/>
                <w:sz w:val="28"/>
                <w:szCs w:val="28"/>
              </w:rPr>
            </w:pPr>
            <w:r w:rsidRPr="006F1C0B">
              <w:rPr>
                <w:rFonts w:ascii="Times New Roman CYR" w:hAnsi="Times New Roman CYR"/>
                <w:sz w:val="28"/>
                <w:szCs w:val="28"/>
              </w:rPr>
              <w:t xml:space="preserve">Общее образование </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rFonts w:ascii="Times New Roman CYR" w:hAnsi="Times New Roman CYR"/>
                <w:sz w:val="28"/>
                <w:szCs w:val="28"/>
              </w:rPr>
            </w:pPr>
            <w:r w:rsidRPr="006F1C0B">
              <w:rPr>
                <w:rFonts w:ascii="Times New Roman CYR" w:hAnsi="Times New Roman CYR"/>
                <w:sz w:val="28"/>
                <w:szCs w:val="28"/>
              </w:rPr>
              <w:t>07</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rFonts w:ascii="Times New Roman CYR" w:hAnsi="Times New Roman CYR"/>
                <w:sz w:val="28"/>
                <w:szCs w:val="28"/>
              </w:rPr>
            </w:pPr>
            <w:r w:rsidRPr="006F1C0B">
              <w:rPr>
                <w:rFonts w:ascii="Times New Roman CYR" w:hAnsi="Times New Roman CYR"/>
                <w:sz w:val="28"/>
                <w:szCs w:val="28"/>
              </w:rPr>
              <w:t>02</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269726,4</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267095,8</w:t>
            </w:r>
          </w:p>
        </w:tc>
      </w:tr>
      <w:tr w:rsidR="006F1C0B" w:rsidRPr="006F1C0B" w:rsidTr="006F1C0B">
        <w:trPr>
          <w:trHeight w:val="42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rFonts w:ascii="Times New Roman CYR" w:hAnsi="Times New Roman CYR"/>
                <w:sz w:val="28"/>
                <w:szCs w:val="28"/>
              </w:rPr>
            </w:pPr>
            <w:r w:rsidRPr="006F1C0B">
              <w:rPr>
                <w:rFonts w:ascii="Times New Roman CYR" w:hAnsi="Times New Roman CYR"/>
                <w:sz w:val="28"/>
                <w:szCs w:val="28"/>
              </w:rPr>
              <w:t>Дополнительное образование детей</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rFonts w:ascii="Times New Roman CYR" w:hAnsi="Times New Roman CYR"/>
                <w:sz w:val="28"/>
                <w:szCs w:val="28"/>
              </w:rPr>
            </w:pPr>
            <w:r w:rsidRPr="006F1C0B">
              <w:rPr>
                <w:rFonts w:ascii="Times New Roman CYR" w:hAnsi="Times New Roman CYR"/>
                <w:sz w:val="28"/>
                <w:szCs w:val="28"/>
              </w:rPr>
              <w:t>07</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rFonts w:ascii="Times New Roman CYR" w:hAnsi="Times New Roman CYR"/>
                <w:sz w:val="28"/>
                <w:szCs w:val="28"/>
              </w:rPr>
            </w:pPr>
            <w:r w:rsidRPr="006F1C0B">
              <w:rPr>
                <w:rFonts w:ascii="Times New Roman CYR" w:hAnsi="Times New Roman CYR"/>
                <w:sz w:val="28"/>
                <w:szCs w:val="28"/>
              </w:rPr>
              <w:t>03</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16469,1</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16569,1</w:t>
            </w:r>
          </w:p>
        </w:tc>
      </w:tr>
      <w:tr w:rsidR="006F1C0B" w:rsidRPr="006F1C0B" w:rsidTr="006F1C0B">
        <w:trPr>
          <w:trHeight w:val="39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rFonts w:ascii="Times New Roman CYR" w:hAnsi="Times New Roman CYR"/>
                <w:sz w:val="28"/>
                <w:szCs w:val="28"/>
              </w:rPr>
            </w:pPr>
            <w:r w:rsidRPr="006F1C0B">
              <w:rPr>
                <w:rFonts w:ascii="Times New Roman CYR" w:hAnsi="Times New Roman CYR"/>
                <w:sz w:val="28"/>
                <w:szCs w:val="28"/>
              </w:rPr>
              <w:t>Молодежная политика и оздоровление д</w:t>
            </w:r>
            <w:r w:rsidRPr="006F1C0B">
              <w:rPr>
                <w:rFonts w:ascii="Times New Roman CYR" w:hAnsi="Times New Roman CYR"/>
                <w:sz w:val="28"/>
                <w:szCs w:val="28"/>
              </w:rPr>
              <w:t>е</w:t>
            </w:r>
            <w:r w:rsidRPr="006F1C0B">
              <w:rPr>
                <w:rFonts w:ascii="Times New Roman CYR" w:hAnsi="Times New Roman CYR"/>
                <w:sz w:val="28"/>
                <w:szCs w:val="28"/>
              </w:rPr>
              <w:t>тей</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rFonts w:ascii="Times New Roman CYR" w:hAnsi="Times New Roman CYR"/>
                <w:sz w:val="28"/>
                <w:szCs w:val="28"/>
              </w:rPr>
            </w:pPr>
            <w:r w:rsidRPr="006F1C0B">
              <w:rPr>
                <w:rFonts w:ascii="Times New Roman CYR" w:hAnsi="Times New Roman CYR"/>
                <w:sz w:val="28"/>
                <w:szCs w:val="28"/>
              </w:rPr>
              <w:t>07</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rFonts w:ascii="Times New Roman CYR" w:hAnsi="Times New Roman CYR"/>
                <w:sz w:val="28"/>
                <w:szCs w:val="28"/>
              </w:rPr>
            </w:pPr>
            <w:r w:rsidRPr="006F1C0B">
              <w:rPr>
                <w:rFonts w:ascii="Times New Roman CYR" w:hAnsi="Times New Roman CYR"/>
                <w:sz w:val="28"/>
                <w:szCs w:val="28"/>
              </w:rPr>
              <w:t>07</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325,7</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325,7</w:t>
            </w:r>
          </w:p>
        </w:tc>
      </w:tr>
      <w:tr w:rsidR="006F1C0B" w:rsidRPr="006F1C0B" w:rsidTr="006F1C0B">
        <w:trPr>
          <w:trHeight w:val="36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Другие вопросы в области образования</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07</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09</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15266,5</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15263,5</w:t>
            </w:r>
          </w:p>
        </w:tc>
      </w:tr>
      <w:tr w:rsidR="006F1C0B" w:rsidRPr="006F1C0B" w:rsidTr="006F1C0B">
        <w:trPr>
          <w:trHeight w:val="36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bookmarkStart w:id="16" w:name="RANGE!A37:C38"/>
            <w:r w:rsidRPr="006F1C0B">
              <w:rPr>
                <w:sz w:val="28"/>
                <w:szCs w:val="28"/>
              </w:rPr>
              <w:t>Культура и кинематография</w:t>
            </w:r>
            <w:bookmarkEnd w:id="16"/>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08</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23249,7</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23249,7</w:t>
            </w:r>
          </w:p>
        </w:tc>
      </w:tr>
      <w:tr w:rsidR="006F1C0B" w:rsidRPr="006F1C0B" w:rsidTr="006F1C0B">
        <w:trPr>
          <w:trHeight w:val="40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Культура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08</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23077,7</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23077,7</w:t>
            </w:r>
          </w:p>
        </w:tc>
      </w:tr>
      <w:tr w:rsidR="006F1C0B" w:rsidRPr="006F1C0B" w:rsidTr="006F1C0B">
        <w:trPr>
          <w:trHeight w:val="75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Другие вопросы в области культуры, кин</w:t>
            </w:r>
            <w:r w:rsidRPr="006F1C0B">
              <w:rPr>
                <w:sz w:val="28"/>
                <w:szCs w:val="28"/>
              </w:rPr>
              <w:t>е</w:t>
            </w:r>
            <w:r w:rsidRPr="006F1C0B">
              <w:rPr>
                <w:sz w:val="28"/>
                <w:szCs w:val="28"/>
              </w:rPr>
              <w:t xml:space="preserve">матографии </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08</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04</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172,0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172,0</w:t>
            </w:r>
          </w:p>
        </w:tc>
      </w:tr>
      <w:tr w:rsidR="006F1C0B" w:rsidRPr="006F1C0B" w:rsidTr="006F1C0B">
        <w:trPr>
          <w:trHeight w:val="33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Социальная политика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10</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22864,9</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25866,0</w:t>
            </w:r>
          </w:p>
        </w:tc>
      </w:tr>
      <w:tr w:rsidR="006F1C0B" w:rsidRPr="006F1C0B" w:rsidTr="006F1C0B">
        <w:trPr>
          <w:trHeight w:val="36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Социальное обеспечение населения</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10</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03</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3602,7</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6603,8</w:t>
            </w:r>
          </w:p>
        </w:tc>
      </w:tr>
      <w:tr w:rsidR="006F1C0B" w:rsidRPr="006F1C0B" w:rsidTr="006F1C0B">
        <w:trPr>
          <w:trHeight w:val="37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Охрана семьи и детства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10</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04</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19258,0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19258,0</w:t>
            </w:r>
          </w:p>
        </w:tc>
      </w:tr>
      <w:tr w:rsidR="006F1C0B" w:rsidRPr="006F1C0B" w:rsidTr="006F1C0B">
        <w:trPr>
          <w:trHeight w:val="37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Другие вопросы в области социальной п</w:t>
            </w:r>
            <w:r w:rsidRPr="006F1C0B">
              <w:rPr>
                <w:sz w:val="28"/>
                <w:szCs w:val="28"/>
              </w:rPr>
              <w:t>о</w:t>
            </w:r>
            <w:r w:rsidRPr="006F1C0B">
              <w:rPr>
                <w:sz w:val="28"/>
                <w:szCs w:val="28"/>
              </w:rPr>
              <w:t>литики</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10</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06</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4,2</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4,2</w:t>
            </w:r>
          </w:p>
        </w:tc>
      </w:tr>
      <w:tr w:rsidR="006F1C0B" w:rsidRPr="006F1C0B" w:rsidTr="006F1C0B">
        <w:trPr>
          <w:trHeight w:val="37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Физическая культура и спорт</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11</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10353,4</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10359,9</w:t>
            </w:r>
          </w:p>
        </w:tc>
      </w:tr>
      <w:tr w:rsidR="006F1C0B" w:rsidRPr="006F1C0B" w:rsidTr="006F1C0B">
        <w:trPr>
          <w:trHeight w:val="37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Физическая культура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11</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500,0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500,0</w:t>
            </w:r>
          </w:p>
        </w:tc>
      </w:tr>
      <w:tr w:rsidR="006F1C0B" w:rsidRPr="006F1C0B" w:rsidTr="006F1C0B">
        <w:trPr>
          <w:trHeight w:val="37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Массовый спорт</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11</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02</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9853,4</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9859,9</w:t>
            </w:r>
          </w:p>
        </w:tc>
      </w:tr>
      <w:tr w:rsidR="006F1C0B" w:rsidRPr="006F1C0B" w:rsidTr="006F1C0B">
        <w:trPr>
          <w:trHeight w:val="750"/>
        </w:trPr>
        <w:tc>
          <w:tcPr>
            <w:tcW w:w="5544"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sz w:val="28"/>
                <w:szCs w:val="28"/>
              </w:rPr>
            </w:pPr>
            <w:r w:rsidRPr="006F1C0B">
              <w:rPr>
                <w:sz w:val="28"/>
                <w:szCs w:val="28"/>
              </w:rPr>
              <w:t>Обслуживание государственного и муниц</w:t>
            </w:r>
            <w:r w:rsidRPr="006F1C0B">
              <w:rPr>
                <w:sz w:val="28"/>
                <w:szCs w:val="28"/>
              </w:rPr>
              <w:t>и</w:t>
            </w:r>
            <w:r w:rsidRPr="006F1C0B">
              <w:rPr>
                <w:sz w:val="28"/>
                <w:szCs w:val="28"/>
              </w:rPr>
              <w:t>пального долга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13</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3,8</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3,8</w:t>
            </w:r>
          </w:p>
        </w:tc>
      </w:tr>
      <w:tr w:rsidR="006F1C0B" w:rsidRPr="006F1C0B" w:rsidTr="006F1C0B">
        <w:trPr>
          <w:trHeight w:val="750"/>
        </w:trPr>
        <w:tc>
          <w:tcPr>
            <w:tcW w:w="5544"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sz w:val="28"/>
                <w:szCs w:val="28"/>
              </w:rPr>
            </w:pPr>
            <w:r w:rsidRPr="006F1C0B">
              <w:rPr>
                <w:sz w:val="28"/>
                <w:szCs w:val="28"/>
              </w:rPr>
              <w:t>Обслуживание государственного внутре</w:t>
            </w:r>
            <w:r w:rsidRPr="006F1C0B">
              <w:rPr>
                <w:sz w:val="28"/>
                <w:szCs w:val="28"/>
              </w:rPr>
              <w:t>н</w:t>
            </w:r>
            <w:r w:rsidRPr="006F1C0B">
              <w:rPr>
                <w:sz w:val="28"/>
                <w:szCs w:val="28"/>
              </w:rPr>
              <w:t>него и муниципального долга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13</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3,8</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3,8</w:t>
            </w:r>
          </w:p>
        </w:tc>
      </w:tr>
      <w:tr w:rsidR="006F1C0B" w:rsidRPr="006F1C0B" w:rsidTr="006F1C0B">
        <w:trPr>
          <w:trHeight w:val="150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Межбюджетные трансферты бюджетам субъектов Российской Федерации и мун</w:t>
            </w:r>
            <w:r w:rsidRPr="006F1C0B">
              <w:rPr>
                <w:sz w:val="28"/>
                <w:szCs w:val="28"/>
              </w:rPr>
              <w:t>и</w:t>
            </w:r>
            <w:r w:rsidRPr="006F1C0B">
              <w:rPr>
                <w:sz w:val="28"/>
                <w:szCs w:val="28"/>
              </w:rPr>
              <w:t>ципальных образований общего характера</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14</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5061,3</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5175,3</w:t>
            </w:r>
          </w:p>
        </w:tc>
      </w:tr>
      <w:tr w:rsidR="006F1C0B" w:rsidRPr="006F1C0B" w:rsidTr="006F1C0B">
        <w:trPr>
          <w:trHeight w:val="112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lastRenderedPageBreak/>
              <w:t>Дотации на выравнивание бюджетной обеспеченности субъектов Российской Ф</w:t>
            </w:r>
            <w:r w:rsidRPr="006F1C0B">
              <w:rPr>
                <w:sz w:val="28"/>
                <w:szCs w:val="28"/>
              </w:rPr>
              <w:t>е</w:t>
            </w:r>
            <w:r w:rsidRPr="006F1C0B">
              <w:rPr>
                <w:sz w:val="28"/>
                <w:szCs w:val="28"/>
              </w:rPr>
              <w:t>дерации и муниципальных образований</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14</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01</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3461,3</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3475,3</w:t>
            </w:r>
          </w:p>
        </w:tc>
      </w:tr>
      <w:tr w:rsidR="006F1C0B" w:rsidRPr="006F1C0B" w:rsidTr="006F1C0B">
        <w:trPr>
          <w:trHeight w:val="36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Иные дотации</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14</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03</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1600,0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1700,0</w:t>
            </w:r>
          </w:p>
        </w:tc>
      </w:tr>
      <w:tr w:rsidR="006F1C0B" w:rsidRPr="006F1C0B" w:rsidTr="006F1C0B">
        <w:trPr>
          <w:trHeight w:val="360"/>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Условно-утвержденные расходы</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4500,0</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9301,0</w:t>
            </w:r>
          </w:p>
        </w:tc>
      </w:tr>
      <w:tr w:rsidR="006F1C0B" w:rsidRPr="006F1C0B" w:rsidTr="006F1C0B">
        <w:trPr>
          <w:trHeight w:val="375"/>
        </w:trPr>
        <w:tc>
          <w:tcPr>
            <w:tcW w:w="5544"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ВСЕГО</w:t>
            </w:r>
          </w:p>
        </w:tc>
        <w:tc>
          <w:tcPr>
            <w:tcW w:w="70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85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518806,3</w:t>
            </w:r>
          </w:p>
        </w:tc>
        <w:tc>
          <w:tcPr>
            <w:tcW w:w="138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522297,9</w:t>
            </w:r>
          </w:p>
        </w:tc>
      </w:tr>
    </w:tbl>
    <w:p w:rsidR="006F1C0B" w:rsidRPr="006F1C0B" w:rsidRDefault="006F1C0B" w:rsidP="006F1C0B">
      <w:pPr>
        <w:spacing w:after="200"/>
        <w:rPr>
          <w:sz w:val="28"/>
          <w:szCs w:val="28"/>
        </w:rPr>
      </w:pPr>
    </w:p>
    <w:p w:rsidR="006F1C0B" w:rsidRPr="006F1C0B" w:rsidRDefault="006F1C0B" w:rsidP="006F1C0B">
      <w:r w:rsidRPr="006F1C0B">
        <w:rPr>
          <w:sz w:val="28"/>
          <w:szCs w:val="28"/>
        </w:rPr>
        <w:br w:type="page"/>
      </w:r>
      <w:r w:rsidRPr="006F1C0B">
        <w:lastRenderedPageBreak/>
        <w:t>Приложение 4</w:t>
      </w:r>
    </w:p>
    <w:p w:rsidR="006F1C0B" w:rsidRPr="006F1C0B" w:rsidRDefault="006F1C0B" w:rsidP="006F1C0B">
      <w:r w:rsidRPr="006F1C0B">
        <w:t>к решению</w:t>
      </w:r>
    </w:p>
    <w:p w:rsidR="006F1C0B" w:rsidRPr="006F1C0B" w:rsidRDefault="006F1C0B" w:rsidP="006F1C0B">
      <w:r w:rsidRPr="006F1C0B">
        <w:t>районного Совета</w:t>
      </w:r>
    </w:p>
    <w:p w:rsidR="006F1C0B" w:rsidRPr="006F1C0B" w:rsidRDefault="006F1C0B" w:rsidP="006F1C0B">
      <w:r w:rsidRPr="006F1C0B">
        <w:t xml:space="preserve">народных депутатов </w:t>
      </w:r>
    </w:p>
    <w:p w:rsidR="006F1C0B" w:rsidRPr="006F1C0B" w:rsidRDefault="006F1C0B" w:rsidP="006F1C0B">
      <w:pPr>
        <w:spacing w:after="200"/>
        <w:rPr>
          <w:sz w:val="28"/>
          <w:szCs w:val="28"/>
        </w:rPr>
      </w:pPr>
      <w:r w:rsidRPr="006F1C0B">
        <w:t>от 21.06.2022 №  29</w:t>
      </w:r>
    </w:p>
    <w:tbl>
      <w:tblPr>
        <w:tblW w:w="9853" w:type="dxa"/>
        <w:tblInd w:w="93" w:type="dxa"/>
        <w:tblLayout w:type="fixed"/>
        <w:tblLook w:val="04A0" w:firstRow="1" w:lastRow="0" w:firstColumn="1" w:lastColumn="0" w:noHBand="0" w:noVBand="1"/>
      </w:tblPr>
      <w:tblGrid>
        <w:gridCol w:w="4268"/>
        <w:gridCol w:w="684"/>
        <w:gridCol w:w="700"/>
        <w:gridCol w:w="800"/>
        <w:gridCol w:w="1502"/>
        <w:gridCol w:w="850"/>
        <w:gridCol w:w="1049"/>
      </w:tblGrid>
      <w:tr w:rsidR="006F1C0B" w:rsidRPr="006F1C0B" w:rsidTr="006F1C0B">
        <w:trPr>
          <w:trHeight w:val="315"/>
        </w:trPr>
        <w:tc>
          <w:tcPr>
            <w:tcW w:w="9853" w:type="dxa"/>
            <w:gridSpan w:val="7"/>
            <w:tcBorders>
              <w:left w:val="nil"/>
              <w:bottom w:val="nil"/>
              <w:right w:val="nil"/>
            </w:tcBorders>
            <w:shd w:val="clear" w:color="auto" w:fill="auto"/>
            <w:noWrap/>
            <w:vAlign w:val="bottom"/>
            <w:hideMark/>
          </w:tcPr>
          <w:p w:rsidR="006F1C0B" w:rsidRPr="006F1C0B" w:rsidRDefault="006F1C0B" w:rsidP="006F1C0B">
            <w:pPr>
              <w:jc w:val="center"/>
            </w:pPr>
            <w:bookmarkStart w:id="17" w:name="RANGE!A1:G648"/>
            <w:bookmarkEnd w:id="17"/>
            <w:r w:rsidRPr="006F1C0B">
              <w:t xml:space="preserve"> Ведомственная структура расходов  районного бюджета </w:t>
            </w:r>
          </w:p>
        </w:tc>
      </w:tr>
      <w:tr w:rsidR="006F1C0B" w:rsidRPr="006F1C0B" w:rsidTr="006F1C0B">
        <w:trPr>
          <w:trHeight w:val="315"/>
        </w:trPr>
        <w:tc>
          <w:tcPr>
            <w:tcW w:w="9853" w:type="dxa"/>
            <w:gridSpan w:val="7"/>
            <w:tcBorders>
              <w:top w:val="nil"/>
              <w:left w:val="nil"/>
              <w:bottom w:val="nil"/>
              <w:right w:val="nil"/>
            </w:tcBorders>
            <w:shd w:val="clear" w:color="auto" w:fill="auto"/>
            <w:noWrap/>
            <w:vAlign w:val="bottom"/>
            <w:hideMark/>
          </w:tcPr>
          <w:p w:rsidR="006F1C0B" w:rsidRPr="006F1C0B" w:rsidRDefault="006F1C0B" w:rsidP="006F1C0B">
            <w:pPr>
              <w:jc w:val="center"/>
            </w:pPr>
            <w:r w:rsidRPr="006F1C0B">
              <w:t>на 2022 год</w:t>
            </w:r>
          </w:p>
        </w:tc>
      </w:tr>
      <w:tr w:rsidR="006F1C0B" w:rsidRPr="006F1C0B" w:rsidTr="006F1C0B">
        <w:trPr>
          <w:trHeight w:val="420"/>
        </w:trPr>
        <w:tc>
          <w:tcPr>
            <w:tcW w:w="4268" w:type="dxa"/>
            <w:tcBorders>
              <w:top w:val="nil"/>
              <w:left w:val="nil"/>
              <w:bottom w:val="nil"/>
              <w:right w:val="nil"/>
            </w:tcBorders>
            <w:shd w:val="clear" w:color="auto" w:fill="auto"/>
            <w:vAlign w:val="bottom"/>
            <w:hideMark/>
          </w:tcPr>
          <w:p w:rsidR="006F1C0B" w:rsidRPr="006F1C0B" w:rsidRDefault="006F1C0B" w:rsidP="006F1C0B"/>
        </w:tc>
        <w:tc>
          <w:tcPr>
            <w:tcW w:w="684"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700"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800"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1502"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850"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1049" w:type="dxa"/>
            <w:tcBorders>
              <w:top w:val="nil"/>
              <w:left w:val="nil"/>
              <w:bottom w:val="nil"/>
              <w:right w:val="nil"/>
            </w:tcBorders>
            <w:shd w:val="clear" w:color="auto" w:fill="auto"/>
            <w:noWrap/>
            <w:vAlign w:val="bottom"/>
            <w:hideMark/>
          </w:tcPr>
          <w:p w:rsidR="006F1C0B" w:rsidRPr="006F1C0B" w:rsidRDefault="006F1C0B" w:rsidP="006F1C0B">
            <w:pPr>
              <w:jc w:val="center"/>
            </w:pPr>
          </w:p>
        </w:tc>
      </w:tr>
      <w:tr w:rsidR="006F1C0B" w:rsidRPr="006F1C0B" w:rsidTr="006F1C0B">
        <w:trPr>
          <w:trHeight w:val="720"/>
        </w:trPr>
        <w:tc>
          <w:tcPr>
            <w:tcW w:w="4268" w:type="dxa"/>
            <w:tcBorders>
              <w:top w:val="single" w:sz="4" w:space="0" w:color="000000"/>
              <w:left w:val="single" w:sz="4" w:space="0" w:color="000000"/>
              <w:bottom w:val="single" w:sz="4" w:space="0" w:color="000000"/>
              <w:right w:val="nil"/>
            </w:tcBorders>
            <w:shd w:val="clear" w:color="auto" w:fill="auto"/>
            <w:vAlign w:val="bottom"/>
            <w:hideMark/>
          </w:tcPr>
          <w:p w:rsidR="006F1C0B" w:rsidRPr="006F1C0B" w:rsidRDefault="006F1C0B" w:rsidP="006F1C0B">
            <w:pPr>
              <w:jc w:val="center"/>
            </w:pPr>
            <w:r w:rsidRPr="006F1C0B">
              <w:t>Наименование</w:t>
            </w:r>
          </w:p>
        </w:tc>
        <w:tc>
          <w:tcPr>
            <w:tcW w:w="684" w:type="dxa"/>
            <w:tcBorders>
              <w:top w:val="single" w:sz="4" w:space="0" w:color="000000"/>
              <w:left w:val="single" w:sz="4" w:space="0" w:color="000000"/>
              <w:bottom w:val="single" w:sz="4" w:space="0" w:color="000000"/>
              <w:right w:val="nil"/>
            </w:tcBorders>
            <w:shd w:val="clear" w:color="auto" w:fill="auto"/>
            <w:noWrap/>
            <w:vAlign w:val="bottom"/>
            <w:hideMark/>
          </w:tcPr>
          <w:p w:rsidR="006F1C0B" w:rsidRPr="006F1C0B" w:rsidRDefault="006F1C0B" w:rsidP="006F1C0B">
            <w:pPr>
              <w:jc w:val="center"/>
            </w:pPr>
            <w:r w:rsidRPr="006F1C0B">
              <w:t>Код</w:t>
            </w:r>
          </w:p>
        </w:tc>
        <w:tc>
          <w:tcPr>
            <w:tcW w:w="700" w:type="dxa"/>
            <w:tcBorders>
              <w:top w:val="single" w:sz="4" w:space="0" w:color="000000"/>
              <w:left w:val="single" w:sz="4" w:space="0" w:color="000000"/>
              <w:bottom w:val="single" w:sz="4" w:space="0" w:color="000000"/>
              <w:right w:val="nil"/>
            </w:tcBorders>
            <w:shd w:val="clear" w:color="auto" w:fill="auto"/>
            <w:noWrap/>
            <w:vAlign w:val="bottom"/>
            <w:hideMark/>
          </w:tcPr>
          <w:p w:rsidR="006F1C0B" w:rsidRPr="006F1C0B" w:rsidRDefault="006F1C0B" w:rsidP="006F1C0B">
            <w:pPr>
              <w:jc w:val="center"/>
            </w:pPr>
            <w:r w:rsidRPr="006F1C0B">
              <w:t>Рз</w:t>
            </w:r>
          </w:p>
        </w:tc>
        <w:tc>
          <w:tcPr>
            <w:tcW w:w="800" w:type="dxa"/>
            <w:tcBorders>
              <w:top w:val="single" w:sz="4" w:space="0" w:color="000000"/>
              <w:left w:val="single" w:sz="4" w:space="0" w:color="000000"/>
              <w:bottom w:val="single" w:sz="4" w:space="0" w:color="000000"/>
              <w:right w:val="nil"/>
            </w:tcBorders>
            <w:shd w:val="clear" w:color="auto" w:fill="auto"/>
            <w:noWrap/>
            <w:vAlign w:val="bottom"/>
            <w:hideMark/>
          </w:tcPr>
          <w:p w:rsidR="006F1C0B" w:rsidRPr="006F1C0B" w:rsidRDefault="006F1C0B" w:rsidP="006F1C0B">
            <w:pPr>
              <w:jc w:val="center"/>
            </w:pPr>
            <w:r w:rsidRPr="006F1C0B">
              <w:t>Пр</w:t>
            </w:r>
          </w:p>
        </w:tc>
        <w:tc>
          <w:tcPr>
            <w:tcW w:w="1502" w:type="dxa"/>
            <w:tcBorders>
              <w:top w:val="single" w:sz="4" w:space="0" w:color="000000"/>
              <w:left w:val="single" w:sz="4" w:space="0" w:color="000000"/>
              <w:bottom w:val="single" w:sz="4" w:space="0" w:color="000000"/>
              <w:right w:val="nil"/>
            </w:tcBorders>
            <w:shd w:val="clear" w:color="auto" w:fill="auto"/>
            <w:noWrap/>
            <w:vAlign w:val="bottom"/>
            <w:hideMark/>
          </w:tcPr>
          <w:p w:rsidR="006F1C0B" w:rsidRPr="006F1C0B" w:rsidRDefault="006F1C0B" w:rsidP="006F1C0B">
            <w:pPr>
              <w:jc w:val="center"/>
            </w:pPr>
            <w:r w:rsidRPr="006F1C0B">
              <w:t>ЦСР</w:t>
            </w:r>
          </w:p>
        </w:tc>
        <w:tc>
          <w:tcPr>
            <w:tcW w:w="850" w:type="dxa"/>
            <w:tcBorders>
              <w:top w:val="single" w:sz="4" w:space="0" w:color="000000"/>
              <w:left w:val="single" w:sz="4" w:space="0" w:color="000000"/>
              <w:bottom w:val="single" w:sz="4" w:space="0" w:color="000000"/>
              <w:right w:val="nil"/>
            </w:tcBorders>
            <w:shd w:val="clear" w:color="auto" w:fill="auto"/>
            <w:noWrap/>
            <w:vAlign w:val="bottom"/>
            <w:hideMark/>
          </w:tcPr>
          <w:p w:rsidR="006F1C0B" w:rsidRPr="006F1C0B" w:rsidRDefault="006F1C0B" w:rsidP="006F1C0B">
            <w:pPr>
              <w:jc w:val="center"/>
            </w:pPr>
            <w:r w:rsidRPr="006F1C0B">
              <w:t>ВР</w:t>
            </w:r>
          </w:p>
        </w:tc>
        <w:tc>
          <w:tcPr>
            <w:tcW w:w="1049" w:type="dxa"/>
            <w:tcBorders>
              <w:top w:val="single" w:sz="4" w:space="0" w:color="000000"/>
              <w:left w:val="single" w:sz="4" w:space="0" w:color="000000"/>
              <w:bottom w:val="nil"/>
              <w:right w:val="single" w:sz="4" w:space="0" w:color="000000"/>
            </w:tcBorders>
            <w:shd w:val="clear" w:color="auto" w:fill="auto"/>
            <w:vAlign w:val="bottom"/>
            <w:hideMark/>
          </w:tcPr>
          <w:p w:rsidR="006F1C0B" w:rsidRPr="006F1C0B" w:rsidRDefault="006F1C0B" w:rsidP="006F1C0B">
            <w:pPr>
              <w:jc w:val="center"/>
            </w:pPr>
            <w:r w:rsidRPr="006F1C0B">
              <w:t>Сумма            тыс. рублей</w:t>
            </w:r>
          </w:p>
        </w:tc>
      </w:tr>
      <w:tr w:rsidR="006F1C0B" w:rsidRPr="006F1C0B" w:rsidTr="006F1C0B">
        <w:trPr>
          <w:trHeight w:val="345"/>
        </w:trPr>
        <w:tc>
          <w:tcPr>
            <w:tcW w:w="4268" w:type="dxa"/>
            <w:tcBorders>
              <w:top w:val="nil"/>
              <w:left w:val="single" w:sz="4" w:space="0" w:color="000000"/>
              <w:bottom w:val="nil"/>
              <w:right w:val="single" w:sz="4" w:space="0" w:color="000000"/>
            </w:tcBorders>
            <w:shd w:val="clear" w:color="auto" w:fill="auto"/>
            <w:vAlign w:val="bottom"/>
            <w:hideMark/>
          </w:tcPr>
          <w:p w:rsidR="006F1C0B" w:rsidRPr="006F1C0B" w:rsidRDefault="006F1C0B" w:rsidP="006F1C0B">
            <w:pPr>
              <w:jc w:val="center"/>
            </w:pPr>
            <w:r w:rsidRPr="006F1C0B">
              <w:t>1</w:t>
            </w:r>
          </w:p>
        </w:tc>
        <w:tc>
          <w:tcPr>
            <w:tcW w:w="684" w:type="dxa"/>
            <w:tcBorders>
              <w:top w:val="nil"/>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2</w:t>
            </w:r>
          </w:p>
        </w:tc>
        <w:tc>
          <w:tcPr>
            <w:tcW w:w="700" w:type="dxa"/>
            <w:tcBorders>
              <w:top w:val="nil"/>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3</w:t>
            </w:r>
          </w:p>
        </w:tc>
        <w:tc>
          <w:tcPr>
            <w:tcW w:w="800" w:type="dxa"/>
            <w:tcBorders>
              <w:top w:val="nil"/>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4</w:t>
            </w:r>
          </w:p>
        </w:tc>
        <w:tc>
          <w:tcPr>
            <w:tcW w:w="1502" w:type="dxa"/>
            <w:tcBorders>
              <w:top w:val="nil"/>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5</w:t>
            </w:r>
          </w:p>
        </w:tc>
        <w:tc>
          <w:tcPr>
            <w:tcW w:w="850" w:type="dxa"/>
            <w:tcBorders>
              <w:top w:val="nil"/>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6</w:t>
            </w:r>
          </w:p>
        </w:tc>
        <w:tc>
          <w:tcPr>
            <w:tcW w:w="1049" w:type="dxa"/>
            <w:tcBorders>
              <w:top w:val="single" w:sz="4" w:space="0" w:color="000000"/>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7</w:t>
            </w:r>
          </w:p>
        </w:tc>
      </w:tr>
      <w:tr w:rsidR="006F1C0B" w:rsidRPr="006F1C0B" w:rsidTr="006F1C0B">
        <w:trPr>
          <w:trHeight w:val="705"/>
        </w:trPr>
        <w:tc>
          <w:tcPr>
            <w:tcW w:w="4268"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Комитет по образованию администр</w:t>
            </w:r>
            <w:r w:rsidRPr="006F1C0B">
              <w:t>а</w:t>
            </w:r>
            <w:r w:rsidRPr="006F1C0B">
              <w:t>ции Поспелихинского района Алта</w:t>
            </w:r>
            <w:r w:rsidRPr="006F1C0B">
              <w:t>й</w:t>
            </w:r>
            <w:r w:rsidRPr="006F1C0B">
              <w:t>ского края</w:t>
            </w:r>
          </w:p>
        </w:tc>
        <w:tc>
          <w:tcPr>
            <w:tcW w:w="684" w:type="dxa"/>
            <w:tcBorders>
              <w:top w:val="single" w:sz="4" w:space="0" w:color="000000"/>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single" w:sz="4" w:space="0" w:color="000000"/>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00" w:type="dxa"/>
            <w:tcBorders>
              <w:top w:val="single" w:sz="4" w:space="0" w:color="000000"/>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single" w:sz="4" w:space="0" w:color="000000"/>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single" w:sz="4" w:space="0" w:color="000000"/>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single" w:sz="4" w:space="0" w:color="000000"/>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466054,0</w:t>
            </w:r>
          </w:p>
        </w:tc>
      </w:tr>
      <w:tr w:rsidR="006F1C0B" w:rsidRPr="006F1C0B" w:rsidTr="006F1C0B">
        <w:trPr>
          <w:trHeight w:val="52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Общегосударственные вопросы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121,4</w:t>
            </w:r>
          </w:p>
        </w:tc>
      </w:tr>
      <w:tr w:rsidR="006F1C0B" w:rsidRPr="006F1C0B" w:rsidTr="006F1C0B">
        <w:trPr>
          <w:trHeight w:val="4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общегосударственные вопросы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121,4</w:t>
            </w:r>
          </w:p>
        </w:tc>
      </w:tr>
      <w:tr w:rsidR="006F1C0B" w:rsidRPr="006F1C0B" w:rsidTr="006F1C0B">
        <w:trPr>
          <w:trHeight w:val="81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МП "Информатизация органов местн</w:t>
            </w:r>
            <w:r w:rsidRPr="006F1C0B">
              <w:rPr>
                <w:color w:val="000000"/>
              </w:rPr>
              <w:t>о</w:t>
            </w:r>
            <w:r w:rsidRPr="006F1C0B">
              <w:rPr>
                <w:color w:val="000000"/>
              </w:rPr>
              <w:t>го самоуправления Поспелихинского района"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53,9</w:t>
            </w:r>
          </w:p>
        </w:tc>
      </w:tr>
      <w:tr w:rsidR="006F1C0B" w:rsidRPr="006F1C0B" w:rsidTr="006F1C0B">
        <w:trPr>
          <w:trHeight w:val="84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53,9</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53,9</w:t>
            </w:r>
          </w:p>
        </w:tc>
      </w:tr>
      <w:tr w:rsidR="006F1C0B" w:rsidRPr="006F1C0B" w:rsidTr="006F1C0B">
        <w:trPr>
          <w:trHeight w:val="10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53,9</w:t>
            </w:r>
          </w:p>
        </w:tc>
      </w:tr>
      <w:tr w:rsidR="006F1C0B" w:rsidRPr="006F1C0B" w:rsidTr="006F1C0B">
        <w:trPr>
          <w:trHeight w:val="18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"Подготовка и переподготовка муниципальных служащих Админ</w:t>
            </w:r>
            <w:r w:rsidRPr="006F1C0B">
              <w:t>и</w:t>
            </w:r>
            <w:r w:rsidRPr="006F1C0B">
              <w:t>страции Поспелихинского района и ее структурных подразделений, привл</w:t>
            </w:r>
            <w:r w:rsidRPr="006F1C0B">
              <w:t>е</w:t>
            </w:r>
            <w:r w:rsidRPr="006F1C0B">
              <w:t>чение молодых специалистов для р</w:t>
            </w:r>
            <w:r w:rsidRPr="006F1C0B">
              <w:t>а</w:t>
            </w:r>
            <w:r w:rsidRPr="006F1C0B">
              <w:t>боты в учреждениях социальной сф</w:t>
            </w:r>
            <w:r w:rsidRPr="006F1C0B">
              <w:t>е</w:t>
            </w:r>
            <w:r w:rsidRPr="006F1C0B">
              <w:t xml:space="preserve">ры Поспелихинского района"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67,5</w:t>
            </w:r>
          </w:p>
        </w:tc>
      </w:tr>
      <w:tr w:rsidR="006F1C0B" w:rsidRPr="006F1C0B" w:rsidTr="006F1C0B">
        <w:trPr>
          <w:trHeight w:val="79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67,5</w:t>
            </w:r>
          </w:p>
        </w:tc>
      </w:tr>
      <w:tr w:rsidR="006F1C0B" w:rsidRPr="006F1C0B" w:rsidTr="006F1C0B">
        <w:trPr>
          <w:trHeight w:val="201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w:t>
            </w:r>
          </w:p>
        </w:tc>
      </w:tr>
      <w:tr w:rsidR="006F1C0B" w:rsidRPr="006F1C0B" w:rsidTr="006F1C0B">
        <w:trPr>
          <w:trHeight w:val="7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w:t>
            </w:r>
          </w:p>
        </w:tc>
      </w:tr>
      <w:tr w:rsidR="006F1C0B" w:rsidRPr="006F1C0B" w:rsidTr="006F1C0B">
        <w:trPr>
          <w:trHeight w:val="10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7,5</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7,5</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Другие вопросы в области национал</w:t>
            </w:r>
            <w:r w:rsidRPr="006F1C0B">
              <w:t>ь</w:t>
            </w:r>
            <w:r w:rsidRPr="006F1C0B">
              <w:t>ной безопасности и правоохранител</w:t>
            </w:r>
            <w:r w:rsidRPr="006F1C0B">
              <w:t>ь</w:t>
            </w:r>
            <w:r w:rsidRPr="006F1C0B">
              <w:t>ной деятельности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425,0</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"Повыш</w:t>
            </w:r>
            <w:r w:rsidRPr="006F1C0B">
              <w:t>е</w:t>
            </w:r>
            <w:r w:rsidRPr="006F1C0B">
              <w:t>ния безопасности дорожного движения в Поспелихинском районе"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425,0</w:t>
            </w:r>
          </w:p>
        </w:tc>
      </w:tr>
      <w:tr w:rsidR="006F1C0B" w:rsidRPr="006F1C0B" w:rsidTr="006F1C0B">
        <w:trPr>
          <w:trHeight w:val="75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425,0</w:t>
            </w:r>
          </w:p>
        </w:tc>
      </w:tr>
      <w:tr w:rsidR="006F1C0B" w:rsidRPr="006F1C0B" w:rsidTr="006F1C0B">
        <w:trPr>
          <w:trHeight w:val="109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200,0</w:t>
            </w:r>
          </w:p>
        </w:tc>
      </w:tr>
      <w:tr w:rsidR="006F1C0B" w:rsidRPr="006F1C0B" w:rsidTr="006F1C0B">
        <w:trPr>
          <w:trHeight w:val="51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200,0</w:t>
            </w:r>
          </w:p>
        </w:tc>
      </w:tr>
      <w:tr w:rsidR="006F1C0B" w:rsidRPr="006F1C0B" w:rsidTr="006F1C0B">
        <w:trPr>
          <w:trHeight w:val="4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Национальная экономика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76,0</w:t>
            </w:r>
          </w:p>
        </w:tc>
      </w:tr>
      <w:tr w:rsidR="006F1C0B" w:rsidRPr="006F1C0B" w:rsidTr="006F1C0B">
        <w:trPr>
          <w:trHeight w:val="46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Общеэкономические вопросы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76,0</w:t>
            </w:r>
          </w:p>
        </w:tc>
      </w:tr>
      <w:tr w:rsidR="006F1C0B" w:rsidRPr="006F1C0B" w:rsidTr="006F1C0B">
        <w:trPr>
          <w:trHeight w:val="10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Муниципальная программа "Соде</w:t>
            </w:r>
            <w:r w:rsidRPr="006F1C0B">
              <w:t>й</w:t>
            </w:r>
            <w:r w:rsidRPr="006F1C0B">
              <w:t>ствие занятости населения Поспел</w:t>
            </w:r>
            <w:r w:rsidRPr="006F1C0B">
              <w:t>и</w:t>
            </w:r>
            <w:r w:rsidRPr="006F1C0B">
              <w:t>хинского района"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76,0</w:t>
            </w:r>
          </w:p>
        </w:tc>
      </w:tr>
      <w:tr w:rsidR="006F1C0B" w:rsidRPr="006F1C0B" w:rsidTr="006F1C0B">
        <w:trPr>
          <w:trHeight w:val="7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76,0</w:t>
            </w:r>
          </w:p>
        </w:tc>
      </w:tr>
      <w:tr w:rsidR="006F1C0B" w:rsidRPr="006F1C0B" w:rsidTr="006F1C0B">
        <w:trPr>
          <w:trHeight w:val="16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61,0</w:t>
            </w:r>
          </w:p>
        </w:tc>
      </w:tr>
      <w:tr w:rsidR="006F1C0B" w:rsidRPr="006F1C0B" w:rsidTr="006F1C0B">
        <w:trPr>
          <w:trHeight w:val="6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казе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61,0</w:t>
            </w:r>
          </w:p>
        </w:tc>
      </w:tr>
      <w:tr w:rsidR="006F1C0B" w:rsidRPr="006F1C0B" w:rsidTr="006F1C0B">
        <w:trPr>
          <w:trHeight w:val="10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w:t>
            </w:r>
          </w:p>
        </w:tc>
      </w:tr>
      <w:tr w:rsidR="006F1C0B" w:rsidRPr="006F1C0B" w:rsidTr="006F1C0B">
        <w:trPr>
          <w:trHeight w:val="4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w:t>
            </w:r>
          </w:p>
        </w:tc>
      </w:tr>
      <w:tr w:rsidR="006F1C0B" w:rsidRPr="006F1C0B" w:rsidTr="006F1C0B">
        <w:trPr>
          <w:trHeight w:val="4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Жилищно-коммунальное хозяйство</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185,0</w:t>
            </w:r>
          </w:p>
        </w:tc>
      </w:tr>
      <w:tr w:rsidR="006F1C0B" w:rsidRPr="006F1C0B" w:rsidTr="006F1C0B">
        <w:trPr>
          <w:trHeight w:val="6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вопросы в области жилищно-коммунального хозяйства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185,0</w:t>
            </w:r>
          </w:p>
        </w:tc>
      </w:tr>
      <w:tr w:rsidR="006F1C0B" w:rsidRPr="006F1C0B" w:rsidTr="006F1C0B">
        <w:trPr>
          <w:trHeight w:val="9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"Энергосбережение и повышение энергетической эффективности в П</w:t>
            </w:r>
            <w:r w:rsidRPr="006F1C0B">
              <w:t>о</w:t>
            </w:r>
            <w:r w:rsidRPr="006F1C0B">
              <w:t>спелихинском районе"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185,0</w:t>
            </w:r>
          </w:p>
        </w:tc>
      </w:tr>
      <w:tr w:rsidR="006F1C0B" w:rsidRPr="006F1C0B" w:rsidTr="006F1C0B">
        <w:trPr>
          <w:trHeight w:val="7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185,0</w:t>
            </w:r>
          </w:p>
        </w:tc>
      </w:tr>
      <w:tr w:rsidR="006F1C0B" w:rsidRPr="006F1C0B" w:rsidTr="006F1C0B">
        <w:trPr>
          <w:trHeight w:val="10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185,0</w:t>
            </w:r>
          </w:p>
        </w:tc>
      </w:tr>
      <w:tr w:rsidR="006F1C0B" w:rsidRPr="006F1C0B" w:rsidTr="006F1C0B">
        <w:trPr>
          <w:trHeight w:val="10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185,0</w:t>
            </w:r>
          </w:p>
        </w:tc>
      </w:tr>
      <w:tr w:rsidR="006F1C0B" w:rsidRPr="006F1C0B" w:rsidTr="006F1C0B">
        <w:trPr>
          <w:trHeight w:val="4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Образование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445986,2</w:t>
            </w:r>
          </w:p>
        </w:tc>
      </w:tr>
      <w:tr w:rsidR="006F1C0B" w:rsidRPr="006F1C0B" w:rsidTr="006F1C0B">
        <w:trPr>
          <w:trHeight w:val="4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Дошкольное образование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107347,3</w:t>
            </w:r>
          </w:p>
        </w:tc>
      </w:tr>
      <w:tr w:rsidR="006F1C0B" w:rsidRPr="006F1C0B" w:rsidTr="006F1C0B">
        <w:trPr>
          <w:trHeight w:val="90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деятельности (оказание услуг)подведомственных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35719,8</w:t>
            </w:r>
          </w:p>
        </w:tc>
      </w:tr>
      <w:tr w:rsidR="006F1C0B" w:rsidRPr="006F1C0B" w:rsidTr="006F1C0B">
        <w:trPr>
          <w:trHeight w:val="10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деятельности (оказание услуг)подведомственных учреждений в сфере образования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35719,8</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Обеспечение деятельности детских дошкольных организаций (учрежд</w:t>
            </w:r>
            <w:r w:rsidRPr="006F1C0B">
              <w:t>е</w:t>
            </w:r>
            <w:r w:rsidRPr="006F1C0B">
              <w:t>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35719,8</w:t>
            </w:r>
          </w:p>
        </w:tc>
      </w:tr>
      <w:tr w:rsidR="006F1C0B" w:rsidRPr="006F1C0B" w:rsidTr="006F1C0B">
        <w:trPr>
          <w:trHeight w:val="16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5822,2</w:t>
            </w:r>
          </w:p>
        </w:tc>
      </w:tr>
      <w:tr w:rsidR="006F1C0B" w:rsidRPr="006F1C0B" w:rsidTr="006F1C0B">
        <w:trPr>
          <w:trHeight w:val="7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казе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5822,2</w:t>
            </w:r>
          </w:p>
        </w:tc>
      </w:tr>
      <w:tr w:rsidR="006F1C0B" w:rsidRPr="006F1C0B" w:rsidTr="006F1C0B">
        <w:trPr>
          <w:trHeight w:val="7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12939,4</w:t>
            </w:r>
          </w:p>
        </w:tc>
      </w:tr>
      <w:tr w:rsidR="006F1C0B" w:rsidRPr="006F1C0B" w:rsidTr="006F1C0B">
        <w:trPr>
          <w:trHeight w:val="10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12939,4</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15314,1</w:t>
            </w:r>
          </w:p>
        </w:tc>
      </w:tr>
      <w:tr w:rsidR="006F1C0B" w:rsidRPr="006F1C0B" w:rsidTr="006F1C0B">
        <w:trPr>
          <w:trHeight w:val="4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15314,1</w:t>
            </w:r>
          </w:p>
        </w:tc>
      </w:tr>
      <w:tr w:rsidR="006F1C0B" w:rsidRPr="006F1C0B" w:rsidTr="006F1C0B">
        <w:trPr>
          <w:trHeight w:val="4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1644,1</w:t>
            </w:r>
          </w:p>
        </w:tc>
      </w:tr>
      <w:tr w:rsidR="006F1C0B" w:rsidRPr="006F1C0B" w:rsidTr="006F1C0B">
        <w:trPr>
          <w:trHeight w:val="4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w:t>
            </w:r>
            <w:r w:rsidRPr="006F1C0B">
              <w:t>е</w:t>
            </w:r>
            <w:r w:rsidRPr="006F1C0B">
              <w:t>жей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1644,1</w:t>
            </w:r>
          </w:p>
        </w:tc>
      </w:tr>
      <w:tr w:rsidR="006F1C0B" w:rsidRPr="006F1C0B" w:rsidTr="006F1C0B">
        <w:trPr>
          <w:trHeight w:val="10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Подпрограмма"Модернизация объе</w:t>
            </w:r>
            <w:r w:rsidRPr="006F1C0B">
              <w:t>к</w:t>
            </w:r>
            <w:r w:rsidRPr="006F1C0B">
              <w:t>тов коммунальной ифраструктуры А</w:t>
            </w:r>
            <w:r w:rsidRPr="006F1C0B">
              <w:t>л</w:t>
            </w:r>
            <w:r w:rsidRPr="006F1C0B">
              <w:t>тайского  края"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1634,3</w:t>
            </w:r>
          </w:p>
        </w:tc>
      </w:tr>
      <w:tr w:rsidR="006F1C0B" w:rsidRPr="006F1C0B" w:rsidTr="006F1C0B">
        <w:trPr>
          <w:trHeight w:val="12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муниципальным образов</w:t>
            </w:r>
            <w:r w:rsidRPr="006F1C0B">
              <w:t>а</w:t>
            </w:r>
            <w:r w:rsidRPr="006F1C0B">
              <w:t>ниям  на обеспечение расчетов  мун</w:t>
            </w:r>
            <w:r w:rsidRPr="006F1C0B">
              <w:t>и</w:t>
            </w:r>
            <w:r w:rsidRPr="006F1C0B">
              <w:t>ципальными учреждениями за потре</w:t>
            </w:r>
            <w:r w:rsidRPr="006F1C0B">
              <w:t>б</w:t>
            </w:r>
            <w:r w:rsidRPr="006F1C0B">
              <w:t>ленные топливно-энергетические р</w:t>
            </w:r>
            <w:r w:rsidRPr="006F1C0B">
              <w:t>е</w:t>
            </w:r>
            <w:r w:rsidRPr="006F1C0B">
              <w:t>сурсы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1634,3</w:t>
            </w:r>
          </w:p>
        </w:tc>
      </w:tr>
      <w:tr w:rsidR="006F1C0B" w:rsidRPr="006F1C0B" w:rsidTr="006F1C0B">
        <w:trPr>
          <w:trHeight w:val="58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542,6</w:t>
            </w:r>
          </w:p>
        </w:tc>
      </w:tr>
      <w:tr w:rsidR="006F1C0B" w:rsidRPr="006F1C0B" w:rsidTr="006F1C0B">
        <w:trPr>
          <w:trHeight w:val="10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542,6</w:t>
            </w:r>
          </w:p>
        </w:tc>
      </w:tr>
      <w:tr w:rsidR="006F1C0B" w:rsidRPr="006F1C0B" w:rsidTr="006F1C0B">
        <w:trPr>
          <w:trHeight w:val="10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1091,7</w:t>
            </w:r>
          </w:p>
        </w:tc>
      </w:tr>
      <w:tr w:rsidR="006F1C0B" w:rsidRPr="006F1C0B" w:rsidTr="006F1C0B">
        <w:trPr>
          <w:trHeight w:val="51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1091,7</w:t>
            </w:r>
          </w:p>
        </w:tc>
      </w:tr>
      <w:tr w:rsidR="006F1C0B" w:rsidRPr="006F1C0B" w:rsidTr="006F1C0B">
        <w:trPr>
          <w:trHeight w:val="10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пожарной безопасности муниципальных учр</w:t>
            </w:r>
            <w:r w:rsidRPr="006F1C0B">
              <w:t>е</w:t>
            </w:r>
            <w:r w:rsidRPr="006F1C0B">
              <w:t xml:space="preserve">ждений  Поспелихинского района"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1763,6</w:t>
            </w:r>
          </w:p>
        </w:tc>
      </w:tr>
      <w:tr w:rsidR="006F1C0B" w:rsidRPr="006F1C0B" w:rsidTr="006F1C0B">
        <w:trPr>
          <w:trHeight w:val="76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1763,6</w:t>
            </w:r>
          </w:p>
        </w:tc>
      </w:tr>
      <w:tr w:rsidR="006F1C0B" w:rsidRPr="006F1C0B" w:rsidTr="006F1C0B">
        <w:trPr>
          <w:trHeight w:val="109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1455,6</w:t>
            </w:r>
          </w:p>
        </w:tc>
      </w:tr>
      <w:tr w:rsidR="006F1C0B" w:rsidRPr="006F1C0B" w:rsidTr="006F1C0B">
        <w:trPr>
          <w:trHeight w:val="10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1455,6</w:t>
            </w:r>
          </w:p>
        </w:tc>
      </w:tr>
      <w:tr w:rsidR="006F1C0B" w:rsidRPr="006F1C0B" w:rsidTr="006F1C0B">
        <w:trPr>
          <w:trHeight w:val="10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308,0</w:t>
            </w:r>
          </w:p>
        </w:tc>
      </w:tr>
      <w:tr w:rsidR="006F1C0B" w:rsidRPr="006F1C0B" w:rsidTr="006F1C0B">
        <w:trPr>
          <w:trHeight w:val="4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308,0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"Улучш</w:t>
            </w:r>
            <w:r w:rsidRPr="006F1C0B">
              <w:t>е</w:t>
            </w:r>
            <w:r w:rsidRPr="006F1C0B">
              <w:t>ние условий и охраны труда в Посп</w:t>
            </w:r>
            <w:r w:rsidRPr="006F1C0B">
              <w:t>е</w:t>
            </w:r>
            <w:r w:rsidRPr="006F1C0B">
              <w:t xml:space="preserve">лихинском районе"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34,4</w:t>
            </w:r>
          </w:p>
        </w:tc>
      </w:tr>
      <w:tr w:rsidR="006F1C0B" w:rsidRPr="006F1C0B" w:rsidTr="006F1C0B">
        <w:trPr>
          <w:trHeight w:val="72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34,4</w:t>
            </w:r>
          </w:p>
        </w:tc>
      </w:tr>
      <w:tr w:rsidR="006F1C0B" w:rsidRPr="006F1C0B" w:rsidTr="006F1C0B">
        <w:trPr>
          <w:trHeight w:val="6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w:t>
            </w:r>
          </w:p>
        </w:tc>
      </w:tr>
      <w:tr w:rsidR="006F1C0B" w:rsidRPr="006F1C0B" w:rsidTr="006F1C0B">
        <w:trPr>
          <w:trHeight w:val="10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w:t>
            </w:r>
          </w:p>
        </w:tc>
      </w:tr>
      <w:tr w:rsidR="006F1C0B" w:rsidRPr="006F1C0B" w:rsidTr="006F1C0B">
        <w:trPr>
          <w:trHeight w:val="10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0,9</w:t>
            </w:r>
          </w:p>
        </w:tc>
      </w:tr>
      <w:tr w:rsidR="006F1C0B" w:rsidRPr="006F1C0B" w:rsidTr="006F1C0B">
        <w:trPr>
          <w:trHeight w:val="46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0,9</w:t>
            </w:r>
          </w:p>
        </w:tc>
      </w:tr>
      <w:tr w:rsidR="006F1C0B" w:rsidRPr="006F1C0B" w:rsidTr="006F1C0B">
        <w:trPr>
          <w:trHeight w:val="163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Государственная программа Алтайск</w:t>
            </w:r>
            <w:r w:rsidRPr="006F1C0B">
              <w:rPr>
                <w:color w:val="000000"/>
              </w:rPr>
              <w:t>о</w:t>
            </w:r>
            <w:r w:rsidRPr="006F1C0B">
              <w:rPr>
                <w:color w:val="000000"/>
              </w:rPr>
              <w:t>го края «Создание условий для усто</w:t>
            </w:r>
            <w:r w:rsidRPr="006F1C0B">
              <w:rPr>
                <w:color w:val="000000"/>
              </w:rPr>
              <w:t>й</w:t>
            </w:r>
            <w:r w:rsidRPr="006F1C0B">
              <w:rPr>
                <w:color w:val="000000"/>
              </w:rPr>
              <w:t>чивого исполнения бюджетов муниц</w:t>
            </w:r>
            <w:r w:rsidRPr="006F1C0B">
              <w:rPr>
                <w:color w:val="000000"/>
              </w:rPr>
              <w:t>и</w:t>
            </w:r>
            <w:r w:rsidRPr="006F1C0B">
              <w:rPr>
                <w:color w:val="000000"/>
              </w:rPr>
              <w:t>пальных образований и повышения эффективности бюджетных расходов в Алтайском крае»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9280,2</w:t>
            </w:r>
          </w:p>
        </w:tc>
      </w:tr>
      <w:tr w:rsidR="006F1C0B" w:rsidRPr="006F1C0B" w:rsidTr="006F1C0B">
        <w:trPr>
          <w:trHeight w:val="21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Подпрограмма «Поддержание усто</w:t>
            </w:r>
            <w:r w:rsidRPr="006F1C0B">
              <w:rPr>
                <w:color w:val="000000"/>
              </w:rPr>
              <w:t>й</w:t>
            </w:r>
            <w:r w:rsidRPr="006F1C0B">
              <w:rPr>
                <w:color w:val="000000"/>
              </w:rPr>
              <w:t>чивого исполнения бюджетов муниц</w:t>
            </w:r>
            <w:r w:rsidRPr="006F1C0B">
              <w:rPr>
                <w:color w:val="000000"/>
              </w:rPr>
              <w:t>и</w:t>
            </w:r>
            <w:r w:rsidRPr="006F1C0B">
              <w:rPr>
                <w:color w:val="000000"/>
              </w:rPr>
              <w:t>пальных образований Алтайского края» государственной программы А</w:t>
            </w:r>
            <w:r w:rsidRPr="006F1C0B">
              <w:rPr>
                <w:color w:val="000000"/>
              </w:rPr>
              <w:t>л</w:t>
            </w:r>
            <w:r w:rsidRPr="006F1C0B">
              <w:rPr>
                <w:color w:val="000000"/>
              </w:rPr>
              <w:t>тайского края «Создание условий для устойчивого исполнения бюджетов муниципальных образований и пов</w:t>
            </w:r>
            <w:r w:rsidRPr="006F1C0B">
              <w:rPr>
                <w:color w:val="000000"/>
              </w:rPr>
              <w:t>ы</w:t>
            </w:r>
            <w:r w:rsidRPr="006F1C0B">
              <w:rPr>
                <w:color w:val="000000"/>
              </w:rPr>
              <w:t>шения эффективности бюджетных расходов в Алтайском крае»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9280,2</w:t>
            </w:r>
          </w:p>
        </w:tc>
      </w:tr>
      <w:tr w:rsidR="006F1C0B" w:rsidRPr="006F1C0B" w:rsidTr="006F1C0B">
        <w:trPr>
          <w:trHeight w:val="102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Софинансирование части расходов местных бюджетов по оплате труда работников муниципальных учрежд</w:t>
            </w:r>
            <w:r w:rsidRPr="006F1C0B">
              <w:rPr>
                <w:color w:val="000000"/>
              </w:rPr>
              <w:t>е</w:t>
            </w:r>
            <w:r w:rsidRPr="006F1C0B">
              <w:rPr>
                <w:color w:val="000000"/>
              </w:rPr>
              <w:t>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9280,2</w:t>
            </w:r>
          </w:p>
        </w:tc>
      </w:tr>
      <w:tr w:rsidR="006F1C0B" w:rsidRPr="006F1C0B" w:rsidTr="006F1C0B">
        <w:trPr>
          <w:trHeight w:val="19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7525,6</w:t>
            </w:r>
          </w:p>
        </w:tc>
      </w:tr>
      <w:tr w:rsidR="006F1C0B" w:rsidRPr="006F1C0B" w:rsidTr="006F1C0B">
        <w:trPr>
          <w:trHeight w:val="6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казе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7525,6</w:t>
            </w:r>
          </w:p>
        </w:tc>
      </w:tr>
      <w:tr w:rsidR="006F1C0B" w:rsidRPr="006F1C0B" w:rsidTr="006F1C0B">
        <w:trPr>
          <w:trHeight w:val="9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1754,6</w:t>
            </w:r>
          </w:p>
        </w:tc>
      </w:tr>
      <w:tr w:rsidR="006F1C0B" w:rsidRPr="006F1C0B" w:rsidTr="006F1C0B">
        <w:trPr>
          <w:trHeight w:val="4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1754,6</w:t>
            </w:r>
          </w:p>
        </w:tc>
      </w:tr>
      <w:tr w:rsidR="006F1C0B" w:rsidRPr="006F1C0B" w:rsidTr="006F1C0B">
        <w:trPr>
          <w:trHeight w:val="4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отраслях социальной сферы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58915,0</w:t>
            </w:r>
          </w:p>
        </w:tc>
      </w:tr>
      <w:tr w:rsidR="006F1C0B" w:rsidRPr="006F1C0B" w:rsidTr="006F1C0B">
        <w:trPr>
          <w:trHeight w:val="4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сфере образования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58909,0</w:t>
            </w:r>
          </w:p>
        </w:tc>
      </w:tr>
      <w:tr w:rsidR="006F1C0B" w:rsidRPr="006F1C0B" w:rsidTr="006F1C0B">
        <w:trPr>
          <w:trHeight w:val="172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Обеспечение государственных гара</w:t>
            </w:r>
            <w:r w:rsidRPr="006F1C0B">
              <w:rPr>
                <w:color w:val="000000"/>
              </w:rPr>
              <w:t>н</w:t>
            </w:r>
            <w:r w:rsidRPr="006F1C0B">
              <w:rPr>
                <w:color w:val="000000"/>
              </w:rPr>
              <w:t>тий реализации  прав на получение общедоступного и бесплатного д</w:t>
            </w:r>
            <w:r w:rsidRPr="006F1C0B">
              <w:rPr>
                <w:color w:val="000000"/>
              </w:rPr>
              <w:t>о</w:t>
            </w:r>
            <w:r w:rsidRPr="006F1C0B">
              <w:rPr>
                <w:color w:val="000000"/>
              </w:rPr>
              <w:t xml:space="preserve">школьного образования в  дошкольных образовательных организациях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58909,0</w:t>
            </w:r>
          </w:p>
        </w:tc>
      </w:tr>
      <w:tr w:rsidR="006F1C0B" w:rsidRPr="006F1C0B" w:rsidTr="006F1C0B">
        <w:trPr>
          <w:trHeight w:val="207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30615,7</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казе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30615,7</w:t>
            </w:r>
          </w:p>
        </w:tc>
      </w:tr>
      <w:tr w:rsidR="006F1C0B" w:rsidRPr="006F1C0B" w:rsidTr="006F1C0B">
        <w:trPr>
          <w:trHeight w:val="10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429,4</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429,4</w:t>
            </w:r>
          </w:p>
        </w:tc>
      </w:tr>
      <w:tr w:rsidR="006F1C0B" w:rsidRPr="006F1C0B" w:rsidTr="006F1C0B">
        <w:trPr>
          <w:trHeight w:val="58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w:t>
            </w:r>
          </w:p>
        </w:tc>
      </w:tr>
      <w:tr w:rsidR="006F1C0B" w:rsidRPr="006F1C0B" w:rsidTr="006F1C0B">
        <w:trPr>
          <w:trHeight w:val="6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гражданам, кр</w:t>
            </w:r>
            <w:r w:rsidRPr="006F1C0B">
              <w:t>о</w:t>
            </w:r>
            <w:r w:rsidRPr="006F1C0B">
              <w:t>ме публичных нормативных социал</w:t>
            </w:r>
            <w:r w:rsidRPr="006F1C0B">
              <w:t>ь</w:t>
            </w:r>
            <w:r w:rsidRPr="006F1C0B">
              <w:t>ных выплат</w:t>
            </w:r>
          </w:p>
        </w:tc>
        <w:tc>
          <w:tcPr>
            <w:tcW w:w="68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27831,9</w:t>
            </w:r>
          </w:p>
        </w:tc>
      </w:tr>
      <w:tr w:rsidR="006F1C0B" w:rsidRPr="006F1C0B" w:rsidTr="006F1C0B">
        <w:trPr>
          <w:trHeight w:val="4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27831,9</w:t>
            </w:r>
          </w:p>
        </w:tc>
      </w:tr>
      <w:tr w:rsidR="006F1C0B" w:rsidRPr="006F1C0B" w:rsidTr="006F1C0B">
        <w:trPr>
          <w:trHeight w:val="4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Резервный фонд</w:t>
            </w:r>
          </w:p>
        </w:tc>
        <w:tc>
          <w:tcPr>
            <w:tcW w:w="68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w:t>
            </w:r>
          </w:p>
        </w:tc>
      </w:tr>
      <w:tr w:rsidR="006F1C0B" w:rsidRPr="006F1C0B" w:rsidTr="006F1C0B">
        <w:trPr>
          <w:trHeight w:val="9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w:t>
            </w:r>
          </w:p>
        </w:tc>
      </w:tr>
      <w:tr w:rsidR="006F1C0B" w:rsidRPr="006F1C0B" w:rsidTr="006F1C0B">
        <w:trPr>
          <w:trHeight w:val="4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w:t>
            </w:r>
          </w:p>
        </w:tc>
      </w:tr>
      <w:tr w:rsidR="006F1C0B" w:rsidRPr="006F1C0B" w:rsidTr="006F1C0B">
        <w:trPr>
          <w:trHeight w:val="4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Общее образование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289443,9</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обеспечение деятельности (оказание услуг)подведомственных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20554,1</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деятельности (оказание услуг)подведомственных учреждений в сфере образования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20554,1</w:t>
            </w:r>
          </w:p>
        </w:tc>
      </w:tr>
      <w:tr w:rsidR="006F1C0B" w:rsidRPr="006F1C0B" w:rsidTr="006F1C0B">
        <w:trPr>
          <w:trHeight w:val="9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Обеспечение деятельности школ, де</w:t>
            </w:r>
            <w:r w:rsidRPr="006F1C0B">
              <w:t>т</w:t>
            </w:r>
            <w:r w:rsidRPr="006F1C0B">
              <w:t>ских садов, школ начальных, непо</w:t>
            </w:r>
            <w:r w:rsidRPr="006F1C0B">
              <w:t>л</w:t>
            </w:r>
            <w:r w:rsidRPr="006F1C0B">
              <w:t>ных средних и средних</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20554,1</w:t>
            </w:r>
          </w:p>
        </w:tc>
      </w:tr>
      <w:tr w:rsidR="006F1C0B" w:rsidRPr="006F1C0B" w:rsidTr="006F1C0B">
        <w:trPr>
          <w:trHeight w:val="150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6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казе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9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12836,5</w:t>
            </w:r>
          </w:p>
        </w:tc>
      </w:tr>
      <w:tr w:rsidR="006F1C0B" w:rsidRPr="006F1C0B" w:rsidTr="006F1C0B">
        <w:trPr>
          <w:trHeight w:val="10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12836,5</w:t>
            </w:r>
          </w:p>
        </w:tc>
      </w:tr>
      <w:tr w:rsidR="006F1C0B" w:rsidRPr="006F1C0B" w:rsidTr="006F1C0B">
        <w:trPr>
          <w:trHeight w:val="6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24,0</w:t>
            </w:r>
          </w:p>
        </w:tc>
      </w:tr>
      <w:tr w:rsidR="006F1C0B" w:rsidRPr="006F1C0B" w:rsidTr="006F1C0B">
        <w:trPr>
          <w:trHeight w:val="4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Стипендии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24,0</w:t>
            </w:r>
          </w:p>
        </w:tc>
      </w:tr>
      <w:tr w:rsidR="006F1C0B" w:rsidRPr="006F1C0B" w:rsidTr="006F1C0B">
        <w:trPr>
          <w:trHeight w:val="112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7024,1</w:t>
            </w:r>
          </w:p>
        </w:tc>
      </w:tr>
      <w:tr w:rsidR="006F1C0B" w:rsidRPr="006F1C0B" w:rsidTr="006F1C0B">
        <w:trPr>
          <w:trHeight w:val="3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7024,1</w:t>
            </w:r>
          </w:p>
        </w:tc>
      </w:tr>
      <w:tr w:rsidR="006F1C0B" w:rsidRPr="006F1C0B" w:rsidTr="006F1C0B">
        <w:trPr>
          <w:trHeight w:val="3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669,5</w:t>
            </w:r>
          </w:p>
        </w:tc>
      </w:tr>
      <w:tr w:rsidR="006F1C0B" w:rsidRPr="006F1C0B" w:rsidTr="006F1C0B">
        <w:trPr>
          <w:trHeight w:val="3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Исполнение судебных актов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830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3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w:t>
            </w:r>
            <w:r w:rsidRPr="006F1C0B">
              <w:t>е</w:t>
            </w:r>
            <w:r w:rsidRPr="006F1C0B">
              <w:t>жей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669,5</w:t>
            </w:r>
          </w:p>
        </w:tc>
      </w:tr>
      <w:tr w:rsidR="006F1C0B" w:rsidRPr="006F1C0B" w:rsidTr="006F1C0B">
        <w:trPr>
          <w:trHeight w:val="106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Подпрограмма"Модернизация объе</w:t>
            </w:r>
            <w:r w:rsidRPr="006F1C0B">
              <w:t>к</w:t>
            </w:r>
            <w:r w:rsidRPr="006F1C0B">
              <w:t>тов коммунальной ифраструктуры А</w:t>
            </w:r>
            <w:r w:rsidRPr="006F1C0B">
              <w:t>л</w:t>
            </w:r>
            <w:r w:rsidRPr="006F1C0B">
              <w:t>тайского  края"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5311,2</w:t>
            </w:r>
          </w:p>
        </w:tc>
      </w:tr>
      <w:tr w:rsidR="006F1C0B" w:rsidRPr="006F1C0B" w:rsidTr="006F1C0B">
        <w:trPr>
          <w:trHeight w:val="13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муниципальным образов</w:t>
            </w:r>
            <w:r w:rsidRPr="006F1C0B">
              <w:t>а</w:t>
            </w:r>
            <w:r w:rsidRPr="006F1C0B">
              <w:t>ниям  на обеспечение расчетов  мун</w:t>
            </w:r>
            <w:r w:rsidRPr="006F1C0B">
              <w:t>и</w:t>
            </w:r>
            <w:r w:rsidRPr="006F1C0B">
              <w:t>ципальными учреждениями за потре</w:t>
            </w:r>
            <w:r w:rsidRPr="006F1C0B">
              <w:t>б</w:t>
            </w:r>
            <w:r w:rsidRPr="006F1C0B">
              <w:t>ленные топливно-энергетические р</w:t>
            </w:r>
            <w:r w:rsidRPr="006F1C0B">
              <w:t>е</w:t>
            </w:r>
            <w:r w:rsidRPr="006F1C0B">
              <w:t>сурсы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5311,2</w:t>
            </w:r>
          </w:p>
        </w:tc>
      </w:tr>
      <w:tr w:rsidR="006F1C0B" w:rsidRPr="006F1C0B" w:rsidTr="006F1C0B">
        <w:trPr>
          <w:trHeight w:val="9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2614,4</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2614,4</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2696,8</w:t>
            </w:r>
          </w:p>
        </w:tc>
      </w:tr>
      <w:tr w:rsidR="006F1C0B" w:rsidRPr="006F1C0B" w:rsidTr="006F1C0B">
        <w:trPr>
          <w:trHeight w:val="51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2696,8</w:t>
            </w:r>
          </w:p>
        </w:tc>
      </w:tr>
      <w:tr w:rsidR="006F1C0B" w:rsidRPr="006F1C0B" w:rsidTr="006F1C0B">
        <w:trPr>
          <w:trHeight w:val="76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Субсидия на горячее питание учеников начальных классов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12509,1</w:t>
            </w:r>
          </w:p>
        </w:tc>
      </w:tr>
      <w:tr w:rsidR="006F1C0B" w:rsidRPr="006F1C0B" w:rsidTr="006F1C0B">
        <w:trPr>
          <w:trHeight w:val="111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8888,1</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8888,1</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3621,0</w:t>
            </w:r>
          </w:p>
        </w:tc>
      </w:tr>
      <w:tr w:rsidR="006F1C0B" w:rsidRPr="006F1C0B" w:rsidTr="006F1C0B">
        <w:trPr>
          <w:trHeight w:val="3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3621,0</w:t>
            </w:r>
          </w:p>
        </w:tc>
      </w:tr>
      <w:tr w:rsidR="006F1C0B" w:rsidRPr="006F1C0B" w:rsidTr="006F1C0B">
        <w:trPr>
          <w:trHeight w:val="10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пожарной безопасности муниципальных учр</w:t>
            </w:r>
            <w:r w:rsidRPr="006F1C0B">
              <w:t>е</w:t>
            </w:r>
            <w:r w:rsidRPr="006F1C0B">
              <w:t xml:space="preserve">ждений  Поспелихинского района"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2292,9</w:t>
            </w:r>
          </w:p>
        </w:tc>
      </w:tr>
      <w:tr w:rsidR="006F1C0B" w:rsidRPr="006F1C0B" w:rsidTr="006F1C0B">
        <w:trPr>
          <w:trHeight w:val="6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2292,9</w:t>
            </w:r>
          </w:p>
        </w:tc>
      </w:tr>
      <w:tr w:rsidR="006F1C0B" w:rsidRPr="006F1C0B" w:rsidTr="006F1C0B">
        <w:trPr>
          <w:trHeight w:val="106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1259,1</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1259,1</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1033,8</w:t>
            </w:r>
          </w:p>
        </w:tc>
      </w:tr>
      <w:tr w:rsidR="006F1C0B" w:rsidRPr="006F1C0B" w:rsidTr="006F1C0B">
        <w:trPr>
          <w:trHeight w:val="4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1033,8</w:t>
            </w:r>
          </w:p>
        </w:tc>
      </w:tr>
      <w:tr w:rsidR="006F1C0B" w:rsidRPr="006F1C0B" w:rsidTr="006F1C0B">
        <w:trPr>
          <w:trHeight w:val="100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"Улучш</w:t>
            </w:r>
            <w:r w:rsidRPr="006F1C0B">
              <w:t>е</w:t>
            </w:r>
            <w:r w:rsidRPr="006F1C0B">
              <w:t>ние условий и охраны труда в Посп</w:t>
            </w:r>
            <w:r w:rsidRPr="006F1C0B">
              <w:t>е</w:t>
            </w:r>
            <w:r w:rsidRPr="006F1C0B">
              <w:t xml:space="preserve">лихинском районе"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105,6</w:t>
            </w:r>
          </w:p>
        </w:tc>
      </w:tr>
      <w:tr w:rsidR="006F1C0B" w:rsidRPr="006F1C0B" w:rsidTr="006F1C0B">
        <w:trPr>
          <w:trHeight w:val="69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105,6</w:t>
            </w:r>
          </w:p>
        </w:tc>
      </w:tr>
      <w:tr w:rsidR="006F1C0B" w:rsidRPr="006F1C0B" w:rsidTr="006F1C0B">
        <w:trPr>
          <w:trHeight w:val="10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86,9</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86,9</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18,7</w:t>
            </w:r>
          </w:p>
        </w:tc>
      </w:tr>
      <w:tr w:rsidR="006F1C0B" w:rsidRPr="006F1C0B" w:rsidTr="006F1C0B">
        <w:trPr>
          <w:trHeight w:val="51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18,7</w:t>
            </w:r>
          </w:p>
        </w:tc>
      </w:tr>
      <w:tr w:rsidR="006F1C0B" w:rsidRPr="006F1C0B" w:rsidTr="006F1C0B">
        <w:trPr>
          <w:trHeight w:val="4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отраслях социальной сферы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248671,0</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сфере образования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248639,0</w:t>
            </w:r>
          </w:p>
        </w:tc>
      </w:tr>
      <w:tr w:rsidR="006F1C0B" w:rsidRPr="006F1C0B" w:rsidTr="006F1C0B">
        <w:trPr>
          <w:trHeight w:val="2205"/>
        </w:trPr>
        <w:tc>
          <w:tcPr>
            <w:tcW w:w="4268" w:type="dxa"/>
            <w:tcBorders>
              <w:top w:val="nil"/>
              <w:left w:val="single" w:sz="8" w:space="0" w:color="000000"/>
              <w:bottom w:val="single" w:sz="4" w:space="0" w:color="000000"/>
              <w:right w:val="nil"/>
            </w:tcBorders>
            <w:shd w:val="clear" w:color="auto" w:fill="auto"/>
            <w:vAlign w:val="center"/>
            <w:hideMark/>
          </w:tcPr>
          <w:p w:rsidR="006F1C0B" w:rsidRPr="006F1C0B" w:rsidRDefault="006F1C0B" w:rsidP="006F1C0B">
            <w:r w:rsidRPr="006F1C0B">
              <w:t>Ежемесячное денежное вознагражд</w:t>
            </w:r>
            <w:r w:rsidRPr="006F1C0B">
              <w:t>е</w:t>
            </w:r>
            <w:r w:rsidRPr="006F1C0B">
              <w:t>ние за классное руководство педагог</w:t>
            </w:r>
            <w:r w:rsidRPr="006F1C0B">
              <w:t>и</w:t>
            </w:r>
            <w:r w:rsidRPr="006F1C0B">
              <w:t>ческим работникам государственных и муниципальных общеобразовательных организаций (расходы на реализацию мероприятий в муниципальных учр</w:t>
            </w:r>
            <w:r w:rsidRPr="006F1C0B">
              <w:t>е</w:t>
            </w:r>
            <w:r w:rsidRPr="006F1C0B">
              <w:t>ждениях)</w:t>
            </w:r>
          </w:p>
        </w:tc>
        <w:tc>
          <w:tcPr>
            <w:tcW w:w="684" w:type="dxa"/>
            <w:tcBorders>
              <w:top w:val="nil"/>
              <w:left w:val="single" w:sz="4" w:space="0" w:color="000000"/>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19042,0</w:t>
            </w:r>
          </w:p>
        </w:tc>
      </w:tr>
      <w:tr w:rsidR="006F1C0B" w:rsidRPr="006F1C0B" w:rsidTr="006F1C0B">
        <w:trPr>
          <w:trHeight w:val="19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13280,5</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казе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13280,5</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5761,5</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5761,5</w:t>
            </w:r>
          </w:p>
        </w:tc>
      </w:tr>
      <w:tr w:rsidR="006F1C0B" w:rsidRPr="006F1C0B" w:rsidTr="006F1C0B">
        <w:trPr>
          <w:trHeight w:val="262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Обеспечение государственных гара</w:t>
            </w:r>
            <w:r w:rsidRPr="006F1C0B">
              <w:rPr>
                <w:color w:val="000000"/>
              </w:rPr>
              <w:t>н</w:t>
            </w:r>
            <w:r w:rsidRPr="006F1C0B">
              <w:rPr>
                <w:color w:val="000000"/>
              </w:rPr>
              <w:t>тий реализации прав на получение о</w:t>
            </w:r>
            <w:r w:rsidRPr="006F1C0B">
              <w:rPr>
                <w:color w:val="000000"/>
              </w:rPr>
              <w:t>б</w:t>
            </w:r>
            <w:r w:rsidRPr="006F1C0B">
              <w:rPr>
                <w:color w:val="000000"/>
              </w:rPr>
              <w:t>щедоступного и бесплатного дошкол</w:t>
            </w:r>
            <w:r w:rsidRPr="006F1C0B">
              <w:rPr>
                <w:color w:val="000000"/>
              </w:rPr>
              <w:t>ь</w:t>
            </w:r>
            <w:r w:rsidRPr="006F1C0B">
              <w:rPr>
                <w:color w:val="000000"/>
              </w:rPr>
              <w:t>ного, начального общего, основного общего, среднего общего образования в  общеобразовательных организациях, обеспечение дополнительного образ</w:t>
            </w:r>
            <w:r w:rsidRPr="006F1C0B">
              <w:rPr>
                <w:color w:val="000000"/>
              </w:rPr>
              <w:t>о</w:t>
            </w:r>
            <w:r w:rsidRPr="006F1C0B">
              <w:rPr>
                <w:color w:val="000000"/>
              </w:rPr>
              <w:t>вания детей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227533,0</w:t>
            </w:r>
          </w:p>
        </w:tc>
      </w:tr>
      <w:tr w:rsidR="006F1C0B" w:rsidRPr="006F1C0B" w:rsidTr="006F1C0B">
        <w:trPr>
          <w:trHeight w:val="19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158969,1</w:t>
            </w:r>
          </w:p>
        </w:tc>
      </w:tr>
      <w:tr w:rsidR="006F1C0B" w:rsidRPr="006F1C0B" w:rsidTr="006F1C0B">
        <w:trPr>
          <w:trHeight w:val="6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казе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158969,1</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3642,2</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3642,2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107,0</w:t>
            </w:r>
          </w:p>
        </w:tc>
      </w:tr>
      <w:tr w:rsidR="006F1C0B" w:rsidRPr="006F1C0B" w:rsidTr="006F1C0B">
        <w:trPr>
          <w:trHeight w:val="6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гражданам, кр</w:t>
            </w:r>
            <w:r w:rsidRPr="006F1C0B">
              <w:t>о</w:t>
            </w:r>
            <w:r w:rsidRPr="006F1C0B">
              <w:t>ме публичных нормативных социал</w:t>
            </w:r>
            <w:r w:rsidRPr="006F1C0B">
              <w:t>ь</w:t>
            </w:r>
            <w:r w:rsidRPr="006F1C0B">
              <w:t>ных выплат</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107,0</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64814,7</w:t>
            </w:r>
          </w:p>
        </w:tc>
      </w:tr>
      <w:tr w:rsidR="006F1C0B" w:rsidRPr="006F1C0B" w:rsidTr="006F1C0B">
        <w:trPr>
          <w:trHeight w:val="46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64814,7</w:t>
            </w:r>
          </w:p>
        </w:tc>
      </w:tr>
      <w:tr w:rsidR="006F1C0B" w:rsidRPr="006F1C0B" w:rsidTr="006F1C0B">
        <w:trPr>
          <w:trHeight w:val="120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Компенсационные выплаты на питание обучающимся в муниципальных о</w:t>
            </w:r>
            <w:r w:rsidRPr="006F1C0B">
              <w:t>б</w:t>
            </w:r>
            <w:r w:rsidRPr="006F1C0B">
              <w:t>щеобразовательных организациях, нуждающимся в социальной поддер</w:t>
            </w:r>
            <w:r w:rsidRPr="006F1C0B">
              <w:t>ж</w:t>
            </w:r>
            <w:r w:rsidRPr="006F1C0B">
              <w:t>ке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2064,0</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1531,0</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1531,0</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533,0</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533,0</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Резервный фонд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26,0</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26,0</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Дополнительное образование детей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12701,4</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Обеспечение деятельности организ</w:t>
            </w:r>
            <w:r w:rsidRPr="006F1C0B">
              <w:t>а</w:t>
            </w:r>
            <w:r w:rsidRPr="006F1C0B">
              <w:t>ций (учреждений) дополнительного образования детей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10529,9</w:t>
            </w:r>
          </w:p>
        </w:tc>
      </w:tr>
      <w:tr w:rsidR="006F1C0B" w:rsidRPr="006F1C0B" w:rsidTr="006F1C0B">
        <w:trPr>
          <w:trHeight w:val="18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8877,0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казе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8877,0</w:t>
            </w:r>
          </w:p>
        </w:tc>
      </w:tr>
      <w:tr w:rsidR="006F1C0B" w:rsidRPr="006F1C0B" w:rsidTr="006F1C0B">
        <w:trPr>
          <w:trHeight w:val="6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945,5</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945,5</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707,4</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w:t>
            </w:r>
            <w:r w:rsidRPr="006F1C0B">
              <w:t>е</w:t>
            </w:r>
            <w:r w:rsidRPr="006F1C0B">
              <w:t>жей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707,4</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Подпрограмма"Модернизация объе</w:t>
            </w:r>
            <w:r w:rsidRPr="006F1C0B">
              <w:t>к</w:t>
            </w:r>
            <w:r w:rsidRPr="006F1C0B">
              <w:t>тов коммунальной ифраструктуры А</w:t>
            </w:r>
            <w:r w:rsidRPr="006F1C0B">
              <w:t>л</w:t>
            </w:r>
            <w:r w:rsidRPr="006F1C0B">
              <w:t>тайского  края"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237,5</w:t>
            </w:r>
          </w:p>
        </w:tc>
      </w:tr>
      <w:tr w:rsidR="006F1C0B" w:rsidRPr="006F1C0B" w:rsidTr="006F1C0B">
        <w:trPr>
          <w:trHeight w:val="12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муниципальным образов</w:t>
            </w:r>
            <w:r w:rsidRPr="006F1C0B">
              <w:t>а</w:t>
            </w:r>
            <w:r w:rsidRPr="006F1C0B">
              <w:t>ниям  на обеспечение расчетов  мун</w:t>
            </w:r>
            <w:r w:rsidRPr="006F1C0B">
              <w:t>и</w:t>
            </w:r>
            <w:r w:rsidRPr="006F1C0B">
              <w:t>ципальными учреждениями за потре</w:t>
            </w:r>
            <w:r w:rsidRPr="006F1C0B">
              <w:t>б</w:t>
            </w:r>
            <w:r w:rsidRPr="006F1C0B">
              <w:t>ленные топливно-энергетические р</w:t>
            </w:r>
            <w:r w:rsidRPr="006F1C0B">
              <w:t>е</w:t>
            </w:r>
            <w:r w:rsidRPr="006F1C0B">
              <w:t>сурсы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237,5</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237,5</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237,5</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пожарной безопасности муниципальных учр</w:t>
            </w:r>
            <w:r w:rsidRPr="006F1C0B">
              <w:t>е</w:t>
            </w:r>
            <w:r w:rsidRPr="006F1C0B">
              <w:t xml:space="preserve">ждений  Поспелихинского района"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319,0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319,0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319,0</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319,0</w:t>
            </w:r>
          </w:p>
        </w:tc>
      </w:tr>
      <w:tr w:rsidR="006F1C0B" w:rsidRPr="006F1C0B" w:rsidTr="006F1C0B">
        <w:trPr>
          <w:trHeight w:val="15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Государственная программа Алтайск</w:t>
            </w:r>
            <w:r w:rsidRPr="006F1C0B">
              <w:rPr>
                <w:color w:val="000000"/>
              </w:rPr>
              <w:t>о</w:t>
            </w:r>
            <w:r w:rsidRPr="006F1C0B">
              <w:rPr>
                <w:color w:val="000000"/>
              </w:rPr>
              <w:t>го края «Создание условий для усто</w:t>
            </w:r>
            <w:r w:rsidRPr="006F1C0B">
              <w:rPr>
                <w:color w:val="000000"/>
              </w:rPr>
              <w:t>й</w:t>
            </w:r>
            <w:r w:rsidRPr="006F1C0B">
              <w:rPr>
                <w:color w:val="000000"/>
              </w:rPr>
              <w:t>чивого исполнения бюджетов муниц</w:t>
            </w:r>
            <w:r w:rsidRPr="006F1C0B">
              <w:rPr>
                <w:color w:val="000000"/>
              </w:rPr>
              <w:t>и</w:t>
            </w:r>
            <w:r w:rsidRPr="006F1C0B">
              <w:rPr>
                <w:color w:val="000000"/>
              </w:rPr>
              <w:t>пальных образований и повышения эффективности бюджетных расходов в Алтайском крае»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1615,0</w:t>
            </w:r>
          </w:p>
        </w:tc>
      </w:tr>
      <w:tr w:rsidR="006F1C0B" w:rsidRPr="006F1C0B" w:rsidTr="006F1C0B">
        <w:trPr>
          <w:trHeight w:val="252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Подпрограмма «Поддержание усто</w:t>
            </w:r>
            <w:r w:rsidRPr="006F1C0B">
              <w:rPr>
                <w:color w:val="000000"/>
              </w:rPr>
              <w:t>й</w:t>
            </w:r>
            <w:r w:rsidRPr="006F1C0B">
              <w:rPr>
                <w:color w:val="000000"/>
              </w:rPr>
              <w:t>чивого исполнения бюджетов муниц</w:t>
            </w:r>
            <w:r w:rsidRPr="006F1C0B">
              <w:rPr>
                <w:color w:val="000000"/>
              </w:rPr>
              <w:t>и</w:t>
            </w:r>
            <w:r w:rsidRPr="006F1C0B">
              <w:rPr>
                <w:color w:val="000000"/>
              </w:rPr>
              <w:t>пальных образований Алтайского края» государственной программы А</w:t>
            </w:r>
            <w:r w:rsidRPr="006F1C0B">
              <w:rPr>
                <w:color w:val="000000"/>
              </w:rPr>
              <w:t>л</w:t>
            </w:r>
            <w:r w:rsidRPr="006F1C0B">
              <w:rPr>
                <w:color w:val="000000"/>
              </w:rPr>
              <w:t>тайского края «Создание условий для устойчивого исполнения бюджетов муниципальных образований и пов</w:t>
            </w:r>
            <w:r w:rsidRPr="006F1C0B">
              <w:rPr>
                <w:color w:val="000000"/>
              </w:rPr>
              <w:t>ы</w:t>
            </w:r>
            <w:r w:rsidRPr="006F1C0B">
              <w:rPr>
                <w:color w:val="000000"/>
              </w:rPr>
              <w:t>шения эффективности бюджетных расходов в Алтайском крае»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1615,0</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Софинансирование части расходов местных бюджетов по оплате труда работников муниципальных учрежд</w:t>
            </w:r>
            <w:r w:rsidRPr="006F1C0B">
              <w:rPr>
                <w:color w:val="000000"/>
              </w:rPr>
              <w:t>е</w:t>
            </w:r>
            <w:r w:rsidRPr="006F1C0B">
              <w:rPr>
                <w:color w:val="000000"/>
              </w:rPr>
              <w:t>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1615,0</w:t>
            </w:r>
          </w:p>
        </w:tc>
      </w:tr>
      <w:tr w:rsidR="006F1C0B" w:rsidRPr="006F1C0B" w:rsidTr="006F1C0B">
        <w:trPr>
          <w:trHeight w:val="18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казе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1615,0</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Молодежная политика и оздоровление детей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Субсидия на проведение детской озд</w:t>
            </w:r>
            <w:r w:rsidRPr="006F1C0B">
              <w:t>о</w:t>
            </w:r>
            <w:r w:rsidRPr="006F1C0B">
              <w:t>ровительной кампании (край)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Развитие системы отдыха и укрепл</w:t>
            </w:r>
            <w:r w:rsidRPr="006F1C0B">
              <w:t>е</w:t>
            </w:r>
            <w:r w:rsidRPr="006F1C0B">
              <w:t>ние здоровья детей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90100S3212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90100S3212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90100S3212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вопросы в области образования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36197,9</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обеспечение деятельности органов местного самоуправления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3106,1</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Центральный аппарат органов местн</w:t>
            </w:r>
            <w:r w:rsidRPr="006F1C0B">
              <w:t>о</w:t>
            </w:r>
            <w:r w:rsidRPr="006F1C0B">
              <w:t>го самоуправления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3106,1</w:t>
            </w:r>
          </w:p>
        </w:tc>
      </w:tr>
      <w:tr w:rsidR="006F1C0B" w:rsidRPr="006F1C0B" w:rsidTr="006F1C0B">
        <w:trPr>
          <w:trHeight w:val="199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2674,2</w:t>
            </w:r>
          </w:p>
        </w:tc>
      </w:tr>
      <w:tr w:rsidR="006F1C0B" w:rsidRPr="006F1C0B" w:rsidTr="006F1C0B">
        <w:trPr>
          <w:trHeight w:val="6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2674,2</w:t>
            </w:r>
          </w:p>
        </w:tc>
      </w:tr>
      <w:tr w:rsidR="006F1C0B" w:rsidRPr="006F1C0B" w:rsidTr="006F1C0B">
        <w:trPr>
          <w:trHeight w:val="60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426,6</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426,6</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w:t>
            </w:r>
            <w:r w:rsidRPr="006F1C0B">
              <w:t>е</w:t>
            </w:r>
            <w:r w:rsidRPr="006F1C0B">
              <w:t>жей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w:t>
            </w:r>
          </w:p>
        </w:tc>
      </w:tr>
      <w:tr w:rsidR="006F1C0B" w:rsidRPr="006F1C0B" w:rsidTr="006F1C0B">
        <w:trPr>
          <w:trHeight w:val="12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Функционирование комиссий по делам несовершеннолетних и защите их прав и органов опеки и попечительства о</w:t>
            </w:r>
            <w:r w:rsidRPr="006F1C0B">
              <w:t>р</w:t>
            </w:r>
            <w:r w:rsidRPr="006F1C0B">
              <w:t>ганов опеки и попечительства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742,2</w:t>
            </w:r>
          </w:p>
        </w:tc>
      </w:tr>
      <w:tr w:rsidR="006F1C0B" w:rsidRPr="006F1C0B" w:rsidTr="006F1C0B">
        <w:trPr>
          <w:trHeight w:val="18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697,9</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697,9</w:t>
            </w:r>
          </w:p>
        </w:tc>
      </w:tr>
      <w:tr w:rsidR="006F1C0B" w:rsidRPr="006F1C0B" w:rsidTr="006F1C0B">
        <w:trPr>
          <w:trHeight w:val="6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44,3</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44,3</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деятельности (оказание услуг)подведомственных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2223,3</w:t>
            </w:r>
          </w:p>
        </w:tc>
      </w:tr>
      <w:tr w:rsidR="006F1C0B" w:rsidRPr="006F1C0B" w:rsidTr="006F1C0B">
        <w:trPr>
          <w:trHeight w:val="106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обеспечение деятельности (оказание услуг) иных подведомстве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2223,3</w:t>
            </w:r>
          </w:p>
        </w:tc>
      </w:tr>
      <w:tr w:rsidR="006F1C0B" w:rsidRPr="006F1C0B" w:rsidTr="006F1C0B">
        <w:trPr>
          <w:trHeight w:val="18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Учебно-методические кабинеты, це</w:t>
            </w:r>
            <w:r w:rsidRPr="006F1C0B">
              <w:rPr>
                <w:color w:val="000000"/>
              </w:rPr>
              <w:t>н</w:t>
            </w:r>
            <w:r w:rsidRPr="006F1C0B">
              <w:rPr>
                <w:color w:val="000000"/>
              </w:rPr>
              <w:t>трализованные бухгалтерии, группы хозяйственного обслуживания, уче</w:t>
            </w:r>
            <w:r w:rsidRPr="006F1C0B">
              <w:rPr>
                <w:color w:val="000000"/>
              </w:rPr>
              <w:t>б</w:t>
            </w:r>
            <w:r w:rsidRPr="006F1C0B">
              <w:rPr>
                <w:color w:val="000000"/>
              </w:rPr>
              <w:t>ные фильмотеки, межшкольные уче</w:t>
            </w:r>
            <w:r w:rsidRPr="006F1C0B">
              <w:rPr>
                <w:color w:val="000000"/>
              </w:rPr>
              <w:t>б</w:t>
            </w:r>
            <w:r w:rsidRPr="006F1C0B">
              <w:rPr>
                <w:color w:val="000000"/>
              </w:rPr>
              <w:t>но-производственные комбинаты, л</w:t>
            </w:r>
            <w:r w:rsidRPr="006F1C0B">
              <w:rPr>
                <w:color w:val="000000"/>
              </w:rPr>
              <w:t>о</w:t>
            </w:r>
            <w:r w:rsidRPr="006F1C0B">
              <w:rPr>
                <w:color w:val="000000"/>
              </w:rPr>
              <w:t>гопедические пункты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2223,3</w:t>
            </w:r>
          </w:p>
        </w:tc>
      </w:tr>
      <w:tr w:rsidR="006F1C0B" w:rsidRPr="006F1C0B" w:rsidTr="006F1C0B">
        <w:trPr>
          <w:trHeight w:val="15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2162,8</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2162,8</w:t>
            </w:r>
          </w:p>
        </w:tc>
      </w:tr>
      <w:tr w:rsidR="006F1C0B" w:rsidRPr="006F1C0B" w:rsidTr="006F1C0B">
        <w:trPr>
          <w:trHeight w:val="10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ГП Алтайского края "Обеспечение д</w:t>
            </w:r>
            <w:r w:rsidRPr="006F1C0B">
              <w:t>о</w:t>
            </w:r>
            <w:r w:rsidRPr="006F1C0B">
              <w:t>ступным и комфортным жильем нас</w:t>
            </w:r>
            <w:r w:rsidRPr="006F1C0B">
              <w:t>е</w:t>
            </w:r>
            <w:r w:rsidRPr="006F1C0B">
              <w:t>ления Алтайского края"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 ГП Алтайского края " Льготная ипотека для молодых учит</w:t>
            </w:r>
            <w:r w:rsidRPr="006F1C0B">
              <w:t>е</w:t>
            </w:r>
            <w:r w:rsidRPr="006F1C0B">
              <w:t>лей в Алтайском крае"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14200S0990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14200S0990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r>
      <w:tr w:rsidR="006F1C0B" w:rsidRPr="006F1C0B" w:rsidTr="006F1C0B">
        <w:trPr>
          <w:trHeight w:val="7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гражданам, кр</w:t>
            </w:r>
            <w:r w:rsidRPr="006F1C0B">
              <w:t>о</w:t>
            </w:r>
            <w:r w:rsidRPr="006F1C0B">
              <w:t>ме публичных нормативных социал</w:t>
            </w:r>
            <w:r w:rsidRPr="006F1C0B">
              <w:t>ь</w:t>
            </w:r>
            <w:r w:rsidRPr="006F1C0B">
              <w:t>ных выплат</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14200S0990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r>
      <w:tr w:rsidR="006F1C0B" w:rsidRPr="006F1C0B" w:rsidTr="006F1C0B">
        <w:trPr>
          <w:trHeight w:val="7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"Развитие образования в Поспел</w:t>
            </w:r>
            <w:r w:rsidRPr="006F1C0B">
              <w:t>и</w:t>
            </w:r>
            <w:r w:rsidRPr="006F1C0B">
              <w:t xml:space="preserve">хинском районе"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30089,3</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14681,0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12686,3</w:t>
            </w:r>
          </w:p>
        </w:tc>
      </w:tr>
      <w:tr w:rsidR="006F1C0B" w:rsidRPr="006F1C0B" w:rsidTr="006F1C0B">
        <w:trPr>
          <w:trHeight w:val="10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12686,3</w:t>
            </w:r>
          </w:p>
        </w:tc>
      </w:tr>
      <w:tr w:rsidR="006F1C0B" w:rsidRPr="006F1C0B" w:rsidTr="006F1C0B">
        <w:trPr>
          <w:trHeight w:val="10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1993,4</w:t>
            </w:r>
          </w:p>
        </w:tc>
      </w:tr>
      <w:tr w:rsidR="006F1C0B" w:rsidRPr="006F1C0B" w:rsidTr="006F1C0B">
        <w:trPr>
          <w:trHeight w:val="4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1993,4</w:t>
            </w:r>
          </w:p>
        </w:tc>
      </w:tr>
      <w:tr w:rsidR="006F1C0B" w:rsidRPr="006F1C0B" w:rsidTr="006F1C0B">
        <w:trPr>
          <w:trHeight w:val="4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w:t>
            </w:r>
          </w:p>
        </w:tc>
      </w:tr>
      <w:tr w:rsidR="006F1C0B" w:rsidRPr="006F1C0B" w:rsidTr="006F1C0B">
        <w:trPr>
          <w:trHeight w:val="4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w:t>
            </w:r>
            <w:r w:rsidRPr="006F1C0B">
              <w:t>е</w:t>
            </w:r>
            <w:r w:rsidRPr="006F1C0B">
              <w:t>жей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852</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w:t>
            </w:r>
          </w:p>
        </w:tc>
      </w:tr>
      <w:tr w:rsidR="006F1C0B" w:rsidRPr="006F1C0B" w:rsidTr="006F1C0B">
        <w:trPr>
          <w:trHeight w:val="7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Развитие системы отдыха и укрепл</w:t>
            </w:r>
            <w:r w:rsidRPr="006F1C0B">
              <w:t>е</w:t>
            </w:r>
            <w:r w:rsidRPr="006F1C0B">
              <w:t>ние здоровья детей (софинансиров</w:t>
            </w:r>
            <w:r w:rsidRPr="006F1C0B">
              <w:t>а</w:t>
            </w:r>
            <w:r w:rsidRPr="006F1C0B">
              <w:t>ние)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58000S3212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305,0</w:t>
            </w:r>
          </w:p>
        </w:tc>
      </w:tr>
      <w:tr w:rsidR="006F1C0B" w:rsidRPr="006F1C0B" w:rsidTr="006F1C0B">
        <w:trPr>
          <w:trHeight w:val="88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58000S3212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221,6</w:t>
            </w:r>
          </w:p>
        </w:tc>
      </w:tr>
      <w:tr w:rsidR="006F1C0B" w:rsidRPr="006F1C0B" w:rsidTr="006F1C0B">
        <w:trPr>
          <w:trHeight w:val="10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58000S3212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221,6</w:t>
            </w:r>
          </w:p>
        </w:tc>
      </w:tr>
      <w:tr w:rsidR="006F1C0B" w:rsidRPr="006F1C0B" w:rsidTr="006F1C0B">
        <w:trPr>
          <w:trHeight w:val="6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58000S3212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83,4</w:t>
            </w:r>
          </w:p>
        </w:tc>
      </w:tr>
      <w:tr w:rsidR="006F1C0B" w:rsidRPr="006F1C0B" w:rsidTr="006F1C0B">
        <w:trPr>
          <w:trHeight w:val="4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58000S3212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83,4</w:t>
            </w:r>
          </w:p>
        </w:tc>
      </w:tr>
      <w:tr w:rsidR="006F1C0B" w:rsidRPr="006F1C0B" w:rsidTr="006F1C0B">
        <w:trPr>
          <w:trHeight w:val="960"/>
        </w:trPr>
        <w:tc>
          <w:tcPr>
            <w:tcW w:w="4268" w:type="dxa"/>
            <w:tcBorders>
              <w:top w:val="nil"/>
              <w:left w:val="single" w:sz="8" w:space="0" w:color="000000"/>
              <w:bottom w:val="single" w:sz="4" w:space="0" w:color="000000"/>
              <w:right w:val="nil"/>
            </w:tcBorders>
            <w:shd w:val="clear" w:color="auto" w:fill="auto"/>
            <w:vAlign w:val="bottom"/>
            <w:hideMark/>
          </w:tcPr>
          <w:p w:rsidR="006F1C0B" w:rsidRPr="006F1C0B" w:rsidRDefault="006F1C0B" w:rsidP="006F1C0B">
            <w:r w:rsidRPr="006F1C0B">
              <w:t>Расходы на реализацию  мероприятий по капитальному ремонту объектов муниципальной собственности</w:t>
            </w:r>
          </w:p>
        </w:tc>
        <w:tc>
          <w:tcPr>
            <w:tcW w:w="684" w:type="dxa"/>
            <w:tcBorders>
              <w:top w:val="nil"/>
              <w:left w:val="single" w:sz="4" w:space="0" w:color="000000"/>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58000S4992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79,5</w:t>
            </w:r>
          </w:p>
        </w:tc>
      </w:tr>
      <w:tr w:rsidR="006F1C0B" w:rsidRPr="006F1C0B" w:rsidTr="006F1C0B">
        <w:trPr>
          <w:trHeight w:val="106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58000S4992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79,5</w:t>
            </w:r>
          </w:p>
        </w:tc>
      </w:tr>
      <w:tr w:rsidR="006F1C0B" w:rsidRPr="006F1C0B" w:rsidTr="006F1C0B">
        <w:trPr>
          <w:trHeight w:val="10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58000S4992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79,5</w:t>
            </w:r>
          </w:p>
        </w:tc>
      </w:tr>
      <w:tr w:rsidR="006F1C0B" w:rsidRPr="006F1C0B" w:rsidTr="006F1C0B">
        <w:trPr>
          <w:trHeight w:val="795"/>
        </w:trPr>
        <w:tc>
          <w:tcPr>
            <w:tcW w:w="4268" w:type="dxa"/>
            <w:tcBorders>
              <w:top w:val="nil"/>
              <w:left w:val="single" w:sz="8" w:space="0" w:color="000000"/>
              <w:bottom w:val="single" w:sz="4" w:space="0" w:color="000000"/>
              <w:right w:val="nil"/>
            </w:tcBorders>
            <w:shd w:val="clear" w:color="auto" w:fill="auto"/>
            <w:vAlign w:val="bottom"/>
            <w:hideMark/>
          </w:tcPr>
          <w:p w:rsidR="006F1C0B" w:rsidRPr="006F1C0B" w:rsidRDefault="006F1C0B" w:rsidP="006F1C0B">
            <w:r w:rsidRPr="006F1C0B">
              <w:t>Расходы на реализацию  мероприятий по модернизации школьных систем образования</w:t>
            </w:r>
          </w:p>
        </w:tc>
        <w:tc>
          <w:tcPr>
            <w:tcW w:w="684" w:type="dxa"/>
            <w:tcBorders>
              <w:top w:val="nil"/>
              <w:left w:val="single" w:sz="4" w:space="0" w:color="000000"/>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58000L7500</w:t>
            </w:r>
          </w:p>
        </w:tc>
        <w:tc>
          <w:tcPr>
            <w:tcW w:w="850" w:type="dxa"/>
            <w:tcBorders>
              <w:top w:val="nil"/>
              <w:left w:val="nil"/>
              <w:bottom w:val="single" w:sz="4" w:space="0" w:color="000000"/>
              <w:right w:val="single" w:sz="4" w:space="0" w:color="000000"/>
            </w:tcBorders>
            <w:shd w:val="clear" w:color="auto" w:fill="auto"/>
            <w:vAlign w:val="center"/>
            <w:hideMark/>
          </w:tcPr>
          <w:p w:rsidR="006F1C0B" w:rsidRPr="006F1C0B" w:rsidRDefault="006F1C0B" w:rsidP="006F1C0B">
            <w:pPr>
              <w:rPr>
                <w:b/>
                <w:bCs/>
                <w:sz w:val="16"/>
                <w:szCs w:val="16"/>
              </w:rPr>
            </w:pPr>
            <w:r w:rsidRPr="006F1C0B">
              <w:rPr>
                <w:b/>
                <w:bCs/>
                <w:sz w:val="16"/>
                <w:szCs w:val="16"/>
              </w:rPr>
              <w:t> </w:t>
            </w:r>
          </w:p>
        </w:tc>
        <w:tc>
          <w:tcPr>
            <w:tcW w:w="1049"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right"/>
            </w:pPr>
            <w:r w:rsidRPr="006F1C0B">
              <w:t>15023,8</w:t>
            </w:r>
          </w:p>
        </w:tc>
      </w:tr>
      <w:tr w:rsidR="006F1C0B" w:rsidRPr="006F1C0B" w:rsidTr="006F1C0B">
        <w:trPr>
          <w:trHeight w:val="10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58000L7500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15023,8</w:t>
            </w:r>
          </w:p>
        </w:tc>
      </w:tr>
      <w:tr w:rsidR="006F1C0B" w:rsidRPr="006F1C0B" w:rsidTr="006F1C0B">
        <w:trPr>
          <w:trHeight w:val="10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58000L7500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15023,8</w:t>
            </w:r>
          </w:p>
        </w:tc>
      </w:tr>
      <w:tr w:rsidR="006F1C0B" w:rsidRPr="006F1C0B" w:rsidTr="006F1C0B">
        <w:trPr>
          <w:trHeight w:val="100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"Улучш</w:t>
            </w:r>
            <w:r w:rsidRPr="006F1C0B">
              <w:t>е</w:t>
            </w:r>
            <w:r w:rsidRPr="006F1C0B">
              <w:t>ние условий и охраны труда в Посп</w:t>
            </w:r>
            <w:r w:rsidRPr="006F1C0B">
              <w:t>е</w:t>
            </w:r>
            <w:r w:rsidRPr="006F1C0B">
              <w:t xml:space="preserve">лихинском районе"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w:t>
            </w:r>
          </w:p>
        </w:tc>
      </w:tr>
      <w:tr w:rsidR="006F1C0B" w:rsidRPr="006F1C0B" w:rsidTr="006F1C0B">
        <w:trPr>
          <w:trHeight w:val="78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w:t>
            </w:r>
          </w:p>
        </w:tc>
      </w:tr>
      <w:tr w:rsidR="006F1C0B" w:rsidRPr="006F1C0B" w:rsidTr="006F1C0B">
        <w:trPr>
          <w:trHeight w:val="10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w:t>
            </w:r>
          </w:p>
        </w:tc>
      </w:tr>
      <w:tr w:rsidR="006F1C0B" w:rsidRPr="006F1C0B" w:rsidTr="006F1C0B">
        <w:trPr>
          <w:trHeight w:val="10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Социальная политика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19260,4</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населения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"Старшее поколение"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выплаты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360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Охрана семьи и детства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отраслях социальной сферы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r>
      <w:tr w:rsidR="006F1C0B" w:rsidRPr="006F1C0B" w:rsidTr="006F1C0B">
        <w:trPr>
          <w:trHeight w:val="4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Иные вопросы в сфере социальной п</w:t>
            </w:r>
            <w:r w:rsidRPr="006F1C0B">
              <w:rPr>
                <w:color w:val="000000"/>
              </w:rPr>
              <w:t>о</w:t>
            </w:r>
            <w:r w:rsidRPr="006F1C0B">
              <w:rPr>
                <w:color w:val="000000"/>
              </w:rPr>
              <w:t>литики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r>
      <w:tr w:rsidR="006F1C0B" w:rsidRPr="006F1C0B" w:rsidTr="006F1C0B">
        <w:trPr>
          <w:trHeight w:val="166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Компенсация части родительской пл</w:t>
            </w:r>
            <w:r w:rsidRPr="006F1C0B">
              <w:t>а</w:t>
            </w:r>
            <w:r w:rsidRPr="006F1C0B">
              <w:t>ты за присмотр и уход за детьми, осв</w:t>
            </w:r>
            <w:r w:rsidRPr="006F1C0B">
              <w:t>а</w:t>
            </w:r>
            <w:r w:rsidRPr="006F1C0B">
              <w:t>ивающими образовательные програ</w:t>
            </w:r>
            <w:r w:rsidRPr="006F1C0B">
              <w:t>м</w:t>
            </w:r>
            <w:r w:rsidRPr="006F1C0B">
              <w:t>мы дошкольного образования в орг</w:t>
            </w:r>
            <w:r w:rsidRPr="006F1C0B">
              <w:t>а</w:t>
            </w:r>
            <w:r w:rsidRPr="006F1C0B">
              <w:t>низациях, осуществляющих образов</w:t>
            </w:r>
            <w:r w:rsidRPr="006F1C0B">
              <w:t>а</w:t>
            </w:r>
            <w:r w:rsidRPr="006F1C0B">
              <w:t>тельную деятельность</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9040070700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r>
      <w:tr w:rsidR="006F1C0B" w:rsidRPr="006F1C0B" w:rsidTr="006F1C0B">
        <w:trPr>
          <w:trHeight w:val="6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9040070700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2500,0</w:t>
            </w:r>
          </w:p>
        </w:tc>
      </w:tr>
      <w:tr w:rsidR="006F1C0B" w:rsidRPr="006F1C0B" w:rsidTr="006F1C0B">
        <w:trPr>
          <w:trHeight w:val="6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гражданам, кр</w:t>
            </w:r>
            <w:r w:rsidRPr="006F1C0B">
              <w:t>о</w:t>
            </w:r>
            <w:r w:rsidRPr="006F1C0B">
              <w:t>ме публичных нормативных социал</w:t>
            </w:r>
            <w:r w:rsidRPr="006F1C0B">
              <w:t>ь</w:t>
            </w:r>
            <w:r w:rsidRPr="006F1C0B">
              <w:t>ных выплат</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9040070700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9040070700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600,0</w:t>
            </w:r>
          </w:p>
        </w:tc>
      </w:tr>
      <w:tr w:rsidR="006F1C0B" w:rsidRPr="006F1C0B" w:rsidTr="006F1C0B">
        <w:trPr>
          <w:trHeight w:val="52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9040070700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600,0</w:t>
            </w:r>
          </w:p>
        </w:tc>
      </w:tr>
      <w:tr w:rsidR="006F1C0B" w:rsidRPr="006F1C0B" w:rsidTr="006F1C0B">
        <w:trPr>
          <w:trHeight w:val="12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Содержание ребенка в семье опекуна (попечителя) и приемной семье, а та</w:t>
            </w:r>
            <w:r w:rsidRPr="006F1C0B">
              <w:rPr>
                <w:color w:val="000000"/>
              </w:rPr>
              <w:t>к</w:t>
            </w:r>
            <w:r w:rsidRPr="006F1C0B">
              <w:rPr>
                <w:color w:val="000000"/>
              </w:rPr>
              <w:t>же  вознаграждение, причитающееся приемному родителю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16158,0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Выплаты приемной семье на содерж</w:t>
            </w:r>
            <w:r w:rsidRPr="006F1C0B">
              <w:t>а</w:t>
            </w:r>
            <w:r w:rsidRPr="006F1C0B">
              <w:t>ние подопечных детей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9040070801</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9040070801</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Публичные нормативные социальные выплаты гражданам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9040070801</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r>
      <w:tr w:rsidR="006F1C0B" w:rsidRPr="006F1C0B" w:rsidTr="006F1C0B">
        <w:trPr>
          <w:trHeight w:val="3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Вознаграждение приемному родителю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r>
      <w:tr w:rsidR="006F1C0B" w:rsidRPr="006F1C0B" w:rsidTr="006F1C0B">
        <w:trPr>
          <w:trHeight w:val="7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гражданам, кр</w:t>
            </w:r>
            <w:r w:rsidRPr="006F1C0B">
              <w:t>о</w:t>
            </w:r>
            <w:r w:rsidRPr="006F1C0B">
              <w:t>ме публичных нормативных социал</w:t>
            </w:r>
            <w:r w:rsidRPr="006F1C0B">
              <w:t>ь</w:t>
            </w:r>
            <w:r w:rsidRPr="006F1C0B">
              <w:t>ных выплат</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Выплаты семьям опекунов на соде</w:t>
            </w:r>
            <w:r w:rsidRPr="006F1C0B">
              <w:t>р</w:t>
            </w:r>
            <w:r w:rsidRPr="006F1C0B">
              <w:t>жание подопечных детей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9040070803</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9040070803</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Публичные нормативные социальные выплаты гражданам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9040070803</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r>
      <w:tr w:rsidR="006F1C0B" w:rsidRPr="006F1C0B" w:rsidTr="006F1C0B">
        <w:trPr>
          <w:trHeight w:val="3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Управление сельского хозяйства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2919,3</w:t>
            </w:r>
          </w:p>
        </w:tc>
      </w:tr>
      <w:tr w:rsidR="006F1C0B" w:rsidRPr="006F1C0B" w:rsidTr="006F1C0B">
        <w:trPr>
          <w:trHeight w:val="3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общегосударственные вопросы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13,0</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"Улучш</w:t>
            </w:r>
            <w:r w:rsidRPr="006F1C0B">
              <w:t>е</w:t>
            </w:r>
            <w:r w:rsidRPr="006F1C0B">
              <w:t>ние условий и охраны труда в Посп</w:t>
            </w:r>
            <w:r w:rsidRPr="006F1C0B">
              <w:t>е</w:t>
            </w:r>
            <w:r w:rsidRPr="006F1C0B">
              <w:t xml:space="preserve">лихинском районе"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w:t>
            </w:r>
          </w:p>
        </w:tc>
      </w:tr>
      <w:tr w:rsidR="006F1C0B" w:rsidRPr="006F1C0B" w:rsidTr="006F1C0B">
        <w:trPr>
          <w:trHeight w:val="69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w:t>
            </w:r>
          </w:p>
        </w:tc>
      </w:tr>
      <w:tr w:rsidR="006F1C0B" w:rsidRPr="006F1C0B" w:rsidTr="006F1C0B">
        <w:trPr>
          <w:trHeight w:val="10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w:t>
            </w:r>
          </w:p>
        </w:tc>
      </w:tr>
      <w:tr w:rsidR="006F1C0B" w:rsidRPr="006F1C0B" w:rsidTr="006F1C0B">
        <w:trPr>
          <w:trHeight w:val="10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w:t>
            </w:r>
          </w:p>
        </w:tc>
      </w:tr>
      <w:tr w:rsidR="006F1C0B" w:rsidRPr="006F1C0B" w:rsidTr="006F1C0B">
        <w:trPr>
          <w:trHeight w:val="18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"Подготовка и переподготовка муниципальных служащих Админ</w:t>
            </w:r>
            <w:r w:rsidRPr="006F1C0B">
              <w:t>и</w:t>
            </w:r>
            <w:r w:rsidRPr="006F1C0B">
              <w:t>страции Поспелихинского района и ее структурных подразделений, привл</w:t>
            </w:r>
            <w:r w:rsidRPr="006F1C0B">
              <w:t>е</w:t>
            </w:r>
            <w:r w:rsidRPr="006F1C0B">
              <w:t>чение молодых специалистов для р</w:t>
            </w:r>
            <w:r w:rsidRPr="006F1C0B">
              <w:t>а</w:t>
            </w:r>
            <w:r w:rsidRPr="006F1C0B">
              <w:t>боты в учреждениях социальной сф</w:t>
            </w:r>
            <w:r w:rsidRPr="006F1C0B">
              <w:t>е</w:t>
            </w:r>
            <w:r w:rsidRPr="006F1C0B">
              <w:t xml:space="preserve">ры Поспелихинского района"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7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10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9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4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Национальная экономика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2902,4</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Управление сельского хозяйства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2902,4</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деятельности органов местного самоуправления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Центральный аппарат органов местн</w:t>
            </w:r>
            <w:r w:rsidRPr="006F1C0B">
              <w:t>о</w:t>
            </w:r>
            <w:r w:rsidRPr="006F1C0B">
              <w:t>го самоуправления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r>
      <w:tr w:rsidR="006F1C0B" w:rsidRPr="006F1C0B" w:rsidTr="006F1C0B">
        <w:trPr>
          <w:trHeight w:val="15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2734,1</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2734,1</w:t>
            </w:r>
          </w:p>
        </w:tc>
      </w:tr>
      <w:tr w:rsidR="006F1C0B" w:rsidRPr="006F1C0B" w:rsidTr="006F1C0B">
        <w:trPr>
          <w:trHeight w:val="6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113,5</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113,5</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w:t>
            </w:r>
            <w:r w:rsidRPr="006F1C0B">
              <w:t>е</w:t>
            </w:r>
            <w:r w:rsidRPr="006F1C0B">
              <w:t>жей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"Развитие сельского хозяйства П</w:t>
            </w:r>
            <w:r w:rsidRPr="006F1C0B">
              <w:t>о</w:t>
            </w:r>
            <w:r w:rsidRPr="006F1C0B">
              <w:t>спелихинского района"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2200000000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2200060990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6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2200060990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2200060990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Социальная политика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населения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"Старшее поколение"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выплаты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360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Комитет по финансам, налоговой и кредитной политике администрации Поспелихинского района Алтайского края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23541,6</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Общегосударственные вопросы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8956,0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Обеспечение деятельности финанс</w:t>
            </w:r>
            <w:r w:rsidRPr="006F1C0B">
              <w:t>о</w:t>
            </w:r>
            <w:r w:rsidRPr="006F1C0B">
              <w:t>вых, налоговых и таможенных органов и органов надзора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6739,9</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деятельности органов местного самоуправления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6739,9</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Центральный аппарат органов местн</w:t>
            </w:r>
            <w:r w:rsidRPr="006F1C0B">
              <w:t>о</w:t>
            </w:r>
            <w:r w:rsidRPr="006F1C0B">
              <w:t>го самоуправления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6739,9</w:t>
            </w:r>
          </w:p>
        </w:tc>
      </w:tr>
      <w:tr w:rsidR="006F1C0B" w:rsidRPr="006F1C0B" w:rsidTr="006F1C0B">
        <w:trPr>
          <w:trHeight w:val="19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6217,2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6217,2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521,9</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521,9</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w:t>
            </w:r>
            <w:r w:rsidRPr="006F1C0B">
              <w:t>е</w:t>
            </w:r>
            <w:r w:rsidRPr="006F1C0B">
              <w:t>жей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общегосударственные вопросы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2216,1</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деятельности (оказание услуг) иных подведомстве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r>
      <w:tr w:rsidR="006F1C0B" w:rsidRPr="006F1C0B" w:rsidTr="006F1C0B">
        <w:trPr>
          <w:trHeight w:val="202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Учебно-методические кабинеты, це</w:t>
            </w:r>
            <w:r w:rsidRPr="006F1C0B">
              <w:rPr>
                <w:color w:val="000000"/>
              </w:rPr>
              <w:t>н</w:t>
            </w:r>
            <w:r w:rsidRPr="006F1C0B">
              <w:rPr>
                <w:color w:val="000000"/>
              </w:rPr>
              <w:t>трализованные бухгалтерии, группы хозяйственного обслуживания, уче</w:t>
            </w:r>
            <w:r w:rsidRPr="006F1C0B">
              <w:rPr>
                <w:color w:val="000000"/>
              </w:rPr>
              <w:t>б</w:t>
            </w:r>
            <w:r w:rsidRPr="006F1C0B">
              <w:rPr>
                <w:color w:val="000000"/>
              </w:rPr>
              <w:t>ные фильмотеки, межшкольные уче</w:t>
            </w:r>
            <w:r w:rsidRPr="006F1C0B">
              <w:rPr>
                <w:color w:val="000000"/>
              </w:rPr>
              <w:t>б</w:t>
            </w:r>
            <w:r w:rsidRPr="006F1C0B">
              <w:rPr>
                <w:color w:val="000000"/>
              </w:rPr>
              <w:t>но-производственные комбинаты, л</w:t>
            </w:r>
            <w:r w:rsidRPr="006F1C0B">
              <w:rPr>
                <w:color w:val="000000"/>
              </w:rPr>
              <w:t>о</w:t>
            </w:r>
            <w:r w:rsidRPr="006F1C0B">
              <w:rPr>
                <w:color w:val="000000"/>
              </w:rPr>
              <w:t>гопедические пункты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r>
      <w:tr w:rsidR="006F1C0B" w:rsidRPr="006F1C0B" w:rsidTr="006F1C0B">
        <w:trPr>
          <w:trHeight w:val="19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r>
      <w:tr w:rsidR="006F1C0B" w:rsidRPr="006F1C0B" w:rsidTr="006F1C0B">
        <w:trPr>
          <w:trHeight w:val="69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МП "Информатизация органов местн</w:t>
            </w:r>
            <w:r w:rsidRPr="006F1C0B">
              <w:rPr>
                <w:color w:val="000000"/>
              </w:rPr>
              <w:t>о</w:t>
            </w:r>
            <w:r w:rsidRPr="006F1C0B">
              <w:rPr>
                <w:color w:val="000000"/>
              </w:rPr>
              <w:t>го самоуправления Поспелихинского района"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127,9</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127,9</w:t>
            </w:r>
          </w:p>
        </w:tc>
      </w:tr>
      <w:tr w:rsidR="006F1C0B" w:rsidRPr="006F1C0B" w:rsidTr="006F1C0B">
        <w:trPr>
          <w:trHeight w:val="109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127,9</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127,9</w:t>
            </w:r>
          </w:p>
        </w:tc>
      </w:tr>
      <w:tr w:rsidR="006F1C0B" w:rsidRPr="006F1C0B" w:rsidTr="006F1C0B">
        <w:trPr>
          <w:trHeight w:val="109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"Улучш</w:t>
            </w:r>
            <w:r w:rsidRPr="006F1C0B">
              <w:t>е</w:t>
            </w:r>
            <w:r w:rsidRPr="006F1C0B">
              <w:t>ние условий и охраны труда в Посп</w:t>
            </w:r>
            <w:r w:rsidRPr="006F1C0B">
              <w:t>е</w:t>
            </w:r>
            <w:r w:rsidRPr="006F1C0B">
              <w:t xml:space="preserve">лихинском районе"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w:t>
            </w:r>
          </w:p>
        </w:tc>
      </w:tr>
      <w:tr w:rsidR="006F1C0B" w:rsidRPr="006F1C0B" w:rsidTr="006F1C0B">
        <w:trPr>
          <w:trHeight w:val="70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w:t>
            </w:r>
          </w:p>
        </w:tc>
      </w:tr>
      <w:tr w:rsidR="006F1C0B" w:rsidRPr="006F1C0B" w:rsidTr="006F1C0B">
        <w:trPr>
          <w:trHeight w:val="10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w:t>
            </w:r>
          </w:p>
        </w:tc>
      </w:tr>
      <w:tr w:rsidR="006F1C0B" w:rsidRPr="006F1C0B" w:rsidTr="006F1C0B">
        <w:trPr>
          <w:trHeight w:val="19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"Подготовка и переподготовка муниципальных служащих Админ</w:t>
            </w:r>
            <w:r w:rsidRPr="006F1C0B">
              <w:t>и</w:t>
            </w:r>
            <w:r w:rsidRPr="006F1C0B">
              <w:t>страции Поспелихинского района и ее структурных подразделений, привл</w:t>
            </w:r>
            <w:r w:rsidRPr="006F1C0B">
              <w:t>е</w:t>
            </w:r>
            <w:r w:rsidRPr="006F1C0B">
              <w:t>чение молодых специалистов для р</w:t>
            </w:r>
            <w:r w:rsidRPr="006F1C0B">
              <w:t>а</w:t>
            </w:r>
            <w:r w:rsidRPr="006F1C0B">
              <w:t>боты в учреждениях социальной сф</w:t>
            </w:r>
            <w:r w:rsidRPr="006F1C0B">
              <w:t>е</w:t>
            </w:r>
            <w:r w:rsidRPr="006F1C0B">
              <w:t xml:space="preserve">ры Поспелихинского района"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7,5</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7,5</w:t>
            </w:r>
          </w:p>
        </w:tc>
      </w:tr>
      <w:tr w:rsidR="006F1C0B" w:rsidRPr="006F1C0B" w:rsidTr="006F1C0B">
        <w:trPr>
          <w:trHeight w:val="10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7,5</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7,5</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общего характера бюджетам субъектов РФ и муниципальных образований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трансферты о</w:t>
            </w:r>
            <w:r w:rsidRPr="006F1C0B">
              <w:t>б</w:t>
            </w:r>
            <w:r w:rsidRPr="006F1C0B">
              <w:t>щего характера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22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Межбюджетные трансферты бюдж</w:t>
            </w:r>
            <w:r w:rsidRPr="006F1C0B">
              <w:t>е</w:t>
            </w:r>
            <w:r w:rsidRPr="006F1C0B">
              <w:t>там муниципальных районов из бю</w:t>
            </w:r>
            <w:r w:rsidRPr="006F1C0B">
              <w:t>д</w:t>
            </w:r>
            <w:r w:rsidRPr="006F1C0B">
              <w:t>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w:t>
            </w:r>
            <w:r w:rsidRPr="006F1C0B">
              <w:t>о</w:t>
            </w:r>
            <w:r w:rsidRPr="006F1C0B">
              <w:t>глашениями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Иные межбюджетные трансферты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Национальная оборона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1450,0</w:t>
            </w:r>
          </w:p>
        </w:tc>
      </w:tr>
      <w:tr w:rsidR="006F1C0B" w:rsidRPr="006F1C0B" w:rsidTr="006F1C0B">
        <w:trPr>
          <w:trHeight w:val="4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Мобилизационная и вневойсковая по</w:t>
            </w:r>
            <w:r w:rsidRPr="006F1C0B">
              <w:t>д</w:t>
            </w:r>
            <w:r w:rsidRPr="006F1C0B">
              <w:t>готовка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1450,0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Руководство и управление в сфере установленных функций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1450,0</w:t>
            </w:r>
          </w:p>
        </w:tc>
      </w:tr>
      <w:tr w:rsidR="006F1C0B" w:rsidRPr="006F1C0B" w:rsidTr="006F1C0B">
        <w:trPr>
          <w:trHeight w:val="13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Осуществление первичного воинского учета органами местного самоупра</w:t>
            </w:r>
            <w:r w:rsidRPr="006F1C0B">
              <w:t>в</w:t>
            </w:r>
            <w:r w:rsidRPr="006F1C0B">
              <w:t>ления поселений, муниципальных и городских округов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0140051180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1450,0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0140051180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1450,0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Субвенции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0140051180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530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1450,0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Национальная экономика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Дорожное хозяйство (дорожные фо</w:t>
            </w:r>
            <w:r w:rsidRPr="006F1C0B">
              <w:t>н</w:t>
            </w:r>
            <w:r w:rsidRPr="006F1C0B">
              <w:t>ды)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5000,0</w:t>
            </w:r>
          </w:p>
        </w:tc>
      </w:tr>
      <w:tr w:rsidR="006F1C0B" w:rsidRPr="006F1C0B" w:rsidTr="006F1C0B">
        <w:trPr>
          <w:trHeight w:val="25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бюдж</w:t>
            </w:r>
            <w:r w:rsidRPr="006F1C0B">
              <w:t>е</w:t>
            </w:r>
            <w:r w:rsidRPr="006F1C0B">
              <w:t>там муниципальных районов из бю</w:t>
            </w:r>
            <w:r w:rsidRPr="006F1C0B">
              <w:t>д</w:t>
            </w:r>
            <w:r w:rsidRPr="006F1C0B">
              <w:t>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w:t>
            </w:r>
            <w:r w:rsidRPr="006F1C0B">
              <w:t>о</w:t>
            </w:r>
            <w:r w:rsidRPr="006F1C0B">
              <w:t>глашениями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трансферты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Жилищно-коммунальное хозяйство</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Благоустройство</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общего характера бюджетам субъектов РФ и муниципальных образований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трансферты о</w:t>
            </w:r>
            <w:r w:rsidRPr="006F1C0B">
              <w:t>б</w:t>
            </w:r>
            <w:r w:rsidRPr="006F1C0B">
              <w:t>щего характера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259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Межбюджетные трансферты бюдж</w:t>
            </w:r>
            <w:r w:rsidRPr="006F1C0B">
              <w:t>е</w:t>
            </w:r>
            <w:r w:rsidRPr="006F1C0B">
              <w:t>там муниципальных районов из бю</w:t>
            </w:r>
            <w:r w:rsidRPr="006F1C0B">
              <w:t>д</w:t>
            </w:r>
            <w:r w:rsidRPr="006F1C0B">
              <w:t>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w:t>
            </w:r>
            <w:r w:rsidRPr="006F1C0B">
              <w:t>о</w:t>
            </w:r>
            <w:r w:rsidRPr="006F1C0B">
              <w:t>глашениями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Иные межбюджетные трансферты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Культура, кинематография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вопросы в области культуры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общего характера бюджетам субъектов РФ и муниципальных образований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трансферты о</w:t>
            </w:r>
            <w:r w:rsidRPr="006F1C0B">
              <w:t>б</w:t>
            </w:r>
            <w:r w:rsidRPr="006F1C0B">
              <w:t>щего характера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21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бюдж</w:t>
            </w:r>
            <w:r w:rsidRPr="006F1C0B">
              <w:t>е</w:t>
            </w:r>
            <w:r w:rsidRPr="006F1C0B">
              <w:t>там муниципальных районов из бю</w:t>
            </w:r>
            <w:r w:rsidRPr="006F1C0B">
              <w:t>д</w:t>
            </w:r>
            <w:r w:rsidRPr="006F1C0B">
              <w:t>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w:t>
            </w:r>
            <w:r w:rsidRPr="006F1C0B">
              <w:t>о</w:t>
            </w:r>
            <w:r w:rsidRPr="006F1C0B">
              <w:t>глашениями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Иные межбюджетные трансферты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Социальная политика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населения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"Старшее поколение"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выплаты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360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Обслуживание государственного и м</w:t>
            </w:r>
            <w:r w:rsidRPr="006F1C0B">
              <w:t>у</w:t>
            </w:r>
            <w:r w:rsidRPr="006F1C0B">
              <w:t>ниципального долга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Обслуживание государственного вну</w:t>
            </w:r>
            <w:r w:rsidRPr="006F1C0B">
              <w:t>т</w:t>
            </w:r>
            <w:r w:rsidRPr="006F1C0B">
              <w:t>реннего и муниципального долга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Процентные платежи по долговым обязательствам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9930014070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Обслуживание государственного (м</w:t>
            </w:r>
            <w:r w:rsidRPr="006F1C0B">
              <w:t>у</w:t>
            </w:r>
            <w:r w:rsidRPr="006F1C0B">
              <w:t>ниципального) долга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9930014070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Обслуживание муниципального долга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9930014070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730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13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Межбюджетные трансферты бюдж</w:t>
            </w:r>
            <w:r w:rsidRPr="006F1C0B">
              <w:t>е</w:t>
            </w:r>
            <w:r w:rsidRPr="006F1C0B">
              <w:t>там субъектов Российской Федерации и муниципальных образований общего характера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7808,3</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Дотации на выравнивание бюджетной обеспеченности субъектов Российской Федерации и муниципальных образ</w:t>
            </w:r>
            <w:r w:rsidRPr="006F1C0B">
              <w:t>о</w:t>
            </w:r>
            <w:r w:rsidRPr="006F1C0B">
              <w:t>ваний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3808,3</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общего характера бюджетам субъектов Ро</w:t>
            </w:r>
            <w:r w:rsidRPr="006F1C0B">
              <w:t>с</w:t>
            </w:r>
            <w:r w:rsidRPr="006F1C0B">
              <w:t>сийской Федерации и муниципальных образований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3808,3</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Выравнивание бюджетной обеспече</w:t>
            </w:r>
            <w:r w:rsidRPr="006F1C0B">
              <w:t>н</w:t>
            </w:r>
            <w:r w:rsidRPr="006F1C0B">
              <w:t>ности муниципальных образований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9810000000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3808,3</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Выравнивание бюджетной обеспече</w:t>
            </w:r>
            <w:r w:rsidRPr="006F1C0B">
              <w:t>н</w:t>
            </w:r>
            <w:r w:rsidRPr="006F1C0B">
              <w:t>ности поселений за счет собственных доходов района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9810060220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3808,3</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9810060220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3808,3</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Дотации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9810060220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3808,3</w:t>
            </w:r>
          </w:p>
        </w:tc>
      </w:tr>
      <w:tr w:rsidR="006F1C0B" w:rsidRPr="006F1C0B" w:rsidTr="006F1C0B">
        <w:trPr>
          <w:trHeight w:val="159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Государственная программа Алтайск</w:t>
            </w:r>
            <w:r w:rsidRPr="006F1C0B">
              <w:rPr>
                <w:color w:val="000000"/>
              </w:rPr>
              <w:t>о</w:t>
            </w:r>
            <w:r w:rsidRPr="006F1C0B">
              <w:rPr>
                <w:color w:val="000000"/>
              </w:rPr>
              <w:t>го края «Создание условий для усто</w:t>
            </w:r>
            <w:r w:rsidRPr="006F1C0B">
              <w:rPr>
                <w:color w:val="000000"/>
              </w:rPr>
              <w:t>й</w:t>
            </w:r>
            <w:r w:rsidRPr="006F1C0B">
              <w:rPr>
                <w:color w:val="000000"/>
              </w:rPr>
              <w:t>чивого исполнения бюджетов муниц</w:t>
            </w:r>
            <w:r w:rsidRPr="006F1C0B">
              <w:rPr>
                <w:color w:val="000000"/>
              </w:rPr>
              <w:t>и</w:t>
            </w:r>
            <w:r w:rsidRPr="006F1C0B">
              <w:rPr>
                <w:color w:val="000000"/>
              </w:rPr>
              <w:t>пальных образований и повышения эффективности бюджетных расходов в Алтайском крае»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МП "Поддержание устойчивого и</w:t>
            </w:r>
            <w:r w:rsidRPr="006F1C0B">
              <w:rPr>
                <w:color w:val="000000"/>
              </w:rPr>
              <w:t>с</w:t>
            </w:r>
            <w:r w:rsidRPr="006F1C0B">
              <w:rPr>
                <w:color w:val="000000"/>
              </w:rPr>
              <w:t>полнения бюджетов сельских посел</w:t>
            </w:r>
            <w:r w:rsidRPr="006F1C0B">
              <w:rPr>
                <w:color w:val="000000"/>
              </w:rPr>
              <w:t>е</w:t>
            </w:r>
            <w:r w:rsidRPr="006F1C0B">
              <w:rPr>
                <w:color w:val="000000"/>
              </w:rPr>
              <w:t>ний Поспелихинского района"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Иные межбюджетные трансферты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Администрация Поспелихинского района Алтайского края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110778,9</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Общегосударственные вопросы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31992,7</w:t>
            </w:r>
          </w:p>
        </w:tc>
      </w:tr>
      <w:tr w:rsidR="006F1C0B" w:rsidRPr="006F1C0B" w:rsidTr="006F1C0B">
        <w:trPr>
          <w:trHeight w:val="9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функционирование высшего дол</w:t>
            </w:r>
            <w:r w:rsidRPr="006F1C0B">
              <w:t>ж</w:t>
            </w:r>
            <w:r w:rsidRPr="006F1C0B">
              <w:t>ностного лица субъекта РФ и муниц</w:t>
            </w:r>
            <w:r w:rsidRPr="006F1C0B">
              <w:t>и</w:t>
            </w:r>
            <w:r w:rsidRPr="006F1C0B">
              <w:t>пального образования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b/>
                <w:bCs/>
              </w:rPr>
            </w:pPr>
            <w:r w:rsidRPr="006F1C0B">
              <w:rPr>
                <w:b/>
                <w:bCs/>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деятельности органов местного самоуправления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7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0120010120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150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lastRenderedPageBreak/>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lastRenderedPageBreak/>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0120010120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0120010120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12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Функционирование Правительства Российской Федерации, высших и</w:t>
            </w:r>
            <w:r w:rsidRPr="006F1C0B">
              <w:t>с</w:t>
            </w:r>
            <w:r w:rsidRPr="006F1C0B">
              <w:t>полнительных органов государстве</w:t>
            </w:r>
            <w:r w:rsidRPr="006F1C0B">
              <w:t>н</w:t>
            </w:r>
            <w:r w:rsidRPr="006F1C0B">
              <w:t>ной власти субъектов Российской Ф</w:t>
            </w:r>
            <w:r w:rsidRPr="006F1C0B">
              <w:t>е</w:t>
            </w:r>
            <w:r w:rsidRPr="006F1C0B">
              <w:t>дерации, местных администраций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18439,1</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деятельности органов местного самоуправления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17771,6</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Центральный аппарат органов местн</w:t>
            </w:r>
            <w:r w:rsidRPr="006F1C0B">
              <w:t>о</w:t>
            </w:r>
            <w:r w:rsidRPr="006F1C0B">
              <w:t>го самоуправления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17771,6</w:t>
            </w:r>
          </w:p>
        </w:tc>
      </w:tr>
      <w:tr w:rsidR="006F1C0B" w:rsidRPr="006F1C0B" w:rsidTr="006F1C0B">
        <w:trPr>
          <w:trHeight w:val="15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15635,5</w:t>
            </w:r>
          </w:p>
        </w:tc>
      </w:tr>
      <w:tr w:rsidR="006F1C0B" w:rsidRPr="006F1C0B" w:rsidTr="006F1C0B">
        <w:trPr>
          <w:trHeight w:val="85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15635,5</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2065,0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2065,0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71,1</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w:t>
            </w:r>
            <w:r w:rsidRPr="006F1C0B">
              <w:t>е</w:t>
            </w:r>
            <w:r w:rsidRPr="006F1C0B">
              <w:t>жей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71,1</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Подпрограмма"Модернизация объе</w:t>
            </w:r>
            <w:r w:rsidRPr="006F1C0B">
              <w:t>к</w:t>
            </w:r>
            <w:r w:rsidRPr="006F1C0B">
              <w:t>тов коммунальной ифраструктуры А</w:t>
            </w:r>
            <w:r w:rsidRPr="006F1C0B">
              <w:t>л</w:t>
            </w:r>
            <w:r w:rsidRPr="006F1C0B">
              <w:t>тайского  края"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667,5</w:t>
            </w:r>
          </w:p>
        </w:tc>
      </w:tr>
      <w:tr w:rsidR="006F1C0B" w:rsidRPr="006F1C0B" w:rsidTr="006F1C0B">
        <w:trPr>
          <w:trHeight w:val="12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муниципальным образов</w:t>
            </w:r>
            <w:r w:rsidRPr="006F1C0B">
              <w:t>а</w:t>
            </w:r>
            <w:r w:rsidRPr="006F1C0B">
              <w:t>ниям  на обеспечение расчетов  мун</w:t>
            </w:r>
            <w:r w:rsidRPr="006F1C0B">
              <w:t>и</w:t>
            </w:r>
            <w:r w:rsidRPr="006F1C0B">
              <w:t>ципальными учреждениями за потре</w:t>
            </w:r>
            <w:r w:rsidRPr="006F1C0B">
              <w:t>б</w:t>
            </w:r>
            <w:r w:rsidRPr="006F1C0B">
              <w:t>ленные топливно-энергетические р</w:t>
            </w:r>
            <w:r w:rsidRPr="006F1C0B">
              <w:t>е</w:t>
            </w:r>
            <w:r w:rsidRPr="006F1C0B">
              <w:t>сурсы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667,5</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667,5</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667,5</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Судебная система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Руководство и управление в сфере установленных функций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70,2</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Составление (изменение) списков ка</w:t>
            </w:r>
            <w:r w:rsidRPr="006F1C0B">
              <w:t>н</w:t>
            </w:r>
            <w:r w:rsidRPr="006F1C0B">
              <w:t>дидатов в присяжные заседатели фед</w:t>
            </w:r>
            <w:r w:rsidRPr="006F1C0B">
              <w:t>е</w:t>
            </w:r>
            <w:r w:rsidRPr="006F1C0B">
              <w:t>ральных судов общей юрисдикции в Российской Федерации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0140051200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70,2</w:t>
            </w:r>
          </w:p>
        </w:tc>
      </w:tr>
      <w:tr w:rsidR="006F1C0B" w:rsidRPr="006F1C0B" w:rsidTr="006F1C0B">
        <w:trPr>
          <w:trHeight w:val="10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0140051200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0140051200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Контрольно-счетный орган Поспел</w:t>
            </w:r>
            <w:r w:rsidRPr="006F1C0B">
              <w:t>и</w:t>
            </w:r>
            <w:r w:rsidRPr="006F1C0B">
              <w:t>хинского района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Обеспечение деятельности финанс</w:t>
            </w:r>
            <w:r w:rsidRPr="006F1C0B">
              <w:t>о</w:t>
            </w:r>
            <w:r w:rsidRPr="006F1C0B">
              <w:t>вых, налоговых и таможенных органов и органов надзора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деятельности органов местного самоуправления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Центральный аппарат органов местн</w:t>
            </w:r>
            <w:r w:rsidRPr="006F1C0B">
              <w:t>о</w:t>
            </w:r>
            <w:r w:rsidRPr="006F1C0B">
              <w:t>го самоуправления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r>
      <w:tr w:rsidR="006F1C0B" w:rsidRPr="006F1C0B" w:rsidTr="006F1C0B">
        <w:trPr>
          <w:trHeight w:val="201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570,8</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570,8</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Обеспечение проведения выборов и реыерендумов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1100,0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Проведение выборов главы муниц</w:t>
            </w:r>
            <w:r w:rsidRPr="006F1C0B">
              <w:t>и</w:t>
            </w:r>
            <w:r w:rsidRPr="006F1C0B">
              <w:t>пального образования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0130010250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Иные межбюджетные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0130010250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Специальные расходы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0130010250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880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Резервные фонды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957,0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Резервные фонды местных админ</w:t>
            </w:r>
            <w:r w:rsidRPr="006F1C0B">
              <w:t>и</w:t>
            </w:r>
            <w:r w:rsidRPr="006F1C0B">
              <w:t>страций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957,0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957,0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Резервные средства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870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957,0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Другие общегосударственные вопросы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9380,5</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Руководство и управление в сфере установленных функций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Функционирование административных комиссий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306,0</w:t>
            </w:r>
          </w:p>
        </w:tc>
      </w:tr>
      <w:tr w:rsidR="006F1C0B" w:rsidRPr="006F1C0B" w:rsidTr="006F1C0B">
        <w:trPr>
          <w:trHeight w:val="19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284,1</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284,1</w:t>
            </w:r>
          </w:p>
        </w:tc>
      </w:tr>
      <w:tr w:rsidR="006F1C0B" w:rsidRPr="006F1C0B" w:rsidTr="006F1C0B">
        <w:trPr>
          <w:trHeight w:val="108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21,9</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21,9</w:t>
            </w:r>
          </w:p>
        </w:tc>
      </w:tr>
      <w:tr w:rsidR="006F1C0B" w:rsidRPr="006F1C0B" w:rsidTr="006F1C0B">
        <w:trPr>
          <w:trHeight w:val="73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деятельности (оказании услуг) иных подведомстве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4281,1</w:t>
            </w:r>
          </w:p>
        </w:tc>
      </w:tr>
      <w:tr w:rsidR="006F1C0B" w:rsidRPr="006F1C0B" w:rsidTr="006F1C0B">
        <w:trPr>
          <w:trHeight w:val="190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Учебно-методические кабинеты, це</w:t>
            </w:r>
            <w:r w:rsidRPr="006F1C0B">
              <w:t>н</w:t>
            </w:r>
            <w:r w:rsidRPr="006F1C0B">
              <w:t>трализованные бухгалтерии, группы хозяйственного обслуживания, уче</w:t>
            </w:r>
            <w:r w:rsidRPr="006F1C0B">
              <w:t>б</w:t>
            </w:r>
            <w:r w:rsidRPr="006F1C0B">
              <w:t>ные фильмотеки, межшкольные уче</w:t>
            </w:r>
            <w:r w:rsidRPr="006F1C0B">
              <w:t>б</w:t>
            </w:r>
            <w:r w:rsidRPr="006F1C0B">
              <w:t>нопроизводственные комбинаты, л</w:t>
            </w:r>
            <w:r w:rsidRPr="006F1C0B">
              <w:t>о</w:t>
            </w:r>
            <w:r w:rsidRPr="006F1C0B">
              <w:t>гопедические пункты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4281,1</w:t>
            </w:r>
          </w:p>
        </w:tc>
      </w:tr>
      <w:tr w:rsidR="006F1C0B" w:rsidRPr="006F1C0B" w:rsidTr="006F1C0B">
        <w:trPr>
          <w:trHeight w:val="15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2911,1</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2911,1</w:t>
            </w:r>
          </w:p>
        </w:tc>
      </w:tr>
      <w:tr w:rsidR="006F1C0B" w:rsidRPr="006F1C0B" w:rsidTr="006F1C0B">
        <w:trPr>
          <w:trHeight w:val="6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1370,0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1370,0</w:t>
            </w:r>
          </w:p>
        </w:tc>
      </w:tr>
      <w:tr w:rsidR="006F1C0B" w:rsidRPr="006F1C0B" w:rsidTr="006F1C0B">
        <w:trPr>
          <w:trHeight w:val="73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МП "Информатизация органов местн</w:t>
            </w:r>
            <w:r w:rsidRPr="006F1C0B">
              <w:rPr>
                <w:color w:val="000000"/>
              </w:rPr>
              <w:t>о</w:t>
            </w:r>
            <w:r w:rsidRPr="006F1C0B">
              <w:rPr>
                <w:color w:val="000000"/>
              </w:rPr>
              <w:t>го самоуправления Поспелихинского района"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4700000000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168,2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4700060990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168,2</w:t>
            </w:r>
          </w:p>
        </w:tc>
      </w:tr>
      <w:tr w:rsidR="006F1C0B" w:rsidRPr="006F1C0B" w:rsidTr="006F1C0B">
        <w:trPr>
          <w:trHeight w:val="58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4700060990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168,2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4700060990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168,2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МП"Развитие общественного здоровья Поспелихинского района"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55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12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"Комплексные меры противоде</w:t>
            </w:r>
            <w:r w:rsidRPr="006F1C0B">
              <w:t>й</w:t>
            </w:r>
            <w:r w:rsidRPr="006F1C0B">
              <w:t>ствия злоупотреблению наркотиками и их незаконному обороту в Поспел</w:t>
            </w:r>
            <w:r w:rsidRPr="006F1C0B">
              <w:t>и</w:t>
            </w:r>
            <w:r w:rsidRPr="006F1C0B">
              <w:t xml:space="preserve">хинском районе"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67000000000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75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67000060990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10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67000060990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67000060990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"Улучшение условий и охраны труда в Поспелихинском районе</w:t>
            </w:r>
            <w:r w:rsidRPr="006F1C0B">
              <w:rPr>
                <w:b/>
                <w:bCs/>
              </w:rPr>
              <w:t>"</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54,7</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54,7</w:t>
            </w:r>
          </w:p>
        </w:tc>
      </w:tr>
      <w:tr w:rsidR="006F1C0B" w:rsidRPr="006F1C0B" w:rsidTr="006F1C0B">
        <w:trPr>
          <w:trHeight w:val="55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54,7</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54,7</w:t>
            </w:r>
          </w:p>
        </w:tc>
      </w:tr>
      <w:tr w:rsidR="006F1C0B" w:rsidRPr="006F1C0B" w:rsidTr="006F1C0B">
        <w:trPr>
          <w:trHeight w:val="19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"Подготовка и переподготовка муниципальных служащих Админ</w:t>
            </w:r>
            <w:r w:rsidRPr="006F1C0B">
              <w:t>и</w:t>
            </w:r>
            <w:r w:rsidRPr="006F1C0B">
              <w:t>страции Поспелихинского района и ее структурных подразделений, привл</w:t>
            </w:r>
            <w:r w:rsidRPr="006F1C0B">
              <w:t>е</w:t>
            </w:r>
            <w:r w:rsidRPr="006F1C0B">
              <w:t>чение молодых специалистов для р</w:t>
            </w:r>
            <w:r w:rsidRPr="006F1C0B">
              <w:t>а</w:t>
            </w:r>
            <w:r w:rsidRPr="006F1C0B">
              <w:t>боты в учреждениях социальной сф</w:t>
            </w:r>
            <w:r w:rsidRPr="006F1C0B">
              <w:t>е</w:t>
            </w:r>
            <w:r w:rsidRPr="006F1C0B">
              <w:t xml:space="preserve">ры Поспелихинского района"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w:t>
            </w:r>
          </w:p>
        </w:tc>
      </w:tr>
      <w:tr w:rsidR="006F1C0B" w:rsidRPr="006F1C0B" w:rsidTr="006F1C0B">
        <w:trPr>
          <w:trHeight w:val="103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Резервные фонды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Резервные фонды местных админ</w:t>
            </w:r>
            <w:r w:rsidRPr="006F1C0B">
              <w:t>и</w:t>
            </w:r>
            <w:r w:rsidRPr="006F1C0B">
              <w:t>страций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3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гражданам, кр</w:t>
            </w:r>
            <w:r w:rsidRPr="006F1C0B">
              <w:t>о</w:t>
            </w:r>
            <w:r w:rsidRPr="006F1C0B">
              <w:t>ме публичных нормативных социал</w:t>
            </w:r>
            <w:r w:rsidRPr="006F1C0B">
              <w:t>ь</w:t>
            </w:r>
            <w:r w:rsidRPr="006F1C0B">
              <w:t>ных выплат</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выполнение других обяз</w:t>
            </w:r>
            <w:r w:rsidRPr="006F1C0B">
              <w:t>а</w:t>
            </w:r>
            <w:r w:rsidRPr="006F1C0B">
              <w:t>тельств государства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4525,5</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Прочие выплаты по обязательствам государства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4525,5</w:t>
            </w:r>
          </w:p>
        </w:tc>
      </w:tr>
      <w:tr w:rsidR="006F1C0B" w:rsidRPr="006F1C0B" w:rsidTr="006F1C0B">
        <w:trPr>
          <w:trHeight w:val="105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1025,5</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Исполнение судебных актов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830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1013,5</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w:t>
            </w:r>
            <w:r w:rsidRPr="006F1C0B">
              <w:t>е</w:t>
            </w:r>
            <w:r w:rsidRPr="006F1C0B">
              <w:t>жей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850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Национальная безопасность и прав</w:t>
            </w:r>
            <w:r w:rsidRPr="006F1C0B">
              <w:t>о</w:t>
            </w:r>
            <w:r w:rsidRPr="006F1C0B">
              <w:t>охранительная деятельность</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b/>
                <w:bCs/>
              </w:rPr>
            </w:pPr>
            <w:r w:rsidRPr="006F1C0B">
              <w:rPr>
                <w:b/>
                <w:bCs/>
              </w:rPr>
              <w:t> </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b/>
                <w:bCs/>
              </w:rPr>
            </w:pPr>
            <w:r w:rsidRPr="006F1C0B">
              <w:rPr>
                <w:b/>
                <w:bCs/>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b/>
                <w:bCs/>
              </w:rPr>
            </w:pPr>
            <w:r w:rsidRPr="006F1C0B">
              <w:rPr>
                <w:b/>
                <w:bCs/>
              </w:rPr>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2066,3</w:t>
            </w:r>
          </w:p>
        </w:tc>
      </w:tr>
      <w:tr w:rsidR="006F1C0B" w:rsidRPr="006F1C0B" w:rsidTr="006F1C0B">
        <w:trPr>
          <w:trHeight w:val="132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Защита населения и территории от чрезвычайных ситуаций природного и техногенного характера, пожарная безопасность</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r>
      <w:tr w:rsidR="006F1C0B" w:rsidRPr="006F1C0B" w:rsidTr="006F1C0B">
        <w:trPr>
          <w:trHeight w:val="72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деятельности (оказание услуг) подведомственных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r>
      <w:tr w:rsidR="006F1C0B" w:rsidRPr="006F1C0B" w:rsidTr="006F1C0B">
        <w:trPr>
          <w:trHeight w:val="70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деятельности (оказание услуг) иных подведомстве</w:t>
            </w:r>
            <w:r w:rsidRPr="006F1C0B">
              <w:t>н</w:t>
            </w:r>
            <w:r w:rsidRPr="006F1C0B">
              <w:t>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Учреждения по обеспечению наци</w:t>
            </w:r>
            <w:r w:rsidRPr="006F1C0B">
              <w:t>о</w:t>
            </w:r>
            <w:r w:rsidRPr="006F1C0B">
              <w:t>нальной безопасности и правоохран</w:t>
            </w:r>
            <w:r w:rsidRPr="006F1C0B">
              <w:t>и</w:t>
            </w:r>
            <w:r w:rsidRPr="006F1C0B">
              <w:t>тельной деятельности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r>
      <w:tr w:rsidR="006F1C0B" w:rsidRPr="006F1C0B" w:rsidTr="006F1C0B">
        <w:trPr>
          <w:trHeight w:val="15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1880,8</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1880,8</w:t>
            </w:r>
          </w:p>
        </w:tc>
      </w:tr>
      <w:tr w:rsidR="006F1C0B" w:rsidRPr="006F1C0B" w:rsidTr="006F1C0B">
        <w:trPr>
          <w:trHeight w:val="112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57,5</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57,5</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вопросы в области национал</w:t>
            </w:r>
            <w:r w:rsidRPr="006F1C0B">
              <w:t>ь</w:t>
            </w:r>
            <w:r w:rsidRPr="006F1C0B">
              <w:t>ной безопасности и правоохранител</w:t>
            </w:r>
            <w:r w:rsidRPr="006F1C0B">
              <w:t>ь</w:t>
            </w:r>
            <w:r w:rsidRPr="006F1C0B">
              <w:t>ной деятельности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128,0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"Проф</w:t>
            </w:r>
            <w:r w:rsidRPr="006F1C0B">
              <w:t>и</w:t>
            </w:r>
            <w:r w:rsidRPr="006F1C0B">
              <w:t>лактика преступлений и иных прав</w:t>
            </w:r>
            <w:r w:rsidRPr="006F1C0B">
              <w:t>о</w:t>
            </w:r>
            <w:r w:rsidRPr="006F1C0B">
              <w:t>нарушений в Поспелихинском районе"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1010000000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58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"Повышение безопасности доро</w:t>
            </w:r>
            <w:r w:rsidRPr="006F1C0B">
              <w:t>ж</w:t>
            </w:r>
            <w:r w:rsidRPr="006F1C0B">
              <w:t>ного движения в Поспелихинском районе"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1020000000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1020060990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95,0</w:t>
            </w:r>
          </w:p>
        </w:tc>
      </w:tr>
      <w:tr w:rsidR="006F1C0B" w:rsidRPr="006F1C0B" w:rsidTr="006F1C0B">
        <w:trPr>
          <w:trHeight w:val="114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1020060990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1020060990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"Противодействие идеологии те</w:t>
            </w:r>
            <w:r w:rsidRPr="006F1C0B">
              <w:t>р</w:t>
            </w:r>
            <w:r w:rsidRPr="006F1C0B">
              <w:t>роризма в Поспелихинском районе"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58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15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"Защита населения и территорий от чрезвычайных ситуаций, обеспеч</w:t>
            </w:r>
            <w:r w:rsidRPr="006F1C0B">
              <w:t>е</w:t>
            </w:r>
            <w:r w:rsidRPr="006F1C0B">
              <w:t>ние пожарной безопасности и безопа</w:t>
            </w:r>
            <w:r w:rsidRPr="006F1C0B">
              <w:t>с</w:t>
            </w:r>
            <w:r w:rsidRPr="006F1C0B">
              <w:t>ности людей на водных объектах м</w:t>
            </w:r>
            <w:r w:rsidRPr="006F1C0B">
              <w:t>у</w:t>
            </w:r>
            <w:r w:rsidRPr="006F1C0B">
              <w:t>ниципального образования Поспел</w:t>
            </w:r>
            <w:r w:rsidRPr="006F1C0B">
              <w:t>и</w:t>
            </w:r>
            <w:r w:rsidRPr="006F1C0B">
              <w:t>хинский район"</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6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Национальная экономика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17761,3</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Общеэкономические вопросы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24,0</w:t>
            </w:r>
          </w:p>
        </w:tc>
      </w:tr>
      <w:tr w:rsidR="006F1C0B" w:rsidRPr="006F1C0B" w:rsidTr="006F1C0B">
        <w:trPr>
          <w:trHeight w:val="109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Муниципальная программа "Соде</w:t>
            </w:r>
            <w:r w:rsidRPr="006F1C0B">
              <w:t>й</w:t>
            </w:r>
            <w:r w:rsidRPr="006F1C0B">
              <w:t>ствие занятости населения Поспел</w:t>
            </w:r>
            <w:r w:rsidRPr="006F1C0B">
              <w:t>и</w:t>
            </w:r>
            <w:r w:rsidRPr="006F1C0B">
              <w:t>хинского района"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24,0</w:t>
            </w:r>
          </w:p>
        </w:tc>
      </w:tr>
      <w:tr w:rsidR="006F1C0B" w:rsidRPr="006F1C0B" w:rsidTr="006F1C0B">
        <w:trPr>
          <w:trHeight w:val="192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области национал</w:t>
            </w:r>
            <w:r w:rsidRPr="006F1C0B">
              <w:t>ь</w:t>
            </w:r>
            <w:r w:rsidRPr="006F1C0B">
              <w:t>ной экономики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80,8</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в области сельского х</w:t>
            </w:r>
            <w:r w:rsidRPr="006F1C0B">
              <w:t>о</w:t>
            </w:r>
            <w:r w:rsidRPr="006F1C0B">
              <w:t>зяйства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80,8</w:t>
            </w:r>
          </w:p>
        </w:tc>
      </w:tr>
      <w:tr w:rsidR="006F1C0B" w:rsidRPr="006F1C0B" w:rsidTr="006F1C0B">
        <w:trPr>
          <w:trHeight w:val="43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Отлов и содержание безнадзорных ж</w:t>
            </w:r>
            <w:r w:rsidRPr="006F1C0B">
              <w:t>и</w:t>
            </w:r>
            <w:r w:rsidRPr="006F1C0B">
              <w:t>вотных</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9140070400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80,8</w:t>
            </w:r>
          </w:p>
        </w:tc>
      </w:tr>
      <w:tr w:rsidR="006F1C0B" w:rsidRPr="006F1C0B" w:rsidTr="006F1C0B">
        <w:trPr>
          <w:trHeight w:val="108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9140070400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80,8</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9140070400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80,8</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Дорожное хозяйство (дорожный фонд)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3483,5</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области национал</w:t>
            </w:r>
            <w:r w:rsidRPr="006F1C0B">
              <w:t>ь</w:t>
            </w:r>
            <w:r w:rsidRPr="006F1C0B">
              <w:t>ной экономики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9100000000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3483,5</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Мероприятия в сфере транспорта и д</w:t>
            </w:r>
            <w:r w:rsidRPr="006F1C0B">
              <w:t>о</w:t>
            </w:r>
            <w:r w:rsidRPr="006F1C0B">
              <w:t>рожного хозяйства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9120000000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3483,5</w:t>
            </w:r>
          </w:p>
        </w:tc>
      </w:tr>
      <w:tr w:rsidR="006F1C0B" w:rsidRPr="006F1C0B" w:rsidTr="006F1C0B">
        <w:trPr>
          <w:trHeight w:val="12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Содержание, ремонт, реконструкция и строительство автомобильных дорог, являющихся муниципальной со</w:t>
            </w:r>
            <w:r w:rsidRPr="006F1C0B">
              <w:t>б</w:t>
            </w:r>
            <w:r w:rsidRPr="006F1C0B">
              <w:t>ственностью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9120067270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1065,3</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9120067270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1065,3</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9120067270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1065,3</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Субсидия на улично-дорожную сеть</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91200S1030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2418,2</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91200S1030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2418,2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91200S1030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2418,2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Другие вопросы в области национал</w:t>
            </w:r>
            <w:r w:rsidRPr="006F1C0B">
              <w:t>ь</w:t>
            </w:r>
            <w:r w:rsidRPr="006F1C0B">
              <w:t>ной экономики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14173,0</w:t>
            </w:r>
          </w:p>
        </w:tc>
      </w:tr>
      <w:tr w:rsidR="006F1C0B" w:rsidRPr="006F1C0B" w:rsidTr="006F1C0B">
        <w:trPr>
          <w:trHeight w:val="102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МП"Развитие малого и среднего пре</w:t>
            </w:r>
            <w:r w:rsidRPr="006F1C0B">
              <w:t>д</w:t>
            </w:r>
            <w:r w:rsidRPr="006F1C0B">
              <w:t>принимательства в Поспелихинском районе"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11,2</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бюджетные ассигнования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608,8</w:t>
            </w:r>
          </w:p>
        </w:tc>
      </w:tr>
      <w:tr w:rsidR="006F1C0B" w:rsidRPr="006F1C0B" w:rsidTr="006F1C0B">
        <w:trPr>
          <w:trHeight w:val="163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Субсидии юридическим лицам (кроме некоммерческих организ</w:t>
            </w:r>
            <w:r w:rsidRPr="006F1C0B">
              <w:t>а</w:t>
            </w:r>
            <w:r w:rsidRPr="006F1C0B">
              <w:t>ций),индивидуальным предприним</w:t>
            </w:r>
            <w:r w:rsidRPr="006F1C0B">
              <w:t>а</w:t>
            </w:r>
            <w:r w:rsidRPr="006F1C0B">
              <w:t>телям, физическим лицам-производителям товаров, работ, услуг</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608,8</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области национал</w:t>
            </w:r>
            <w:r w:rsidRPr="006F1C0B">
              <w:t>ь</w:t>
            </w:r>
            <w:r w:rsidRPr="006F1C0B">
              <w:t>ной экономики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по стимулированию и</w:t>
            </w:r>
            <w:r w:rsidRPr="006F1C0B">
              <w:t>н</w:t>
            </w:r>
            <w:r w:rsidRPr="006F1C0B">
              <w:t>вестиционной активности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Оценка недвижимости, признание прав регулирования отношений по госуда</w:t>
            </w:r>
            <w:r w:rsidRPr="006F1C0B">
              <w:t>р</w:t>
            </w:r>
            <w:r w:rsidRPr="006F1C0B">
              <w:t>ственной собственности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9110017380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9110017380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9110017380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645"/>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Иные расходы в области жилищно-коммунального хозяйства</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9290000000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476,1</w:t>
            </w:r>
          </w:p>
        </w:tc>
      </w:tr>
      <w:tr w:rsidR="006F1C0B" w:rsidRPr="006F1C0B" w:rsidTr="006F1C0B">
        <w:trPr>
          <w:trHeight w:val="690"/>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Мероприятия в области строительства, архитектуры и градостроительства</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9290018040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476,1</w:t>
            </w:r>
          </w:p>
        </w:tc>
      </w:tr>
      <w:tr w:rsidR="006F1C0B" w:rsidRPr="006F1C0B" w:rsidTr="006F1C0B">
        <w:trPr>
          <w:trHeight w:val="960"/>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9290018040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476,1</w:t>
            </w:r>
          </w:p>
        </w:tc>
      </w:tr>
      <w:tr w:rsidR="006F1C0B" w:rsidRPr="006F1C0B" w:rsidTr="006F1C0B">
        <w:trPr>
          <w:trHeight w:val="960"/>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9290018040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476,1</w:t>
            </w:r>
          </w:p>
        </w:tc>
      </w:tr>
      <w:tr w:rsidR="006F1C0B" w:rsidRPr="006F1C0B" w:rsidTr="006F1C0B">
        <w:trPr>
          <w:trHeight w:val="64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lastRenderedPageBreak/>
              <w:t>Расходы на выполнение других обяз</w:t>
            </w:r>
            <w:r w:rsidRPr="006F1C0B">
              <w:t>а</w:t>
            </w:r>
            <w:r w:rsidRPr="006F1C0B">
              <w:t>тельств государства</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9990000000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12976,9</w:t>
            </w:r>
          </w:p>
        </w:tc>
      </w:tr>
      <w:tr w:rsidR="006F1C0B" w:rsidRPr="006F1C0B" w:rsidTr="006F1C0B">
        <w:trPr>
          <w:trHeight w:val="64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Прочие выплаты по обязательствам государства</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12976,9</w:t>
            </w:r>
          </w:p>
        </w:tc>
      </w:tr>
      <w:tr w:rsidR="006F1C0B" w:rsidRPr="006F1C0B" w:rsidTr="006F1C0B">
        <w:trPr>
          <w:trHeight w:val="960"/>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12976,9</w:t>
            </w:r>
          </w:p>
        </w:tc>
      </w:tr>
      <w:tr w:rsidR="006F1C0B" w:rsidRPr="006F1C0B" w:rsidTr="006F1C0B">
        <w:trPr>
          <w:trHeight w:val="960"/>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04</w:t>
            </w:r>
          </w:p>
        </w:tc>
        <w:tc>
          <w:tcPr>
            <w:tcW w:w="80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12</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12976,9</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Жилищно-коммунальное хозяйство</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2909,9</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Жилищное хозяйство</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области жилищно-коммунального хозяйства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Фонд капитального ремонта мног</w:t>
            </w:r>
            <w:r w:rsidRPr="006F1C0B">
              <w:t>о</w:t>
            </w:r>
            <w:r w:rsidRPr="006F1C0B">
              <w:t>квартирных домов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9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Коммунальное хозяйство</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2855,9</w:t>
            </w:r>
          </w:p>
        </w:tc>
      </w:tr>
      <w:tr w:rsidR="006F1C0B" w:rsidRPr="006F1C0B" w:rsidTr="006F1C0B">
        <w:trPr>
          <w:trHeight w:val="139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Муниципальная программа "Обесп</w:t>
            </w:r>
            <w:r w:rsidRPr="006F1C0B">
              <w:t>е</w:t>
            </w:r>
            <w:r w:rsidRPr="006F1C0B">
              <w:t xml:space="preserve">чение населения Поспелихинского района Алтайского края жилищно-коммунальными услугами"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2855,9</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2855,9</w:t>
            </w:r>
          </w:p>
        </w:tc>
      </w:tr>
      <w:tr w:rsidR="006F1C0B" w:rsidRPr="006F1C0B" w:rsidTr="006F1C0B">
        <w:trPr>
          <w:trHeight w:val="6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2855,9</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2855,9</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Образование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7495,7</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Дополнительное образование детей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7129,9</w:t>
            </w:r>
          </w:p>
        </w:tc>
      </w:tr>
      <w:tr w:rsidR="006F1C0B" w:rsidRPr="006F1C0B" w:rsidTr="006F1C0B">
        <w:trPr>
          <w:trHeight w:val="4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Учреждения по внешкольной работе с детьми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6402,1</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6402,1</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6402,1</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Подпрограмма"Модернизация объе</w:t>
            </w:r>
            <w:r w:rsidRPr="006F1C0B">
              <w:t>к</w:t>
            </w:r>
            <w:r w:rsidRPr="006F1C0B">
              <w:t>тов коммунальной ифраструктуры А</w:t>
            </w:r>
            <w:r w:rsidRPr="006F1C0B">
              <w:t>л</w:t>
            </w:r>
            <w:r w:rsidRPr="006F1C0B">
              <w:t>тайского  края"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r>
      <w:tr w:rsidR="006F1C0B" w:rsidRPr="006F1C0B" w:rsidTr="006F1C0B">
        <w:trPr>
          <w:trHeight w:val="12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муниципальным образов</w:t>
            </w:r>
            <w:r w:rsidRPr="006F1C0B">
              <w:t>а</w:t>
            </w:r>
            <w:r w:rsidRPr="006F1C0B">
              <w:t>ниям  на обеспечение расчетов  мун</w:t>
            </w:r>
            <w:r w:rsidRPr="006F1C0B">
              <w:t>и</w:t>
            </w:r>
            <w:r w:rsidRPr="006F1C0B">
              <w:t>ципальными учреждениями за потре</w:t>
            </w:r>
            <w:r w:rsidRPr="006F1C0B">
              <w:t>б</w:t>
            </w:r>
            <w:r w:rsidRPr="006F1C0B">
              <w:t>ленные топливно-энергетические р</w:t>
            </w:r>
            <w:r w:rsidRPr="006F1C0B">
              <w:t>е</w:t>
            </w:r>
            <w:r w:rsidRPr="006F1C0B">
              <w:t>сурсы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пожарной безопасности муниципальных учр</w:t>
            </w:r>
            <w:r w:rsidRPr="006F1C0B">
              <w:t>е</w:t>
            </w:r>
            <w:r w:rsidRPr="006F1C0B">
              <w:t xml:space="preserve">ждений  Поспелихинского района"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19,0</w:t>
            </w:r>
          </w:p>
        </w:tc>
      </w:tr>
      <w:tr w:rsidR="006F1C0B" w:rsidRPr="006F1C0B" w:rsidTr="006F1C0B">
        <w:trPr>
          <w:trHeight w:val="1590"/>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pPr>
              <w:rPr>
                <w:color w:val="000000"/>
              </w:rPr>
            </w:pPr>
            <w:r w:rsidRPr="006F1C0B">
              <w:rPr>
                <w:color w:val="000000"/>
              </w:rPr>
              <w:t>Государственная программа Алтайск</w:t>
            </w:r>
            <w:r w:rsidRPr="006F1C0B">
              <w:rPr>
                <w:color w:val="000000"/>
              </w:rPr>
              <w:t>о</w:t>
            </w:r>
            <w:r w:rsidRPr="006F1C0B">
              <w:rPr>
                <w:color w:val="000000"/>
              </w:rPr>
              <w:t>го края «Создание условий для усто</w:t>
            </w:r>
            <w:r w:rsidRPr="006F1C0B">
              <w:rPr>
                <w:color w:val="000000"/>
              </w:rPr>
              <w:t>й</w:t>
            </w:r>
            <w:r w:rsidRPr="006F1C0B">
              <w:rPr>
                <w:color w:val="000000"/>
              </w:rPr>
              <w:t>чивого исполнения бюджетов муниц</w:t>
            </w:r>
            <w:r w:rsidRPr="006F1C0B">
              <w:rPr>
                <w:color w:val="000000"/>
              </w:rPr>
              <w:t>и</w:t>
            </w:r>
            <w:r w:rsidRPr="006F1C0B">
              <w:rPr>
                <w:color w:val="000000"/>
              </w:rPr>
              <w:t>пальных образований и повышения эффективности бюджетных расходов в Алтайском крае»</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7200000000</w:t>
            </w:r>
          </w:p>
        </w:tc>
        <w:tc>
          <w:tcPr>
            <w:tcW w:w="85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373,0</w:t>
            </w:r>
          </w:p>
        </w:tc>
      </w:tr>
      <w:tr w:rsidR="006F1C0B" w:rsidRPr="006F1C0B" w:rsidTr="006F1C0B">
        <w:trPr>
          <w:trHeight w:val="253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pPr>
              <w:rPr>
                <w:color w:val="000000"/>
              </w:rPr>
            </w:pPr>
            <w:r w:rsidRPr="006F1C0B">
              <w:rPr>
                <w:color w:val="000000"/>
              </w:rPr>
              <w:t>Подпрограмма «Поддержание усто</w:t>
            </w:r>
            <w:r w:rsidRPr="006F1C0B">
              <w:rPr>
                <w:color w:val="000000"/>
              </w:rPr>
              <w:t>й</w:t>
            </w:r>
            <w:r w:rsidRPr="006F1C0B">
              <w:rPr>
                <w:color w:val="000000"/>
              </w:rPr>
              <w:t>чивого исполнения бюджетов муниц</w:t>
            </w:r>
            <w:r w:rsidRPr="006F1C0B">
              <w:rPr>
                <w:color w:val="000000"/>
              </w:rPr>
              <w:t>и</w:t>
            </w:r>
            <w:r w:rsidRPr="006F1C0B">
              <w:rPr>
                <w:color w:val="000000"/>
              </w:rPr>
              <w:t>пальных образований Алтайского края» государственной программы А</w:t>
            </w:r>
            <w:r w:rsidRPr="006F1C0B">
              <w:rPr>
                <w:color w:val="000000"/>
              </w:rPr>
              <w:t>л</w:t>
            </w:r>
            <w:r w:rsidRPr="006F1C0B">
              <w:rPr>
                <w:color w:val="000000"/>
              </w:rPr>
              <w:t>тайского края «Создание условий для устойчивого исполнения бюджетов муниципальных образований и пов</w:t>
            </w:r>
            <w:r w:rsidRPr="006F1C0B">
              <w:rPr>
                <w:color w:val="000000"/>
              </w:rPr>
              <w:t>ы</w:t>
            </w:r>
            <w:r w:rsidRPr="006F1C0B">
              <w:rPr>
                <w:color w:val="000000"/>
              </w:rPr>
              <w:t>шения эффективности бюджетных расходов в Алтайском крае»</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7220000000</w:t>
            </w:r>
          </w:p>
        </w:tc>
        <w:tc>
          <w:tcPr>
            <w:tcW w:w="85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373,0</w:t>
            </w:r>
          </w:p>
        </w:tc>
      </w:tr>
      <w:tr w:rsidR="006F1C0B" w:rsidRPr="006F1C0B" w:rsidTr="006F1C0B">
        <w:trPr>
          <w:trHeight w:val="960"/>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pPr>
              <w:rPr>
                <w:color w:val="000000"/>
              </w:rPr>
            </w:pPr>
            <w:r w:rsidRPr="006F1C0B">
              <w:rPr>
                <w:color w:val="000000"/>
              </w:rPr>
              <w:t>Софинансирование части расходов местных бюджетов по оплате труда работников муниципальных учрежд</w:t>
            </w:r>
            <w:r w:rsidRPr="006F1C0B">
              <w:rPr>
                <w:color w:val="000000"/>
              </w:rPr>
              <w:t>е</w:t>
            </w:r>
            <w:r w:rsidRPr="006F1C0B">
              <w:rPr>
                <w:color w:val="000000"/>
              </w:rPr>
              <w:t>ний</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373,0</w:t>
            </w:r>
          </w:p>
        </w:tc>
      </w:tr>
      <w:tr w:rsidR="006F1C0B" w:rsidRPr="006F1C0B" w:rsidTr="006F1C0B">
        <w:trPr>
          <w:trHeight w:val="960"/>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373,0</w:t>
            </w:r>
          </w:p>
        </w:tc>
      </w:tr>
      <w:tr w:rsidR="006F1C0B" w:rsidRPr="006F1C0B" w:rsidTr="006F1C0B">
        <w:trPr>
          <w:trHeight w:val="375"/>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373,0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Молодежная политика и оздоровление детей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"Молодежь Поспелихинского ра</w:t>
            </w:r>
            <w:r w:rsidRPr="006F1C0B">
              <w:t>й</w:t>
            </w:r>
            <w:r w:rsidRPr="006F1C0B">
              <w:lastRenderedPageBreak/>
              <w:t>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lastRenderedPageBreak/>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5850060990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5850060990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19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5850060990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5850060990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w:t>
            </w:r>
          </w:p>
        </w:tc>
      </w:tr>
      <w:tr w:rsidR="006F1C0B" w:rsidRPr="006F1C0B" w:rsidTr="006F1C0B">
        <w:trPr>
          <w:trHeight w:val="9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5850060990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27,3</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5850060990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27,3</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Другие вопросы в области образования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Руководство и управление в сфере установленных функций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Функционирование комиссий по делам несовершеннолетних и защите их прав и органов опеки и попечительства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r>
      <w:tr w:rsidR="006F1C0B" w:rsidRPr="006F1C0B" w:rsidTr="006F1C0B">
        <w:trPr>
          <w:trHeight w:val="15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291,8</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291,8</w:t>
            </w:r>
          </w:p>
        </w:tc>
      </w:tr>
      <w:tr w:rsidR="006F1C0B" w:rsidRPr="006F1C0B" w:rsidTr="006F1C0B">
        <w:trPr>
          <w:trHeight w:val="10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Культура, кинематография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29594,7</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Культура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29444,7</w:t>
            </w:r>
          </w:p>
        </w:tc>
      </w:tr>
      <w:tr w:rsidR="006F1C0B" w:rsidRPr="006F1C0B" w:rsidTr="006F1C0B">
        <w:trPr>
          <w:trHeight w:val="61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деятельности (оказание услуг) подведомственных учреждений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21298,2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обеспечение деятельности (оказание услуг) подведомственных учреждений в сфере культуры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0220000000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21298,2</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учреждения культуры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0220010530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21298,2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0220010530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21298,2</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0220010530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21298,2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"Энергосбережение и повышение энергетической эффективности в П</w:t>
            </w:r>
            <w:r w:rsidRPr="006F1C0B">
              <w:t>о</w:t>
            </w:r>
            <w:r w:rsidRPr="006F1C0B">
              <w:t>спелихинском районе"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w:t>
            </w:r>
          </w:p>
        </w:tc>
      </w:tr>
      <w:tr w:rsidR="006F1C0B" w:rsidRPr="006F1C0B" w:rsidTr="006F1C0B">
        <w:trPr>
          <w:trHeight w:val="111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Подпрограмма"Модернизация объе</w:t>
            </w:r>
            <w:r w:rsidRPr="006F1C0B">
              <w:t>к</w:t>
            </w:r>
            <w:r w:rsidRPr="006F1C0B">
              <w:t>тов коммунальной ифраструктуры А</w:t>
            </w:r>
            <w:r w:rsidRPr="006F1C0B">
              <w:t>л</w:t>
            </w:r>
            <w:r w:rsidRPr="006F1C0B">
              <w:t>тайского  края"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1307,3</w:t>
            </w:r>
          </w:p>
        </w:tc>
      </w:tr>
      <w:tr w:rsidR="006F1C0B" w:rsidRPr="006F1C0B" w:rsidTr="006F1C0B">
        <w:trPr>
          <w:trHeight w:val="12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муниципальным образов</w:t>
            </w:r>
            <w:r w:rsidRPr="006F1C0B">
              <w:t>а</w:t>
            </w:r>
            <w:r w:rsidRPr="006F1C0B">
              <w:t>ниям  на обеспечение расчетов  мун</w:t>
            </w:r>
            <w:r w:rsidRPr="006F1C0B">
              <w:t>и</w:t>
            </w:r>
            <w:r w:rsidRPr="006F1C0B">
              <w:t>ципальными учреждениями за потре</w:t>
            </w:r>
            <w:r w:rsidRPr="006F1C0B">
              <w:t>б</w:t>
            </w:r>
            <w:r w:rsidRPr="006F1C0B">
              <w:t>ленные топливно-энергетические р</w:t>
            </w:r>
            <w:r w:rsidRPr="006F1C0B">
              <w:t>е</w:t>
            </w:r>
            <w:r w:rsidRPr="006F1C0B">
              <w:t>сурсы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1307,3</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коммерчиским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1307,3</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1307,3</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пожарной безопасности муниципальных учр</w:t>
            </w:r>
            <w:r w:rsidRPr="006F1C0B">
              <w:t>е</w:t>
            </w:r>
            <w:r w:rsidRPr="006F1C0B">
              <w:t xml:space="preserve">ждений  Поспелихинского района"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коммерчиским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"Улучшение условий и охраны труда в Поспелихинском районе</w:t>
            </w:r>
            <w:r w:rsidRPr="006F1C0B">
              <w:rPr>
                <w:b/>
                <w:bCs/>
              </w:rPr>
              <w:t>"</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Предоставление субсидий бюджетным, автономным учреждениям и иным н</w:t>
            </w:r>
            <w:r w:rsidRPr="006F1C0B">
              <w:t>е</w:t>
            </w:r>
            <w:r w:rsidRPr="006F1C0B">
              <w:t>коммерчиским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47,0</w:t>
            </w:r>
          </w:p>
        </w:tc>
      </w:tr>
      <w:tr w:rsidR="006F1C0B" w:rsidRPr="006F1C0B" w:rsidTr="006F1C0B">
        <w:trPr>
          <w:trHeight w:val="1590"/>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pPr>
              <w:rPr>
                <w:color w:val="000000"/>
              </w:rPr>
            </w:pPr>
            <w:r w:rsidRPr="006F1C0B">
              <w:rPr>
                <w:color w:val="000000"/>
              </w:rPr>
              <w:t>Государственная программа Алтайск</w:t>
            </w:r>
            <w:r w:rsidRPr="006F1C0B">
              <w:rPr>
                <w:color w:val="000000"/>
              </w:rPr>
              <w:t>о</w:t>
            </w:r>
            <w:r w:rsidRPr="006F1C0B">
              <w:rPr>
                <w:color w:val="000000"/>
              </w:rPr>
              <w:t>го края «Создание условий для усто</w:t>
            </w:r>
            <w:r w:rsidRPr="006F1C0B">
              <w:rPr>
                <w:color w:val="000000"/>
              </w:rPr>
              <w:t>й</w:t>
            </w:r>
            <w:r w:rsidRPr="006F1C0B">
              <w:rPr>
                <w:color w:val="000000"/>
              </w:rPr>
              <w:t>чивого исполнения бюджетов муниц</w:t>
            </w:r>
            <w:r w:rsidRPr="006F1C0B">
              <w:rPr>
                <w:color w:val="000000"/>
              </w:rPr>
              <w:t>и</w:t>
            </w:r>
            <w:r w:rsidRPr="006F1C0B">
              <w:rPr>
                <w:color w:val="000000"/>
              </w:rPr>
              <w:t>пальных образований и повышения эффективности бюджетных расходов в Алтайском крае»</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7200000000</w:t>
            </w:r>
          </w:p>
        </w:tc>
        <w:tc>
          <w:tcPr>
            <w:tcW w:w="85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6100,0</w:t>
            </w:r>
          </w:p>
        </w:tc>
      </w:tr>
      <w:tr w:rsidR="006F1C0B" w:rsidRPr="006F1C0B" w:rsidTr="006F1C0B">
        <w:trPr>
          <w:trHeight w:val="253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pPr>
              <w:rPr>
                <w:color w:val="000000"/>
              </w:rPr>
            </w:pPr>
            <w:r w:rsidRPr="006F1C0B">
              <w:rPr>
                <w:color w:val="000000"/>
              </w:rPr>
              <w:t>Подпрограмма «Поддержание усто</w:t>
            </w:r>
            <w:r w:rsidRPr="006F1C0B">
              <w:rPr>
                <w:color w:val="000000"/>
              </w:rPr>
              <w:t>й</w:t>
            </w:r>
            <w:r w:rsidRPr="006F1C0B">
              <w:rPr>
                <w:color w:val="000000"/>
              </w:rPr>
              <w:t>чивого исполнения бюджетов муниц</w:t>
            </w:r>
            <w:r w:rsidRPr="006F1C0B">
              <w:rPr>
                <w:color w:val="000000"/>
              </w:rPr>
              <w:t>и</w:t>
            </w:r>
            <w:r w:rsidRPr="006F1C0B">
              <w:rPr>
                <w:color w:val="000000"/>
              </w:rPr>
              <w:t>пальных образований Алтайского края» государственной программы А</w:t>
            </w:r>
            <w:r w:rsidRPr="006F1C0B">
              <w:rPr>
                <w:color w:val="000000"/>
              </w:rPr>
              <w:t>л</w:t>
            </w:r>
            <w:r w:rsidRPr="006F1C0B">
              <w:rPr>
                <w:color w:val="000000"/>
              </w:rPr>
              <w:t>тайского края «Создание условий для устойчивого исполнения бюджетов муниципальных образований и пов</w:t>
            </w:r>
            <w:r w:rsidRPr="006F1C0B">
              <w:rPr>
                <w:color w:val="000000"/>
              </w:rPr>
              <w:t>ы</w:t>
            </w:r>
            <w:r w:rsidRPr="006F1C0B">
              <w:rPr>
                <w:color w:val="000000"/>
              </w:rPr>
              <w:t>шения эффективности бюджетных расходов в Алтайском крае»</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7220000000</w:t>
            </w:r>
          </w:p>
        </w:tc>
        <w:tc>
          <w:tcPr>
            <w:tcW w:w="85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6100,0</w:t>
            </w:r>
          </w:p>
        </w:tc>
      </w:tr>
      <w:tr w:rsidR="006F1C0B" w:rsidRPr="006F1C0B" w:rsidTr="006F1C0B">
        <w:trPr>
          <w:trHeight w:val="960"/>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pPr>
              <w:rPr>
                <w:color w:val="000000"/>
              </w:rPr>
            </w:pPr>
            <w:r w:rsidRPr="006F1C0B">
              <w:rPr>
                <w:color w:val="000000"/>
              </w:rPr>
              <w:t>Софинансирование части расходов местных бюджетов по оплате труда работников муниципальных учрежд</w:t>
            </w:r>
            <w:r w:rsidRPr="006F1C0B">
              <w:rPr>
                <w:color w:val="000000"/>
              </w:rPr>
              <w:t>е</w:t>
            </w:r>
            <w:r w:rsidRPr="006F1C0B">
              <w:rPr>
                <w:color w:val="000000"/>
              </w:rPr>
              <w:t>ний</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6100,0</w:t>
            </w:r>
          </w:p>
        </w:tc>
      </w:tr>
      <w:tr w:rsidR="006F1C0B" w:rsidRPr="006F1C0B" w:rsidTr="006F1C0B">
        <w:trPr>
          <w:trHeight w:val="960"/>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6100,0</w:t>
            </w:r>
          </w:p>
        </w:tc>
      </w:tr>
      <w:tr w:rsidR="006F1C0B" w:rsidRPr="006F1C0B" w:rsidTr="006F1C0B">
        <w:trPr>
          <w:trHeight w:val="375"/>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вопросы в области культуры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Муниципальная программа  "Развитие культуры Поспелихинского района"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4400000000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4400060990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Социальная политика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8173,1</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населения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8168,9</w:t>
            </w:r>
          </w:p>
        </w:tc>
      </w:tr>
      <w:tr w:rsidR="006F1C0B" w:rsidRPr="006F1C0B" w:rsidTr="006F1C0B">
        <w:trPr>
          <w:trHeight w:val="166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Осуществление полномочий по обе</w:t>
            </w:r>
            <w:r w:rsidRPr="006F1C0B">
              <w:rPr>
                <w:color w:val="000000"/>
              </w:rPr>
              <w:t>с</w:t>
            </w:r>
            <w:r w:rsidRPr="006F1C0B">
              <w:rPr>
                <w:color w:val="000000"/>
              </w:rPr>
              <w:t>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1181,6</w:t>
            </w:r>
          </w:p>
        </w:tc>
      </w:tr>
      <w:tr w:rsidR="006F1C0B" w:rsidRPr="006F1C0B" w:rsidTr="006F1C0B">
        <w:trPr>
          <w:trHeight w:val="9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4,5</w:t>
            </w:r>
          </w:p>
        </w:tc>
      </w:tr>
      <w:tr w:rsidR="006F1C0B" w:rsidRPr="006F1C0B" w:rsidTr="006F1C0B">
        <w:trPr>
          <w:trHeight w:val="109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4,5</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1177,1</w:t>
            </w:r>
          </w:p>
        </w:tc>
      </w:tr>
      <w:tr w:rsidR="006F1C0B" w:rsidRPr="006F1C0B" w:rsidTr="006F1C0B">
        <w:trPr>
          <w:trHeight w:val="7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гражданам, кр</w:t>
            </w:r>
            <w:r w:rsidRPr="006F1C0B">
              <w:t>о</w:t>
            </w:r>
            <w:r w:rsidRPr="006F1C0B">
              <w:t>ме публичных нормативных социал</w:t>
            </w:r>
            <w:r w:rsidRPr="006F1C0B">
              <w:t>ь</w:t>
            </w:r>
            <w:r w:rsidRPr="006F1C0B">
              <w:t>ных выплат</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1177,1</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"Старшее поколение"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92,2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84,4</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84,4</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7,8</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выплаты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360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7,8</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области жилищно-коммунального хозяйства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6895,1</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расходы в области жилищно-коммунального хозяйства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6895,1</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в области коммунальн</w:t>
            </w:r>
            <w:r w:rsidRPr="006F1C0B">
              <w:t>о</w:t>
            </w:r>
            <w:r w:rsidRPr="006F1C0B">
              <w:t>го хозяйства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6895,1</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6895,1</w:t>
            </w:r>
          </w:p>
        </w:tc>
      </w:tr>
      <w:tr w:rsidR="006F1C0B" w:rsidRPr="006F1C0B" w:rsidTr="006F1C0B">
        <w:trPr>
          <w:trHeight w:val="60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гражданам, кр</w:t>
            </w:r>
            <w:r w:rsidRPr="006F1C0B">
              <w:t>о</w:t>
            </w:r>
            <w:r w:rsidRPr="006F1C0B">
              <w:t>ме публичных нормативных социал</w:t>
            </w:r>
            <w:r w:rsidRPr="006F1C0B">
              <w:t>ь</w:t>
            </w:r>
            <w:r w:rsidRPr="006F1C0B">
              <w:t>ных выплат</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9290018030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6895,1</w:t>
            </w:r>
          </w:p>
        </w:tc>
      </w:tr>
      <w:tr w:rsidR="006F1C0B" w:rsidRPr="006F1C0B" w:rsidTr="006F1C0B">
        <w:trPr>
          <w:trHeight w:val="81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Другие вопросы в области социальной политики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Руководство и управление в сфере установленных функций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1530"/>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Осуществление государственных по</w:t>
            </w:r>
            <w:r w:rsidRPr="006F1C0B">
              <w:t>л</w:t>
            </w:r>
            <w:r w:rsidRPr="006F1C0B">
              <w:t>номочий по постановке на учет и учет граждан, выехавших из районов Кра</w:t>
            </w:r>
            <w:r w:rsidRPr="006F1C0B">
              <w:t>й</w:t>
            </w:r>
            <w:r w:rsidRPr="006F1C0B">
              <w:t>него Севера и приравненных к ним местностей, имеющих право на пол</w:t>
            </w:r>
            <w:r w:rsidRPr="006F1C0B">
              <w:t>у</w:t>
            </w:r>
            <w:r w:rsidRPr="006F1C0B">
              <w:t>чение жилищных субсидий</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0140070110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6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0140070110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0140070110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Физическая культура и спорт</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10785,2</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Физическая культура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r>
      <w:tr w:rsidR="006F1C0B" w:rsidRPr="006F1C0B" w:rsidTr="006F1C0B">
        <w:trPr>
          <w:trHeight w:val="70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"Развитие физической культуры и спорта в Поспелихинском районе"</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r>
      <w:tr w:rsidR="006F1C0B" w:rsidRPr="006F1C0B" w:rsidTr="006F1C0B">
        <w:trPr>
          <w:trHeight w:val="190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функций государственными (муниципальными) органами, казенными учреждениями, органами управления государстве</w:t>
            </w:r>
            <w:r w:rsidRPr="006F1C0B">
              <w:t>н</w:t>
            </w:r>
            <w:r w:rsidRPr="006F1C0B">
              <w:t>ными внебюджетными фондами</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w:t>
            </w:r>
          </w:p>
        </w:tc>
      </w:tr>
      <w:tr w:rsidR="006F1C0B" w:rsidRPr="006F1C0B" w:rsidTr="006F1C0B">
        <w:trPr>
          <w:trHeight w:val="99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государственных (муниципальных) нужд</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7000060990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7000060990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Массовый спорт</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10285,2</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Подпрограмма"Модернизация объе</w:t>
            </w:r>
            <w:r w:rsidRPr="006F1C0B">
              <w:t>к</w:t>
            </w:r>
            <w:r w:rsidRPr="006F1C0B">
              <w:t>тов коммунальной ифраструктуры А</w:t>
            </w:r>
            <w:r w:rsidRPr="006F1C0B">
              <w:t>л</w:t>
            </w:r>
            <w:r w:rsidRPr="006F1C0B">
              <w:t>тайского  края"</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311,5</w:t>
            </w:r>
          </w:p>
        </w:tc>
      </w:tr>
      <w:tr w:rsidR="006F1C0B" w:rsidRPr="006F1C0B" w:rsidTr="006F1C0B">
        <w:trPr>
          <w:trHeight w:val="12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муниципальным образов</w:t>
            </w:r>
            <w:r w:rsidRPr="006F1C0B">
              <w:t>а</w:t>
            </w:r>
            <w:r w:rsidRPr="006F1C0B">
              <w:t>ниям  на обеспечение расчетов  мун</w:t>
            </w:r>
            <w:r w:rsidRPr="006F1C0B">
              <w:t>и</w:t>
            </w:r>
            <w:r w:rsidRPr="006F1C0B">
              <w:t>ципальными учреждениями за потре</w:t>
            </w:r>
            <w:r w:rsidRPr="006F1C0B">
              <w:t>б</w:t>
            </w:r>
            <w:r w:rsidRPr="006F1C0B">
              <w:t>ленные топливно-энергетические р</w:t>
            </w:r>
            <w:r w:rsidRPr="006F1C0B">
              <w:t>е</w:t>
            </w:r>
            <w:r w:rsidRPr="006F1C0B">
              <w:t>сурсы</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311,5</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коммерчиским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311,5</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311,5</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пожарной безопасности муниципальных учр</w:t>
            </w:r>
            <w:r w:rsidRPr="006F1C0B">
              <w:t>е</w:t>
            </w:r>
            <w:r w:rsidRPr="006F1C0B">
              <w:t xml:space="preserve">ждений  Поспелихинского района"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коммерчиским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"Улучшение условий и охраны труда в Поспелихинском районе</w:t>
            </w:r>
            <w:r w:rsidRPr="006F1C0B">
              <w:rPr>
                <w:b/>
                <w:bCs/>
              </w:rPr>
              <w:t>"</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коммерчиским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w:t>
            </w:r>
          </w:p>
        </w:tc>
      </w:tr>
      <w:tr w:rsidR="006F1C0B" w:rsidRPr="006F1C0B" w:rsidTr="006F1C0B">
        <w:trPr>
          <w:trHeight w:val="1590"/>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pPr>
              <w:rPr>
                <w:color w:val="000000"/>
              </w:rPr>
            </w:pPr>
            <w:r w:rsidRPr="006F1C0B">
              <w:rPr>
                <w:color w:val="000000"/>
              </w:rPr>
              <w:t>Государственная программа Алтайск</w:t>
            </w:r>
            <w:r w:rsidRPr="006F1C0B">
              <w:rPr>
                <w:color w:val="000000"/>
              </w:rPr>
              <w:t>о</w:t>
            </w:r>
            <w:r w:rsidRPr="006F1C0B">
              <w:rPr>
                <w:color w:val="000000"/>
              </w:rPr>
              <w:t>го края «Создание условий для усто</w:t>
            </w:r>
            <w:r w:rsidRPr="006F1C0B">
              <w:rPr>
                <w:color w:val="000000"/>
              </w:rPr>
              <w:t>й</w:t>
            </w:r>
            <w:r w:rsidRPr="006F1C0B">
              <w:rPr>
                <w:color w:val="000000"/>
              </w:rPr>
              <w:t>чивого исполнения бюджетов муниц</w:t>
            </w:r>
            <w:r w:rsidRPr="006F1C0B">
              <w:rPr>
                <w:color w:val="000000"/>
              </w:rPr>
              <w:t>и</w:t>
            </w:r>
            <w:r w:rsidRPr="006F1C0B">
              <w:rPr>
                <w:color w:val="000000"/>
              </w:rPr>
              <w:t>пальных образований и повышения эффективности бюджетных расходов в Алтайском крае»</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7200000000</w:t>
            </w:r>
          </w:p>
        </w:tc>
        <w:tc>
          <w:tcPr>
            <w:tcW w:w="85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1512,0</w:t>
            </w:r>
          </w:p>
        </w:tc>
      </w:tr>
      <w:tr w:rsidR="006F1C0B" w:rsidRPr="006F1C0B" w:rsidTr="006F1C0B">
        <w:trPr>
          <w:trHeight w:val="2535"/>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pPr>
              <w:rPr>
                <w:color w:val="000000"/>
              </w:rPr>
            </w:pPr>
            <w:r w:rsidRPr="006F1C0B">
              <w:rPr>
                <w:color w:val="000000"/>
              </w:rPr>
              <w:t>Подпрограмма «Поддержание усто</w:t>
            </w:r>
            <w:r w:rsidRPr="006F1C0B">
              <w:rPr>
                <w:color w:val="000000"/>
              </w:rPr>
              <w:t>й</w:t>
            </w:r>
            <w:r w:rsidRPr="006F1C0B">
              <w:rPr>
                <w:color w:val="000000"/>
              </w:rPr>
              <w:t>чивого исполнения бюджетов муниц</w:t>
            </w:r>
            <w:r w:rsidRPr="006F1C0B">
              <w:rPr>
                <w:color w:val="000000"/>
              </w:rPr>
              <w:t>и</w:t>
            </w:r>
            <w:r w:rsidRPr="006F1C0B">
              <w:rPr>
                <w:color w:val="000000"/>
              </w:rPr>
              <w:t>пальных образований Алтайского края» государственной программы А</w:t>
            </w:r>
            <w:r w:rsidRPr="006F1C0B">
              <w:rPr>
                <w:color w:val="000000"/>
              </w:rPr>
              <w:t>л</w:t>
            </w:r>
            <w:r w:rsidRPr="006F1C0B">
              <w:rPr>
                <w:color w:val="000000"/>
              </w:rPr>
              <w:t>тайского края «Создание условий для устойчивого исполнения бюджетов муниципальных образований и пов</w:t>
            </w:r>
            <w:r w:rsidRPr="006F1C0B">
              <w:rPr>
                <w:color w:val="000000"/>
              </w:rPr>
              <w:t>ы</w:t>
            </w:r>
            <w:r w:rsidRPr="006F1C0B">
              <w:rPr>
                <w:color w:val="000000"/>
              </w:rPr>
              <w:t>шения эффективности бюджетных расходов в Алтайском крае»</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7220000000</w:t>
            </w:r>
          </w:p>
        </w:tc>
        <w:tc>
          <w:tcPr>
            <w:tcW w:w="85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1512,0</w:t>
            </w:r>
          </w:p>
        </w:tc>
      </w:tr>
      <w:tr w:rsidR="006F1C0B" w:rsidRPr="006F1C0B" w:rsidTr="006F1C0B">
        <w:trPr>
          <w:trHeight w:val="960"/>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pPr>
              <w:rPr>
                <w:color w:val="000000"/>
              </w:rPr>
            </w:pPr>
            <w:r w:rsidRPr="006F1C0B">
              <w:rPr>
                <w:color w:val="000000"/>
              </w:rPr>
              <w:t>Софинансирование части расходов местных бюджетов по оплате труда работников муниципальных учрежд</w:t>
            </w:r>
            <w:r w:rsidRPr="006F1C0B">
              <w:rPr>
                <w:color w:val="000000"/>
              </w:rPr>
              <w:t>е</w:t>
            </w:r>
            <w:r w:rsidRPr="006F1C0B">
              <w:rPr>
                <w:color w:val="000000"/>
              </w:rPr>
              <w:t>ний</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1512,0</w:t>
            </w:r>
          </w:p>
        </w:tc>
      </w:tr>
      <w:tr w:rsidR="006F1C0B" w:rsidRPr="006F1C0B" w:rsidTr="006F1C0B">
        <w:trPr>
          <w:trHeight w:val="960"/>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1512,0</w:t>
            </w:r>
          </w:p>
        </w:tc>
      </w:tr>
      <w:tr w:rsidR="006F1C0B" w:rsidRPr="006F1C0B" w:rsidTr="006F1C0B">
        <w:trPr>
          <w:trHeight w:val="375"/>
        </w:trPr>
        <w:tc>
          <w:tcPr>
            <w:tcW w:w="426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 xml:space="preserve">Субсидии бюджетным учреждениям </w:t>
            </w:r>
          </w:p>
        </w:tc>
        <w:tc>
          <w:tcPr>
            <w:tcW w:w="684"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auto"/>
              <w:right w:val="single" w:sz="4" w:space="0" w:color="auto"/>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1512,0</w:t>
            </w:r>
          </w:p>
        </w:tc>
      </w:tr>
      <w:tr w:rsidR="006F1C0B" w:rsidRPr="006F1C0B" w:rsidTr="006F1C0B">
        <w:trPr>
          <w:trHeight w:val="64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сфере здравоохран</w:t>
            </w:r>
            <w:r w:rsidRPr="006F1C0B">
              <w:t>е</w:t>
            </w:r>
            <w:r w:rsidRPr="006F1C0B">
              <w:t>ния, физической культуры и спорта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8394,7</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Центры спортивной подготовки (сбо</w:t>
            </w:r>
            <w:r w:rsidRPr="006F1C0B">
              <w:t>р</w:t>
            </w:r>
            <w:r w:rsidRPr="006F1C0B">
              <w:t>ные команды) и иные организации (учреждения) в сфере физической культуры и спорта</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9030016690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8394,7</w:t>
            </w:r>
          </w:p>
        </w:tc>
      </w:tr>
      <w:tr w:rsidR="006F1C0B" w:rsidRPr="006F1C0B" w:rsidTr="006F1C0B">
        <w:trPr>
          <w:trHeight w:val="960"/>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w:t>
            </w:r>
            <w:r w:rsidRPr="006F1C0B">
              <w:t>е</w:t>
            </w:r>
            <w:r w:rsidRPr="006F1C0B">
              <w:t>коммерческим организациям</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9030016690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8394,7</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 xml:space="preserve">Субсидии бюджетным учреждениям </w:t>
            </w:r>
          </w:p>
        </w:tc>
        <w:tc>
          <w:tcPr>
            <w:tcW w:w="684"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9030016690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8394,7</w:t>
            </w:r>
          </w:p>
        </w:tc>
      </w:tr>
      <w:tr w:rsidR="006F1C0B" w:rsidRPr="006F1C0B" w:rsidTr="006F1C0B">
        <w:trPr>
          <w:trHeight w:val="375"/>
        </w:trPr>
        <w:tc>
          <w:tcPr>
            <w:tcW w:w="426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итого</w:t>
            </w:r>
          </w:p>
        </w:tc>
        <w:tc>
          <w:tcPr>
            <w:tcW w:w="68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7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80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50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0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603293,8</w:t>
            </w:r>
          </w:p>
        </w:tc>
      </w:tr>
    </w:tbl>
    <w:p w:rsidR="006F1C0B" w:rsidRPr="006F1C0B" w:rsidRDefault="006F1C0B" w:rsidP="006F1C0B">
      <w:pPr>
        <w:spacing w:after="200"/>
        <w:rPr>
          <w:sz w:val="28"/>
          <w:szCs w:val="28"/>
        </w:rPr>
      </w:pPr>
    </w:p>
    <w:p w:rsidR="006F1C0B" w:rsidRPr="006F1C0B" w:rsidRDefault="006F1C0B" w:rsidP="006F1C0B">
      <w:pPr>
        <w:spacing w:after="200"/>
        <w:rPr>
          <w:sz w:val="28"/>
          <w:szCs w:val="28"/>
        </w:rPr>
      </w:pPr>
      <w:r w:rsidRPr="006F1C0B">
        <w:rPr>
          <w:sz w:val="28"/>
          <w:szCs w:val="28"/>
        </w:rPr>
        <w:br w:type="page"/>
      </w:r>
    </w:p>
    <w:tbl>
      <w:tblPr>
        <w:tblW w:w="9789" w:type="dxa"/>
        <w:tblInd w:w="93" w:type="dxa"/>
        <w:tblLook w:val="04A0" w:firstRow="1" w:lastRow="0" w:firstColumn="1" w:lastColumn="0" w:noHBand="0" w:noVBand="1"/>
      </w:tblPr>
      <w:tblGrid>
        <w:gridCol w:w="3413"/>
        <w:gridCol w:w="619"/>
        <w:gridCol w:w="599"/>
        <w:gridCol w:w="535"/>
        <w:gridCol w:w="1443"/>
        <w:gridCol w:w="576"/>
        <w:gridCol w:w="1116"/>
        <w:gridCol w:w="1561"/>
      </w:tblGrid>
      <w:tr w:rsidR="006F1C0B" w:rsidRPr="006F1C0B" w:rsidTr="006F1C0B">
        <w:trPr>
          <w:trHeight w:val="315"/>
        </w:trPr>
        <w:tc>
          <w:tcPr>
            <w:tcW w:w="3413" w:type="dxa"/>
            <w:tcBorders>
              <w:top w:val="nil"/>
              <w:left w:val="nil"/>
              <w:bottom w:val="nil"/>
              <w:right w:val="nil"/>
            </w:tcBorders>
            <w:shd w:val="clear" w:color="auto" w:fill="auto"/>
            <w:vAlign w:val="bottom"/>
            <w:hideMark/>
          </w:tcPr>
          <w:p w:rsidR="006F1C0B" w:rsidRPr="006F1C0B" w:rsidRDefault="006F1C0B" w:rsidP="006F1C0B">
            <w:pPr>
              <w:jc w:val="center"/>
            </w:pPr>
            <w:bookmarkStart w:id="18" w:name="RANGE!A1:H432"/>
            <w:bookmarkEnd w:id="18"/>
          </w:p>
        </w:tc>
        <w:tc>
          <w:tcPr>
            <w:tcW w:w="6376" w:type="dxa"/>
            <w:gridSpan w:val="7"/>
            <w:tcBorders>
              <w:top w:val="nil"/>
              <w:left w:val="nil"/>
              <w:bottom w:val="nil"/>
              <w:right w:val="nil"/>
            </w:tcBorders>
            <w:shd w:val="clear" w:color="auto" w:fill="auto"/>
            <w:vAlign w:val="bottom"/>
            <w:hideMark/>
          </w:tcPr>
          <w:p w:rsidR="006F1C0B" w:rsidRPr="006F1C0B" w:rsidRDefault="006F1C0B" w:rsidP="006F1C0B"/>
        </w:tc>
      </w:tr>
      <w:tr w:rsidR="006F1C0B" w:rsidRPr="006F1C0B" w:rsidTr="006F1C0B">
        <w:trPr>
          <w:trHeight w:val="315"/>
        </w:trPr>
        <w:tc>
          <w:tcPr>
            <w:tcW w:w="3413" w:type="dxa"/>
            <w:tcBorders>
              <w:top w:val="nil"/>
              <w:left w:val="nil"/>
              <w:bottom w:val="nil"/>
              <w:right w:val="nil"/>
            </w:tcBorders>
            <w:shd w:val="clear" w:color="auto" w:fill="auto"/>
            <w:vAlign w:val="bottom"/>
            <w:hideMark/>
          </w:tcPr>
          <w:p w:rsidR="006F1C0B" w:rsidRPr="006F1C0B" w:rsidRDefault="006F1C0B" w:rsidP="006F1C0B">
            <w:pPr>
              <w:jc w:val="center"/>
            </w:pPr>
          </w:p>
        </w:tc>
        <w:tc>
          <w:tcPr>
            <w:tcW w:w="619" w:type="dxa"/>
            <w:tcBorders>
              <w:top w:val="nil"/>
              <w:left w:val="nil"/>
              <w:bottom w:val="nil"/>
              <w:right w:val="nil"/>
            </w:tcBorders>
            <w:shd w:val="clear" w:color="auto" w:fill="auto"/>
            <w:hideMark/>
          </w:tcPr>
          <w:p w:rsidR="006F1C0B" w:rsidRPr="006F1C0B" w:rsidRDefault="006F1C0B" w:rsidP="006F1C0B"/>
        </w:tc>
        <w:tc>
          <w:tcPr>
            <w:tcW w:w="599" w:type="dxa"/>
            <w:tcBorders>
              <w:top w:val="nil"/>
              <w:left w:val="nil"/>
              <w:bottom w:val="nil"/>
              <w:right w:val="nil"/>
            </w:tcBorders>
            <w:shd w:val="clear" w:color="auto" w:fill="auto"/>
            <w:hideMark/>
          </w:tcPr>
          <w:p w:rsidR="006F1C0B" w:rsidRPr="006F1C0B" w:rsidRDefault="006F1C0B" w:rsidP="006F1C0B"/>
        </w:tc>
        <w:tc>
          <w:tcPr>
            <w:tcW w:w="535" w:type="dxa"/>
            <w:tcBorders>
              <w:top w:val="nil"/>
              <w:left w:val="nil"/>
              <w:bottom w:val="nil"/>
              <w:right w:val="nil"/>
            </w:tcBorders>
            <w:shd w:val="clear" w:color="auto" w:fill="auto"/>
            <w:hideMark/>
          </w:tcPr>
          <w:p w:rsidR="006F1C0B" w:rsidRPr="006F1C0B" w:rsidRDefault="006F1C0B" w:rsidP="006F1C0B"/>
        </w:tc>
        <w:tc>
          <w:tcPr>
            <w:tcW w:w="1370" w:type="dxa"/>
            <w:tcBorders>
              <w:top w:val="nil"/>
              <w:left w:val="nil"/>
              <w:bottom w:val="nil"/>
              <w:right w:val="nil"/>
            </w:tcBorders>
            <w:shd w:val="clear" w:color="auto" w:fill="auto"/>
            <w:hideMark/>
          </w:tcPr>
          <w:p w:rsidR="006F1C0B" w:rsidRPr="006F1C0B" w:rsidRDefault="006F1C0B" w:rsidP="006F1C0B"/>
        </w:tc>
        <w:tc>
          <w:tcPr>
            <w:tcW w:w="3253" w:type="dxa"/>
            <w:gridSpan w:val="3"/>
            <w:tcBorders>
              <w:top w:val="nil"/>
              <w:left w:val="nil"/>
              <w:bottom w:val="nil"/>
              <w:right w:val="nil"/>
            </w:tcBorders>
            <w:shd w:val="clear" w:color="auto" w:fill="auto"/>
            <w:hideMark/>
          </w:tcPr>
          <w:p w:rsidR="006F1C0B" w:rsidRPr="006F1C0B" w:rsidRDefault="006F1C0B" w:rsidP="006F1C0B">
            <w:r w:rsidRPr="006F1C0B">
              <w:t>Приложение 5</w:t>
            </w:r>
          </w:p>
        </w:tc>
      </w:tr>
      <w:tr w:rsidR="006F1C0B" w:rsidRPr="006F1C0B" w:rsidTr="006F1C0B">
        <w:trPr>
          <w:trHeight w:val="960"/>
        </w:trPr>
        <w:tc>
          <w:tcPr>
            <w:tcW w:w="3413" w:type="dxa"/>
            <w:tcBorders>
              <w:top w:val="nil"/>
              <w:left w:val="nil"/>
              <w:bottom w:val="nil"/>
              <w:right w:val="nil"/>
            </w:tcBorders>
            <w:shd w:val="clear" w:color="auto" w:fill="auto"/>
            <w:vAlign w:val="bottom"/>
            <w:hideMark/>
          </w:tcPr>
          <w:p w:rsidR="006F1C0B" w:rsidRPr="006F1C0B" w:rsidRDefault="006F1C0B" w:rsidP="006F1C0B">
            <w:pPr>
              <w:jc w:val="center"/>
            </w:pPr>
          </w:p>
        </w:tc>
        <w:tc>
          <w:tcPr>
            <w:tcW w:w="619" w:type="dxa"/>
            <w:tcBorders>
              <w:top w:val="nil"/>
              <w:left w:val="nil"/>
              <w:bottom w:val="nil"/>
              <w:right w:val="nil"/>
            </w:tcBorders>
            <w:shd w:val="clear" w:color="auto" w:fill="auto"/>
            <w:hideMark/>
          </w:tcPr>
          <w:p w:rsidR="006F1C0B" w:rsidRPr="006F1C0B" w:rsidRDefault="006F1C0B" w:rsidP="006F1C0B">
            <w:pPr>
              <w:jc w:val="both"/>
            </w:pPr>
          </w:p>
        </w:tc>
        <w:tc>
          <w:tcPr>
            <w:tcW w:w="599" w:type="dxa"/>
            <w:tcBorders>
              <w:top w:val="nil"/>
              <w:left w:val="nil"/>
              <w:bottom w:val="nil"/>
              <w:right w:val="nil"/>
            </w:tcBorders>
            <w:shd w:val="clear" w:color="auto" w:fill="auto"/>
            <w:hideMark/>
          </w:tcPr>
          <w:p w:rsidR="006F1C0B" w:rsidRPr="006F1C0B" w:rsidRDefault="006F1C0B" w:rsidP="006F1C0B">
            <w:pPr>
              <w:jc w:val="both"/>
            </w:pPr>
          </w:p>
        </w:tc>
        <w:tc>
          <w:tcPr>
            <w:tcW w:w="535" w:type="dxa"/>
            <w:tcBorders>
              <w:top w:val="nil"/>
              <w:left w:val="nil"/>
              <w:bottom w:val="nil"/>
              <w:right w:val="nil"/>
            </w:tcBorders>
            <w:shd w:val="clear" w:color="auto" w:fill="auto"/>
            <w:hideMark/>
          </w:tcPr>
          <w:p w:rsidR="006F1C0B" w:rsidRPr="006F1C0B" w:rsidRDefault="006F1C0B" w:rsidP="006F1C0B">
            <w:pPr>
              <w:jc w:val="both"/>
            </w:pPr>
          </w:p>
        </w:tc>
        <w:tc>
          <w:tcPr>
            <w:tcW w:w="1370" w:type="dxa"/>
            <w:tcBorders>
              <w:top w:val="nil"/>
              <w:left w:val="nil"/>
              <w:bottom w:val="nil"/>
              <w:right w:val="nil"/>
            </w:tcBorders>
            <w:shd w:val="clear" w:color="auto" w:fill="auto"/>
            <w:hideMark/>
          </w:tcPr>
          <w:p w:rsidR="006F1C0B" w:rsidRPr="006F1C0B" w:rsidRDefault="006F1C0B" w:rsidP="006F1C0B">
            <w:pPr>
              <w:jc w:val="both"/>
            </w:pPr>
          </w:p>
        </w:tc>
        <w:tc>
          <w:tcPr>
            <w:tcW w:w="3253" w:type="dxa"/>
            <w:gridSpan w:val="3"/>
            <w:tcBorders>
              <w:top w:val="nil"/>
              <w:left w:val="nil"/>
              <w:bottom w:val="nil"/>
              <w:right w:val="nil"/>
            </w:tcBorders>
            <w:shd w:val="clear" w:color="auto" w:fill="auto"/>
            <w:hideMark/>
          </w:tcPr>
          <w:p w:rsidR="006F1C0B" w:rsidRPr="006F1C0B" w:rsidRDefault="006F1C0B" w:rsidP="006F1C0B">
            <w:r w:rsidRPr="006F1C0B">
              <w:t xml:space="preserve">к решению                                                   районного Совета                                                  народных депутатов </w:t>
            </w:r>
          </w:p>
        </w:tc>
      </w:tr>
      <w:tr w:rsidR="006F1C0B" w:rsidRPr="006F1C0B" w:rsidTr="006F1C0B">
        <w:trPr>
          <w:trHeight w:val="360"/>
        </w:trPr>
        <w:tc>
          <w:tcPr>
            <w:tcW w:w="3413" w:type="dxa"/>
            <w:tcBorders>
              <w:top w:val="nil"/>
              <w:left w:val="nil"/>
              <w:bottom w:val="nil"/>
              <w:right w:val="nil"/>
            </w:tcBorders>
            <w:shd w:val="clear" w:color="auto" w:fill="auto"/>
            <w:vAlign w:val="bottom"/>
            <w:hideMark/>
          </w:tcPr>
          <w:p w:rsidR="006F1C0B" w:rsidRPr="006F1C0B" w:rsidRDefault="006F1C0B" w:rsidP="006F1C0B">
            <w:pPr>
              <w:jc w:val="center"/>
            </w:pPr>
          </w:p>
        </w:tc>
        <w:tc>
          <w:tcPr>
            <w:tcW w:w="619" w:type="dxa"/>
            <w:tcBorders>
              <w:top w:val="nil"/>
              <w:left w:val="nil"/>
              <w:bottom w:val="nil"/>
              <w:right w:val="nil"/>
            </w:tcBorders>
            <w:shd w:val="clear" w:color="auto" w:fill="auto"/>
            <w:hideMark/>
          </w:tcPr>
          <w:p w:rsidR="006F1C0B" w:rsidRPr="006F1C0B" w:rsidRDefault="006F1C0B" w:rsidP="006F1C0B">
            <w:pPr>
              <w:rPr>
                <w:rFonts w:ascii="Arial CYR" w:hAnsi="Arial CYR"/>
                <w:sz w:val="20"/>
                <w:szCs w:val="20"/>
              </w:rPr>
            </w:pPr>
          </w:p>
        </w:tc>
        <w:tc>
          <w:tcPr>
            <w:tcW w:w="599" w:type="dxa"/>
            <w:tcBorders>
              <w:top w:val="nil"/>
              <w:left w:val="nil"/>
              <w:bottom w:val="nil"/>
              <w:right w:val="nil"/>
            </w:tcBorders>
            <w:shd w:val="clear" w:color="auto" w:fill="auto"/>
            <w:hideMark/>
          </w:tcPr>
          <w:p w:rsidR="006F1C0B" w:rsidRPr="006F1C0B" w:rsidRDefault="006F1C0B" w:rsidP="006F1C0B">
            <w:pPr>
              <w:rPr>
                <w:rFonts w:ascii="Arial CYR" w:hAnsi="Arial CYR"/>
                <w:sz w:val="20"/>
                <w:szCs w:val="20"/>
              </w:rPr>
            </w:pPr>
          </w:p>
        </w:tc>
        <w:tc>
          <w:tcPr>
            <w:tcW w:w="535" w:type="dxa"/>
            <w:tcBorders>
              <w:top w:val="nil"/>
              <w:left w:val="nil"/>
              <w:bottom w:val="nil"/>
              <w:right w:val="nil"/>
            </w:tcBorders>
            <w:shd w:val="clear" w:color="auto" w:fill="auto"/>
            <w:hideMark/>
          </w:tcPr>
          <w:p w:rsidR="006F1C0B" w:rsidRPr="006F1C0B" w:rsidRDefault="006F1C0B" w:rsidP="006F1C0B">
            <w:pPr>
              <w:rPr>
                <w:rFonts w:ascii="Arial CYR" w:hAnsi="Arial CYR"/>
                <w:sz w:val="20"/>
                <w:szCs w:val="20"/>
              </w:rPr>
            </w:pPr>
          </w:p>
        </w:tc>
        <w:tc>
          <w:tcPr>
            <w:tcW w:w="1370" w:type="dxa"/>
            <w:tcBorders>
              <w:top w:val="nil"/>
              <w:left w:val="nil"/>
              <w:bottom w:val="nil"/>
              <w:right w:val="nil"/>
            </w:tcBorders>
            <w:shd w:val="clear" w:color="auto" w:fill="auto"/>
            <w:hideMark/>
          </w:tcPr>
          <w:p w:rsidR="006F1C0B" w:rsidRPr="006F1C0B" w:rsidRDefault="006F1C0B" w:rsidP="006F1C0B">
            <w:pPr>
              <w:rPr>
                <w:rFonts w:ascii="Arial CYR" w:hAnsi="Arial CYR"/>
                <w:sz w:val="20"/>
                <w:szCs w:val="20"/>
              </w:rPr>
            </w:pPr>
          </w:p>
        </w:tc>
        <w:tc>
          <w:tcPr>
            <w:tcW w:w="3253" w:type="dxa"/>
            <w:gridSpan w:val="3"/>
            <w:tcBorders>
              <w:top w:val="nil"/>
              <w:left w:val="nil"/>
              <w:bottom w:val="nil"/>
              <w:right w:val="nil"/>
            </w:tcBorders>
            <w:shd w:val="clear" w:color="auto" w:fill="auto"/>
            <w:vAlign w:val="bottom"/>
            <w:hideMark/>
          </w:tcPr>
          <w:p w:rsidR="006F1C0B" w:rsidRPr="006F1C0B" w:rsidRDefault="006F1C0B" w:rsidP="006F1C0B">
            <w:r w:rsidRPr="006F1C0B">
              <w:t>от 21.06.2022 №  29</w:t>
            </w:r>
          </w:p>
        </w:tc>
      </w:tr>
      <w:tr w:rsidR="006F1C0B" w:rsidRPr="006F1C0B" w:rsidTr="006F1C0B">
        <w:trPr>
          <w:trHeight w:val="315"/>
        </w:trPr>
        <w:tc>
          <w:tcPr>
            <w:tcW w:w="9789" w:type="dxa"/>
            <w:gridSpan w:val="8"/>
            <w:tcBorders>
              <w:top w:val="nil"/>
              <w:left w:val="nil"/>
              <w:bottom w:val="nil"/>
              <w:right w:val="nil"/>
            </w:tcBorders>
            <w:shd w:val="clear" w:color="auto" w:fill="auto"/>
            <w:vAlign w:val="center"/>
            <w:hideMark/>
          </w:tcPr>
          <w:p w:rsidR="006F1C0B" w:rsidRPr="006F1C0B" w:rsidRDefault="006F1C0B" w:rsidP="006F1C0B">
            <w:pPr>
              <w:jc w:val="right"/>
            </w:pPr>
          </w:p>
        </w:tc>
      </w:tr>
      <w:tr w:rsidR="006F1C0B" w:rsidRPr="006F1C0B" w:rsidTr="006F1C0B">
        <w:trPr>
          <w:trHeight w:val="315"/>
        </w:trPr>
        <w:tc>
          <w:tcPr>
            <w:tcW w:w="9789" w:type="dxa"/>
            <w:gridSpan w:val="8"/>
            <w:tcBorders>
              <w:top w:val="nil"/>
              <w:left w:val="nil"/>
              <w:bottom w:val="nil"/>
              <w:right w:val="nil"/>
            </w:tcBorders>
            <w:shd w:val="clear" w:color="auto" w:fill="auto"/>
            <w:noWrap/>
            <w:vAlign w:val="bottom"/>
            <w:hideMark/>
          </w:tcPr>
          <w:p w:rsidR="006F1C0B" w:rsidRPr="006F1C0B" w:rsidRDefault="006F1C0B" w:rsidP="006F1C0B">
            <w:pPr>
              <w:jc w:val="center"/>
            </w:pPr>
            <w:r w:rsidRPr="006F1C0B">
              <w:t xml:space="preserve"> Ведомственная структура расходов  районного бюджета </w:t>
            </w:r>
          </w:p>
        </w:tc>
      </w:tr>
      <w:tr w:rsidR="006F1C0B" w:rsidRPr="006F1C0B" w:rsidTr="006F1C0B">
        <w:trPr>
          <w:trHeight w:val="315"/>
        </w:trPr>
        <w:tc>
          <w:tcPr>
            <w:tcW w:w="9789" w:type="dxa"/>
            <w:gridSpan w:val="8"/>
            <w:tcBorders>
              <w:top w:val="nil"/>
              <w:left w:val="nil"/>
              <w:bottom w:val="nil"/>
              <w:right w:val="nil"/>
            </w:tcBorders>
            <w:shd w:val="clear" w:color="auto" w:fill="auto"/>
            <w:noWrap/>
            <w:vAlign w:val="bottom"/>
            <w:hideMark/>
          </w:tcPr>
          <w:p w:rsidR="006F1C0B" w:rsidRPr="006F1C0B" w:rsidRDefault="006F1C0B" w:rsidP="006F1C0B">
            <w:pPr>
              <w:jc w:val="center"/>
            </w:pPr>
            <w:r w:rsidRPr="006F1C0B">
              <w:t>на 2023-2024 годы</w:t>
            </w:r>
          </w:p>
        </w:tc>
      </w:tr>
      <w:tr w:rsidR="006F1C0B" w:rsidRPr="006F1C0B" w:rsidTr="006F1C0B">
        <w:trPr>
          <w:trHeight w:val="315"/>
        </w:trPr>
        <w:tc>
          <w:tcPr>
            <w:tcW w:w="3413" w:type="dxa"/>
            <w:tcBorders>
              <w:top w:val="nil"/>
              <w:left w:val="nil"/>
              <w:bottom w:val="nil"/>
              <w:right w:val="nil"/>
            </w:tcBorders>
            <w:shd w:val="clear" w:color="auto" w:fill="auto"/>
            <w:vAlign w:val="bottom"/>
            <w:hideMark/>
          </w:tcPr>
          <w:p w:rsidR="006F1C0B" w:rsidRPr="006F1C0B" w:rsidRDefault="006F1C0B" w:rsidP="006F1C0B"/>
        </w:tc>
        <w:tc>
          <w:tcPr>
            <w:tcW w:w="619"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599"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535"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1370"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576"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1116"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1561" w:type="dxa"/>
            <w:tcBorders>
              <w:top w:val="nil"/>
              <w:left w:val="nil"/>
              <w:bottom w:val="nil"/>
              <w:right w:val="nil"/>
            </w:tcBorders>
            <w:shd w:val="clear" w:color="auto" w:fill="auto"/>
            <w:noWrap/>
            <w:vAlign w:val="bottom"/>
            <w:hideMark/>
          </w:tcPr>
          <w:p w:rsidR="006F1C0B" w:rsidRPr="006F1C0B" w:rsidRDefault="006F1C0B" w:rsidP="006F1C0B">
            <w:pPr>
              <w:jc w:val="center"/>
            </w:pPr>
          </w:p>
        </w:tc>
      </w:tr>
      <w:tr w:rsidR="006F1C0B" w:rsidRPr="006F1C0B" w:rsidTr="006F1C0B">
        <w:trPr>
          <w:trHeight w:val="885"/>
        </w:trPr>
        <w:tc>
          <w:tcPr>
            <w:tcW w:w="3413" w:type="dxa"/>
            <w:tcBorders>
              <w:top w:val="single" w:sz="4" w:space="0" w:color="000000"/>
              <w:left w:val="single" w:sz="4" w:space="0" w:color="000000"/>
              <w:bottom w:val="single" w:sz="4" w:space="0" w:color="000000"/>
              <w:right w:val="nil"/>
            </w:tcBorders>
            <w:shd w:val="clear" w:color="auto" w:fill="auto"/>
            <w:vAlign w:val="bottom"/>
            <w:hideMark/>
          </w:tcPr>
          <w:p w:rsidR="006F1C0B" w:rsidRPr="006F1C0B" w:rsidRDefault="006F1C0B" w:rsidP="006F1C0B">
            <w:pPr>
              <w:jc w:val="center"/>
            </w:pPr>
            <w:r w:rsidRPr="006F1C0B">
              <w:t>Наименование</w:t>
            </w:r>
          </w:p>
        </w:tc>
        <w:tc>
          <w:tcPr>
            <w:tcW w:w="619" w:type="dxa"/>
            <w:tcBorders>
              <w:top w:val="single" w:sz="4" w:space="0" w:color="000000"/>
              <w:left w:val="single" w:sz="4" w:space="0" w:color="000000"/>
              <w:bottom w:val="single" w:sz="4" w:space="0" w:color="000000"/>
              <w:right w:val="nil"/>
            </w:tcBorders>
            <w:shd w:val="clear" w:color="auto" w:fill="auto"/>
            <w:noWrap/>
            <w:vAlign w:val="bottom"/>
            <w:hideMark/>
          </w:tcPr>
          <w:p w:rsidR="006F1C0B" w:rsidRPr="006F1C0B" w:rsidRDefault="006F1C0B" w:rsidP="006F1C0B">
            <w:pPr>
              <w:jc w:val="center"/>
            </w:pPr>
            <w:r w:rsidRPr="006F1C0B">
              <w:t>Код</w:t>
            </w:r>
          </w:p>
        </w:tc>
        <w:tc>
          <w:tcPr>
            <w:tcW w:w="599" w:type="dxa"/>
            <w:tcBorders>
              <w:top w:val="single" w:sz="4" w:space="0" w:color="000000"/>
              <w:left w:val="single" w:sz="4" w:space="0" w:color="000000"/>
              <w:bottom w:val="single" w:sz="4" w:space="0" w:color="000000"/>
              <w:right w:val="nil"/>
            </w:tcBorders>
            <w:shd w:val="clear" w:color="auto" w:fill="auto"/>
            <w:noWrap/>
            <w:vAlign w:val="bottom"/>
            <w:hideMark/>
          </w:tcPr>
          <w:p w:rsidR="006F1C0B" w:rsidRPr="006F1C0B" w:rsidRDefault="006F1C0B" w:rsidP="006F1C0B">
            <w:pPr>
              <w:jc w:val="center"/>
            </w:pPr>
            <w:r w:rsidRPr="006F1C0B">
              <w:t>Рз</w:t>
            </w:r>
          </w:p>
        </w:tc>
        <w:tc>
          <w:tcPr>
            <w:tcW w:w="535" w:type="dxa"/>
            <w:tcBorders>
              <w:top w:val="single" w:sz="4" w:space="0" w:color="000000"/>
              <w:left w:val="single" w:sz="4" w:space="0" w:color="000000"/>
              <w:bottom w:val="single" w:sz="4" w:space="0" w:color="000000"/>
              <w:right w:val="nil"/>
            </w:tcBorders>
            <w:shd w:val="clear" w:color="auto" w:fill="auto"/>
            <w:noWrap/>
            <w:vAlign w:val="bottom"/>
            <w:hideMark/>
          </w:tcPr>
          <w:p w:rsidR="006F1C0B" w:rsidRPr="006F1C0B" w:rsidRDefault="006F1C0B" w:rsidP="006F1C0B">
            <w:pPr>
              <w:jc w:val="center"/>
            </w:pPr>
            <w:r w:rsidRPr="006F1C0B">
              <w:t>Пр</w:t>
            </w:r>
          </w:p>
        </w:tc>
        <w:tc>
          <w:tcPr>
            <w:tcW w:w="1370" w:type="dxa"/>
            <w:tcBorders>
              <w:top w:val="single" w:sz="4" w:space="0" w:color="000000"/>
              <w:left w:val="single" w:sz="4" w:space="0" w:color="000000"/>
              <w:bottom w:val="single" w:sz="4" w:space="0" w:color="000000"/>
              <w:right w:val="nil"/>
            </w:tcBorders>
            <w:shd w:val="clear" w:color="auto" w:fill="auto"/>
            <w:noWrap/>
            <w:vAlign w:val="bottom"/>
            <w:hideMark/>
          </w:tcPr>
          <w:p w:rsidR="006F1C0B" w:rsidRPr="006F1C0B" w:rsidRDefault="006F1C0B" w:rsidP="006F1C0B">
            <w:pPr>
              <w:jc w:val="center"/>
            </w:pPr>
            <w:r w:rsidRPr="006F1C0B">
              <w:t>ЦСР</w:t>
            </w:r>
          </w:p>
        </w:tc>
        <w:tc>
          <w:tcPr>
            <w:tcW w:w="576" w:type="dxa"/>
            <w:tcBorders>
              <w:top w:val="single" w:sz="4" w:space="0" w:color="000000"/>
              <w:left w:val="single" w:sz="4" w:space="0" w:color="000000"/>
              <w:bottom w:val="single" w:sz="4" w:space="0" w:color="000000"/>
              <w:right w:val="nil"/>
            </w:tcBorders>
            <w:shd w:val="clear" w:color="auto" w:fill="auto"/>
            <w:noWrap/>
            <w:vAlign w:val="bottom"/>
            <w:hideMark/>
          </w:tcPr>
          <w:p w:rsidR="006F1C0B" w:rsidRPr="006F1C0B" w:rsidRDefault="006F1C0B" w:rsidP="006F1C0B">
            <w:pPr>
              <w:jc w:val="center"/>
            </w:pPr>
            <w:r w:rsidRPr="006F1C0B">
              <w:t>ВР</w:t>
            </w:r>
          </w:p>
        </w:tc>
        <w:tc>
          <w:tcPr>
            <w:tcW w:w="1116" w:type="dxa"/>
            <w:tcBorders>
              <w:top w:val="single" w:sz="4" w:space="0" w:color="000000"/>
              <w:left w:val="single" w:sz="4" w:space="0" w:color="000000"/>
              <w:bottom w:val="nil"/>
              <w:right w:val="nil"/>
            </w:tcBorders>
            <w:shd w:val="clear" w:color="auto" w:fill="auto"/>
            <w:vAlign w:val="bottom"/>
            <w:hideMark/>
          </w:tcPr>
          <w:p w:rsidR="006F1C0B" w:rsidRPr="006F1C0B" w:rsidRDefault="006F1C0B" w:rsidP="006F1C0B">
            <w:pPr>
              <w:jc w:val="center"/>
            </w:pPr>
            <w:r w:rsidRPr="006F1C0B">
              <w:t>Сумма          на 2023 год,       тыс. рублей</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Сумма          на 2024 год,       тыс. рублей</w:t>
            </w:r>
          </w:p>
        </w:tc>
      </w:tr>
      <w:tr w:rsidR="006F1C0B" w:rsidRPr="006F1C0B" w:rsidTr="006F1C0B">
        <w:trPr>
          <w:trHeight w:val="345"/>
        </w:trPr>
        <w:tc>
          <w:tcPr>
            <w:tcW w:w="3413" w:type="dxa"/>
            <w:tcBorders>
              <w:top w:val="nil"/>
              <w:left w:val="single" w:sz="4" w:space="0" w:color="000000"/>
              <w:bottom w:val="nil"/>
              <w:right w:val="single" w:sz="4" w:space="0" w:color="000000"/>
            </w:tcBorders>
            <w:shd w:val="clear" w:color="auto" w:fill="auto"/>
            <w:vAlign w:val="bottom"/>
            <w:hideMark/>
          </w:tcPr>
          <w:p w:rsidR="006F1C0B" w:rsidRPr="006F1C0B" w:rsidRDefault="006F1C0B" w:rsidP="006F1C0B">
            <w:pPr>
              <w:jc w:val="center"/>
            </w:pPr>
            <w:r w:rsidRPr="006F1C0B">
              <w:t>1</w:t>
            </w:r>
          </w:p>
        </w:tc>
        <w:tc>
          <w:tcPr>
            <w:tcW w:w="619" w:type="dxa"/>
            <w:tcBorders>
              <w:top w:val="nil"/>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2</w:t>
            </w:r>
          </w:p>
        </w:tc>
        <w:tc>
          <w:tcPr>
            <w:tcW w:w="599" w:type="dxa"/>
            <w:tcBorders>
              <w:top w:val="nil"/>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3</w:t>
            </w:r>
          </w:p>
        </w:tc>
        <w:tc>
          <w:tcPr>
            <w:tcW w:w="535" w:type="dxa"/>
            <w:tcBorders>
              <w:top w:val="nil"/>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4</w:t>
            </w:r>
          </w:p>
        </w:tc>
        <w:tc>
          <w:tcPr>
            <w:tcW w:w="1370" w:type="dxa"/>
            <w:tcBorders>
              <w:top w:val="nil"/>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5</w:t>
            </w:r>
          </w:p>
        </w:tc>
        <w:tc>
          <w:tcPr>
            <w:tcW w:w="576" w:type="dxa"/>
            <w:tcBorders>
              <w:top w:val="nil"/>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6</w:t>
            </w:r>
          </w:p>
        </w:tc>
        <w:tc>
          <w:tcPr>
            <w:tcW w:w="1116" w:type="dxa"/>
            <w:tcBorders>
              <w:top w:val="single" w:sz="4" w:space="0" w:color="000000"/>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561" w:type="dxa"/>
            <w:tcBorders>
              <w:top w:val="nil"/>
              <w:left w:val="nil"/>
              <w:bottom w:val="nil"/>
              <w:right w:val="single" w:sz="4" w:space="0" w:color="000000"/>
            </w:tcBorders>
            <w:shd w:val="clear" w:color="auto" w:fill="auto"/>
            <w:noWrap/>
            <w:vAlign w:val="bottom"/>
            <w:hideMark/>
          </w:tcPr>
          <w:p w:rsidR="006F1C0B" w:rsidRPr="006F1C0B" w:rsidRDefault="006F1C0B" w:rsidP="006F1C0B">
            <w:pPr>
              <w:jc w:val="center"/>
            </w:pPr>
            <w:r w:rsidRPr="006F1C0B">
              <w:t>7</w:t>
            </w:r>
          </w:p>
        </w:tc>
      </w:tr>
      <w:tr w:rsidR="006F1C0B" w:rsidRPr="006F1C0B" w:rsidTr="006F1C0B">
        <w:trPr>
          <w:trHeight w:val="705"/>
        </w:trPr>
        <w:tc>
          <w:tcPr>
            <w:tcW w:w="3413"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Комитет по образованию а</w:t>
            </w:r>
            <w:r w:rsidRPr="006F1C0B">
              <w:t>д</w:t>
            </w:r>
            <w:r w:rsidRPr="006F1C0B">
              <w:t>министрации Поспелихинск</w:t>
            </w:r>
            <w:r w:rsidRPr="006F1C0B">
              <w:t>о</w:t>
            </w:r>
            <w:r w:rsidRPr="006F1C0B">
              <w:t>го района Алтайского края</w:t>
            </w:r>
          </w:p>
        </w:tc>
        <w:tc>
          <w:tcPr>
            <w:tcW w:w="619" w:type="dxa"/>
            <w:tcBorders>
              <w:top w:val="single" w:sz="4" w:space="0" w:color="000000"/>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single" w:sz="4" w:space="0" w:color="000000"/>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35" w:type="dxa"/>
            <w:tcBorders>
              <w:top w:val="single" w:sz="4" w:space="0" w:color="000000"/>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single" w:sz="4" w:space="0" w:color="000000"/>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single" w:sz="4" w:space="0" w:color="000000"/>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single" w:sz="4" w:space="0" w:color="000000"/>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407404,1</w:t>
            </w:r>
          </w:p>
        </w:tc>
        <w:tc>
          <w:tcPr>
            <w:tcW w:w="1561" w:type="dxa"/>
            <w:tcBorders>
              <w:top w:val="single" w:sz="4" w:space="0" w:color="000000"/>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400130,9</w:t>
            </w:r>
          </w:p>
        </w:tc>
      </w:tr>
      <w:tr w:rsidR="006F1C0B" w:rsidRPr="006F1C0B" w:rsidTr="006F1C0B">
        <w:trPr>
          <w:trHeight w:val="4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Жилищно-коммунальное х</w:t>
            </w:r>
            <w:r w:rsidRPr="006F1C0B">
              <w:t>о</w:t>
            </w:r>
            <w:r w:rsidRPr="006F1C0B">
              <w:t>зяйство</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вопросы в области ж</w:t>
            </w:r>
            <w:r w:rsidRPr="006F1C0B">
              <w:t>и</w:t>
            </w:r>
            <w:r w:rsidRPr="006F1C0B">
              <w:t>лищно-коммунального хозя</w:t>
            </w:r>
            <w:r w:rsidRPr="006F1C0B">
              <w:t>й</w:t>
            </w:r>
            <w:r w:rsidRPr="006F1C0B">
              <w:t>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9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"Энергосбережение и п</w:t>
            </w:r>
            <w:r w:rsidRPr="006F1C0B">
              <w:t>о</w:t>
            </w:r>
            <w:r w:rsidRPr="006F1C0B">
              <w:t>вышение энергетической э</w:t>
            </w:r>
            <w:r w:rsidRPr="006F1C0B">
              <w:t>ф</w:t>
            </w:r>
            <w:r w:rsidRPr="006F1C0B">
              <w:t>фективности в Поспелихи</w:t>
            </w:r>
            <w:r w:rsidRPr="006F1C0B">
              <w:t>н</w:t>
            </w:r>
            <w:r w:rsidRPr="006F1C0B">
              <w:t>ском районе"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1900060990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4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Образование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387921,1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380647,9</w:t>
            </w:r>
          </w:p>
        </w:tc>
      </w:tr>
      <w:tr w:rsidR="006F1C0B" w:rsidRPr="006F1C0B" w:rsidTr="006F1C0B">
        <w:trPr>
          <w:trHeight w:val="4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Дошкольное образование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92776,1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88036,5</w:t>
            </w:r>
          </w:p>
        </w:tc>
      </w:tr>
      <w:tr w:rsidR="006F1C0B" w:rsidRPr="006F1C0B" w:rsidTr="006F1C0B">
        <w:trPr>
          <w:trHeight w:val="90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тельности (оказание услуг)подведомственных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36007,1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31267,5</w:t>
            </w:r>
          </w:p>
        </w:tc>
      </w:tr>
      <w:tr w:rsidR="006F1C0B" w:rsidRPr="006F1C0B" w:rsidTr="006F1C0B">
        <w:trPr>
          <w:trHeight w:val="10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 xml:space="preserve">тельности (оказание услуг)подведомственных </w:t>
            </w:r>
            <w:r w:rsidRPr="006F1C0B">
              <w:lastRenderedPageBreak/>
              <w:t>учреждений в сфере образов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lastRenderedPageBreak/>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36007,1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31267,5</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Обеспечение деятельности детских дошкольных орган</w:t>
            </w:r>
            <w:r w:rsidRPr="006F1C0B">
              <w:t>и</w:t>
            </w:r>
            <w:r w:rsidRPr="006F1C0B">
              <w:t>заций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36007,1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31267,5</w:t>
            </w:r>
          </w:p>
        </w:tc>
      </w:tr>
      <w:tr w:rsidR="006F1C0B" w:rsidRPr="006F1C0B" w:rsidTr="006F1C0B">
        <w:trPr>
          <w:trHeight w:val="18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9341,7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9362,7</w:t>
            </w:r>
          </w:p>
        </w:tc>
      </w:tr>
      <w:tr w:rsidR="006F1C0B" w:rsidRPr="006F1C0B" w:rsidTr="006F1C0B">
        <w:trPr>
          <w:trHeight w:val="58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казенных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9341,7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9362,7</w:t>
            </w:r>
          </w:p>
        </w:tc>
      </w:tr>
      <w:tr w:rsidR="006F1C0B" w:rsidRPr="006F1C0B" w:rsidTr="006F1C0B">
        <w:trPr>
          <w:trHeight w:val="9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8897,4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4136,8</w:t>
            </w:r>
          </w:p>
        </w:tc>
      </w:tr>
      <w:tr w:rsidR="006F1C0B" w:rsidRPr="006F1C0B" w:rsidTr="006F1C0B">
        <w:trPr>
          <w:trHeight w:val="108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8897,4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4136,8</w:t>
            </w:r>
          </w:p>
        </w:tc>
      </w:tr>
      <w:tr w:rsidR="006F1C0B" w:rsidRPr="006F1C0B" w:rsidTr="006F1C0B">
        <w:trPr>
          <w:trHeight w:val="108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14697,5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14697,5</w:t>
            </w:r>
          </w:p>
        </w:tc>
      </w:tr>
      <w:tr w:rsidR="006F1C0B" w:rsidRPr="006F1C0B" w:rsidTr="006F1C0B">
        <w:trPr>
          <w:trHeight w:val="4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14697,5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14697,5</w:t>
            </w:r>
          </w:p>
        </w:tc>
      </w:tr>
      <w:tr w:rsidR="006F1C0B" w:rsidRPr="006F1C0B" w:rsidTr="006F1C0B">
        <w:trPr>
          <w:trHeight w:val="4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3070,5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3070,5</w:t>
            </w:r>
          </w:p>
        </w:tc>
      </w:tr>
      <w:tr w:rsidR="006F1C0B" w:rsidRPr="006F1C0B" w:rsidTr="006F1C0B">
        <w:trPr>
          <w:trHeight w:val="42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3070,5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3070,5</w:t>
            </w:r>
          </w:p>
        </w:tc>
      </w:tr>
      <w:tr w:rsidR="006F1C0B" w:rsidRPr="006F1C0B" w:rsidTr="006F1C0B">
        <w:trPr>
          <w:trHeight w:val="48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отраслях с</w:t>
            </w:r>
            <w:r w:rsidRPr="006F1C0B">
              <w:t>о</w:t>
            </w:r>
            <w:r w:rsidRPr="006F1C0B">
              <w:t>циальной сферы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56769,0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56769,0</w:t>
            </w:r>
          </w:p>
        </w:tc>
      </w:tr>
      <w:tr w:rsidR="006F1C0B" w:rsidRPr="006F1C0B" w:rsidTr="006F1C0B">
        <w:trPr>
          <w:trHeight w:val="4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сфере образ</w:t>
            </w:r>
            <w:r w:rsidRPr="006F1C0B">
              <w:t>о</w:t>
            </w:r>
            <w:r w:rsidRPr="006F1C0B">
              <w:t>вания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56769,0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56769,0</w:t>
            </w:r>
          </w:p>
        </w:tc>
      </w:tr>
      <w:tr w:rsidR="006F1C0B" w:rsidRPr="006F1C0B" w:rsidTr="006F1C0B">
        <w:trPr>
          <w:trHeight w:val="12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Обеспечение государственных гарантий реализации  прав на получение общедоступного и бесплатного дошкольного о</w:t>
            </w:r>
            <w:r w:rsidRPr="006F1C0B">
              <w:rPr>
                <w:color w:val="000000"/>
              </w:rPr>
              <w:t>б</w:t>
            </w:r>
            <w:r w:rsidRPr="006F1C0B">
              <w:rPr>
                <w:color w:val="000000"/>
              </w:rPr>
              <w:t>разования в  дошкольных о</w:t>
            </w:r>
            <w:r w:rsidRPr="006F1C0B">
              <w:rPr>
                <w:color w:val="000000"/>
              </w:rPr>
              <w:t>б</w:t>
            </w:r>
            <w:r w:rsidRPr="006F1C0B">
              <w:rPr>
                <w:color w:val="000000"/>
              </w:rPr>
              <w:t xml:space="preserve">разовательных организациях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56769,0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56769,0</w:t>
            </w:r>
          </w:p>
        </w:tc>
      </w:tr>
      <w:tr w:rsidR="006F1C0B" w:rsidRPr="006F1C0B" w:rsidTr="006F1C0B">
        <w:trPr>
          <w:trHeight w:val="16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lastRenderedPageBreak/>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lastRenderedPageBreak/>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29290,0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29290,0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выплаты персон</w:t>
            </w:r>
            <w:r w:rsidRPr="006F1C0B">
              <w:t>а</w:t>
            </w:r>
            <w:r w:rsidRPr="006F1C0B">
              <w:t>лу казенных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29290,0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29290,0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411,0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411,0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411,0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411,0</w:t>
            </w:r>
          </w:p>
        </w:tc>
      </w:tr>
      <w:tr w:rsidR="006F1C0B" w:rsidRPr="006F1C0B" w:rsidTr="006F1C0B">
        <w:trPr>
          <w:trHeight w:val="58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61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w:t>
            </w:r>
            <w:r w:rsidRPr="006F1C0B">
              <w:t>а</w:t>
            </w:r>
            <w:r w:rsidRPr="006F1C0B">
              <w:t>нам, кроме публичных норм</w:t>
            </w:r>
            <w:r w:rsidRPr="006F1C0B">
              <w:t>а</w:t>
            </w:r>
            <w:r w:rsidRPr="006F1C0B">
              <w:t>тивных социальных выплат</w:t>
            </w:r>
          </w:p>
        </w:tc>
        <w:tc>
          <w:tcPr>
            <w:tcW w:w="61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55,0</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27013,0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27013,0</w:t>
            </w:r>
          </w:p>
        </w:tc>
      </w:tr>
      <w:tr w:rsidR="006F1C0B" w:rsidRPr="006F1C0B" w:rsidTr="006F1C0B">
        <w:trPr>
          <w:trHeight w:val="3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27013,0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27013,0</w:t>
            </w:r>
          </w:p>
        </w:tc>
      </w:tr>
      <w:tr w:rsidR="006F1C0B" w:rsidRPr="006F1C0B" w:rsidTr="006F1C0B">
        <w:trPr>
          <w:trHeight w:val="4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Общее образование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269726,4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267095,8</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тельности (оказание услуг)подведомственных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14258,7</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тельности (оказание услуг)подведомственных учреждений в сфере образов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14258,7</w:t>
            </w:r>
          </w:p>
        </w:tc>
      </w:tr>
      <w:tr w:rsidR="006F1C0B" w:rsidRPr="006F1C0B" w:rsidTr="006F1C0B">
        <w:trPr>
          <w:trHeight w:val="7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Обеспечение деятельности школ,детских садов, школ начальных, неполных средних и средних</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14258,7</w:t>
            </w:r>
          </w:p>
        </w:tc>
      </w:tr>
      <w:tr w:rsidR="006F1C0B" w:rsidRPr="006F1C0B" w:rsidTr="006F1C0B">
        <w:trPr>
          <w:trHeight w:val="79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6054,1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6008,8</w:t>
            </w:r>
          </w:p>
        </w:tc>
      </w:tr>
      <w:tr w:rsidR="006F1C0B" w:rsidRPr="006F1C0B" w:rsidTr="006F1C0B">
        <w:trPr>
          <w:trHeight w:val="10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6054,1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6008,8</w:t>
            </w:r>
          </w:p>
        </w:tc>
      </w:tr>
      <w:tr w:rsidR="006F1C0B" w:rsidRPr="006F1C0B" w:rsidTr="006F1C0B">
        <w:trPr>
          <w:trHeight w:val="9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7438,3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7438,3</w:t>
            </w:r>
          </w:p>
        </w:tc>
      </w:tr>
      <w:tr w:rsidR="006F1C0B" w:rsidRPr="006F1C0B" w:rsidTr="006F1C0B">
        <w:trPr>
          <w:trHeight w:val="42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7438,3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7438,3</w:t>
            </w:r>
          </w:p>
        </w:tc>
      </w:tr>
      <w:tr w:rsidR="006F1C0B" w:rsidRPr="006F1C0B" w:rsidTr="006F1C0B">
        <w:trPr>
          <w:trHeight w:val="39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811,6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811,6</w:t>
            </w:r>
          </w:p>
        </w:tc>
      </w:tr>
      <w:tr w:rsidR="006F1C0B" w:rsidRPr="006F1C0B" w:rsidTr="006F1C0B">
        <w:trPr>
          <w:trHeight w:val="3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811,6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811,6</w:t>
            </w:r>
          </w:p>
        </w:tc>
      </w:tr>
      <w:tr w:rsidR="006F1C0B" w:rsidRPr="006F1C0B" w:rsidTr="006F1C0B">
        <w:trPr>
          <w:trHeight w:val="6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Субсидия на горячее питание учеников начальных классов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11888,2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12222,1</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8861,5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9015,9</w:t>
            </w:r>
          </w:p>
        </w:tc>
      </w:tr>
      <w:tr w:rsidR="006F1C0B" w:rsidRPr="006F1C0B" w:rsidTr="006F1C0B">
        <w:trPr>
          <w:trHeight w:val="10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8861,5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9015,9</w:t>
            </w:r>
          </w:p>
        </w:tc>
      </w:tr>
      <w:tr w:rsidR="006F1C0B" w:rsidRPr="006F1C0B" w:rsidTr="006F1C0B">
        <w:trPr>
          <w:trHeight w:val="99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3026,7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3206,2</w:t>
            </w:r>
          </w:p>
        </w:tc>
      </w:tr>
      <w:tr w:rsidR="006F1C0B" w:rsidRPr="006F1C0B" w:rsidTr="006F1C0B">
        <w:trPr>
          <w:trHeight w:val="3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3026,7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3206,2</w:t>
            </w:r>
          </w:p>
        </w:tc>
      </w:tr>
      <w:tr w:rsidR="006F1C0B" w:rsidRPr="006F1C0B" w:rsidTr="006F1C0B">
        <w:trPr>
          <w:trHeight w:val="136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 "Развитие о</w:t>
            </w:r>
            <w:r w:rsidRPr="006F1C0B">
              <w:t>б</w:t>
            </w:r>
            <w:r w:rsidRPr="006F1C0B">
              <w:t>щего образования в Алта</w:t>
            </w:r>
            <w:r w:rsidRPr="006F1C0B">
              <w:t>й</w:t>
            </w:r>
            <w:r w:rsidRPr="006F1C0B">
              <w:t>ском крае" государственной программы Алтайского края "Развитие образования в А</w:t>
            </w:r>
            <w:r w:rsidRPr="006F1C0B">
              <w:t>л</w:t>
            </w:r>
            <w:r w:rsidRPr="006F1C0B">
              <w:t>тайском крае"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5820000000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3597,2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10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Федеральный проект "Успех каждого ребенка" в рамках национального проекта "Обр</w:t>
            </w:r>
            <w:r w:rsidRPr="006F1C0B">
              <w:t>а</w:t>
            </w:r>
            <w:r w:rsidRPr="006F1C0B">
              <w:t>зование"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582E200000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3597,2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12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Создание в общеобразов</w:t>
            </w:r>
            <w:r w:rsidRPr="006F1C0B">
              <w:t>а</w:t>
            </w:r>
            <w:r w:rsidRPr="006F1C0B">
              <w:t>тельных организациях, расп</w:t>
            </w:r>
            <w:r w:rsidRPr="006F1C0B">
              <w:t>о</w:t>
            </w:r>
            <w:r w:rsidRPr="006F1C0B">
              <w:t>ложенных в сельской местн</w:t>
            </w:r>
            <w:r w:rsidRPr="006F1C0B">
              <w:t>о</w:t>
            </w:r>
            <w:r w:rsidRPr="006F1C0B">
              <w:t>сти и малых городах, условий для занятий физической кул</w:t>
            </w:r>
            <w:r w:rsidRPr="006F1C0B">
              <w:t>ь</w:t>
            </w:r>
            <w:r w:rsidRPr="006F1C0B">
              <w:t>турой и спортом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582E250970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3597,2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9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582E250970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3597,2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106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582E250970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3597,2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4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Иные вопросы в отраслях с</w:t>
            </w:r>
            <w:r w:rsidRPr="006F1C0B">
              <w:t>о</w:t>
            </w:r>
            <w:r w:rsidRPr="006F1C0B">
              <w:t>циальной сферы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239937,0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240615,0</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сфере образ</w:t>
            </w:r>
            <w:r w:rsidRPr="006F1C0B">
              <w:t>о</w:t>
            </w:r>
            <w:r w:rsidRPr="006F1C0B">
              <w:t>вания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239937,0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240615,0</w:t>
            </w:r>
          </w:p>
        </w:tc>
      </w:tr>
      <w:tr w:rsidR="006F1C0B" w:rsidRPr="006F1C0B" w:rsidTr="006F1C0B">
        <w:trPr>
          <w:trHeight w:val="2055"/>
        </w:trPr>
        <w:tc>
          <w:tcPr>
            <w:tcW w:w="3413" w:type="dxa"/>
            <w:tcBorders>
              <w:top w:val="nil"/>
              <w:left w:val="single" w:sz="8" w:space="0" w:color="000000"/>
              <w:bottom w:val="single" w:sz="4" w:space="0" w:color="000000"/>
              <w:right w:val="nil"/>
            </w:tcBorders>
            <w:shd w:val="clear" w:color="auto" w:fill="auto"/>
            <w:vAlign w:val="center"/>
            <w:hideMark/>
          </w:tcPr>
          <w:p w:rsidR="006F1C0B" w:rsidRPr="006F1C0B" w:rsidRDefault="006F1C0B" w:rsidP="006F1C0B">
            <w:r w:rsidRPr="006F1C0B">
              <w:t>Ежемесячное денежное возн</w:t>
            </w:r>
            <w:r w:rsidRPr="006F1C0B">
              <w:t>а</w:t>
            </w:r>
            <w:r w:rsidRPr="006F1C0B">
              <w:t>граждение за классное рук</w:t>
            </w:r>
            <w:r w:rsidRPr="006F1C0B">
              <w:t>о</w:t>
            </w:r>
            <w:r w:rsidRPr="006F1C0B">
              <w:t>водство педагогическим р</w:t>
            </w:r>
            <w:r w:rsidRPr="006F1C0B">
              <w:t>а</w:t>
            </w:r>
            <w:r w:rsidRPr="006F1C0B">
              <w:t>ботникам государственных и муниципальных общеобраз</w:t>
            </w:r>
            <w:r w:rsidRPr="006F1C0B">
              <w:t>о</w:t>
            </w:r>
            <w:r w:rsidRPr="006F1C0B">
              <w:t>вательных организаций (ра</w:t>
            </w:r>
            <w:r w:rsidRPr="006F1C0B">
              <w:t>с</w:t>
            </w:r>
            <w:r w:rsidRPr="006F1C0B">
              <w:t>ходы на реализацию меропр</w:t>
            </w:r>
            <w:r w:rsidRPr="006F1C0B">
              <w:t>и</w:t>
            </w:r>
            <w:r w:rsidRPr="006F1C0B">
              <w:t>ятий в муниципальных учр</w:t>
            </w:r>
            <w:r w:rsidRPr="006F1C0B">
              <w:t>е</w:t>
            </w:r>
            <w:r w:rsidRPr="006F1C0B">
              <w:t>ждениях)</w:t>
            </w:r>
          </w:p>
        </w:tc>
        <w:tc>
          <w:tcPr>
            <w:tcW w:w="619" w:type="dxa"/>
            <w:tcBorders>
              <w:top w:val="nil"/>
              <w:left w:val="single" w:sz="4" w:space="0" w:color="000000"/>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19042,0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19720,0</w:t>
            </w:r>
          </w:p>
        </w:tc>
      </w:tr>
      <w:tr w:rsidR="006F1C0B" w:rsidRPr="006F1C0B" w:rsidTr="006F1C0B">
        <w:trPr>
          <w:trHeight w:val="15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13183,0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13522,0</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казенных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13183,0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13522,0</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5859,0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6198,0</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5859,0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6198,0</w:t>
            </w:r>
          </w:p>
        </w:tc>
      </w:tr>
      <w:tr w:rsidR="006F1C0B" w:rsidRPr="006F1C0B" w:rsidTr="006F1C0B">
        <w:trPr>
          <w:trHeight w:val="189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w:t>
            </w:r>
            <w:r w:rsidRPr="006F1C0B">
              <w:rPr>
                <w:color w:val="000000"/>
              </w:rPr>
              <w:t>б</w:t>
            </w:r>
            <w:r w:rsidRPr="006F1C0B">
              <w:rPr>
                <w:color w:val="000000"/>
              </w:rPr>
              <w:t>разования в  общеобразов</w:t>
            </w:r>
            <w:r w:rsidRPr="006F1C0B">
              <w:rPr>
                <w:color w:val="000000"/>
              </w:rPr>
              <w:t>а</w:t>
            </w:r>
            <w:r w:rsidRPr="006F1C0B">
              <w:rPr>
                <w:color w:val="000000"/>
              </w:rPr>
              <w:t>тельных организациях, обе</w:t>
            </w:r>
            <w:r w:rsidRPr="006F1C0B">
              <w:rPr>
                <w:color w:val="000000"/>
              </w:rPr>
              <w:t>с</w:t>
            </w:r>
            <w:r w:rsidRPr="006F1C0B">
              <w:rPr>
                <w:color w:val="000000"/>
              </w:rPr>
              <w:t>печение дополнительного о</w:t>
            </w:r>
            <w:r w:rsidRPr="006F1C0B">
              <w:rPr>
                <w:color w:val="000000"/>
              </w:rPr>
              <w:t>б</w:t>
            </w:r>
            <w:r w:rsidRPr="006F1C0B">
              <w:rPr>
                <w:color w:val="000000"/>
              </w:rPr>
              <w:t>разования детей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218831,0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218831,0</w:t>
            </w:r>
          </w:p>
        </w:tc>
      </w:tr>
      <w:tr w:rsidR="006F1C0B" w:rsidRPr="006F1C0B" w:rsidTr="006F1C0B">
        <w:trPr>
          <w:trHeight w:val="19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156408,7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156408,7</w:t>
            </w:r>
          </w:p>
        </w:tc>
      </w:tr>
      <w:tr w:rsidR="006F1C0B" w:rsidRPr="006F1C0B" w:rsidTr="006F1C0B">
        <w:trPr>
          <w:trHeight w:val="6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казенных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156408,7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156408,7</w:t>
            </w:r>
          </w:p>
        </w:tc>
      </w:tr>
      <w:tr w:rsidR="006F1C0B" w:rsidRPr="006F1C0B" w:rsidTr="006F1C0B">
        <w:trPr>
          <w:trHeight w:val="102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3200,0</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r>
      <w:tr w:rsidR="006F1C0B" w:rsidRPr="006F1C0B" w:rsidTr="006F1C0B">
        <w:trPr>
          <w:trHeight w:val="6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w:t>
            </w:r>
            <w:r w:rsidRPr="006F1C0B">
              <w:t>а</w:t>
            </w:r>
            <w:r w:rsidRPr="006F1C0B">
              <w:t>нам, кроме публичных норм</w:t>
            </w:r>
            <w:r w:rsidRPr="006F1C0B">
              <w:t>а</w:t>
            </w:r>
            <w:r w:rsidRPr="006F1C0B">
              <w:t>тивных социальных выплат</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59124,3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59124,3</w:t>
            </w:r>
          </w:p>
        </w:tc>
      </w:tr>
      <w:tr w:rsidR="006F1C0B" w:rsidRPr="006F1C0B" w:rsidTr="006F1C0B">
        <w:trPr>
          <w:trHeight w:val="39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59124,3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59124,3</w:t>
            </w:r>
          </w:p>
        </w:tc>
      </w:tr>
      <w:tr w:rsidR="006F1C0B" w:rsidRPr="006F1C0B" w:rsidTr="006F1C0B">
        <w:trPr>
          <w:trHeight w:val="13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Компенсационные выплаты на питание обучающимся в м</w:t>
            </w:r>
            <w:r w:rsidRPr="006F1C0B">
              <w:t>у</w:t>
            </w:r>
            <w:r w:rsidRPr="006F1C0B">
              <w:t>ниципальных общеобразов</w:t>
            </w:r>
            <w:r w:rsidRPr="006F1C0B">
              <w:t>а</w:t>
            </w:r>
            <w:r w:rsidRPr="006F1C0B">
              <w:t>тельных организациях, ну</w:t>
            </w:r>
            <w:r w:rsidRPr="006F1C0B">
              <w:t>ж</w:t>
            </w:r>
            <w:r w:rsidRPr="006F1C0B">
              <w:t>дающимся в социальной по</w:t>
            </w:r>
            <w:r w:rsidRPr="006F1C0B">
              <w:t>д</w:t>
            </w:r>
            <w:r w:rsidRPr="006F1C0B">
              <w:t>держке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9010070930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2064,0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2064,0</w:t>
            </w:r>
          </w:p>
        </w:tc>
      </w:tr>
      <w:tr w:rsidR="006F1C0B" w:rsidRPr="006F1C0B" w:rsidTr="006F1C0B">
        <w:trPr>
          <w:trHeight w:val="9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9010070930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1504,8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1504,8</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9010070930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1504,8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1504,8</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9010070930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559,2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559,2</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9010070930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559,2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559,2</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Дополнительное образование детей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10192,2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10292,2</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Обеспечение деятельности о</w:t>
            </w:r>
            <w:r w:rsidRPr="006F1C0B">
              <w:t>р</w:t>
            </w:r>
            <w:r w:rsidRPr="006F1C0B">
              <w:t>ганизаций (учреждений) д</w:t>
            </w:r>
            <w:r w:rsidRPr="006F1C0B">
              <w:t>о</w:t>
            </w:r>
            <w:r w:rsidRPr="006F1C0B">
              <w:t>полнительного образования детей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10192,2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10292,2</w:t>
            </w:r>
          </w:p>
        </w:tc>
      </w:tr>
      <w:tr w:rsidR="006F1C0B" w:rsidRPr="006F1C0B" w:rsidTr="006F1C0B">
        <w:trPr>
          <w:trHeight w:val="189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9596,5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9596,5</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казенных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9596,5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9596,5</w:t>
            </w:r>
          </w:p>
        </w:tc>
      </w:tr>
      <w:tr w:rsidR="006F1C0B" w:rsidRPr="006F1C0B" w:rsidTr="006F1C0B">
        <w:trPr>
          <w:trHeight w:val="9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583,3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683,3</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583,3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683,3</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12,4</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12,4</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Молодежная политика и озд</w:t>
            </w:r>
            <w:r w:rsidRPr="006F1C0B">
              <w:t>о</w:t>
            </w:r>
            <w:r w:rsidRPr="006F1C0B">
              <w:t>ровление детей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Субсидия на проведение де</w:t>
            </w:r>
            <w:r w:rsidRPr="006F1C0B">
              <w:t>т</w:t>
            </w:r>
            <w:r w:rsidRPr="006F1C0B">
              <w:t>ской оздоровительной камп</w:t>
            </w:r>
            <w:r w:rsidRPr="006F1C0B">
              <w:t>а</w:t>
            </w:r>
            <w:r w:rsidRPr="006F1C0B">
              <w:t>нии (край)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Развитие системы отдыха и укрепление здоровья детей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90100S3212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58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90100S3212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90100S3212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вопросы в области о</w:t>
            </w:r>
            <w:r w:rsidRPr="006F1C0B">
              <w:t>б</w:t>
            </w:r>
            <w:r w:rsidRPr="006F1C0B">
              <w:t>разования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14930,7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14927,7</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тельности органов местного самоуправления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3116,1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3116,1</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Центральный аппарат органов местного самоуправления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3116,1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3116,1</w:t>
            </w:r>
          </w:p>
        </w:tc>
      </w:tr>
      <w:tr w:rsidR="006F1C0B" w:rsidRPr="006F1C0B" w:rsidTr="006F1C0B">
        <w:trPr>
          <w:trHeight w:val="189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lastRenderedPageBreak/>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lastRenderedPageBreak/>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2674,2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2674,2</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2674,2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2674,2</w:t>
            </w:r>
          </w:p>
        </w:tc>
      </w:tr>
      <w:tr w:rsidR="006F1C0B" w:rsidRPr="006F1C0B" w:rsidTr="006F1C0B">
        <w:trPr>
          <w:trHeight w:val="9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436,6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436,6</w:t>
            </w:r>
          </w:p>
        </w:tc>
      </w:tr>
      <w:tr w:rsidR="006F1C0B" w:rsidRPr="006F1C0B" w:rsidTr="006F1C0B">
        <w:trPr>
          <w:trHeight w:val="10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436,6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436,6</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w:t>
            </w:r>
          </w:p>
        </w:tc>
      </w:tr>
      <w:tr w:rsidR="006F1C0B" w:rsidRPr="006F1C0B" w:rsidTr="006F1C0B">
        <w:trPr>
          <w:trHeight w:val="12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Функционирование комиссий по делам несовершеннолетних и защите их прав и органов опеки и попечительства орг</w:t>
            </w:r>
            <w:r w:rsidRPr="006F1C0B">
              <w:t>а</w:t>
            </w:r>
            <w:r w:rsidRPr="006F1C0B">
              <w:t>нов опеки и попечительства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742,2</w:t>
            </w:r>
          </w:p>
        </w:tc>
      </w:tr>
      <w:tr w:rsidR="006F1C0B" w:rsidRPr="006F1C0B" w:rsidTr="006F1C0B">
        <w:trPr>
          <w:trHeight w:val="19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697,9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697,9</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697,9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697,9</w:t>
            </w:r>
          </w:p>
        </w:tc>
      </w:tr>
      <w:tr w:rsidR="006F1C0B" w:rsidRPr="006F1C0B" w:rsidTr="006F1C0B">
        <w:trPr>
          <w:trHeight w:val="6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44,3</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44,3</w:t>
            </w:r>
          </w:p>
        </w:tc>
      </w:tr>
      <w:tr w:rsidR="006F1C0B" w:rsidRPr="006F1C0B" w:rsidTr="006F1C0B">
        <w:trPr>
          <w:trHeight w:val="9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тельности (оказание услуг)подведомственных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2223,3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2223,3</w:t>
            </w:r>
          </w:p>
        </w:tc>
      </w:tr>
      <w:tr w:rsidR="006F1C0B" w:rsidRPr="006F1C0B" w:rsidTr="006F1C0B">
        <w:trPr>
          <w:trHeight w:val="106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обеспечение де</w:t>
            </w:r>
            <w:r w:rsidRPr="006F1C0B">
              <w:t>я</w:t>
            </w:r>
            <w:r w:rsidRPr="006F1C0B">
              <w:t>тельности (оказание услуг) иных подведомственных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2223,3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2223,3</w:t>
            </w:r>
          </w:p>
        </w:tc>
      </w:tr>
      <w:tr w:rsidR="006F1C0B" w:rsidRPr="006F1C0B" w:rsidTr="006F1C0B">
        <w:trPr>
          <w:trHeight w:val="15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Учебно-методические кабин</w:t>
            </w:r>
            <w:r w:rsidRPr="006F1C0B">
              <w:rPr>
                <w:color w:val="000000"/>
              </w:rPr>
              <w:t>е</w:t>
            </w:r>
            <w:r w:rsidRPr="006F1C0B">
              <w:rPr>
                <w:color w:val="000000"/>
              </w:rPr>
              <w:t>ты, централизованные бухга</w:t>
            </w:r>
            <w:r w:rsidRPr="006F1C0B">
              <w:rPr>
                <w:color w:val="000000"/>
              </w:rPr>
              <w:t>л</w:t>
            </w:r>
            <w:r w:rsidRPr="006F1C0B">
              <w:rPr>
                <w:color w:val="000000"/>
              </w:rPr>
              <w:t>терии, группы хозяйственного обслуживания, учебные фил</w:t>
            </w:r>
            <w:r w:rsidRPr="006F1C0B">
              <w:rPr>
                <w:color w:val="000000"/>
              </w:rPr>
              <w:t>ь</w:t>
            </w:r>
            <w:r w:rsidRPr="006F1C0B">
              <w:rPr>
                <w:color w:val="000000"/>
              </w:rPr>
              <w:t>мотеки, межшкольные учебно-производственные комбинаты, логопедические пункты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2223,3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2223,3</w:t>
            </w:r>
          </w:p>
        </w:tc>
      </w:tr>
      <w:tr w:rsidR="006F1C0B" w:rsidRPr="006F1C0B" w:rsidTr="006F1C0B">
        <w:trPr>
          <w:trHeight w:val="19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2162,8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2162,8</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2162,8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2162,8</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ГП Алтайского края "Обесп</w:t>
            </w:r>
            <w:r w:rsidRPr="006F1C0B">
              <w:t>е</w:t>
            </w:r>
            <w:r w:rsidRPr="006F1C0B">
              <w:t>чение доступным и комфор</w:t>
            </w:r>
            <w:r w:rsidRPr="006F1C0B">
              <w:t>т</w:t>
            </w:r>
            <w:r w:rsidRPr="006F1C0B">
              <w:t>ным жильем населения Алта</w:t>
            </w:r>
            <w:r w:rsidRPr="006F1C0B">
              <w:t>й</w:t>
            </w:r>
            <w:r w:rsidRPr="006F1C0B">
              <w:t>ского края"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 ГП Алтайского края " Льготная ипотека для молодых учителей в Алта</w:t>
            </w:r>
            <w:r w:rsidRPr="006F1C0B">
              <w:t>й</w:t>
            </w:r>
            <w:r w:rsidRPr="006F1C0B">
              <w:t>ском крае"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14200S0990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14200S0990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w:t>
            </w:r>
            <w:r w:rsidRPr="006F1C0B">
              <w:t>а</w:t>
            </w:r>
            <w:r w:rsidRPr="006F1C0B">
              <w:t>нам, кроме публичных норм</w:t>
            </w:r>
            <w:r w:rsidRPr="006F1C0B">
              <w:t>а</w:t>
            </w:r>
            <w:r w:rsidRPr="006F1C0B">
              <w:t>тивных социальных выплат</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14200S0990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 xml:space="preserve">МП "Развитие образования в Поспелихинском районе"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 xml:space="preserve">ственных (муниципальных) </w:t>
            </w:r>
            <w:r w:rsidRPr="006F1C0B">
              <w:lastRenderedPageBreak/>
              <w:t>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lastRenderedPageBreak/>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r>
      <w:tr w:rsidR="006F1C0B" w:rsidRPr="006F1C0B" w:rsidTr="006F1C0B">
        <w:trPr>
          <w:trHeight w:val="99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w:t>
            </w:r>
            <w:r w:rsidRPr="006F1C0B">
              <w:t>о</w:t>
            </w:r>
            <w:r w:rsidRPr="006F1C0B">
              <w:t>жарной безопасности муниц</w:t>
            </w:r>
            <w:r w:rsidRPr="006F1C0B">
              <w:t>и</w:t>
            </w:r>
            <w:r w:rsidRPr="006F1C0B">
              <w:t>пальных учреждений в Посп</w:t>
            </w:r>
            <w:r w:rsidRPr="006F1C0B">
              <w:t>е</w:t>
            </w:r>
            <w:r w:rsidRPr="006F1C0B">
              <w:t>лихинском районе"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6800000000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2467,7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2467,7</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2467,7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2467,7</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2467,7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2467,7</w:t>
            </w:r>
          </w:p>
        </w:tc>
      </w:tr>
      <w:tr w:rsidR="006F1C0B" w:rsidRPr="006F1C0B" w:rsidTr="006F1C0B">
        <w:trPr>
          <w:trHeight w:val="9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2467,7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2467,7</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Социальная политика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Охрана семьи и детства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отраслях с</w:t>
            </w:r>
            <w:r w:rsidRPr="006F1C0B">
              <w:t>о</w:t>
            </w:r>
            <w:r w:rsidRPr="006F1C0B">
              <w:t>циальной сферы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r>
      <w:tr w:rsidR="006F1C0B" w:rsidRPr="006F1C0B" w:rsidTr="006F1C0B">
        <w:trPr>
          <w:trHeight w:val="3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Иные вопросы в сфере соц</w:t>
            </w:r>
            <w:r w:rsidRPr="006F1C0B">
              <w:rPr>
                <w:color w:val="000000"/>
              </w:rPr>
              <w:t>и</w:t>
            </w:r>
            <w:r w:rsidRPr="006F1C0B">
              <w:rPr>
                <w:color w:val="000000"/>
              </w:rPr>
              <w:t>альной политики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r>
      <w:tr w:rsidR="006F1C0B" w:rsidRPr="006F1C0B" w:rsidTr="006F1C0B">
        <w:trPr>
          <w:trHeight w:val="15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Компенсация части родител</w:t>
            </w:r>
            <w:r w:rsidRPr="006F1C0B">
              <w:t>ь</w:t>
            </w:r>
            <w:r w:rsidRPr="006F1C0B">
              <w:t>ской платы за присмотр и уход за детьми, осваивающими о</w:t>
            </w:r>
            <w:r w:rsidRPr="006F1C0B">
              <w:t>б</w:t>
            </w:r>
            <w:r w:rsidRPr="006F1C0B">
              <w:t>разовательные программы дошкольного образования в организациях, осуществля</w:t>
            </w:r>
            <w:r w:rsidRPr="006F1C0B">
              <w:t>ю</w:t>
            </w:r>
            <w:r w:rsidRPr="006F1C0B">
              <w:t>щих образовательную де</w:t>
            </w:r>
            <w:r w:rsidRPr="006F1C0B">
              <w:t>я</w:t>
            </w:r>
            <w:r w:rsidRPr="006F1C0B">
              <w:t>тельность</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9040070700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9040070700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w:t>
            </w:r>
            <w:r w:rsidRPr="006F1C0B">
              <w:t>а</w:t>
            </w:r>
            <w:r w:rsidRPr="006F1C0B">
              <w:t>нам, кроме публичных норм</w:t>
            </w:r>
            <w:r w:rsidRPr="006F1C0B">
              <w:t>а</w:t>
            </w:r>
            <w:r w:rsidRPr="006F1C0B">
              <w:t>тивных социальных выплат</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9040070700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r>
      <w:tr w:rsidR="006F1C0B" w:rsidRPr="006F1C0B" w:rsidTr="006F1C0B">
        <w:trPr>
          <w:trHeight w:val="12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Содержание ребенка в семье опекуна (попечителя) и пр</w:t>
            </w:r>
            <w:r w:rsidRPr="006F1C0B">
              <w:rPr>
                <w:color w:val="000000"/>
              </w:rPr>
              <w:t>и</w:t>
            </w:r>
            <w:r w:rsidRPr="006F1C0B">
              <w:rPr>
                <w:color w:val="000000"/>
              </w:rPr>
              <w:t>емной семье, а также  возн</w:t>
            </w:r>
            <w:r w:rsidRPr="006F1C0B">
              <w:rPr>
                <w:color w:val="000000"/>
              </w:rPr>
              <w:t>а</w:t>
            </w:r>
            <w:r w:rsidRPr="006F1C0B">
              <w:rPr>
                <w:color w:val="000000"/>
              </w:rPr>
              <w:t>граждение, причитающееся приемному родителю</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16158,0</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Выплаты приемной семье на содержание подопечных детей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9040070801</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9040070801</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Публичные нормативные с</w:t>
            </w:r>
            <w:r w:rsidRPr="006F1C0B">
              <w:t>о</w:t>
            </w:r>
            <w:r w:rsidRPr="006F1C0B">
              <w:t>циальные выплаты гражданам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9040070801</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Вознаграждение приемному родителю</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9040070802</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9040070802</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r>
      <w:tr w:rsidR="006F1C0B" w:rsidRPr="006F1C0B" w:rsidTr="006F1C0B">
        <w:trPr>
          <w:trHeight w:val="7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w:t>
            </w:r>
            <w:r w:rsidRPr="006F1C0B">
              <w:t>а</w:t>
            </w:r>
            <w:r w:rsidRPr="006F1C0B">
              <w:t>нам, кроме публичных норм</w:t>
            </w:r>
            <w:r w:rsidRPr="006F1C0B">
              <w:t>а</w:t>
            </w:r>
            <w:r w:rsidRPr="006F1C0B">
              <w:t>тивных социальных выплат</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9040070802</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Выплаты семьям опекунов на содержание подопечных детей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9040070803</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9040070803</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r>
      <w:tr w:rsidR="006F1C0B" w:rsidRPr="006F1C0B" w:rsidTr="006F1C0B">
        <w:trPr>
          <w:trHeight w:val="6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Публичные нормативные с</w:t>
            </w:r>
            <w:r w:rsidRPr="006F1C0B">
              <w:t>о</w:t>
            </w:r>
            <w:r w:rsidRPr="006F1C0B">
              <w:t>циальные выплаты гражданам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074</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9040070803</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r>
      <w:tr w:rsidR="006F1C0B" w:rsidRPr="006F1C0B" w:rsidTr="006F1C0B">
        <w:trPr>
          <w:trHeight w:val="39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Управление сельского хозя</w:t>
            </w:r>
            <w:r w:rsidRPr="006F1C0B">
              <w:t>й</w:t>
            </w:r>
            <w:r w:rsidRPr="006F1C0B">
              <w:t>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r>
      <w:tr w:rsidR="006F1C0B" w:rsidRPr="006F1C0B" w:rsidTr="006F1C0B">
        <w:trPr>
          <w:trHeight w:val="4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Национальная экономика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Управление сельского хозя</w:t>
            </w:r>
            <w:r w:rsidRPr="006F1C0B">
              <w:t>й</w:t>
            </w:r>
            <w:r w:rsidRPr="006F1C0B">
              <w:t>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тельности органов местного самоуправления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Центральный аппарат органов местного самоуправления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2848,4</w:t>
            </w:r>
          </w:p>
        </w:tc>
      </w:tr>
      <w:tr w:rsidR="006F1C0B" w:rsidRPr="006F1C0B" w:rsidTr="006F1C0B">
        <w:trPr>
          <w:trHeight w:val="19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2749,6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2749,6</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2749,6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2749,6</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087</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Комитет по финансам, налог</w:t>
            </w:r>
            <w:r w:rsidRPr="006F1C0B">
              <w:t>о</w:t>
            </w:r>
            <w:r w:rsidRPr="006F1C0B">
              <w:t>вой и кредитной политике а</w:t>
            </w:r>
            <w:r w:rsidRPr="006F1C0B">
              <w:t>д</w:t>
            </w:r>
            <w:r w:rsidRPr="006F1C0B">
              <w:t>министрации Поспелихинск</w:t>
            </w:r>
            <w:r w:rsidRPr="006F1C0B">
              <w:t>о</w:t>
            </w:r>
            <w:r w:rsidRPr="006F1C0B">
              <w:t>го района Алтайского края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18619,9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18787,2</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Общегосударственные вопр</w:t>
            </w:r>
            <w:r w:rsidRPr="006F1C0B">
              <w:t>о</w:t>
            </w:r>
            <w:r w:rsidRPr="006F1C0B">
              <w:t>сы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8733,6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8733,6</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Обеспечение деятельности финансовых, налоговых и т</w:t>
            </w:r>
            <w:r w:rsidRPr="006F1C0B">
              <w:t>а</w:t>
            </w:r>
            <w:r w:rsidRPr="006F1C0B">
              <w:t>моженных органов и органов надзора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6659,9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6659,9</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тельности органов местного самоуправления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6659,9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6659,9</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Центральный аппарат органов местного самоуправления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6659,9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6659,9</w:t>
            </w:r>
          </w:p>
        </w:tc>
      </w:tr>
      <w:tr w:rsidR="006F1C0B" w:rsidRPr="006F1C0B" w:rsidTr="006F1C0B">
        <w:trPr>
          <w:trHeight w:val="19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6217,2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6217,2</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6217,2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6217,2</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441,9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441,9</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441,9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441,9</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общегосударственные вопросы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2073,7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2073,7</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тельности (оказание услуг) иных подведомственных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r>
      <w:tr w:rsidR="006F1C0B" w:rsidRPr="006F1C0B" w:rsidTr="006F1C0B">
        <w:trPr>
          <w:trHeight w:val="16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pPr>
              <w:rPr>
                <w:color w:val="000000"/>
              </w:rPr>
            </w:pPr>
            <w:r w:rsidRPr="006F1C0B">
              <w:rPr>
                <w:color w:val="000000"/>
              </w:rPr>
              <w:t>Учебно-методические кабин</w:t>
            </w:r>
            <w:r w:rsidRPr="006F1C0B">
              <w:rPr>
                <w:color w:val="000000"/>
              </w:rPr>
              <w:t>е</w:t>
            </w:r>
            <w:r w:rsidRPr="006F1C0B">
              <w:rPr>
                <w:color w:val="000000"/>
              </w:rPr>
              <w:t>ты, централизованные бухга</w:t>
            </w:r>
            <w:r w:rsidRPr="006F1C0B">
              <w:rPr>
                <w:color w:val="000000"/>
              </w:rPr>
              <w:t>л</w:t>
            </w:r>
            <w:r w:rsidRPr="006F1C0B">
              <w:rPr>
                <w:color w:val="000000"/>
              </w:rPr>
              <w:t>терии, группы хозяйственного обслуживания, учебные фил</w:t>
            </w:r>
            <w:r w:rsidRPr="006F1C0B">
              <w:rPr>
                <w:color w:val="000000"/>
              </w:rPr>
              <w:t>ь</w:t>
            </w:r>
            <w:r w:rsidRPr="006F1C0B">
              <w:rPr>
                <w:color w:val="000000"/>
              </w:rPr>
              <w:t>мотеки, межшкольные учебно-производственные комбинаты, логопедические пункты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r>
      <w:tr w:rsidR="006F1C0B" w:rsidRPr="006F1C0B" w:rsidTr="006F1C0B">
        <w:trPr>
          <w:trHeight w:val="19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1941,5</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общего характера бюджетам субъектов РФ и муниципал</w:t>
            </w:r>
            <w:r w:rsidRPr="006F1C0B">
              <w:t>ь</w:t>
            </w:r>
            <w:r w:rsidRPr="006F1C0B">
              <w:t>ных образований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w:t>
            </w:r>
            <w:r w:rsidRPr="006F1C0B">
              <w:t>с</w:t>
            </w:r>
            <w:r w:rsidRPr="006F1C0B">
              <w:t>ферты общего характера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25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бюджетам муниципальных районов из бюджетов посел</w:t>
            </w:r>
            <w:r w:rsidRPr="006F1C0B">
              <w:t>е</w:t>
            </w:r>
            <w:r w:rsidRPr="006F1C0B">
              <w:t>ний и межбюджетные тран</w:t>
            </w:r>
            <w:r w:rsidRPr="006F1C0B">
              <w:t>с</w:t>
            </w:r>
            <w:r w:rsidRPr="006F1C0B">
              <w:t>ферты бюджетам поселений из бюджетов муниципальных районов на осуществление ч</w:t>
            </w:r>
            <w:r w:rsidRPr="006F1C0B">
              <w:t>а</w:t>
            </w:r>
            <w:r w:rsidRPr="006F1C0B">
              <w:t>сти полномочий по решению вопросов местного значения в соответствии с заключенными соглашениями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w:t>
            </w:r>
            <w:r w:rsidRPr="006F1C0B">
              <w:t>с</w:t>
            </w:r>
            <w:r w:rsidRPr="006F1C0B">
              <w:t xml:space="preserve">ферты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Национальная оборона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1499,2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1552,5</w:t>
            </w:r>
          </w:p>
        </w:tc>
      </w:tr>
      <w:tr w:rsidR="006F1C0B" w:rsidRPr="006F1C0B" w:rsidTr="006F1C0B">
        <w:trPr>
          <w:trHeight w:val="48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Мобилизационная и внево</w:t>
            </w:r>
            <w:r w:rsidRPr="006F1C0B">
              <w:t>й</w:t>
            </w:r>
            <w:r w:rsidRPr="006F1C0B">
              <w:t>сковая подготовка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1499,2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1552,5</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Руководство и управление в сфере установленных функций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1499,2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1552,5</w:t>
            </w:r>
          </w:p>
        </w:tc>
      </w:tr>
      <w:tr w:rsidR="006F1C0B" w:rsidRPr="006F1C0B" w:rsidTr="006F1C0B">
        <w:trPr>
          <w:trHeight w:val="99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Осуществление первичного воинского учета органами местного самоуправления п</w:t>
            </w:r>
            <w:r w:rsidRPr="006F1C0B">
              <w:t>о</w:t>
            </w:r>
            <w:r w:rsidRPr="006F1C0B">
              <w:t>селений, муниципальных и городских округов.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0140051180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1499,2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1552,5</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0140051180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1499,2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1552,5</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Субвенции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0140051180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530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1499,2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1552,5</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Национальная экономика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Дорожное хозяйство (доро</w:t>
            </w:r>
            <w:r w:rsidRPr="006F1C0B">
              <w:t>ж</w:t>
            </w:r>
            <w:r w:rsidRPr="006F1C0B">
              <w:t>ные фонды)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r>
      <w:tr w:rsidR="006F1C0B" w:rsidRPr="006F1C0B" w:rsidTr="006F1C0B">
        <w:trPr>
          <w:trHeight w:val="25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Межбюджетные трансферты бюджетам муниципальных районов из бюджетов посел</w:t>
            </w:r>
            <w:r w:rsidRPr="006F1C0B">
              <w:t>е</w:t>
            </w:r>
            <w:r w:rsidRPr="006F1C0B">
              <w:t>ний и межбюджетные тран</w:t>
            </w:r>
            <w:r w:rsidRPr="006F1C0B">
              <w:t>с</w:t>
            </w:r>
            <w:r w:rsidRPr="006F1C0B">
              <w:t>ферты бюджетам поселений из бюджетов муниципальных районов на осуществление ч</w:t>
            </w:r>
            <w:r w:rsidRPr="006F1C0B">
              <w:t>а</w:t>
            </w:r>
            <w:r w:rsidRPr="006F1C0B">
              <w:t>сти полномочий по решению вопросов местного значения в соответствии с заключенными соглашениями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w:t>
            </w:r>
            <w:r w:rsidRPr="006F1C0B">
              <w:t>с</w:t>
            </w:r>
            <w:r w:rsidRPr="006F1C0B">
              <w:t>ферты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Жилищно-коммунальное х</w:t>
            </w:r>
            <w:r w:rsidRPr="006F1C0B">
              <w:t>о</w:t>
            </w:r>
            <w:r w:rsidRPr="006F1C0B">
              <w:t>зяйство</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Благоустройство</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общего характера бюджетам субъектов РФ и муниципал</w:t>
            </w:r>
            <w:r w:rsidRPr="006F1C0B">
              <w:t>ь</w:t>
            </w:r>
            <w:r w:rsidRPr="006F1C0B">
              <w:t>ных образований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w:t>
            </w:r>
            <w:r w:rsidRPr="006F1C0B">
              <w:t>с</w:t>
            </w:r>
            <w:r w:rsidRPr="006F1C0B">
              <w:t>ферты общего характера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25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бюджетам муниципальных районов из бюджетов посел</w:t>
            </w:r>
            <w:r w:rsidRPr="006F1C0B">
              <w:t>е</w:t>
            </w:r>
            <w:r w:rsidRPr="006F1C0B">
              <w:t>ний и межбюджетные тран</w:t>
            </w:r>
            <w:r w:rsidRPr="006F1C0B">
              <w:t>с</w:t>
            </w:r>
            <w:r w:rsidRPr="006F1C0B">
              <w:t>ферты бюджетам поселений из бюджетов муниципальных районов на осуществление ч</w:t>
            </w:r>
            <w:r w:rsidRPr="006F1C0B">
              <w:t>а</w:t>
            </w:r>
            <w:r w:rsidRPr="006F1C0B">
              <w:t>сти полномочий по решению вопросов местного значения в соответствии с заключенными соглашениями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w:t>
            </w:r>
            <w:r w:rsidRPr="006F1C0B">
              <w:t>с</w:t>
            </w:r>
            <w:r w:rsidRPr="006F1C0B">
              <w:t xml:space="preserve">ферты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Культура, кинематография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вопросы в области культуры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общего характера бюджетам субъектов РФ и муниципал</w:t>
            </w:r>
            <w:r w:rsidRPr="006F1C0B">
              <w:t>ь</w:t>
            </w:r>
            <w:r w:rsidRPr="006F1C0B">
              <w:t>ных образований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w:t>
            </w:r>
            <w:r w:rsidRPr="006F1C0B">
              <w:t>с</w:t>
            </w:r>
            <w:r w:rsidRPr="006F1C0B">
              <w:t>ферты общего характера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25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Межбюджетные трансферты бюджетам муниципальных районов из бюджетов посел</w:t>
            </w:r>
            <w:r w:rsidRPr="006F1C0B">
              <w:t>е</w:t>
            </w:r>
            <w:r w:rsidRPr="006F1C0B">
              <w:t>ний и межбюджетные тран</w:t>
            </w:r>
            <w:r w:rsidRPr="006F1C0B">
              <w:t>с</w:t>
            </w:r>
            <w:r w:rsidRPr="006F1C0B">
              <w:t>ферты бюджетам поселений из бюджетов муниципальных районов на осуществление ч</w:t>
            </w:r>
            <w:r w:rsidRPr="006F1C0B">
              <w:t>а</w:t>
            </w:r>
            <w:r w:rsidRPr="006F1C0B">
              <w:t>сти полномочий по решению вопросов местного значения в соответствии с заключенными соглашениями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w:t>
            </w:r>
            <w:r w:rsidRPr="006F1C0B">
              <w:t>с</w:t>
            </w:r>
            <w:r w:rsidRPr="006F1C0B">
              <w:t xml:space="preserve">ферты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Обслуживание государстве</w:t>
            </w:r>
            <w:r w:rsidRPr="006F1C0B">
              <w:t>н</w:t>
            </w:r>
            <w:r w:rsidRPr="006F1C0B">
              <w:t>ного и муниципального долга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Обслуживание государстве</w:t>
            </w:r>
            <w:r w:rsidRPr="006F1C0B">
              <w:t>н</w:t>
            </w:r>
            <w:r w:rsidRPr="006F1C0B">
              <w:t>ного внутреннего и муниц</w:t>
            </w:r>
            <w:r w:rsidRPr="006F1C0B">
              <w:t>и</w:t>
            </w:r>
            <w:r w:rsidRPr="006F1C0B">
              <w:t>пального долга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Процентные платежи по до</w:t>
            </w:r>
            <w:r w:rsidRPr="006F1C0B">
              <w:t>л</w:t>
            </w:r>
            <w:r w:rsidRPr="006F1C0B">
              <w:t>говым обязательствам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9930014070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Обслуживание государстве</w:t>
            </w:r>
            <w:r w:rsidRPr="006F1C0B">
              <w:t>н</w:t>
            </w:r>
            <w:r w:rsidRPr="006F1C0B">
              <w:t>ного (муниципального) долга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9930014070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Обслуживание муниципальн</w:t>
            </w:r>
            <w:r w:rsidRPr="006F1C0B">
              <w:t>о</w:t>
            </w:r>
            <w:r w:rsidRPr="006F1C0B">
              <w:t>го долга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9930014070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730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12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бюджетам субъектов Росси</w:t>
            </w:r>
            <w:r w:rsidRPr="006F1C0B">
              <w:t>й</w:t>
            </w:r>
            <w:r w:rsidRPr="006F1C0B">
              <w:t>ской Федерации и муниц</w:t>
            </w:r>
            <w:r w:rsidRPr="006F1C0B">
              <w:t>и</w:t>
            </w:r>
            <w:r w:rsidRPr="006F1C0B">
              <w:t>пальных образований общего характера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5061,3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5175,3</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Дотации на выравнивание бюджетной обеспеченности субъектов Российской Фед</w:t>
            </w:r>
            <w:r w:rsidRPr="006F1C0B">
              <w:t>е</w:t>
            </w:r>
            <w:r w:rsidRPr="006F1C0B">
              <w:t>рации и муниципальных обр</w:t>
            </w:r>
            <w:r w:rsidRPr="006F1C0B">
              <w:t>а</w:t>
            </w:r>
            <w:r w:rsidRPr="006F1C0B">
              <w:t>зований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3461,3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3475,3</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 общего характера бюджетам субъектов Российской Фед</w:t>
            </w:r>
            <w:r w:rsidRPr="006F1C0B">
              <w:t>е</w:t>
            </w:r>
            <w:r w:rsidRPr="006F1C0B">
              <w:t>рации и муниципальных обр</w:t>
            </w:r>
            <w:r w:rsidRPr="006F1C0B">
              <w:t>а</w:t>
            </w:r>
            <w:r w:rsidRPr="006F1C0B">
              <w:t>зований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3461,3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3475,3</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Выравнивание бюджетной обеспеченности муниципал</w:t>
            </w:r>
            <w:r w:rsidRPr="006F1C0B">
              <w:t>ь</w:t>
            </w:r>
            <w:r w:rsidRPr="006F1C0B">
              <w:t>ных образований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9810000000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3461,3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3475,3</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Выравнивание бюджетной обеспеченности поселений за счет собственных доходов района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9810060220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3461,3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3475,3</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9810060220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3461,3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3475,3</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Дотации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9810060220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3461,3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3475,3</w:t>
            </w:r>
          </w:p>
        </w:tc>
      </w:tr>
      <w:tr w:rsidR="006F1C0B" w:rsidRPr="006F1C0B" w:rsidTr="006F1C0B">
        <w:trPr>
          <w:trHeight w:val="159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lastRenderedPageBreak/>
              <w:t>Государственная программа Алтайского края «Создание условий для устойчивого и</w:t>
            </w:r>
            <w:r w:rsidRPr="006F1C0B">
              <w:rPr>
                <w:color w:val="000000"/>
              </w:rPr>
              <w:t>с</w:t>
            </w:r>
            <w:r w:rsidRPr="006F1C0B">
              <w:rPr>
                <w:color w:val="000000"/>
              </w:rPr>
              <w:t>полнения бюджетов муниц</w:t>
            </w:r>
            <w:r w:rsidRPr="006F1C0B">
              <w:rPr>
                <w:color w:val="000000"/>
              </w:rPr>
              <w:t>и</w:t>
            </w:r>
            <w:r w:rsidRPr="006F1C0B">
              <w:rPr>
                <w:color w:val="000000"/>
              </w:rPr>
              <w:t>пальных образований и пов</w:t>
            </w:r>
            <w:r w:rsidRPr="006F1C0B">
              <w:rPr>
                <w:color w:val="000000"/>
              </w:rPr>
              <w:t>ы</w:t>
            </w:r>
            <w:r w:rsidRPr="006F1C0B">
              <w:rPr>
                <w:color w:val="000000"/>
              </w:rPr>
              <w:t>шения эффективности бю</w:t>
            </w:r>
            <w:r w:rsidRPr="006F1C0B">
              <w:rPr>
                <w:color w:val="000000"/>
              </w:rPr>
              <w:t>д</w:t>
            </w:r>
            <w:r w:rsidRPr="006F1C0B">
              <w:rPr>
                <w:color w:val="000000"/>
              </w:rPr>
              <w:t>жетных расходов в Алтайском крае»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1700,0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МП "Поддержание устойчив</w:t>
            </w:r>
            <w:r w:rsidRPr="006F1C0B">
              <w:rPr>
                <w:color w:val="000000"/>
              </w:rPr>
              <w:t>о</w:t>
            </w:r>
            <w:r w:rsidRPr="006F1C0B">
              <w:rPr>
                <w:color w:val="000000"/>
              </w:rPr>
              <w:t>го исполнения бюджетов сел</w:t>
            </w:r>
            <w:r w:rsidRPr="006F1C0B">
              <w:rPr>
                <w:color w:val="000000"/>
              </w:rPr>
              <w:t>ь</w:t>
            </w:r>
            <w:r w:rsidRPr="006F1C0B">
              <w:rPr>
                <w:color w:val="000000"/>
              </w:rPr>
              <w:t>ских поселений Поспелихи</w:t>
            </w:r>
            <w:r w:rsidRPr="006F1C0B">
              <w:rPr>
                <w:color w:val="000000"/>
              </w:rPr>
              <w:t>н</w:t>
            </w:r>
            <w:r w:rsidRPr="006F1C0B">
              <w:rPr>
                <w:color w:val="000000"/>
              </w:rPr>
              <w:t>ского района"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межбюджетные тран</w:t>
            </w:r>
            <w:r w:rsidRPr="006F1C0B">
              <w:t>с</w:t>
            </w:r>
            <w:r w:rsidRPr="006F1C0B">
              <w:t>ферты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092</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1700,0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Администрация Поспелихи</w:t>
            </w:r>
            <w:r w:rsidRPr="006F1C0B">
              <w:t>н</w:t>
            </w:r>
            <w:r w:rsidRPr="006F1C0B">
              <w:t>ского района Алтайского края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85433,9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91230,4</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Общегосударственные вопр</w:t>
            </w:r>
            <w:r w:rsidRPr="006F1C0B">
              <w:t>о</w:t>
            </w:r>
            <w:r w:rsidRPr="006F1C0B">
              <w:t>сы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30776,9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30546,7</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Функционирование высшего должностного лица субъекта РФ и муниципального образ</w:t>
            </w:r>
            <w:r w:rsidRPr="006F1C0B">
              <w:t>о</w:t>
            </w:r>
            <w:r w:rsidRPr="006F1C0B">
              <w:t>вания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b/>
                <w:bCs/>
              </w:rPr>
            </w:pPr>
            <w:r w:rsidRPr="006F1C0B">
              <w:rPr>
                <w:b/>
                <w:bCs/>
              </w:rPr>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w:t>
            </w:r>
            <w:r w:rsidRPr="006F1C0B">
              <w:t>я</w:t>
            </w:r>
            <w:r w:rsidRPr="006F1C0B">
              <w:t>тельности органов местного самоуправления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0120010120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15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0120010120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0120010120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159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Функционирование Прав</w:t>
            </w:r>
            <w:r w:rsidRPr="006F1C0B">
              <w:t>и</w:t>
            </w:r>
            <w:r w:rsidRPr="006F1C0B">
              <w:t>тельства Российской Федер</w:t>
            </w:r>
            <w:r w:rsidRPr="006F1C0B">
              <w:t>а</w:t>
            </w:r>
            <w:r w:rsidRPr="006F1C0B">
              <w:t>ции, высших исполнительных органов государственной вл</w:t>
            </w:r>
            <w:r w:rsidRPr="006F1C0B">
              <w:t>а</w:t>
            </w:r>
            <w:r w:rsidRPr="006F1C0B">
              <w:t>сти субъектов Российской Ф</w:t>
            </w:r>
            <w:r w:rsidRPr="006F1C0B">
              <w:t>е</w:t>
            </w:r>
            <w:r w:rsidRPr="006F1C0B">
              <w:t>дерации, местных админ</w:t>
            </w:r>
            <w:r w:rsidRPr="006F1C0B">
              <w:t>и</w:t>
            </w:r>
            <w:r w:rsidRPr="006F1C0B">
              <w:t>страций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18283,8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18282,7</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w:t>
            </w:r>
            <w:r w:rsidRPr="006F1C0B">
              <w:t>я</w:t>
            </w:r>
            <w:r w:rsidRPr="006F1C0B">
              <w:t>тельности органов местного самоуправления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18283,8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18282,7</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Центральный аппарат органов местного самоуправления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18283,8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18282,7</w:t>
            </w:r>
          </w:p>
        </w:tc>
      </w:tr>
      <w:tr w:rsidR="006F1C0B" w:rsidRPr="006F1C0B" w:rsidTr="006F1C0B">
        <w:trPr>
          <w:trHeight w:val="19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15505,1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15505,1</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15505,1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15505,1</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2707,6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2707,6</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2707,6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2707,6</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71,1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71,1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Судебная система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Руководство и управление в сфере установленных функций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w:t>
            </w:r>
          </w:p>
        </w:tc>
      </w:tr>
      <w:tr w:rsidR="006F1C0B" w:rsidRPr="006F1C0B" w:rsidTr="006F1C0B">
        <w:trPr>
          <w:trHeight w:val="9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Составление (изменение) списков кандидатов в прися</w:t>
            </w:r>
            <w:r w:rsidRPr="006F1C0B">
              <w:t>ж</w:t>
            </w:r>
            <w:r w:rsidRPr="006F1C0B">
              <w:t>ные заседатели федеральных судов общей юрисдикции в Российской Федерации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0140051200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0140051200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0140051200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Контрольно-счетный орган Поспелизинского района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Обеспечение деятельности финансовых, налоговых и т</w:t>
            </w:r>
            <w:r w:rsidRPr="006F1C0B">
              <w:t>а</w:t>
            </w:r>
            <w:r w:rsidRPr="006F1C0B">
              <w:t>моженных органов и органов надзора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тельности органов местного самоуправления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Центральный аппарат органов местного самоуправления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615,0</w:t>
            </w:r>
          </w:p>
        </w:tc>
      </w:tr>
      <w:tr w:rsidR="006F1C0B" w:rsidRPr="006F1C0B" w:rsidTr="006F1C0B">
        <w:trPr>
          <w:trHeight w:val="19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570,8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570,8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570,8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570,8</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44,2</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44,2</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Резервные фонды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Резервные фонды местных администраций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Резервные средства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9910014100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870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Другие общегосударственные вопросы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9443,6</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9215,3</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Руководство и управление в сфере установленных функций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306,0</w:t>
            </w:r>
          </w:p>
        </w:tc>
      </w:tr>
      <w:tr w:rsidR="006F1C0B" w:rsidRPr="006F1C0B" w:rsidTr="006F1C0B">
        <w:trPr>
          <w:trHeight w:val="31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Функционирование админ</w:t>
            </w:r>
            <w:r w:rsidRPr="006F1C0B">
              <w:t>и</w:t>
            </w:r>
            <w:r w:rsidRPr="006F1C0B">
              <w:t>стративных комиссий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306,0</w:t>
            </w:r>
          </w:p>
        </w:tc>
      </w:tr>
      <w:tr w:rsidR="006F1C0B" w:rsidRPr="006F1C0B" w:rsidTr="006F1C0B">
        <w:trPr>
          <w:trHeight w:val="19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284,1</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284,1</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21,9</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21,9</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w:t>
            </w:r>
            <w:r w:rsidRPr="006F1C0B">
              <w:t>я</w:t>
            </w:r>
            <w:r w:rsidRPr="006F1C0B">
              <w:t>тельности (оказании услуг) иных подведомственных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4281,1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4281,1</w:t>
            </w:r>
          </w:p>
        </w:tc>
      </w:tr>
      <w:tr w:rsidR="006F1C0B" w:rsidRPr="006F1C0B" w:rsidTr="006F1C0B">
        <w:trPr>
          <w:trHeight w:val="190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Учебно-методические кабин</w:t>
            </w:r>
            <w:r w:rsidRPr="006F1C0B">
              <w:t>е</w:t>
            </w:r>
            <w:r w:rsidRPr="006F1C0B">
              <w:t>ты, централизованные бухга</w:t>
            </w:r>
            <w:r w:rsidRPr="006F1C0B">
              <w:t>л</w:t>
            </w:r>
            <w:r w:rsidRPr="006F1C0B">
              <w:t>терии, группы хозяйственного обслуживания, учебные фил</w:t>
            </w:r>
            <w:r w:rsidRPr="006F1C0B">
              <w:t>ь</w:t>
            </w:r>
            <w:r w:rsidRPr="006F1C0B">
              <w:t>мотеки, межшкольные уче</w:t>
            </w:r>
            <w:r w:rsidRPr="006F1C0B">
              <w:t>б</w:t>
            </w:r>
            <w:r w:rsidRPr="006F1C0B">
              <w:t>нопроизводственные комбин</w:t>
            </w:r>
            <w:r w:rsidRPr="006F1C0B">
              <w:t>а</w:t>
            </w:r>
            <w:r w:rsidRPr="006F1C0B">
              <w:t>ты, логопедические пункты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4281,1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4281,1</w:t>
            </w:r>
          </w:p>
        </w:tc>
      </w:tr>
      <w:tr w:rsidR="006F1C0B" w:rsidRPr="006F1C0B" w:rsidTr="006F1C0B">
        <w:trPr>
          <w:trHeight w:val="19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2911,1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2911,1</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2911,1</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2911,1</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1370,0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1370,0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1370,0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1370,0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МП "Информатизация органов местного самоуправления П</w:t>
            </w:r>
            <w:r w:rsidRPr="006F1C0B">
              <w:rPr>
                <w:color w:val="000000"/>
              </w:rPr>
              <w:t>о</w:t>
            </w:r>
            <w:r w:rsidRPr="006F1C0B">
              <w:rPr>
                <w:color w:val="000000"/>
              </w:rPr>
              <w:t>спелихинского района"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МП"Развитие общественного здоровья"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12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"Комплексные меры пр</w:t>
            </w:r>
            <w:r w:rsidRPr="006F1C0B">
              <w:t>о</w:t>
            </w:r>
            <w:r w:rsidRPr="006F1C0B">
              <w:t>тиводействия злоупотребл</w:t>
            </w:r>
            <w:r w:rsidRPr="006F1C0B">
              <w:t>е</w:t>
            </w:r>
            <w:r w:rsidRPr="006F1C0B">
              <w:t>нию наркотиками и их нез</w:t>
            </w:r>
            <w:r w:rsidRPr="006F1C0B">
              <w:t>а</w:t>
            </w:r>
            <w:r w:rsidRPr="006F1C0B">
              <w:t>конному обороту в Поспел</w:t>
            </w:r>
            <w:r w:rsidRPr="006F1C0B">
              <w:t>и</w:t>
            </w:r>
            <w:r w:rsidRPr="006F1C0B">
              <w:t xml:space="preserve">хинском районе"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6700000000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6700060990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6700060990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6700060990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"Улучшение условий и охраны труда в Поспелихи</w:t>
            </w:r>
            <w:r w:rsidRPr="006F1C0B">
              <w:t>н</w:t>
            </w:r>
            <w:r w:rsidRPr="006F1C0B">
              <w:t>ском районе</w:t>
            </w:r>
            <w:r w:rsidRPr="006F1C0B">
              <w:rPr>
                <w:b/>
                <w:bCs/>
              </w:rPr>
              <w:t>"</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выполнение др</w:t>
            </w:r>
            <w:r w:rsidRPr="006F1C0B">
              <w:t>у</w:t>
            </w:r>
            <w:r w:rsidRPr="006F1C0B">
              <w:t>гих обязательств государства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4228,8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4000,5</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Прочие выплаты по обязател</w:t>
            </w:r>
            <w:r w:rsidRPr="006F1C0B">
              <w:t>ь</w:t>
            </w:r>
            <w:r w:rsidRPr="006F1C0B">
              <w:t>ствам государства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4228,8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4000,5</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3138,5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3138,5</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3138,5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3138,5</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бюджетные ассигнов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1090,3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862,0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Исполнение судебных актов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830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1090,3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862,0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Национальная безопасность и правоохранительная деятел</w:t>
            </w:r>
            <w:r w:rsidRPr="006F1C0B">
              <w:t>ь</w:t>
            </w:r>
            <w:r w:rsidRPr="006F1C0B">
              <w:t>ность</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b/>
                <w:bCs/>
              </w:rPr>
            </w:pPr>
            <w:r w:rsidRPr="006F1C0B">
              <w:rPr>
                <w:b/>
                <w:bCs/>
              </w:rPr>
              <w:t> </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b/>
                <w:bCs/>
              </w:rPr>
            </w:pPr>
            <w:r w:rsidRPr="006F1C0B">
              <w:rPr>
                <w:b/>
                <w:bCs/>
              </w:rPr>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b/>
                <w:bCs/>
              </w:rPr>
            </w:pPr>
            <w:r w:rsidRPr="006F1C0B">
              <w:rPr>
                <w:b/>
                <w:bCs/>
              </w:rPr>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2491,3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2491,3</w:t>
            </w:r>
          </w:p>
        </w:tc>
      </w:tr>
      <w:tr w:rsidR="006F1C0B" w:rsidRPr="006F1C0B" w:rsidTr="006F1C0B">
        <w:trPr>
          <w:trHeight w:val="127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Защита населения и террит</w:t>
            </w:r>
            <w:r w:rsidRPr="006F1C0B">
              <w:t>о</w:t>
            </w:r>
            <w:r w:rsidRPr="006F1C0B">
              <w:t>рии от чрезвычайных ситу</w:t>
            </w:r>
            <w:r w:rsidRPr="006F1C0B">
              <w:t>а</w:t>
            </w:r>
            <w:r w:rsidRPr="006F1C0B">
              <w:t>ций природного и техногенн</w:t>
            </w:r>
            <w:r w:rsidRPr="006F1C0B">
              <w:t>о</w:t>
            </w:r>
            <w:r w:rsidRPr="006F1C0B">
              <w:t>го характера, пожарная бе</w:t>
            </w:r>
            <w:r w:rsidRPr="006F1C0B">
              <w:t>з</w:t>
            </w:r>
            <w:r w:rsidRPr="006F1C0B">
              <w:t>опасность</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w:t>
            </w:r>
            <w:r w:rsidRPr="006F1C0B">
              <w:t>я</w:t>
            </w:r>
            <w:r w:rsidRPr="006F1C0B">
              <w:t>тельности (оказание услуг) подведомственных учрежд</w:t>
            </w:r>
            <w:r w:rsidRPr="006F1C0B">
              <w:t>е</w:t>
            </w:r>
            <w:r w:rsidRPr="006F1C0B">
              <w:t>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w:t>
            </w:r>
            <w:r w:rsidRPr="006F1C0B">
              <w:t>я</w:t>
            </w:r>
            <w:r w:rsidRPr="006F1C0B">
              <w:t>тельности (оказание услуг) иных подведомственных учреждений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Учреждения по обеспечению национальной безопасности и правоохранительной деятел</w:t>
            </w:r>
            <w:r w:rsidRPr="006F1C0B">
              <w:t>ь</w:t>
            </w:r>
            <w:r w:rsidRPr="006F1C0B">
              <w:t>ности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r>
      <w:tr w:rsidR="006F1C0B" w:rsidRPr="006F1C0B" w:rsidTr="006F1C0B">
        <w:trPr>
          <w:trHeight w:val="19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1880,8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1880,8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1880,8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1880,8</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57,5</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57,5</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вопросы в области национальной безопасности и правоохранительной деятел</w:t>
            </w:r>
            <w:r w:rsidRPr="006F1C0B">
              <w:t>ь</w:t>
            </w:r>
            <w:r w:rsidRPr="006F1C0B">
              <w:t>ности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553,0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553,0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Муниципальная программа "Профилактика преступлений и иных правонарушений в П</w:t>
            </w:r>
            <w:r w:rsidRPr="006F1C0B">
              <w:t>о</w:t>
            </w:r>
            <w:r w:rsidRPr="006F1C0B">
              <w:t>спелихинском районе"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1010000000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1010060990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1010060990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1010060990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"Повышение безопасн</w:t>
            </w:r>
            <w:r w:rsidRPr="006F1C0B">
              <w:t>о</w:t>
            </w:r>
            <w:r w:rsidRPr="006F1C0B">
              <w:t>сти дорожного движения в Поспелихинском районе"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1020000000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1020060990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1020060990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1020060990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"Противодействие иде</w:t>
            </w:r>
            <w:r w:rsidRPr="006F1C0B">
              <w:t>о</w:t>
            </w:r>
            <w:r w:rsidRPr="006F1C0B">
              <w:t>логии терроризма в Поспел</w:t>
            </w:r>
            <w:r w:rsidRPr="006F1C0B">
              <w:t>и</w:t>
            </w:r>
            <w:r w:rsidRPr="006F1C0B">
              <w:t>хинском районе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12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"Защита населения и те</w:t>
            </w:r>
            <w:r w:rsidRPr="006F1C0B">
              <w:t>р</w:t>
            </w:r>
            <w:r w:rsidRPr="006F1C0B">
              <w:t>ритории от чрезвычайных с</w:t>
            </w:r>
            <w:r w:rsidRPr="006F1C0B">
              <w:t>и</w:t>
            </w:r>
            <w:r w:rsidRPr="006F1C0B">
              <w:t>туаций, обеспечение пожарной безопасности людей на во</w:t>
            </w:r>
            <w:r w:rsidRPr="006F1C0B">
              <w:t>д</w:t>
            </w:r>
            <w:r w:rsidRPr="006F1C0B">
              <w:t>ных объектах"</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Национальная экономика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7281,0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7342,3</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Общеэкономические вопросы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Муниципальная программа "Содействие занятости нас</w:t>
            </w:r>
            <w:r w:rsidRPr="006F1C0B">
              <w:t>е</w:t>
            </w:r>
            <w:r w:rsidRPr="006F1C0B">
              <w:t>ления Поспелихинского рай</w:t>
            </w:r>
            <w:r w:rsidRPr="006F1C0B">
              <w:t>о</w:t>
            </w:r>
            <w:r w:rsidRPr="006F1C0B">
              <w:t>на"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19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5600060990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области национальной экономики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в области сел</w:t>
            </w:r>
            <w:r w:rsidRPr="006F1C0B">
              <w:t>ь</w:t>
            </w:r>
            <w:r w:rsidRPr="006F1C0B">
              <w:t>ского хозяйства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r>
      <w:tr w:rsidR="006F1C0B" w:rsidRPr="006F1C0B" w:rsidTr="006F1C0B">
        <w:trPr>
          <w:trHeight w:val="43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Отлов и содержание безна</w:t>
            </w:r>
            <w:r w:rsidRPr="006F1C0B">
              <w:t>д</w:t>
            </w:r>
            <w:r w:rsidRPr="006F1C0B">
              <w:t>зорных животных</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9140070400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r>
      <w:tr w:rsidR="006F1C0B" w:rsidRPr="006F1C0B" w:rsidTr="006F1C0B">
        <w:trPr>
          <w:trHeight w:val="67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9140070400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9140070400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Дорожное хозяйство (доро</w:t>
            </w:r>
            <w:r w:rsidRPr="006F1C0B">
              <w:t>ж</w:t>
            </w:r>
            <w:r w:rsidRPr="006F1C0B">
              <w:t>ный фонд)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5255,0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5316,3</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области национальной экономики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9100000000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2861,0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2922,3</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Мероприятия в сфере тран</w:t>
            </w:r>
            <w:r w:rsidRPr="006F1C0B">
              <w:t>с</w:t>
            </w:r>
            <w:r w:rsidRPr="006F1C0B">
              <w:t>порта и дорожного хозяйства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9120000000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2861,0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2922,3</w:t>
            </w:r>
          </w:p>
        </w:tc>
      </w:tr>
      <w:tr w:rsidR="006F1C0B" w:rsidRPr="006F1C0B" w:rsidTr="006F1C0B">
        <w:trPr>
          <w:trHeight w:val="12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Содержание, ремонт, реко</w:t>
            </w:r>
            <w:r w:rsidRPr="006F1C0B">
              <w:t>н</w:t>
            </w:r>
            <w:r w:rsidRPr="006F1C0B">
              <w:t>струкция и строительство а</w:t>
            </w:r>
            <w:r w:rsidRPr="006F1C0B">
              <w:t>в</w:t>
            </w:r>
            <w:r w:rsidRPr="006F1C0B">
              <w:t>томобильных дорог, явля</w:t>
            </w:r>
            <w:r w:rsidRPr="006F1C0B">
              <w:t>ю</w:t>
            </w:r>
            <w:r w:rsidRPr="006F1C0B">
              <w:t>щихся муниципальной со</w:t>
            </w:r>
            <w:r w:rsidRPr="006F1C0B">
              <w:t>б</w:t>
            </w:r>
            <w:r w:rsidRPr="006F1C0B">
              <w:t>ственностью</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9120067270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2861,0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2922,3</w:t>
            </w:r>
          </w:p>
        </w:tc>
      </w:tr>
      <w:tr w:rsidR="006F1C0B" w:rsidRPr="006F1C0B" w:rsidTr="006F1C0B">
        <w:trPr>
          <w:trHeight w:val="58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9120067270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2861,0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2922,3</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9120067270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2861,0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2922,3</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Субсидия на улично-дорожную сеть</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91200S1030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2394,0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91200S1030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2394,0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91200S1030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2394,0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Другие вопросы в области национальной экономики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1870,0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1870,0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"Программа  поддержки и ра</w:t>
            </w:r>
            <w:r w:rsidRPr="006F1C0B">
              <w:t>з</w:t>
            </w:r>
            <w:r w:rsidRPr="006F1C0B">
              <w:t>вития малого и среднего пре</w:t>
            </w:r>
            <w:r w:rsidRPr="006F1C0B">
              <w:t>д</w:t>
            </w:r>
            <w:r w:rsidRPr="006F1C0B">
              <w:t>принимательства на террит</w:t>
            </w:r>
            <w:r w:rsidRPr="006F1C0B">
              <w:t>о</w:t>
            </w:r>
            <w:r w:rsidRPr="006F1C0B">
              <w:t>рии Поспелихинского района"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бюджетные ассигнов</w:t>
            </w:r>
            <w:r w:rsidRPr="006F1C0B">
              <w:t>а</w:t>
            </w:r>
            <w:r w:rsidRPr="006F1C0B">
              <w:t>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r>
      <w:tr w:rsidR="006F1C0B" w:rsidRPr="006F1C0B" w:rsidTr="006F1C0B">
        <w:trPr>
          <w:trHeight w:val="121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Субсидии юридическим лицам (кроме некоммерческих орг</w:t>
            </w:r>
            <w:r w:rsidRPr="006F1C0B">
              <w:t>а</w:t>
            </w:r>
            <w:r w:rsidRPr="006F1C0B">
              <w:t>низаций),индивидуальным предпринимателям, физич</w:t>
            </w:r>
            <w:r w:rsidRPr="006F1C0B">
              <w:t>е</w:t>
            </w:r>
            <w:r w:rsidRPr="006F1C0B">
              <w:t>ским лицам-производителям товаров, работ, услуг</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области национальной экономики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по стимулир</w:t>
            </w:r>
            <w:r w:rsidRPr="006F1C0B">
              <w:t>о</w:t>
            </w:r>
            <w:r w:rsidRPr="006F1C0B">
              <w:t>ванию инвестицонной акти</w:t>
            </w:r>
            <w:r w:rsidRPr="006F1C0B">
              <w:t>в</w:t>
            </w:r>
            <w:r w:rsidRPr="006F1C0B">
              <w:t>ности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Оценка недвижимости, пр</w:t>
            </w:r>
            <w:r w:rsidRPr="006F1C0B">
              <w:t>и</w:t>
            </w:r>
            <w:r w:rsidRPr="006F1C0B">
              <w:t>знание прав регулирования отношений по государстве</w:t>
            </w:r>
            <w:r w:rsidRPr="006F1C0B">
              <w:t>н</w:t>
            </w:r>
            <w:r w:rsidRPr="006F1C0B">
              <w:t>ной собственности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9110017380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9110017380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9110017380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расходы в области ж</w:t>
            </w:r>
            <w:r w:rsidRPr="006F1C0B">
              <w:t>и</w:t>
            </w:r>
            <w:r w:rsidRPr="006F1C0B">
              <w:t>лищно-коммунального хозя</w:t>
            </w:r>
            <w:r w:rsidRPr="006F1C0B">
              <w:t>й</w:t>
            </w:r>
            <w:r w:rsidRPr="006F1C0B">
              <w:t>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Мероприятия в области стро</w:t>
            </w:r>
            <w:r w:rsidRPr="006F1C0B">
              <w:t>и</w:t>
            </w:r>
            <w:r w:rsidRPr="006F1C0B">
              <w:t>тельства, архитектуры и гр</w:t>
            </w:r>
            <w:r w:rsidRPr="006F1C0B">
              <w:t>а</w:t>
            </w:r>
            <w:r w:rsidRPr="006F1C0B">
              <w:t>достроительства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9290018040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6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9290018040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9290018040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Жилищно-коммунальное х</w:t>
            </w:r>
            <w:r w:rsidRPr="006F1C0B">
              <w:t>о</w:t>
            </w:r>
            <w:r w:rsidRPr="006F1C0B">
              <w:t>зяйство</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1054,0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4011,8</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Жилищное хозяйство</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rPr>
                <w:b/>
                <w:bCs/>
              </w:rPr>
            </w:pPr>
            <w:r w:rsidRPr="006F1C0B">
              <w:rPr>
                <w:b/>
                <w:bCs/>
              </w:rPr>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области ж</w:t>
            </w:r>
            <w:r w:rsidRPr="006F1C0B">
              <w:t>и</w:t>
            </w:r>
            <w:r w:rsidRPr="006F1C0B">
              <w:t>лищно-коммунального хозя</w:t>
            </w:r>
            <w:r w:rsidRPr="006F1C0B">
              <w:t>й</w:t>
            </w:r>
            <w:r w:rsidRPr="006F1C0B">
              <w:t>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Фонд капитального ремонта многоквартирных домов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Коммунальное хозяйство</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3957,8</w:t>
            </w:r>
          </w:p>
        </w:tc>
      </w:tr>
      <w:tr w:rsidR="006F1C0B" w:rsidRPr="006F1C0B" w:rsidTr="006F1C0B">
        <w:trPr>
          <w:trHeight w:val="9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Муниципальная программа "Обеспечение населения П</w:t>
            </w:r>
            <w:r w:rsidRPr="006F1C0B">
              <w:t>о</w:t>
            </w:r>
            <w:r w:rsidRPr="006F1C0B">
              <w:t>спелихинского района Алта</w:t>
            </w:r>
            <w:r w:rsidRPr="006F1C0B">
              <w:t>й</w:t>
            </w:r>
            <w:r w:rsidRPr="006F1C0B">
              <w:t xml:space="preserve">ского края жилищно-коммунальными услугами"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3957,8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3957,8</w:t>
            </w:r>
          </w:p>
        </w:tc>
      </w:tr>
      <w:tr w:rsidR="006F1C0B" w:rsidRPr="006F1C0B" w:rsidTr="006F1C0B">
        <w:trPr>
          <w:trHeight w:val="60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 xml:space="preserve">ственных (муниципальных) </w:t>
            </w:r>
            <w:r w:rsidRPr="006F1C0B">
              <w:lastRenderedPageBreak/>
              <w:t>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lastRenderedPageBreak/>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3957,8</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05</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3957,8</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Образование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6642,7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6642,7</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Дополнительное образование детей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6276,9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6276,9</w:t>
            </w:r>
          </w:p>
        </w:tc>
      </w:tr>
      <w:tr w:rsidR="006F1C0B" w:rsidRPr="006F1C0B" w:rsidTr="006F1C0B">
        <w:trPr>
          <w:trHeight w:val="4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Учреждения по внешкольной работе с детьми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6234,9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6234,9</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6234,9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6234,9</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6234,9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6234,9</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w:t>
            </w:r>
            <w:r w:rsidRPr="006F1C0B">
              <w:t>о</w:t>
            </w:r>
            <w:r w:rsidRPr="006F1C0B">
              <w:t>жарной безопасности муниц</w:t>
            </w:r>
            <w:r w:rsidRPr="006F1C0B">
              <w:t>и</w:t>
            </w:r>
            <w:r w:rsidRPr="006F1C0B">
              <w:t>пальных учреждений в Посп</w:t>
            </w:r>
            <w:r w:rsidRPr="006F1C0B">
              <w:t>е</w:t>
            </w:r>
            <w:r w:rsidRPr="006F1C0B">
              <w:t xml:space="preserve">лихинском районе"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Молодежная политика и озд</w:t>
            </w:r>
            <w:r w:rsidRPr="006F1C0B">
              <w:t>о</w:t>
            </w:r>
            <w:r w:rsidRPr="006F1C0B">
              <w:t>ровление детей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"Молодежь Поспелихи</w:t>
            </w:r>
            <w:r w:rsidRPr="006F1C0B">
              <w:t>н</w:t>
            </w:r>
            <w:r w:rsidRPr="006F1C0B">
              <w:t>ского района"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5850060990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5850060990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5850060990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5850060990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Другие вопросы в области о</w:t>
            </w:r>
            <w:r w:rsidRPr="006F1C0B">
              <w:t>б</w:t>
            </w:r>
            <w:r w:rsidRPr="006F1C0B">
              <w:t>разования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Руководство и управление в сфере установленных функций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Функционирование комиссий по делам несовершеннолетних и защите их прав и органов опеки и попечительства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r>
      <w:tr w:rsidR="006F1C0B" w:rsidRPr="006F1C0B" w:rsidTr="006F1C0B">
        <w:trPr>
          <w:trHeight w:val="142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в целях обеспечения в</w:t>
            </w:r>
            <w:r w:rsidRPr="006F1C0B">
              <w:t>ы</w:t>
            </w:r>
            <w:r w:rsidRPr="006F1C0B">
              <w:t>полнения функций госуда</w:t>
            </w:r>
            <w:r w:rsidRPr="006F1C0B">
              <w:t>р</w:t>
            </w:r>
            <w:r w:rsidRPr="006F1C0B">
              <w:t>ственными (муниципальными) органами, казенными учр</w:t>
            </w:r>
            <w:r w:rsidRPr="006F1C0B">
              <w:t>е</w:t>
            </w:r>
            <w:r w:rsidRPr="006F1C0B">
              <w:t>ждениями, органами управл</w:t>
            </w:r>
            <w:r w:rsidRPr="006F1C0B">
              <w:t>е</w:t>
            </w:r>
            <w:r w:rsidRPr="006F1C0B">
              <w:t>ния государственными вн</w:t>
            </w:r>
            <w:r w:rsidRPr="006F1C0B">
              <w:t>е</w:t>
            </w:r>
            <w:r w:rsidRPr="006F1C0B">
              <w:t>бюджетными фондами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w:t>
            </w:r>
            <w:r w:rsidRPr="006F1C0B">
              <w:t>а</w:t>
            </w:r>
            <w:r w:rsidRPr="006F1C0B">
              <w:t>лу государственных (муниц</w:t>
            </w:r>
            <w:r w:rsidRPr="006F1C0B">
              <w:t>и</w:t>
            </w:r>
            <w:r w:rsidRPr="006F1C0B">
              <w:t>пальных) органов</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291,8</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291,8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44,0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Культура, кинематография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23227,7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23227,7</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Культура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23077,7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23077,7</w:t>
            </w:r>
          </w:p>
        </w:tc>
      </w:tr>
      <w:tr w:rsidR="006F1C0B" w:rsidRPr="006F1C0B" w:rsidTr="006F1C0B">
        <w:trPr>
          <w:trHeight w:val="7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тельности (оказание услуг) подведомственных учрежд</w:t>
            </w:r>
            <w:r w:rsidRPr="006F1C0B">
              <w:t>е</w:t>
            </w:r>
            <w:r w:rsidRPr="006F1C0B">
              <w:t>ний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w:t>
            </w:r>
            <w:r w:rsidRPr="006F1C0B">
              <w:t>я</w:t>
            </w:r>
            <w:r w:rsidRPr="006F1C0B">
              <w:t>тельности (оказание услуг) подведомственных учрежд</w:t>
            </w:r>
            <w:r w:rsidRPr="006F1C0B">
              <w:t>е</w:t>
            </w:r>
            <w:r w:rsidRPr="006F1C0B">
              <w:t>ний в сфере культуры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0220000000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учреждения культуры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0220010530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0220010530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0220010530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w:t>
            </w:r>
            <w:r w:rsidRPr="006F1C0B">
              <w:t>о</w:t>
            </w:r>
            <w:r w:rsidRPr="006F1C0B">
              <w:t>жарной безопасности муниц</w:t>
            </w:r>
            <w:r w:rsidRPr="006F1C0B">
              <w:t>и</w:t>
            </w:r>
            <w:r w:rsidRPr="006F1C0B">
              <w:t>пальных учреждений в Посп</w:t>
            </w:r>
            <w:r w:rsidRPr="006F1C0B">
              <w:t>е</w:t>
            </w:r>
            <w:r w:rsidRPr="006F1C0B">
              <w:t xml:space="preserve">лихинском районе"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lastRenderedPageBreak/>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lastRenderedPageBreak/>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Другие вопросы в области культуры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Муниципальная программа  "Развитие культура Поспел</w:t>
            </w:r>
            <w:r w:rsidRPr="006F1C0B">
              <w:t>и</w:t>
            </w:r>
            <w:r w:rsidRPr="006F1C0B">
              <w:t>хинского района"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4400000000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4400060990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9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4400060990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08</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04</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4400060990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Социальная политика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3606,9</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6608,0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нас</w:t>
            </w:r>
            <w:r w:rsidRPr="006F1C0B">
              <w:t>е</w:t>
            </w:r>
            <w:r w:rsidRPr="006F1C0B">
              <w:t>ления</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3602,7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6603,8</w:t>
            </w:r>
          </w:p>
        </w:tc>
      </w:tr>
      <w:tr w:rsidR="006F1C0B" w:rsidRPr="006F1C0B" w:rsidTr="006F1C0B">
        <w:trPr>
          <w:trHeight w:val="190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Осуществление полномочий по обеспечению жильем о</w:t>
            </w:r>
            <w:r w:rsidRPr="006F1C0B">
              <w:rPr>
                <w:color w:val="000000"/>
              </w:rPr>
              <w:t>т</w:t>
            </w:r>
            <w:r w:rsidRPr="006F1C0B">
              <w:rPr>
                <w:color w:val="000000"/>
              </w:rPr>
              <w:t>дельных категорий граждан, установленных Федеральным законом от 24 ноября 1995 г</w:t>
            </w:r>
            <w:r w:rsidRPr="006F1C0B">
              <w:rPr>
                <w:color w:val="000000"/>
              </w:rPr>
              <w:t>о</w:t>
            </w:r>
            <w:r w:rsidRPr="006F1C0B">
              <w:rPr>
                <w:color w:val="000000"/>
              </w:rPr>
              <w:t>да № 181-ФЗ «О социальной защите инвалидов в Росси</w:t>
            </w:r>
            <w:r w:rsidRPr="006F1C0B">
              <w:rPr>
                <w:color w:val="000000"/>
              </w:rPr>
              <w:t>й</w:t>
            </w:r>
            <w:r w:rsidRPr="006F1C0B">
              <w:rPr>
                <w:color w:val="000000"/>
              </w:rPr>
              <w:t>ской Федерации»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64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7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w:t>
            </w:r>
            <w:r w:rsidRPr="006F1C0B">
              <w:t>а</w:t>
            </w:r>
            <w:r w:rsidRPr="006F1C0B">
              <w:t>нам, кроме публичных норм</w:t>
            </w:r>
            <w:r w:rsidRPr="006F1C0B">
              <w:t>а</w:t>
            </w:r>
            <w:r w:rsidRPr="006F1C0B">
              <w:t>тивных социальных выплат</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46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"Старшее поколение"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76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99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7110060990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67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области ж</w:t>
            </w:r>
            <w:r w:rsidRPr="006F1C0B">
              <w:t>и</w:t>
            </w:r>
            <w:r w:rsidRPr="006F1C0B">
              <w:t>лищно-коммунального хозя</w:t>
            </w:r>
            <w:r w:rsidRPr="006F1C0B">
              <w:t>й</w:t>
            </w:r>
            <w:r w:rsidRPr="006F1C0B">
              <w:t>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6500,0</w:t>
            </w:r>
          </w:p>
        </w:tc>
      </w:tr>
      <w:tr w:rsidR="006F1C0B" w:rsidRPr="006F1C0B" w:rsidTr="006F1C0B">
        <w:trPr>
          <w:trHeight w:val="69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расходы в области ж</w:t>
            </w:r>
            <w:r w:rsidRPr="006F1C0B">
              <w:t>и</w:t>
            </w:r>
            <w:r w:rsidRPr="006F1C0B">
              <w:t>лищно-коммунального хозя</w:t>
            </w:r>
            <w:r w:rsidRPr="006F1C0B">
              <w:t>й</w:t>
            </w:r>
            <w:r w:rsidRPr="006F1C0B">
              <w:lastRenderedPageBreak/>
              <w:t>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lastRenderedPageBreak/>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6500,0</w:t>
            </w:r>
          </w:p>
        </w:tc>
      </w:tr>
      <w:tr w:rsidR="006F1C0B" w:rsidRPr="006F1C0B" w:rsidTr="006F1C0B">
        <w:trPr>
          <w:trHeight w:val="75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Мероприятия в области ко</w:t>
            </w:r>
            <w:r w:rsidRPr="006F1C0B">
              <w:t>м</w:t>
            </w:r>
            <w:r w:rsidRPr="006F1C0B">
              <w:t>мунального хозяйства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9290018030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6500,0</w:t>
            </w:r>
          </w:p>
        </w:tc>
      </w:tr>
      <w:tr w:rsidR="006F1C0B" w:rsidRPr="006F1C0B" w:rsidTr="006F1C0B">
        <w:trPr>
          <w:trHeight w:val="78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9290018030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6500,0</w:t>
            </w:r>
          </w:p>
        </w:tc>
      </w:tr>
      <w:tr w:rsidR="006F1C0B" w:rsidRPr="006F1C0B" w:rsidTr="006F1C0B">
        <w:trPr>
          <w:trHeight w:val="60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Социальные выплаты гражд</w:t>
            </w:r>
            <w:r w:rsidRPr="006F1C0B">
              <w:t>а</w:t>
            </w:r>
            <w:r w:rsidRPr="006F1C0B">
              <w:t>нам, кроме публичных норм</w:t>
            </w:r>
            <w:r w:rsidRPr="006F1C0B">
              <w:t>а</w:t>
            </w:r>
            <w:r w:rsidRPr="006F1C0B">
              <w:t>тивных социальных выплат</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03</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9290018030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320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6500,0</w:t>
            </w:r>
          </w:p>
        </w:tc>
      </w:tr>
      <w:tr w:rsidR="006F1C0B" w:rsidRPr="006F1C0B" w:rsidTr="006F1C0B">
        <w:trPr>
          <w:trHeight w:val="33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Другие вопросы в области с</w:t>
            </w:r>
            <w:r w:rsidRPr="006F1C0B">
              <w:t>о</w:t>
            </w:r>
            <w:r w:rsidRPr="006F1C0B">
              <w:t>циальной политики</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Руководство и управление в сфере установленных функций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135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Осуществление государстве</w:t>
            </w:r>
            <w:r w:rsidRPr="006F1C0B">
              <w:t>н</w:t>
            </w:r>
            <w:r w:rsidRPr="006F1C0B">
              <w:t>ных полномочий по постано</w:t>
            </w:r>
            <w:r w:rsidRPr="006F1C0B">
              <w:t>в</w:t>
            </w:r>
            <w:r w:rsidRPr="006F1C0B">
              <w:t>ке на учет и учет граждан, в</w:t>
            </w:r>
            <w:r w:rsidRPr="006F1C0B">
              <w:t>ы</w:t>
            </w:r>
            <w:r w:rsidRPr="006F1C0B">
              <w:t>ехавших из районов Крайнего Севера и приравненных к ним местностей, имеющих право на получение жилищных су</w:t>
            </w:r>
            <w:r w:rsidRPr="006F1C0B">
              <w:t>б</w:t>
            </w:r>
            <w:r w:rsidRPr="006F1C0B">
              <w:t>сидий</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0140070110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0140070110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100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0140070110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40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Физическая культура и спорт</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10353,4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10359,9</w:t>
            </w:r>
          </w:p>
        </w:tc>
      </w:tr>
      <w:tr w:rsidR="006F1C0B" w:rsidRPr="006F1C0B" w:rsidTr="006F1C0B">
        <w:trPr>
          <w:trHeight w:val="42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Физическая культура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"Развитие физической культуры и спорта в Поспел</w:t>
            </w:r>
            <w:r w:rsidRPr="006F1C0B">
              <w:t>и</w:t>
            </w:r>
            <w:r w:rsidRPr="006F1C0B">
              <w:t>хинском районе"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r>
      <w:tr w:rsidR="006F1C0B" w:rsidRPr="006F1C0B" w:rsidTr="006F1C0B">
        <w:trPr>
          <w:trHeight w:val="66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w:t>
            </w:r>
            <w:r w:rsidRPr="006F1C0B">
              <w:t>р</w:t>
            </w:r>
            <w:r w:rsidRPr="006F1C0B">
              <w:t>ственных (муниципальных)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91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закупки товаров, работ и услуг для обеспечения гос</w:t>
            </w:r>
            <w:r w:rsidRPr="006F1C0B">
              <w:t>у</w:t>
            </w:r>
            <w:r w:rsidRPr="006F1C0B">
              <w:t>дарственных (муниципал</w:t>
            </w:r>
            <w:r w:rsidRPr="006F1C0B">
              <w:t>ь</w:t>
            </w:r>
            <w:r w:rsidRPr="006F1C0B">
              <w:t>ных) нужд</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88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lastRenderedPageBreak/>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lastRenderedPageBreak/>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7000060990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4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01</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7000060990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42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Массовый спорт</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9853,4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9859,9</w:t>
            </w:r>
          </w:p>
        </w:tc>
      </w:tr>
      <w:tr w:rsidR="006F1C0B" w:rsidRPr="006F1C0B" w:rsidTr="006F1C0B">
        <w:trPr>
          <w:trHeight w:val="99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w:t>
            </w:r>
            <w:r w:rsidRPr="006F1C0B">
              <w:t>о</w:t>
            </w:r>
            <w:r w:rsidRPr="006F1C0B">
              <w:t>жарной безопасности муниц</w:t>
            </w:r>
            <w:r w:rsidRPr="006F1C0B">
              <w:t>и</w:t>
            </w:r>
            <w:r w:rsidRPr="006F1C0B">
              <w:t>пальных учреждений в Посп</w:t>
            </w:r>
            <w:r w:rsidRPr="006F1C0B">
              <w:t>е</w:t>
            </w:r>
            <w:r w:rsidRPr="006F1C0B">
              <w:t>лихинском районе"</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18,0</w:t>
            </w:r>
          </w:p>
        </w:tc>
      </w:tr>
      <w:tr w:rsidR="006F1C0B" w:rsidRPr="006F1C0B" w:rsidTr="006F1C0B">
        <w:trPr>
          <w:trHeight w:val="82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w:t>
            </w:r>
            <w:r w:rsidRPr="006F1C0B">
              <w:t>о</w:t>
            </w:r>
            <w:r w:rsidRPr="006F1C0B">
              <w:t>приятий районных целевых программ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18,0</w:t>
            </w:r>
          </w:p>
        </w:tc>
      </w:tr>
      <w:tr w:rsidR="006F1C0B" w:rsidRPr="006F1C0B" w:rsidTr="006F1C0B">
        <w:trPr>
          <w:trHeight w:val="93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мерчиским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18,0</w:t>
            </w:r>
          </w:p>
        </w:tc>
      </w:tr>
      <w:tr w:rsidR="006F1C0B" w:rsidRPr="006F1C0B" w:rsidTr="006F1C0B">
        <w:trPr>
          <w:trHeight w:val="42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18,0</w:t>
            </w:r>
          </w:p>
        </w:tc>
      </w:tr>
      <w:tr w:rsidR="006F1C0B" w:rsidRPr="006F1C0B" w:rsidTr="006F1C0B">
        <w:trPr>
          <w:trHeight w:val="750"/>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сфере здрав</w:t>
            </w:r>
            <w:r w:rsidRPr="006F1C0B">
              <w:t>о</w:t>
            </w:r>
            <w:r w:rsidRPr="006F1C0B">
              <w:t>охранения, физической кул</w:t>
            </w:r>
            <w:r w:rsidRPr="006F1C0B">
              <w:t>ь</w:t>
            </w:r>
            <w:r w:rsidRPr="006F1C0B">
              <w:t>туры и спорта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9835,4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9841,9</w:t>
            </w:r>
          </w:p>
        </w:tc>
      </w:tr>
      <w:tr w:rsidR="006F1C0B" w:rsidRPr="006F1C0B" w:rsidTr="006F1C0B">
        <w:trPr>
          <w:trHeight w:val="10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Центры спортивной подгото</w:t>
            </w:r>
            <w:r w:rsidRPr="006F1C0B">
              <w:t>в</w:t>
            </w:r>
            <w:r w:rsidRPr="006F1C0B">
              <w:t>ки (сборные команды) и иные организации (учреждения) в сфере физической культуры и спорта</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9030016690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9835,4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9841,9</w:t>
            </w:r>
          </w:p>
        </w:tc>
      </w:tr>
      <w:tr w:rsidR="006F1C0B" w:rsidRPr="006F1C0B" w:rsidTr="006F1C0B">
        <w:trPr>
          <w:trHeight w:val="9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автономным учреждениям и иным неко</w:t>
            </w:r>
            <w:r w:rsidRPr="006F1C0B">
              <w:t>м</w:t>
            </w:r>
            <w:r w:rsidRPr="006F1C0B">
              <w:t>мерческим организациям</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9030016690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9835,4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9841,9</w:t>
            </w:r>
          </w:p>
        </w:tc>
      </w:tr>
      <w:tr w:rsidR="006F1C0B" w:rsidRPr="006F1C0B" w:rsidTr="006F1C0B">
        <w:trPr>
          <w:trHeight w:val="43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бюджетным учр</w:t>
            </w:r>
            <w:r w:rsidRPr="006F1C0B">
              <w:t>е</w:t>
            </w:r>
            <w:r w:rsidRPr="006F1C0B">
              <w:t xml:space="preserve">ждениям </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303</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9030016690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610</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9835,4</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9841,9</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Условно - утвержденные ра</w:t>
            </w:r>
            <w:r w:rsidRPr="006F1C0B">
              <w:t>с</w:t>
            </w:r>
            <w:r w:rsidRPr="006F1C0B">
              <w:t>ходы</w:t>
            </w:r>
          </w:p>
        </w:tc>
        <w:tc>
          <w:tcPr>
            <w:tcW w:w="61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99"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35"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7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4500,0</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9301,0</w:t>
            </w:r>
          </w:p>
        </w:tc>
      </w:tr>
      <w:tr w:rsidR="006F1C0B" w:rsidRPr="006F1C0B" w:rsidTr="006F1C0B">
        <w:trPr>
          <w:trHeight w:val="375"/>
        </w:trPr>
        <w:tc>
          <w:tcPr>
            <w:tcW w:w="3413"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sz w:val="28"/>
                <w:szCs w:val="28"/>
              </w:rPr>
            </w:pPr>
            <w:r w:rsidRPr="006F1C0B">
              <w:rPr>
                <w:sz w:val="28"/>
                <w:szCs w:val="28"/>
              </w:rPr>
              <w:t>итого</w:t>
            </w:r>
          </w:p>
        </w:tc>
        <w:tc>
          <w:tcPr>
            <w:tcW w:w="61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59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535"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37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rPr>
                <w:sz w:val="28"/>
                <w:szCs w:val="28"/>
              </w:rPr>
            </w:pPr>
            <w:r w:rsidRPr="006F1C0B">
              <w:rPr>
                <w:sz w:val="28"/>
                <w:szCs w:val="28"/>
              </w:rPr>
              <w:t> </w:t>
            </w:r>
          </w:p>
        </w:tc>
        <w:tc>
          <w:tcPr>
            <w:tcW w:w="111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518806,3</w:t>
            </w:r>
          </w:p>
        </w:tc>
        <w:tc>
          <w:tcPr>
            <w:tcW w:w="156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522297,9</w:t>
            </w:r>
          </w:p>
        </w:tc>
      </w:tr>
    </w:tbl>
    <w:p w:rsidR="006F1C0B" w:rsidRPr="006F1C0B" w:rsidRDefault="006F1C0B" w:rsidP="006F1C0B">
      <w:pPr>
        <w:spacing w:after="200"/>
        <w:rPr>
          <w:sz w:val="28"/>
          <w:szCs w:val="28"/>
        </w:rPr>
      </w:pPr>
    </w:p>
    <w:p w:rsidR="006F1C0B" w:rsidRPr="006F1C0B" w:rsidRDefault="006F1C0B" w:rsidP="006F1C0B">
      <w:pPr>
        <w:rPr>
          <w:sz w:val="28"/>
          <w:szCs w:val="28"/>
        </w:rPr>
      </w:pPr>
      <w:r w:rsidRPr="006F1C0B">
        <w:rPr>
          <w:sz w:val="28"/>
          <w:szCs w:val="28"/>
        </w:rPr>
        <w:br w:type="page"/>
      </w:r>
    </w:p>
    <w:tbl>
      <w:tblPr>
        <w:tblW w:w="9938" w:type="dxa"/>
        <w:tblInd w:w="93" w:type="dxa"/>
        <w:tblLayout w:type="fixed"/>
        <w:tblLook w:val="04A0" w:firstRow="1" w:lastRow="0" w:firstColumn="1" w:lastColumn="0" w:noHBand="0" w:noVBand="1"/>
      </w:tblPr>
      <w:tblGrid>
        <w:gridCol w:w="5118"/>
        <w:gridCol w:w="1560"/>
        <w:gridCol w:w="850"/>
        <w:gridCol w:w="567"/>
        <w:gridCol w:w="510"/>
        <w:gridCol w:w="1333"/>
      </w:tblGrid>
      <w:tr w:rsidR="006F1C0B" w:rsidRPr="006F1C0B" w:rsidTr="006F1C0B">
        <w:trPr>
          <w:trHeight w:val="315"/>
        </w:trPr>
        <w:tc>
          <w:tcPr>
            <w:tcW w:w="6678" w:type="dxa"/>
            <w:gridSpan w:val="2"/>
            <w:tcBorders>
              <w:top w:val="nil"/>
              <w:left w:val="nil"/>
              <w:bottom w:val="nil"/>
              <w:right w:val="nil"/>
            </w:tcBorders>
            <w:shd w:val="clear" w:color="auto" w:fill="auto"/>
            <w:hideMark/>
          </w:tcPr>
          <w:p w:rsidR="006F1C0B" w:rsidRPr="006F1C0B" w:rsidRDefault="006F1C0B" w:rsidP="006F1C0B">
            <w:r w:rsidRPr="006F1C0B">
              <w:rPr>
                <w:sz w:val="28"/>
                <w:szCs w:val="28"/>
              </w:rPr>
              <w:lastRenderedPageBreak/>
              <w:br w:type="page"/>
            </w:r>
          </w:p>
        </w:tc>
        <w:tc>
          <w:tcPr>
            <w:tcW w:w="3260" w:type="dxa"/>
            <w:gridSpan w:val="4"/>
            <w:vMerge w:val="restart"/>
            <w:tcBorders>
              <w:top w:val="nil"/>
              <w:left w:val="nil"/>
              <w:right w:val="nil"/>
            </w:tcBorders>
            <w:shd w:val="clear" w:color="auto" w:fill="auto"/>
            <w:vAlign w:val="bottom"/>
            <w:hideMark/>
          </w:tcPr>
          <w:p w:rsidR="006F1C0B" w:rsidRPr="006F1C0B" w:rsidRDefault="006F1C0B" w:rsidP="006F1C0B">
            <w:r w:rsidRPr="006F1C0B">
              <w:t>Приложение 6</w:t>
            </w:r>
          </w:p>
          <w:p w:rsidR="006F1C0B" w:rsidRPr="006F1C0B" w:rsidRDefault="006F1C0B" w:rsidP="006F1C0B">
            <w:r w:rsidRPr="006F1C0B">
              <w:t>к решению                                     районного Совета                                     народных депутатов</w:t>
            </w:r>
          </w:p>
          <w:p w:rsidR="006F1C0B" w:rsidRPr="006F1C0B" w:rsidRDefault="006F1C0B" w:rsidP="006F1C0B">
            <w:r w:rsidRPr="006F1C0B">
              <w:t>от 21.06.2022  №  29</w:t>
            </w:r>
          </w:p>
        </w:tc>
      </w:tr>
      <w:tr w:rsidR="006F1C0B" w:rsidRPr="006F1C0B" w:rsidTr="006F1C0B">
        <w:trPr>
          <w:trHeight w:val="900"/>
        </w:trPr>
        <w:tc>
          <w:tcPr>
            <w:tcW w:w="6678" w:type="dxa"/>
            <w:gridSpan w:val="2"/>
            <w:tcBorders>
              <w:top w:val="nil"/>
              <w:left w:val="nil"/>
              <w:bottom w:val="nil"/>
              <w:right w:val="nil"/>
            </w:tcBorders>
            <w:shd w:val="clear" w:color="auto" w:fill="auto"/>
            <w:vAlign w:val="bottom"/>
            <w:hideMark/>
          </w:tcPr>
          <w:p w:rsidR="006F1C0B" w:rsidRPr="006F1C0B" w:rsidRDefault="006F1C0B" w:rsidP="006F1C0B"/>
        </w:tc>
        <w:tc>
          <w:tcPr>
            <w:tcW w:w="3260" w:type="dxa"/>
            <w:gridSpan w:val="4"/>
            <w:vMerge/>
            <w:tcBorders>
              <w:left w:val="nil"/>
              <w:right w:val="nil"/>
            </w:tcBorders>
            <w:shd w:val="clear" w:color="auto" w:fill="auto"/>
            <w:vAlign w:val="bottom"/>
            <w:hideMark/>
          </w:tcPr>
          <w:p w:rsidR="006F1C0B" w:rsidRPr="006F1C0B" w:rsidRDefault="006F1C0B" w:rsidP="006F1C0B"/>
        </w:tc>
      </w:tr>
      <w:tr w:rsidR="006F1C0B" w:rsidRPr="006F1C0B" w:rsidTr="006F1C0B">
        <w:trPr>
          <w:trHeight w:val="360"/>
        </w:trPr>
        <w:tc>
          <w:tcPr>
            <w:tcW w:w="6678" w:type="dxa"/>
            <w:gridSpan w:val="2"/>
            <w:tcBorders>
              <w:top w:val="nil"/>
              <w:left w:val="nil"/>
              <w:bottom w:val="nil"/>
              <w:right w:val="nil"/>
            </w:tcBorders>
            <w:shd w:val="clear" w:color="auto" w:fill="auto"/>
            <w:vAlign w:val="bottom"/>
            <w:hideMark/>
          </w:tcPr>
          <w:p w:rsidR="006F1C0B" w:rsidRPr="006F1C0B" w:rsidRDefault="006F1C0B" w:rsidP="006F1C0B"/>
        </w:tc>
        <w:tc>
          <w:tcPr>
            <w:tcW w:w="3260" w:type="dxa"/>
            <w:gridSpan w:val="4"/>
            <w:vMerge/>
            <w:tcBorders>
              <w:left w:val="nil"/>
              <w:bottom w:val="nil"/>
              <w:right w:val="nil"/>
            </w:tcBorders>
            <w:shd w:val="clear" w:color="auto" w:fill="auto"/>
            <w:vAlign w:val="bottom"/>
            <w:hideMark/>
          </w:tcPr>
          <w:p w:rsidR="006F1C0B" w:rsidRPr="006F1C0B" w:rsidRDefault="006F1C0B" w:rsidP="006F1C0B"/>
        </w:tc>
      </w:tr>
      <w:tr w:rsidR="006F1C0B" w:rsidRPr="006F1C0B" w:rsidTr="006F1C0B">
        <w:trPr>
          <w:trHeight w:val="195"/>
        </w:trPr>
        <w:tc>
          <w:tcPr>
            <w:tcW w:w="5118" w:type="dxa"/>
            <w:tcBorders>
              <w:top w:val="nil"/>
              <w:left w:val="nil"/>
              <w:bottom w:val="nil"/>
              <w:right w:val="nil"/>
            </w:tcBorders>
            <w:shd w:val="clear" w:color="auto" w:fill="auto"/>
            <w:vAlign w:val="bottom"/>
            <w:hideMark/>
          </w:tcPr>
          <w:p w:rsidR="006F1C0B" w:rsidRPr="006F1C0B" w:rsidRDefault="006F1C0B" w:rsidP="006F1C0B">
            <w:pPr>
              <w:jc w:val="center"/>
            </w:pPr>
          </w:p>
        </w:tc>
        <w:tc>
          <w:tcPr>
            <w:tcW w:w="1560" w:type="dxa"/>
            <w:tcBorders>
              <w:top w:val="nil"/>
              <w:left w:val="nil"/>
              <w:bottom w:val="nil"/>
              <w:right w:val="nil"/>
            </w:tcBorders>
            <w:shd w:val="clear" w:color="auto" w:fill="auto"/>
            <w:vAlign w:val="bottom"/>
            <w:hideMark/>
          </w:tcPr>
          <w:p w:rsidR="006F1C0B" w:rsidRPr="006F1C0B" w:rsidRDefault="006F1C0B" w:rsidP="006F1C0B">
            <w:pPr>
              <w:jc w:val="center"/>
            </w:pPr>
          </w:p>
        </w:tc>
        <w:tc>
          <w:tcPr>
            <w:tcW w:w="850" w:type="dxa"/>
            <w:tcBorders>
              <w:top w:val="nil"/>
              <w:left w:val="nil"/>
              <w:bottom w:val="nil"/>
              <w:right w:val="nil"/>
            </w:tcBorders>
            <w:shd w:val="clear" w:color="auto" w:fill="auto"/>
            <w:vAlign w:val="bottom"/>
            <w:hideMark/>
          </w:tcPr>
          <w:p w:rsidR="006F1C0B" w:rsidRPr="006F1C0B" w:rsidRDefault="006F1C0B" w:rsidP="006F1C0B">
            <w:pPr>
              <w:jc w:val="center"/>
            </w:pPr>
          </w:p>
        </w:tc>
        <w:tc>
          <w:tcPr>
            <w:tcW w:w="567" w:type="dxa"/>
            <w:tcBorders>
              <w:top w:val="nil"/>
              <w:left w:val="nil"/>
              <w:bottom w:val="nil"/>
              <w:right w:val="nil"/>
            </w:tcBorders>
            <w:shd w:val="clear" w:color="auto" w:fill="auto"/>
            <w:noWrap/>
            <w:vAlign w:val="bottom"/>
            <w:hideMark/>
          </w:tcPr>
          <w:p w:rsidR="006F1C0B" w:rsidRPr="006F1C0B" w:rsidRDefault="006F1C0B" w:rsidP="006F1C0B"/>
        </w:tc>
        <w:tc>
          <w:tcPr>
            <w:tcW w:w="510" w:type="dxa"/>
            <w:tcBorders>
              <w:top w:val="nil"/>
              <w:left w:val="nil"/>
              <w:bottom w:val="nil"/>
              <w:right w:val="nil"/>
            </w:tcBorders>
            <w:shd w:val="clear" w:color="auto" w:fill="auto"/>
            <w:noWrap/>
            <w:vAlign w:val="bottom"/>
            <w:hideMark/>
          </w:tcPr>
          <w:p w:rsidR="006F1C0B" w:rsidRPr="006F1C0B" w:rsidRDefault="006F1C0B" w:rsidP="006F1C0B"/>
        </w:tc>
        <w:tc>
          <w:tcPr>
            <w:tcW w:w="1333" w:type="dxa"/>
            <w:tcBorders>
              <w:top w:val="nil"/>
              <w:left w:val="nil"/>
              <w:bottom w:val="nil"/>
              <w:right w:val="nil"/>
            </w:tcBorders>
            <w:shd w:val="clear" w:color="auto" w:fill="auto"/>
            <w:noWrap/>
            <w:vAlign w:val="bottom"/>
            <w:hideMark/>
          </w:tcPr>
          <w:p w:rsidR="006F1C0B" w:rsidRPr="006F1C0B" w:rsidRDefault="006F1C0B" w:rsidP="006F1C0B"/>
        </w:tc>
      </w:tr>
      <w:tr w:rsidR="006F1C0B" w:rsidRPr="006F1C0B" w:rsidTr="006F1C0B">
        <w:trPr>
          <w:trHeight w:val="315"/>
        </w:trPr>
        <w:tc>
          <w:tcPr>
            <w:tcW w:w="9938" w:type="dxa"/>
            <w:gridSpan w:val="6"/>
            <w:tcBorders>
              <w:top w:val="nil"/>
              <w:left w:val="nil"/>
              <w:bottom w:val="nil"/>
              <w:right w:val="nil"/>
            </w:tcBorders>
            <w:shd w:val="clear" w:color="auto" w:fill="auto"/>
            <w:noWrap/>
            <w:vAlign w:val="bottom"/>
            <w:hideMark/>
          </w:tcPr>
          <w:p w:rsidR="006F1C0B" w:rsidRPr="006F1C0B" w:rsidRDefault="006F1C0B" w:rsidP="006F1C0B">
            <w:pPr>
              <w:jc w:val="center"/>
            </w:pPr>
            <w:r w:rsidRPr="006F1C0B">
              <w:t xml:space="preserve"> Распределение бюджетных ассигнований по  целевым статьям, группам (группам и  </w:t>
            </w:r>
          </w:p>
        </w:tc>
      </w:tr>
      <w:tr w:rsidR="006F1C0B" w:rsidRPr="006F1C0B" w:rsidTr="006F1C0B">
        <w:trPr>
          <w:trHeight w:val="315"/>
        </w:trPr>
        <w:tc>
          <w:tcPr>
            <w:tcW w:w="9938" w:type="dxa"/>
            <w:gridSpan w:val="6"/>
            <w:tcBorders>
              <w:top w:val="nil"/>
              <w:left w:val="nil"/>
              <w:bottom w:val="nil"/>
              <w:right w:val="nil"/>
            </w:tcBorders>
            <w:shd w:val="clear" w:color="auto" w:fill="auto"/>
            <w:noWrap/>
            <w:vAlign w:val="bottom"/>
            <w:hideMark/>
          </w:tcPr>
          <w:p w:rsidR="006F1C0B" w:rsidRPr="006F1C0B" w:rsidRDefault="006F1C0B" w:rsidP="006F1C0B">
            <w:pPr>
              <w:jc w:val="center"/>
            </w:pPr>
            <w:r w:rsidRPr="006F1C0B">
              <w:t>подгруппам) видов расходов на 2022 год</w:t>
            </w:r>
          </w:p>
        </w:tc>
      </w:tr>
      <w:tr w:rsidR="006F1C0B" w:rsidRPr="006F1C0B" w:rsidTr="006F1C0B">
        <w:trPr>
          <w:trHeight w:val="315"/>
        </w:trPr>
        <w:tc>
          <w:tcPr>
            <w:tcW w:w="5118" w:type="dxa"/>
            <w:tcBorders>
              <w:top w:val="nil"/>
              <w:left w:val="nil"/>
              <w:bottom w:val="nil"/>
              <w:right w:val="nil"/>
            </w:tcBorders>
            <w:shd w:val="clear" w:color="auto" w:fill="auto"/>
            <w:vAlign w:val="bottom"/>
            <w:hideMark/>
          </w:tcPr>
          <w:p w:rsidR="006F1C0B" w:rsidRPr="006F1C0B" w:rsidRDefault="006F1C0B" w:rsidP="006F1C0B"/>
        </w:tc>
        <w:tc>
          <w:tcPr>
            <w:tcW w:w="1560" w:type="dxa"/>
            <w:tcBorders>
              <w:top w:val="nil"/>
              <w:left w:val="nil"/>
              <w:bottom w:val="nil"/>
              <w:right w:val="nil"/>
            </w:tcBorders>
            <w:shd w:val="clear" w:color="auto" w:fill="auto"/>
            <w:vAlign w:val="bottom"/>
            <w:hideMark/>
          </w:tcPr>
          <w:p w:rsidR="006F1C0B" w:rsidRPr="006F1C0B" w:rsidRDefault="006F1C0B" w:rsidP="006F1C0B"/>
        </w:tc>
        <w:tc>
          <w:tcPr>
            <w:tcW w:w="850" w:type="dxa"/>
            <w:tcBorders>
              <w:top w:val="nil"/>
              <w:left w:val="nil"/>
              <w:bottom w:val="nil"/>
              <w:right w:val="nil"/>
            </w:tcBorders>
            <w:shd w:val="clear" w:color="auto" w:fill="auto"/>
            <w:vAlign w:val="bottom"/>
            <w:hideMark/>
          </w:tcPr>
          <w:p w:rsidR="006F1C0B" w:rsidRPr="006F1C0B" w:rsidRDefault="006F1C0B" w:rsidP="006F1C0B"/>
        </w:tc>
        <w:tc>
          <w:tcPr>
            <w:tcW w:w="567"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510"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1333" w:type="dxa"/>
            <w:tcBorders>
              <w:top w:val="nil"/>
              <w:left w:val="nil"/>
              <w:bottom w:val="nil"/>
              <w:right w:val="nil"/>
            </w:tcBorders>
            <w:shd w:val="clear" w:color="auto" w:fill="auto"/>
            <w:noWrap/>
            <w:vAlign w:val="bottom"/>
            <w:hideMark/>
          </w:tcPr>
          <w:p w:rsidR="006F1C0B" w:rsidRPr="006F1C0B" w:rsidRDefault="006F1C0B" w:rsidP="006F1C0B">
            <w:pPr>
              <w:jc w:val="center"/>
            </w:pPr>
          </w:p>
        </w:tc>
      </w:tr>
      <w:tr w:rsidR="006F1C0B" w:rsidRPr="006F1C0B" w:rsidTr="006F1C0B">
        <w:trPr>
          <w:trHeight w:val="570"/>
        </w:trPr>
        <w:tc>
          <w:tcPr>
            <w:tcW w:w="5118" w:type="dxa"/>
            <w:tcBorders>
              <w:top w:val="single" w:sz="4" w:space="0" w:color="000000"/>
              <w:left w:val="single" w:sz="4" w:space="0" w:color="000000"/>
              <w:bottom w:val="nil"/>
              <w:right w:val="nil"/>
            </w:tcBorders>
            <w:shd w:val="clear" w:color="auto" w:fill="auto"/>
            <w:vAlign w:val="bottom"/>
            <w:hideMark/>
          </w:tcPr>
          <w:p w:rsidR="006F1C0B" w:rsidRPr="006F1C0B" w:rsidRDefault="006F1C0B" w:rsidP="006F1C0B">
            <w:pPr>
              <w:jc w:val="center"/>
            </w:pPr>
            <w:r w:rsidRPr="006F1C0B">
              <w:t>Наименование</w:t>
            </w:r>
          </w:p>
        </w:tc>
        <w:tc>
          <w:tcPr>
            <w:tcW w:w="1560" w:type="dxa"/>
            <w:tcBorders>
              <w:top w:val="single" w:sz="4" w:space="0" w:color="000000"/>
              <w:left w:val="single" w:sz="4" w:space="0" w:color="000000"/>
              <w:bottom w:val="nil"/>
              <w:right w:val="nil"/>
            </w:tcBorders>
            <w:shd w:val="clear" w:color="auto" w:fill="auto"/>
            <w:vAlign w:val="bottom"/>
            <w:hideMark/>
          </w:tcPr>
          <w:p w:rsidR="006F1C0B" w:rsidRPr="006F1C0B" w:rsidRDefault="006F1C0B" w:rsidP="006F1C0B">
            <w:pPr>
              <w:jc w:val="center"/>
            </w:pPr>
            <w:r w:rsidRPr="006F1C0B">
              <w:t> </w:t>
            </w:r>
          </w:p>
        </w:tc>
        <w:tc>
          <w:tcPr>
            <w:tcW w:w="850" w:type="dxa"/>
            <w:tcBorders>
              <w:top w:val="single" w:sz="4" w:space="0" w:color="000000"/>
              <w:left w:val="single" w:sz="4" w:space="0" w:color="000000"/>
              <w:bottom w:val="nil"/>
              <w:right w:val="nil"/>
            </w:tcBorders>
            <w:shd w:val="clear" w:color="auto" w:fill="auto"/>
            <w:vAlign w:val="bottom"/>
            <w:hideMark/>
          </w:tcPr>
          <w:p w:rsidR="006F1C0B" w:rsidRPr="006F1C0B" w:rsidRDefault="006F1C0B" w:rsidP="006F1C0B">
            <w:pPr>
              <w:jc w:val="center"/>
            </w:pPr>
            <w:r w:rsidRPr="006F1C0B">
              <w:t> </w:t>
            </w:r>
          </w:p>
        </w:tc>
        <w:tc>
          <w:tcPr>
            <w:tcW w:w="567" w:type="dxa"/>
            <w:tcBorders>
              <w:top w:val="single" w:sz="4" w:space="0" w:color="000000"/>
              <w:left w:val="single" w:sz="4" w:space="0" w:color="000000"/>
              <w:bottom w:val="nil"/>
              <w:right w:val="nil"/>
            </w:tcBorders>
            <w:shd w:val="clear" w:color="auto" w:fill="auto"/>
            <w:noWrap/>
            <w:vAlign w:val="bottom"/>
            <w:hideMark/>
          </w:tcPr>
          <w:p w:rsidR="006F1C0B" w:rsidRPr="006F1C0B" w:rsidRDefault="006F1C0B" w:rsidP="006F1C0B">
            <w:pPr>
              <w:jc w:val="center"/>
            </w:pPr>
            <w:r w:rsidRPr="006F1C0B">
              <w:t>Рз</w:t>
            </w:r>
          </w:p>
        </w:tc>
        <w:tc>
          <w:tcPr>
            <w:tcW w:w="510" w:type="dxa"/>
            <w:tcBorders>
              <w:top w:val="single" w:sz="4" w:space="0" w:color="000000"/>
              <w:left w:val="single" w:sz="4" w:space="0" w:color="000000"/>
              <w:bottom w:val="nil"/>
              <w:right w:val="nil"/>
            </w:tcBorders>
            <w:shd w:val="clear" w:color="auto" w:fill="auto"/>
            <w:noWrap/>
            <w:vAlign w:val="bottom"/>
            <w:hideMark/>
          </w:tcPr>
          <w:p w:rsidR="006F1C0B" w:rsidRPr="006F1C0B" w:rsidRDefault="006F1C0B" w:rsidP="006F1C0B">
            <w:pPr>
              <w:jc w:val="center"/>
            </w:pPr>
            <w:r w:rsidRPr="006F1C0B">
              <w:t>Пр</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Сумма тыс. ру</w:t>
            </w:r>
            <w:r w:rsidRPr="006F1C0B">
              <w:t>б</w:t>
            </w:r>
            <w:r w:rsidRPr="006F1C0B">
              <w:t>лей</w:t>
            </w:r>
          </w:p>
        </w:tc>
      </w:tr>
      <w:tr w:rsidR="006F1C0B" w:rsidRPr="006F1C0B" w:rsidTr="006F1C0B">
        <w:trPr>
          <w:trHeight w:val="345"/>
        </w:trPr>
        <w:tc>
          <w:tcPr>
            <w:tcW w:w="511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1</w:t>
            </w:r>
          </w:p>
        </w:tc>
        <w:tc>
          <w:tcPr>
            <w:tcW w:w="1560" w:type="dxa"/>
            <w:tcBorders>
              <w:top w:val="single" w:sz="4" w:space="0" w:color="000000"/>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 </w:t>
            </w:r>
          </w:p>
        </w:tc>
        <w:tc>
          <w:tcPr>
            <w:tcW w:w="567" w:type="dxa"/>
            <w:tcBorders>
              <w:top w:val="single" w:sz="4" w:space="0" w:color="000000"/>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w:t>
            </w:r>
          </w:p>
        </w:tc>
        <w:tc>
          <w:tcPr>
            <w:tcW w:w="510" w:type="dxa"/>
            <w:tcBorders>
              <w:top w:val="single" w:sz="4" w:space="0" w:color="000000"/>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деятельности органов местного самоуправления</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32511,9</w:t>
            </w:r>
          </w:p>
        </w:tc>
      </w:tr>
      <w:tr w:rsidR="006F1C0B" w:rsidRPr="006F1C0B" w:rsidTr="006F1C0B">
        <w:trPr>
          <w:trHeight w:val="85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Центральный аппарат органов местного сам</w:t>
            </w:r>
            <w:r w:rsidRPr="006F1C0B">
              <w:t>о</w:t>
            </w:r>
            <w:r w:rsidRPr="006F1C0B">
              <w:t>управления</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31081,0</w:t>
            </w:r>
          </w:p>
        </w:tc>
      </w:tr>
      <w:tr w:rsidR="006F1C0B" w:rsidRPr="006F1C0B" w:rsidTr="006F1C0B">
        <w:trPr>
          <w:trHeight w:val="165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15635,5</w:t>
            </w:r>
          </w:p>
        </w:tc>
      </w:tr>
      <w:tr w:rsidR="006F1C0B" w:rsidRPr="006F1C0B" w:rsidTr="006F1C0B">
        <w:trPr>
          <w:trHeight w:val="165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6788,0</w:t>
            </w:r>
          </w:p>
        </w:tc>
      </w:tr>
      <w:tr w:rsidR="006F1C0B" w:rsidRPr="006F1C0B" w:rsidTr="006F1C0B">
        <w:trPr>
          <w:trHeight w:val="166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2734,1</w:t>
            </w:r>
          </w:p>
        </w:tc>
      </w:tr>
      <w:tr w:rsidR="006F1C0B" w:rsidRPr="006F1C0B" w:rsidTr="006F1C0B">
        <w:trPr>
          <w:trHeight w:val="172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2674,2</w:t>
            </w:r>
          </w:p>
        </w:tc>
      </w:tr>
      <w:tr w:rsidR="006F1C0B" w:rsidRPr="006F1C0B" w:rsidTr="006F1C0B">
        <w:trPr>
          <w:trHeight w:val="76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2065,0</w:t>
            </w:r>
          </w:p>
        </w:tc>
      </w:tr>
      <w:tr w:rsidR="006F1C0B" w:rsidRPr="006F1C0B" w:rsidTr="006F1C0B">
        <w:trPr>
          <w:trHeight w:val="82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566,1</w:t>
            </w:r>
          </w:p>
        </w:tc>
      </w:tr>
      <w:tr w:rsidR="006F1C0B" w:rsidRPr="006F1C0B" w:rsidTr="006F1C0B">
        <w:trPr>
          <w:trHeight w:val="87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113,5</w:t>
            </w:r>
          </w:p>
        </w:tc>
      </w:tr>
      <w:tr w:rsidR="006F1C0B" w:rsidRPr="006F1C0B" w:rsidTr="006F1C0B">
        <w:trPr>
          <w:trHeight w:val="78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426,6</w:t>
            </w:r>
          </w:p>
        </w:tc>
      </w:tr>
      <w:tr w:rsidR="006F1C0B" w:rsidRPr="006F1C0B" w:rsidTr="006F1C0B">
        <w:trPr>
          <w:trHeight w:val="42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71,1</w:t>
            </w:r>
          </w:p>
        </w:tc>
      </w:tr>
      <w:tr w:rsidR="006F1C0B" w:rsidRPr="006F1C0B" w:rsidTr="006F1C0B">
        <w:trPr>
          <w:trHeight w:val="42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42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42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w:t>
            </w:r>
          </w:p>
        </w:tc>
      </w:tr>
      <w:tr w:rsidR="006F1C0B" w:rsidRPr="006F1C0B" w:rsidTr="006F1C0B">
        <w:trPr>
          <w:trHeight w:val="61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государстве</w:t>
            </w:r>
            <w:r w:rsidRPr="006F1C0B">
              <w:t>н</w:t>
            </w:r>
            <w:r w:rsidRPr="006F1C0B">
              <w:t>ных (муниципальных) органов</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0120010120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166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0120010120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72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Проведение выборов главы муниципального образования</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0130010250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1100,0</w:t>
            </w:r>
          </w:p>
        </w:tc>
      </w:tr>
      <w:tr w:rsidR="006F1C0B" w:rsidRPr="006F1C0B" w:rsidTr="006F1C0B">
        <w:trPr>
          <w:trHeight w:val="48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Специальные расходы</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0130010250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880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1100,0</w:t>
            </w:r>
          </w:p>
        </w:tc>
      </w:tr>
      <w:tr w:rsidR="006F1C0B" w:rsidRPr="006F1C0B" w:rsidTr="006F1C0B">
        <w:trPr>
          <w:trHeight w:val="78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Руководство и управление в сфере установле</w:t>
            </w:r>
            <w:r w:rsidRPr="006F1C0B">
              <w:t>н</w:t>
            </w:r>
            <w:r w:rsidRPr="006F1C0B">
              <w:t>ных функций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2908,4</w:t>
            </w:r>
          </w:p>
        </w:tc>
      </w:tr>
      <w:tr w:rsidR="006F1C0B" w:rsidRPr="006F1C0B" w:rsidTr="006F1C0B">
        <w:trPr>
          <w:trHeight w:val="93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Осуществление первичного воинского учета органами местного самоуправления поселений, муниципальных и городских округов.</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0140051180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1450,0</w:t>
            </w:r>
          </w:p>
        </w:tc>
      </w:tr>
      <w:tr w:rsidR="006F1C0B" w:rsidRPr="006F1C0B" w:rsidTr="006F1C0B">
        <w:trPr>
          <w:trHeight w:val="43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Субвенции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0140051180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530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1450,0</w:t>
            </w:r>
          </w:p>
        </w:tc>
      </w:tr>
      <w:tr w:rsidR="006F1C0B" w:rsidRPr="006F1C0B" w:rsidTr="006F1C0B">
        <w:trPr>
          <w:trHeight w:val="94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Составление (изменение) списков кандидатов в присяжные заседатели федеральных судов о</w:t>
            </w:r>
            <w:r w:rsidRPr="006F1C0B">
              <w:t>б</w:t>
            </w:r>
            <w:r w:rsidRPr="006F1C0B">
              <w:t>щей юрисдикции в Российской Федерации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0140051200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70,2</w:t>
            </w:r>
          </w:p>
        </w:tc>
      </w:tr>
      <w:tr w:rsidR="006F1C0B" w:rsidRPr="006F1C0B" w:rsidTr="006F1C0B">
        <w:trPr>
          <w:trHeight w:val="66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0140051200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70,2</w:t>
            </w:r>
          </w:p>
        </w:tc>
      </w:tr>
      <w:tr w:rsidR="006F1C0B" w:rsidRPr="006F1C0B" w:rsidTr="006F1C0B">
        <w:trPr>
          <w:trHeight w:val="42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Функционирование административных коми</w:t>
            </w:r>
            <w:r w:rsidRPr="006F1C0B">
              <w:t>с</w:t>
            </w:r>
            <w:r w:rsidRPr="006F1C0B">
              <w:t>сий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306,0</w:t>
            </w:r>
          </w:p>
        </w:tc>
      </w:tr>
      <w:tr w:rsidR="006F1C0B" w:rsidRPr="006F1C0B" w:rsidTr="006F1C0B">
        <w:trPr>
          <w:trHeight w:val="156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284,1</w:t>
            </w:r>
          </w:p>
        </w:tc>
      </w:tr>
      <w:tr w:rsidR="006F1C0B" w:rsidRPr="006F1C0B" w:rsidTr="006F1C0B">
        <w:trPr>
          <w:trHeight w:val="73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21,9</w:t>
            </w:r>
          </w:p>
        </w:tc>
      </w:tr>
      <w:tr w:rsidR="006F1C0B" w:rsidRPr="006F1C0B" w:rsidTr="006F1C0B">
        <w:trPr>
          <w:trHeight w:val="96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Функционирование комиссий по делам нес</w:t>
            </w:r>
            <w:r w:rsidRPr="006F1C0B">
              <w:t>о</w:t>
            </w:r>
            <w:r w:rsidRPr="006F1C0B">
              <w:t>вершеннолетних и защите их прав и органов опеки и попечительства</w:t>
            </w:r>
          </w:p>
        </w:tc>
        <w:tc>
          <w:tcPr>
            <w:tcW w:w="156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1078,0</w:t>
            </w:r>
          </w:p>
        </w:tc>
      </w:tr>
      <w:tr w:rsidR="006F1C0B" w:rsidRPr="006F1C0B" w:rsidTr="006F1C0B">
        <w:trPr>
          <w:trHeight w:val="162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989,7</w:t>
            </w:r>
          </w:p>
        </w:tc>
      </w:tr>
      <w:tr w:rsidR="006F1C0B" w:rsidRPr="006F1C0B" w:rsidTr="006F1C0B">
        <w:trPr>
          <w:trHeight w:val="82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0140070090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88,3</w:t>
            </w:r>
          </w:p>
        </w:tc>
      </w:tr>
      <w:tr w:rsidR="006F1C0B" w:rsidRPr="006F1C0B" w:rsidTr="006F1C0B">
        <w:trPr>
          <w:trHeight w:val="124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Осуществление государственных полномочий по постановке на учет и учет граждан, выеха</w:t>
            </w:r>
            <w:r w:rsidRPr="006F1C0B">
              <w:t>в</w:t>
            </w:r>
            <w:r w:rsidRPr="006F1C0B">
              <w:t>ших из районов Крайнего Севера и приравне</w:t>
            </w:r>
            <w:r w:rsidRPr="006F1C0B">
              <w:t>н</w:t>
            </w:r>
            <w:r w:rsidRPr="006F1C0B">
              <w:t>ных к ним местностей, имеющих право на п</w:t>
            </w:r>
            <w:r w:rsidRPr="006F1C0B">
              <w:t>о</w:t>
            </w:r>
            <w:r w:rsidRPr="006F1C0B">
              <w:t>лучение жилищных субсидий</w:t>
            </w:r>
          </w:p>
        </w:tc>
        <w:tc>
          <w:tcPr>
            <w:tcW w:w="156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0140070110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72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0140070110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73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деятельности (оказ</w:t>
            </w:r>
            <w:r w:rsidRPr="006F1C0B">
              <w:t>а</w:t>
            </w:r>
            <w:r w:rsidRPr="006F1C0B">
              <w:t>ние услуг) подведомственных учреждений</w:t>
            </w:r>
          </w:p>
        </w:tc>
        <w:tc>
          <w:tcPr>
            <w:tcW w:w="156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0200000000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104888,3</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деятельности (оказ</w:t>
            </w:r>
            <w:r w:rsidRPr="006F1C0B">
              <w:t>а</w:t>
            </w:r>
            <w:r w:rsidRPr="006F1C0B">
              <w:t>ние услуг) подведомственных учреждений в сфере образования</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73205,9</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Обеспечение деятельности детских дошкол</w:t>
            </w:r>
            <w:r w:rsidRPr="006F1C0B">
              <w:t>ь</w:t>
            </w:r>
            <w:r w:rsidRPr="006F1C0B">
              <w:t>ных организаций (учреждений)</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35719,8</w:t>
            </w:r>
          </w:p>
        </w:tc>
      </w:tr>
      <w:tr w:rsidR="006F1C0B" w:rsidRPr="006F1C0B" w:rsidTr="006F1C0B">
        <w:trPr>
          <w:trHeight w:val="156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5822,2</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12939,4</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15314,1</w:t>
            </w:r>
          </w:p>
        </w:tc>
      </w:tr>
      <w:tr w:rsidR="006F1C0B" w:rsidRPr="006F1C0B" w:rsidTr="006F1C0B">
        <w:trPr>
          <w:trHeight w:val="54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Уплата налогов, сборов и иных платежей</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0210010390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1644,1</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Обеспечение деятельности школ-детских с</w:t>
            </w:r>
            <w:r w:rsidRPr="006F1C0B">
              <w:t>а</w:t>
            </w:r>
            <w:r w:rsidRPr="006F1C0B">
              <w:t>дов, школ начальных, неполных средних и средних</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20554,1</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15521,3</w:t>
            </w:r>
          </w:p>
        </w:tc>
      </w:tr>
      <w:tr w:rsidR="006F1C0B" w:rsidRPr="006F1C0B" w:rsidTr="006F1C0B">
        <w:trPr>
          <w:trHeight w:val="46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300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 xml:space="preserve">номным учреждениям и иным некоммерческим </w:t>
            </w:r>
            <w:r w:rsidRPr="006F1C0B">
              <w:lastRenderedPageBreak/>
              <w:t>организациям</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lastRenderedPageBreak/>
              <w:t>0210010400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4339,3</w:t>
            </w:r>
          </w:p>
        </w:tc>
      </w:tr>
      <w:tr w:rsidR="006F1C0B" w:rsidRPr="006F1C0B" w:rsidTr="006F1C0B">
        <w:trPr>
          <w:trHeight w:val="48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Уплата налогов, сборов и иных платежей</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669,5</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Обеспечение деятельности организаций (учр</w:t>
            </w:r>
            <w:r w:rsidRPr="006F1C0B">
              <w:t>е</w:t>
            </w:r>
            <w:r w:rsidRPr="006F1C0B">
              <w:t>ждений) дополнительного образования детей</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16932,0</w:t>
            </w:r>
          </w:p>
        </w:tc>
      </w:tr>
      <w:tr w:rsidR="006F1C0B" w:rsidRPr="006F1C0B" w:rsidTr="006F1C0B">
        <w:trPr>
          <w:trHeight w:val="165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8877,0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945,5</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6402,1</w:t>
            </w:r>
          </w:p>
        </w:tc>
      </w:tr>
      <w:tr w:rsidR="006F1C0B" w:rsidRPr="006F1C0B" w:rsidTr="006F1C0B">
        <w:trPr>
          <w:trHeight w:val="52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Уплата налогов, сборов и иных платежей</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0210010420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707,4</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деятельности (оказ</w:t>
            </w:r>
            <w:r w:rsidRPr="006F1C0B">
              <w:t>а</w:t>
            </w:r>
            <w:r w:rsidRPr="006F1C0B">
              <w:t>ние услуг)подведомственных учреждений в сфере культуры</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0220000000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21298,2</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0220010530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21298,2</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деятельности (оказ</w:t>
            </w:r>
            <w:r w:rsidRPr="006F1C0B">
              <w:t>а</w:t>
            </w:r>
            <w:r w:rsidRPr="006F1C0B">
              <w:t>ние услуг) иных подведомственных учрежд</w:t>
            </w:r>
            <w:r w:rsidRPr="006F1C0B">
              <w:t>е</w:t>
            </w:r>
            <w:r w:rsidRPr="006F1C0B">
              <w:t>ний</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0250000000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10384,2</w:t>
            </w:r>
          </w:p>
        </w:tc>
      </w:tr>
      <w:tr w:rsidR="006F1C0B" w:rsidRPr="006F1C0B" w:rsidTr="006F1C0B">
        <w:trPr>
          <w:trHeight w:val="163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Учебно-методические кабинеты, централиз</w:t>
            </w:r>
            <w:r w:rsidRPr="006F1C0B">
              <w:t>о</w:t>
            </w:r>
            <w:r w:rsidRPr="006F1C0B">
              <w:t>ванные бухгалтерии, группы хозяйственного обслуживания, учебные фильмотеки, ме</w:t>
            </w:r>
            <w:r w:rsidRPr="006F1C0B">
              <w:t>ж</w:t>
            </w:r>
            <w:r w:rsidRPr="006F1C0B">
              <w:t>школьные учебнопроизводственные комбин</w:t>
            </w:r>
            <w:r w:rsidRPr="006F1C0B">
              <w:t>а</w:t>
            </w:r>
            <w:r w:rsidRPr="006F1C0B">
              <w:t>ты, логопедические пункты</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8445,9</w:t>
            </w:r>
          </w:p>
        </w:tc>
      </w:tr>
      <w:tr w:rsidR="006F1C0B" w:rsidRPr="006F1C0B" w:rsidTr="006F1C0B">
        <w:trPr>
          <w:trHeight w:val="1238"/>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4852,6</w:t>
            </w:r>
          </w:p>
        </w:tc>
      </w:tr>
      <w:tr w:rsidR="006F1C0B" w:rsidRPr="006F1C0B" w:rsidTr="006F1C0B">
        <w:trPr>
          <w:trHeight w:val="1164"/>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2162,8</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1370,0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Учреждения по обеспечению национальной безопасности и правоохранительной деятел</w:t>
            </w:r>
            <w:r w:rsidRPr="006F1C0B">
              <w:t>ь</w:t>
            </w:r>
            <w:r w:rsidRPr="006F1C0B">
              <w:t>ности</w:t>
            </w:r>
          </w:p>
        </w:tc>
        <w:tc>
          <w:tcPr>
            <w:tcW w:w="156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0250010860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r>
      <w:tr w:rsidR="006F1C0B" w:rsidRPr="006F1C0B" w:rsidTr="006F1C0B">
        <w:trPr>
          <w:trHeight w:val="163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0250010860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1880,8</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0250010860</w:t>
            </w:r>
          </w:p>
        </w:tc>
        <w:tc>
          <w:tcPr>
            <w:tcW w:w="850"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57,5</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ГП Алтайского края "Обеспечение доступным и комфортным жильем населения Алтайского края"</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1400000000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r>
      <w:tr w:rsidR="006F1C0B" w:rsidRPr="006F1C0B" w:rsidTr="006F1C0B">
        <w:trPr>
          <w:trHeight w:val="69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 ГП Алтайского края " Льготная ипотека для молодых учителей в Алтайском крае"</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14200S0990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r>
      <w:tr w:rsidR="006F1C0B" w:rsidRPr="006F1C0B" w:rsidTr="006F1C0B">
        <w:trPr>
          <w:trHeight w:val="52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14200S0990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300</w:t>
            </w:r>
          </w:p>
        </w:tc>
        <w:tc>
          <w:tcPr>
            <w:tcW w:w="567"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r>
      <w:tr w:rsidR="006F1C0B" w:rsidRPr="006F1C0B" w:rsidTr="006F1C0B">
        <w:trPr>
          <w:trHeight w:val="84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Государственная программа Алтайского края "Обеспечение прав граждан и их безопасности"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553,0</w:t>
            </w:r>
          </w:p>
        </w:tc>
      </w:tr>
      <w:tr w:rsidR="006F1C0B" w:rsidRPr="006F1C0B" w:rsidTr="006F1C0B">
        <w:trPr>
          <w:trHeight w:val="109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"Профилактика преступлений и иных правонарушений в П</w:t>
            </w:r>
            <w:r w:rsidRPr="006F1C0B">
              <w:t>о</w:t>
            </w:r>
            <w:r w:rsidRPr="006F1C0B">
              <w:t>спелихинском районе"</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1010000000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1010060990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81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1010060990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"Повышения бе</w:t>
            </w:r>
            <w:r w:rsidRPr="006F1C0B">
              <w:t>з</w:t>
            </w:r>
            <w:r w:rsidRPr="006F1C0B">
              <w:t>опасности дорожного движения в Поспелихи</w:t>
            </w:r>
            <w:r w:rsidRPr="006F1C0B">
              <w:t>н</w:t>
            </w:r>
            <w:r w:rsidRPr="006F1C0B">
              <w:t>ском районе"</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"Противодействие идеологии терроризма в Поспелихинском районе</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106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МП "Защита населения и территории от чре</w:t>
            </w:r>
            <w:r w:rsidRPr="006F1C0B">
              <w:t>з</w:t>
            </w:r>
            <w:r w:rsidRPr="006F1C0B">
              <w:t>вычайных ситуаций, обеспечение пожарной безопасности людей на водных объектах"</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"Энергосбережение и повышение энерг</w:t>
            </w:r>
            <w:r w:rsidRPr="006F1C0B">
              <w:t>е</w:t>
            </w:r>
            <w:r w:rsidRPr="006F1C0B">
              <w:t xml:space="preserve">тической эффективности в Поспелихинском районе" </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1900000000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1900060990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185,0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1900060990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185,0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1900060990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1900060990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"Развитие сельск</w:t>
            </w:r>
            <w:r w:rsidRPr="006F1C0B">
              <w:t>о</w:t>
            </w:r>
            <w:r w:rsidRPr="006F1C0B">
              <w:t xml:space="preserve">го хозяйства  Поспелихинского  района" </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2200000000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2200060990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2200060990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108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Муниципальная программа "Обеспечение населения Поспелихинского района Алтайск</w:t>
            </w:r>
            <w:r w:rsidRPr="006F1C0B">
              <w:t>о</w:t>
            </w:r>
            <w:r w:rsidRPr="006F1C0B">
              <w:t>го края жилищно-коммунальными услугами"</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2855,9</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2855,9</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4300060990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2855,9</w:t>
            </w:r>
          </w:p>
        </w:tc>
      </w:tr>
      <w:tr w:rsidR="006F1C0B" w:rsidRPr="006F1C0B" w:rsidTr="006F1C0B">
        <w:trPr>
          <w:trHeight w:val="73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Подпрограмма"Модернизация объектов ко</w:t>
            </w:r>
            <w:r w:rsidRPr="006F1C0B">
              <w:t>м</w:t>
            </w:r>
            <w:r w:rsidRPr="006F1C0B">
              <w:t>мунальной инфраструктуры Алтайского  края"</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4320000000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9805,1</w:t>
            </w:r>
          </w:p>
        </w:tc>
      </w:tr>
      <w:tr w:rsidR="006F1C0B" w:rsidRPr="006F1C0B" w:rsidTr="006F1C0B">
        <w:trPr>
          <w:trHeight w:val="13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Субсидии муниципальным образованиям  на обеспечение расчетов  муниципальными учр</w:t>
            </w:r>
            <w:r w:rsidRPr="006F1C0B">
              <w:t>е</w:t>
            </w:r>
            <w:r w:rsidRPr="006F1C0B">
              <w:t>ждениями за потребленные топливно-энергетические ресурсы</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9805,1</w:t>
            </w:r>
          </w:p>
        </w:tc>
      </w:tr>
      <w:tr w:rsidR="006F1C0B" w:rsidRPr="006F1C0B" w:rsidTr="006F1C0B">
        <w:trPr>
          <w:trHeight w:val="82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667,5</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542,6</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2614,4</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237,5</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1091,7</w:t>
            </w:r>
          </w:p>
        </w:tc>
      </w:tr>
      <w:tr w:rsidR="006F1C0B" w:rsidRPr="006F1C0B" w:rsidTr="006F1C0B">
        <w:trPr>
          <w:trHeight w:val="81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2696,8</w:t>
            </w:r>
          </w:p>
        </w:tc>
      </w:tr>
      <w:tr w:rsidR="006F1C0B" w:rsidRPr="006F1C0B" w:rsidTr="006F1C0B">
        <w:trPr>
          <w:trHeight w:val="81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335,8</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1307,3</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43200S1190</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311,5</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"Развитие культ</w:t>
            </w:r>
            <w:r w:rsidRPr="006F1C0B">
              <w:t>у</w:t>
            </w:r>
            <w:r w:rsidRPr="006F1C0B">
              <w:t xml:space="preserve">ры Поспелихинского района " </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4400000000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4400060990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4400060990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МП "Информатизация органов местного сам</w:t>
            </w:r>
            <w:r w:rsidRPr="006F1C0B">
              <w:rPr>
                <w:color w:val="000000"/>
              </w:rPr>
              <w:t>о</w:t>
            </w:r>
            <w:r w:rsidRPr="006F1C0B">
              <w:rPr>
                <w:color w:val="000000"/>
              </w:rPr>
              <w:t>управления Поспелихинского района "</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r>
      <w:tr w:rsidR="006F1C0B" w:rsidRPr="006F1C0B" w:rsidTr="006F1C0B">
        <w:trPr>
          <w:trHeight w:val="48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МП"Развитие общественного здоровья"</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72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72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"Содействие зан</w:t>
            </w:r>
            <w:r w:rsidRPr="006F1C0B">
              <w:t>я</w:t>
            </w:r>
            <w:r w:rsidRPr="006F1C0B">
              <w:t xml:space="preserve">тости населения Поспелихинского района" </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5600000000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72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5600060990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165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5600060990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85,0</w:t>
            </w:r>
          </w:p>
        </w:tc>
      </w:tr>
      <w:tr w:rsidR="006F1C0B" w:rsidRPr="006F1C0B" w:rsidTr="006F1C0B">
        <w:trPr>
          <w:trHeight w:val="72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5600060990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w:t>
            </w:r>
          </w:p>
        </w:tc>
      </w:tr>
      <w:tr w:rsidR="006F1C0B" w:rsidRPr="006F1C0B" w:rsidTr="006F1C0B">
        <w:trPr>
          <w:trHeight w:val="76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5500060990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55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"Развитие образования в Поспелихинском районе "</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42213,9</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14681,0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12686,3</w:t>
            </w:r>
          </w:p>
        </w:tc>
      </w:tr>
      <w:tr w:rsidR="006F1C0B" w:rsidRPr="006F1C0B" w:rsidTr="006F1C0B">
        <w:trPr>
          <w:trHeight w:val="705"/>
        </w:trPr>
        <w:tc>
          <w:tcPr>
            <w:tcW w:w="5118" w:type="dxa"/>
            <w:tcBorders>
              <w:top w:val="nil"/>
              <w:left w:val="single" w:sz="4" w:space="0" w:color="000000"/>
              <w:bottom w:val="single" w:sz="4" w:space="0" w:color="auto"/>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1993,4</w:t>
            </w:r>
          </w:p>
        </w:tc>
      </w:tr>
      <w:tr w:rsidR="006F1C0B" w:rsidRPr="006F1C0B" w:rsidTr="006F1C0B">
        <w:trPr>
          <w:trHeight w:val="45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Уплата налогов, сборов и иных платежей</w:t>
            </w:r>
          </w:p>
        </w:tc>
        <w:tc>
          <w:tcPr>
            <w:tcW w:w="1560" w:type="dxa"/>
            <w:tcBorders>
              <w:top w:val="nil"/>
              <w:left w:val="single" w:sz="4" w:space="0" w:color="auto"/>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850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w:t>
            </w:r>
          </w:p>
        </w:tc>
      </w:tr>
      <w:tr w:rsidR="006F1C0B" w:rsidRPr="006F1C0B" w:rsidTr="006F1C0B">
        <w:trPr>
          <w:trHeight w:val="630"/>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1C0B" w:rsidRPr="006F1C0B" w:rsidRDefault="006F1C0B" w:rsidP="006F1C0B">
            <w:r w:rsidRPr="006F1C0B">
              <w:t>Развитие системы отдыха и укрепление здор</w:t>
            </w:r>
            <w:r w:rsidRPr="006F1C0B">
              <w:t>о</w:t>
            </w:r>
            <w:r w:rsidRPr="006F1C0B">
              <w:t>вья детей (софинансирование)</w:t>
            </w:r>
          </w:p>
        </w:tc>
        <w:tc>
          <w:tcPr>
            <w:tcW w:w="1560" w:type="dxa"/>
            <w:tcBorders>
              <w:top w:val="nil"/>
              <w:left w:val="single" w:sz="4" w:space="0" w:color="auto"/>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58000S3212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305,0</w:t>
            </w:r>
          </w:p>
        </w:tc>
      </w:tr>
      <w:tr w:rsidR="006F1C0B" w:rsidRPr="006F1C0B" w:rsidTr="006F1C0B">
        <w:trPr>
          <w:trHeight w:val="570"/>
        </w:trPr>
        <w:tc>
          <w:tcPr>
            <w:tcW w:w="51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single" w:sz="4" w:space="0" w:color="auto"/>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58000S3212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221,6</w:t>
            </w:r>
          </w:p>
        </w:tc>
      </w:tr>
      <w:tr w:rsidR="006F1C0B" w:rsidRPr="006F1C0B" w:rsidTr="006F1C0B">
        <w:trPr>
          <w:trHeight w:val="660"/>
        </w:trPr>
        <w:tc>
          <w:tcPr>
            <w:tcW w:w="51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single" w:sz="4" w:space="0" w:color="auto"/>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58000S3212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83,4</w:t>
            </w:r>
          </w:p>
        </w:tc>
      </w:tr>
      <w:tr w:rsidR="006F1C0B" w:rsidRPr="006F1C0B" w:rsidTr="006F1C0B">
        <w:trPr>
          <w:trHeight w:val="660"/>
        </w:trPr>
        <w:tc>
          <w:tcPr>
            <w:tcW w:w="51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Расходы на реализацию мероприятий по кап</w:t>
            </w:r>
            <w:r w:rsidRPr="006F1C0B">
              <w:t>и</w:t>
            </w:r>
            <w:r w:rsidRPr="006F1C0B">
              <w:t>тальному ремонту объектов муниципальной собственности</w:t>
            </w:r>
          </w:p>
        </w:tc>
        <w:tc>
          <w:tcPr>
            <w:tcW w:w="1560" w:type="dxa"/>
            <w:tcBorders>
              <w:top w:val="nil"/>
              <w:left w:val="single" w:sz="4" w:space="0" w:color="auto"/>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58000S4992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79,5</w:t>
            </w:r>
          </w:p>
        </w:tc>
      </w:tr>
      <w:tr w:rsidR="006F1C0B" w:rsidRPr="006F1C0B" w:rsidTr="006F1C0B">
        <w:trPr>
          <w:trHeight w:val="660"/>
        </w:trPr>
        <w:tc>
          <w:tcPr>
            <w:tcW w:w="5118" w:type="dxa"/>
            <w:tcBorders>
              <w:top w:val="single" w:sz="4" w:space="0" w:color="auto"/>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58000S4992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79,5</w:t>
            </w:r>
          </w:p>
        </w:tc>
      </w:tr>
      <w:tr w:rsidR="006F1C0B" w:rsidRPr="006F1C0B" w:rsidTr="006F1C0B">
        <w:trPr>
          <w:trHeight w:val="705"/>
        </w:trPr>
        <w:tc>
          <w:tcPr>
            <w:tcW w:w="5118" w:type="dxa"/>
            <w:tcBorders>
              <w:top w:val="nil"/>
              <w:left w:val="single" w:sz="8" w:space="0" w:color="000000"/>
              <w:bottom w:val="single" w:sz="4" w:space="0" w:color="000000"/>
              <w:right w:val="nil"/>
            </w:tcBorders>
            <w:shd w:val="clear" w:color="auto" w:fill="auto"/>
            <w:vAlign w:val="bottom"/>
            <w:hideMark/>
          </w:tcPr>
          <w:p w:rsidR="006F1C0B" w:rsidRPr="006F1C0B" w:rsidRDefault="006F1C0B" w:rsidP="006F1C0B">
            <w:r w:rsidRPr="006F1C0B">
              <w:t>Расходы на реализацию  мероприятий по м</w:t>
            </w:r>
            <w:r w:rsidRPr="006F1C0B">
              <w:t>о</w:t>
            </w:r>
            <w:r w:rsidRPr="006F1C0B">
              <w:t>дернизации школьных систем образования</w:t>
            </w:r>
          </w:p>
        </w:tc>
        <w:tc>
          <w:tcPr>
            <w:tcW w:w="156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58000L7500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15023,8</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58000L7500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15023,8</w:t>
            </w:r>
          </w:p>
        </w:tc>
      </w:tr>
      <w:tr w:rsidR="006F1C0B" w:rsidRPr="006F1C0B" w:rsidTr="006F1C0B">
        <w:trPr>
          <w:trHeight w:val="78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Субсидия на горячее питание учеников начальных классов</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12509,1</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8888,1</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3621,0</w:t>
            </w:r>
          </w:p>
        </w:tc>
      </w:tr>
      <w:tr w:rsidR="006F1C0B" w:rsidRPr="006F1C0B" w:rsidTr="006F1C0B">
        <w:trPr>
          <w:trHeight w:val="39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"Молодежь Поспелихинского района"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5850000000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5850060990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166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5850060990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5850060990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27,3</w:t>
            </w:r>
          </w:p>
        </w:tc>
      </w:tr>
      <w:tr w:rsidR="006F1C0B" w:rsidRPr="006F1C0B" w:rsidTr="006F1C0B">
        <w:trPr>
          <w:trHeight w:val="114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"Программа  поддержки и развития малого и среднего предпринимательства на территории Поспелихинского района"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11,2</w:t>
            </w:r>
          </w:p>
        </w:tc>
      </w:tr>
      <w:tr w:rsidR="006F1C0B" w:rsidRPr="006F1C0B" w:rsidTr="006F1C0B">
        <w:trPr>
          <w:trHeight w:val="51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бюджетные ассигнования</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608,8</w:t>
            </w:r>
          </w:p>
        </w:tc>
      </w:tr>
      <w:tr w:rsidR="006F1C0B" w:rsidRPr="006F1C0B" w:rsidTr="006F1C0B">
        <w:trPr>
          <w:trHeight w:val="90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"Комплексные меры противодействия зл</w:t>
            </w:r>
            <w:r w:rsidRPr="006F1C0B">
              <w:t>о</w:t>
            </w:r>
            <w:r w:rsidRPr="006F1C0B">
              <w:t xml:space="preserve">употреблению наркотиками и их незаконному обороту в Поспелихинском районе" </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6700000000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3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6700060990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4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6700060990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96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пожарной безопасн</w:t>
            </w:r>
            <w:r w:rsidRPr="006F1C0B">
              <w:t>о</w:t>
            </w:r>
            <w:r w:rsidRPr="006F1C0B">
              <w:t>сти муниципальных учреждений в Поспел</w:t>
            </w:r>
            <w:r w:rsidRPr="006F1C0B">
              <w:t>и</w:t>
            </w:r>
            <w:r w:rsidRPr="006F1C0B">
              <w:t>хинском районе"</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5106,7</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5106,7</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1455,6</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1259,1</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319,0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308,0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1033,8</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"Улучшение условий и охраны труда в П</w:t>
            </w:r>
            <w:r w:rsidRPr="006F1C0B">
              <w:t>о</w:t>
            </w:r>
            <w:r w:rsidRPr="006F1C0B">
              <w:t>спелихинском районе</w:t>
            </w:r>
            <w:r w:rsidRPr="006F1C0B">
              <w:rPr>
                <w:b/>
                <w:bCs/>
              </w:rPr>
              <w:t>"</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6900000000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64,7</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33,5</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86,9</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0,9</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18,7</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"Развитие физической культуры и спорта в Поспелихинском районе"</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r>
      <w:tr w:rsidR="006F1C0B" w:rsidRPr="006F1C0B" w:rsidTr="006F1C0B">
        <w:trPr>
          <w:trHeight w:val="1032"/>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 xml:space="preserve">номным учреждениям и иным некоммерческим </w:t>
            </w:r>
            <w:r w:rsidRPr="006F1C0B">
              <w:lastRenderedPageBreak/>
              <w:t>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lastRenderedPageBreak/>
              <w:t>7000060990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45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МП "Старшее поколение"</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84,4</w:t>
            </w:r>
          </w:p>
        </w:tc>
      </w:tr>
      <w:tr w:rsidR="006F1C0B" w:rsidRPr="006F1C0B" w:rsidTr="006F1C0B">
        <w:trPr>
          <w:trHeight w:val="46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15,6</w:t>
            </w:r>
          </w:p>
        </w:tc>
      </w:tr>
      <w:tr w:rsidR="006F1C0B" w:rsidRPr="006F1C0B" w:rsidTr="006F1C0B">
        <w:trPr>
          <w:trHeight w:val="126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Осуществление полномочий по обеспечению жильем отдельных категорий граждан, уст</w:t>
            </w:r>
            <w:r w:rsidRPr="006F1C0B">
              <w:rPr>
                <w:color w:val="000000"/>
              </w:rPr>
              <w:t>а</w:t>
            </w:r>
            <w:r w:rsidRPr="006F1C0B">
              <w:rPr>
                <w:color w:val="000000"/>
              </w:rPr>
              <w:t>новленных Федеральным законом от 24 ноября 1995 года № 181-ФЗ «О социальной защите инвалидов в Российской Федерации»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1181,6</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4,5</w:t>
            </w:r>
          </w:p>
        </w:tc>
      </w:tr>
      <w:tr w:rsidR="006F1C0B" w:rsidRPr="006F1C0B" w:rsidTr="006F1C0B">
        <w:trPr>
          <w:trHeight w:val="52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1177,1</w:t>
            </w:r>
          </w:p>
        </w:tc>
      </w:tr>
      <w:tr w:rsidR="006F1C0B" w:rsidRPr="006F1C0B" w:rsidTr="006F1C0B">
        <w:trPr>
          <w:trHeight w:val="139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Государственная программа Алтайского края «Создание условий для устойчивого исполн</w:t>
            </w:r>
            <w:r w:rsidRPr="006F1C0B">
              <w:rPr>
                <w:color w:val="000000"/>
              </w:rPr>
              <w:t>е</w:t>
            </w:r>
            <w:r w:rsidRPr="006F1C0B">
              <w:rPr>
                <w:color w:val="000000"/>
              </w:rPr>
              <w:t>ния бюджетов муниципальных образований и повышения эффективности бюджетных расх</w:t>
            </w:r>
            <w:r w:rsidRPr="006F1C0B">
              <w:rPr>
                <w:color w:val="000000"/>
              </w:rPr>
              <w:t>о</w:t>
            </w:r>
            <w:r w:rsidRPr="006F1C0B">
              <w:rPr>
                <w:color w:val="000000"/>
              </w:rPr>
              <w:t>дов в Алтайском крае»</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22880,2</w:t>
            </w:r>
          </w:p>
        </w:tc>
      </w:tr>
      <w:tr w:rsidR="006F1C0B" w:rsidRPr="006F1C0B" w:rsidTr="006F1C0B">
        <w:trPr>
          <w:trHeight w:val="78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МП "Поддержание устойчивого исполнения бюджетов сельских поселений Поспелихи</w:t>
            </w:r>
            <w:r w:rsidRPr="006F1C0B">
              <w:rPr>
                <w:color w:val="000000"/>
              </w:rPr>
              <w:t>н</w:t>
            </w:r>
            <w:r w:rsidRPr="006F1C0B">
              <w:rPr>
                <w:color w:val="000000"/>
              </w:rPr>
              <w:t>ского района"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4000,0</w:t>
            </w:r>
          </w:p>
        </w:tc>
      </w:tr>
      <w:tr w:rsidR="006F1C0B" w:rsidRPr="006F1C0B" w:rsidTr="006F1C0B">
        <w:trPr>
          <w:trHeight w:val="55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Иные межбюджетные трансферты</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540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4000,0</w:t>
            </w:r>
          </w:p>
        </w:tc>
      </w:tr>
      <w:tr w:rsidR="006F1C0B" w:rsidRPr="006F1C0B" w:rsidTr="006F1C0B">
        <w:trPr>
          <w:trHeight w:val="208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Подпрограмма «Поддержание устойчивого и</w:t>
            </w:r>
            <w:r w:rsidRPr="006F1C0B">
              <w:rPr>
                <w:color w:val="000000"/>
              </w:rPr>
              <w:t>с</w:t>
            </w:r>
            <w:r w:rsidRPr="006F1C0B">
              <w:rPr>
                <w:color w:val="000000"/>
              </w:rPr>
              <w:t>полнения бюджетов муниципальных образов</w:t>
            </w:r>
            <w:r w:rsidRPr="006F1C0B">
              <w:rPr>
                <w:color w:val="000000"/>
              </w:rPr>
              <w:t>а</w:t>
            </w:r>
            <w:r w:rsidRPr="006F1C0B">
              <w:rPr>
                <w:color w:val="000000"/>
              </w:rPr>
              <w:t>ний Алтайского края» государственной пр</w:t>
            </w:r>
            <w:r w:rsidRPr="006F1C0B">
              <w:rPr>
                <w:color w:val="000000"/>
              </w:rPr>
              <w:t>о</w:t>
            </w:r>
            <w:r w:rsidRPr="006F1C0B">
              <w:rPr>
                <w:color w:val="000000"/>
              </w:rPr>
              <w:t>граммы Алтайского края «Создание условий для устойчивого исполнения бюджетов мун</w:t>
            </w:r>
            <w:r w:rsidRPr="006F1C0B">
              <w:rPr>
                <w:color w:val="000000"/>
              </w:rPr>
              <w:t>и</w:t>
            </w:r>
            <w:r w:rsidRPr="006F1C0B">
              <w:rPr>
                <w:color w:val="000000"/>
              </w:rPr>
              <w:t>ципальных образований и повышения эффе</w:t>
            </w:r>
            <w:r w:rsidRPr="006F1C0B">
              <w:rPr>
                <w:color w:val="000000"/>
              </w:rPr>
              <w:t>к</w:t>
            </w:r>
            <w:r w:rsidRPr="006F1C0B">
              <w:rPr>
                <w:color w:val="000000"/>
              </w:rPr>
              <w:t>тивности бюджетных расходов в Алтайском крае»</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18880,2</w:t>
            </w:r>
          </w:p>
        </w:tc>
      </w:tr>
      <w:tr w:rsidR="006F1C0B" w:rsidRPr="006F1C0B" w:rsidTr="006F1C0B">
        <w:trPr>
          <w:trHeight w:val="659"/>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Софинансирование части расходов местных бюджетов по оплате труда работников мун</w:t>
            </w:r>
            <w:r w:rsidRPr="006F1C0B">
              <w:rPr>
                <w:color w:val="000000"/>
              </w:rPr>
              <w:t>и</w:t>
            </w:r>
            <w:r w:rsidRPr="006F1C0B">
              <w:rPr>
                <w:color w:val="000000"/>
              </w:rPr>
              <w:t>ципальных учреждений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9280,2</w:t>
            </w:r>
          </w:p>
        </w:tc>
      </w:tr>
      <w:tr w:rsidR="006F1C0B" w:rsidRPr="006F1C0B" w:rsidTr="006F1C0B">
        <w:trPr>
          <w:trHeight w:val="151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7525,6</w:t>
            </w:r>
          </w:p>
        </w:tc>
      </w:tr>
      <w:tr w:rsidR="006F1C0B" w:rsidRPr="006F1C0B" w:rsidTr="006F1C0B">
        <w:trPr>
          <w:trHeight w:val="151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1615,0</w:t>
            </w:r>
          </w:p>
        </w:tc>
      </w:tr>
      <w:tr w:rsidR="006F1C0B" w:rsidRPr="006F1C0B" w:rsidTr="006F1C0B">
        <w:trPr>
          <w:trHeight w:val="96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373,0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1754,6</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6100,0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72200S0430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1512,0</w:t>
            </w:r>
          </w:p>
        </w:tc>
      </w:tr>
      <w:tr w:rsidR="006F1C0B" w:rsidRPr="006F1C0B" w:rsidTr="006F1C0B">
        <w:trPr>
          <w:trHeight w:val="96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"Подготовка и переподготовка муниц</w:t>
            </w:r>
            <w:r w:rsidRPr="006F1C0B">
              <w:t>и</w:t>
            </w:r>
            <w:r w:rsidRPr="006F1C0B">
              <w:t>пальных служащих и работников муниципал</w:t>
            </w:r>
            <w:r w:rsidRPr="006F1C0B">
              <w:t>ь</w:t>
            </w:r>
            <w:r w:rsidRPr="006F1C0B">
              <w:t>ных учреждений Поспелихинского района"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7400000000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w:t>
            </w:r>
            <w:r w:rsidRPr="006F1C0B">
              <w:t>н</w:t>
            </w:r>
            <w:r w:rsidRPr="006F1C0B">
              <w:t>ных целевых программ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110,0</w:t>
            </w:r>
          </w:p>
        </w:tc>
      </w:tr>
      <w:tr w:rsidR="006F1C0B" w:rsidRPr="006F1C0B" w:rsidTr="006F1C0B">
        <w:trPr>
          <w:trHeight w:val="157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7400060990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w:t>
            </w:r>
          </w:p>
        </w:tc>
      </w:tr>
      <w:tr w:rsidR="006F1C0B" w:rsidRPr="006F1C0B" w:rsidTr="006F1C0B">
        <w:trPr>
          <w:trHeight w:val="48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отраслях социальной сферы</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339160,7</w:t>
            </w:r>
          </w:p>
        </w:tc>
      </w:tr>
      <w:tr w:rsidR="006F1C0B" w:rsidRPr="006F1C0B" w:rsidTr="006F1C0B">
        <w:trPr>
          <w:trHeight w:val="42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сфере образования</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307843,7</w:t>
            </w:r>
          </w:p>
        </w:tc>
      </w:tr>
      <w:tr w:rsidR="006F1C0B" w:rsidRPr="006F1C0B" w:rsidTr="006F1C0B">
        <w:trPr>
          <w:trHeight w:val="42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Развитие системы отдыха и укрепление здор</w:t>
            </w:r>
            <w:r w:rsidRPr="006F1C0B">
              <w:t>о</w:t>
            </w:r>
            <w:r w:rsidRPr="006F1C0B">
              <w:t>вья детей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90100S3212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66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90100S3212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1585"/>
        </w:trPr>
        <w:tc>
          <w:tcPr>
            <w:tcW w:w="5118" w:type="dxa"/>
            <w:tcBorders>
              <w:top w:val="nil"/>
              <w:left w:val="single" w:sz="8" w:space="0" w:color="000000"/>
              <w:bottom w:val="single" w:sz="4" w:space="0" w:color="000000"/>
              <w:right w:val="nil"/>
            </w:tcBorders>
            <w:shd w:val="clear" w:color="auto" w:fill="auto"/>
            <w:vAlign w:val="center"/>
            <w:hideMark/>
          </w:tcPr>
          <w:p w:rsidR="006F1C0B" w:rsidRPr="006F1C0B" w:rsidRDefault="006F1C0B" w:rsidP="006F1C0B">
            <w:r w:rsidRPr="006F1C0B">
              <w:t>Ежемесячное денежное вознаграждение за классное руководство педагогическим рабо</w:t>
            </w:r>
            <w:r w:rsidRPr="006F1C0B">
              <w:t>т</w:t>
            </w:r>
            <w:r w:rsidRPr="006F1C0B">
              <w:t>никам государственных и муниципальных о</w:t>
            </w:r>
            <w:r w:rsidRPr="006F1C0B">
              <w:t>б</w:t>
            </w:r>
            <w:r w:rsidRPr="006F1C0B">
              <w:t>щеобразовательных организаций (расходы на реализацию мероприятий в муниципальных учреждениях)</w:t>
            </w:r>
          </w:p>
        </w:tc>
        <w:tc>
          <w:tcPr>
            <w:tcW w:w="1560" w:type="dxa"/>
            <w:tcBorders>
              <w:top w:val="nil"/>
              <w:left w:val="single" w:sz="4" w:space="0" w:color="000000"/>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19042,0</w:t>
            </w:r>
          </w:p>
        </w:tc>
      </w:tr>
      <w:tr w:rsidR="006F1C0B" w:rsidRPr="006F1C0B" w:rsidTr="006F1C0B">
        <w:trPr>
          <w:trHeight w:val="113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13280,5</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5761,5</w:t>
            </w:r>
          </w:p>
        </w:tc>
      </w:tr>
      <w:tr w:rsidR="006F1C0B" w:rsidRPr="006F1C0B" w:rsidTr="006F1C0B">
        <w:trPr>
          <w:trHeight w:val="129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lastRenderedPageBreak/>
              <w:t>Обеспечение государственных гарантий реал</w:t>
            </w:r>
            <w:r w:rsidRPr="006F1C0B">
              <w:rPr>
                <w:color w:val="000000"/>
              </w:rPr>
              <w:t>и</w:t>
            </w:r>
            <w:r w:rsidRPr="006F1C0B">
              <w:rPr>
                <w:color w:val="000000"/>
              </w:rPr>
              <w:t>зации прав на получение общедоступного и бесплатного дошкольного образования в д</w:t>
            </w:r>
            <w:r w:rsidRPr="006F1C0B">
              <w:rPr>
                <w:color w:val="000000"/>
              </w:rPr>
              <w:t>о</w:t>
            </w:r>
            <w:r w:rsidRPr="006F1C0B">
              <w:rPr>
                <w:color w:val="000000"/>
              </w:rPr>
              <w:t>школьных образовательных организациях</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58909,0</w:t>
            </w:r>
          </w:p>
        </w:tc>
      </w:tr>
      <w:tr w:rsidR="006F1C0B" w:rsidRPr="006F1C0B" w:rsidTr="006F1C0B">
        <w:trPr>
          <w:trHeight w:val="956"/>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30615,7</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429,4</w:t>
            </w:r>
          </w:p>
        </w:tc>
      </w:tr>
      <w:tr w:rsidR="006F1C0B" w:rsidRPr="006F1C0B" w:rsidTr="006F1C0B">
        <w:trPr>
          <w:trHeight w:val="42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27831,9</w:t>
            </w:r>
          </w:p>
        </w:tc>
      </w:tr>
      <w:tr w:rsidR="006F1C0B" w:rsidRPr="006F1C0B" w:rsidTr="006F1C0B">
        <w:trPr>
          <w:trHeight w:val="195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Обеспечение государственных гарантий реал</w:t>
            </w:r>
            <w:r w:rsidRPr="006F1C0B">
              <w:rPr>
                <w:color w:val="000000"/>
              </w:rPr>
              <w:t>и</w:t>
            </w:r>
            <w:r w:rsidRPr="006F1C0B">
              <w:rPr>
                <w:color w:val="000000"/>
              </w:rPr>
              <w:t>зации прав на получение общедоступного и бесплатного дошкольного, начального общего, основного общего, среднего общего образов</w:t>
            </w:r>
            <w:r w:rsidRPr="006F1C0B">
              <w:rPr>
                <w:color w:val="000000"/>
              </w:rPr>
              <w:t>а</w:t>
            </w:r>
            <w:r w:rsidRPr="006F1C0B">
              <w:rPr>
                <w:color w:val="000000"/>
              </w:rPr>
              <w:t>ния в муниципальных общеобразовательных организациях, обеспечение дополнительного образования</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227533,0</w:t>
            </w:r>
          </w:p>
        </w:tc>
      </w:tr>
      <w:tr w:rsidR="006F1C0B" w:rsidRPr="006F1C0B" w:rsidTr="006F1C0B">
        <w:trPr>
          <w:trHeight w:val="1096"/>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целях обе</w:t>
            </w:r>
            <w:r w:rsidRPr="006F1C0B">
              <w:t>с</w:t>
            </w:r>
            <w:r w:rsidRPr="006F1C0B">
              <w:t>печения выполнения функций государстве</w:t>
            </w:r>
            <w:r w:rsidRPr="006F1C0B">
              <w:t>н</w:t>
            </w:r>
            <w:r w:rsidRPr="006F1C0B">
              <w:t>ными (муниципальными) органами, казенными учреждениями, органами управления госуда</w:t>
            </w:r>
            <w:r w:rsidRPr="006F1C0B">
              <w:t>р</w:t>
            </w:r>
            <w:r w:rsidRPr="006F1C0B">
              <w:t>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158969,1</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3642,2</w:t>
            </w:r>
          </w:p>
        </w:tc>
      </w:tr>
      <w:tr w:rsidR="006F1C0B" w:rsidRPr="006F1C0B" w:rsidTr="006F1C0B">
        <w:trPr>
          <w:trHeight w:val="49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107,0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64814,7</w:t>
            </w:r>
          </w:p>
        </w:tc>
      </w:tr>
      <w:tr w:rsidR="006F1C0B" w:rsidRPr="006F1C0B" w:rsidTr="006F1C0B">
        <w:trPr>
          <w:trHeight w:val="108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Компенсационные выплаты на питание обуч</w:t>
            </w:r>
            <w:r w:rsidRPr="006F1C0B">
              <w:t>а</w:t>
            </w:r>
            <w:r w:rsidRPr="006F1C0B">
              <w:t>ющимся в муниципальных общеобразовател</w:t>
            </w:r>
            <w:r w:rsidRPr="006F1C0B">
              <w:t>ь</w:t>
            </w:r>
            <w:r w:rsidRPr="006F1C0B">
              <w:t>ных организациях, нуждающимся в социал</w:t>
            </w:r>
            <w:r w:rsidRPr="006F1C0B">
              <w:t>ь</w:t>
            </w:r>
            <w:r w:rsidRPr="006F1C0B">
              <w:t>ной поддержке</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2064,0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1531,0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533,0</w:t>
            </w:r>
          </w:p>
        </w:tc>
      </w:tr>
      <w:tr w:rsidR="006F1C0B" w:rsidRPr="006F1C0B" w:rsidTr="006F1C0B">
        <w:trPr>
          <w:trHeight w:val="72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сфере здравоохранения, физ</w:t>
            </w:r>
            <w:r w:rsidRPr="006F1C0B">
              <w:t>и</w:t>
            </w:r>
            <w:r w:rsidRPr="006F1C0B">
              <w:t>ческой культуры и спорта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8394,7</w:t>
            </w:r>
          </w:p>
        </w:tc>
      </w:tr>
      <w:tr w:rsidR="006F1C0B" w:rsidRPr="006F1C0B" w:rsidTr="006F1C0B">
        <w:trPr>
          <w:trHeight w:val="111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Центры спортивной подготовки (сборные к</w:t>
            </w:r>
            <w:r w:rsidRPr="006F1C0B">
              <w:t>о</w:t>
            </w:r>
            <w:r w:rsidRPr="006F1C0B">
              <w:t>манды) и иные организации (учреждения) в сфере физической культуры и спорта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9030016690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8394,7</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9030016690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8394,7</w:t>
            </w:r>
          </w:p>
        </w:tc>
      </w:tr>
      <w:tr w:rsidR="006F1C0B" w:rsidRPr="006F1C0B" w:rsidTr="006F1C0B">
        <w:trPr>
          <w:trHeight w:val="45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Иные вопросы в сфере социальной политики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r>
      <w:tr w:rsidR="006F1C0B" w:rsidRPr="006F1C0B" w:rsidTr="006F1C0B">
        <w:trPr>
          <w:trHeight w:val="147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Компенсация части родительской платы за присмотр и уход за детьми, осваивающими  образовательные программы дошкольного о</w:t>
            </w:r>
            <w:r w:rsidRPr="006F1C0B">
              <w:t>б</w:t>
            </w:r>
            <w:r w:rsidRPr="006F1C0B">
              <w:t>разования в организациях, осуществляющих образовательную деятельность</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9040070700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r>
      <w:tr w:rsidR="006F1C0B" w:rsidRPr="006F1C0B" w:rsidTr="006F1C0B">
        <w:trPr>
          <w:trHeight w:val="45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9040070700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2500,0</w:t>
            </w:r>
          </w:p>
        </w:tc>
      </w:tr>
      <w:tr w:rsidR="006F1C0B" w:rsidRPr="006F1C0B" w:rsidTr="006F1C0B">
        <w:trPr>
          <w:trHeight w:val="82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9040070700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600,0</w:t>
            </w:r>
          </w:p>
        </w:tc>
      </w:tr>
      <w:tr w:rsidR="006F1C0B" w:rsidRPr="006F1C0B" w:rsidTr="006F1C0B">
        <w:trPr>
          <w:trHeight w:val="105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Содержание ребенка в семье опекуна (попеч</w:t>
            </w:r>
            <w:r w:rsidRPr="006F1C0B">
              <w:rPr>
                <w:color w:val="000000"/>
              </w:rPr>
              <w:t>и</w:t>
            </w:r>
            <w:r w:rsidRPr="006F1C0B">
              <w:rPr>
                <w:color w:val="000000"/>
              </w:rPr>
              <w:t>теля) и приемной семье, а также на вознагра</w:t>
            </w:r>
            <w:r w:rsidRPr="006F1C0B">
              <w:rPr>
                <w:color w:val="000000"/>
              </w:rPr>
              <w:t>ж</w:t>
            </w:r>
            <w:r w:rsidRPr="006F1C0B">
              <w:rPr>
                <w:color w:val="000000"/>
              </w:rPr>
              <w:t>дение, причитающееся приемному родителю</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16158,0</w:t>
            </w:r>
          </w:p>
        </w:tc>
      </w:tr>
      <w:tr w:rsidR="006F1C0B" w:rsidRPr="006F1C0B" w:rsidTr="006F1C0B">
        <w:trPr>
          <w:trHeight w:val="69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Выплаты приемной семье на содержание по</w:t>
            </w:r>
            <w:r w:rsidRPr="006F1C0B">
              <w:t>д</w:t>
            </w:r>
            <w:r w:rsidRPr="006F1C0B">
              <w:t>опечных детей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9040070801</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r>
      <w:tr w:rsidR="006F1C0B" w:rsidRPr="006F1C0B" w:rsidTr="006F1C0B">
        <w:trPr>
          <w:trHeight w:val="4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9040070801</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r>
      <w:tr w:rsidR="006F1C0B" w:rsidRPr="006F1C0B" w:rsidTr="006F1C0B">
        <w:trPr>
          <w:trHeight w:val="42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Вознаграждение приемному родителю</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r>
      <w:tr w:rsidR="006F1C0B" w:rsidRPr="006F1C0B" w:rsidTr="006F1C0B">
        <w:trPr>
          <w:trHeight w:val="48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9040070802</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Выплаты семьям опекунов на содержание по</w:t>
            </w:r>
            <w:r w:rsidRPr="006F1C0B">
              <w:t>д</w:t>
            </w:r>
            <w:r w:rsidRPr="006F1C0B">
              <w:t>опечных детей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9040070803</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r>
      <w:tr w:rsidR="006F1C0B" w:rsidRPr="006F1C0B" w:rsidTr="006F1C0B">
        <w:trPr>
          <w:trHeight w:val="4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9040070803</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r>
      <w:tr w:rsidR="006F1C0B" w:rsidRPr="006F1C0B" w:rsidTr="006F1C0B">
        <w:trPr>
          <w:trHeight w:val="54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области национальной экон</w:t>
            </w:r>
            <w:r w:rsidRPr="006F1C0B">
              <w:t>о</w:t>
            </w:r>
            <w:r w:rsidRPr="006F1C0B">
              <w:t>мики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3664,3</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по стимулированию инвестицо</w:t>
            </w:r>
            <w:r w:rsidRPr="006F1C0B">
              <w:t>н</w:t>
            </w:r>
            <w:r w:rsidRPr="006F1C0B">
              <w:t>ной активности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Оценка недвижимости, признание прав рег</w:t>
            </w:r>
            <w:r w:rsidRPr="006F1C0B">
              <w:t>у</w:t>
            </w:r>
            <w:r w:rsidRPr="006F1C0B">
              <w:t>лирования отношений по государственной со</w:t>
            </w:r>
            <w:r w:rsidRPr="006F1C0B">
              <w:t>б</w:t>
            </w:r>
            <w:r w:rsidRPr="006F1C0B">
              <w:t>ственности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9110017380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9110017380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78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в сфере транспорта и дорожного хозяйства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3483,5</w:t>
            </w:r>
          </w:p>
        </w:tc>
      </w:tr>
      <w:tr w:rsidR="006F1C0B" w:rsidRPr="006F1C0B" w:rsidTr="006F1C0B">
        <w:trPr>
          <w:trHeight w:val="131"/>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Содержание, ремонт, реконструкция и стро</w:t>
            </w:r>
            <w:r w:rsidRPr="006F1C0B">
              <w:t>и</w:t>
            </w:r>
            <w:r w:rsidRPr="006F1C0B">
              <w:t>тельство автомобильных дорог, являющихся муниципальной собственностью за счет акц</w:t>
            </w:r>
            <w:r w:rsidRPr="006F1C0B">
              <w:t>и</w:t>
            </w:r>
            <w:r w:rsidRPr="006F1C0B">
              <w:lastRenderedPageBreak/>
              <w:t>зов</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lastRenderedPageBreak/>
              <w:t>9120067270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1065,3</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9120067270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1065,3</w:t>
            </w:r>
          </w:p>
        </w:tc>
      </w:tr>
      <w:tr w:rsidR="006F1C0B" w:rsidRPr="006F1C0B" w:rsidTr="006F1C0B">
        <w:trPr>
          <w:trHeight w:val="48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Субсидия на улично-дорожную сеть</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91200S1030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2418,2</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91200S1030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2418,2</w:t>
            </w:r>
          </w:p>
        </w:tc>
      </w:tr>
      <w:tr w:rsidR="006F1C0B" w:rsidRPr="006F1C0B" w:rsidTr="006F1C0B">
        <w:trPr>
          <w:trHeight w:val="43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в области сельского хозяйства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80,8</w:t>
            </w:r>
          </w:p>
        </w:tc>
      </w:tr>
      <w:tr w:rsidR="006F1C0B" w:rsidRPr="006F1C0B" w:rsidTr="006F1C0B">
        <w:trPr>
          <w:trHeight w:val="42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Отлов и содержание безнадзорных животных</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9140070400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80,8</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9140070400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80,8</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области жилищно-коммунального хозяйства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7425,2</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расходы в области жилищно-коммунального хозяйства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7425,2</w:t>
            </w:r>
          </w:p>
        </w:tc>
      </w:tr>
      <w:tr w:rsidR="006F1C0B" w:rsidRPr="006F1C0B" w:rsidTr="006F1C0B">
        <w:trPr>
          <w:trHeight w:val="46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Фонд капитального ремонта многоквартирных домов</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46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платежей</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9290018020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36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в области коммунального хозя</w:t>
            </w:r>
            <w:r w:rsidRPr="006F1C0B">
              <w:t>й</w:t>
            </w:r>
            <w:r w:rsidRPr="006F1C0B">
              <w:t>ства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6895,1</w:t>
            </w:r>
          </w:p>
        </w:tc>
      </w:tr>
      <w:tr w:rsidR="006F1C0B" w:rsidRPr="006F1C0B" w:rsidTr="006F1C0B">
        <w:trPr>
          <w:trHeight w:val="75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Социальные выплаты гражданом, кроме пу</w:t>
            </w:r>
            <w:r w:rsidRPr="006F1C0B">
              <w:t>б</w:t>
            </w:r>
            <w:r w:rsidRPr="006F1C0B">
              <w:t>личных нормативных социальных выплат</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9290018030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320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6895,1</w:t>
            </w:r>
          </w:p>
        </w:tc>
      </w:tr>
      <w:tr w:rsidR="006F1C0B" w:rsidRPr="006F1C0B" w:rsidTr="006F1C0B">
        <w:trPr>
          <w:trHeight w:val="750"/>
        </w:trPr>
        <w:tc>
          <w:tcPr>
            <w:tcW w:w="511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Мероприятия в области строительства, арх</w:t>
            </w:r>
            <w:r w:rsidRPr="006F1C0B">
              <w:t>и</w:t>
            </w:r>
            <w:r w:rsidRPr="006F1C0B">
              <w:t>тектуры и градостроительства</w:t>
            </w:r>
          </w:p>
        </w:tc>
        <w:tc>
          <w:tcPr>
            <w:tcW w:w="156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9290018040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476,1</w:t>
            </w:r>
          </w:p>
        </w:tc>
      </w:tr>
      <w:tr w:rsidR="006F1C0B" w:rsidRPr="006F1C0B" w:rsidTr="006F1C0B">
        <w:trPr>
          <w:trHeight w:val="750"/>
        </w:trPr>
        <w:tc>
          <w:tcPr>
            <w:tcW w:w="511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9290018040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476,1</w:t>
            </w:r>
          </w:p>
        </w:tc>
      </w:tr>
      <w:tr w:rsidR="006F1C0B" w:rsidRPr="006F1C0B" w:rsidTr="006F1C0B">
        <w:trPr>
          <w:trHeight w:val="750"/>
        </w:trPr>
        <w:tc>
          <w:tcPr>
            <w:tcW w:w="5118" w:type="dxa"/>
            <w:tcBorders>
              <w:top w:val="nil"/>
              <w:left w:val="single" w:sz="4" w:space="0" w:color="auto"/>
              <w:bottom w:val="single" w:sz="4" w:space="0" w:color="auto"/>
              <w:right w:val="single" w:sz="4" w:space="0" w:color="auto"/>
            </w:tcBorders>
            <w:shd w:val="clear" w:color="000000" w:fill="FFFFFF"/>
            <w:vAlign w:val="bottom"/>
            <w:hideMark/>
          </w:tcPr>
          <w:p w:rsidR="006F1C0B" w:rsidRPr="006F1C0B" w:rsidRDefault="006F1C0B" w:rsidP="006F1C0B">
            <w:r w:rsidRPr="006F1C0B">
              <w:t>Иные закупки товаров, работ и услуг для обе</w:t>
            </w:r>
            <w:r w:rsidRPr="006F1C0B">
              <w:t>с</w:t>
            </w:r>
            <w:r w:rsidRPr="006F1C0B">
              <w:t>печения государственных (муниципальных) нужд</w:t>
            </w:r>
          </w:p>
        </w:tc>
        <w:tc>
          <w:tcPr>
            <w:tcW w:w="1560" w:type="dxa"/>
            <w:tcBorders>
              <w:top w:val="nil"/>
              <w:left w:val="nil"/>
              <w:bottom w:val="single" w:sz="4" w:space="0" w:color="auto"/>
              <w:right w:val="single" w:sz="4" w:space="0" w:color="auto"/>
            </w:tcBorders>
            <w:shd w:val="clear" w:color="000000" w:fill="FFFFFF"/>
            <w:noWrap/>
            <w:vAlign w:val="bottom"/>
            <w:hideMark/>
          </w:tcPr>
          <w:p w:rsidR="006F1C0B" w:rsidRPr="006F1C0B" w:rsidRDefault="006F1C0B" w:rsidP="006F1C0B">
            <w:pPr>
              <w:jc w:val="center"/>
            </w:pPr>
            <w:r w:rsidRPr="006F1C0B">
              <w:t>9290018040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240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476,1</w:t>
            </w:r>
          </w:p>
        </w:tc>
      </w:tr>
      <w:tr w:rsidR="006F1C0B" w:rsidRPr="006F1C0B" w:rsidTr="006F1C0B">
        <w:trPr>
          <w:trHeight w:val="105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 общего характера бюджетам субъектов Российской Федерации и муниципальных образований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9800000000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9262,5</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Выравнивание бюджетной обеспеченности м</w:t>
            </w:r>
            <w:r w:rsidRPr="006F1C0B">
              <w:t>у</w:t>
            </w:r>
            <w:r w:rsidRPr="006F1C0B">
              <w:t>ниципальных образований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9810000000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3808,3</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Выравнивание бюджетной обеспеченности п</w:t>
            </w:r>
            <w:r w:rsidRPr="006F1C0B">
              <w:t>о</w:t>
            </w:r>
            <w:r w:rsidRPr="006F1C0B">
              <w:t>селений за счет собственных доходов района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9810060220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3808,3</w:t>
            </w:r>
          </w:p>
        </w:tc>
      </w:tr>
      <w:tr w:rsidR="006F1C0B" w:rsidRPr="006F1C0B" w:rsidTr="006F1C0B">
        <w:trPr>
          <w:trHeight w:val="51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9810060220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3808,3</w:t>
            </w:r>
          </w:p>
        </w:tc>
      </w:tr>
      <w:tr w:rsidR="006F1C0B" w:rsidRPr="006F1C0B" w:rsidTr="006F1C0B">
        <w:trPr>
          <w:trHeight w:val="46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межбюджетные трансферты общего х</w:t>
            </w:r>
            <w:r w:rsidRPr="006F1C0B">
              <w:t>а</w:t>
            </w:r>
            <w:r w:rsidRPr="006F1C0B">
              <w:t>рактера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5454,2</w:t>
            </w:r>
          </w:p>
        </w:tc>
      </w:tr>
      <w:tr w:rsidR="006F1C0B" w:rsidRPr="006F1C0B" w:rsidTr="006F1C0B">
        <w:trPr>
          <w:trHeight w:val="19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Межбюджетные трансферты бюджетам мун</w:t>
            </w:r>
            <w:r w:rsidRPr="006F1C0B">
              <w:t>и</w:t>
            </w:r>
            <w:r w:rsidRPr="006F1C0B">
              <w:t>ципальных районов из бюджетов поселений и межбюджетные трансферты бюджетам посел</w:t>
            </w:r>
            <w:r w:rsidRPr="006F1C0B">
              <w:t>е</w:t>
            </w:r>
            <w:r w:rsidRPr="006F1C0B">
              <w:t>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43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187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 бюджетам мун</w:t>
            </w:r>
            <w:r w:rsidRPr="006F1C0B">
              <w:t>и</w:t>
            </w:r>
            <w:r w:rsidRPr="006F1C0B">
              <w:t>ципальных районов из бюджетов поселений и межбюджетные трансферты бюджетам посел</w:t>
            </w:r>
            <w:r w:rsidRPr="006F1C0B">
              <w:t>е</w:t>
            </w:r>
            <w:r w:rsidRPr="006F1C0B">
              <w:t>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5000,0</w:t>
            </w:r>
          </w:p>
        </w:tc>
      </w:tr>
      <w:tr w:rsidR="006F1C0B" w:rsidRPr="006F1C0B" w:rsidTr="006F1C0B">
        <w:trPr>
          <w:trHeight w:val="48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5000,0</w:t>
            </w:r>
          </w:p>
        </w:tc>
      </w:tr>
      <w:tr w:rsidR="006F1C0B" w:rsidRPr="006F1C0B" w:rsidTr="006F1C0B">
        <w:trPr>
          <w:trHeight w:val="1843"/>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 бюджетам мун</w:t>
            </w:r>
            <w:r w:rsidRPr="006F1C0B">
              <w:t>и</w:t>
            </w:r>
            <w:r w:rsidRPr="006F1C0B">
              <w:t>ципальных районов из бюджетов поселений и межбюджетные трансферты бюджетам посел</w:t>
            </w:r>
            <w:r w:rsidRPr="006F1C0B">
              <w:t>е</w:t>
            </w:r>
            <w:r w:rsidRPr="006F1C0B">
              <w:t>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52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190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 бюджетам мун</w:t>
            </w:r>
            <w:r w:rsidRPr="006F1C0B">
              <w:t>и</w:t>
            </w:r>
            <w:r w:rsidRPr="006F1C0B">
              <w:t>ципальных районов из бюджетов поселений и межбюджетные трансферты бюджетам посел</w:t>
            </w:r>
            <w:r w:rsidRPr="006F1C0B">
              <w:t>е</w:t>
            </w:r>
            <w:r w:rsidRPr="006F1C0B">
              <w:t>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51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51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Резервные фонды местных администраций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48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бюджетные ассигнования</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957,0</w:t>
            </w:r>
          </w:p>
        </w:tc>
      </w:tr>
      <w:tr w:rsidR="006F1C0B" w:rsidRPr="006F1C0B" w:rsidTr="006F1C0B">
        <w:trPr>
          <w:trHeight w:val="48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w:t>
            </w:r>
          </w:p>
        </w:tc>
      </w:tr>
      <w:tr w:rsidR="006F1C0B" w:rsidRPr="006F1C0B" w:rsidTr="006F1C0B">
        <w:trPr>
          <w:trHeight w:val="66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26,0</w:t>
            </w:r>
          </w:p>
        </w:tc>
      </w:tr>
      <w:tr w:rsidR="006F1C0B" w:rsidRPr="006F1C0B" w:rsidTr="006F1C0B">
        <w:trPr>
          <w:trHeight w:val="75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бюджетным, авт</w:t>
            </w:r>
            <w:r w:rsidRPr="006F1C0B">
              <w:t>о</w:t>
            </w:r>
            <w:r w:rsidRPr="006F1C0B">
              <w:t>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9910014100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w:t>
            </w:r>
          </w:p>
        </w:tc>
      </w:tr>
      <w:tr w:rsidR="006F1C0B" w:rsidRPr="006F1C0B" w:rsidTr="006F1C0B">
        <w:trPr>
          <w:trHeight w:val="63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выполнение других обязательств государства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9990000000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17502,4</w:t>
            </w:r>
          </w:p>
        </w:tc>
      </w:tr>
      <w:tr w:rsidR="006F1C0B" w:rsidRPr="006F1C0B" w:rsidTr="006F1C0B">
        <w:trPr>
          <w:trHeight w:val="495"/>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Прочие выплаты по обязательствам госуда</w:t>
            </w:r>
            <w:r w:rsidRPr="006F1C0B">
              <w:t>р</w:t>
            </w:r>
            <w:r w:rsidRPr="006F1C0B">
              <w:t>ства</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4525,5</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3500,0</w:t>
            </w:r>
          </w:p>
        </w:tc>
      </w:tr>
      <w:tr w:rsidR="006F1C0B" w:rsidRPr="006F1C0B" w:rsidTr="006F1C0B">
        <w:trPr>
          <w:trHeight w:val="705"/>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w:t>
            </w:r>
            <w:r w:rsidRPr="006F1C0B">
              <w:t>е</w:t>
            </w:r>
            <w:r w:rsidRPr="006F1C0B">
              <w:t>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12976,9</w:t>
            </w:r>
          </w:p>
        </w:tc>
      </w:tr>
      <w:tr w:rsidR="006F1C0B" w:rsidRPr="006F1C0B" w:rsidTr="006F1C0B">
        <w:trPr>
          <w:trHeight w:val="45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Исполнение судебных актов</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830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1013,5</w:t>
            </w:r>
          </w:p>
        </w:tc>
      </w:tr>
      <w:tr w:rsidR="006F1C0B" w:rsidRPr="006F1C0B" w:rsidTr="006F1C0B">
        <w:trPr>
          <w:trHeight w:val="450"/>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Уплата налогов, сборов и иных платежей</w:t>
            </w:r>
          </w:p>
        </w:tc>
        <w:tc>
          <w:tcPr>
            <w:tcW w:w="156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85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850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12,0</w:t>
            </w:r>
          </w:p>
        </w:tc>
      </w:tr>
      <w:tr w:rsidR="006F1C0B" w:rsidRPr="006F1C0B" w:rsidTr="006F1C0B">
        <w:trPr>
          <w:trHeight w:val="48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Процентные платежи по долговым обязател</w:t>
            </w:r>
            <w:r w:rsidRPr="006F1C0B">
              <w:t>ь</w:t>
            </w:r>
            <w:r w:rsidRPr="006F1C0B">
              <w:t>ствам</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9930014070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450"/>
        </w:trPr>
        <w:tc>
          <w:tcPr>
            <w:tcW w:w="5118"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Обслуживание муниципального долга</w:t>
            </w:r>
          </w:p>
        </w:tc>
        <w:tc>
          <w:tcPr>
            <w:tcW w:w="156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9930014070</w:t>
            </w:r>
          </w:p>
        </w:tc>
        <w:tc>
          <w:tcPr>
            <w:tcW w:w="850"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730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383"/>
        </w:trPr>
        <w:tc>
          <w:tcPr>
            <w:tcW w:w="5118"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156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850"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10"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33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sz w:val="28"/>
                <w:szCs w:val="28"/>
              </w:rPr>
            </w:pPr>
            <w:r w:rsidRPr="006F1C0B">
              <w:rPr>
                <w:sz w:val="28"/>
                <w:szCs w:val="28"/>
              </w:rPr>
              <w:t>603293,8</w:t>
            </w:r>
          </w:p>
        </w:tc>
      </w:tr>
    </w:tbl>
    <w:p w:rsidR="006F1C0B" w:rsidRPr="006F1C0B" w:rsidRDefault="006F1C0B" w:rsidP="006F1C0B">
      <w:pPr>
        <w:spacing w:after="200"/>
        <w:rPr>
          <w:sz w:val="28"/>
          <w:szCs w:val="28"/>
        </w:rPr>
      </w:pPr>
    </w:p>
    <w:p w:rsidR="006F1C0B" w:rsidRPr="006F1C0B" w:rsidRDefault="006F1C0B" w:rsidP="006F1C0B">
      <w:pPr>
        <w:spacing w:after="200"/>
        <w:rPr>
          <w:sz w:val="28"/>
          <w:szCs w:val="28"/>
        </w:rPr>
      </w:pPr>
      <w:r w:rsidRPr="006F1C0B">
        <w:rPr>
          <w:sz w:val="28"/>
          <w:szCs w:val="28"/>
        </w:rPr>
        <w:br w:type="page"/>
      </w:r>
    </w:p>
    <w:tbl>
      <w:tblPr>
        <w:tblW w:w="9796" w:type="dxa"/>
        <w:tblInd w:w="93" w:type="dxa"/>
        <w:tblLayout w:type="fixed"/>
        <w:tblLook w:val="04A0" w:firstRow="1" w:lastRow="0" w:firstColumn="1" w:lastColumn="0" w:noHBand="0" w:noVBand="1"/>
      </w:tblPr>
      <w:tblGrid>
        <w:gridCol w:w="4126"/>
        <w:gridCol w:w="1543"/>
        <w:gridCol w:w="576"/>
        <w:gridCol w:w="558"/>
        <w:gridCol w:w="567"/>
        <w:gridCol w:w="1134"/>
        <w:gridCol w:w="1292"/>
      </w:tblGrid>
      <w:tr w:rsidR="006F1C0B" w:rsidRPr="006F1C0B" w:rsidTr="006F1C0B">
        <w:trPr>
          <w:trHeight w:val="315"/>
        </w:trPr>
        <w:tc>
          <w:tcPr>
            <w:tcW w:w="5669" w:type="dxa"/>
            <w:gridSpan w:val="2"/>
            <w:tcBorders>
              <w:top w:val="nil"/>
              <w:left w:val="nil"/>
              <w:bottom w:val="nil"/>
              <w:right w:val="nil"/>
            </w:tcBorders>
            <w:shd w:val="clear" w:color="auto" w:fill="auto"/>
            <w:hideMark/>
          </w:tcPr>
          <w:p w:rsidR="006F1C0B" w:rsidRPr="006F1C0B" w:rsidRDefault="006F1C0B" w:rsidP="006F1C0B"/>
        </w:tc>
        <w:tc>
          <w:tcPr>
            <w:tcW w:w="576" w:type="dxa"/>
            <w:tcBorders>
              <w:top w:val="nil"/>
              <w:left w:val="nil"/>
              <w:bottom w:val="nil"/>
              <w:right w:val="nil"/>
            </w:tcBorders>
            <w:shd w:val="clear" w:color="auto" w:fill="auto"/>
            <w:vAlign w:val="bottom"/>
            <w:hideMark/>
          </w:tcPr>
          <w:p w:rsidR="006F1C0B" w:rsidRPr="006F1C0B" w:rsidRDefault="006F1C0B" w:rsidP="006F1C0B">
            <w:pPr>
              <w:jc w:val="center"/>
            </w:pPr>
          </w:p>
        </w:tc>
        <w:tc>
          <w:tcPr>
            <w:tcW w:w="558" w:type="dxa"/>
            <w:tcBorders>
              <w:top w:val="nil"/>
              <w:left w:val="nil"/>
              <w:bottom w:val="nil"/>
              <w:right w:val="nil"/>
            </w:tcBorders>
            <w:shd w:val="clear" w:color="auto" w:fill="auto"/>
            <w:hideMark/>
          </w:tcPr>
          <w:p w:rsidR="006F1C0B" w:rsidRPr="006F1C0B" w:rsidRDefault="006F1C0B" w:rsidP="006F1C0B"/>
        </w:tc>
        <w:tc>
          <w:tcPr>
            <w:tcW w:w="2993" w:type="dxa"/>
            <w:gridSpan w:val="3"/>
            <w:vMerge w:val="restart"/>
            <w:tcBorders>
              <w:top w:val="nil"/>
              <w:left w:val="nil"/>
              <w:right w:val="nil"/>
            </w:tcBorders>
            <w:shd w:val="clear" w:color="auto" w:fill="auto"/>
            <w:hideMark/>
          </w:tcPr>
          <w:p w:rsidR="006F1C0B" w:rsidRPr="006F1C0B" w:rsidRDefault="006F1C0B" w:rsidP="006F1C0B">
            <w:r w:rsidRPr="006F1C0B">
              <w:t>Приложение 7</w:t>
            </w:r>
          </w:p>
          <w:p w:rsidR="006F1C0B" w:rsidRPr="006F1C0B" w:rsidRDefault="006F1C0B" w:rsidP="006F1C0B">
            <w:r w:rsidRPr="006F1C0B">
              <w:t>к решению                                                    районного Совета                                          народных депутатов</w:t>
            </w:r>
          </w:p>
          <w:p w:rsidR="006F1C0B" w:rsidRPr="006F1C0B" w:rsidRDefault="006F1C0B" w:rsidP="006F1C0B">
            <w:r w:rsidRPr="006F1C0B">
              <w:t>от 21.06.2022  №  29</w:t>
            </w:r>
          </w:p>
        </w:tc>
      </w:tr>
      <w:tr w:rsidR="006F1C0B" w:rsidRPr="006F1C0B" w:rsidTr="006F1C0B">
        <w:trPr>
          <w:trHeight w:val="900"/>
        </w:trPr>
        <w:tc>
          <w:tcPr>
            <w:tcW w:w="5669" w:type="dxa"/>
            <w:gridSpan w:val="2"/>
            <w:tcBorders>
              <w:top w:val="nil"/>
              <w:left w:val="nil"/>
              <w:bottom w:val="nil"/>
              <w:right w:val="nil"/>
            </w:tcBorders>
            <w:shd w:val="clear" w:color="auto" w:fill="auto"/>
            <w:vAlign w:val="bottom"/>
            <w:hideMark/>
          </w:tcPr>
          <w:p w:rsidR="006F1C0B" w:rsidRPr="006F1C0B" w:rsidRDefault="006F1C0B" w:rsidP="006F1C0B"/>
        </w:tc>
        <w:tc>
          <w:tcPr>
            <w:tcW w:w="576" w:type="dxa"/>
            <w:tcBorders>
              <w:top w:val="nil"/>
              <w:left w:val="nil"/>
              <w:bottom w:val="nil"/>
              <w:right w:val="nil"/>
            </w:tcBorders>
            <w:shd w:val="clear" w:color="auto" w:fill="auto"/>
            <w:vAlign w:val="bottom"/>
            <w:hideMark/>
          </w:tcPr>
          <w:p w:rsidR="006F1C0B" w:rsidRPr="006F1C0B" w:rsidRDefault="006F1C0B" w:rsidP="006F1C0B">
            <w:pPr>
              <w:jc w:val="center"/>
            </w:pPr>
          </w:p>
        </w:tc>
        <w:tc>
          <w:tcPr>
            <w:tcW w:w="558" w:type="dxa"/>
            <w:tcBorders>
              <w:top w:val="nil"/>
              <w:left w:val="nil"/>
              <w:bottom w:val="nil"/>
              <w:right w:val="nil"/>
            </w:tcBorders>
            <w:shd w:val="clear" w:color="auto" w:fill="auto"/>
            <w:vAlign w:val="bottom"/>
            <w:hideMark/>
          </w:tcPr>
          <w:p w:rsidR="006F1C0B" w:rsidRPr="006F1C0B" w:rsidRDefault="006F1C0B" w:rsidP="006F1C0B"/>
        </w:tc>
        <w:tc>
          <w:tcPr>
            <w:tcW w:w="2993" w:type="dxa"/>
            <w:gridSpan w:val="3"/>
            <w:vMerge/>
            <w:tcBorders>
              <w:left w:val="nil"/>
              <w:right w:val="nil"/>
            </w:tcBorders>
            <w:shd w:val="clear" w:color="auto" w:fill="auto"/>
            <w:vAlign w:val="bottom"/>
            <w:hideMark/>
          </w:tcPr>
          <w:p w:rsidR="006F1C0B" w:rsidRPr="006F1C0B" w:rsidRDefault="006F1C0B" w:rsidP="006F1C0B"/>
        </w:tc>
      </w:tr>
      <w:tr w:rsidR="006F1C0B" w:rsidRPr="006F1C0B" w:rsidTr="006F1C0B">
        <w:trPr>
          <w:trHeight w:val="360"/>
        </w:trPr>
        <w:tc>
          <w:tcPr>
            <w:tcW w:w="5669" w:type="dxa"/>
            <w:gridSpan w:val="2"/>
            <w:tcBorders>
              <w:top w:val="nil"/>
              <w:left w:val="nil"/>
              <w:bottom w:val="nil"/>
              <w:right w:val="nil"/>
            </w:tcBorders>
            <w:shd w:val="clear" w:color="auto" w:fill="auto"/>
            <w:vAlign w:val="bottom"/>
            <w:hideMark/>
          </w:tcPr>
          <w:p w:rsidR="006F1C0B" w:rsidRPr="006F1C0B" w:rsidRDefault="006F1C0B" w:rsidP="006F1C0B"/>
        </w:tc>
        <w:tc>
          <w:tcPr>
            <w:tcW w:w="576" w:type="dxa"/>
            <w:tcBorders>
              <w:top w:val="nil"/>
              <w:left w:val="nil"/>
              <w:bottom w:val="nil"/>
              <w:right w:val="nil"/>
            </w:tcBorders>
            <w:shd w:val="clear" w:color="auto" w:fill="auto"/>
            <w:vAlign w:val="bottom"/>
            <w:hideMark/>
          </w:tcPr>
          <w:p w:rsidR="006F1C0B" w:rsidRPr="006F1C0B" w:rsidRDefault="006F1C0B" w:rsidP="006F1C0B">
            <w:pPr>
              <w:jc w:val="center"/>
            </w:pPr>
          </w:p>
        </w:tc>
        <w:tc>
          <w:tcPr>
            <w:tcW w:w="558" w:type="dxa"/>
            <w:tcBorders>
              <w:top w:val="nil"/>
              <w:left w:val="nil"/>
              <w:bottom w:val="nil"/>
              <w:right w:val="nil"/>
            </w:tcBorders>
            <w:shd w:val="clear" w:color="auto" w:fill="auto"/>
            <w:vAlign w:val="bottom"/>
            <w:hideMark/>
          </w:tcPr>
          <w:p w:rsidR="006F1C0B" w:rsidRPr="006F1C0B" w:rsidRDefault="006F1C0B" w:rsidP="006F1C0B"/>
        </w:tc>
        <w:tc>
          <w:tcPr>
            <w:tcW w:w="2993" w:type="dxa"/>
            <w:gridSpan w:val="3"/>
            <w:vMerge/>
            <w:tcBorders>
              <w:left w:val="nil"/>
              <w:bottom w:val="nil"/>
              <w:right w:val="nil"/>
            </w:tcBorders>
            <w:shd w:val="clear" w:color="auto" w:fill="auto"/>
            <w:vAlign w:val="bottom"/>
            <w:hideMark/>
          </w:tcPr>
          <w:p w:rsidR="006F1C0B" w:rsidRPr="006F1C0B" w:rsidRDefault="006F1C0B" w:rsidP="006F1C0B"/>
        </w:tc>
      </w:tr>
      <w:tr w:rsidR="006F1C0B" w:rsidRPr="006F1C0B" w:rsidTr="006F1C0B">
        <w:trPr>
          <w:trHeight w:val="315"/>
        </w:trPr>
        <w:tc>
          <w:tcPr>
            <w:tcW w:w="9796" w:type="dxa"/>
            <w:gridSpan w:val="7"/>
            <w:tcBorders>
              <w:top w:val="nil"/>
              <w:left w:val="nil"/>
              <w:bottom w:val="nil"/>
              <w:right w:val="nil"/>
            </w:tcBorders>
            <w:shd w:val="clear" w:color="auto" w:fill="auto"/>
            <w:noWrap/>
            <w:vAlign w:val="bottom"/>
            <w:hideMark/>
          </w:tcPr>
          <w:p w:rsidR="006F1C0B" w:rsidRPr="006F1C0B" w:rsidRDefault="006F1C0B" w:rsidP="006F1C0B">
            <w:pPr>
              <w:jc w:val="center"/>
            </w:pPr>
            <w:r w:rsidRPr="006F1C0B">
              <w:t xml:space="preserve"> Распределение бюджетных ассигнований по  целевым статьям, группам (группам и  </w:t>
            </w:r>
          </w:p>
        </w:tc>
      </w:tr>
      <w:tr w:rsidR="006F1C0B" w:rsidRPr="006F1C0B" w:rsidTr="006F1C0B">
        <w:trPr>
          <w:trHeight w:val="315"/>
        </w:trPr>
        <w:tc>
          <w:tcPr>
            <w:tcW w:w="9796" w:type="dxa"/>
            <w:gridSpan w:val="7"/>
            <w:tcBorders>
              <w:top w:val="nil"/>
              <w:left w:val="nil"/>
              <w:bottom w:val="nil"/>
              <w:right w:val="nil"/>
            </w:tcBorders>
            <w:shd w:val="clear" w:color="auto" w:fill="auto"/>
            <w:noWrap/>
            <w:vAlign w:val="bottom"/>
            <w:hideMark/>
          </w:tcPr>
          <w:p w:rsidR="006F1C0B" w:rsidRPr="006F1C0B" w:rsidRDefault="006F1C0B" w:rsidP="006F1C0B">
            <w:pPr>
              <w:jc w:val="center"/>
            </w:pPr>
            <w:r w:rsidRPr="006F1C0B">
              <w:t>подгруппам) видов расходов на 2023-2024 годы</w:t>
            </w:r>
          </w:p>
        </w:tc>
      </w:tr>
      <w:tr w:rsidR="006F1C0B" w:rsidRPr="006F1C0B" w:rsidTr="006F1C0B">
        <w:trPr>
          <w:trHeight w:val="315"/>
        </w:trPr>
        <w:tc>
          <w:tcPr>
            <w:tcW w:w="4126" w:type="dxa"/>
            <w:tcBorders>
              <w:top w:val="nil"/>
              <w:left w:val="nil"/>
              <w:bottom w:val="nil"/>
              <w:right w:val="nil"/>
            </w:tcBorders>
            <w:shd w:val="clear" w:color="auto" w:fill="auto"/>
            <w:vAlign w:val="bottom"/>
            <w:hideMark/>
          </w:tcPr>
          <w:p w:rsidR="006F1C0B" w:rsidRPr="006F1C0B" w:rsidRDefault="006F1C0B" w:rsidP="006F1C0B"/>
        </w:tc>
        <w:tc>
          <w:tcPr>
            <w:tcW w:w="1543" w:type="dxa"/>
            <w:tcBorders>
              <w:top w:val="nil"/>
              <w:left w:val="nil"/>
              <w:bottom w:val="nil"/>
              <w:right w:val="nil"/>
            </w:tcBorders>
            <w:shd w:val="clear" w:color="auto" w:fill="auto"/>
            <w:vAlign w:val="bottom"/>
            <w:hideMark/>
          </w:tcPr>
          <w:p w:rsidR="006F1C0B" w:rsidRPr="006F1C0B" w:rsidRDefault="006F1C0B" w:rsidP="006F1C0B"/>
        </w:tc>
        <w:tc>
          <w:tcPr>
            <w:tcW w:w="576" w:type="dxa"/>
            <w:tcBorders>
              <w:top w:val="nil"/>
              <w:left w:val="nil"/>
              <w:bottom w:val="nil"/>
              <w:right w:val="nil"/>
            </w:tcBorders>
            <w:shd w:val="clear" w:color="auto" w:fill="auto"/>
            <w:vAlign w:val="bottom"/>
            <w:hideMark/>
          </w:tcPr>
          <w:p w:rsidR="006F1C0B" w:rsidRPr="006F1C0B" w:rsidRDefault="006F1C0B" w:rsidP="006F1C0B"/>
        </w:tc>
        <w:tc>
          <w:tcPr>
            <w:tcW w:w="558"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567"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1134" w:type="dxa"/>
            <w:tcBorders>
              <w:top w:val="nil"/>
              <w:left w:val="nil"/>
              <w:bottom w:val="nil"/>
              <w:right w:val="nil"/>
            </w:tcBorders>
            <w:shd w:val="clear" w:color="auto" w:fill="auto"/>
            <w:noWrap/>
            <w:vAlign w:val="bottom"/>
            <w:hideMark/>
          </w:tcPr>
          <w:p w:rsidR="006F1C0B" w:rsidRPr="006F1C0B" w:rsidRDefault="006F1C0B" w:rsidP="006F1C0B">
            <w:pPr>
              <w:jc w:val="center"/>
            </w:pPr>
          </w:p>
        </w:tc>
        <w:tc>
          <w:tcPr>
            <w:tcW w:w="1292" w:type="dxa"/>
            <w:tcBorders>
              <w:top w:val="nil"/>
              <w:left w:val="nil"/>
              <w:bottom w:val="nil"/>
              <w:right w:val="nil"/>
            </w:tcBorders>
            <w:shd w:val="clear" w:color="auto" w:fill="auto"/>
            <w:noWrap/>
            <w:vAlign w:val="bottom"/>
            <w:hideMark/>
          </w:tcPr>
          <w:p w:rsidR="006F1C0B" w:rsidRPr="006F1C0B" w:rsidRDefault="006F1C0B" w:rsidP="006F1C0B">
            <w:pPr>
              <w:jc w:val="center"/>
            </w:pPr>
          </w:p>
        </w:tc>
      </w:tr>
      <w:tr w:rsidR="006F1C0B" w:rsidRPr="006F1C0B" w:rsidTr="006F1C0B">
        <w:trPr>
          <w:trHeight w:val="1155"/>
        </w:trPr>
        <w:tc>
          <w:tcPr>
            <w:tcW w:w="4126" w:type="dxa"/>
            <w:tcBorders>
              <w:top w:val="single" w:sz="4" w:space="0" w:color="000000"/>
              <w:left w:val="single" w:sz="4" w:space="0" w:color="000000"/>
              <w:bottom w:val="nil"/>
              <w:right w:val="nil"/>
            </w:tcBorders>
            <w:shd w:val="clear" w:color="auto" w:fill="auto"/>
            <w:vAlign w:val="bottom"/>
            <w:hideMark/>
          </w:tcPr>
          <w:p w:rsidR="006F1C0B" w:rsidRPr="006F1C0B" w:rsidRDefault="006F1C0B" w:rsidP="006F1C0B">
            <w:pPr>
              <w:jc w:val="center"/>
            </w:pPr>
            <w:r w:rsidRPr="006F1C0B">
              <w:t>Наименование</w:t>
            </w:r>
          </w:p>
        </w:tc>
        <w:tc>
          <w:tcPr>
            <w:tcW w:w="1543" w:type="dxa"/>
            <w:tcBorders>
              <w:top w:val="single" w:sz="4" w:space="0" w:color="000000"/>
              <w:left w:val="single" w:sz="4" w:space="0" w:color="000000"/>
              <w:bottom w:val="nil"/>
              <w:right w:val="nil"/>
            </w:tcBorders>
            <w:shd w:val="clear" w:color="auto" w:fill="auto"/>
            <w:vAlign w:val="bottom"/>
            <w:hideMark/>
          </w:tcPr>
          <w:p w:rsidR="006F1C0B" w:rsidRPr="006F1C0B" w:rsidRDefault="006F1C0B" w:rsidP="006F1C0B">
            <w:pPr>
              <w:jc w:val="center"/>
            </w:pPr>
            <w:r w:rsidRPr="006F1C0B">
              <w:t>ЦСР</w:t>
            </w:r>
          </w:p>
        </w:tc>
        <w:tc>
          <w:tcPr>
            <w:tcW w:w="576" w:type="dxa"/>
            <w:tcBorders>
              <w:top w:val="single" w:sz="4" w:space="0" w:color="000000"/>
              <w:left w:val="single" w:sz="4" w:space="0" w:color="000000"/>
              <w:bottom w:val="nil"/>
              <w:right w:val="nil"/>
            </w:tcBorders>
            <w:shd w:val="clear" w:color="auto" w:fill="auto"/>
            <w:vAlign w:val="bottom"/>
            <w:hideMark/>
          </w:tcPr>
          <w:p w:rsidR="006F1C0B" w:rsidRPr="006F1C0B" w:rsidRDefault="006F1C0B" w:rsidP="006F1C0B">
            <w:pPr>
              <w:jc w:val="center"/>
            </w:pPr>
            <w:r w:rsidRPr="006F1C0B">
              <w:t>ВР</w:t>
            </w:r>
          </w:p>
        </w:tc>
        <w:tc>
          <w:tcPr>
            <w:tcW w:w="558" w:type="dxa"/>
            <w:tcBorders>
              <w:top w:val="single" w:sz="4" w:space="0" w:color="000000"/>
              <w:left w:val="single" w:sz="4" w:space="0" w:color="000000"/>
              <w:bottom w:val="nil"/>
              <w:right w:val="nil"/>
            </w:tcBorders>
            <w:shd w:val="clear" w:color="auto" w:fill="auto"/>
            <w:noWrap/>
            <w:vAlign w:val="bottom"/>
            <w:hideMark/>
          </w:tcPr>
          <w:p w:rsidR="006F1C0B" w:rsidRPr="006F1C0B" w:rsidRDefault="006F1C0B" w:rsidP="006F1C0B">
            <w:pPr>
              <w:jc w:val="center"/>
            </w:pPr>
            <w:r w:rsidRPr="006F1C0B">
              <w:t>Рз</w:t>
            </w:r>
          </w:p>
        </w:tc>
        <w:tc>
          <w:tcPr>
            <w:tcW w:w="567" w:type="dxa"/>
            <w:tcBorders>
              <w:top w:val="single" w:sz="4" w:space="0" w:color="000000"/>
              <w:left w:val="single" w:sz="4" w:space="0" w:color="000000"/>
              <w:bottom w:val="nil"/>
              <w:right w:val="nil"/>
            </w:tcBorders>
            <w:shd w:val="clear" w:color="auto" w:fill="auto"/>
            <w:noWrap/>
            <w:vAlign w:val="bottom"/>
            <w:hideMark/>
          </w:tcPr>
          <w:p w:rsidR="006F1C0B" w:rsidRPr="006F1C0B" w:rsidRDefault="006F1C0B" w:rsidP="006F1C0B">
            <w:pPr>
              <w:jc w:val="center"/>
            </w:pPr>
            <w:r w:rsidRPr="006F1C0B">
              <w:t>Пр</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Сумма на 2023 год тыс. руб.</w:t>
            </w:r>
          </w:p>
        </w:tc>
        <w:tc>
          <w:tcPr>
            <w:tcW w:w="1292" w:type="dxa"/>
            <w:tcBorders>
              <w:top w:val="single" w:sz="4" w:space="0" w:color="000000"/>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Сумма на 2024 год тыс. ру</w:t>
            </w:r>
            <w:r w:rsidRPr="006F1C0B">
              <w:t>б</w:t>
            </w:r>
            <w:r w:rsidRPr="006F1C0B">
              <w:t>лей</w:t>
            </w:r>
          </w:p>
        </w:tc>
      </w:tr>
      <w:tr w:rsidR="006F1C0B" w:rsidRPr="006F1C0B" w:rsidTr="006F1C0B">
        <w:trPr>
          <w:trHeight w:val="345"/>
        </w:trPr>
        <w:tc>
          <w:tcPr>
            <w:tcW w:w="412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1</w:t>
            </w:r>
          </w:p>
        </w:tc>
        <w:tc>
          <w:tcPr>
            <w:tcW w:w="1543" w:type="dxa"/>
            <w:tcBorders>
              <w:top w:val="single" w:sz="4" w:space="0" w:color="000000"/>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 </w:t>
            </w:r>
          </w:p>
        </w:tc>
        <w:tc>
          <w:tcPr>
            <w:tcW w:w="576" w:type="dxa"/>
            <w:tcBorders>
              <w:top w:val="single" w:sz="4" w:space="0" w:color="000000"/>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 </w:t>
            </w:r>
          </w:p>
        </w:tc>
        <w:tc>
          <w:tcPr>
            <w:tcW w:w="558" w:type="dxa"/>
            <w:tcBorders>
              <w:top w:val="single" w:sz="4" w:space="0" w:color="000000"/>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w:t>
            </w:r>
          </w:p>
        </w:tc>
        <w:tc>
          <w:tcPr>
            <w:tcW w:w="567" w:type="dxa"/>
            <w:tcBorders>
              <w:top w:val="single" w:sz="4" w:space="0" w:color="000000"/>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w:t>
            </w:r>
            <w:r w:rsidRPr="006F1C0B">
              <w:t>о</w:t>
            </w:r>
            <w:r w:rsidRPr="006F1C0B">
              <w:t>сти органов местного самоуправл</w:t>
            </w:r>
            <w:r w:rsidRPr="006F1C0B">
              <w:t>е</w:t>
            </w:r>
            <w:r w:rsidRPr="006F1C0B">
              <w:t>ния</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32953,3</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32953,2</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Центральный аппарат органов мес</w:t>
            </w:r>
            <w:r w:rsidRPr="006F1C0B">
              <w:t>т</w:t>
            </w:r>
            <w:r w:rsidRPr="006F1C0B">
              <w:t>ного самоуправления</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31522,4</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31522,3</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15505,1</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15505,1</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6788,0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6788,0</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2749,6</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2749,6</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2674,2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2674,2</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2707,6</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2707,6</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486,1</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486,1</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436,6</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436,6</w:t>
            </w:r>
          </w:p>
        </w:tc>
      </w:tr>
      <w:tr w:rsidR="006F1C0B" w:rsidRPr="006F1C0B" w:rsidTr="006F1C0B">
        <w:trPr>
          <w:trHeight w:val="31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w:t>
            </w:r>
            <w:r w:rsidRPr="006F1C0B">
              <w:t>а</w:t>
            </w:r>
            <w:r w:rsidRPr="006F1C0B">
              <w:t>тежей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71,1</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71,0</w:t>
            </w:r>
          </w:p>
        </w:tc>
      </w:tr>
      <w:tr w:rsidR="006F1C0B" w:rsidRPr="006F1C0B" w:rsidTr="006F1C0B">
        <w:trPr>
          <w:trHeight w:val="31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w:t>
            </w:r>
            <w:r w:rsidRPr="006F1C0B">
              <w:t>а</w:t>
            </w:r>
            <w:r w:rsidRPr="006F1C0B">
              <w:t>тежей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31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w:t>
            </w:r>
            <w:r w:rsidRPr="006F1C0B">
              <w:t>а</w:t>
            </w:r>
            <w:r w:rsidRPr="006F1C0B">
              <w:t>тежей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0,8</w:t>
            </w:r>
          </w:p>
        </w:tc>
      </w:tr>
      <w:tr w:rsidR="006F1C0B" w:rsidRPr="006F1C0B" w:rsidTr="006F1C0B">
        <w:trPr>
          <w:trHeight w:val="31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w:t>
            </w:r>
            <w:r w:rsidRPr="006F1C0B">
              <w:t>а</w:t>
            </w:r>
            <w:r w:rsidRPr="006F1C0B">
              <w:t>тежей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0120010110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гос</w:t>
            </w:r>
            <w:r w:rsidRPr="006F1C0B">
              <w:t>у</w:t>
            </w:r>
            <w:r w:rsidRPr="006F1C0B">
              <w:t>дарственных (муниципальных) орг</w:t>
            </w:r>
            <w:r w:rsidRPr="006F1C0B">
              <w:t>а</w:t>
            </w:r>
            <w:r w:rsidRPr="006F1C0B">
              <w:t>нов</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0120010120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0120010120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1430,9</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Руководство и управление в сфере установленных функций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2891,0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2943,5</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Осуществление первичного воинск</w:t>
            </w:r>
            <w:r w:rsidRPr="006F1C0B">
              <w:t>о</w:t>
            </w:r>
            <w:r w:rsidRPr="006F1C0B">
              <w:t>го учета органами местного сам</w:t>
            </w:r>
            <w:r w:rsidRPr="006F1C0B">
              <w:t>о</w:t>
            </w:r>
            <w:r w:rsidRPr="006F1C0B">
              <w:t>управления поселений, муниципал</w:t>
            </w:r>
            <w:r w:rsidRPr="006F1C0B">
              <w:t>ь</w:t>
            </w:r>
            <w:r w:rsidRPr="006F1C0B">
              <w:t>ных и городских округов.</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0140051180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1499,2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1552,5</w:t>
            </w:r>
          </w:p>
        </w:tc>
      </w:tr>
      <w:tr w:rsidR="006F1C0B" w:rsidRPr="006F1C0B" w:rsidTr="006F1C0B">
        <w:trPr>
          <w:trHeight w:val="31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Субвенции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0140051180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530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1499,2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1552,5</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Составление (изменение) списков кандидатов в присяжные заседатели федеральных судов общей юрисди</w:t>
            </w:r>
            <w:r w:rsidRPr="006F1C0B">
              <w:t>к</w:t>
            </w:r>
            <w:r w:rsidRPr="006F1C0B">
              <w:t>ции в Российской Федерации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0140051200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0140051200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w:t>
            </w:r>
          </w:p>
        </w:tc>
      </w:tr>
      <w:tr w:rsidR="006F1C0B" w:rsidRPr="006F1C0B" w:rsidTr="006F1C0B">
        <w:trPr>
          <w:trHeight w:val="31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Функционирование администрати</w:t>
            </w:r>
            <w:r w:rsidRPr="006F1C0B">
              <w:t>в</w:t>
            </w:r>
            <w:r w:rsidRPr="006F1C0B">
              <w:t>ных комиссий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306,0</w:t>
            </w:r>
          </w:p>
        </w:tc>
      </w:tr>
      <w:tr w:rsidR="006F1C0B" w:rsidRPr="006F1C0B" w:rsidTr="006F1C0B">
        <w:trPr>
          <w:trHeight w:val="273"/>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284,1</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284,1</w:t>
            </w:r>
          </w:p>
        </w:tc>
      </w:tr>
      <w:tr w:rsidR="006F1C0B" w:rsidRPr="006F1C0B" w:rsidTr="006F1C0B">
        <w:trPr>
          <w:trHeight w:val="73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0140070060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21,9</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21,9</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Функционирование комиссий по д</w:t>
            </w:r>
            <w:r w:rsidRPr="006F1C0B">
              <w:t>е</w:t>
            </w:r>
            <w:r w:rsidRPr="006F1C0B">
              <w:t>лам несовершеннолетних и защите их прав и органов опеки и попечител</w:t>
            </w:r>
            <w:r w:rsidRPr="006F1C0B">
              <w:t>ь</w:t>
            </w:r>
            <w:r w:rsidRPr="006F1C0B">
              <w:t>ства</w:t>
            </w:r>
          </w:p>
        </w:tc>
        <w:tc>
          <w:tcPr>
            <w:tcW w:w="1543"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1078,0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1078,0</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989,7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989,7</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0140070090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88,3</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88,3</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Осуществление государственных полномочий по постановке на учет и учет граждан, выехавших из районов Крайнего Севера и приравненных к ним местностей, имеющих право на получение жилищных субсидий</w:t>
            </w:r>
          </w:p>
        </w:tc>
        <w:tc>
          <w:tcPr>
            <w:tcW w:w="1543"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0140070110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0140070110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06</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w:t>
            </w:r>
            <w:r w:rsidRPr="006F1C0B">
              <w:t>о</w:t>
            </w:r>
            <w:r w:rsidRPr="006F1C0B">
              <w:t>сти (оказание услуг) подведомстве</w:t>
            </w:r>
            <w:r w:rsidRPr="006F1C0B">
              <w:t>н</w:t>
            </w:r>
            <w:r w:rsidRPr="006F1C0B">
              <w:t>ных учреждений</w:t>
            </w:r>
          </w:p>
        </w:tc>
        <w:tc>
          <w:tcPr>
            <w:tcW w:w="1543"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0200000000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99547,9</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94862,0</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w:t>
            </w:r>
            <w:r w:rsidRPr="006F1C0B">
              <w:t>о</w:t>
            </w:r>
            <w:r w:rsidRPr="006F1C0B">
              <w:t>сти (оказание услуг) подведомстве</w:t>
            </w:r>
            <w:r w:rsidRPr="006F1C0B">
              <w:t>н</w:t>
            </w:r>
            <w:r w:rsidRPr="006F1C0B">
              <w:t>ных учреждений в сфере образования</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66738,2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62052,3</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Обеспечение деятельности детских дошкольных организаций (учрежд</w:t>
            </w:r>
            <w:r w:rsidRPr="006F1C0B">
              <w:t>е</w:t>
            </w:r>
            <w:r w:rsidRPr="006F1C0B">
              <w:t>ний)</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36007,1</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31266,5</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9341,7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9362,7</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8897,4</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4135,8</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14697,5</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14697,5</w:t>
            </w:r>
          </w:p>
        </w:tc>
      </w:tr>
      <w:tr w:rsidR="006F1C0B" w:rsidRPr="006F1C0B" w:rsidTr="006F1C0B">
        <w:trPr>
          <w:trHeight w:val="31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Уплата налогов, сборов и иных пл</w:t>
            </w:r>
            <w:r w:rsidRPr="006F1C0B">
              <w:t>а</w:t>
            </w:r>
            <w:r w:rsidRPr="006F1C0B">
              <w:t>тежей</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0210010390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3070,5</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3070,5</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Обеспечение деятельности школ-детских садов, школ начальных, н</w:t>
            </w:r>
            <w:r w:rsidRPr="006F1C0B">
              <w:t>е</w:t>
            </w:r>
            <w:r w:rsidRPr="006F1C0B">
              <w:t>полных средних и средних</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14304,0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14258,7</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6054,1</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6008,8</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7438,3</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7438,3</w:t>
            </w:r>
          </w:p>
        </w:tc>
      </w:tr>
      <w:tr w:rsidR="006F1C0B" w:rsidRPr="006F1C0B" w:rsidTr="006F1C0B">
        <w:trPr>
          <w:trHeight w:val="48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Уплата налогов, сборов и иных пл</w:t>
            </w:r>
            <w:r w:rsidRPr="006F1C0B">
              <w:t>а</w:t>
            </w:r>
            <w:r w:rsidRPr="006F1C0B">
              <w:t>тежей</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811,6</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811,6</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Обеспечение деятельности организ</w:t>
            </w:r>
            <w:r w:rsidRPr="006F1C0B">
              <w:t>а</w:t>
            </w:r>
            <w:r w:rsidRPr="006F1C0B">
              <w:t>ций (учреждений) дополнительного образования детей</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16427,1</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16527,1</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9596,5</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9596,5</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583,3</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683,3</w:t>
            </w:r>
          </w:p>
        </w:tc>
      </w:tr>
      <w:tr w:rsidR="006F1C0B" w:rsidRPr="006F1C0B" w:rsidTr="006F1C0B">
        <w:trPr>
          <w:trHeight w:val="75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6234,9</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6234,9</w:t>
            </w:r>
          </w:p>
        </w:tc>
      </w:tr>
      <w:tr w:rsidR="006F1C0B" w:rsidRPr="006F1C0B" w:rsidTr="006F1C0B">
        <w:trPr>
          <w:trHeight w:val="52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Уплата налогов, сборов и иных пл</w:t>
            </w:r>
            <w:r w:rsidRPr="006F1C0B">
              <w:t>а</w:t>
            </w:r>
            <w:r w:rsidRPr="006F1C0B">
              <w:t>тежей</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0210010420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850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12,4</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12,4</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обеспечение деятельн</w:t>
            </w:r>
            <w:r w:rsidRPr="006F1C0B">
              <w:t>о</w:t>
            </w:r>
            <w:r w:rsidRPr="006F1C0B">
              <w:t>сти (оказание услуг)подведомственных учреждений в сфере культуры</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0220000000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0220010530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22425,5</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обеспечение  деятельн</w:t>
            </w:r>
            <w:r w:rsidRPr="006F1C0B">
              <w:t>о</w:t>
            </w:r>
            <w:r w:rsidRPr="006F1C0B">
              <w:t>сти (оказание услуг) иных подведо</w:t>
            </w:r>
            <w:r w:rsidRPr="006F1C0B">
              <w:t>м</w:t>
            </w:r>
            <w:r w:rsidRPr="006F1C0B">
              <w:t>ственных учреждений</w:t>
            </w:r>
          </w:p>
        </w:tc>
        <w:tc>
          <w:tcPr>
            <w:tcW w:w="1543"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pPr>
              <w:jc w:val="center"/>
            </w:pPr>
            <w:r w:rsidRPr="006F1C0B">
              <w:t>0250000000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10384,2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10384,2</w:t>
            </w:r>
          </w:p>
        </w:tc>
      </w:tr>
      <w:tr w:rsidR="006F1C0B" w:rsidRPr="006F1C0B" w:rsidTr="006F1C0B">
        <w:trPr>
          <w:trHeight w:val="162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Учебно-методические кабинеты, це</w:t>
            </w:r>
            <w:r w:rsidRPr="006F1C0B">
              <w:t>н</w:t>
            </w:r>
            <w:r w:rsidRPr="006F1C0B">
              <w:t>трализованные бухгалтерии, группы хозяйственного обслуживания, уче</w:t>
            </w:r>
            <w:r w:rsidRPr="006F1C0B">
              <w:t>б</w:t>
            </w:r>
            <w:r w:rsidRPr="006F1C0B">
              <w:t>ные фильмотеки, межшкольные учебно-производственные комбин</w:t>
            </w:r>
            <w:r w:rsidRPr="006F1C0B">
              <w:t>а</w:t>
            </w:r>
            <w:r w:rsidRPr="006F1C0B">
              <w:t>ты, логопедические пункты</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8445,9</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8445,9</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 xml:space="preserve">ударственными внебюджетными </w:t>
            </w:r>
            <w:r w:rsidRPr="006F1C0B">
              <w:lastRenderedPageBreak/>
              <w:t>фондами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lastRenderedPageBreak/>
              <w:t>0250010820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4852,6</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4852,6</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2162,8</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2162,8</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1370,0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1370,0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0250010820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60,5</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Учреждения по обеспечению наци</w:t>
            </w:r>
            <w:r w:rsidRPr="006F1C0B">
              <w:t>о</w:t>
            </w:r>
            <w:r w:rsidRPr="006F1C0B">
              <w:t>нальной безопасности и правоохр</w:t>
            </w:r>
            <w:r w:rsidRPr="006F1C0B">
              <w:t>а</w:t>
            </w:r>
            <w:r w:rsidRPr="006F1C0B">
              <w:t>нительной деятельности</w:t>
            </w:r>
          </w:p>
        </w:tc>
        <w:tc>
          <w:tcPr>
            <w:tcW w:w="1543"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0250010860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1938,3</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0250010860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1880,8</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1880,8</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pPr>
              <w:jc w:val="center"/>
            </w:pPr>
            <w:r w:rsidRPr="006F1C0B">
              <w:t>0250010860</w:t>
            </w:r>
          </w:p>
        </w:tc>
        <w:tc>
          <w:tcPr>
            <w:tcW w:w="576" w:type="dxa"/>
            <w:tcBorders>
              <w:top w:val="nil"/>
              <w:left w:val="nil"/>
              <w:bottom w:val="single" w:sz="4" w:space="0" w:color="000000"/>
              <w:right w:val="single" w:sz="4" w:space="0" w:color="000000"/>
            </w:tcBorders>
            <w:shd w:val="clear" w:color="000000" w:fill="FFFFFF"/>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57,5</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57,5</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ГП Алтайского края "Обеспечение доступным и комфортным жильем населения Алтайского края"</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1400000000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Подпрограмма ГП Алтайского края " Льготная ипотека для молодых уч</w:t>
            </w:r>
            <w:r w:rsidRPr="006F1C0B">
              <w:t>и</w:t>
            </w:r>
            <w:r w:rsidRPr="006F1C0B">
              <w:t>телей в Алтайском крае"</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14200S0990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14200S0990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300</w:t>
            </w:r>
          </w:p>
        </w:tc>
        <w:tc>
          <w:tcPr>
            <w:tcW w:w="558"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Государственная программа Алта</w:t>
            </w:r>
            <w:r w:rsidRPr="006F1C0B">
              <w:t>й</w:t>
            </w:r>
            <w:r w:rsidRPr="006F1C0B">
              <w:t>ского края "Обеспечение прав гра</w:t>
            </w:r>
            <w:r w:rsidRPr="006F1C0B">
              <w:t>ж</w:t>
            </w:r>
            <w:r w:rsidRPr="006F1C0B">
              <w:t>дан и их безопасности"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553,0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553,0</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"Проф</w:t>
            </w:r>
            <w:r w:rsidRPr="006F1C0B">
              <w:t>и</w:t>
            </w:r>
            <w:r w:rsidRPr="006F1C0B">
              <w:t>лактика преступлений и иных прав</w:t>
            </w:r>
            <w:r w:rsidRPr="006F1C0B">
              <w:t>о</w:t>
            </w:r>
            <w:r w:rsidRPr="006F1C0B">
              <w:t>нарушений в Поспелихинском ра</w:t>
            </w:r>
            <w:r w:rsidRPr="006F1C0B">
              <w:t>й</w:t>
            </w:r>
            <w:r w:rsidRPr="006F1C0B">
              <w:t>оне"</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1010000000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1010060990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lastRenderedPageBreak/>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lastRenderedPageBreak/>
              <w:t>1010060990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Муниципальная  программа "Пов</w:t>
            </w:r>
            <w:r w:rsidRPr="006F1C0B">
              <w:t>ы</w:t>
            </w:r>
            <w:r w:rsidRPr="006F1C0B">
              <w:t>шения безопасности дорожного дв</w:t>
            </w:r>
            <w:r w:rsidRPr="006F1C0B">
              <w:t>и</w:t>
            </w:r>
            <w:r w:rsidRPr="006F1C0B">
              <w:t>жения в Поспелихинском районе"</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1020060990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"Противодействие идеологии терроризма в Поспелихинском ра</w:t>
            </w:r>
            <w:r w:rsidRPr="006F1C0B">
              <w:t>й</w:t>
            </w:r>
            <w:r w:rsidRPr="006F1C0B">
              <w:t>оне</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1050060990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126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"Защита населения и территории от чрезвычайных ситуаций, обесп</w:t>
            </w:r>
            <w:r w:rsidRPr="006F1C0B">
              <w:t>е</w:t>
            </w:r>
            <w:r w:rsidRPr="006F1C0B">
              <w:t>чения пожарной безопасности и бе</w:t>
            </w:r>
            <w:r w:rsidRPr="006F1C0B">
              <w:t>з</w:t>
            </w:r>
            <w:r w:rsidRPr="006F1C0B">
              <w:t>опасности людей на водных объе</w:t>
            </w:r>
            <w:r w:rsidRPr="006F1C0B">
              <w:t>к</w:t>
            </w:r>
            <w:r w:rsidRPr="006F1C0B">
              <w:t>тах"</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1110060990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14,0</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"Энергосбережение и повышение энергетической эффективности в П</w:t>
            </w:r>
            <w:r w:rsidRPr="006F1C0B">
              <w:t>о</w:t>
            </w:r>
            <w:r w:rsidRPr="006F1C0B">
              <w:t xml:space="preserve">спелихинском районе" </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1900000000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1900060990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1900060990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225,0</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Муниципальная программа "Обесп</w:t>
            </w:r>
            <w:r w:rsidRPr="006F1C0B">
              <w:t>е</w:t>
            </w:r>
            <w:r w:rsidRPr="006F1C0B">
              <w:t>чение населения Поспелихинского района Алтайского края жилищно-коммунальными услугами"</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4300000000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3957,8</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3957,8</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4300060990</w:t>
            </w:r>
          </w:p>
        </w:tc>
        <w:tc>
          <w:tcPr>
            <w:tcW w:w="576" w:type="dxa"/>
            <w:tcBorders>
              <w:top w:val="nil"/>
              <w:left w:val="nil"/>
              <w:bottom w:val="single" w:sz="4" w:space="0" w:color="000000"/>
              <w:right w:val="single" w:sz="4" w:space="0" w:color="000000"/>
            </w:tcBorders>
            <w:shd w:val="clear" w:color="auto" w:fill="auto"/>
            <w:vAlign w:val="bottom"/>
            <w:hideMark/>
          </w:tcPr>
          <w:p w:rsidR="006F1C0B" w:rsidRPr="006F1C0B" w:rsidRDefault="006F1C0B" w:rsidP="006F1C0B">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3957,8</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"Разв</w:t>
            </w:r>
            <w:r w:rsidRPr="006F1C0B">
              <w:t>и</w:t>
            </w:r>
            <w:r w:rsidRPr="006F1C0B">
              <w:t>тие культуры Поспелихинского ра</w:t>
            </w:r>
            <w:r w:rsidRPr="006F1C0B">
              <w:t>й</w:t>
            </w:r>
            <w:r w:rsidRPr="006F1C0B">
              <w:t xml:space="preserve">она " </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4400000000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4400060990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4400060990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МП "Информатизация органов  мес</w:t>
            </w:r>
            <w:r w:rsidRPr="006F1C0B">
              <w:rPr>
                <w:color w:val="000000"/>
              </w:rPr>
              <w:t>т</w:t>
            </w:r>
            <w:r w:rsidRPr="006F1C0B">
              <w:rPr>
                <w:color w:val="000000"/>
              </w:rPr>
              <w:t>ного самоуправления Поспелихи</w:t>
            </w:r>
            <w:r w:rsidRPr="006F1C0B">
              <w:rPr>
                <w:color w:val="000000"/>
              </w:rPr>
              <w:t>н</w:t>
            </w:r>
            <w:r w:rsidRPr="006F1C0B">
              <w:rPr>
                <w:color w:val="000000"/>
              </w:rPr>
              <w:t>ского района "</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4700060990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r>
      <w:tr w:rsidR="006F1C0B" w:rsidRPr="006F1C0B" w:rsidTr="006F1C0B">
        <w:trPr>
          <w:trHeight w:val="31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МП"Развитие общественного здор</w:t>
            </w:r>
            <w:r w:rsidRPr="006F1C0B">
              <w:t>о</w:t>
            </w:r>
            <w:r w:rsidRPr="006F1C0B">
              <w:t>вья"</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5500060990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Муниципальная  программа "Соде</w:t>
            </w:r>
            <w:r w:rsidRPr="006F1C0B">
              <w:t>й</w:t>
            </w:r>
            <w:r w:rsidRPr="006F1C0B">
              <w:t>ствие занятости населения Поспел</w:t>
            </w:r>
            <w:r w:rsidRPr="006F1C0B">
              <w:t>и</w:t>
            </w:r>
            <w:r w:rsidRPr="006F1C0B">
              <w:t xml:space="preserve">хинского района" </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5600000000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5600060990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5600060990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"Развитие образования в Посп</w:t>
            </w:r>
            <w:r w:rsidRPr="006F1C0B">
              <w:t>е</w:t>
            </w:r>
            <w:r w:rsidRPr="006F1C0B">
              <w:t>лихинском районе "</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6348,4</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Субсидия на горячее питание учен</w:t>
            </w:r>
            <w:r w:rsidRPr="006F1C0B">
              <w:t>и</w:t>
            </w:r>
            <w:r w:rsidRPr="006F1C0B">
              <w:t>ков начальных классов</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11888,2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12222,1</w:t>
            </w:r>
          </w:p>
        </w:tc>
      </w:tr>
      <w:tr w:rsidR="006F1C0B" w:rsidRPr="006F1C0B" w:rsidTr="006F1C0B">
        <w:trPr>
          <w:trHeight w:val="273"/>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8861,5</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9015,9</w:t>
            </w:r>
          </w:p>
        </w:tc>
      </w:tr>
      <w:tr w:rsidR="006F1C0B" w:rsidRPr="006F1C0B" w:rsidTr="006F1C0B">
        <w:trPr>
          <w:trHeight w:val="81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58000L3042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3026,7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3206,2</w:t>
            </w:r>
          </w:p>
        </w:tc>
      </w:tr>
      <w:tr w:rsidR="006F1C0B" w:rsidRPr="006F1C0B" w:rsidTr="006F1C0B">
        <w:trPr>
          <w:trHeight w:val="126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Подпрограмма "Развитие общего о</w:t>
            </w:r>
            <w:r w:rsidRPr="006F1C0B">
              <w:t>б</w:t>
            </w:r>
            <w:r w:rsidRPr="006F1C0B">
              <w:t>разования в Алтайском крае" гос</w:t>
            </w:r>
            <w:r w:rsidRPr="006F1C0B">
              <w:t>у</w:t>
            </w:r>
            <w:r w:rsidRPr="006F1C0B">
              <w:t>дарственной программы Алтайского края "Развитие образования в Алта</w:t>
            </w:r>
            <w:r w:rsidRPr="006F1C0B">
              <w:t>й</w:t>
            </w:r>
            <w:r w:rsidRPr="006F1C0B">
              <w:t>ском крае"</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5820000000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3597,2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273"/>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Федеральный проект "Успех каждого ребенка" в рамках национального проекта "Образование"</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582E200000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3597,2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126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Создание в общеобразовательных о</w:t>
            </w:r>
            <w:r w:rsidRPr="006F1C0B">
              <w:t>р</w:t>
            </w:r>
            <w:r w:rsidRPr="006F1C0B">
              <w:t>ганизациях, расположенных в сел</w:t>
            </w:r>
            <w:r w:rsidRPr="006F1C0B">
              <w:t>ь</w:t>
            </w:r>
            <w:r w:rsidRPr="006F1C0B">
              <w:t>ской местности и малых городах, условий для зпнятий физической культурой и спортом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582E250970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3597,2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582E250970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3597,2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31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"Молодежь Поспелихинского района"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5850000000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5850060990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5850060990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"Программа  поддержки и разв</w:t>
            </w:r>
            <w:r w:rsidRPr="006F1C0B">
              <w:t>и</w:t>
            </w:r>
            <w:r w:rsidRPr="006F1C0B">
              <w:t>тия малого и среднего предприним</w:t>
            </w:r>
            <w:r w:rsidRPr="006F1C0B">
              <w:t>а</w:t>
            </w:r>
            <w:r w:rsidRPr="006F1C0B">
              <w:t>тельства на территории Поспелихи</w:t>
            </w:r>
            <w:r w:rsidRPr="006F1C0B">
              <w:t>н</w:t>
            </w:r>
            <w:r w:rsidRPr="006F1C0B">
              <w:t>ского района"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r>
      <w:tr w:rsidR="006F1C0B" w:rsidRPr="006F1C0B" w:rsidTr="006F1C0B">
        <w:trPr>
          <w:trHeight w:val="54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бюджетные ассигнования</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5900060990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620,0</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"Комплексные меры противоде</w:t>
            </w:r>
            <w:r w:rsidRPr="006F1C0B">
              <w:t>й</w:t>
            </w:r>
            <w:r w:rsidRPr="006F1C0B">
              <w:t>ствия злоупотреблению наркотиками и их незаконному обороту в Посп</w:t>
            </w:r>
            <w:r w:rsidRPr="006F1C0B">
              <w:t>е</w:t>
            </w:r>
            <w:r w:rsidRPr="006F1C0B">
              <w:t xml:space="preserve">лихинском районе" </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6700000000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6700060990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6700060990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МП"Повышение уровня пожарной безопасности муниципальных учр</w:t>
            </w:r>
            <w:r w:rsidRPr="006F1C0B">
              <w:t>е</w:t>
            </w:r>
            <w:r w:rsidRPr="006F1C0B">
              <w:t>ждений в Поспелихинском районе"</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3179,9</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3179,9</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3179,9</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3179,9</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некоммерчиским организациям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2467,7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2467,7</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42,0</w:t>
            </w:r>
          </w:p>
        </w:tc>
      </w:tr>
      <w:tr w:rsidR="006F1C0B" w:rsidRPr="006F1C0B" w:rsidTr="006F1C0B">
        <w:trPr>
          <w:trHeight w:val="64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652,2</w:t>
            </w:r>
          </w:p>
        </w:tc>
      </w:tr>
      <w:tr w:rsidR="006F1C0B" w:rsidRPr="006F1C0B" w:rsidTr="006F1C0B">
        <w:trPr>
          <w:trHeight w:val="41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6800060990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"Улучшение условий и охраны труда в Поспелихинском районе</w:t>
            </w:r>
            <w:r w:rsidRPr="006F1C0B">
              <w:rPr>
                <w:b/>
                <w:bCs/>
              </w:rPr>
              <w:t>"</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6900000000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6900060990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262,7</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МП "Развитие физической культуры и спорта в Поспелихинском районе"</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реализацию мероприятий районных целевых программ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500,0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64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7000060990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31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МП "Старшее поколение"</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Осуществление полномочий по обе</w:t>
            </w:r>
            <w:r w:rsidRPr="006F1C0B">
              <w:rPr>
                <w:color w:val="000000"/>
              </w:rPr>
              <w:t>с</w:t>
            </w:r>
            <w:r w:rsidRPr="006F1C0B">
              <w:rPr>
                <w:color w:val="000000"/>
              </w:rPr>
              <w:t>печению жильем отдельных катег</w:t>
            </w:r>
            <w:r w:rsidRPr="006F1C0B">
              <w:rPr>
                <w:color w:val="000000"/>
              </w:rPr>
              <w:t>о</w:t>
            </w:r>
            <w:r w:rsidRPr="006F1C0B">
              <w:rPr>
                <w:color w:val="000000"/>
              </w:rPr>
              <w:t>рий граждан, установленных Фед</w:t>
            </w:r>
            <w:r w:rsidRPr="006F1C0B">
              <w:rPr>
                <w:color w:val="000000"/>
              </w:rPr>
              <w:t>е</w:t>
            </w:r>
            <w:r w:rsidRPr="006F1C0B">
              <w:rPr>
                <w:color w:val="000000"/>
              </w:rPr>
              <w:t>ральным законом от 24 ноября 1995 года № 181-ФЗ «О социальной защ</w:t>
            </w:r>
            <w:r w:rsidRPr="006F1C0B">
              <w:rPr>
                <w:color w:val="000000"/>
              </w:rPr>
              <w:t>и</w:t>
            </w:r>
            <w:r w:rsidRPr="006F1C0B">
              <w:rPr>
                <w:color w:val="000000"/>
              </w:rPr>
              <w:t>те инвалидов в Российской Федер</w:t>
            </w:r>
            <w:r w:rsidRPr="006F1C0B">
              <w:rPr>
                <w:color w:val="000000"/>
              </w:rPr>
              <w:t>а</w:t>
            </w:r>
            <w:r w:rsidRPr="006F1C0B">
              <w:rPr>
                <w:color w:val="000000"/>
              </w:rPr>
              <w:t>ции»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7110051760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Государственная программа Алта</w:t>
            </w:r>
            <w:r w:rsidRPr="006F1C0B">
              <w:rPr>
                <w:color w:val="000000"/>
              </w:rPr>
              <w:t>й</w:t>
            </w:r>
            <w:r w:rsidRPr="006F1C0B">
              <w:rPr>
                <w:color w:val="000000"/>
              </w:rPr>
              <w:t>ского края «Создание условий для устойчивого исполнения бюджетов муниципальных образований и п</w:t>
            </w:r>
            <w:r w:rsidRPr="006F1C0B">
              <w:rPr>
                <w:color w:val="000000"/>
              </w:rPr>
              <w:t>о</w:t>
            </w:r>
            <w:r w:rsidRPr="006F1C0B">
              <w:rPr>
                <w:color w:val="000000"/>
              </w:rPr>
              <w:t>вышения эффективности бюджетных расходов в Алтайском крае»</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1700,0</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lastRenderedPageBreak/>
              <w:t>МП "Поддержание устойчивого и</w:t>
            </w:r>
            <w:r w:rsidRPr="006F1C0B">
              <w:rPr>
                <w:color w:val="000000"/>
              </w:rPr>
              <w:t>с</w:t>
            </w:r>
            <w:r w:rsidRPr="006F1C0B">
              <w:rPr>
                <w:color w:val="000000"/>
              </w:rPr>
              <w:t>полнения бюджетов сельских пос</w:t>
            </w:r>
            <w:r w:rsidRPr="006F1C0B">
              <w:rPr>
                <w:color w:val="000000"/>
              </w:rPr>
              <w:t>е</w:t>
            </w:r>
            <w:r w:rsidRPr="006F1C0B">
              <w:rPr>
                <w:color w:val="000000"/>
              </w:rPr>
              <w:t>лений Поспелихинского района"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1700,0</w:t>
            </w:r>
          </w:p>
        </w:tc>
      </w:tr>
      <w:tr w:rsidR="006F1C0B" w:rsidRPr="006F1C0B" w:rsidTr="006F1C0B">
        <w:trPr>
          <w:trHeight w:val="31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Иные межбюджетные трансферты</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7200060990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540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1700,0</w:t>
            </w:r>
          </w:p>
        </w:tc>
      </w:tr>
      <w:tr w:rsidR="006F1C0B" w:rsidRPr="006F1C0B" w:rsidTr="006F1C0B">
        <w:trPr>
          <w:trHeight w:val="48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отраслях социальной сферы</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348358,2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351889,70</w:t>
            </w:r>
          </w:p>
        </w:tc>
      </w:tr>
      <w:tr w:rsidR="006F1C0B" w:rsidRPr="006F1C0B" w:rsidTr="006F1C0B">
        <w:trPr>
          <w:trHeight w:val="42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сфере образования</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297001,7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297679,7</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Развитие системы отдыха и укрепл</w:t>
            </w:r>
            <w:r w:rsidRPr="006F1C0B">
              <w:t>е</w:t>
            </w:r>
            <w:r w:rsidRPr="006F1C0B">
              <w:t>ние здоровья детей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90100S3212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273"/>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90100S3212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295,7</w:t>
            </w:r>
          </w:p>
        </w:tc>
      </w:tr>
      <w:tr w:rsidR="006F1C0B" w:rsidRPr="006F1C0B" w:rsidTr="006F1C0B">
        <w:trPr>
          <w:trHeight w:val="1965"/>
        </w:trPr>
        <w:tc>
          <w:tcPr>
            <w:tcW w:w="4126" w:type="dxa"/>
            <w:tcBorders>
              <w:top w:val="nil"/>
              <w:left w:val="single" w:sz="8" w:space="0" w:color="000000"/>
              <w:bottom w:val="single" w:sz="4" w:space="0" w:color="000000"/>
              <w:right w:val="nil"/>
            </w:tcBorders>
            <w:shd w:val="clear" w:color="auto" w:fill="auto"/>
            <w:vAlign w:val="center"/>
            <w:hideMark/>
          </w:tcPr>
          <w:p w:rsidR="006F1C0B" w:rsidRPr="006F1C0B" w:rsidRDefault="006F1C0B" w:rsidP="006F1C0B">
            <w:r w:rsidRPr="006F1C0B">
              <w:t>Ежемесячное денежное вознагражд</w:t>
            </w:r>
            <w:r w:rsidRPr="006F1C0B">
              <w:t>е</w:t>
            </w:r>
            <w:r w:rsidRPr="006F1C0B">
              <w:t>ние за классное руководство педаг</w:t>
            </w:r>
            <w:r w:rsidRPr="006F1C0B">
              <w:t>о</w:t>
            </w:r>
            <w:r w:rsidRPr="006F1C0B">
              <w:t>гическим работникам государстве</w:t>
            </w:r>
            <w:r w:rsidRPr="006F1C0B">
              <w:t>н</w:t>
            </w:r>
            <w:r w:rsidRPr="006F1C0B">
              <w:t>ных и муниципальных общеобраз</w:t>
            </w:r>
            <w:r w:rsidRPr="006F1C0B">
              <w:t>о</w:t>
            </w:r>
            <w:r w:rsidRPr="006F1C0B">
              <w:t>вательных организаций (расходы на реализацию мероприятий в муниц</w:t>
            </w:r>
            <w:r w:rsidRPr="006F1C0B">
              <w:t>и</w:t>
            </w:r>
            <w:r w:rsidRPr="006F1C0B">
              <w:t>пальных учреждениях)</w:t>
            </w:r>
          </w:p>
        </w:tc>
        <w:tc>
          <w:tcPr>
            <w:tcW w:w="1543" w:type="dxa"/>
            <w:tcBorders>
              <w:top w:val="nil"/>
              <w:left w:val="single" w:sz="4" w:space="0" w:color="000000"/>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19042,0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19720,0</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13183,0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13522,0</w:t>
            </w:r>
          </w:p>
        </w:tc>
      </w:tr>
      <w:tr w:rsidR="006F1C0B" w:rsidRPr="006F1C0B" w:rsidTr="006F1C0B">
        <w:trPr>
          <w:trHeight w:val="6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9010053032</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5859,0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6198,0</w:t>
            </w:r>
          </w:p>
        </w:tc>
      </w:tr>
      <w:tr w:rsidR="006F1C0B" w:rsidRPr="006F1C0B" w:rsidTr="006F1C0B">
        <w:trPr>
          <w:trHeight w:val="129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Обеспечение государственных гара</w:t>
            </w:r>
            <w:r w:rsidRPr="006F1C0B">
              <w:rPr>
                <w:color w:val="000000"/>
              </w:rPr>
              <w:t>н</w:t>
            </w:r>
            <w:r w:rsidRPr="006F1C0B">
              <w:rPr>
                <w:color w:val="000000"/>
              </w:rPr>
              <w:t>тий реализации прав на получение общедоступного и бесплатного д</w:t>
            </w:r>
            <w:r w:rsidRPr="006F1C0B">
              <w:rPr>
                <w:color w:val="000000"/>
              </w:rPr>
              <w:t>о</w:t>
            </w:r>
            <w:r w:rsidRPr="006F1C0B">
              <w:rPr>
                <w:color w:val="000000"/>
              </w:rPr>
              <w:t>школьного образования в дошкол</w:t>
            </w:r>
            <w:r w:rsidRPr="006F1C0B">
              <w:rPr>
                <w:color w:val="000000"/>
              </w:rPr>
              <w:t>ь</w:t>
            </w:r>
            <w:r w:rsidRPr="006F1C0B">
              <w:rPr>
                <w:color w:val="000000"/>
              </w:rPr>
              <w:t>ных образовательных организациях</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56769,0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56769,0</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29290,0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29290,0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411,0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411,0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27013,0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27013,0</w:t>
            </w:r>
          </w:p>
        </w:tc>
      </w:tr>
      <w:tr w:rsidR="006F1C0B" w:rsidRPr="006F1C0B" w:rsidTr="006F1C0B">
        <w:trPr>
          <w:trHeight w:val="195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lastRenderedPageBreak/>
              <w:t>Обеспечение государственных гара</w:t>
            </w:r>
            <w:r w:rsidRPr="006F1C0B">
              <w:rPr>
                <w:color w:val="000000"/>
              </w:rPr>
              <w:t>н</w:t>
            </w:r>
            <w:r w:rsidRPr="006F1C0B">
              <w:rPr>
                <w:color w:val="000000"/>
              </w:rPr>
              <w:t>тий реализации прав на получение общедоступного и бесплатного д</w:t>
            </w:r>
            <w:r w:rsidRPr="006F1C0B">
              <w:rPr>
                <w:color w:val="000000"/>
              </w:rPr>
              <w:t>о</w:t>
            </w:r>
            <w:r w:rsidRPr="006F1C0B">
              <w:rPr>
                <w:color w:val="000000"/>
              </w:rPr>
              <w:t>школьного, начального общего, о</w:t>
            </w:r>
            <w:r w:rsidRPr="006F1C0B">
              <w:rPr>
                <w:color w:val="000000"/>
              </w:rPr>
              <w:t>с</w:t>
            </w:r>
            <w:r w:rsidRPr="006F1C0B">
              <w:rPr>
                <w:color w:val="000000"/>
              </w:rPr>
              <w:t>новного общего, среднего общего о</w:t>
            </w:r>
            <w:r w:rsidRPr="006F1C0B">
              <w:rPr>
                <w:color w:val="000000"/>
              </w:rPr>
              <w:t>б</w:t>
            </w:r>
            <w:r w:rsidRPr="006F1C0B">
              <w:rPr>
                <w:color w:val="000000"/>
              </w:rPr>
              <w:t>разования в муниципальных общео</w:t>
            </w:r>
            <w:r w:rsidRPr="006F1C0B">
              <w:rPr>
                <w:color w:val="000000"/>
              </w:rPr>
              <w:t>б</w:t>
            </w:r>
            <w:r w:rsidRPr="006F1C0B">
              <w:rPr>
                <w:color w:val="000000"/>
              </w:rPr>
              <w:t>разовательных организациях, обесп</w:t>
            </w:r>
            <w:r w:rsidRPr="006F1C0B">
              <w:rPr>
                <w:color w:val="000000"/>
              </w:rPr>
              <w:t>е</w:t>
            </w:r>
            <w:r w:rsidRPr="006F1C0B">
              <w:rPr>
                <w:color w:val="000000"/>
              </w:rPr>
              <w:t>чение дополнительного образования</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218831,0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218831,0</w:t>
            </w:r>
          </w:p>
        </w:tc>
      </w:tr>
      <w:tr w:rsidR="006F1C0B" w:rsidRPr="006F1C0B" w:rsidTr="006F1C0B">
        <w:trPr>
          <w:trHeight w:val="157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Расходы на выплаты персоналу в ц</w:t>
            </w:r>
            <w:r w:rsidRPr="006F1C0B">
              <w:t>е</w:t>
            </w:r>
            <w:r w:rsidRPr="006F1C0B">
              <w:t>лях обеспечения выполнения фун</w:t>
            </w:r>
            <w:r w:rsidRPr="006F1C0B">
              <w:t>к</w:t>
            </w:r>
            <w:r w:rsidRPr="006F1C0B">
              <w:t>ций государственными (муниципал</w:t>
            </w:r>
            <w:r w:rsidRPr="006F1C0B">
              <w:t>ь</w:t>
            </w:r>
            <w:r w:rsidRPr="006F1C0B">
              <w:t>ными) органами, казенными учр</w:t>
            </w:r>
            <w:r w:rsidRPr="006F1C0B">
              <w:t>е</w:t>
            </w:r>
            <w:r w:rsidRPr="006F1C0B">
              <w:t>ждениями, органами управления го</w:t>
            </w:r>
            <w:r w:rsidRPr="006F1C0B">
              <w:t>с</w:t>
            </w:r>
            <w:r w:rsidRPr="006F1C0B">
              <w:t>ударственными внебюджетными фондами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156408,7</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156408,7</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3200,0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59124,3</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59124,3</w:t>
            </w:r>
          </w:p>
        </w:tc>
      </w:tr>
      <w:tr w:rsidR="006F1C0B" w:rsidRPr="006F1C0B" w:rsidTr="006F1C0B">
        <w:trPr>
          <w:trHeight w:val="126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Компенсационные выплаты на пит</w:t>
            </w:r>
            <w:r w:rsidRPr="006F1C0B">
              <w:t>а</w:t>
            </w:r>
            <w:r w:rsidRPr="006F1C0B">
              <w:t>ние обучающимся в муниципальных общеобразовательных организациях, нуждающимся в социальной по</w:t>
            </w:r>
            <w:r w:rsidRPr="006F1C0B">
              <w:t>д</w:t>
            </w:r>
            <w:r w:rsidRPr="006F1C0B">
              <w:t>держке</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9010070930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2064,0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2064,0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9010070930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1504,8</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1504,8</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9010070930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07</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559,2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559,2</w:t>
            </w:r>
          </w:p>
        </w:tc>
      </w:tr>
      <w:tr w:rsidR="006F1C0B" w:rsidRPr="006F1C0B" w:rsidTr="006F1C0B">
        <w:trPr>
          <w:trHeight w:val="72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Иные вопросы в сфере здравоохран</w:t>
            </w:r>
            <w:r w:rsidRPr="006F1C0B">
              <w:t>е</w:t>
            </w:r>
            <w:r w:rsidRPr="006F1C0B">
              <w:t>ния, физической культуры и спорта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9835,4</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9841,90</w:t>
            </w:r>
          </w:p>
        </w:tc>
      </w:tr>
      <w:tr w:rsidR="006F1C0B" w:rsidRPr="006F1C0B" w:rsidTr="006F1C0B">
        <w:trPr>
          <w:trHeight w:val="111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Центры спортивной подготовки (сборные команды) и иные организ</w:t>
            </w:r>
            <w:r w:rsidRPr="006F1C0B">
              <w:t>а</w:t>
            </w:r>
            <w:r w:rsidRPr="006F1C0B">
              <w:t>ции (учреждения) в сфере физич</w:t>
            </w:r>
            <w:r w:rsidRPr="006F1C0B">
              <w:t>е</w:t>
            </w:r>
            <w:r w:rsidRPr="006F1C0B">
              <w:t>ской культуры и спорта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9030016690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9835,4</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9841,9</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Предоставление субсидий бюдже</w:t>
            </w:r>
            <w:r w:rsidRPr="006F1C0B">
              <w:t>т</w:t>
            </w:r>
            <w:r w:rsidRPr="006F1C0B">
              <w:t>ным, автономным учреждениям и иным некоммерческим организациям</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9030016690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600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9835,4</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9841,9</w:t>
            </w:r>
          </w:p>
        </w:tc>
      </w:tr>
      <w:tr w:rsidR="006F1C0B" w:rsidRPr="006F1C0B" w:rsidTr="006F1C0B">
        <w:trPr>
          <w:trHeight w:val="45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Иные вопросы в сфере социальной политики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19258,0</w:t>
            </w:r>
          </w:p>
        </w:tc>
      </w:tr>
      <w:tr w:rsidR="006F1C0B" w:rsidRPr="006F1C0B" w:rsidTr="006F1C0B">
        <w:trPr>
          <w:trHeight w:val="13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 xml:space="preserve">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w:t>
            </w:r>
            <w:r w:rsidRPr="006F1C0B">
              <w:lastRenderedPageBreak/>
              <w:t>образовательную деятельность</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lastRenderedPageBreak/>
              <w:t>9040070700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lastRenderedPageBreak/>
              <w:t>Социальное обеспечение и иные в</w:t>
            </w:r>
            <w:r w:rsidRPr="006F1C0B">
              <w:t>ы</w:t>
            </w:r>
            <w:r w:rsidRPr="006F1C0B">
              <w:t>платы населению</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9040070700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3100,0</w:t>
            </w:r>
          </w:p>
        </w:tc>
      </w:tr>
      <w:tr w:rsidR="006F1C0B" w:rsidRPr="006F1C0B" w:rsidTr="006F1C0B">
        <w:trPr>
          <w:trHeight w:val="105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pPr>
              <w:rPr>
                <w:color w:val="000000"/>
              </w:rPr>
            </w:pPr>
            <w:r w:rsidRPr="006F1C0B">
              <w:rPr>
                <w:color w:val="000000"/>
              </w:rPr>
              <w:t>Содержание ребенка в семье опекуна (попечителя) и приемной семье, а также на вознаграждение, причит</w:t>
            </w:r>
            <w:r w:rsidRPr="006F1C0B">
              <w:rPr>
                <w:color w:val="000000"/>
              </w:rPr>
              <w:t>а</w:t>
            </w:r>
            <w:r w:rsidRPr="006F1C0B">
              <w:rPr>
                <w:color w:val="000000"/>
              </w:rPr>
              <w:t>ющееся приемному родителю</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16158,0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16158,00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Выплаты приемной семье на соде</w:t>
            </w:r>
            <w:r w:rsidRPr="006F1C0B">
              <w:t>р</w:t>
            </w:r>
            <w:r w:rsidRPr="006F1C0B">
              <w:t>жание подопечных детей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9040070801</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9040070801</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5143,0</w:t>
            </w:r>
          </w:p>
        </w:tc>
      </w:tr>
      <w:tr w:rsidR="006F1C0B" w:rsidRPr="006F1C0B" w:rsidTr="006F1C0B">
        <w:trPr>
          <w:trHeight w:val="42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Вознаграждение приемному родит</w:t>
            </w:r>
            <w:r w:rsidRPr="006F1C0B">
              <w:t>е</w:t>
            </w:r>
            <w:r w:rsidRPr="006F1C0B">
              <w:t>лю</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9040070802</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2585,0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Выплаты семьям опекунов на соде</w:t>
            </w:r>
            <w:r w:rsidRPr="006F1C0B">
              <w:t>р</w:t>
            </w:r>
            <w:r w:rsidRPr="006F1C0B">
              <w:t>жание подопечных детей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9040070803</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Социальное обеспечение и иные в</w:t>
            </w:r>
            <w:r w:rsidRPr="006F1C0B">
              <w:t>ы</w:t>
            </w:r>
            <w:r w:rsidRPr="006F1C0B">
              <w:t>платы населению</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9040070803</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8430,0</w:t>
            </w:r>
          </w:p>
        </w:tc>
      </w:tr>
      <w:tr w:rsidR="006F1C0B" w:rsidRPr="006F1C0B" w:rsidTr="006F1C0B">
        <w:trPr>
          <w:trHeight w:val="57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области национал</w:t>
            </w:r>
            <w:r w:rsidRPr="006F1C0B">
              <w:t>ь</w:t>
            </w:r>
            <w:r w:rsidRPr="006F1C0B">
              <w:t>ной экономики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5561,0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5622,3</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по стимулированию инвестицонной активности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Оценка недвижимости, признание прав регулирования отношений по государственной собственности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9110017380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9110017380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250,0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в сфере транспорта и дорожного хозяйства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5255,0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5316,3</w:t>
            </w:r>
          </w:p>
        </w:tc>
      </w:tr>
      <w:tr w:rsidR="006F1C0B" w:rsidRPr="006F1C0B" w:rsidTr="006F1C0B">
        <w:trPr>
          <w:trHeight w:val="91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Содержание, ремонт, реконструкция и строительство автомобильных д</w:t>
            </w:r>
            <w:r w:rsidRPr="006F1C0B">
              <w:t>о</w:t>
            </w:r>
            <w:r w:rsidRPr="006F1C0B">
              <w:t>рог, являющихся муниципальной собственностью за счет акцизов</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9120067270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2861,0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2922,3</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9120067270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2861,0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2922,3</w:t>
            </w:r>
          </w:p>
        </w:tc>
      </w:tr>
      <w:tr w:rsidR="006F1C0B" w:rsidRPr="006F1C0B" w:rsidTr="006F1C0B">
        <w:trPr>
          <w:trHeight w:val="48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Субсидия на улично-дорожную сеть</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91200S1030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2394,0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91200S1030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2394,0</w:t>
            </w:r>
          </w:p>
        </w:tc>
      </w:tr>
      <w:tr w:rsidR="006F1C0B" w:rsidRPr="006F1C0B" w:rsidTr="006F1C0B">
        <w:trPr>
          <w:trHeight w:val="57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Мероприятия в области сельского хозяйства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r>
      <w:tr w:rsidR="006F1C0B" w:rsidRPr="006F1C0B" w:rsidTr="006F1C0B">
        <w:trPr>
          <w:trHeight w:val="48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Отлов и содержание безнадзорных животных</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9140070400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9140070400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56,0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вопросы в области жилищно-коммунального хозяйства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4554,0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7554,0</w:t>
            </w:r>
          </w:p>
        </w:tc>
      </w:tr>
      <w:tr w:rsidR="006F1C0B" w:rsidRPr="006F1C0B" w:rsidTr="006F1C0B">
        <w:trPr>
          <w:trHeight w:val="63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Фонд капитального ремонта мног</w:t>
            </w:r>
            <w:r w:rsidRPr="006F1C0B">
              <w:t>о</w:t>
            </w:r>
            <w:r w:rsidRPr="006F1C0B">
              <w:t>квартирных домов</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46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Уплата налогов, сборов и иных пл</w:t>
            </w:r>
            <w:r w:rsidRPr="006F1C0B">
              <w:t>а</w:t>
            </w:r>
            <w:r w:rsidRPr="006F1C0B">
              <w:t>тежей</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9290018020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850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54,0</w:t>
            </w:r>
          </w:p>
        </w:tc>
      </w:tr>
      <w:tr w:rsidR="006F1C0B" w:rsidRPr="006F1C0B" w:rsidTr="006F1C0B">
        <w:trPr>
          <w:trHeight w:val="36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в области коммунал</w:t>
            </w:r>
            <w:r w:rsidRPr="006F1C0B">
              <w:t>ь</w:t>
            </w:r>
            <w:r w:rsidRPr="006F1C0B">
              <w:t>ного хозяйства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9290018030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6500,0</w:t>
            </w:r>
          </w:p>
        </w:tc>
      </w:tr>
      <w:tr w:rsidR="006F1C0B" w:rsidRPr="006F1C0B" w:rsidTr="006F1C0B">
        <w:trPr>
          <w:trHeight w:val="133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Субсидии юридическим лицам (кр</w:t>
            </w:r>
            <w:r w:rsidRPr="006F1C0B">
              <w:t>о</w:t>
            </w:r>
            <w:r w:rsidRPr="006F1C0B">
              <w:t>ме некоммерческих организ</w:t>
            </w:r>
            <w:r w:rsidRPr="006F1C0B">
              <w:t>а</w:t>
            </w:r>
            <w:r w:rsidRPr="006F1C0B">
              <w:t>ций),индивидуальным предприним</w:t>
            </w:r>
            <w:r w:rsidRPr="006F1C0B">
              <w:t>а</w:t>
            </w:r>
            <w:r w:rsidRPr="006F1C0B">
              <w:t>телям, физическим лицам-производителям товаров, работ, услуг</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9290018030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320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10</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6500,0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Мероприятия в области строител</w:t>
            </w:r>
            <w:r w:rsidRPr="006F1C0B">
              <w:t>ь</w:t>
            </w:r>
            <w:r w:rsidRPr="006F1C0B">
              <w:t>ства, архитектуры и градостроител</w:t>
            </w:r>
            <w:r w:rsidRPr="006F1C0B">
              <w:t>ь</w:t>
            </w:r>
            <w:r w:rsidRPr="006F1C0B">
              <w:t>ства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9290018040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9290018040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12</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108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 общего характера бюджетам субъектов Ро</w:t>
            </w:r>
            <w:r w:rsidRPr="006F1C0B">
              <w:t>с</w:t>
            </w:r>
            <w:r w:rsidRPr="006F1C0B">
              <w:t>сийской Федерации и муниципал</w:t>
            </w:r>
            <w:r w:rsidRPr="006F1C0B">
              <w:t>ь</w:t>
            </w:r>
            <w:r w:rsidRPr="006F1C0B">
              <w:t>ных образований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9800000000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6915,5</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6929,5</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Выравнивание бюджетной обесп</w:t>
            </w:r>
            <w:r w:rsidRPr="006F1C0B">
              <w:t>е</w:t>
            </w:r>
            <w:r w:rsidRPr="006F1C0B">
              <w:t>ченности муниципальных образов</w:t>
            </w:r>
            <w:r w:rsidRPr="006F1C0B">
              <w:t>а</w:t>
            </w:r>
            <w:r w:rsidRPr="006F1C0B">
              <w:t>ний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9810000000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3461,3</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3475,3</w:t>
            </w:r>
          </w:p>
        </w:tc>
      </w:tr>
      <w:tr w:rsidR="006F1C0B" w:rsidRPr="006F1C0B" w:rsidTr="006F1C0B">
        <w:trPr>
          <w:trHeight w:val="75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Выравнивание бюджетной обесп</w:t>
            </w:r>
            <w:r w:rsidRPr="006F1C0B">
              <w:t>е</w:t>
            </w:r>
            <w:r w:rsidRPr="006F1C0B">
              <w:t>ченности поселений за счет со</w:t>
            </w:r>
            <w:r w:rsidRPr="006F1C0B">
              <w:t>б</w:t>
            </w:r>
            <w:r w:rsidRPr="006F1C0B">
              <w:t>ственных доходов района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9810060220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3461,3</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3475,3</w:t>
            </w:r>
          </w:p>
        </w:tc>
      </w:tr>
      <w:tr w:rsidR="006F1C0B" w:rsidRPr="006F1C0B" w:rsidTr="006F1C0B">
        <w:trPr>
          <w:trHeight w:val="51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Межбюджетные трансферты</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9810060220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3461,3</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3475,3</w:t>
            </w:r>
          </w:p>
        </w:tc>
      </w:tr>
      <w:tr w:rsidR="006F1C0B" w:rsidRPr="006F1C0B" w:rsidTr="006F1C0B">
        <w:trPr>
          <w:trHeight w:val="46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межбюджетные трансферты общего характера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3454,2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3454,2</w:t>
            </w:r>
          </w:p>
        </w:tc>
      </w:tr>
      <w:tr w:rsidR="006F1C0B" w:rsidRPr="006F1C0B" w:rsidTr="006F1C0B">
        <w:trPr>
          <w:trHeight w:val="22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 бюдж</w:t>
            </w:r>
            <w:r w:rsidRPr="006F1C0B">
              <w:t>е</w:t>
            </w:r>
            <w:r w:rsidRPr="006F1C0B">
              <w:t>там муниципальных районов из бюджетов поселений и межбюдже</w:t>
            </w:r>
            <w:r w:rsidRPr="006F1C0B">
              <w:t>т</w:t>
            </w:r>
            <w:r w:rsidRPr="006F1C0B">
              <w:t>ные трансферты бюджетам посел</w:t>
            </w:r>
            <w:r w:rsidRPr="006F1C0B">
              <w:t>е</w:t>
            </w:r>
            <w:r w:rsidRPr="006F1C0B">
              <w:t>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3454,2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3454,2</w:t>
            </w:r>
          </w:p>
        </w:tc>
      </w:tr>
      <w:tr w:rsidR="006F1C0B" w:rsidRPr="006F1C0B" w:rsidTr="006F1C0B">
        <w:trPr>
          <w:trHeight w:val="51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132,2</w:t>
            </w:r>
          </w:p>
        </w:tc>
      </w:tr>
      <w:tr w:rsidR="006F1C0B" w:rsidRPr="006F1C0B" w:rsidTr="006F1C0B">
        <w:trPr>
          <w:trHeight w:val="48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lastRenderedPageBreak/>
              <w:t>Межбюджетные трансферты</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09</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3000,0</w:t>
            </w:r>
          </w:p>
        </w:tc>
      </w:tr>
      <w:tr w:rsidR="006F1C0B" w:rsidRPr="006F1C0B" w:rsidTr="006F1C0B">
        <w:trPr>
          <w:trHeight w:val="52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300,0</w:t>
            </w:r>
          </w:p>
        </w:tc>
      </w:tr>
      <w:tr w:rsidR="006F1C0B" w:rsidRPr="006F1C0B" w:rsidTr="006F1C0B">
        <w:trPr>
          <w:trHeight w:val="57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Межбюджетные трансферты</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9850060510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08</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04</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22,0</w:t>
            </w:r>
          </w:p>
        </w:tc>
      </w:tr>
      <w:tr w:rsidR="006F1C0B" w:rsidRPr="006F1C0B" w:rsidTr="006F1C0B">
        <w:trPr>
          <w:trHeight w:val="54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Резервные фонды местных админ</w:t>
            </w:r>
            <w:r w:rsidRPr="006F1C0B">
              <w:t>и</w:t>
            </w:r>
            <w:r w:rsidRPr="006F1C0B">
              <w:t>страций</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9910014100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51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Иные бюджетные ассигнования</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9910014100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1000,0</w:t>
            </w:r>
          </w:p>
        </w:tc>
      </w:tr>
      <w:tr w:rsidR="006F1C0B" w:rsidRPr="006F1C0B" w:rsidTr="006F1C0B">
        <w:trPr>
          <w:trHeight w:val="51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Процентные платежи по долговым обязательствам</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9930014070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51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Обслуживание муниципального до</w:t>
            </w:r>
            <w:r w:rsidRPr="006F1C0B">
              <w:t>л</w:t>
            </w:r>
            <w:r w:rsidRPr="006F1C0B">
              <w:t>га</w:t>
            </w:r>
          </w:p>
        </w:tc>
        <w:tc>
          <w:tcPr>
            <w:tcW w:w="1543"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9930014070</w:t>
            </w:r>
          </w:p>
        </w:tc>
        <w:tc>
          <w:tcPr>
            <w:tcW w:w="576" w:type="dxa"/>
            <w:tcBorders>
              <w:top w:val="nil"/>
              <w:left w:val="nil"/>
              <w:bottom w:val="single" w:sz="4" w:space="0" w:color="000000"/>
              <w:right w:val="single" w:sz="4" w:space="0" w:color="000000"/>
            </w:tcBorders>
            <w:shd w:val="clear" w:color="000000" w:fill="FFFFFF"/>
            <w:noWrap/>
            <w:vAlign w:val="bottom"/>
            <w:hideMark/>
          </w:tcPr>
          <w:p w:rsidR="006F1C0B" w:rsidRPr="006F1C0B" w:rsidRDefault="006F1C0B" w:rsidP="006F1C0B">
            <w:pPr>
              <w:jc w:val="center"/>
            </w:pPr>
            <w:r w:rsidRPr="006F1C0B">
              <w:t>730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3,8</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Расходы на выполнение других об</w:t>
            </w:r>
            <w:r w:rsidRPr="006F1C0B">
              <w:t>я</w:t>
            </w:r>
            <w:r w:rsidRPr="006F1C0B">
              <w:t>зательств государства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4228,8</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4000,5</w:t>
            </w:r>
          </w:p>
        </w:tc>
      </w:tr>
      <w:tr w:rsidR="006F1C0B" w:rsidRPr="006F1C0B" w:rsidTr="006F1C0B">
        <w:trPr>
          <w:trHeight w:val="540"/>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Прочие выплаты по обязательствам государства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4228,8</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4000,5</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Закупка товаров, работ и услуг для обеспечения государственных (мун</w:t>
            </w:r>
            <w:r w:rsidRPr="006F1C0B">
              <w:t>и</w:t>
            </w:r>
            <w:r w:rsidRPr="006F1C0B">
              <w:t>ципальных) нужд</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200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3138,5</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3138,5</w:t>
            </w:r>
          </w:p>
        </w:tc>
      </w:tr>
      <w:tr w:rsidR="006F1C0B" w:rsidRPr="006F1C0B" w:rsidTr="006F1C0B">
        <w:trPr>
          <w:trHeight w:val="450"/>
        </w:trPr>
        <w:tc>
          <w:tcPr>
            <w:tcW w:w="4126" w:type="dxa"/>
            <w:tcBorders>
              <w:top w:val="nil"/>
              <w:left w:val="single" w:sz="4" w:space="0" w:color="000000"/>
              <w:bottom w:val="single" w:sz="4" w:space="0" w:color="000000"/>
              <w:right w:val="single" w:sz="4" w:space="0" w:color="000000"/>
            </w:tcBorders>
            <w:shd w:val="clear" w:color="000000" w:fill="FFFFFF"/>
            <w:vAlign w:val="bottom"/>
            <w:hideMark/>
          </w:tcPr>
          <w:p w:rsidR="006F1C0B" w:rsidRPr="006F1C0B" w:rsidRDefault="006F1C0B" w:rsidP="006F1C0B">
            <w:r w:rsidRPr="006F1C0B">
              <w:t>Исполнение судебных актов</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9990014710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830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01</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13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1090,3</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862,0</w:t>
            </w:r>
          </w:p>
        </w:tc>
      </w:tr>
      <w:tr w:rsidR="006F1C0B" w:rsidRPr="006F1C0B" w:rsidTr="006F1C0B">
        <w:trPr>
          <w:trHeight w:val="94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Федеральный проект "Формирование комфортной городской среды" в ра</w:t>
            </w:r>
            <w:r w:rsidRPr="006F1C0B">
              <w:t>м</w:t>
            </w:r>
            <w:r w:rsidRPr="006F1C0B">
              <w:t>ках национального проекта "Жилье и городская среда"</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999F200000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0,00</w:t>
            </w:r>
          </w:p>
        </w:tc>
      </w:tr>
      <w:tr w:rsidR="006F1C0B" w:rsidRPr="006F1C0B" w:rsidTr="006F1C0B">
        <w:trPr>
          <w:trHeight w:val="705"/>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Поддержка формирования совреме</w:t>
            </w:r>
            <w:r w:rsidRPr="006F1C0B">
              <w:t>н</w:t>
            </w:r>
            <w:r w:rsidRPr="006F1C0B">
              <w:t>ной городской среды</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999F255550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383"/>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 xml:space="preserve">Иные межбюджетные трансферты </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999F255550</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540</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05</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03</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r>
      <w:tr w:rsidR="006F1C0B" w:rsidRPr="006F1C0B" w:rsidTr="006F1C0B">
        <w:trPr>
          <w:trHeight w:val="383"/>
        </w:trPr>
        <w:tc>
          <w:tcPr>
            <w:tcW w:w="4126" w:type="dxa"/>
            <w:tcBorders>
              <w:top w:val="nil"/>
              <w:left w:val="single" w:sz="4" w:space="0" w:color="000000"/>
              <w:bottom w:val="single" w:sz="4" w:space="0" w:color="000000"/>
              <w:right w:val="single" w:sz="4" w:space="0" w:color="000000"/>
            </w:tcBorders>
            <w:shd w:val="clear" w:color="auto" w:fill="auto"/>
            <w:vAlign w:val="bottom"/>
            <w:hideMark/>
          </w:tcPr>
          <w:p w:rsidR="006F1C0B" w:rsidRPr="006F1C0B" w:rsidRDefault="006F1C0B" w:rsidP="006F1C0B">
            <w:r w:rsidRPr="006F1C0B">
              <w:t>Условно-утвержденные расходы</w:t>
            </w:r>
          </w:p>
        </w:tc>
        <w:tc>
          <w:tcPr>
            <w:tcW w:w="1543"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76"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5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567"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center"/>
            </w:pPr>
            <w:r w:rsidRPr="006F1C0B">
              <w:t> </w:t>
            </w:r>
          </w:p>
        </w:tc>
        <w:tc>
          <w:tcPr>
            <w:tcW w:w="1134"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4500,0</w:t>
            </w:r>
          </w:p>
        </w:tc>
        <w:tc>
          <w:tcPr>
            <w:tcW w:w="129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9301,0</w:t>
            </w:r>
          </w:p>
        </w:tc>
      </w:tr>
    </w:tbl>
    <w:p w:rsidR="006F1C0B" w:rsidRPr="006F1C0B" w:rsidRDefault="006F1C0B" w:rsidP="006F1C0B">
      <w:pPr>
        <w:spacing w:after="200"/>
        <w:rPr>
          <w:sz w:val="28"/>
          <w:szCs w:val="28"/>
        </w:rPr>
      </w:pPr>
    </w:p>
    <w:p w:rsidR="006F1C0B" w:rsidRPr="006F1C0B" w:rsidRDefault="006F1C0B" w:rsidP="006F1C0B">
      <w:pPr>
        <w:spacing w:after="200"/>
        <w:rPr>
          <w:sz w:val="28"/>
          <w:szCs w:val="28"/>
        </w:rPr>
        <w:sectPr w:rsidR="006F1C0B" w:rsidRPr="006F1C0B" w:rsidSect="006F1C0B">
          <w:headerReference w:type="default" r:id="rId9"/>
          <w:pgSz w:w="11907" w:h="16839" w:code="9"/>
          <w:pgMar w:top="1134" w:right="851" w:bottom="1134" w:left="1701" w:header="720" w:footer="720" w:gutter="0"/>
          <w:cols w:space="708"/>
          <w:noEndnote/>
          <w:titlePg/>
          <w:docGrid w:linePitch="381"/>
        </w:sectPr>
      </w:pPr>
    </w:p>
    <w:tbl>
      <w:tblPr>
        <w:tblW w:w="15145" w:type="dxa"/>
        <w:tblInd w:w="93" w:type="dxa"/>
        <w:tblLook w:val="04A0" w:firstRow="1" w:lastRow="0" w:firstColumn="1" w:lastColumn="0" w:noHBand="0" w:noVBand="1"/>
      </w:tblPr>
      <w:tblGrid>
        <w:gridCol w:w="1963"/>
        <w:gridCol w:w="2021"/>
        <w:gridCol w:w="1729"/>
        <w:gridCol w:w="1711"/>
        <w:gridCol w:w="1711"/>
        <w:gridCol w:w="2579"/>
        <w:gridCol w:w="1749"/>
        <w:gridCol w:w="1682"/>
      </w:tblGrid>
      <w:tr w:rsidR="006F1C0B" w:rsidRPr="006F1C0B" w:rsidTr="006F1C0B">
        <w:trPr>
          <w:trHeight w:val="315"/>
        </w:trPr>
        <w:tc>
          <w:tcPr>
            <w:tcW w:w="1963" w:type="dxa"/>
            <w:tcBorders>
              <w:top w:val="nil"/>
              <w:left w:val="nil"/>
              <w:bottom w:val="nil"/>
              <w:right w:val="nil"/>
            </w:tcBorders>
            <w:shd w:val="clear" w:color="auto" w:fill="auto"/>
            <w:noWrap/>
            <w:vAlign w:val="bottom"/>
            <w:hideMark/>
          </w:tcPr>
          <w:p w:rsidR="006F1C0B" w:rsidRPr="006F1C0B" w:rsidRDefault="006F1C0B" w:rsidP="006F1C0B">
            <w:pPr>
              <w:rPr>
                <w:rFonts w:ascii="Arial CYR" w:hAnsi="Arial CYR"/>
                <w:sz w:val="20"/>
                <w:szCs w:val="20"/>
              </w:rPr>
            </w:pPr>
          </w:p>
        </w:tc>
        <w:tc>
          <w:tcPr>
            <w:tcW w:w="2021" w:type="dxa"/>
            <w:tcBorders>
              <w:top w:val="nil"/>
              <w:left w:val="nil"/>
              <w:bottom w:val="nil"/>
              <w:right w:val="nil"/>
            </w:tcBorders>
            <w:shd w:val="clear" w:color="auto" w:fill="auto"/>
            <w:noWrap/>
            <w:vAlign w:val="bottom"/>
            <w:hideMark/>
          </w:tcPr>
          <w:p w:rsidR="006F1C0B" w:rsidRPr="006F1C0B" w:rsidRDefault="006F1C0B" w:rsidP="006F1C0B">
            <w:pPr>
              <w:rPr>
                <w:rFonts w:ascii="Arial CYR" w:hAnsi="Arial CYR"/>
                <w:sz w:val="20"/>
                <w:szCs w:val="20"/>
              </w:rPr>
            </w:pPr>
          </w:p>
        </w:tc>
        <w:tc>
          <w:tcPr>
            <w:tcW w:w="1729" w:type="dxa"/>
            <w:tcBorders>
              <w:top w:val="nil"/>
              <w:left w:val="nil"/>
              <w:bottom w:val="nil"/>
              <w:right w:val="nil"/>
            </w:tcBorders>
            <w:shd w:val="clear" w:color="auto" w:fill="auto"/>
            <w:vAlign w:val="bottom"/>
            <w:hideMark/>
          </w:tcPr>
          <w:p w:rsidR="006F1C0B" w:rsidRPr="006F1C0B" w:rsidRDefault="006F1C0B" w:rsidP="006F1C0B">
            <w:pPr>
              <w:rPr>
                <w:rFonts w:ascii="Arial CYR" w:hAnsi="Arial CYR"/>
                <w:sz w:val="20"/>
                <w:szCs w:val="20"/>
              </w:rPr>
            </w:pPr>
          </w:p>
        </w:tc>
        <w:tc>
          <w:tcPr>
            <w:tcW w:w="1711" w:type="dxa"/>
            <w:tcBorders>
              <w:top w:val="nil"/>
              <w:left w:val="nil"/>
              <w:bottom w:val="nil"/>
              <w:right w:val="nil"/>
            </w:tcBorders>
            <w:shd w:val="clear" w:color="auto" w:fill="auto"/>
            <w:vAlign w:val="bottom"/>
            <w:hideMark/>
          </w:tcPr>
          <w:p w:rsidR="006F1C0B" w:rsidRPr="006F1C0B" w:rsidRDefault="006F1C0B" w:rsidP="006F1C0B">
            <w:pPr>
              <w:rPr>
                <w:rFonts w:ascii="Arial CYR" w:hAnsi="Arial CYR"/>
                <w:sz w:val="20"/>
                <w:szCs w:val="20"/>
              </w:rPr>
            </w:pPr>
          </w:p>
        </w:tc>
        <w:tc>
          <w:tcPr>
            <w:tcW w:w="1711" w:type="dxa"/>
            <w:tcBorders>
              <w:top w:val="nil"/>
              <w:left w:val="nil"/>
              <w:bottom w:val="nil"/>
              <w:right w:val="nil"/>
            </w:tcBorders>
            <w:shd w:val="clear" w:color="auto" w:fill="auto"/>
            <w:vAlign w:val="bottom"/>
            <w:hideMark/>
          </w:tcPr>
          <w:p w:rsidR="006F1C0B" w:rsidRPr="006F1C0B" w:rsidRDefault="006F1C0B" w:rsidP="006F1C0B">
            <w:pPr>
              <w:jc w:val="right"/>
              <w:rPr>
                <w:rFonts w:ascii="Arial CYR" w:hAnsi="Arial CYR"/>
                <w:sz w:val="20"/>
                <w:szCs w:val="20"/>
              </w:rPr>
            </w:pPr>
          </w:p>
        </w:tc>
        <w:tc>
          <w:tcPr>
            <w:tcW w:w="2579" w:type="dxa"/>
            <w:tcBorders>
              <w:top w:val="nil"/>
              <w:left w:val="nil"/>
              <w:bottom w:val="nil"/>
              <w:right w:val="nil"/>
            </w:tcBorders>
            <w:shd w:val="clear" w:color="auto" w:fill="auto"/>
            <w:noWrap/>
            <w:vAlign w:val="bottom"/>
            <w:hideMark/>
          </w:tcPr>
          <w:p w:rsidR="006F1C0B" w:rsidRPr="006F1C0B" w:rsidRDefault="006F1C0B" w:rsidP="006F1C0B">
            <w:pPr>
              <w:jc w:val="right"/>
              <w:rPr>
                <w:rFonts w:ascii="Arial CYR" w:hAnsi="Arial CYR"/>
                <w:sz w:val="20"/>
                <w:szCs w:val="20"/>
              </w:rPr>
            </w:pPr>
          </w:p>
        </w:tc>
        <w:tc>
          <w:tcPr>
            <w:tcW w:w="3431" w:type="dxa"/>
            <w:gridSpan w:val="2"/>
            <w:vMerge w:val="restart"/>
            <w:tcBorders>
              <w:top w:val="nil"/>
              <w:left w:val="nil"/>
              <w:right w:val="nil"/>
            </w:tcBorders>
            <w:shd w:val="clear" w:color="auto" w:fill="auto"/>
            <w:noWrap/>
            <w:vAlign w:val="bottom"/>
            <w:hideMark/>
          </w:tcPr>
          <w:p w:rsidR="006F1C0B" w:rsidRPr="006F1C0B" w:rsidRDefault="006F1C0B" w:rsidP="006F1C0B">
            <w:r w:rsidRPr="006F1C0B">
              <w:t>Приложение 8</w:t>
            </w:r>
          </w:p>
          <w:p w:rsidR="006F1C0B" w:rsidRPr="006F1C0B" w:rsidRDefault="006F1C0B" w:rsidP="006F1C0B">
            <w:r w:rsidRPr="006F1C0B">
              <w:t>к решению                                                  районного Совета народных депутатов</w:t>
            </w:r>
          </w:p>
          <w:p w:rsidR="006F1C0B" w:rsidRPr="006F1C0B" w:rsidRDefault="006F1C0B" w:rsidP="006F1C0B">
            <w:r w:rsidRPr="006F1C0B">
              <w:t>от 21.06.2022  №  29</w:t>
            </w:r>
          </w:p>
        </w:tc>
      </w:tr>
      <w:tr w:rsidR="006F1C0B" w:rsidRPr="006F1C0B" w:rsidTr="006F1C0B">
        <w:trPr>
          <w:trHeight w:val="960"/>
        </w:trPr>
        <w:tc>
          <w:tcPr>
            <w:tcW w:w="1963" w:type="dxa"/>
            <w:tcBorders>
              <w:top w:val="nil"/>
              <w:left w:val="nil"/>
              <w:bottom w:val="nil"/>
              <w:right w:val="nil"/>
            </w:tcBorders>
            <w:shd w:val="clear" w:color="auto" w:fill="auto"/>
            <w:noWrap/>
            <w:vAlign w:val="bottom"/>
            <w:hideMark/>
          </w:tcPr>
          <w:p w:rsidR="006F1C0B" w:rsidRPr="006F1C0B" w:rsidRDefault="006F1C0B" w:rsidP="006F1C0B">
            <w:pPr>
              <w:rPr>
                <w:rFonts w:ascii="Arial CYR" w:hAnsi="Arial CYR"/>
                <w:sz w:val="20"/>
                <w:szCs w:val="20"/>
              </w:rPr>
            </w:pPr>
          </w:p>
        </w:tc>
        <w:tc>
          <w:tcPr>
            <w:tcW w:w="2021" w:type="dxa"/>
            <w:tcBorders>
              <w:top w:val="nil"/>
              <w:left w:val="nil"/>
              <w:bottom w:val="nil"/>
              <w:right w:val="nil"/>
            </w:tcBorders>
            <w:shd w:val="clear" w:color="auto" w:fill="auto"/>
            <w:noWrap/>
            <w:vAlign w:val="bottom"/>
            <w:hideMark/>
          </w:tcPr>
          <w:p w:rsidR="006F1C0B" w:rsidRPr="006F1C0B" w:rsidRDefault="006F1C0B" w:rsidP="006F1C0B">
            <w:pPr>
              <w:rPr>
                <w:rFonts w:ascii="Arial CYR" w:hAnsi="Arial CYR"/>
                <w:sz w:val="20"/>
                <w:szCs w:val="20"/>
              </w:rPr>
            </w:pPr>
          </w:p>
        </w:tc>
        <w:tc>
          <w:tcPr>
            <w:tcW w:w="1729" w:type="dxa"/>
            <w:tcBorders>
              <w:top w:val="nil"/>
              <w:left w:val="nil"/>
              <w:bottom w:val="nil"/>
              <w:right w:val="nil"/>
            </w:tcBorders>
            <w:shd w:val="clear" w:color="auto" w:fill="auto"/>
            <w:vAlign w:val="bottom"/>
            <w:hideMark/>
          </w:tcPr>
          <w:p w:rsidR="006F1C0B" w:rsidRPr="006F1C0B" w:rsidRDefault="006F1C0B" w:rsidP="006F1C0B">
            <w:pPr>
              <w:rPr>
                <w:rFonts w:ascii="Arial CYR" w:hAnsi="Arial CYR"/>
                <w:sz w:val="20"/>
                <w:szCs w:val="20"/>
              </w:rPr>
            </w:pPr>
          </w:p>
        </w:tc>
        <w:tc>
          <w:tcPr>
            <w:tcW w:w="1711" w:type="dxa"/>
            <w:tcBorders>
              <w:top w:val="nil"/>
              <w:left w:val="nil"/>
              <w:bottom w:val="nil"/>
              <w:right w:val="nil"/>
            </w:tcBorders>
            <w:shd w:val="clear" w:color="auto" w:fill="auto"/>
            <w:vAlign w:val="bottom"/>
            <w:hideMark/>
          </w:tcPr>
          <w:p w:rsidR="006F1C0B" w:rsidRPr="006F1C0B" w:rsidRDefault="006F1C0B" w:rsidP="006F1C0B">
            <w:pPr>
              <w:rPr>
                <w:rFonts w:ascii="Arial CYR" w:hAnsi="Arial CYR"/>
                <w:sz w:val="20"/>
                <w:szCs w:val="20"/>
              </w:rPr>
            </w:pPr>
          </w:p>
        </w:tc>
        <w:tc>
          <w:tcPr>
            <w:tcW w:w="1711" w:type="dxa"/>
            <w:tcBorders>
              <w:top w:val="nil"/>
              <w:left w:val="nil"/>
              <w:bottom w:val="nil"/>
              <w:right w:val="nil"/>
            </w:tcBorders>
            <w:shd w:val="clear" w:color="auto" w:fill="auto"/>
            <w:vAlign w:val="bottom"/>
            <w:hideMark/>
          </w:tcPr>
          <w:p w:rsidR="006F1C0B" w:rsidRPr="006F1C0B" w:rsidRDefault="006F1C0B" w:rsidP="006F1C0B">
            <w:pPr>
              <w:rPr>
                <w:rFonts w:ascii="Arial CYR" w:hAnsi="Arial CYR"/>
                <w:sz w:val="20"/>
                <w:szCs w:val="20"/>
              </w:rPr>
            </w:pPr>
          </w:p>
        </w:tc>
        <w:tc>
          <w:tcPr>
            <w:tcW w:w="2579" w:type="dxa"/>
            <w:tcBorders>
              <w:top w:val="nil"/>
              <w:left w:val="nil"/>
              <w:bottom w:val="nil"/>
              <w:right w:val="nil"/>
            </w:tcBorders>
            <w:shd w:val="clear" w:color="auto" w:fill="auto"/>
            <w:noWrap/>
            <w:vAlign w:val="bottom"/>
            <w:hideMark/>
          </w:tcPr>
          <w:p w:rsidR="006F1C0B" w:rsidRPr="006F1C0B" w:rsidRDefault="006F1C0B" w:rsidP="006F1C0B">
            <w:pPr>
              <w:rPr>
                <w:rFonts w:ascii="Arial CYR" w:hAnsi="Arial CYR"/>
                <w:sz w:val="20"/>
                <w:szCs w:val="20"/>
              </w:rPr>
            </w:pPr>
          </w:p>
        </w:tc>
        <w:tc>
          <w:tcPr>
            <w:tcW w:w="3431" w:type="dxa"/>
            <w:gridSpan w:val="2"/>
            <w:vMerge/>
            <w:tcBorders>
              <w:left w:val="nil"/>
              <w:right w:val="nil"/>
            </w:tcBorders>
            <w:shd w:val="clear" w:color="auto" w:fill="auto"/>
            <w:vAlign w:val="bottom"/>
            <w:hideMark/>
          </w:tcPr>
          <w:p w:rsidR="006F1C0B" w:rsidRPr="006F1C0B" w:rsidRDefault="006F1C0B" w:rsidP="006F1C0B"/>
        </w:tc>
      </w:tr>
      <w:tr w:rsidR="006F1C0B" w:rsidRPr="006F1C0B" w:rsidTr="006F1C0B">
        <w:trPr>
          <w:trHeight w:val="80"/>
        </w:trPr>
        <w:tc>
          <w:tcPr>
            <w:tcW w:w="1963" w:type="dxa"/>
            <w:tcBorders>
              <w:top w:val="nil"/>
              <w:left w:val="nil"/>
              <w:bottom w:val="nil"/>
              <w:right w:val="nil"/>
            </w:tcBorders>
            <w:shd w:val="clear" w:color="auto" w:fill="auto"/>
            <w:noWrap/>
            <w:vAlign w:val="bottom"/>
            <w:hideMark/>
          </w:tcPr>
          <w:p w:rsidR="006F1C0B" w:rsidRPr="006F1C0B" w:rsidRDefault="006F1C0B" w:rsidP="006F1C0B">
            <w:pPr>
              <w:rPr>
                <w:rFonts w:ascii="Arial CYR" w:hAnsi="Arial CYR"/>
                <w:color w:val="FF0000"/>
                <w:sz w:val="20"/>
                <w:szCs w:val="20"/>
              </w:rPr>
            </w:pPr>
          </w:p>
        </w:tc>
        <w:tc>
          <w:tcPr>
            <w:tcW w:w="2021" w:type="dxa"/>
            <w:tcBorders>
              <w:top w:val="nil"/>
              <w:left w:val="nil"/>
              <w:bottom w:val="nil"/>
              <w:right w:val="nil"/>
            </w:tcBorders>
            <w:shd w:val="clear" w:color="auto" w:fill="auto"/>
            <w:noWrap/>
            <w:vAlign w:val="bottom"/>
            <w:hideMark/>
          </w:tcPr>
          <w:p w:rsidR="006F1C0B" w:rsidRPr="006F1C0B" w:rsidRDefault="006F1C0B" w:rsidP="006F1C0B">
            <w:pPr>
              <w:rPr>
                <w:rFonts w:ascii="Arial CYR" w:hAnsi="Arial CYR"/>
                <w:sz w:val="20"/>
                <w:szCs w:val="20"/>
              </w:rPr>
            </w:pPr>
          </w:p>
        </w:tc>
        <w:tc>
          <w:tcPr>
            <w:tcW w:w="1729" w:type="dxa"/>
            <w:tcBorders>
              <w:top w:val="nil"/>
              <w:left w:val="nil"/>
              <w:bottom w:val="nil"/>
              <w:right w:val="nil"/>
            </w:tcBorders>
            <w:shd w:val="clear" w:color="auto" w:fill="auto"/>
            <w:vAlign w:val="bottom"/>
            <w:hideMark/>
          </w:tcPr>
          <w:p w:rsidR="006F1C0B" w:rsidRPr="006F1C0B" w:rsidRDefault="006F1C0B" w:rsidP="006F1C0B">
            <w:pPr>
              <w:rPr>
                <w:rFonts w:ascii="Arial CYR" w:hAnsi="Arial CYR"/>
                <w:sz w:val="20"/>
                <w:szCs w:val="20"/>
              </w:rPr>
            </w:pPr>
          </w:p>
        </w:tc>
        <w:tc>
          <w:tcPr>
            <w:tcW w:w="1711" w:type="dxa"/>
            <w:tcBorders>
              <w:top w:val="nil"/>
              <w:left w:val="nil"/>
              <w:bottom w:val="nil"/>
              <w:right w:val="nil"/>
            </w:tcBorders>
            <w:shd w:val="clear" w:color="auto" w:fill="auto"/>
            <w:vAlign w:val="bottom"/>
            <w:hideMark/>
          </w:tcPr>
          <w:p w:rsidR="006F1C0B" w:rsidRPr="006F1C0B" w:rsidRDefault="006F1C0B" w:rsidP="006F1C0B">
            <w:pPr>
              <w:rPr>
                <w:rFonts w:ascii="Arial CYR" w:hAnsi="Arial CYR"/>
                <w:sz w:val="20"/>
                <w:szCs w:val="20"/>
              </w:rPr>
            </w:pPr>
          </w:p>
        </w:tc>
        <w:tc>
          <w:tcPr>
            <w:tcW w:w="1711" w:type="dxa"/>
            <w:tcBorders>
              <w:top w:val="nil"/>
              <w:left w:val="nil"/>
              <w:bottom w:val="nil"/>
              <w:right w:val="nil"/>
            </w:tcBorders>
            <w:shd w:val="clear" w:color="auto" w:fill="auto"/>
            <w:vAlign w:val="bottom"/>
            <w:hideMark/>
          </w:tcPr>
          <w:p w:rsidR="006F1C0B" w:rsidRPr="006F1C0B" w:rsidRDefault="006F1C0B" w:rsidP="006F1C0B">
            <w:pPr>
              <w:jc w:val="right"/>
              <w:rPr>
                <w:rFonts w:ascii="Arial CYR" w:hAnsi="Arial CYR"/>
                <w:sz w:val="20"/>
                <w:szCs w:val="20"/>
              </w:rPr>
            </w:pPr>
          </w:p>
        </w:tc>
        <w:tc>
          <w:tcPr>
            <w:tcW w:w="2579" w:type="dxa"/>
            <w:tcBorders>
              <w:top w:val="nil"/>
              <w:left w:val="nil"/>
              <w:bottom w:val="nil"/>
              <w:right w:val="nil"/>
            </w:tcBorders>
            <w:shd w:val="clear" w:color="auto" w:fill="auto"/>
            <w:noWrap/>
            <w:vAlign w:val="bottom"/>
            <w:hideMark/>
          </w:tcPr>
          <w:p w:rsidR="006F1C0B" w:rsidRPr="006F1C0B" w:rsidRDefault="006F1C0B" w:rsidP="006F1C0B">
            <w:pPr>
              <w:jc w:val="right"/>
              <w:rPr>
                <w:rFonts w:ascii="Arial CYR" w:hAnsi="Arial CYR"/>
                <w:sz w:val="20"/>
                <w:szCs w:val="20"/>
              </w:rPr>
            </w:pPr>
          </w:p>
        </w:tc>
        <w:tc>
          <w:tcPr>
            <w:tcW w:w="3431" w:type="dxa"/>
            <w:gridSpan w:val="2"/>
            <w:vMerge/>
            <w:tcBorders>
              <w:left w:val="nil"/>
              <w:bottom w:val="nil"/>
              <w:right w:val="nil"/>
            </w:tcBorders>
            <w:shd w:val="clear" w:color="auto" w:fill="auto"/>
            <w:noWrap/>
            <w:vAlign w:val="bottom"/>
            <w:hideMark/>
          </w:tcPr>
          <w:p w:rsidR="006F1C0B" w:rsidRPr="006F1C0B" w:rsidRDefault="006F1C0B" w:rsidP="006F1C0B"/>
        </w:tc>
      </w:tr>
      <w:tr w:rsidR="006F1C0B" w:rsidRPr="006F1C0B" w:rsidTr="006F1C0B">
        <w:trPr>
          <w:trHeight w:val="915"/>
        </w:trPr>
        <w:tc>
          <w:tcPr>
            <w:tcW w:w="15145" w:type="dxa"/>
            <w:gridSpan w:val="8"/>
            <w:tcBorders>
              <w:top w:val="nil"/>
              <w:left w:val="nil"/>
              <w:bottom w:val="nil"/>
              <w:right w:val="nil"/>
            </w:tcBorders>
            <w:shd w:val="clear" w:color="auto" w:fill="auto"/>
            <w:vAlign w:val="bottom"/>
            <w:hideMark/>
          </w:tcPr>
          <w:p w:rsidR="006F1C0B" w:rsidRPr="006F1C0B" w:rsidRDefault="006F1C0B" w:rsidP="006F1C0B">
            <w:pPr>
              <w:jc w:val="center"/>
              <w:rPr>
                <w:rFonts w:ascii="Arial CYR" w:hAnsi="Arial CYR"/>
                <w:sz w:val="20"/>
                <w:szCs w:val="20"/>
              </w:rPr>
            </w:pPr>
            <w:r w:rsidRPr="006F1C0B">
              <w:rPr>
                <w:rFonts w:ascii="Arial CYR" w:hAnsi="Arial CYR"/>
                <w:sz w:val="20"/>
                <w:szCs w:val="20"/>
              </w:rPr>
              <w:t>Распределение субвенций  бюджетам поселений на осуществление отдельных государственных полномочий  и межбюджетных трансфертов  бюджетам п</w:t>
            </w:r>
            <w:r w:rsidRPr="006F1C0B">
              <w:rPr>
                <w:rFonts w:ascii="Arial CYR" w:hAnsi="Arial CYR"/>
                <w:sz w:val="20"/>
                <w:szCs w:val="20"/>
              </w:rPr>
              <w:t>о</w:t>
            </w:r>
            <w:r w:rsidRPr="006F1C0B">
              <w:rPr>
                <w:rFonts w:ascii="Arial CYR" w:hAnsi="Arial CYR"/>
                <w:sz w:val="20"/>
                <w:szCs w:val="20"/>
              </w:rPr>
              <w:t>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на 2022 год</w:t>
            </w:r>
          </w:p>
        </w:tc>
      </w:tr>
      <w:tr w:rsidR="006F1C0B" w:rsidRPr="006F1C0B" w:rsidTr="006F1C0B">
        <w:trPr>
          <w:trHeight w:val="255"/>
        </w:trPr>
        <w:tc>
          <w:tcPr>
            <w:tcW w:w="1963" w:type="dxa"/>
            <w:tcBorders>
              <w:top w:val="nil"/>
              <w:left w:val="nil"/>
              <w:bottom w:val="nil"/>
              <w:right w:val="nil"/>
            </w:tcBorders>
            <w:shd w:val="clear" w:color="auto" w:fill="auto"/>
            <w:noWrap/>
            <w:vAlign w:val="bottom"/>
            <w:hideMark/>
          </w:tcPr>
          <w:p w:rsidR="006F1C0B" w:rsidRPr="006F1C0B" w:rsidRDefault="006F1C0B" w:rsidP="006F1C0B">
            <w:pPr>
              <w:rPr>
                <w:rFonts w:ascii="Arial CYR" w:hAnsi="Arial CYR"/>
                <w:sz w:val="20"/>
                <w:szCs w:val="20"/>
              </w:rPr>
            </w:pPr>
          </w:p>
        </w:tc>
        <w:tc>
          <w:tcPr>
            <w:tcW w:w="2021" w:type="dxa"/>
            <w:tcBorders>
              <w:top w:val="nil"/>
              <w:left w:val="nil"/>
              <w:bottom w:val="nil"/>
              <w:right w:val="nil"/>
            </w:tcBorders>
            <w:shd w:val="clear" w:color="auto" w:fill="auto"/>
            <w:noWrap/>
            <w:vAlign w:val="bottom"/>
            <w:hideMark/>
          </w:tcPr>
          <w:p w:rsidR="006F1C0B" w:rsidRPr="006F1C0B" w:rsidRDefault="006F1C0B" w:rsidP="006F1C0B">
            <w:pPr>
              <w:rPr>
                <w:rFonts w:ascii="Arial CYR" w:hAnsi="Arial CYR"/>
                <w:sz w:val="20"/>
                <w:szCs w:val="20"/>
              </w:rPr>
            </w:pPr>
          </w:p>
        </w:tc>
        <w:tc>
          <w:tcPr>
            <w:tcW w:w="1729" w:type="dxa"/>
            <w:tcBorders>
              <w:top w:val="nil"/>
              <w:left w:val="nil"/>
              <w:bottom w:val="nil"/>
              <w:right w:val="nil"/>
            </w:tcBorders>
            <w:shd w:val="clear" w:color="auto" w:fill="auto"/>
            <w:noWrap/>
            <w:vAlign w:val="bottom"/>
            <w:hideMark/>
          </w:tcPr>
          <w:p w:rsidR="006F1C0B" w:rsidRPr="006F1C0B" w:rsidRDefault="006F1C0B" w:rsidP="006F1C0B">
            <w:pPr>
              <w:jc w:val="center"/>
              <w:rPr>
                <w:rFonts w:ascii="Arial CYR" w:hAnsi="Arial CYR"/>
                <w:sz w:val="20"/>
                <w:szCs w:val="20"/>
              </w:rPr>
            </w:pPr>
          </w:p>
        </w:tc>
        <w:tc>
          <w:tcPr>
            <w:tcW w:w="1711" w:type="dxa"/>
            <w:tcBorders>
              <w:top w:val="nil"/>
              <w:left w:val="nil"/>
              <w:bottom w:val="nil"/>
              <w:right w:val="nil"/>
            </w:tcBorders>
            <w:shd w:val="clear" w:color="auto" w:fill="auto"/>
            <w:noWrap/>
            <w:vAlign w:val="bottom"/>
            <w:hideMark/>
          </w:tcPr>
          <w:p w:rsidR="006F1C0B" w:rsidRPr="006F1C0B" w:rsidRDefault="006F1C0B" w:rsidP="006F1C0B">
            <w:pPr>
              <w:jc w:val="center"/>
              <w:rPr>
                <w:rFonts w:ascii="Arial CYR" w:hAnsi="Arial CYR"/>
                <w:sz w:val="20"/>
                <w:szCs w:val="20"/>
              </w:rPr>
            </w:pPr>
          </w:p>
        </w:tc>
        <w:tc>
          <w:tcPr>
            <w:tcW w:w="1711" w:type="dxa"/>
            <w:tcBorders>
              <w:top w:val="nil"/>
              <w:left w:val="nil"/>
              <w:bottom w:val="nil"/>
              <w:right w:val="nil"/>
            </w:tcBorders>
            <w:shd w:val="clear" w:color="auto" w:fill="auto"/>
            <w:noWrap/>
            <w:vAlign w:val="bottom"/>
            <w:hideMark/>
          </w:tcPr>
          <w:p w:rsidR="006F1C0B" w:rsidRPr="006F1C0B" w:rsidRDefault="006F1C0B" w:rsidP="006F1C0B">
            <w:pPr>
              <w:jc w:val="center"/>
              <w:rPr>
                <w:rFonts w:ascii="Arial CYR" w:hAnsi="Arial CYR"/>
                <w:sz w:val="20"/>
                <w:szCs w:val="20"/>
              </w:rPr>
            </w:pPr>
          </w:p>
        </w:tc>
        <w:tc>
          <w:tcPr>
            <w:tcW w:w="2579" w:type="dxa"/>
            <w:tcBorders>
              <w:top w:val="nil"/>
              <w:left w:val="nil"/>
              <w:bottom w:val="nil"/>
              <w:right w:val="nil"/>
            </w:tcBorders>
            <w:shd w:val="clear" w:color="auto" w:fill="auto"/>
            <w:noWrap/>
            <w:vAlign w:val="bottom"/>
            <w:hideMark/>
          </w:tcPr>
          <w:p w:rsidR="006F1C0B" w:rsidRPr="006F1C0B" w:rsidRDefault="006F1C0B" w:rsidP="006F1C0B">
            <w:pPr>
              <w:jc w:val="center"/>
              <w:rPr>
                <w:rFonts w:ascii="Arial CYR" w:hAnsi="Arial CYR"/>
                <w:sz w:val="20"/>
                <w:szCs w:val="20"/>
              </w:rPr>
            </w:pPr>
          </w:p>
        </w:tc>
        <w:tc>
          <w:tcPr>
            <w:tcW w:w="1749" w:type="dxa"/>
            <w:tcBorders>
              <w:top w:val="nil"/>
              <w:left w:val="nil"/>
              <w:bottom w:val="nil"/>
              <w:right w:val="nil"/>
            </w:tcBorders>
            <w:shd w:val="clear" w:color="auto" w:fill="auto"/>
            <w:noWrap/>
            <w:vAlign w:val="bottom"/>
            <w:hideMark/>
          </w:tcPr>
          <w:p w:rsidR="006F1C0B" w:rsidRPr="006F1C0B" w:rsidRDefault="006F1C0B" w:rsidP="006F1C0B">
            <w:pPr>
              <w:jc w:val="center"/>
              <w:rPr>
                <w:rFonts w:ascii="Arial CYR" w:hAnsi="Arial CYR"/>
                <w:sz w:val="20"/>
                <w:szCs w:val="20"/>
              </w:rPr>
            </w:pPr>
          </w:p>
        </w:tc>
        <w:tc>
          <w:tcPr>
            <w:tcW w:w="1682" w:type="dxa"/>
            <w:tcBorders>
              <w:top w:val="nil"/>
              <w:left w:val="nil"/>
              <w:bottom w:val="nil"/>
              <w:right w:val="nil"/>
            </w:tcBorders>
            <w:shd w:val="clear" w:color="auto" w:fill="auto"/>
            <w:noWrap/>
            <w:vAlign w:val="bottom"/>
            <w:hideMark/>
          </w:tcPr>
          <w:p w:rsidR="006F1C0B" w:rsidRPr="006F1C0B" w:rsidRDefault="006F1C0B" w:rsidP="006F1C0B">
            <w:pPr>
              <w:rPr>
                <w:rFonts w:ascii="Arial CYR" w:hAnsi="Arial CYR"/>
                <w:sz w:val="20"/>
                <w:szCs w:val="20"/>
              </w:rPr>
            </w:pPr>
          </w:p>
        </w:tc>
      </w:tr>
      <w:tr w:rsidR="006F1C0B" w:rsidRPr="006F1C0B" w:rsidTr="006F1C0B">
        <w:trPr>
          <w:trHeight w:val="915"/>
        </w:trPr>
        <w:tc>
          <w:tcPr>
            <w:tcW w:w="196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jc w:val="center"/>
              <w:rPr>
                <w:rFonts w:ascii="Arial CYR" w:hAnsi="Arial CYR"/>
                <w:sz w:val="20"/>
                <w:szCs w:val="20"/>
              </w:rPr>
            </w:pPr>
            <w:r w:rsidRPr="006F1C0B">
              <w:rPr>
                <w:rFonts w:ascii="Arial CYR" w:hAnsi="Arial CYR"/>
                <w:sz w:val="20"/>
                <w:szCs w:val="20"/>
              </w:rPr>
              <w:t>Наименование</w:t>
            </w:r>
          </w:p>
        </w:tc>
        <w:tc>
          <w:tcPr>
            <w:tcW w:w="20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F1C0B" w:rsidRPr="006F1C0B" w:rsidRDefault="006F1C0B" w:rsidP="006F1C0B">
            <w:pPr>
              <w:rPr>
                <w:rFonts w:ascii="Arial CYR" w:hAnsi="Arial CYR"/>
                <w:sz w:val="20"/>
                <w:szCs w:val="20"/>
              </w:rPr>
            </w:pPr>
            <w:r w:rsidRPr="006F1C0B">
              <w:rPr>
                <w:rFonts w:ascii="Arial CYR" w:hAnsi="Arial CYR"/>
                <w:sz w:val="20"/>
                <w:szCs w:val="20"/>
              </w:rPr>
              <w:t>Субвенции на осуществление полномочий по первичному вои</w:t>
            </w:r>
            <w:r w:rsidRPr="006F1C0B">
              <w:rPr>
                <w:rFonts w:ascii="Arial CYR" w:hAnsi="Arial CYR"/>
                <w:sz w:val="20"/>
                <w:szCs w:val="20"/>
              </w:rPr>
              <w:t>н</w:t>
            </w:r>
            <w:r w:rsidRPr="006F1C0B">
              <w:rPr>
                <w:rFonts w:ascii="Arial CYR" w:hAnsi="Arial CYR"/>
                <w:sz w:val="20"/>
                <w:szCs w:val="20"/>
              </w:rPr>
              <w:t>скому учету на территориях, где отсутствуют вое</w:t>
            </w:r>
            <w:r w:rsidRPr="006F1C0B">
              <w:rPr>
                <w:rFonts w:ascii="Arial CYR" w:hAnsi="Arial CYR"/>
                <w:sz w:val="20"/>
                <w:szCs w:val="20"/>
              </w:rPr>
              <w:t>н</w:t>
            </w:r>
            <w:r w:rsidRPr="006F1C0B">
              <w:rPr>
                <w:rFonts w:ascii="Arial CYR" w:hAnsi="Arial CYR"/>
                <w:sz w:val="20"/>
                <w:szCs w:val="20"/>
              </w:rPr>
              <w:t>ные комиссариаты</w:t>
            </w:r>
          </w:p>
        </w:tc>
        <w:tc>
          <w:tcPr>
            <w:tcW w:w="17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F1C0B" w:rsidRPr="006F1C0B" w:rsidRDefault="006F1C0B" w:rsidP="006F1C0B">
            <w:pPr>
              <w:rPr>
                <w:rFonts w:ascii="Arial CYR" w:hAnsi="Arial CYR"/>
                <w:sz w:val="20"/>
                <w:szCs w:val="20"/>
              </w:rPr>
            </w:pPr>
            <w:r w:rsidRPr="006F1C0B">
              <w:rPr>
                <w:rFonts w:ascii="Arial CYR" w:hAnsi="Arial CYR"/>
                <w:sz w:val="20"/>
                <w:szCs w:val="20"/>
              </w:rPr>
              <w:t>Межбюджетные трансферты на содержание автомобильных дорог, явля</w:t>
            </w:r>
            <w:r w:rsidRPr="006F1C0B">
              <w:rPr>
                <w:rFonts w:ascii="Arial CYR" w:hAnsi="Arial CYR"/>
                <w:sz w:val="20"/>
                <w:szCs w:val="20"/>
              </w:rPr>
              <w:t>ю</w:t>
            </w:r>
            <w:r w:rsidRPr="006F1C0B">
              <w:rPr>
                <w:rFonts w:ascii="Arial CYR" w:hAnsi="Arial CYR"/>
                <w:sz w:val="20"/>
                <w:szCs w:val="20"/>
              </w:rPr>
              <w:t>щихся муниц</w:t>
            </w:r>
            <w:r w:rsidRPr="006F1C0B">
              <w:rPr>
                <w:rFonts w:ascii="Arial CYR" w:hAnsi="Arial CYR"/>
                <w:sz w:val="20"/>
                <w:szCs w:val="20"/>
              </w:rPr>
              <w:t>и</w:t>
            </w:r>
            <w:r w:rsidRPr="006F1C0B">
              <w:rPr>
                <w:rFonts w:ascii="Arial CYR" w:hAnsi="Arial CYR"/>
                <w:sz w:val="20"/>
                <w:szCs w:val="20"/>
              </w:rPr>
              <w:t>пальной со</w:t>
            </w:r>
            <w:r w:rsidRPr="006F1C0B">
              <w:rPr>
                <w:rFonts w:ascii="Arial CYR" w:hAnsi="Arial CYR"/>
                <w:sz w:val="20"/>
                <w:szCs w:val="20"/>
              </w:rPr>
              <w:t>б</w:t>
            </w:r>
            <w:r w:rsidRPr="006F1C0B">
              <w:rPr>
                <w:rFonts w:ascii="Arial CYR" w:hAnsi="Arial CYR"/>
                <w:sz w:val="20"/>
                <w:szCs w:val="20"/>
              </w:rPr>
              <w:t>ственностью</w:t>
            </w:r>
          </w:p>
        </w:tc>
        <w:tc>
          <w:tcPr>
            <w:tcW w:w="17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F1C0B" w:rsidRPr="006F1C0B" w:rsidRDefault="006F1C0B" w:rsidP="006F1C0B">
            <w:pPr>
              <w:rPr>
                <w:rFonts w:ascii="Arial CYR" w:hAnsi="Arial CYR"/>
                <w:sz w:val="20"/>
                <w:szCs w:val="20"/>
              </w:rPr>
            </w:pPr>
            <w:r w:rsidRPr="006F1C0B">
              <w:rPr>
                <w:rFonts w:ascii="Arial CYR" w:hAnsi="Arial CYR"/>
                <w:sz w:val="20"/>
                <w:szCs w:val="20"/>
              </w:rPr>
              <w:t>Межбюджетные трансферты на организацию ритуальных услуг и соде</w:t>
            </w:r>
            <w:r w:rsidRPr="006F1C0B">
              <w:rPr>
                <w:rFonts w:ascii="Arial CYR" w:hAnsi="Arial CYR"/>
                <w:sz w:val="20"/>
                <w:szCs w:val="20"/>
              </w:rPr>
              <w:t>р</w:t>
            </w:r>
            <w:r w:rsidRPr="006F1C0B">
              <w:rPr>
                <w:rFonts w:ascii="Arial CYR" w:hAnsi="Arial CYR"/>
                <w:sz w:val="20"/>
                <w:szCs w:val="20"/>
              </w:rPr>
              <w:t>жание мест з</w:t>
            </w:r>
            <w:r w:rsidRPr="006F1C0B">
              <w:rPr>
                <w:rFonts w:ascii="Arial CYR" w:hAnsi="Arial CYR"/>
                <w:sz w:val="20"/>
                <w:szCs w:val="20"/>
              </w:rPr>
              <w:t>а</w:t>
            </w:r>
            <w:r w:rsidRPr="006F1C0B">
              <w:rPr>
                <w:rFonts w:ascii="Arial CYR" w:hAnsi="Arial CYR"/>
                <w:sz w:val="20"/>
                <w:szCs w:val="20"/>
              </w:rPr>
              <w:t>хоронения</w:t>
            </w:r>
          </w:p>
        </w:tc>
        <w:tc>
          <w:tcPr>
            <w:tcW w:w="17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F1C0B" w:rsidRPr="006F1C0B" w:rsidRDefault="006F1C0B" w:rsidP="006F1C0B">
            <w:pPr>
              <w:rPr>
                <w:rFonts w:ascii="Arial CYR" w:hAnsi="Arial CYR"/>
                <w:sz w:val="20"/>
                <w:szCs w:val="20"/>
              </w:rPr>
            </w:pPr>
            <w:r w:rsidRPr="006F1C0B">
              <w:rPr>
                <w:rFonts w:ascii="Arial CYR" w:hAnsi="Arial CYR"/>
                <w:sz w:val="20"/>
                <w:szCs w:val="20"/>
              </w:rPr>
              <w:t>Межбюджетные трансферты на создание и с</w:t>
            </w:r>
            <w:r w:rsidRPr="006F1C0B">
              <w:rPr>
                <w:rFonts w:ascii="Arial CYR" w:hAnsi="Arial CYR"/>
                <w:sz w:val="20"/>
                <w:szCs w:val="20"/>
              </w:rPr>
              <w:t>о</w:t>
            </w:r>
            <w:r w:rsidRPr="006F1C0B">
              <w:rPr>
                <w:rFonts w:ascii="Arial CYR" w:hAnsi="Arial CYR"/>
                <w:sz w:val="20"/>
                <w:szCs w:val="20"/>
              </w:rPr>
              <w:t>держание мест (площадок) накопления ТКО</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F1C0B" w:rsidRPr="006F1C0B" w:rsidRDefault="006F1C0B" w:rsidP="006F1C0B">
            <w:pPr>
              <w:rPr>
                <w:rFonts w:ascii="Arial CYR" w:hAnsi="Arial CYR"/>
                <w:sz w:val="20"/>
                <w:szCs w:val="20"/>
              </w:rPr>
            </w:pPr>
            <w:r w:rsidRPr="006F1C0B">
              <w:rPr>
                <w:rFonts w:ascii="Arial CYR" w:hAnsi="Arial CYR"/>
                <w:sz w:val="20"/>
                <w:szCs w:val="20"/>
              </w:rPr>
              <w:t>Межбюджетные тран</w:t>
            </w:r>
            <w:r w:rsidRPr="006F1C0B">
              <w:rPr>
                <w:rFonts w:ascii="Arial CYR" w:hAnsi="Arial CYR"/>
                <w:sz w:val="20"/>
                <w:szCs w:val="20"/>
              </w:rPr>
              <w:t>с</w:t>
            </w:r>
            <w:r w:rsidRPr="006F1C0B">
              <w:rPr>
                <w:rFonts w:ascii="Arial CYR" w:hAnsi="Arial CYR"/>
                <w:sz w:val="20"/>
                <w:szCs w:val="20"/>
              </w:rPr>
              <w:t>ферты на проведение мероприятий по сохр</w:t>
            </w:r>
            <w:r w:rsidRPr="006F1C0B">
              <w:rPr>
                <w:rFonts w:ascii="Arial CYR" w:hAnsi="Arial CYR"/>
                <w:sz w:val="20"/>
                <w:szCs w:val="20"/>
              </w:rPr>
              <w:t>а</w:t>
            </w:r>
            <w:r w:rsidRPr="006F1C0B">
              <w:rPr>
                <w:rFonts w:ascii="Arial CYR" w:hAnsi="Arial CYR"/>
                <w:sz w:val="20"/>
                <w:szCs w:val="20"/>
              </w:rPr>
              <w:t>нению, использованию и популяризации объектов культурного наследия</w:t>
            </w:r>
          </w:p>
        </w:tc>
        <w:tc>
          <w:tcPr>
            <w:tcW w:w="1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F1C0B" w:rsidRPr="006F1C0B" w:rsidRDefault="006F1C0B" w:rsidP="006F1C0B">
            <w:pPr>
              <w:rPr>
                <w:rFonts w:ascii="Arial CYR" w:hAnsi="Arial CYR"/>
                <w:sz w:val="20"/>
                <w:szCs w:val="20"/>
              </w:rPr>
            </w:pPr>
            <w:r w:rsidRPr="006F1C0B">
              <w:rPr>
                <w:rFonts w:ascii="Arial CYR" w:hAnsi="Arial CYR"/>
                <w:sz w:val="20"/>
                <w:szCs w:val="20"/>
              </w:rPr>
              <w:t>Межбюджетные трансферты на содержание  муниципального жилищного фонда</w:t>
            </w:r>
          </w:p>
        </w:tc>
        <w:tc>
          <w:tcPr>
            <w:tcW w:w="16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F1C0B" w:rsidRPr="006F1C0B" w:rsidRDefault="006F1C0B" w:rsidP="006F1C0B">
            <w:pPr>
              <w:rPr>
                <w:rFonts w:ascii="Arial CYR" w:hAnsi="Arial CYR"/>
                <w:sz w:val="20"/>
                <w:szCs w:val="20"/>
              </w:rPr>
            </w:pPr>
            <w:r w:rsidRPr="006F1C0B">
              <w:rPr>
                <w:rFonts w:ascii="Arial CYR" w:hAnsi="Arial CYR"/>
                <w:sz w:val="20"/>
                <w:szCs w:val="20"/>
              </w:rPr>
              <w:t>Субвенции, субсидии и межбюджетные трансферты  всего</w:t>
            </w:r>
          </w:p>
        </w:tc>
      </w:tr>
      <w:tr w:rsidR="006F1C0B" w:rsidRPr="006F1C0B" w:rsidTr="006F1C0B">
        <w:trPr>
          <w:trHeight w:val="938"/>
        </w:trPr>
        <w:tc>
          <w:tcPr>
            <w:tcW w:w="1963" w:type="dxa"/>
            <w:vMerge/>
            <w:tcBorders>
              <w:top w:val="single" w:sz="4" w:space="0" w:color="000000"/>
              <w:left w:val="single" w:sz="4" w:space="0" w:color="000000"/>
              <w:bottom w:val="single" w:sz="4" w:space="0" w:color="000000"/>
              <w:right w:val="single" w:sz="4" w:space="0" w:color="000000"/>
            </w:tcBorders>
            <w:vAlign w:val="center"/>
            <w:hideMark/>
          </w:tcPr>
          <w:p w:rsidR="006F1C0B" w:rsidRPr="006F1C0B" w:rsidRDefault="006F1C0B" w:rsidP="006F1C0B">
            <w:pPr>
              <w:rPr>
                <w:rFonts w:ascii="Arial CYR" w:hAnsi="Arial CYR"/>
                <w:sz w:val="20"/>
                <w:szCs w:val="20"/>
              </w:rPr>
            </w:pPr>
          </w:p>
        </w:tc>
        <w:tc>
          <w:tcPr>
            <w:tcW w:w="2021" w:type="dxa"/>
            <w:vMerge/>
            <w:tcBorders>
              <w:top w:val="single" w:sz="4" w:space="0" w:color="000000"/>
              <w:left w:val="single" w:sz="4" w:space="0" w:color="000000"/>
              <w:bottom w:val="single" w:sz="4" w:space="0" w:color="000000"/>
              <w:right w:val="single" w:sz="4" w:space="0" w:color="000000"/>
            </w:tcBorders>
            <w:vAlign w:val="center"/>
            <w:hideMark/>
          </w:tcPr>
          <w:p w:rsidR="006F1C0B" w:rsidRPr="006F1C0B" w:rsidRDefault="006F1C0B" w:rsidP="006F1C0B">
            <w:pPr>
              <w:rPr>
                <w:rFonts w:ascii="Arial CYR" w:hAnsi="Arial CYR"/>
                <w:sz w:val="20"/>
                <w:szCs w:val="20"/>
              </w:rPr>
            </w:pPr>
          </w:p>
        </w:tc>
        <w:tc>
          <w:tcPr>
            <w:tcW w:w="1729" w:type="dxa"/>
            <w:vMerge/>
            <w:tcBorders>
              <w:top w:val="single" w:sz="4" w:space="0" w:color="000000"/>
              <w:left w:val="single" w:sz="4" w:space="0" w:color="000000"/>
              <w:bottom w:val="single" w:sz="4" w:space="0" w:color="000000"/>
              <w:right w:val="single" w:sz="4" w:space="0" w:color="000000"/>
            </w:tcBorders>
            <w:vAlign w:val="center"/>
            <w:hideMark/>
          </w:tcPr>
          <w:p w:rsidR="006F1C0B" w:rsidRPr="006F1C0B" w:rsidRDefault="006F1C0B" w:rsidP="006F1C0B">
            <w:pPr>
              <w:rPr>
                <w:rFonts w:ascii="Arial CYR" w:hAnsi="Arial CYR"/>
                <w:sz w:val="20"/>
                <w:szCs w:val="20"/>
              </w:rPr>
            </w:pPr>
          </w:p>
        </w:tc>
        <w:tc>
          <w:tcPr>
            <w:tcW w:w="1711" w:type="dxa"/>
            <w:vMerge/>
            <w:tcBorders>
              <w:top w:val="single" w:sz="4" w:space="0" w:color="000000"/>
              <w:left w:val="single" w:sz="4" w:space="0" w:color="000000"/>
              <w:bottom w:val="single" w:sz="4" w:space="0" w:color="000000"/>
              <w:right w:val="single" w:sz="4" w:space="0" w:color="000000"/>
            </w:tcBorders>
            <w:vAlign w:val="center"/>
            <w:hideMark/>
          </w:tcPr>
          <w:p w:rsidR="006F1C0B" w:rsidRPr="006F1C0B" w:rsidRDefault="006F1C0B" w:rsidP="006F1C0B">
            <w:pPr>
              <w:rPr>
                <w:rFonts w:ascii="Arial CYR" w:hAnsi="Arial CYR"/>
                <w:sz w:val="20"/>
                <w:szCs w:val="20"/>
              </w:rPr>
            </w:pPr>
          </w:p>
        </w:tc>
        <w:tc>
          <w:tcPr>
            <w:tcW w:w="1711" w:type="dxa"/>
            <w:vMerge/>
            <w:tcBorders>
              <w:top w:val="single" w:sz="4" w:space="0" w:color="000000"/>
              <w:left w:val="single" w:sz="4" w:space="0" w:color="000000"/>
              <w:bottom w:val="single" w:sz="4" w:space="0" w:color="000000"/>
              <w:right w:val="single" w:sz="4" w:space="0" w:color="000000"/>
            </w:tcBorders>
            <w:vAlign w:val="center"/>
            <w:hideMark/>
          </w:tcPr>
          <w:p w:rsidR="006F1C0B" w:rsidRPr="006F1C0B" w:rsidRDefault="006F1C0B" w:rsidP="006F1C0B">
            <w:pPr>
              <w:rPr>
                <w:rFonts w:ascii="Arial CYR" w:hAnsi="Arial CYR"/>
                <w:sz w:val="20"/>
                <w:szCs w:val="20"/>
              </w:rPr>
            </w:pPr>
          </w:p>
        </w:tc>
        <w:tc>
          <w:tcPr>
            <w:tcW w:w="2579" w:type="dxa"/>
            <w:vMerge/>
            <w:tcBorders>
              <w:top w:val="single" w:sz="4" w:space="0" w:color="000000"/>
              <w:left w:val="single" w:sz="4" w:space="0" w:color="000000"/>
              <w:bottom w:val="single" w:sz="4" w:space="0" w:color="000000"/>
              <w:right w:val="single" w:sz="4" w:space="0" w:color="000000"/>
            </w:tcBorders>
            <w:vAlign w:val="center"/>
            <w:hideMark/>
          </w:tcPr>
          <w:p w:rsidR="006F1C0B" w:rsidRPr="006F1C0B" w:rsidRDefault="006F1C0B" w:rsidP="006F1C0B">
            <w:pPr>
              <w:rPr>
                <w:rFonts w:ascii="Arial CYR" w:hAnsi="Arial CYR"/>
                <w:sz w:val="20"/>
                <w:szCs w:val="20"/>
              </w:rPr>
            </w:pPr>
          </w:p>
        </w:tc>
        <w:tc>
          <w:tcPr>
            <w:tcW w:w="1749" w:type="dxa"/>
            <w:vMerge/>
            <w:tcBorders>
              <w:top w:val="single" w:sz="4" w:space="0" w:color="000000"/>
              <w:left w:val="single" w:sz="4" w:space="0" w:color="000000"/>
              <w:bottom w:val="single" w:sz="4" w:space="0" w:color="000000"/>
              <w:right w:val="single" w:sz="4" w:space="0" w:color="000000"/>
            </w:tcBorders>
            <w:vAlign w:val="center"/>
            <w:hideMark/>
          </w:tcPr>
          <w:p w:rsidR="006F1C0B" w:rsidRPr="006F1C0B" w:rsidRDefault="006F1C0B" w:rsidP="006F1C0B">
            <w:pPr>
              <w:rPr>
                <w:rFonts w:ascii="Arial CYR" w:hAnsi="Arial CYR"/>
                <w:sz w:val="20"/>
                <w:szCs w:val="20"/>
              </w:rPr>
            </w:pPr>
          </w:p>
        </w:tc>
        <w:tc>
          <w:tcPr>
            <w:tcW w:w="1682" w:type="dxa"/>
            <w:vMerge/>
            <w:tcBorders>
              <w:top w:val="single" w:sz="4" w:space="0" w:color="000000"/>
              <w:left w:val="single" w:sz="4" w:space="0" w:color="000000"/>
              <w:bottom w:val="single" w:sz="4" w:space="0" w:color="000000"/>
              <w:right w:val="single" w:sz="4" w:space="0" w:color="000000"/>
            </w:tcBorders>
            <w:vAlign w:val="center"/>
            <w:hideMark/>
          </w:tcPr>
          <w:p w:rsidR="006F1C0B" w:rsidRPr="006F1C0B" w:rsidRDefault="006F1C0B" w:rsidP="006F1C0B">
            <w:pPr>
              <w:rPr>
                <w:rFonts w:ascii="Arial CYR" w:hAnsi="Arial CYR"/>
                <w:sz w:val="20"/>
                <w:szCs w:val="20"/>
              </w:rPr>
            </w:pPr>
          </w:p>
        </w:tc>
      </w:tr>
      <w:tr w:rsidR="006F1C0B" w:rsidRPr="006F1C0B" w:rsidTr="006F1C0B">
        <w:trPr>
          <w:trHeight w:val="315"/>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Борковская с/а</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137,0</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198,1</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7,1</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7,1</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3,7</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 </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353,0</w:t>
            </w:r>
          </w:p>
        </w:tc>
      </w:tr>
      <w:tr w:rsidR="006F1C0B" w:rsidRPr="006F1C0B" w:rsidTr="006F1C0B">
        <w:trPr>
          <w:trHeight w:val="315"/>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12 лет Октября с/а</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69,6</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281,4</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4,9</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4,9</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1,3</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 </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362,1</w:t>
            </w:r>
          </w:p>
        </w:tc>
      </w:tr>
      <w:tr w:rsidR="006F1C0B" w:rsidRPr="006F1C0B" w:rsidTr="006F1C0B">
        <w:trPr>
          <w:trHeight w:val="285"/>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К-Мысовская с/а</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129,5</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308,9</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7,1</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7,1</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1,2</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 </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453,8</w:t>
            </w:r>
          </w:p>
        </w:tc>
      </w:tr>
      <w:tr w:rsidR="006F1C0B" w:rsidRPr="006F1C0B" w:rsidTr="006F1C0B">
        <w:trPr>
          <w:trHeight w:val="345"/>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Клепечихинская с/а</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156,1</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191,2</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8,8</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8,8</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2,4</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 </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367,3</w:t>
            </w:r>
          </w:p>
        </w:tc>
      </w:tr>
      <w:tr w:rsidR="006F1C0B" w:rsidRPr="006F1C0B" w:rsidTr="006F1C0B">
        <w:trPr>
          <w:trHeight w:val="315"/>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Красноалтайская с/а</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114,2</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108,8</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6,3</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6,3</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1,2</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 </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236,8</w:t>
            </w:r>
          </w:p>
        </w:tc>
      </w:tr>
      <w:tr w:rsidR="006F1C0B" w:rsidRPr="006F1C0B" w:rsidTr="006F1C0B">
        <w:trPr>
          <w:trHeight w:val="300"/>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Красноярская с/а</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115,2</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201,0</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5,3</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5,3</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2,4</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79,7</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408,9</w:t>
            </w:r>
          </w:p>
        </w:tc>
      </w:tr>
      <w:tr w:rsidR="006F1C0B" w:rsidRPr="006F1C0B" w:rsidTr="006F1C0B">
        <w:trPr>
          <w:trHeight w:val="300"/>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Мамонтовская с/а</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198,0</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222,4</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11,8</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11,8</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1,3</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14,7</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460,0</w:t>
            </w:r>
          </w:p>
        </w:tc>
      </w:tr>
      <w:tr w:rsidR="006F1C0B" w:rsidRPr="006F1C0B" w:rsidTr="006F1C0B">
        <w:trPr>
          <w:trHeight w:val="330"/>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Николаевская с/а</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287,2</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233,3</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10,4</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10,4</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2,4</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 </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543,7</w:t>
            </w:r>
          </w:p>
        </w:tc>
      </w:tr>
      <w:tr w:rsidR="006F1C0B" w:rsidRPr="006F1C0B" w:rsidTr="006F1C0B">
        <w:trPr>
          <w:trHeight w:val="315"/>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Озимовская с/а</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87,6</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153,6</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4,4</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4,4</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0,0</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 </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250,0</w:t>
            </w:r>
          </w:p>
        </w:tc>
      </w:tr>
      <w:tr w:rsidR="006F1C0B" w:rsidRPr="006F1C0B" w:rsidTr="006F1C0B">
        <w:trPr>
          <w:trHeight w:val="300"/>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Поспелихинская с/а</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155,6</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181,9</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7,0</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7,0</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2,4</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 </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353,9</w:t>
            </w:r>
          </w:p>
        </w:tc>
      </w:tr>
      <w:tr w:rsidR="006F1C0B" w:rsidRPr="006F1C0B" w:rsidTr="006F1C0B">
        <w:trPr>
          <w:trHeight w:val="315"/>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Центральная с/а</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0,0</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2919,4</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76,9</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76,9</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3,7</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37,8</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3114,7</w:t>
            </w:r>
          </w:p>
        </w:tc>
      </w:tr>
      <w:tr w:rsidR="006F1C0B" w:rsidRPr="006F1C0B" w:rsidTr="006F1C0B">
        <w:trPr>
          <w:trHeight w:val="330"/>
        </w:trPr>
        <w:tc>
          <w:tcPr>
            <w:tcW w:w="1963"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pPr>
              <w:rPr>
                <w:rFonts w:ascii="Arial CYR" w:hAnsi="Arial CYR"/>
                <w:sz w:val="20"/>
                <w:szCs w:val="20"/>
              </w:rPr>
            </w:pPr>
            <w:r w:rsidRPr="006F1C0B">
              <w:rPr>
                <w:rFonts w:ascii="Arial CYR" w:hAnsi="Arial CYR"/>
                <w:sz w:val="20"/>
                <w:szCs w:val="20"/>
              </w:rPr>
              <w:t>Итого</w:t>
            </w:r>
          </w:p>
        </w:tc>
        <w:tc>
          <w:tcPr>
            <w:tcW w:w="202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1450,0</w:t>
            </w:r>
          </w:p>
        </w:tc>
        <w:tc>
          <w:tcPr>
            <w:tcW w:w="172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5000,0</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150,0</w:t>
            </w:r>
          </w:p>
        </w:tc>
        <w:tc>
          <w:tcPr>
            <w:tcW w:w="17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150,0</w:t>
            </w:r>
          </w:p>
        </w:tc>
        <w:tc>
          <w:tcPr>
            <w:tcW w:w="257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22,0</w:t>
            </w:r>
          </w:p>
        </w:tc>
        <w:tc>
          <w:tcPr>
            <w:tcW w:w="1749"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132,2</w:t>
            </w:r>
          </w:p>
        </w:tc>
        <w:tc>
          <w:tcPr>
            <w:tcW w:w="1682"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rPr>
                <w:rFonts w:ascii="Arial CYR" w:hAnsi="Arial CYR"/>
                <w:sz w:val="20"/>
                <w:szCs w:val="20"/>
              </w:rPr>
            </w:pPr>
            <w:r w:rsidRPr="006F1C0B">
              <w:rPr>
                <w:rFonts w:ascii="Arial CYR" w:hAnsi="Arial CYR"/>
                <w:sz w:val="20"/>
                <w:szCs w:val="20"/>
              </w:rPr>
              <w:t>6904,2</w:t>
            </w:r>
          </w:p>
        </w:tc>
      </w:tr>
    </w:tbl>
    <w:p w:rsidR="006F1C0B" w:rsidRPr="006F1C0B" w:rsidRDefault="006F1C0B" w:rsidP="006F1C0B">
      <w:pPr>
        <w:spacing w:after="200"/>
        <w:rPr>
          <w:sz w:val="28"/>
          <w:szCs w:val="28"/>
        </w:rPr>
        <w:sectPr w:rsidR="006F1C0B" w:rsidRPr="006F1C0B" w:rsidSect="006F1C0B">
          <w:pgSz w:w="16839" w:h="11907" w:orient="landscape" w:code="9"/>
          <w:pgMar w:top="1701" w:right="1134" w:bottom="851" w:left="1134" w:header="720" w:footer="720" w:gutter="0"/>
          <w:cols w:space="708"/>
          <w:noEndnote/>
          <w:docGrid w:linePitch="381"/>
        </w:sectPr>
      </w:pPr>
    </w:p>
    <w:tbl>
      <w:tblPr>
        <w:tblW w:w="9725" w:type="dxa"/>
        <w:tblInd w:w="93" w:type="dxa"/>
        <w:tblLook w:val="04A0" w:firstRow="1" w:lastRow="0" w:firstColumn="1" w:lastColumn="0" w:noHBand="0" w:noVBand="1"/>
      </w:tblPr>
      <w:tblGrid>
        <w:gridCol w:w="2240"/>
        <w:gridCol w:w="2311"/>
        <w:gridCol w:w="2268"/>
        <w:gridCol w:w="1838"/>
        <w:gridCol w:w="1068"/>
      </w:tblGrid>
      <w:tr w:rsidR="006F1C0B" w:rsidRPr="006F1C0B" w:rsidTr="006F1C0B">
        <w:trPr>
          <w:trHeight w:val="315"/>
        </w:trPr>
        <w:tc>
          <w:tcPr>
            <w:tcW w:w="2240" w:type="dxa"/>
            <w:tcBorders>
              <w:top w:val="nil"/>
              <w:left w:val="nil"/>
              <w:bottom w:val="nil"/>
              <w:right w:val="nil"/>
            </w:tcBorders>
            <w:shd w:val="clear" w:color="auto" w:fill="auto"/>
            <w:noWrap/>
            <w:vAlign w:val="bottom"/>
            <w:hideMark/>
          </w:tcPr>
          <w:p w:rsidR="006F1C0B" w:rsidRPr="006F1C0B" w:rsidRDefault="006F1C0B" w:rsidP="006F1C0B"/>
        </w:tc>
        <w:tc>
          <w:tcPr>
            <w:tcW w:w="2311" w:type="dxa"/>
            <w:tcBorders>
              <w:top w:val="nil"/>
              <w:left w:val="nil"/>
              <w:bottom w:val="nil"/>
              <w:right w:val="nil"/>
            </w:tcBorders>
            <w:shd w:val="clear" w:color="auto" w:fill="auto"/>
            <w:noWrap/>
            <w:vAlign w:val="bottom"/>
            <w:hideMark/>
          </w:tcPr>
          <w:p w:rsidR="006F1C0B" w:rsidRPr="006F1C0B" w:rsidRDefault="006F1C0B" w:rsidP="006F1C0B"/>
        </w:tc>
        <w:tc>
          <w:tcPr>
            <w:tcW w:w="5174" w:type="dxa"/>
            <w:gridSpan w:val="3"/>
            <w:vMerge w:val="restart"/>
            <w:tcBorders>
              <w:top w:val="nil"/>
              <w:left w:val="nil"/>
              <w:right w:val="nil"/>
            </w:tcBorders>
            <w:shd w:val="clear" w:color="auto" w:fill="auto"/>
            <w:noWrap/>
            <w:vAlign w:val="bottom"/>
            <w:hideMark/>
          </w:tcPr>
          <w:p w:rsidR="006F1C0B" w:rsidRPr="006F1C0B" w:rsidRDefault="006F1C0B" w:rsidP="006F1C0B">
            <w:r w:rsidRPr="006F1C0B">
              <w:t>Приложение 9</w:t>
            </w:r>
          </w:p>
          <w:p w:rsidR="006F1C0B" w:rsidRPr="006F1C0B" w:rsidRDefault="006F1C0B" w:rsidP="006F1C0B">
            <w:r w:rsidRPr="006F1C0B">
              <w:t>к решению                                                                     районного Совета                                              народных депутатов</w:t>
            </w:r>
          </w:p>
          <w:p w:rsidR="006F1C0B" w:rsidRPr="006F1C0B" w:rsidRDefault="006F1C0B" w:rsidP="006F1C0B">
            <w:r w:rsidRPr="006F1C0B">
              <w:t>от 21.06.2022  № 29</w:t>
            </w:r>
          </w:p>
        </w:tc>
      </w:tr>
      <w:tr w:rsidR="006F1C0B" w:rsidRPr="006F1C0B" w:rsidTr="006F1C0B">
        <w:trPr>
          <w:trHeight w:val="945"/>
        </w:trPr>
        <w:tc>
          <w:tcPr>
            <w:tcW w:w="2240" w:type="dxa"/>
            <w:tcBorders>
              <w:top w:val="nil"/>
              <w:left w:val="nil"/>
              <w:bottom w:val="nil"/>
              <w:right w:val="nil"/>
            </w:tcBorders>
            <w:shd w:val="clear" w:color="auto" w:fill="auto"/>
            <w:noWrap/>
            <w:vAlign w:val="bottom"/>
            <w:hideMark/>
          </w:tcPr>
          <w:p w:rsidR="006F1C0B" w:rsidRPr="006F1C0B" w:rsidRDefault="006F1C0B" w:rsidP="006F1C0B"/>
        </w:tc>
        <w:tc>
          <w:tcPr>
            <w:tcW w:w="2311" w:type="dxa"/>
            <w:tcBorders>
              <w:top w:val="nil"/>
              <w:left w:val="nil"/>
              <w:bottom w:val="nil"/>
              <w:right w:val="nil"/>
            </w:tcBorders>
            <w:shd w:val="clear" w:color="auto" w:fill="auto"/>
            <w:noWrap/>
            <w:vAlign w:val="bottom"/>
            <w:hideMark/>
          </w:tcPr>
          <w:p w:rsidR="006F1C0B" w:rsidRPr="006F1C0B" w:rsidRDefault="006F1C0B" w:rsidP="006F1C0B"/>
        </w:tc>
        <w:tc>
          <w:tcPr>
            <w:tcW w:w="5174" w:type="dxa"/>
            <w:gridSpan w:val="3"/>
            <w:vMerge/>
            <w:tcBorders>
              <w:left w:val="nil"/>
              <w:right w:val="nil"/>
            </w:tcBorders>
            <w:shd w:val="clear" w:color="auto" w:fill="auto"/>
            <w:vAlign w:val="bottom"/>
            <w:hideMark/>
          </w:tcPr>
          <w:p w:rsidR="006F1C0B" w:rsidRPr="006F1C0B" w:rsidRDefault="006F1C0B" w:rsidP="006F1C0B"/>
        </w:tc>
      </w:tr>
      <w:tr w:rsidR="006F1C0B" w:rsidRPr="006F1C0B" w:rsidTr="006F1C0B">
        <w:trPr>
          <w:trHeight w:val="80"/>
        </w:trPr>
        <w:tc>
          <w:tcPr>
            <w:tcW w:w="2240" w:type="dxa"/>
            <w:tcBorders>
              <w:top w:val="nil"/>
              <w:left w:val="nil"/>
              <w:bottom w:val="nil"/>
              <w:right w:val="nil"/>
            </w:tcBorders>
            <w:shd w:val="clear" w:color="auto" w:fill="auto"/>
            <w:noWrap/>
            <w:vAlign w:val="bottom"/>
            <w:hideMark/>
          </w:tcPr>
          <w:p w:rsidR="006F1C0B" w:rsidRPr="006F1C0B" w:rsidRDefault="006F1C0B" w:rsidP="006F1C0B"/>
        </w:tc>
        <w:tc>
          <w:tcPr>
            <w:tcW w:w="2311" w:type="dxa"/>
            <w:tcBorders>
              <w:top w:val="nil"/>
              <w:left w:val="nil"/>
              <w:bottom w:val="nil"/>
              <w:right w:val="nil"/>
            </w:tcBorders>
            <w:shd w:val="clear" w:color="auto" w:fill="auto"/>
            <w:noWrap/>
            <w:vAlign w:val="bottom"/>
            <w:hideMark/>
          </w:tcPr>
          <w:p w:rsidR="006F1C0B" w:rsidRPr="006F1C0B" w:rsidRDefault="006F1C0B" w:rsidP="006F1C0B"/>
        </w:tc>
        <w:tc>
          <w:tcPr>
            <w:tcW w:w="5174" w:type="dxa"/>
            <w:gridSpan w:val="3"/>
            <w:vMerge/>
            <w:tcBorders>
              <w:left w:val="nil"/>
              <w:bottom w:val="nil"/>
              <w:right w:val="nil"/>
            </w:tcBorders>
            <w:shd w:val="clear" w:color="auto" w:fill="auto"/>
            <w:noWrap/>
            <w:vAlign w:val="bottom"/>
            <w:hideMark/>
          </w:tcPr>
          <w:p w:rsidR="006F1C0B" w:rsidRPr="006F1C0B" w:rsidRDefault="006F1C0B" w:rsidP="006F1C0B"/>
        </w:tc>
      </w:tr>
      <w:tr w:rsidR="006F1C0B" w:rsidRPr="006F1C0B" w:rsidTr="006F1C0B">
        <w:trPr>
          <w:trHeight w:val="1260"/>
        </w:trPr>
        <w:tc>
          <w:tcPr>
            <w:tcW w:w="9725" w:type="dxa"/>
            <w:gridSpan w:val="5"/>
            <w:tcBorders>
              <w:top w:val="nil"/>
              <w:left w:val="nil"/>
              <w:bottom w:val="nil"/>
              <w:right w:val="nil"/>
            </w:tcBorders>
            <w:shd w:val="clear" w:color="auto" w:fill="auto"/>
            <w:vAlign w:val="bottom"/>
            <w:hideMark/>
          </w:tcPr>
          <w:p w:rsidR="006F1C0B" w:rsidRPr="006F1C0B" w:rsidRDefault="006F1C0B" w:rsidP="006F1C0B">
            <w:pPr>
              <w:jc w:val="center"/>
            </w:pPr>
          </w:p>
          <w:p w:rsidR="006F1C0B" w:rsidRPr="006F1C0B" w:rsidRDefault="006F1C0B" w:rsidP="006F1C0B">
            <w:pPr>
              <w:jc w:val="center"/>
            </w:pPr>
            <w:r w:rsidRPr="006F1C0B">
              <w:t>Распределение дотации и иных межбюджетных трансфертов поселениям с учетом субве</w:t>
            </w:r>
            <w:r w:rsidRPr="006F1C0B">
              <w:t>н</w:t>
            </w:r>
            <w:r w:rsidRPr="006F1C0B">
              <w:t>ции на выравнивание бюджетной обеспеченности поселений сельским администрациям П</w:t>
            </w:r>
            <w:r w:rsidRPr="006F1C0B">
              <w:t>о</w:t>
            </w:r>
            <w:r w:rsidRPr="006F1C0B">
              <w:t>спелихинского района на исполнение полномочий, закрепленных законодательством, на 2022 год</w:t>
            </w:r>
          </w:p>
        </w:tc>
      </w:tr>
      <w:tr w:rsidR="006F1C0B" w:rsidRPr="006F1C0B" w:rsidTr="006F1C0B">
        <w:trPr>
          <w:trHeight w:val="315"/>
        </w:trPr>
        <w:tc>
          <w:tcPr>
            <w:tcW w:w="2240" w:type="dxa"/>
            <w:tcBorders>
              <w:top w:val="nil"/>
              <w:left w:val="nil"/>
              <w:bottom w:val="nil"/>
              <w:right w:val="nil"/>
            </w:tcBorders>
            <w:shd w:val="clear" w:color="auto" w:fill="auto"/>
            <w:noWrap/>
            <w:vAlign w:val="bottom"/>
            <w:hideMark/>
          </w:tcPr>
          <w:p w:rsidR="006F1C0B" w:rsidRPr="006F1C0B" w:rsidRDefault="006F1C0B" w:rsidP="006F1C0B"/>
        </w:tc>
        <w:tc>
          <w:tcPr>
            <w:tcW w:w="2311" w:type="dxa"/>
            <w:tcBorders>
              <w:top w:val="nil"/>
              <w:left w:val="nil"/>
              <w:bottom w:val="nil"/>
              <w:right w:val="nil"/>
            </w:tcBorders>
            <w:shd w:val="clear" w:color="auto" w:fill="auto"/>
            <w:noWrap/>
            <w:vAlign w:val="bottom"/>
            <w:hideMark/>
          </w:tcPr>
          <w:p w:rsidR="006F1C0B" w:rsidRPr="006F1C0B" w:rsidRDefault="006F1C0B" w:rsidP="006F1C0B"/>
        </w:tc>
        <w:tc>
          <w:tcPr>
            <w:tcW w:w="2268" w:type="dxa"/>
            <w:tcBorders>
              <w:top w:val="nil"/>
              <w:left w:val="nil"/>
              <w:bottom w:val="nil"/>
              <w:right w:val="nil"/>
            </w:tcBorders>
            <w:shd w:val="clear" w:color="auto" w:fill="auto"/>
            <w:noWrap/>
            <w:vAlign w:val="bottom"/>
            <w:hideMark/>
          </w:tcPr>
          <w:p w:rsidR="006F1C0B" w:rsidRPr="006F1C0B" w:rsidRDefault="006F1C0B" w:rsidP="006F1C0B"/>
        </w:tc>
        <w:tc>
          <w:tcPr>
            <w:tcW w:w="2906" w:type="dxa"/>
            <w:gridSpan w:val="2"/>
            <w:tcBorders>
              <w:top w:val="nil"/>
              <w:left w:val="nil"/>
              <w:bottom w:val="nil"/>
              <w:right w:val="nil"/>
            </w:tcBorders>
            <w:shd w:val="clear" w:color="auto" w:fill="auto"/>
            <w:noWrap/>
            <w:vAlign w:val="bottom"/>
            <w:hideMark/>
          </w:tcPr>
          <w:p w:rsidR="006F1C0B" w:rsidRPr="006F1C0B" w:rsidRDefault="006F1C0B" w:rsidP="006F1C0B">
            <w:pPr>
              <w:jc w:val="right"/>
            </w:pPr>
            <w:r w:rsidRPr="006F1C0B">
              <w:t>тыс. руб.</w:t>
            </w:r>
          </w:p>
        </w:tc>
      </w:tr>
      <w:tr w:rsidR="006F1C0B" w:rsidRPr="006F1C0B" w:rsidTr="006F1C0B">
        <w:trPr>
          <w:trHeight w:val="2288"/>
        </w:trPr>
        <w:tc>
          <w:tcPr>
            <w:tcW w:w="224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F1C0B" w:rsidRPr="006F1C0B" w:rsidRDefault="006F1C0B" w:rsidP="006F1C0B">
            <w:pPr>
              <w:jc w:val="center"/>
            </w:pPr>
            <w:r w:rsidRPr="006F1C0B">
              <w:t>Наименование</w:t>
            </w:r>
          </w:p>
        </w:tc>
        <w:tc>
          <w:tcPr>
            <w:tcW w:w="2311" w:type="dxa"/>
            <w:tcBorders>
              <w:top w:val="single" w:sz="4" w:space="0" w:color="000000"/>
              <w:left w:val="nil"/>
              <w:bottom w:val="single" w:sz="4" w:space="0" w:color="000000"/>
              <w:right w:val="single" w:sz="4" w:space="0" w:color="000000"/>
            </w:tcBorders>
            <w:shd w:val="clear" w:color="auto" w:fill="auto"/>
            <w:vAlign w:val="center"/>
            <w:hideMark/>
          </w:tcPr>
          <w:p w:rsidR="006F1C0B" w:rsidRPr="006F1C0B" w:rsidRDefault="006F1C0B" w:rsidP="006F1C0B">
            <w:r w:rsidRPr="006F1C0B">
              <w:t>Дотация на выра</w:t>
            </w:r>
            <w:r w:rsidRPr="006F1C0B">
              <w:t>в</w:t>
            </w:r>
            <w:r w:rsidRPr="006F1C0B">
              <w:t>нивание бюджетной обеспеченности п</w:t>
            </w:r>
            <w:r w:rsidRPr="006F1C0B">
              <w:t>о</w:t>
            </w:r>
            <w:r w:rsidRPr="006F1C0B">
              <w:t>селений  за счет субвенции из кра</w:t>
            </w:r>
            <w:r w:rsidRPr="006F1C0B">
              <w:t>е</w:t>
            </w:r>
            <w:r w:rsidRPr="006F1C0B">
              <w:t>вого бюджета</w:t>
            </w:r>
          </w:p>
        </w:tc>
        <w:tc>
          <w:tcPr>
            <w:tcW w:w="2268" w:type="dxa"/>
            <w:tcBorders>
              <w:top w:val="single" w:sz="4" w:space="0" w:color="000000"/>
              <w:left w:val="nil"/>
              <w:bottom w:val="single" w:sz="4" w:space="0" w:color="000000"/>
              <w:right w:val="single" w:sz="4" w:space="0" w:color="000000"/>
            </w:tcBorders>
            <w:shd w:val="clear" w:color="auto" w:fill="auto"/>
            <w:vAlign w:val="center"/>
            <w:hideMark/>
          </w:tcPr>
          <w:p w:rsidR="006F1C0B" w:rsidRPr="006F1C0B" w:rsidRDefault="006F1C0B" w:rsidP="006F1C0B">
            <w:r w:rsidRPr="006F1C0B">
              <w:t>Дотация на выра</w:t>
            </w:r>
            <w:r w:rsidRPr="006F1C0B">
              <w:t>в</w:t>
            </w:r>
            <w:r w:rsidRPr="006F1C0B">
              <w:t>нивание бюдже</w:t>
            </w:r>
            <w:r w:rsidRPr="006F1C0B">
              <w:t>т</w:t>
            </w:r>
            <w:r w:rsidRPr="006F1C0B">
              <w:t>ной обеспеченн</w:t>
            </w:r>
            <w:r w:rsidRPr="006F1C0B">
              <w:t>о</w:t>
            </w:r>
            <w:r w:rsidRPr="006F1C0B">
              <w:t>сти поселений за счет собственных доходов районного бюджета</w:t>
            </w:r>
          </w:p>
        </w:tc>
        <w:tc>
          <w:tcPr>
            <w:tcW w:w="1838" w:type="dxa"/>
            <w:tcBorders>
              <w:top w:val="single" w:sz="4" w:space="0" w:color="000000"/>
              <w:left w:val="nil"/>
              <w:bottom w:val="single" w:sz="4" w:space="0" w:color="000000"/>
              <w:right w:val="single" w:sz="4" w:space="0" w:color="000000"/>
            </w:tcBorders>
            <w:shd w:val="clear" w:color="auto" w:fill="auto"/>
            <w:vAlign w:val="center"/>
            <w:hideMark/>
          </w:tcPr>
          <w:p w:rsidR="006F1C0B" w:rsidRPr="006F1C0B" w:rsidRDefault="006F1C0B" w:rsidP="006F1C0B">
            <w:r w:rsidRPr="006F1C0B">
              <w:t>Иные ме</w:t>
            </w:r>
            <w:r w:rsidRPr="006F1C0B">
              <w:t>ж</w:t>
            </w:r>
            <w:r w:rsidRPr="006F1C0B">
              <w:t>бюджетные трансферты</w:t>
            </w:r>
          </w:p>
        </w:tc>
        <w:tc>
          <w:tcPr>
            <w:tcW w:w="1068" w:type="dxa"/>
            <w:tcBorders>
              <w:top w:val="single" w:sz="4" w:space="0" w:color="000000"/>
              <w:left w:val="nil"/>
              <w:bottom w:val="single" w:sz="4" w:space="0" w:color="000000"/>
              <w:right w:val="single" w:sz="4" w:space="0" w:color="000000"/>
            </w:tcBorders>
            <w:shd w:val="clear" w:color="auto" w:fill="auto"/>
            <w:vAlign w:val="center"/>
            <w:hideMark/>
          </w:tcPr>
          <w:p w:rsidR="006F1C0B" w:rsidRPr="006F1C0B" w:rsidRDefault="006F1C0B" w:rsidP="006F1C0B">
            <w:r w:rsidRPr="006F1C0B">
              <w:t>Всего</w:t>
            </w:r>
          </w:p>
        </w:tc>
      </w:tr>
      <w:tr w:rsidR="006F1C0B" w:rsidRPr="006F1C0B" w:rsidTr="006F1C0B">
        <w:trPr>
          <w:trHeight w:val="315"/>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Борковская с/а</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85,5</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249,0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 </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334,5</w:t>
            </w:r>
          </w:p>
        </w:tc>
      </w:tr>
      <w:tr w:rsidR="006F1C0B" w:rsidRPr="006F1C0B" w:rsidTr="006F1C0B">
        <w:trPr>
          <w:trHeight w:val="315"/>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12 лет Октября с/а</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58,7</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350,0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 </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408,7</w:t>
            </w:r>
          </w:p>
        </w:tc>
      </w:tr>
      <w:tr w:rsidR="006F1C0B" w:rsidRPr="006F1C0B" w:rsidTr="006F1C0B">
        <w:trPr>
          <w:trHeight w:val="285"/>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К-Мысовская с/а</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85,5</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 </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85,5</w:t>
            </w:r>
          </w:p>
        </w:tc>
      </w:tr>
      <w:tr w:rsidR="006F1C0B" w:rsidRPr="006F1C0B" w:rsidTr="006F1C0B">
        <w:trPr>
          <w:trHeight w:val="345"/>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Клепечихинская с/а</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105,6</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147,0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 </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252,6</w:t>
            </w:r>
          </w:p>
        </w:tc>
      </w:tr>
      <w:tr w:rsidR="006F1C0B" w:rsidRPr="006F1C0B" w:rsidTr="006F1C0B">
        <w:trPr>
          <w:trHeight w:val="315"/>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Красноалтайская с/а</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76,0</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626,0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 </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702,0</w:t>
            </w:r>
          </w:p>
        </w:tc>
      </w:tr>
      <w:tr w:rsidR="006F1C0B" w:rsidRPr="006F1C0B" w:rsidTr="006F1C0B">
        <w:trPr>
          <w:trHeight w:val="300"/>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Красноярская с/а</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64,0</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203,0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670,0</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937,0</w:t>
            </w:r>
          </w:p>
        </w:tc>
      </w:tr>
      <w:tr w:rsidR="006F1C0B" w:rsidRPr="006F1C0B" w:rsidTr="006F1C0B">
        <w:trPr>
          <w:trHeight w:val="300"/>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Мамонтовская с/а</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142,6</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29,0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 </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171,6</w:t>
            </w:r>
          </w:p>
        </w:tc>
      </w:tr>
      <w:tr w:rsidR="006F1C0B" w:rsidRPr="006F1C0B" w:rsidTr="006F1C0B">
        <w:trPr>
          <w:trHeight w:val="330"/>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Николаевская с/а</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125,5</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285,0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 </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410,5</w:t>
            </w:r>
          </w:p>
        </w:tc>
      </w:tr>
      <w:tr w:rsidR="006F1C0B" w:rsidRPr="006F1C0B" w:rsidTr="006F1C0B">
        <w:trPr>
          <w:trHeight w:val="315"/>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Озимовская с/а</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52,7</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112,0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450,0</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614,7</w:t>
            </w:r>
          </w:p>
        </w:tc>
      </w:tr>
      <w:tr w:rsidR="006F1C0B" w:rsidRPr="006F1C0B" w:rsidTr="006F1C0B">
        <w:trPr>
          <w:trHeight w:val="300"/>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Поспелихинская с/а</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83,9</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 </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83,9</w:t>
            </w:r>
          </w:p>
        </w:tc>
      </w:tr>
      <w:tr w:rsidR="006F1C0B" w:rsidRPr="006F1C0B" w:rsidTr="006F1C0B">
        <w:trPr>
          <w:trHeight w:val="315"/>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Центральная с/а</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927,3</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0,0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 </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927,3</w:t>
            </w:r>
          </w:p>
        </w:tc>
      </w:tr>
      <w:tr w:rsidR="006F1C0B" w:rsidRPr="006F1C0B" w:rsidTr="006F1C0B">
        <w:trPr>
          <w:trHeight w:val="330"/>
        </w:trPr>
        <w:tc>
          <w:tcPr>
            <w:tcW w:w="2240" w:type="dxa"/>
            <w:tcBorders>
              <w:top w:val="nil"/>
              <w:left w:val="single" w:sz="4" w:space="0" w:color="000000"/>
              <w:bottom w:val="single" w:sz="4" w:space="0" w:color="000000"/>
              <w:right w:val="single" w:sz="4" w:space="0" w:color="000000"/>
            </w:tcBorders>
            <w:shd w:val="clear" w:color="auto" w:fill="auto"/>
            <w:noWrap/>
            <w:vAlign w:val="bottom"/>
            <w:hideMark/>
          </w:tcPr>
          <w:p w:rsidR="006F1C0B" w:rsidRPr="006F1C0B" w:rsidRDefault="006F1C0B" w:rsidP="006F1C0B">
            <w:r w:rsidRPr="006F1C0B">
              <w:t>Итого</w:t>
            </w:r>
          </w:p>
        </w:tc>
        <w:tc>
          <w:tcPr>
            <w:tcW w:w="2311"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1807,3</w:t>
            </w:r>
          </w:p>
        </w:tc>
        <w:tc>
          <w:tcPr>
            <w:tcW w:w="22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2001,0</w:t>
            </w:r>
          </w:p>
        </w:tc>
        <w:tc>
          <w:tcPr>
            <w:tcW w:w="183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1120,0</w:t>
            </w:r>
          </w:p>
        </w:tc>
        <w:tc>
          <w:tcPr>
            <w:tcW w:w="1068" w:type="dxa"/>
            <w:tcBorders>
              <w:top w:val="nil"/>
              <w:left w:val="nil"/>
              <w:bottom w:val="single" w:sz="4" w:space="0" w:color="000000"/>
              <w:right w:val="single" w:sz="4" w:space="0" w:color="000000"/>
            </w:tcBorders>
            <w:shd w:val="clear" w:color="auto" w:fill="auto"/>
            <w:noWrap/>
            <w:vAlign w:val="bottom"/>
            <w:hideMark/>
          </w:tcPr>
          <w:p w:rsidR="006F1C0B" w:rsidRPr="006F1C0B" w:rsidRDefault="006F1C0B" w:rsidP="006F1C0B">
            <w:pPr>
              <w:jc w:val="right"/>
            </w:pPr>
            <w:r w:rsidRPr="006F1C0B">
              <w:t>4928,3</w:t>
            </w:r>
          </w:p>
        </w:tc>
      </w:tr>
    </w:tbl>
    <w:p w:rsidR="006F1C0B" w:rsidRPr="006F1C0B" w:rsidRDefault="006F1C0B" w:rsidP="006F1C0B">
      <w:pPr>
        <w:spacing w:after="200"/>
        <w:rPr>
          <w:sz w:val="28"/>
          <w:szCs w:val="28"/>
        </w:rPr>
      </w:pPr>
      <w:r w:rsidRPr="006F1C0B">
        <w:rPr>
          <w:sz w:val="28"/>
          <w:szCs w:val="28"/>
        </w:rPr>
        <w:br w:type="page"/>
      </w:r>
    </w:p>
    <w:p w:rsidR="008F6C90" w:rsidRPr="008F6C90" w:rsidRDefault="008F6C90" w:rsidP="008F6C90">
      <w:pPr>
        <w:jc w:val="center"/>
        <w:rPr>
          <w:sz w:val="28"/>
          <w:szCs w:val="28"/>
        </w:rPr>
      </w:pPr>
      <w:r w:rsidRPr="008F6C90">
        <w:rPr>
          <w:sz w:val="28"/>
          <w:szCs w:val="28"/>
        </w:rPr>
        <w:lastRenderedPageBreak/>
        <w:t xml:space="preserve">ПОСПЕЛИХИНСКИЙ РАЙОННЫЙ СОВЕТ </w:t>
      </w:r>
    </w:p>
    <w:p w:rsidR="008F6C90" w:rsidRPr="008F6C90" w:rsidRDefault="008F6C90" w:rsidP="008F6C90">
      <w:pPr>
        <w:jc w:val="center"/>
        <w:rPr>
          <w:sz w:val="28"/>
          <w:szCs w:val="28"/>
        </w:rPr>
      </w:pPr>
      <w:r w:rsidRPr="008F6C90">
        <w:rPr>
          <w:sz w:val="28"/>
          <w:szCs w:val="28"/>
        </w:rPr>
        <w:t>НАРОДНЫХ ДЕПУТАТОВ</w:t>
      </w:r>
    </w:p>
    <w:p w:rsidR="008F6C90" w:rsidRPr="008F6C90" w:rsidRDefault="008F6C90" w:rsidP="008F6C90">
      <w:pPr>
        <w:jc w:val="center"/>
        <w:rPr>
          <w:sz w:val="28"/>
          <w:szCs w:val="28"/>
        </w:rPr>
      </w:pPr>
      <w:r w:rsidRPr="008F6C90">
        <w:rPr>
          <w:sz w:val="28"/>
          <w:szCs w:val="28"/>
        </w:rPr>
        <w:t>АЛТАЙСКОГО КРАЯ</w:t>
      </w:r>
    </w:p>
    <w:p w:rsidR="008F6C90" w:rsidRPr="008F6C90" w:rsidRDefault="008F6C90" w:rsidP="008F6C90">
      <w:pPr>
        <w:jc w:val="center"/>
        <w:rPr>
          <w:sz w:val="28"/>
          <w:szCs w:val="28"/>
        </w:rPr>
      </w:pPr>
    </w:p>
    <w:p w:rsidR="008F6C90" w:rsidRPr="008F6C90" w:rsidRDefault="008F6C90" w:rsidP="008F6C90">
      <w:pPr>
        <w:jc w:val="center"/>
        <w:rPr>
          <w:sz w:val="28"/>
          <w:szCs w:val="28"/>
        </w:rPr>
      </w:pPr>
    </w:p>
    <w:p w:rsidR="008F6C90" w:rsidRPr="008F6C90" w:rsidRDefault="008F6C90" w:rsidP="008F6C90">
      <w:pPr>
        <w:jc w:val="center"/>
        <w:rPr>
          <w:sz w:val="28"/>
          <w:szCs w:val="28"/>
        </w:rPr>
      </w:pPr>
      <w:r w:rsidRPr="008F6C90">
        <w:rPr>
          <w:sz w:val="28"/>
          <w:szCs w:val="28"/>
        </w:rPr>
        <w:t>РЕШЕНИЕ</w:t>
      </w:r>
    </w:p>
    <w:p w:rsidR="008F6C90" w:rsidRPr="008F6C90" w:rsidRDefault="008F6C90" w:rsidP="008F6C90">
      <w:pPr>
        <w:jc w:val="center"/>
        <w:rPr>
          <w:sz w:val="28"/>
          <w:szCs w:val="28"/>
        </w:rPr>
      </w:pPr>
    </w:p>
    <w:p w:rsidR="008F6C90" w:rsidRPr="008F6C90" w:rsidRDefault="008F6C90" w:rsidP="008F6C90">
      <w:pPr>
        <w:jc w:val="center"/>
        <w:rPr>
          <w:sz w:val="28"/>
          <w:szCs w:val="28"/>
        </w:rPr>
      </w:pPr>
    </w:p>
    <w:p w:rsidR="008F6C90" w:rsidRPr="008F6C90" w:rsidRDefault="008F6C90" w:rsidP="008F6C90">
      <w:pPr>
        <w:tabs>
          <w:tab w:val="left" w:pos="2268"/>
          <w:tab w:val="left" w:pos="2300"/>
          <w:tab w:val="left" w:pos="8500"/>
        </w:tabs>
        <w:ind w:right="-1"/>
        <w:jc w:val="both"/>
        <w:rPr>
          <w:sz w:val="28"/>
          <w:szCs w:val="28"/>
        </w:rPr>
      </w:pPr>
      <w:r w:rsidRPr="008F6C90">
        <w:rPr>
          <w:sz w:val="28"/>
          <w:szCs w:val="28"/>
        </w:rPr>
        <w:t xml:space="preserve">21.06.2022                                                                                                         № 30 </w:t>
      </w:r>
    </w:p>
    <w:p w:rsidR="008F6C90" w:rsidRPr="008F6C90" w:rsidRDefault="008F6C90" w:rsidP="008F6C90">
      <w:pPr>
        <w:tabs>
          <w:tab w:val="left" w:pos="2268"/>
          <w:tab w:val="left" w:pos="2300"/>
          <w:tab w:val="left" w:pos="8500"/>
        </w:tabs>
        <w:ind w:right="185"/>
        <w:jc w:val="center"/>
        <w:rPr>
          <w:sz w:val="28"/>
          <w:szCs w:val="28"/>
        </w:rPr>
      </w:pPr>
      <w:r w:rsidRPr="008F6C90">
        <w:rPr>
          <w:sz w:val="28"/>
          <w:szCs w:val="28"/>
        </w:rPr>
        <w:t>с. Поспелиха</w:t>
      </w:r>
    </w:p>
    <w:p w:rsidR="008F6C90" w:rsidRPr="008F6C90" w:rsidRDefault="008F6C90" w:rsidP="008F6C90">
      <w:pPr>
        <w:tabs>
          <w:tab w:val="left" w:pos="2268"/>
          <w:tab w:val="left" w:pos="2300"/>
          <w:tab w:val="left" w:pos="8500"/>
        </w:tabs>
        <w:ind w:right="185"/>
        <w:jc w:val="center"/>
        <w:rPr>
          <w:sz w:val="28"/>
          <w:szCs w:val="28"/>
        </w:rPr>
      </w:pPr>
    </w:p>
    <w:p w:rsidR="008F6C90" w:rsidRPr="008F6C90" w:rsidRDefault="008F6C90" w:rsidP="008F6C90">
      <w:pPr>
        <w:tabs>
          <w:tab w:val="left" w:pos="2268"/>
          <w:tab w:val="left" w:pos="2300"/>
          <w:tab w:val="left" w:pos="8500"/>
        </w:tabs>
        <w:ind w:right="185"/>
        <w:jc w:val="center"/>
        <w:rPr>
          <w:sz w:val="28"/>
          <w:szCs w:val="28"/>
        </w:rPr>
      </w:pPr>
    </w:p>
    <w:p w:rsidR="008F6C90" w:rsidRPr="008F6C90" w:rsidRDefault="008F6C90" w:rsidP="008F6C90">
      <w:pPr>
        <w:ind w:right="4819"/>
        <w:jc w:val="both"/>
        <w:rPr>
          <w:sz w:val="28"/>
          <w:szCs w:val="28"/>
        </w:rPr>
      </w:pPr>
      <w:r w:rsidRPr="008F6C90">
        <w:rPr>
          <w:sz w:val="28"/>
          <w:szCs w:val="28"/>
        </w:rPr>
        <w:t xml:space="preserve">Об </w:t>
      </w:r>
      <w:r w:rsidRPr="008F6C90">
        <w:rPr>
          <w:bCs/>
          <w:spacing w:val="-6"/>
          <w:sz w:val="28"/>
          <w:szCs w:val="28"/>
        </w:rPr>
        <w:t>утверждении дополнительных с</w:t>
      </w:r>
      <w:r w:rsidRPr="008F6C90">
        <w:rPr>
          <w:bCs/>
          <w:spacing w:val="-6"/>
          <w:sz w:val="28"/>
          <w:szCs w:val="28"/>
        </w:rPr>
        <w:t>о</w:t>
      </w:r>
      <w:r w:rsidRPr="008F6C90">
        <w:rPr>
          <w:bCs/>
          <w:spacing w:val="-6"/>
          <w:sz w:val="28"/>
          <w:szCs w:val="28"/>
        </w:rPr>
        <w:t>глашений к соглашению о передаче отдельных полномочий муниципал</w:t>
      </w:r>
      <w:r w:rsidRPr="008F6C90">
        <w:rPr>
          <w:bCs/>
          <w:spacing w:val="-6"/>
          <w:sz w:val="28"/>
          <w:szCs w:val="28"/>
        </w:rPr>
        <w:t>ь</w:t>
      </w:r>
      <w:r w:rsidRPr="008F6C90">
        <w:rPr>
          <w:bCs/>
          <w:spacing w:val="-6"/>
          <w:sz w:val="28"/>
          <w:szCs w:val="28"/>
        </w:rPr>
        <w:t>ного района по решению вопросов местного значения между Админ</w:t>
      </w:r>
      <w:r w:rsidRPr="008F6C90">
        <w:rPr>
          <w:bCs/>
          <w:spacing w:val="-6"/>
          <w:sz w:val="28"/>
          <w:szCs w:val="28"/>
        </w:rPr>
        <w:t>и</w:t>
      </w:r>
      <w:r w:rsidRPr="008F6C90">
        <w:rPr>
          <w:bCs/>
          <w:spacing w:val="-6"/>
          <w:sz w:val="28"/>
          <w:szCs w:val="28"/>
        </w:rPr>
        <w:t>страцией Поспелихинского района А</w:t>
      </w:r>
      <w:r w:rsidRPr="008F6C90">
        <w:rPr>
          <w:bCs/>
          <w:spacing w:val="-6"/>
          <w:sz w:val="28"/>
          <w:szCs w:val="28"/>
        </w:rPr>
        <w:t>л</w:t>
      </w:r>
      <w:r w:rsidRPr="008F6C90">
        <w:rPr>
          <w:bCs/>
          <w:spacing w:val="-6"/>
          <w:sz w:val="28"/>
          <w:szCs w:val="28"/>
        </w:rPr>
        <w:t>тайского края и администрациями п</w:t>
      </w:r>
      <w:r w:rsidRPr="008F6C90">
        <w:rPr>
          <w:bCs/>
          <w:spacing w:val="-6"/>
          <w:sz w:val="28"/>
          <w:szCs w:val="28"/>
        </w:rPr>
        <w:t>о</w:t>
      </w:r>
      <w:r w:rsidRPr="008F6C90">
        <w:rPr>
          <w:bCs/>
          <w:spacing w:val="-6"/>
          <w:sz w:val="28"/>
          <w:szCs w:val="28"/>
        </w:rPr>
        <w:t>селений</w:t>
      </w:r>
    </w:p>
    <w:p w:rsidR="008F6C90" w:rsidRPr="008F6C90" w:rsidRDefault="008F6C90" w:rsidP="008F6C90">
      <w:pPr>
        <w:rPr>
          <w:sz w:val="28"/>
          <w:szCs w:val="28"/>
        </w:rPr>
      </w:pPr>
    </w:p>
    <w:p w:rsidR="008F6C90" w:rsidRPr="008F6C90" w:rsidRDefault="008F6C90" w:rsidP="008F6C90">
      <w:pPr>
        <w:rPr>
          <w:sz w:val="28"/>
          <w:szCs w:val="28"/>
        </w:rPr>
      </w:pPr>
    </w:p>
    <w:p w:rsidR="008F6C90" w:rsidRPr="008F6C90" w:rsidRDefault="008F6C90" w:rsidP="008F6C90">
      <w:pPr>
        <w:jc w:val="both"/>
        <w:rPr>
          <w:sz w:val="28"/>
          <w:szCs w:val="28"/>
        </w:rPr>
      </w:pPr>
      <w:r w:rsidRPr="008F6C90">
        <w:rPr>
          <w:sz w:val="28"/>
          <w:szCs w:val="28"/>
        </w:rPr>
        <w:tab/>
        <w:t>В соответствии с Федеральным законом от 06 октября 2003 года № 131 - ФЗ «Об общих принципах организации местного самоуправления в Росси</w:t>
      </w:r>
      <w:r w:rsidRPr="008F6C90">
        <w:rPr>
          <w:sz w:val="28"/>
          <w:szCs w:val="28"/>
        </w:rPr>
        <w:t>й</w:t>
      </w:r>
      <w:r w:rsidRPr="008F6C90">
        <w:rPr>
          <w:sz w:val="28"/>
          <w:szCs w:val="28"/>
        </w:rPr>
        <w:t>ской Федерации»</w:t>
      </w:r>
      <w:r w:rsidRPr="008F6C90">
        <w:rPr>
          <w:bCs/>
          <w:spacing w:val="-6"/>
          <w:sz w:val="28"/>
          <w:szCs w:val="28"/>
        </w:rPr>
        <w:t xml:space="preserve">, </w:t>
      </w:r>
      <w:r w:rsidRPr="008F6C90">
        <w:rPr>
          <w:sz w:val="28"/>
          <w:szCs w:val="28"/>
        </w:rPr>
        <w:t>решением районного Совета народных депутатов Алта</w:t>
      </w:r>
      <w:r w:rsidRPr="008F6C90">
        <w:rPr>
          <w:sz w:val="28"/>
          <w:szCs w:val="28"/>
        </w:rPr>
        <w:t>й</w:t>
      </w:r>
      <w:r w:rsidRPr="008F6C90">
        <w:rPr>
          <w:sz w:val="28"/>
          <w:szCs w:val="28"/>
        </w:rPr>
        <w:t>ского края от 23.12.2014 № 41 «Об утверждении Порядка заключения согл</w:t>
      </w:r>
      <w:r w:rsidRPr="008F6C90">
        <w:rPr>
          <w:sz w:val="28"/>
          <w:szCs w:val="28"/>
        </w:rPr>
        <w:t>а</w:t>
      </w:r>
      <w:r w:rsidRPr="008F6C90">
        <w:rPr>
          <w:sz w:val="28"/>
          <w:szCs w:val="28"/>
        </w:rPr>
        <w:t xml:space="preserve">шений о передаче отдельных полномочий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  решением  районного Совета народных депутатов Алтайского края «О </w:t>
      </w:r>
      <w:r w:rsidRPr="008F6C90">
        <w:rPr>
          <w:bCs/>
          <w:sz w:val="28"/>
          <w:szCs w:val="28"/>
        </w:rPr>
        <w:t>районном бюджете Поспелихинского района Алтайского края на 2020 год и на плановый период 2021-2022 годов</w:t>
      </w:r>
      <w:r w:rsidRPr="008F6C90">
        <w:rPr>
          <w:sz w:val="28"/>
          <w:szCs w:val="28"/>
        </w:rPr>
        <w:t>», руководствуясь Уставом муниц</w:t>
      </w:r>
      <w:r w:rsidRPr="008F6C90">
        <w:rPr>
          <w:sz w:val="28"/>
          <w:szCs w:val="28"/>
        </w:rPr>
        <w:t>и</w:t>
      </w:r>
      <w:r w:rsidRPr="008F6C90">
        <w:rPr>
          <w:sz w:val="28"/>
          <w:szCs w:val="28"/>
        </w:rPr>
        <w:t>пального образования Поспелихинский район Алтайского края, районный Совет народных депутатов РЕШИЛ:</w:t>
      </w:r>
    </w:p>
    <w:p w:rsidR="008F6C90" w:rsidRPr="008F6C90" w:rsidRDefault="008F6C90" w:rsidP="008F6C90">
      <w:pPr>
        <w:tabs>
          <w:tab w:val="left" w:pos="2552"/>
        </w:tabs>
        <w:ind w:firstLine="709"/>
        <w:jc w:val="both"/>
        <w:rPr>
          <w:sz w:val="28"/>
          <w:szCs w:val="28"/>
        </w:rPr>
      </w:pPr>
      <w:r w:rsidRPr="008F6C90">
        <w:rPr>
          <w:sz w:val="28"/>
          <w:szCs w:val="28"/>
        </w:rPr>
        <w:t xml:space="preserve">1. Утвердить дополнительные соглашения к соглашению </w:t>
      </w:r>
      <w:r w:rsidRPr="008F6C90">
        <w:rPr>
          <w:bCs/>
          <w:spacing w:val="-6"/>
          <w:sz w:val="28"/>
          <w:szCs w:val="28"/>
        </w:rPr>
        <w:t>о передаче о</w:t>
      </w:r>
      <w:r w:rsidRPr="008F6C90">
        <w:rPr>
          <w:bCs/>
          <w:spacing w:val="-6"/>
          <w:sz w:val="28"/>
          <w:szCs w:val="28"/>
        </w:rPr>
        <w:t>т</w:t>
      </w:r>
      <w:r w:rsidRPr="008F6C90">
        <w:rPr>
          <w:bCs/>
          <w:spacing w:val="-6"/>
          <w:sz w:val="28"/>
          <w:szCs w:val="28"/>
        </w:rPr>
        <w:t>дельных полномочий муниципального района по решению вопросов местного значения между Администрацией Поспелихинского района Алтайского края и администрациями Клепечихинского, Борковского, Николаевского, Мамонто</w:t>
      </w:r>
      <w:r w:rsidRPr="008F6C90">
        <w:rPr>
          <w:bCs/>
          <w:spacing w:val="-6"/>
          <w:sz w:val="28"/>
          <w:szCs w:val="28"/>
        </w:rPr>
        <w:t>в</w:t>
      </w:r>
      <w:r w:rsidRPr="008F6C90">
        <w:rPr>
          <w:bCs/>
          <w:spacing w:val="-6"/>
          <w:sz w:val="28"/>
          <w:szCs w:val="28"/>
        </w:rPr>
        <w:t>ского, Поспелихинского Центрального сельсоветов (прилагается)</w:t>
      </w:r>
      <w:r w:rsidRPr="008F6C90">
        <w:rPr>
          <w:sz w:val="28"/>
          <w:szCs w:val="28"/>
        </w:rPr>
        <w:t>.</w:t>
      </w:r>
    </w:p>
    <w:p w:rsidR="008F6C90" w:rsidRPr="008F6C90" w:rsidRDefault="008F6C90" w:rsidP="008F6C90">
      <w:pPr>
        <w:ind w:firstLine="709"/>
        <w:jc w:val="both"/>
        <w:rPr>
          <w:sz w:val="28"/>
          <w:szCs w:val="28"/>
        </w:rPr>
      </w:pPr>
      <w:r w:rsidRPr="008F6C90">
        <w:rPr>
          <w:sz w:val="28"/>
          <w:szCs w:val="28"/>
        </w:rPr>
        <w:t>2. Опубликовать данное решение в Сборнике муниципальных прав</w:t>
      </w:r>
      <w:r w:rsidRPr="008F6C90">
        <w:rPr>
          <w:sz w:val="28"/>
          <w:szCs w:val="28"/>
        </w:rPr>
        <w:t>о</w:t>
      </w:r>
      <w:r w:rsidRPr="008F6C90">
        <w:rPr>
          <w:sz w:val="28"/>
          <w:szCs w:val="28"/>
        </w:rPr>
        <w:t>вых актов муниципального образования Поспелихинский район Алтайского края и на официальном сайте Администрации Поспелихинского района А</w:t>
      </w:r>
      <w:r w:rsidRPr="008F6C90">
        <w:rPr>
          <w:sz w:val="28"/>
          <w:szCs w:val="28"/>
        </w:rPr>
        <w:t>л</w:t>
      </w:r>
      <w:r w:rsidRPr="008F6C90">
        <w:rPr>
          <w:sz w:val="28"/>
          <w:szCs w:val="28"/>
        </w:rPr>
        <w:t>тайского края в сети интернет.</w:t>
      </w:r>
    </w:p>
    <w:p w:rsidR="008F6C90" w:rsidRPr="008F6C90" w:rsidRDefault="008F6C90" w:rsidP="008F6C90">
      <w:pPr>
        <w:ind w:firstLine="709"/>
        <w:jc w:val="both"/>
        <w:rPr>
          <w:sz w:val="28"/>
          <w:szCs w:val="28"/>
        </w:rPr>
      </w:pPr>
      <w:r w:rsidRPr="008F6C90">
        <w:rPr>
          <w:sz w:val="28"/>
          <w:szCs w:val="28"/>
        </w:rPr>
        <w:t>3. Настоящее решение вступает в силу с момента подписания и распр</w:t>
      </w:r>
      <w:r w:rsidRPr="008F6C90">
        <w:rPr>
          <w:sz w:val="28"/>
          <w:szCs w:val="28"/>
        </w:rPr>
        <w:t>о</w:t>
      </w:r>
      <w:r w:rsidRPr="008F6C90">
        <w:rPr>
          <w:sz w:val="28"/>
          <w:szCs w:val="28"/>
        </w:rPr>
        <w:t>страняется на правоотношения, возникшие с 01.01.2022.</w:t>
      </w:r>
    </w:p>
    <w:p w:rsidR="008F6C90" w:rsidRPr="008F6C90" w:rsidRDefault="008F6C90" w:rsidP="008F6C90">
      <w:pPr>
        <w:ind w:firstLine="709"/>
        <w:jc w:val="both"/>
        <w:rPr>
          <w:sz w:val="28"/>
          <w:szCs w:val="28"/>
        </w:rPr>
      </w:pPr>
      <w:r w:rsidRPr="008F6C90">
        <w:rPr>
          <w:sz w:val="28"/>
          <w:szCs w:val="28"/>
        </w:rPr>
        <w:lastRenderedPageBreak/>
        <w:t>4. Контроль за исполнением настоящего решения возложить на пост</w:t>
      </w:r>
      <w:r w:rsidRPr="008F6C90">
        <w:rPr>
          <w:sz w:val="28"/>
          <w:szCs w:val="28"/>
        </w:rPr>
        <w:t>о</w:t>
      </w:r>
      <w:r w:rsidRPr="008F6C90">
        <w:rPr>
          <w:sz w:val="28"/>
          <w:szCs w:val="28"/>
        </w:rPr>
        <w:t>янную комиссию по бюджету, налогам, имущественным и земельным отн</w:t>
      </w:r>
      <w:r w:rsidRPr="008F6C90">
        <w:rPr>
          <w:sz w:val="28"/>
          <w:szCs w:val="28"/>
        </w:rPr>
        <w:t>о</w:t>
      </w:r>
      <w:r w:rsidRPr="008F6C90">
        <w:rPr>
          <w:sz w:val="28"/>
          <w:szCs w:val="28"/>
        </w:rPr>
        <w:t>шениям (Манн В.В.).</w:t>
      </w:r>
    </w:p>
    <w:p w:rsidR="008F6C90" w:rsidRPr="008F6C90" w:rsidRDefault="008F6C90" w:rsidP="008F6C90">
      <w:pPr>
        <w:jc w:val="both"/>
        <w:rPr>
          <w:sz w:val="28"/>
          <w:szCs w:val="28"/>
        </w:rPr>
      </w:pPr>
    </w:p>
    <w:p w:rsidR="008F6C90" w:rsidRPr="008F6C90" w:rsidRDefault="008F6C90" w:rsidP="008F6C90">
      <w:pPr>
        <w:jc w:val="both"/>
        <w:rPr>
          <w:sz w:val="28"/>
          <w:szCs w:val="28"/>
        </w:rPr>
      </w:pPr>
    </w:p>
    <w:p w:rsidR="008F6C90" w:rsidRPr="008F6C90" w:rsidRDefault="008F6C90" w:rsidP="008F6C90">
      <w:pPr>
        <w:jc w:val="both"/>
        <w:rPr>
          <w:sz w:val="28"/>
          <w:szCs w:val="28"/>
        </w:rPr>
      </w:pPr>
      <w:r w:rsidRPr="008F6C90">
        <w:rPr>
          <w:sz w:val="28"/>
          <w:szCs w:val="28"/>
        </w:rPr>
        <w:t>Председатель районного Совета</w:t>
      </w:r>
    </w:p>
    <w:p w:rsidR="008F6C90" w:rsidRPr="008F6C90" w:rsidRDefault="008F6C90" w:rsidP="008F6C90">
      <w:pPr>
        <w:jc w:val="both"/>
        <w:rPr>
          <w:sz w:val="28"/>
          <w:szCs w:val="28"/>
        </w:rPr>
      </w:pPr>
      <w:r w:rsidRPr="008F6C90">
        <w:rPr>
          <w:sz w:val="28"/>
          <w:szCs w:val="28"/>
        </w:rPr>
        <w:t>народных депутатов                                                                      Т.В. Шарафеева</w:t>
      </w:r>
    </w:p>
    <w:p w:rsidR="008F6C90" w:rsidRPr="008F6C90" w:rsidRDefault="008F6C90" w:rsidP="008F6C90">
      <w:pPr>
        <w:jc w:val="both"/>
        <w:rPr>
          <w:sz w:val="28"/>
          <w:szCs w:val="28"/>
        </w:rPr>
      </w:pPr>
    </w:p>
    <w:p w:rsidR="008F6C90" w:rsidRPr="008F6C90" w:rsidRDefault="008F6C90" w:rsidP="008F6C90">
      <w:pPr>
        <w:jc w:val="both"/>
        <w:rPr>
          <w:sz w:val="28"/>
          <w:szCs w:val="28"/>
        </w:rPr>
      </w:pPr>
    </w:p>
    <w:p w:rsidR="008F6C90" w:rsidRPr="008F6C90" w:rsidRDefault="008F6C90" w:rsidP="008F6C90">
      <w:pPr>
        <w:jc w:val="center"/>
        <w:rPr>
          <w:sz w:val="28"/>
          <w:szCs w:val="28"/>
          <w:lang w:val="x-none" w:eastAsia="x-none"/>
        </w:rPr>
      </w:pPr>
      <w:r w:rsidRPr="008F6C90">
        <w:rPr>
          <w:sz w:val="28"/>
          <w:szCs w:val="28"/>
          <w:lang w:val="x-none" w:eastAsia="x-none"/>
        </w:rPr>
        <w:t>Глава района                                                                                    И.А. Башмаков</w:t>
      </w:r>
      <w:r w:rsidRPr="008F6C90">
        <w:rPr>
          <w:sz w:val="28"/>
          <w:szCs w:val="28"/>
          <w:lang w:val="x-none" w:eastAsia="x-none"/>
        </w:rPr>
        <w:br w:type="page"/>
      </w:r>
      <w:r w:rsidRPr="008F6C90">
        <w:rPr>
          <w:sz w:val="28"/>
          <w:szCs w:val="28"/>
          <w:lang w:val="x-none" w:eastAsia="x-none"/>
        </w:rPr>
        <w:lastRenderedPageBreak/>
        <w:t xml:space="preserve">Дополнительное соглашение </w:t>
      </w:r>
    </w:p>
    <w:p w:rsidR="008F6C90" w:rsidRPr="008F6C90" w:rsidRDefault="008F6C90" w:rsidP="008F6C90">
      <w:pPr>
        <w:jc w:val="center"/>
        <w:rPr>
          <w:sz w:val="28"/>
          <w:szCs w:val="28"/>
          <w:lang w:val="x-none" w:eastAsia="x-none"/>
        </w:rPr>
      </w:pPr>
      <w:r w:rsidRPr="008F6C90">
        <w:rPr>
          <w:sz w:val="28"/>
          <w:szCs w:val="28"/>
          <w:lang w:val="x-none" w:eastAsia="x-none"/>
        </w:rPr>
        <w:t xml:space="preserve">к соглашению </w:t>
      </w:r>
    </w:p>
    <w:p w:rsidR="008F6C90" w:rsidRPr="008F6C90" w:rsidRDefault="008F6C90" w:rsidP="008F6C90">
      <w:pPr>
        <w:jc w:val="center"/>
        <w:rPr>
          <w:sz w:val="28"/>
          <w:szCs w:val="28"/>
          <w:lang w:val="x-none" w:eastAsia="x-none"/>
        </w:rPr>
      </w:pPr>
      <w:r w:rsidRPr="008F6C90">
        <w:rPr>
          <w:sz w:val="28"/>
          <w:szCs w:val="28"/>
          <w:lang w:val="x-none" w:eastAsia="x-none"/>
        </w:rPr>
        <w:t xml:space="preserve">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Администрации </w:t>
      </w:r>
      <w:r w:rsidRPr="008F6C90">
        <w:rPr>
          <w:sz w:val="28"/>
          <w:szCs w:val="28"/>
          <w:lang w:eastAsia="x-none"/>
        </w:rPr>
        <w:t xml:space="preserve">Борковского </w:t>
      </w:r>
      <w:r w:rsidRPr="008F6C90">
        <w:rPr>
          <w:sz w:val="28"/>
          <w:szCs w:val="28"/>
          <w:lang w:val="x-none" w:eastAsia="x-none"/>
        </w:rPr>
        <w:t>сельсовета Поспелихинского района Алтайского края</w:t>
      </w:r>
    </w:p>
    <w:p w:rsidR="008F6C90" w:rsidRPr="008F6C90" w:rsidRDefault="008F6C90" w:rsidP="008F6C90">
      <w:pPr>
        <w:rPr>
          <w:sz w:val="28"/>
          <w:szCs w:val="28"/>
          <w:lang w:val="x-none" w:eastAsia="x-none"/>
        </w:rPr>
      </w:pPr>
    </w:p>
    <w:p w:rsidR="008F6C90" w:rsidRPr="008F6C90" w:rsidRDefault="008F6C90" w:rsidP="008F6C90">
      <w:pPr>
        <w:jc w:val="both"/>
        <w:rPr>
          <w:sz w:val="28"/>
          <w:szCs w:val="28"/>
          <w:lang w:val="x-none" w:eastAsia="x-none"/>
        </w:rPr>
      </w:pPr>
      <w:r w:rsidRPr="008F6C90">
        <w:rPr>
          <w:sz w:val="28"/>
          <w:szCs w:val="28"/>
          <w:lang w:eastAsia="x-none"/>
        </w:rPr>
        <w:t xml:space="preserve">________________        </w:t>
      </w:r>
      <w:r w:rsidRPr="008F6C90">
        <w:rPr>
          <w:sz w:val="28"/>
          <w:szCs w:val="28"/>
          <w:lang w:val="x-none" w:eastAsia="x-none"/>
        </w:rPr>
        <w:tab/>
      </w:r>
      <w:r w:rsidRPr="008F6C90">
        <w:rPr>
          <w:sz w:val="28"/>
          <w:szCs w:val="28"/>
          <w:lang w:val="x-none" w:eastAsia="x-none"/>
        </w:rPr>
        <w:tab/>
        <w:t xml:space="preserve">                 </w:t>
      </w:r>
      <w:r w:rsidRPr="008F6C90">
        <w:rPr>
          <w:sz w:val="28"/>
          <w:szCs w:val="28"/>
          <w:lang w:eastAsia="x-none"/>
        </w:rPr>
        <w:t xml:space="preserve">                 </w:t>
      </w:r>
      <w:r w:rsidRPr="008F6C90">
        <w:rPr>
          <w:sz w:val="28"/>
          <w:szCs w:val="28"/>
          <w:lang w:val="x-none" w:eastAsia="x-none"/>
        </w:rPr>
        <w:t xml:space="preserve">                      с. Поспелиха</w:t>
      </w:r>
    </w:p>
    <w:p w:rsidR="008F6C90" w:rsidRPr="008F6C90" w:rsidRDefault="008F6C90" w:rsidP="008F6C90">
      <w:pPr>
        <w:rPr>
          <w:sz w:val="28"/>
          <w:szCs w:val="28"/>
          <w:lang w:val="x-none" w:eastAsia="x-none"/>
        </w:rPr>
      </w:pPr>
    </w:p>
    <w:p w:rsidR="008F6C90" w:rsidRPr="008F6C90" w:rsidRDefault="008F6C90" w:rsidP="008F6C90">
      <w:pPr>
        <w:autoSpaceDE w:val="0"/>
        <w:autoSpaceDN w:val="0"/>
        <w:adjustRightInd w:val="0"/>
        <w:ind w:firstLine="708"/>
        <w:jc w:val="both"/>
        <w:rPr>
          <w:sz w:val="28"/>
          <w:szCs w:val="28"/>
          <w:lang w:eastAsia="en-US"/>
        </w:rPr>
      </w:pPr>
      <w:r w:rsidRPr="008F6C90">
        <w:rPr>
          <w:rFonts w:cs="Courier New"/>
          <w:sz w:val="28"/>
          <w:szCs w:val="28"/>
          <w:lang w:eastAsia="en-US"/>
        </w:rPr>
        <w:t>Администрация муниципального образования Поспелихинский район Алтайского края, именуемая далее - "Администрация района", в лице главы района Башмакова Игоря Алексеевича, действующего на основании Устава муниципального образования Поспелихинский район Алтайского края, р</w:t>
      </w:r>
      <w:r w:rsidRPr="008F6C90">
        <w:rPr>
          <w:rFonts w:cs="Courier New"/>
          <w:sz w:val="28"/>
          <w:szCs w:val="28"/>
          <w:lang w:eastAsia="en-US"/>
        </w:rPr>
        <w:t>е</w:t>
      </w:r>
      <w:r w:rsidRPr="008F6C90">
        <w:rPr>
          <w:rFonts w:cs="Courier New"/>
          <w:sz w:val="28"/>
          <w:szCs w:val="28"/>
          <w:lang w:eastAsia="en-US"/>
        </w:rPr>
        <w:t xml:space="preserve">шения Поспелихинского районного Совета народных депутатов Алтайского края от 14.12.2021 № 71 «Об </w:t>
      </w:r>
      <w:r w:rsidRPr="008F6C90">
        <w:rPr>
          <w:rFonts w:cs="Courier New"/>
          <w:bCs/>
          <w:spacing w:val="-6"/>
          <w:sz w:val="28"/>
          <w:szCs w:val="28"/>
          <w:lang w:eastAsia="en-US"/>
        </w:rPr>
        <w:t>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w:t>
      </w:r>
      <w:r w:rsidRPr="008F6C90">
        <w:rPr>
          <w:rFonts w:cs="Courier New"/>
          <w:sz w:val="28"/>
          <w:szCs w:val="28"/>
          <w:lang w:eastAsia="en-US"/>
        </w:rPr>
        <w:t>»  с одной стороны, и Администрация Борковского сельсовета, именуемая далее – «А</w:t>
      </w:r>
      <w:r w:rsidRPr="008F6C90">
        <w:rPr>
          <w:rFonts w:cs="Courier New"/>
          <w:sz w:val="28"/>
          <w:szCs w:val="28"/>
          <w:lang w:eastAsia="en-US"/>
        </w:rPr>
        <w:t>д</w:t>
      </w:r>
      <w:r w:rsidRPr="008F6C90">
        <w:rPr>
          <w:rFonts w:cs="Courier New"/>
          <w:sz w:val="28"/>
          <w:szCs w:val="28"/>
          <w:lang w:eastAsia="en-US"/>
        </w:rPr>
        <w:t>министрация поселения», в лице главы сельсовета Поломошновой Ларисы Викторовны, действующего на основании Устава муниципального образов</w:t>
      </w:r>
      <w:r w:rsidRPr="008F6C90">
        <w:rPr>
          <w:rFonts w:cs="Courier New"/>
          <w:sz w:val="28"/>
          <w:szCs w:val="28"/>
          <w:lang w:eastAsia="en-US"/>
        </w:rPr>
        <w:t>а</w:t>
      </w:r>
      <w:r w:rsidRPr="008F6C90">
        <w:rPr>
          <w:rFonts w:cs="Courier New"/>
          <w:sz w:val="28"/>
          <w:szCs w:val="28"/>
          <w:lang w:eastAsia="en-US"/>
        </w:rPr>
        <w:t>ния Борковский сельсовет Поспелихинского района Алтайского края, реш</w:t>
      </w:r>
      <w:r w:rsidRPr="008F6C90">
        <w:rPr>
          <w:rFonts w:cs="Courier New"/>
          <w:sz w:val="28"/>
          <w:szCs w:val="28"/>
          <w:lang w:eastAsia="en-US"/>
        </w:rPr>
        <w:t>е</w:t>
      </w:r>
      <w:r w:rsidRPr="008F6C90">
        <w:rPr>
          <w:rFonts w:cs="Courier New"/>
          <w:sz w:val="28"/>
          <w:szCs w:val="28"/>
          <w:lang w:eastAsia="en-US"/>
        </w:rPr>
        <w:t xml:space="preserve">ния Борковского сельского Совета депутатов Поспелихинского района от 21.12.2021 № 22 «Об </w:t>
      </w:r>
      <w:r w:rsidRPr="008F6C90">
        <w:rPr>
          <w:rFonts w:cs="Courier New"/>
          <w:bCs/>
          <w:spacing w:val="-6"/>
          <w:sz w:val="28"/>
          <w:szCs w:val="28"/>
          <w:lang w:eastAsia="en-US"/>
        </w:rPr>
        <w:t>утверждении соглашений о передаче отдельных полном</w:t>
      </w:r>
      <w:r w:rsidRPr="008F6C90">
        <w:rPr>
          <w:rFonts w:cs="Courier New"/>
          <w:bCs/>
          <w:spacing w:val="-6"/>
          <w:sz w:val="28"/>
          <w:szCs w:val="28"/>
          <w:lang w:eastAsia="en-US"/>
        </w:rPr>
        <w:t>о</w:t>
      </w:r>
      <w:r w:rsidRPr="008F6C90">
        <w:rPr>
          <w:rFonts w:cs="Courier New"/>
          <w:bCs/>
          <w:spacing w:val="-6"/>
          <w:sz w:val="28"/>
          <w:szCs w:val="28"/>
          <w:lang w:eastAsia="en-US"/>
        </w:rPr>
        <w:t>чий муниципального района по решению вопросов местного значения между Администрацией Поспелихинского района Алтайского края и Администрацией Борковского сельсовета Поспелихинского района Алтайского края</w:t>
      </w:r>
      <w:r w:rsidRPr="008F6C90">
        <w:rPr>
          <w:rFonts w:cs="Courier New"/>
          <w:sz w:val="28"/>
          <w:szCs w:val="28"/>
          <w:lang w:eastAsia="en-US"/>
        </w:rPr>
        <w:t>» с другой стороны, совместно именуемые «Стороны»,</w:t>
      </w:r>
      <w:r w:rsidRPr="008F6C90">
        <w:rPr>
          <w:sz w:val="28"/>
          <w:szCs w:val="28"/>
          <w:lang w:eastAsia="en-US"/>
        </w:rPr>
        <w:t xml:space="preserve"> заключили настоящее Дополн</w:t>
      </w:r>
      <w:r w:rsidRPr="008F6C90">
        <w:rPr>
          <w:sz w:val="28"/>
          <w:szCs w:val="28"/>
          <w:lang w:eastAsia="en-US"/>
        </w:rPr>
        <w:t>и</w:t>
      </w:r>
      <w:r w:rsidRPr="008F6C90">
        <w:rPr>
          <w:sz w:val="28"/>
          <w:szCs w:val="28"/>
          <w:lang w:eastAsia="en-US"/>
        </w:rPr>
        <w:t>тельное соглашение о нижеследующем.</w:t>
      </w:r>
    </w:p>
    <w:p w:rsidR="008F6C90" w:rsidRPr="008F6C90" w:rsidRDefault="008F6C90" w:rsidP="008F6C90">
      <w:pPr>
        <w:ind w:firstLine="708"/>
        <w:jc w:val="both"/>
        <w:rPr>
          <w:sz w:val="28"/>
          <w:szCs w:val="28"/>
          <w:lang w:val="x-none" w:eastAsia="x-none"/>
        </w:rPr>
      </w:pPr>
      <w:r w:rsidRPr="008F6C90">
        <w:rPr>
          <w:sz w:val="28"/>
          <w:szCs w:val="28"/>
          <w:lang w:val="x-none" w:eastAsia="x-none"/>
        </w:rPr>
        <w:t xml:space="preserve">1.В приложение к соглашению от </w:t>
      </w:r>
      <w:r w:rsidRPr="008F6C90">
        <w:rPr>
          <w:sz w:val="28"/>
          <w:szCs w:val="28"/>
          <w:lang w:eastAsia="x-none"/>
        </w:rPr>
        <w:t>30.12.2021</w:t>
      </w:r>
      <w:r w:rsidRPr="008F6C90">
        <w:rPr>
          <w:sz w:val="28"/>
          <w:szCs w:val="28"/>
          <w:lang w:val="x-none" w:eastAsia="x-none"/>
        </w:rPr>
        <w:t xml:space="preserve"> «</w:t>
      </w:r>
      <w:r w:rsidRPr="008F6C90">
        <w:rPr>
          <w:bCs/>
          <w:color w:val="000000"/>
          <w:sz w:val="28"/>
          <w:szCs w:val="28"/>
          <w:lang w:val="x-none" w:eastAsia="x-none"/>
        </w:rPr>
        <w:t xml:space="preserve">Финансовое обеспечение переданных полномочий по </w:t>
      </w:r>
      <w:r w:rsidRPr="008F6C90">
        <w:rPr>
          <w:bCs/>
          <w:color w:val="000000"/>
          <w:sz w:val="28"/>
          <w:szCs w:val="28"/>
          <w:lang w:eastAsia="x-none"/>
        </w:rPr>
        <w:t>Борковскому</w:t>
      </w:r>
      <w:r w:rsidRPr="008F6C90">
        <w:rPr>
          <w:bCs/>
          <w:color w:val="000000"/>
          <w:sz w:val="28"/>
          <w:szCs w:val="28"/>
          <w:lang w:val="x-none" w:eastAsia="x-none"/>
        </w:rPr>
        <w:t xml:space="preserve"> сельсовету Поспелихинского района на 202</w:t>
      </w:r>
      <w:r w:rsidRPr="008F6C90">
        <w:rPr>
          <w:bCs/>
          <w:color w:val="000000"/>
          <w:sz w:val="28"/>
          <w:szCs w:val="28"/>
          <w:lang w:eastAsia="x-none"/>
        </w:rPr>
        <w:t xml:space="preserve">2 </w:t>
      </w:r>
      <w:r w:rsidRPr="008F6C90">
        <w:rPr>
          <w:bCs/>
          <w:color w:val="000000"/>
          <w:sz w:val="28"/>
          <w:szCs w:val="28"/>
          <w:lang w:val="x-none" w:eastAsia="x-none"/>
        </w:rPr>
        <w:t>год»</w:t>
      </w:r>
    </w:p>
    <w:p w:rsidR="008F6C90" w:rsidRPr="008F6C90" w:rsidRDefault="008F6C90" w:rsidP="008F6C90">
      <w:pPr>
        <w:ind w:firstLine="708"/>
        <w:jc w:val="both"/>
        <w:rPr>
          <w:sz w:val="28"/>
          <w:szCs w:val="28"/>
          <w:lang w:eastAsia="x-none"/>
        </w:rPr>
      </w:pPr>
      <w:r w:rsidRPr="008F6C90">
        <w:rPr>
          <w:sz w:val="28"/>
          <w:szCs w:val="28"/>
          <w:lang w:val="x-none" w:eastAsia="x-none"/>
        </w:rPr>
        <w:t xml:space="preserve">В строке </w:t>
      </w:r>
      <w:r w:rsidRPr="008F6C90">
        <w:rPr>
          <w:sz w:val="28"/>
          <w:szCs w:val="28"/>
          <w:lang w:eastAsia="x-none"/>
        </w:rPr>
        <w:t>3</w:t>
      </w:r>
      <w:r w:rsidRPr="008F6C90">
        <w:rPr>
          <w:sz w:val="28"/>
          <w:szCs w:val="28"/>
          <w:lang w:val="x-none" w:eastAsia="x-none"/>
        </w:rPr>
        <w:t xml:space="preserve"> таблицы «участие в организации деятельности по накоплению (в том числе раздельному накоплению) и транспортированию твердых коммунальных отходов (создание и содержание мест (площадок) накопления твердых коммунальных отходов)» цифру «</w:t>
      </w:r>
      <w:r w:rsidRPr="008F6C90">
        <w:rPr>
          <w:sz w:val="28"/>
          <w:szCs w:val="28"/>
          <w:lang w:eastAsia="x-none"/>
        </w:rPr>
        <w:t>144,6</w:t>
      </w:r>
      <w:r w:rsidRPr="008F6C90">
        <w:rPr>
          <w:sz w:val="28"/>
          <w:szCs w:val="28"/>
          <w:lang w:val="x-none" w:eastAsia="x-none"/>
        </w:rPr>
        <w:t>» заменить на цифру «</w:t>
      </w:r>
      <w:r w:rsidRPr="008F6C90">
        <w:rPr>
          <w:sz w:val="28"/>
          <w:szCs w:val="28"/>
          <w:lang w:eastAsia="x-none"/>
        </w:rPr>
        <w:t>7,1</w:t>
      </w:r>
      <w:r w:rsidRPr="008F6C90">
        <w:rPr>
          <w:sz w:val="28"/>
          <w:szCs w:val="28"/>
          <w:lang w:val="x-none" w:eastAsia="x-none"/>
        </w:rPr>
        <w:t>»</w:t>
      </w:r>
      <w:r w:rsidRPr="008F6C90">
        <w:rPr>
          <w:sz w:val="28"/>
          <w:szCs w:val="28"/>
          <w:lang w:eastAsia="x-none"/>
        </w:rPr>
        <w:t>.</w:t>
      </w:r>
    </w:p>
    <w:p w:rsidR="008F6C90" w:rsidRPr="008F6C90" w:rsidRDefault="008F6C90" w:rsidP="008F6C90">
      <w:pPr>
        <w:ind w:right="-2" w:firstLine="708"/>
        <w:jc w:val="both"/>
        <w:rPr>
          <w:sz w:val="28"/>
          <w:szCs w:val="28"/>
          <w:lang w:val="x-none" w:eastAsia="x-none"/>
        </w:rPr>
      </w:pPr>
      <w:r w:rsidRPr="008F6C90">
        <w:rPr>
          <w:sz w:val="28"/>
          <w:szCs w:val="28"/>
          <w:lang w:val="x-none" w:eastAsia="x-none"/>
        </w:rPr>
        <w:t xml:space="preserve">2. Условия Соглашения о передаче Администрацией Поспелихинского района части полномочий по решению вопросов местного значения от </w:t>
      </w:r>
      <w:r w:rsidRPr="008F6C90">
        <w:rPr>
          <w:sz w:val="28"/>
          <w:szCs w:val="28"/>
          <w:lang w:eastAsia="x-none"/>
        </w:rPr>
        <w:t>30</w:t>
      </w:r>
      <w:r w:rsidRPr="008F6C90">
        <w:rPr>
          <w:sz w:val="28"/>
          <w:szCs w:val="28"/>
          <w:lang w:val="x-none" w:eastAsia="x-none"/>
        </w:rPr>
        <w:t>.12.20</w:t>
      </w:r>
      <w:r w:rsidRPr="008F6C90">
        <w:rPr>
          <w:sz w:val="28"/>
          <w:szCs w:val="28"/>
          <w:lang w:eastAsia="x-none"/>
        </w:rPr>
        <w:t>21</w:t>
      </w:r>
      <w:r w:rsidRPr="008F6C90">
        <w:rPr>
          <w:sz w:val="28"/>
          <w:szCs w:val="28"/>
          <w:lang w:val="x-none" w:eastAsia="x-none"/>
        </w:rPr>
        <w:t xml:space="preserve">, не затронутые настоящим Дополнительным соглашением, остаются неизменными и Стороны подтверждают по ним свои обязательства. </w:t>
      </w:r>
    </w:p>
    <w:p w:rsidR="008F6C90" w:rsidRPr="008F6C90" w:rsidRDefault="008F6C90" w:rsidP="008F6C90">
      <w:pPr>
        <w:ind w:right="-2" w:firstLine="709"/>
        <w:jc w:val="both"/>
        <w:rPr>
          <w:sz w:val="28"/>
          <w:szCs w:val="28"/>
          <w:lang w:val="x-none" w:eastAsia="x-none"/>
        </w:rPr>
      </w:pPr>
      <w:r w:rsidRPr="008F6C90">
        <w:rPr>
          <w:sz w:val="28"/>
          <w:szCs w:val="28"/>
          <w:lang w:val="x-none" w:eastAsia="x-none"/>
        </w:rPr>
        <w:t>3.</w:t>
      </w:r>
      <w:r w:rsidRPr="008F6C90">
        <w:rPr>
          <w:sz w:val="28"/>
          <w:szCs w:val="28"/>
          <w:lang w:eastAsia="x-none"/>
        </w:rPr>
        <w:t xml:space="preserve"> </w:t>
      </w:r>
      <w:r w:rsidRPr="008F6C90">
        <w:rPr>
          <w:sz w:val="28"/>
          <w:szCs w:val="28"/>
          <w:lang w:val="x-none" w:eastAsia="x-none"/>
        </w:rPr>
        <w:t xml:space="preserve">Настоящее дополнительное соглашение вступает в силу с момента его подписания сторонами. </w:t>
      </w:r>
    </w:p>
    <w:p w:rsidR="008F6C90" w:rsidRPr="008F6C90" w:rsidRDefault="008F6C90" w:rsidP="008F6C90">
      <w:pPr>
        <w:ind w:right="-2" w:firstLine="709"/>
        <w:jc w:val="both"/>
        <w:rPr>
          <w:sz w:val="28"/>
          <w:szCs w:val="28"/>
          <w:lang w:val="x-none" w:eastAsia="x-none"/>
        </w:rPr>
      </w:pPr>
      <w:r w:rsidRPr="008F6C90">
        <w:rPr>
          <w:sz w:val="28"/>
          <w:szCs w:val="28"/>
          <w:lang w:val="x-none" w:eastAsia="x-none"/>
        </w:rPr>
        <w:lastRenderedPageBreak/>
        <w:t>4. Настоящее дополнительное соглашение составлено в двух экземплярах, имеющих одинаковую юридическую силу, по одному для каждой из сторон.</w:t>
      </w:r>
    </w:p>
    <w:p w:rsidR="008F6C90" w:rsidRPr="008F6C90" w:rsidRDefault="008F6C90" w:rsidP="008F6C90">
      <w:pPr>
        <w:ind w:right="-2"/>
        <w:jc w:val="center"/>
        <w:rPr>
          <w:sz w:val="28"/>
          <w:szCs w:val="28"/>
          <w:lang w:val="x-none" w:eastAsia="x-none"/>
        </w:rPr>
      </w:pPr>
    </w:p>
    <w:tbl>
      <w:tblPr>
        <w:tblW w:w="0" w:type="auto"/>
        <w:tblLook w:val="00A0" w:firstRow="1" w:lastRow="0" w:firstColumn="1" w:lastColumn="0" w:noHBand="0" w:noVBand="0"/>
      </w:tblPr>
      <w:tblGrid>
        <w:gridCol w:w="4699"/>
        <w:gridCol w:w="4871"/>
      </w:tblGrid>
      <w:tr w:rsidR="008F6C90" w:rsidRPr="008F6C90" w:rsidTr="008F6C90">
        <w:tc>
          <w:tcPr>
            <w:tcW w:w="4699" w:type="dxa"/>
          </w:tcPr>
          <w:p w:rsidR="008F6C90" w:rsidRPr="008F6C90" w:rsidRDefault="008F6C90" w:rsidP="008F6C90">
            <w:pPr>
              <w:rPr>
                <w:rFonts w:eastAsia="Calibri"/>
                <w:bCs/>
                <w:sz w:val="28"/>
                <w:szCs w:val="28"/>
                <w:lang w:eastAsia="en-US"/>
              </w:rPr>
            </w:pPr>
          </w:p>
          <w:p w:rsidR="008F6C90" w:rsidRPr="008F6C90" w:rsidRDefault="008F6C90" w:rsidP="008F6C90">
            <w:pPr>
              <w:rPr>
                <w:rFonts w:eastAsia="Calibri"/>
                <w:bCs/>
                <w:sz w:val="28"/>
                <w:szCs w:val="28"/>
                <w:lang w:eastAsia="en-US"/>
              </w:rPr>
            </w:pPr>
            <w:r w:rsidRPr="008F6C90">
              <w:rPr>
                <w:rFonts w:eastAsia="Calibri"/>
                <w:bCs/>
                <w:sz w:val="28"/>
                <w:szCs w:val="28"/>
                <w:lang w:eastAsia="en-US"/>
              </w:rPr>
              <w:t>Глава района</w:t>
            </w:r>
          </w:p>
          <w:p w:rsidR="008F6C90" w:rsidRPr="008F6C90" w:rsidRDefault="008F6C90" w:rsidP="008F6C90">
            <w:pPr>
              <w:rPr>
                <w:rFonts w:eastAsia="Calibri"/>
                <w:bCs/>
                <w:sz w:val="28"/>
                <w:szCs w:val="28"/>
                <w:lang w:eastAsia="en-US"/>
              </w:rPr>
            </w:pPr>
          </w:p>
          <w:p w:rsidR="008F6C90" w:rsidRPr="008F6C90" w:rsidRDefault="008F6C90" w:rsidP="008F6C90">
            <w:pPr>
              <w:rPr>
                <w:rFonts w:eastAsia="Calibri"/>
                <w:bCs/>
                <w:sz w:val="28"/>
                <w:szCs w:val="28"/>
                <w:lang w:eastAsia="en-US"/>
              </w:rPr>
            </w:pPr>
            <w:r w:rsidRPr="008F6C90">
              <w:rPr>
                <w:rFonts w:eastAsia="Calibri"/>
                <w:bCs/>
                <w:sz w:val="28"/>
                <w:szCs w:val="28"/>
                <w:lang w:eastAsia="en-US"/>
              </w:rPr>
              <w:t>________________ И.А. Башмаков</w:t>
            </w:r>
          </w:p>
          <w:p w:rsidR="008F6C90" w:rsidRPr="008F6C90" w:rsidRDefault="008F6C90" w:rsidP="008F6C90">
            <w:pPr>
              <w:rPr>
                <w:rFonts w:eastAsia="Calibri"/>
                <w:bCs/>
                <w:sz w:val="28"/>
                <w:szCs w:val="28"/>
                <w:lang w:eastAsia="en-US"/>
              </w:rPr>
            </w:pPr>
            <w:r w:rsidRPr="008F6C90">
              <w:rPr>
                <w:rFonts w:eastAsia="Calibri"/>
                <w:bCs/>
                <w:sz w:val="28"/>
                <w:szCs w:val="28"/>
                <w:lang w:eastAsia="en-US"/>
              </w:rPr>
              <w:t>М.П.</w:t>
            </w:r>
          </w:p>
          <w:p w:rsidR="008F6C90" w:rsidRPr="008F6C90" w:rsidRDefault="008F6C90" w:rsidP="008F6C90">
            <w:pPr>
              <w:rPr>
                <w:rFonts w:eastAsia="Calibri"/>
                <w:bCs/>
                <w:sz w:val="28"/>
                <w:szCs w:val="28"/>
                <w:lang w:eastAsia="en-US"/>
              </w:rPr>
            </w:pPr>
          </w:p>
        </w:tc>
        <w:tc>
          <w:tcPr>
            <w:tcW w:w="4871" w:type="dxa"/>
          </w:tcPr>
          <w:p w:rsidR="008F6C90" w:rsidRPr="008F6C90" w:rsidRDefault="008F6C90" w:rsidP="008F6C90">
            <w:pPr>
              <w:shd w:val="clear" w:color="auto" w:fill="FFFFFF"/>
              <w:tabs>
                <w:tab w:val="left" w:pos="4928"/>
              </w:tabs>
              <w:rPr>
                <w:rFonts w:eastAsia="Calibri"/>
                <w:bCs/>
                <w:sz w:val="28"/>
                <w:szCs w:val="28"/>
                <w:lang w:eastAsia="en-US"/>
              </w:rPr>
            </w:pPr>
          </w:p>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Глава сельсовета</w:t>
            </w:r>
          </w:p>
          <w:p w:rsidR="008F6C90" w:rsidRPr="008F6C90" w:rsidRDefault="008F6C90" w:rsidP="008F6C90">
            <w:pPr>
              <w:shd w:val="clear" w:color="auto" w:fill="FFFFFF"/>
              <w:tabs>
                <w:tab w:val="left" w:pos="4928"/>
              </w:tabs>
              <w:rPr>
                <w:rFonts w:eastAsia="Calibri"/>
                <w:bCs/>
                <w:sz w:val="28"/>
                <w:szCs w:val="28"/>
                <w:lang w:eastAsia="en-US"/>
              </w:rPr>
            </w:pPr>
          </w:p>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________________ Л.В. Поломошнова</w:t>
            </w:r>
          </w:p>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М.П.</w:t>
            </w:r>
          </w:p>
          <w:p w:rsidR="008F6C90" w:rsidRPr="008F6C90" w:rsidRDefault="008F6C90" w:rsidP="008F6C90">
            <w:pPr>
              <w:shd w:val="clear" w:color="auto" w:fill="FFFFFF"/>
              <w:tabs>
                <w:tab w:val="left" w:pos="4928"/>
              </w:tabs>
              <w:rPr>
                <w:rFonts w:eastAsia="Calibri"/>
                <w:bCs/>
                <w:sz w:val="28"/>
                <w:szCs w:val="28"/>
                <w:lang w:eastAsia="en-US"/>
              </w:rPr>
            </w:pPr>
          </w:p>
        </w:tc>
      </w:tr>
    </w:tbl>
    <w:p w:rsidR="008F6C90" w:rsidRPr="008F6C90" w:rsidRDefault="008F6C90" w:rsidP="008F6C90">
      <w:pPr>
        <w:ind w:right="-2"/>
        <w:jc w:val="center"/>
        <w:rPr>
          <w:sz w:val="28"/>
          <w:szCs w:val="28"/>
          <w:lang w:eastAsia="x-none"/>
        </w:rPr>
      </w:pPr>
    </w:p>
    <w:p w:rsidR="008F6C90" w:rsidRPr="008F6C90" w:rsidRDefault="008F6C90" w:rsidP="008F6C90">
      <w:pPr>
        <w:spacing w:after="160" w:line="259" w:lineRule="auto"/>
        <w:rPr>
          <w:rFonts w:eastAsia="Calibri"/>
          <w:sz w:val="28"/>
          <w:szCs w:val="28"/>
          <w:lang w:eastAsia="en-US"/>
        </w:rPr>
      </w:pPr>
    </w:p>
    <w:p w:rsidR="008F6C90" w:rsidRPr="008F6C90" w:rsidRDefault="008F6C90" w:rsidP="008F6C90">
      <w:pPr>
        <w:rPr>
          <w:sz w:val="28"/>
          <w:szCs w:val="28"/>
        </w:rPr>
      </w:pPr>
      <w:r w:rsidRPr="008F6C90">
        <w:rPr>
          <w:sz w:val="28"/>
          <w:szCs w:val="28"/>
        </w:rPr>
        <w:br w:type="page"/>
      </w:r>
    </w:p>
    <w:p w:rsidR="008F6C90" w:rsidRPr="008F6C90" w:rsidRDefault="008F6C90" w:rsidP="008F6C90">
      <w:pPr>
        <w:jc w:val="center"/>
        <w:rPr>
          <w:sz w:val="28"/>
          <w:szCs w:val="28"/>
          <w:lang w:val="x-none" w:eastAsia="x-none"/>
        </w:rPr>
      </w:pPr>
      <w:r w:rsidRPr="008F6C90">
        <w:rPr>
          <w:sz w:val="28"/>
          <w:szCs w:val="28"/>
          <w:lang w:val="x-none" w:eastAsia="x-none"/>
        </w:rPr>
        <w:lastRenderedPageBreak/>
        <w:t xml:space="preserve">Дополнительное соглашение </w:t>
      </w:r>
    </w:p>
    <w:p w:rsidR="008F6C90" w:rsidRPr="008F6C90" w:rsidRDefault="008F6C90" w:rsidP="008F6C90">
      <w:pPr>
        <w:jc w:val="center"/>
        <w:rPr>
          <w:sz w:val="28"/>
          <w:szCs w:val="28"/>
          <w:lang w:val="x-none" w:eastAsia="x-none"/>
        </w:rPr>
      </w:pPr>
      <w:r w:rsidRPr="008F6C90">
        <w:rPr>
          <w:sz w:val="28"/>
          <w:szCs w:val="28"/>
          <w:lang w:val="x-none" w:eastAsia="x-none"/>
        </w:rPr>
        <w:t xml:space="preserve">к Соглашению </w:t>
      </w:r>
    </w:p>
    <w:p w:rsidR="008F6C90" w:rsidRPr="008F6C90" w:rsidRDefault="008F6C90" w:rsidP="008F6C90">
      <w:pPr>
        <w:jc w:val="center"/>
        <w:rPr>
          <w:sz w:val="28"/>
          <w:szCs w:val="28"/>
          <w:lang w:val="x-none" w:eastAsia="x-none"/>
        </w:rPr>
      </w:pPr>
      <w:r w:rsidRPr="008F6C90">
        <w:rPr>
          <w:sz w:val="28"/>
          <w:szCs w:val="28"/>
          <w:lang w:val="x-none" w:eastAsia="x-none"/>
        </w:rPr>
        <w:t xml:space="preserve">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Администрации </w:t>
      </w:r>
      <w:r w:rsidRPr="008F6C90">
        <w:rPr>
          <w:sz w:val="28"/>
          <w:szCs w:val="28"/>
          <w:lang w:eastAsia="x-none"/>
        </w:rPr>
        <w:t xml:space="preserve">Клепечихинского </w:t>
      </w:r>
      <w:r w:rsidRPr="008F6C90">
        <w:rPr>
          <w:sz w:val="28"/>
          <w:szCs w:val="28"/>
          <w:lang w:val="x-none" w:eastAsia="x-none"/>
        </w:rPr>
        <w:t>сельсовета Поспелихинского района Алтайского края</w:t>
      </w:r>
    </w:p>
    <w:p w:rsidR="008F6C90" w:rsidRPr="008F6C90" w:rsidRDefault="008F6C90" w:rsidP="008F6C90">
      <w:pPr>
        <w:rPr>
          <w:sz w:val="28"/>
          <w:szCs w:val="28"/>
          <w:lang w:val="x-none" w:eastAsia="x-none"/>
        </w:rPr>
      </w:pPr>
    </w:p>
    <w:p w:rsidR="008F6C90" w:rsidRPr="008F6C90" w:rsidRDefault="008F6C90" w:rsidP="008F6C90">
      <w:pPr>
        <w:jc w:val="both"/>
        <w:rPr>
          <w:sz w:val="28"/>
          <w:szCs w:val="28"/>
          <w:lang w:val="x-none" w:eastAsia="x-none"/>
        </w:rPr>
      </w:pPr>
      <w:r w:rsidRPr="008F6C90">
        <w:rPr>
          <w:sz w:val="28"/>
          <w:szCs w:val="28"/>
          <w:lang w:eastAsia="x-none"/>
        </w:rPr>
        <w:t xml:space="preserve">________________        </w:t>
      </w:r>
      <w:r w:rsidRPr="008F6C90">
        <w:rPr>
          <w:sz w:val="28"/>
          <w:szCs w:val="28"/>
          <w:lang w:val="x-none" w:eastAsia="x-none"/>
        </w:rPr>
        <w:tab/>
      </w:r>
      <w:r w:rsidRPr="008F6C90">
        <w:rPr>
          <w:sz w:val="28"/>
          <w:szCs w:val="28"/>
          <w:lang w:val="x-none" w:eastAsia="x-none"/>
        </w:rPr>
        <w:tab/>
        <w:t xml:space="preserve">                 </w:t>
      </w:r>
      <w:r w:rsidRPr="008F6C90">
        <w:rPr>
          <w:sz w:val="28"/>
          <w:szCs w:val="28"/>
          <w:lang w:eastAsia="x-none"/>
        </w:rPr>
        <w:t xml:space="preserve">                 </w:t>
      </w:r>
      <w:r w:rsidRPr="008F6C90">
        <w:rPr>
          <w:sz w:val="28"/>
          <w:szCs w:val="28"/>
          <w:lang w:val="x-none" w:eastAsia="x-none"/>
        </w:rPr>
        <w:t xml:space="preserve">                      с. Поспелиха</w:t>
      </w:r>
    </w:p>
    <w:p w:rsidR="008F6C90" w:rsidRPr="008F6C90" w:rsidRDefault="008F6C90" w:rsidP="008F6C90">
      <w:pPr>
        <w:rPr>
          <w:sz w:val="28"/>
          <w:szCs w:val="28"/>
          <w:lang w:val="x-none" w:eastAsia="x-none"/>
        </w:rPr>
      </w:pPr>
    </w:p>
    <w:p w:rsidR="008F6C90" w:rsidRPr="008F6C90" w:rsidRDefault="008F6C90" w:rsidP="008F6C90">
      <w:pPr>
        <w:autoSpaceDE w:val="0"/>
        <w:autoSpaceDN w:val="0"/>
        <w:adjustRightInd w:val="0"/>
        <w:ind w:firstLine="708"/>
        <w:jc w:val="both"/>
        <w:rPr>
          <w:sz w:val="28"/>
          <w:szCs w:val="28"/>
          <w:lang w:eastAsia="en-US"/>
        </w:rPr>
      </w:pPr>
      <w:r w:rsidRPr="008F6C90">
        <w:rPr>
          <w:rFonts w:cs="Courier New"/>
          <w:sz w:val="28"/>
          <w:szCs w:val="28"/>
          <w:lang w:eastAsia="en-US"/>
        </w:rPr>
        <w:t>Администрация муниципального образования Поспелихинский район Алтайского края, именуемая далее - "Администрация района", в лице главы Администрации района Башмакова Игоря Алексеевича, действующего на о</w:t>
      </w:r>
      <w:r w:rsidRPr="008F6C90">
        <w:rPr>
          <w:rFonts w:cs="Courier New"/>
          <w:sz w:val="28"/>
          <w:szCs w:val="28"/>
          <w:lang w:eastAsia="en-US"/>
        </w:rPr>
        <w:t>с</w:t>
      </w:r>
      <w:r w:rsidRPr="008F6C90">
        <w:rPr>
          <w:rFonts w:cs="Courier New"/>
          <w:sz w:val="28"/>
          <w:szCs w:val="28"/>
          <w:lang w:eastAsia="en-US"/>
        </w:rPr>
        <w:t>новании Устава муниципального образования Поспелихинский район Алта</w:t>
      </w:r>
      <w:r w:rsidRPr="008F6C90">
        <w:rPr>
          <w:rFonts w:cs="Courier New"/>
          <w:sz w:val="28"/>
          <w:szCs w:val="28"/>
          <w:lang w:eastAsia="en-US"/>
        </w:rPr>
        <w:t>й</w:t>
      </w:r>
      <w:r w:rsidRPr="008F6C90">
        <w:rPr>
          <w:rFonts w:cs="Courier New"/>
          <w:sz w:val="28"/>
          <w:szCs w:val="28"/>
          <w:lang w:eastAsia="en-US"/>
        </w:rPr>
        <w:t xml:space="preserve">ского края, решения Поспелихинского районного Совета народных депутатов Алтайского края от  14.12.2021 № 71 «Об </w:t>
      </w:r>
      <w:r w:rsidRPr="008F6C90">
        <w:rPr>
          <w:rFonts w:cs="Courier New"/>
          <w:bCs/>
          <w:spacing w:val="-6"/>
          <w:sz w:val="28"/>
          <w:szCs w:val="28"/>
          <w:lang w:eastAsia="en-US"/>
        </w:rPr>
        <w:t>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w:t>
      </w:r>
      <w:r w:rsidRPr="008F6C90">
        <w:rPr>
          <w:rFonts w:cs="Courier New"/>
          <w:sz w:val="28"/>
          <w:szCs w:val="28"/>
          <w:lang w:eastAsia="en-US"/>
        </w:rPr>
        <w:t>»  с одной стороны, и Администрация Клепечихинского сельсовета Поспел</w:t>
      </w:r>
      <w:r w:rsidRPr="008F6C90">
        <w:rPr>
          <w:rFonts w:cs="Courier New"/>
          <w:sz w:val="28"/>
          <w:szCs w:val="28"/>
          <w:lang w:eastAsia="en-US"/>
        </w:rPr>
        <w:t>и</w:t>
      </w:r>
      <w:r w:rsidRPr="008F6C90">
        <w:rPr>
          <w:rFonts w:cs="Courier New"/>
          <w:sz w:val="28"/>
          <w:szCs w:val="28"/>
          <w:lang w:eastAsia="en-US"/>
        </w:rPr>
        <w:t>хинского района Алтайского края, именуемая далее – «Администрация пос</w:t>
      </w:r>
      <w:r w:rsidRPr="008F6C90">
        <w:rPr>
          <w:rFonts w:cs="Courier New"/>
          <w:sz w:val="28"/>
          <w:szCs w:val="28"/>
          <w:lang w:eastAsia="en-US"/>
        </w:rPr>
        <w:t>е</w:t>
      </w:r>
      <w:r w:rsidRPr="008F6C90">
        <w:rPr>
          <w:rFonts w:cs="Courier New"/>
          <w:sz w:val="28"/>
          <w:szCs w:val="28"/>
          <w:lang w:eastAsia="en-US"/>
        </w:rPr>
        <w:t>ления», в лице главы сельсовета Кандыбка Николая Васильевича, действу</w:t>
      </w:r>
      <w:r w:rsidRPr="008F6C90">
        <w:rPr>
          <w:rFonts w:cs="Courier New"/>
          <w:sz w:val="28"/>
          <w:szCs w:val="28"/>
          <w:lang w:eastAsia="en-US"/>
        </w:rPr>
        <w:t>ю</w:t>
      </w:r>
      <w:r w:rsidRPr="008F6C90">
        <w:rPr>
          <w:rFonts w:cs="Courier New"/>
          <w:sz w:val="28"/>
          <w:szCs w:val="28"/>
          <w:lang w:eastAsia="en-US"/>
        </w:rPr>
        <w:t>щего на основании Устава муниципального образования Клепечихинский сельсовет Поспелихинского района Алтайского края, решения сельского С</w:t>
      </w:r>
      <w:r w:rsidRPr="008F6C90">
        <w:rPr>
          <w:rFonts w:cs="Courier New"/>
          <w:sz w:val="28"/>
          <w:szCs w:val="28"/>
          <w:lang w:eastAsia="en-US"/>
        </w:rPr>
        <w:t>о</w:t>
      </w:r>
      <w:r w:rsidRPr="008F6C90">
        <w:rPr>
          <w:rFonts w:cs="Courier New"/>
          <w:sz w:val="28"/>
          <w:szCs w:val="28"/>
          <w:lang w:eastAsia="en-US"/>
        </w:rPr>
        <w:t>вета депутатов Клепечихинского сельсовета Поспелихинского района Алта</w:t>
      </w:r>
      <w:r w:rsidRPr="008F6C90">
        <w:rPr>
          <w:rFonts w:cs="Courier New"/>
          <w:sz w:val="28"/>
          <w:szCs w:val="28"/>
          <w:lang w:eastAsia="en-US"/>
        </w:rPr>
        <w:t>й</w:t>
      </w:r>
      <w:r w:rsidRPr="008F6C90">
        <w:rPr>
          <w:rFonts w:cs="Courier New"/>
          <w:sz w:val="28"/>
          <w:szCs w:val="28"/>
          <w:lang w:eastAsia="en-US"/>
        </w:rPr>
        <w:t xml:space="preserve">ского края от  17.12.2021 № 22 «Об </w:t>
      </w:r>
      <w:r w:rsidRPr="008F6C90">
        <w:rPr>
          <w:rFonts w:cs="Courier New"/>
          <w:bCs/>
          <w:spacing w:val="-6"/>
          <w:sz w:val="28"/>
          <w:szCs w:val="28"/>
          <w:lang w:eastAsia="en-US"/>
        </w:rPr>
        <w:t>утверждении соглашений о передаче о</w:t>
      </w:r>
      <w:r w:rsidRPr="008F6C90">
        <w:rPr>
          <w:rFonts w:cs="Courier New"/>
          <w:bCs/>
          <w:spacing w:val="-6"/>
          <w:sz w:val="28"/>
          <w:szCs w:val="28"/>
          <w:lang w:eastAsia="en-US"/>
        </w:rPr>
        <w:t>т</w:t>
      </w:r>
      <w:r w:rsidRPr="008F6C90">
        <w:rPr>
          <w:rFonts w:cs="Courier New"/>
          <w:bCs/>
          <w:spacing w:val="-6"/>
          <w:sz w:val="28"/>
          <w:szCs w:val="28"/>
          <w:lang w:eastAsia="en-US"/>
        </w:rPr>
        <w:t>дельных полномочий муниципального района по решению вопросов местного значения между Администрацией Поспелихинского района Алтайского края и Администрацией Клепечихинского сельсовета Поспелихинского района Алта</w:t>
      </w:r>
      <w:r w:rsidRPr="008F6C90">
        <w:rPr>
          <w:rFonts w:cs="Courier New"/>
          <w:bCs/>
          <w:spacing w:val="-6"/>
          <w:sz w:val="28"/>
          <w:szCs w:val="28"/>
          <w:lang w:eastAsia="en-US"/>
        </w:rPr>
        <w:t>й</w:t>
      </w:r>
      <w:r w:rsidRPr="008F6C90">
        <w:rPr>
          <w:rFonts w:cs="Courier New"/>
          <w:bCs/>
          <w:spacing w:val="-6"/>
          <w:sz w:val="28"/>
          <w:szCs w:val="28"/>
          <w:lang w:eastAsia="en-US"/>
        </w:rPr>
        <w:t>ского края</w:t>
      </w:r>
      <w:r w:rsidRPr="008F6C90">
        <w:rPr>
          <w:rFonts w:cs="Courier New"/>
          <w:sz w:val="28"/>
          <w:szCs w:val="28"/>
          <w:lang w:eastAsia="en-US"/>
        </w:rPr>
        <w:t>» с другой стороны, совместно именуемые «Стороны»,</w:t>
      </w:r>
      <w:r w:rsidRPr="008F6C90">
        <w:rPr>
          <w:sz w:val="28"/>
          <w:szCs w:val="28"/>
          <w:lang w:eastAsia="en-US"/>
        </w:rPr>
        <w:t xml:space="preserve"> заключили настоящее Дополнительное соглашение о нижеследующем.</w:t>
      </w:r>
    </w:p>
    <w:p w:rsidR="008F6C90" w:rsidRPr="008F6C90" w:rsidRDefault="008F6C90" w:rsidP="008F6C90">
      <w:pPr>
        <w:ind w:firstLine="708"/>
        <w:jc w:val="both"/>
        <w:rPr>
          <w:sz w:val="28"/>
          <w:szCs w:val="28"/>
          <w:lang w:val="x-none" w:eastAsia="x-none"/>
        </w:rPr>
      </w:pPr>
      <w:r w:rsidRPr="008F6C90">
        <w:rPr>
          <w:sz w:val="28"/>
          <w:szCs w:val="28"/>
          <w:lang w:val="x-none" w:eastAsia="x-none"/>
        </w:rPr>
        <w:t xml:space="preserve">1.В приложение к соглашению от </w:t>
      </w:r>
      <w:r w:rsidRPr="008F6C90">
        <w:rPr>
          <w:sz w:val="28"/>
          <w:szCs w:val="28"/>
          <w:lang w:eastAsia="x-none"/>
        </w:rPr>
        <w:t>30.12.2021</w:t>
      </w:r>
      <w:r w:rsidRPr="008F6C90">
        <w:rPr>
          <w:sz w:val="28"/>
          <w:szCs w:val="28"/>
          <w:lang w:val="x-none" w:eastAsia="x-none"/>
        </w:rPr>
        <w:t xml:space="preserve"> «</w:t>
      </w:r>
      <w:r w:rsidRPr="008F6C90">
        <w:rPr>
          <w:bCs/>
          <w:color w:val="000000"/>
          <w:sz w:val="28"/>
          <w:szCs w:val="28"/>
          <w:lang w:val="x-none" w:eastAsia="x-none"/>
        </w:rPr>
        <w:t xml:space="preserve">Финансовое обеспечение переданных полномочий по </w:t>
      </w:r>
      <w:r w:rsidRPr="008F6C90">
        <w:rPr>
          <w:bCs/>
          <w:color w:val="000000"/>
          <w:sz w:val="28"/>
          <w:szCs w:val="28"/>
          <w:lang w:eastAsia="x-none"/>
        </w:rPr>
        <w:t>Клепечихинскому</w:t>
      </w:r>
      <w:r w:rsidRPr="008F6C90">
        <w:rPr>
          <w:bCs/>
          <w:color w:val="000000"/>
          <w:sz w:val="28"/>
          <w:szCs w:val="28"/>
          <w:lang w:val="x-none" w:eastAsia="x-none"/>
        </w:rPr>
        <w:t xml:space="preserve"> сельсовету Поспелихинского района на 202</w:t>
      </w:r>
      <w:r w:rsidRPr="008F6C90">
        <w:rPr>
          <w:bCs/>
          <w:color w:val="000000"/>
          <w:sz w:val="28"/>
          <w:szCs w:val="28"/>
          <w:lang w:eastAsia="x-none"/>
        </w:rPr>
        <w:t>2</w:t>
      </w:r>
      <w:r w:rsidRPr="008F6C90">
        <w:rPr>
          <w:bCs/>
          <w:color w:val="000000"/>
          <w:sz w:val="28"/>
          <w:szCs w:val="28"/>
          <w:lang w:val="x-none" w:eastAsia="x-none"/>
        </w:rPr>
        <w:t xml:space="preserve"> год»</w:t>
      </w:r>
    </w:p>
    <w:p w:rsidR="008F6C90" w:rsidRPr="008F6C90" w:rsidRDefault="008F6C90" w:rsidP="008F6C90">
      <w:pPr>
        <w:ind w:firstLine="708"/>
        <w:jc w:val="both"/>
        <w:rPr>
          <w:sz w:val="28"/>
          <w:szCs w:val="28"/>
          <w:lang w:eastAsia="x-none"/>
        </w:rPr>
      </w:pPr>
      <w:r w:rsidRPr="008F6C90">
        <w:rPr>
          <w:sz w:val="28"/>
          <w:szCs w:val="28"/>
          <w:lang w:val="x-none" w:eastAsia="x-none"/>
        </w:rPr>
        <w:t xml:space="preserve">В строке </w:t>
      </w:r>
      <w:r w:rsidRPr="008F6C90">
        <w:rPr>
          <w:sz w:val="28"/>
          <w:szCs w:val="28"/>
          <w:lang w:eastAsia="x-none"/>
        </w:rPr>
        <w:t>3</w:t>
      </w:r>
      <w:r w:rsidRPr="008F6C90">
        <w:rPr>
          <w:sz w:val="28"/>
          <w:szCs w:val="28"/>
          <w:lang w:val="x-none" w:eastAsia="x-none"/>
        </w:rPr>
        <w:t xml:space="preserve"> таблицы «участие в организации деятельности по накоплению (в том числе раздельному накоплению) и транспортированию твердых коммунальных отходов (создание и содержание мест (площадок) накопления твердых коммунальных отходов)» цифру «</w:t>
      </w:r>
      <w:r w:rsidRPr="008F6C90">
        <w:rPr>
          <w:sz w:val="28"/>
          <w:szCs w:val="28"/>
          <w:lang w:eastAsia="x-none"/>
        </w:rPr>
        <w:t>308,7</w:t>
      </w:r>
      <w:r w:rsidRPr="008F6C90">
        <w:rPr>
          <w:sz w:val="28"/>
          <w:szCs w:val="28"/>
          <w:lang w:val="x-none" w:eastAsia="x-none"/>
        </w:rPr>
        <w:t>» заменить на цифру «</w:t>
      </w:r>
      <w:r w:rsidRPr="008F6C90">
        <w:rPr>
          <w:sz w:val="28"/>
          <w:szCs w:val="28"/>
          <w:lang w:eastAsia="x-none"/>
        </w:rPr>
        <w:t>8,8</w:t>
      </w:r>
      <w:r w:rsidRPr="008F6C90">
        <w:rPr>
          <w:sz w:val="28"/>
          <w:szCs w:val="28"/>
          <w:lang w:val="x-none" w:eastAsia="x-none"/>
        </w:rPr>
        <w:t>»</w:t>
      </w:r>
      <w:r w:rsidRPr="008F6C90">
        <w:rPr>
          <w:sz w:val="28"/>
          <w:szCs w:val="28"/>
          <w:lang w:eastAsia="x-none"/>
        </w:rPr>
        <w:t>.</w:t>
      </w:r>
    </w:p>
    <w:p w:rsidR="008F6C90" w:rsidRPr="008F6C90" w:rsidRDefault="008F6C90" w:rsidP="008F6C90">
      <w:pPr>
        <w:ind w:right="-2" w:firstLine="708"/>
        <w:jc w:val="both"/>
        <w:rPr>
          <w:sz w:val="28"/>
          <w:szCs w:val="28"/>
          <w:lang w:val="x-none" w:eastAsia="x-none"/>
        </w:rPr>
      </w:pPr>
      <w:r w:rsidRPr="008F6C90">
        <w:rPr>
          <w:sz w:val="28"/>
          <w:szCs w:val="28"/>
          <w:lang w:val="x-none" w:eastAsia="x-none"/>
        </w:rPr>
        <w:t xml:space="preserve">2. Условия Соглашения о передаче Администрацией Поспелихинского района части полномочий по решению вопросов местного значения от </w:t>
      </w:r>
      <w:r w:rsidRPr="008F6C90">
        <w:rPr>
          <w:sz w:val="28"/>
          <w:szCs w:val="28"/>
          <w:lang w:eastAsia="x-none"/>
        </w:rPr>
        <w:t>30</w:t>
      </w:r>
      <w:r w:rsidRPr="008F6C90">
        <w:rPr>
          <w:sz w:val="28"/>
          <w:szCs w:val="28"/>
          <w:lang w:val="x-none" w:eastAsia="x-none"/>
        </w:rPr>
        <w:t>.12.20</w:t>
      </w:r>
      <w:r w:rsidRPr="008F6C90">
        <w:rPr>
          <w:sz w:val="28"/>
          <w:szCs w:val="28"/>
          <w:lang w:eastAsia="x-none"/>
        </w:rPr>
        <w:t>21</w:t>
      </w:r>
      <w:r w:rsidRPr="008F6C90">
        <w:rPr>
          <w:sz w:val="28"/>
          <w:szCs w:val="28"/>
          <w:lang w:val="x-none" w:eastAsia="x-none"/>
        </w:rPr>
        <w:t xml:space="preserve">, не затронутые настоящим Дополнительным соглашением, остаются неизменными и Стороны подтверждают по ним свои обязательства. </w:t>
      </w:r>
    </w:p>
    <w:p w:rsidR="008F6C90" w:rsidRPr="008F6C90" w:rsidRDefault="008F6C90" w:rsidP="008F6C90">
      <w:pPr>
        <w:ind w:right="-2" w:firstLine="709"/>
        <w:jc w:val="both"/>
        <w:rPr>
          <w:sz w:val="28"/>
          <w:szCs w:val="28"/>
          <w:lang w:val="x-none" w:eastAsia="x-none"/>
        </w:rPr>
      </w:pPr>
      <w:r w:rsidRPr="008F6C90">
        <w:rPr>
          <w:sz w:val="28"/>
          <w:szCs w:val="28"/>
          <w:lang w:val="x-none" w:eastAsia="x-none"/>
        </w:rPr>
        <w:t>3.</w:t>
      </w:r>
      <w:r w:rsidRPr="008F6C90">
        <w:rPr>
          <w:sz w:val="28"/>
          <w:szCs w:val="28"/>
          <w:lang w:eastAsia="x-none"/>
        </w:rPr>
        <w:t xml:space="preserve"> </w:t>
      </w:r>
      <w:r w:rsidRPr="008F6C90">
        <w:rPr>
          <w:sz w:val="28"/>
          <w:szCs w:val="28"/>
          <w:lang w:val="x-none" w:eastAsia="x-none"/>
        </w:rPr>
        <w:t xml:space="preserve">Настоящее дополнительное соглашение вступает в силу с момента его подписания сторонами. </w:t>
      </w:r>
    </w:p>
    <w:p w:rsidR="008F6C90" w:rsidRPr="008F6C90" w:rsidRDefault="008F6C90" w:rsidP="008F6C90">
      <w:pPr>
        <w:ind w:right="-2" w:firstLine="709"/>
        <w:jc w:val="both"/>
        <w:rPr>
          <w:sz w:val="28"/>
          <w:szCs w:val="28"/>
          <w:lang w:val="x-none" w:eastAsia="x-none"/>
        </w:rPr>
      </w:pPr>
      <w:r w:rsidRPr="008F6C90">
        <w:rPr>
          <w:sz w:val="28"/>
          <w:szCs w:val="28"/>
          <w:lang w:val="x-none" w:eastAsia="x-none"/>
        </w:rPr>
        <w:lastRenderedPageBreak/>
        <w:t>4. Настоящее дополнительное соглашение составлено в двух экземплярах, имеющих одинаковую юридическую силу, по одному для каждой из сторон.</w:t>
      </w:r>
    </w:p>
    <w:p w:rsidR="008F6C90" w:rsidRPr="008F6C90" w:rsidRDefault="008F6C90" w:rsidP="008F6C90">
      <w:pPr>
        <w:ind w:right="-2"/>
        <w:jc w:val="center"/>
        <w:rPr>
          <w:sz w:val="28"/>
          <w:szCs w:val="28"/>
          <w:lang w:val="x-none" w:eastAsia="x-none"/>
        </w:rPr>
      </w:pPr>
    </w:p>
    <w:tbl>
      <w:tblPr>
        <w:tblW w:w="0" w:type="auto"/>
        <w:tblLook w:val="00A0" w:firstRow="1" w:lastRow="0" w:firstColumn="1" w:lastColumn="0" w:noHBand="0" w:noVBand="0"/>
      </w:tblPr>
      <w:tblGrid>
        <w:gridCol w:w="4699"/>
        <w:gridCol w:w="4871"/>
      </w:tblGrid>
      <w:tr w:rsidR="008F6C90" w:rsidRPr="008F6C90" w:rsidTr="008F6C90">
        <w:tc>
          <w:tcPr>
            <w:tcW w:w="4699" w:type="dxa"/>
          </w:tcPr>
          <w:p w:rsidR="008F6C90" w:rsidRPr="008F6C90" w:rsidRDefault="008F6C90" w:rsidP="008F6C90">
            <w:pPr>
              <w:rPr>
                <w:rFonts w:eastAsia="Calibri"/>
                <w:bCs/>
                <w:sz w:val="28"/>
                <w:szCs w:val="28"/>
                <w:lang w:eastAsia="en-US"/>
              </w:rPr>
            </w:pPr>
          </w:p>
          <w:p w:rsidR="008F6C90" w:rsidRPr="008F6C90" w:rsidRDefault="008F6C90" w:rsidP="008F6C90">
            <w:pPr>
              <w:rPr>
                <w:rFonts w:eastAsia="Calibri"/>
                <w:bCs/>
                <w:sz w:val="28"/>
                <w:szCs w:val="28"/>
                <w:lang w:eastAsia="en-US"/>
              </w:rPr>
            </w:pPr>
            <w:r w:rsidRPr="008F6C90">
              <w:rPr>
                <w:rFonts w:eastAsia="Calibri"/>
                <w:bCs/>
                <w:sz w:val="28"/>
                <w:szCs w:val="28"/>
                <w:lang w:eastAsia="en-US"/>
              </w:rPr>
              <w:t>Глава района</w:t>
            </w:r>
          </w:p>
          <w:p w:rsidR="008F6C90" w:rsidRPr="008F6C90" w:rsidRDefault="008F6C90" w:rsidP="008F6C90">
            <w:pPr>
              <w:rPr>
                <w:rFonts w:eastAsia="Calibri"/>
                <w:bCs/>
                <w:sz w:val="28"/>
                <w:szCs w:val="28"/>
                <w:lang w:eastAsia="en-US"/>
              </w:rPr>
            </w:pPr>
          </w:p>
          <w:p w:rsidR="008F6C90" w:rsidRPr="008F6C90" w:rsidRDefault="008F6C90" w:rsidP="008F6C90">
            <w:pPr>
              <w:rPr>
                <w:rFonts w:eastAsia="Calibri"/>
                <w:bCs/>
                <w:sz w:val="28"/>
                <w:szCs w:val="28"/>
                <w:lang w:eastAsia="en-US"/>
              </w:rPr>
            </w:pPr>
            <w:r w:rsidRPr="008F6C90">
              <w:rPr>
                <w:rFonts w:eastAsia="Calibri"/>
                <w:bCs/>
                <w:sz w:val="28"/>
                <w:szCs w:val="28"/>
                <w:lang w:eastAsia="en-US"/>
              </w:rPr>
              <w:t>________________ И.А. Башмаков</w:t>
            </w:r>
          </w:p>
          <w:p w:rsidR="008F6C90" w:rsidRPr="008F6C90" w:rsidRDefault="008F6C90" w:rsidP="008F6C90">
            <w:pPr>
              <w:rPr>
                <w:rFonts w:eastAsia="Calibri"/>
                <w:bCs/>
                <w:sz w:val="28"/>
                <w:szCs w:val="28"/>
                <w:lang w:eastAsia="en-US"/>
              </w:rPr>
            </w:pPr>
            <w:r w:rsidRPr="008F6C90">
              <w:rPr>
                <w:rFonts w:eastAsia="Calibri"/>
                <w:bCs/>
                <w:sz w:val="28"/>
                <w:szCs w:val="28"/>
                <w:lang w:eastAsia="en-US"/>
              </w:rPr>
              <w:t>М.П.</w:t>
            </w:r>
          </w:p>
          <w:p w:rsidR="008F6C90" w:rsidRPr="008F6C90" w:rsidRDefault="008F6C90" w:rsidP="008F6C90">
            <w:pPr>
              <w:rPr>
                <w:rFonts w:eastAsia="Calibri"/>
                <w:bCs/>
                <w:sz w:val="28"/>
                <w:szCs w:val="28"/>
                <w:lang w:eastAsia="en-US"/>
              </w:rPr>
            </w:pPr>
          </w:p>
        </w:tc>
        <w:tc>
          <w:tcPr>
            <w:tcW w:w="4871" w:type="dxa"/>
          </w:tcPr>
          <w:p w:rsidR="008F6C90" w:rsidRPr="008F6C90" w:rsidRDefault="008F6C90" w:rsidP="008F6C90">
            <w:pPr>
              <w:shd w:val="clear" w:color="auto" w:fill="FFFFFF"/>
              <w:tabs>
                <w:tab w:val="left" w:pos="4928"/>
              </w:tabs>
              <w:rPr>
                <w:rFonts w:eastAsia="Calibri"/>
                <w:bCs/>
                <w:sz w:val="28"/>
                <w:szCs w:val="28"/>
                <w:lang w:eastAsia="en-US"/>
              </w:rPr>
            </w:pPr>
          </w:p>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Глава сельсовета</w:t>
            </w:r>
          </w:p>
          <w:p w:rsidR="008F6C90" w:rsidRPr="008F6C90" w:rsidRDefault="008F6C90" w:rsidP="008F6C90">
            <w:pPr>
              <w:shd w:val="clear" w:color="auto" w:fill="FFFFFF"/>
              <w:tabs>
                <w:tab w:val="left" w:pos="4928"/>
              </w:tabs>
              <w:rPr>
                <w:rFonts w:eastAsia="Calibri"/>
                <w:bCs/>
                <w:sz w:val="28"/>
                <w:szCs w:val="28"/>
                <w:lang w:eastAsia="en-US"/>
              </w:rPr>
            </w:pPr>
          </w:p>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________________ Н.В. Кандыбка</w:t>
            </w:r>
          </w:p>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М.П.</w:t>
            </w:r>
          </w:p>
          <w:p w:rsidR="008F6C90" w:rsidRPr="008F6C90" w:rsidRDefault="008F6C90" w:rsidP="008F6C90">
            <w:pPr>
              <w:shd w:val="clear" w:color="auto" w:fill="FFFFFF"/>
              <w:tabs>
                <w:tab w:val="left" w:pos="4928"/>
              </w:tabs>
              <w:rPr>
                <w:rFonts w:eastAsia="Calibri"/>
                <w:bCs/>
                <w:sz w:val="28"/>
                <w:szCs w:val="28"/>
                <w:lang w:eastAsia="en-US"/>
              </w:rPr>
            </w:pPr>
          </w:p>
        </w:tc>
      </w:tr>
    </w:tbl>
    <w:p w:rsidR="008F6C90" w:rsidRPr="008F6C90" w:rsidRDefault="008F6C90" w:rsidP="008F6C90">
      <w:pPr>
        <w:ind w:right="-2"/>
        <w:jc w:val="center"/>
        <w:rPr>
          <w:sz w:val="28"/>
          <w:szCs w:val="28"/>
          <w:lang w:eastAsia="x-none"/>
        </w:rPr>
      </w:pPr>
    </w:p>
    <w:p w:rsidR="008F6C90" w:rsidRPr="008F6C90" w:rsidRDefault="008F6C90" w:rsidP="008F6C90">
      <w:pPr>
        <w:spacing w:after="160" w:line="259" w:lineRule="auto"/>
        <w:rPr>
          <w:rFonts w:eastAsia="Calibri"/>
          <w:sz w:val="28"/>
          <w:szCs w:val="28"/>
          <w:lang w:eastAsia="en-US"/>
        </w:rPr>
      </w:pPr>
    </w:p>
    <w:p w:rsidR="008F6C90" w:rsidRPr="008F6C90" w:rsidRDefault="008F6C90" w:rsidP="008F6C90">
      <w:pPr>
        <w:rPr>
          <w:sz w:val="28"/>
          <w:szCs w:val="28"/>
        </w:rPr>
      </w:pPr>
      <w:r w:rsidRPr="008F6C90">
        <w:rPr>
          <w:sz w:val="28"/>
          <w:szCs w:val="28"/>
        </w:rPr>
        <w:br w:type="page"/>
      </w:r>
    </w:p>
    <w:p w:rsidR="008F6C90" w:rsidRPr="008F6C90" w:rsidRDefault="008F6C90" w:rsidP="008F6C90">
      <w:pPr>
        <w:jc w:val="center"/>
        <w:rPr>
          <w:sz w:val="28"/>
          <w:szCs w:val="28"/>
          <w:lang w:val="x-none" w:eastAsia="x-none"/>
        </w:rPr>
      </w:pPr>
      <w:r w:rsidRPr="008F6C90">
        <w:rPr>
          <w:sz w:val="28"/>
          <w:szCs w:val="28"/>
          <w:lang w:val="x-none" w:eastAsia="x-none"/>
        </w:rPr>
        <w:lastRenderedPageBreak/>
        <w:t xml:space="preserve">Дополнительное соглашение </w:t>
      </w:r>
    </w:p>
    <w:p w:rsidR="008F6C90" w:rsidRPr="008F6C90" w:rsidRDefault="008F6C90" w:rsidP="008F6C90">
      <w:pPr>
        <w:jc w:val="center"/>
        <w:rPr>
          <w:sz w:val="28"/>
          <w:szCs w:val="28"/>
          <w:lang w:val="x-none" w:eastAsia="x-none"/>
        </w:rPr>
      </w:pPr>
      <w:r w:rsidRPr="008F6C90">
        <w:rPr>
          <w:sz w:val="28"/>
          <w:szCs w:val="28"/>
          <w:lang w:val="x-none" w:eastAsia="x-none"/>
        </w:rPr>
        <w:t xml:space="preserve">к Соглашению </w:t>
      </w:r>
    </w:p>
    <w:p w:rsidR="008F6C90" w:rsidRPr="008F6C90" w:rsidRDefault="008F6C90" w:rsidP="008F6C90">
      <w:pPr>
        <w:jc w:val="center"/>
        <w:rPr>
          <w:sz w:val="28"/>
          <w:szCs w:val="28"/>
          <w:lang w:val="x-none" w:eastAsia="x-none"/>
        </w:rPr>
      </w:pPr>
      <w:r w:rsidRPr="008F6C90">
        <w:rPr>
          <w:sz w:val="28"/>
          <w:szCs w:val="28"/>
          <w:lang w:val="x-none" w:eastAsia="x-none"/>
        </w:rPr>
        <w:t xml:space="preserve">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Администрации </w:t>
      </w:r>
      <w:r w:rsidRPr="008F6C90">
        <w:rPr>
          <w:sz w:val="28"/>
          <w:szCs w:val="28"/>
          <w:lang w:eastAsia="x-none"/>
        </w:rPr>
        <w:t xml:space="preserve">Мамонтовского </w:t>
      </w:r>
      <w:r w:rsidRPr="008F6C90">
        <w:rPr>
          <w:sz w:val="28"/>
          <w:szCs w:val="28"/>
          <w:lang w:val="x-none" w:eastAsia="x-none"/>
        </w:rPr>
        <w:t>сельсовета Поспелихинского района Алтайского края</w:t>
      </w:r>
    </w:p>
    <w:p w:rsidR="008F6C90" w:rsidRPr="008F6C90" w:rsidRDefault="008F6C90" w:rsidP="008F6C90">
      <w:pPr>
        <w:rPr>
          <w:sz w:val="28"/>
          <w:szCs w:val="28"/>
          <w:lang w:val="x-none" w:eastAsia="x-none"/>
        </w:rPr>
      </w:pPr>
    </w:p>
    <w:p w:rsidR="008F6C90" w:rsidRPr="008F6C90" w:rsidRDefault="008F6C90" w:rsidP="008F6C90">
      <w:pPr>
        <w:jc w:val="both"/>
        <w:rPr>
          <w:sz w:val="28"/>
          <w:szCs w:val="28"/>
          <w:lang w:val="x-none" w:eastAsia="x-none"/>
        </w:rPr>
      </w:pPr>
      <w:r w:rsidRPr="008F6C90">
        <w:rPr>
          <w:sz w:val="28"/>
          <w:szCs w:val="28"/>
          <w:lang w:eastAsia="x-none"/>
        </w:rPr>
        <w:t xml:space="preserve">________________        </w:t>
      </w:r>
      <w:r w:rsidRPr="008F6C90">
        <w:rPr>
          <w:sz w:val="28"/>
          <w:szCs w:val="28"/>
          <w:lang w:val="x-none" w:eastAsia="x-none"/>
        </w:rPr>
        <w:tab/>
      </w:r>
      <w:r w:rsidRPr="008F6C90">
        <w:rPr>
          <w:sz w:val="28"/>
          <w:szCs w:val="28"/>
          <w:lang w:val="x-none" w:eastAsia="x-none"/>
        </w:rPr>
        <w:tab/>
        <w:t xml:space="preserve">                 </w:t>
      </w:r>
      <w:r w:rsidRPr="008F6C90">
        <w:rPr>
          <w:sz w:val="28"/>
          <w:szCs w:val="28"/>
          <w:lang w:eastAsia="x-none"/>
        </w:rPr>
        <w:t xml:space="preserve">                 </w:t>
      </w:r>
      <w:r w:rsidRPr="008F6C90">
        <w:rPr>
          <w:sz w:val="28"/>
          <w:szCs w:val="28"/>
          <w:lang w:val="x-none" w:eastAsia="x-none"/>
        </w:rPr>
        <w:t xml:space="preserve">                      с. Поспелиха</w:t>
      </w:r>
    </w:p>
    <w:p w:rsidR="008F6C90" w:rsidRPr="008F6C90" w:rsidRDefault="008F6C90" w:rsidP="008F6C90">
      <w:pPr>
        <w:rPr>
          <w:sz w:val="28"/>
          <w:szCs w:val="28"/>
          <w:lang w:val="x-none" w:eastAsia="x-none"/>
        </w:rPr>
      </w:pPr>
    </w:p>
    <w:p w:rsidR="008F6C90" w:rsidRPr="008F6C90" w:rsidRDefault="008F6C90" w:rsidP="008F6C90">
      <w:pPr>
        <w:autoSpaceDE w:val="0"/>
        <w:autoSpaceDN w:val="0"/>
        <w:adjustRightInd w:val="0"/>
        <w:ind w:firstLine="708"/>
        <w:jc w:val="both"/>
        <w:rPr>
          <w:sz w:val="28"/>
          <w:szCs w:val="28"/>
          <w:lang w:eastAsia="en-US"/>
        </w:rPr>
      </w:pPr>
      <w:r w:rsidRPr="008F6C90">
        <w:rPr>
          <w:rFonts w:cs="Courier New"/>
          <w:sz w:val="28"/>
          <w:szCs w:val="28"/>
          <w:lang w:eastAsia="en-US"/>
        </w:rPr>
        <w:t>Администрация муниципального образования Поспелихинский район Алтайского края, именуемая далее - "Администрация района", в лице главы Администрации района Башмакова Игоря Алексеевича, действующего на о</w:t>
      </w:r>
      <w:r w:rsidRPr="008F6C90">
        <w:rPr>
          <w:rFonts w:cs="Courier New"/>
          <w:sz w:val="28"/>
          <w:szCs w:val="28"/>
          <w:lang w:eastAsia="en-US"/>
        </w:rPr>
        <w:t>с</w:t>
      </w:r>
      <w:r w:rsidRPr="008F6C90">
        <w:rPr>
          <w:rFonts w:cs="Courier New"/>
          <w:sz w:val="28"/>
          <w:szCs w:val="28"/>
          <w:lang w:eastAsia="en-US"/>
        </w:rPr>
        <w:t>новании Устава муниципального образования Поспелихинский район Алта</w:t>
      </w:r>
      <w:r w:rsidRPr="008F6C90">
        <w:rPr>
          <w:rFonts w:cs="Courier New"/>
          <w:sz w:val="28"/>
          <w:szCs w:val="28"/>
          <w:lang w:eastAsia="en-US"/>
        </w:rPr>
        <w:t>й</w:t>
      </w:r>
      <w:r w:rsidRPr="008F6C90">
        <w:rPr>
          <w:rFonts w:cs="Courier New"/>
          <w:sz w:val="28"/>
          <w:szCs w:val="28"/>
          <w:lang w:eastAsia="en-US"/>
        </w:rPr>
        <w:t xml:space="preserve">ского края, решения Поспелихинского районного Совета народных депутатов Алтайского края от 14.12.2021 № 71 «Об </w:t>
      </w:r>
      <w:r w:rsidRPr="008F6C90">
        <w:rPr>
          <w:rFonts w:cs="Courier New"/>
          <w:bCs/>
          <w:spacing w:val="-6"/>
          <w:sz w:val="28"/>
          <w:szCs w:val="28"/>
          <w:lang w:eastAsia="en-US"/>
        </w:rPr>
        <w:t>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w:t>
      </w:r>
      <w:r w:rsidRPr="008F6C90">
        <w:rPr>
          <w:rFonts w:cs="Courier New"/>
          <w:sz w:val="28"/>
          <w:szCs w:val="28"/>
          <w:lang w:eastAsia="en-US"/>
        </w:rPr>
        <w:t>» с одной стороны, и Администрация Мамонтовского сельсовета Поспелихи</w:t>
      </w:r>
      <w:r w:rsidRPr="008F6C90">
        <w:rPr>
          <w:rFonts w:cs="Courier New"/>
          <w:sz w:val="28"/>
          <w:szCs w:val="28"/>
          <w:lang w:eastAsia="en-US"/>
        </w:rPr>
        <w:t>н</w:t>
      </w:r>
      <w:r w:rsidRPr="008F6C90">
        <w:rPr>
          <w:rFonts w:cs="Courier New"/>
          <w:sz w:val="28"/>
          <w:szCs w:val="28"/>
          <w:lang w:eastAsia="en-US"/>
        </w:rPr>
        <w:t>ского района Алтайского края, именуемая далее – «Администрация посел</w:t>
      </w:r>
      <w:r w:rsidRPr="008F6C90">
        <w:rPr>
          <w:rFonts w:cs="Courier New"/>
          <w:sz w:val="28"/>
          <w:szCs w:val="28"/>
          <w:lang w:eastAsia="en-US"/>
        </w:rPr>
        <w:t>е</w:t>
      </w:r>
      <w:r w:rsidRPr="008F6C90">
        <w:rPr>
          <w:rFonts w:cs="Courier New"/>
          <w:sz w:val="28"/>
          <w:szCs w:val="28"/>
          <w:lang w:eastAsia="en-US"/>
        </w:rPr>
        <w:t>ния», в лице главы сельсовета Калашниковой Ольги Валентиновны, де</w:t>
      </w:r>
      <w:r w:rsidRPr="008F6C90">
        <w:rPr>
          <w:rFonts w:cs="Courier New"/>
          <w:sz w:val="28"/>
          <w:szCs w:val="28"/>
          <w:lang w:eastAsia="en-US"/>
        </w:rPr>
        <w:t>й</w:t>
      </w:r>
      <w:r w:rsidRPr="008F6C90">
        <w:rPr>
          <w:rFonts w:cs="Courier New"/>
          <w:sz w:val="28"/>
          <w:szCs w:val="28"/>
          <w:lang w:eastAsia="en-US"/>
        </w:rPr>
        <w:t>ствующей на основании Устава муниципального образования Мамонтовский сельсовет Поспелихинского района Алтайского края, решения Мамонтовск</w:t>
      </w:r>
      <w:r w:rsidRPr="008F6C90">
        <w:rPr>
          <w:rFonts w:cs="Courier New"/>
          <w:sz w:val="28"/>
          <w:szCs w:val="28"/>
          <w:lang w:eastAsia="en-US"/>
        </w:rPr>
        <w:t>о</w:t>
      </w:r>
      <w:r w:rsidRPr="008F6C90">
        <w:rPr>
          <w:rFonts w:cs="Courier New"/>
          <w:sz w:val="28"/>
          <w:szCs w:val="28"/>
          <w:lang w:eastAsia="en-US"/>
        </w:rPr>
        <w:t xml:space="preserve">го сельского Совета депутатов Поспелихинского района от 24.12.2021 № 21 «Об </w:t>
      </w:r>
      <w:r w:rsidRPr="008F6C90">
        <w:rPr>
          <w:rFonts w:cs="Courier New"/>
          <w:bCs/>
          <w:spacing w:val="-6"/>
          <w:sz w:val="28"/>
          <w:szCs w:val="28"/>
          <w:lang w:eastAsia="en-US"/>
        </w:rPr>
        <w:t>утверждении соглашений о передаче отдельных полномочий муниципал</w:t>
      </w:r>
      <w:r w:rsidRPr="008F6C90">
        <w:rPr>
          <w:rFonts w:cs="Courier New"/>
          <w:bCs/>
          <w:spacing w:val="-6"/>
          <w:sz w:val="28"/>
          <w:szCs w:val="28"/>
          <w:lang w:eastAsia="en-US"/>
        </w:rPr>
        <w:t>ь</w:t>
      </w:r>
      <w:r w:rsidRPr="008F6C90">
        <w:rPr>
          <w:rFonts w:cs="Courier New"/>
          <w:bCs/>
          <w:spacing w:val="-6"/>
          <w:sz w:val="28"/>
          <w:szCs w:val="28"/>
          <w:lang w:eastAsia="en-US"/>
        </w:rPr>
        <w:t>ного района по решению вопросов местного значения между Администрацией Поспелихинского района Алтайского края и Администрацией Мамонтовского сельсовета Поспелихинского района Алтайского края</w:t>
      </w:r>
      <w:r w:rsidRPr="008F6C90">
        <w:rPr>
          <w:rFonts w:cs="Courier New"/>
          <w:sz w:val="28"/>
          <w:szCs w:val="28"/>
          <w:lang w:eastAsia="en-US"/>
        </w:rPr>
        <w:t>» с другой стороны, со</w:t>
      </w:r>
      <w:r w:rsidRPr="008F6C90">
        <w:rPr>
          <w:rFonts w:cs="Courier New"/>
          <w:sz w:val="28"/>
          <w:szCs w:val="28"/>
          <w:lang w:eastAsia="en-US"/>
        </w:rPr>
        <w:t>в</w:t>
      </w:r>
      <w:r w:rsidRPr="008F6C90">
        <w:rPr>
          <w:rFonts w:cs="Courier New"/>
          <w:sz w:val="28"/>
          <w:szCs w:val="28"/>
          <w:lang w:eastAsia="en-US"/>
        </w:rPr>
        <w:t>местно именуемые «Стороны»,</w:t>
      </w:r>
      <w:r w:rsidRPr="008F6C90">
        <w:rPr>
          <w:sz w:val="28"/>
          <w:szCs w:val="28"/>
          <w:lang w:eastAsia="en-US"/>
        </w:rPr>
        <w:t xml:space="preserve"> заключили настоящее Дополнительное с</w:t>
      </w:r>
      <w:r w:rsidRPr="008F6C90">
        <w:rPr>
          <w:sz w:val="28"/>
          <w:szCs w:val="28"/>
          <w:lang w:eastAsia="en-US"/>
        </w:rPr>
        <w:t>о</w:t>
      </w:r>
      <w:r w:rsidRPr="008F6C90">
        <w:rPr>
          <w:sz w:val="28"/>
          <w:szCs w:val="28"/>
          <w:lang w:eastAsia="en-US"/>
        </w:rPr>
        <w:t>глашение о нижеследующем.</w:t>
      </w:r>
    </w:p>
    <w:p w:rsidR="008F6C90" w:rsidRPr="008F6C90" w:rsidRDefault="008F6C90" w:rsidP="008F6C90">
      <w:pPr>
        <w:ind w:firstLine="708"/>
        <w:jc w:val="both"/>
        <w:rPr>
          <w:sz w:val="28"/>
          <w:szCs w:val="28"/>
          <w:lang w:val="x-none" w:eastAsia="x-none"/>
        </w:rPr>
      </w:pPr>
      <w:r w:rsidRPr="008F6C90">
        <w:rPr>
          <w:sz w:val="28"/>
          <w:szCs w:val="28"/>
          <w:lang w:val="x-none" w:eastAsia="x-none"/>
        </w:rPr>
        <w:t xml:space="preserve">1.В приложение к соглашению от </w:t>
      </w:r>
      <w:r w:rsidRPr="008F6C90">
        <w:rPr>
          <w:sz w:val="28"/>
          <w:szCs w:val="28"/>
          <w:lang w:eastAsia="x-none"/>
        </w:rPr>
        <w:t>30.12.2021</w:t>
      </w:r>
      <w:r w:rsidRPr="008F6C90">
        <w:rPr>
          <w:sz w:val="28"/>
          <w:szCs w:val="28"/>
          <w:lang w:val="x-none" w:eastAsia="x-none"/>
        </w:rPr>
        <w:t xml:space="preserve"> «</w:t>
      </w:r>
      <w:r w:rsidRPr="008F6C90">
        <w:rPr>
          <w:bCs/>
          <w:color w:val="000000"/>
          <w:sz w:val="28"/>
          <w:szCs w:val="28"/>
          <w:lang w:val="x-none" w:eastAsia="x-none"/>
        </w:rPr>
        <w:t xml:space="preserve">Финансовое обеспечение переданных полномочий по </w:t>
      </w:r>
      <w:r w:rsidRPr="008F6C90">
        <w:rPr>
          <w:bCs/>
          <w:color w:val="000000"/>
          <w:sz w:val="28"/>
          <w:szCs w:val="28"/>
          <w:lang w:eastAsia="x-none"/>
        </w:rPr>
        <w:t>Мамонтовскому</w:t>
      </w:r>
      <w:r w:rsidRPr="008F6C90">
        <w:rPr>
          <w:bCs/>
          <w:color w:val="000000"/>
          <w:sz w:val="28"/>
          <w:szCs w:val="28"/>
          <w:lang w:val="x-none" w:eastAsia="x-none"/>
        </w:rPr>
        <w:t xml:space="preserve"> сельсовету Поспелихинского района на 202</w:t>
      </w:r>
      <w:r w:rsidRPr="008F6C90">
        <w:rPr>
          <w:bCs/>
          <w:color w:val="000000"/>
          <w:sz w:val="28"/>
          <w:szCs w:val="28"/>
          <w:lang w:eastAsia="x-none"/>
        </w:rPr>
        <w:t>2</w:t>
      </w:r>
      <w:r w:rsidRPr="008F6C90">
        <w:rPr>
          <w:bCs/>
          <w:color w:val="000000"/>
          <w:sz w:val="28"/>
          <w:szCs w:val="28"/>
          <w:lang w:val="x-none" w:eastAsia="x-none"/>
        </w:rPr>
        <w:t xml:space="preserve"> год»</w:t>
      </w:r>
    </w:p>
    <w:p w:rsidR="008F6C90" w:rsidRPr="008F6C90" w:rsidRDefault="008F6C90" w:rsidP="008F6C90">
      <w:pPr>
        <w:ind w:firstLine="708"/>
        <w:jc w:val="both"/>
        <w:rPr>
          <w:sz w:val="28"/>
          <w:szCs w:val="28"/>
          <w:lang w:eastAsia="x-none"/>
        </w:rPr>
      </w:pPr>
      <w:r w:rsidRPr="008F6C90">
        <w:rPr>
          <w:sz w:val="28"/>
          <w:szCs w:val="28"/>
          <w:lang w:val="x-none" w:eastAsia="x-none"/>
        </w:rPr>
        <w:t xml:space="preserve">В строке </w:t>
      </w:r>
      <w:r w:rsidRPr="008F6C90">
        <w:rPr>
          <w:sz w:val="28"/>
          <w:szCs w:val="28"/>
          <w:lang w:eastAsia="x-none"/>
        </w:rPr>
        <w:t>3</w:t>
      </w:r>
      <w:r w:rsidRPr="008F6C90">
        <w:rPr>
          <w:sz w:val="28"/>
          <w:szCs w:val="28"/>
          <w:lang w:val="x-none" w:eastAsia="x-none"/>
        </w:rPr>
        <w:t xml:space="preserve"> таблицы «участие в организации деятельности по накоплению (в том числе раздельному накоплению) и транспортированию твердых коммунальных отходов (создание и содержание мест (площадок) накопления твердых коммунальных отходов)» цифру «</w:t>
      </w:r>
      <w:r w:rsidRPr="008F6C90">
        <w:rPr>
          <w:sz w:val="28"/>
          <w:szCs w:val="28"/>
          <w:lang w:eastAsia="x-none"/>
        </w:rPr>
        <w:t>393,2</w:t>
      </w:r>
      <w:r w:rsidRPr="008F6C90">
        <w:rPr>
          <w:sz w:val="28"/>
          <w:szCs w:val="28"/>
          <w:lang w:val="x-none" w:eastAsia="x-none"/>
        </w:rPr>
        <w:t>» заменить на цифру «</w:t>
      </w:r>
      <w:r w:rsidRPr="008F6C90">
        <w:rPr>
          <w:sz w:val="28"/>
          <w:szCs w:val="28"/>
          <w:lang w:eastAsia="x-none"/>
        </w:rPr>
        <w:t>11,8</w:t>
      </w:r>
      <w:r w:rsidRPr="008F6C90">
        <w:rPr>
          <w:sz w:val="28"/>
          <w:szCs w:val="28"/>
          <w:lang w:val="x-none" w:eastAsia="x-none"/>
        </w:rPr>
        <w:t>»</w:t>
      </w:r>
      <w:r w:rsidRPr="008F6C90">
        <w:rPr>
          <w:sz w:val="28"/>
          <w:szCs w:val="28"/>
          <w:lang w:eastAsia="x-none"/>
        </w:rPr>
        <w:t>.</w:t>
      </w:r>
    </w:p>
    <w:p w:rsidR="008F6C90" w:rsidRPr="008F6C90" w:rsidRDefault="008F6C90" w:rsidP="008F6C90">
      <w:pPr>
        <w:ind w:right="-2" w:firstLine="708"/>
        <w:jc w:val="both"/>
        <w:rPr>
          <w:sz w:val="28"/>
          <w:szCs w:val="28"/>
          <w:lang w:val="x-none" w:eastAsia="x-none"/>
        </w:rPr>
      </w:pPr>
      <w:r w:rsidRPr="008F6C90">
        <w:rPr>
          <w:sz w:val="28"/>
          <w:szCs w:val="28"/>
          <w:lang w:val="x-none" w:eastAsia="x-none"/>
        </w:rPr>
        <w:t xml:space="preserve">2. Условия Соглашения о передаче Администрацией Поспелихинского района части полномочий по решению вопросов местного значения от </w:t>
      </w:r>
      <w:r w:rsidRPr="008F6C90">
        <w:rPr>
          <w:sz w:val="28"/>
          <w:szCs w:val="28"/>
          <w:lang w:eastAsia="x-none"/>
        </w:rPr>
        <w:t>30</w:t>
      </w:r>
      <w:r w:rsidRPr="008F6C90">
        <w:rPr>
          <w:sz w:val="28"/>
          <w:szCs w:val="28"/>
          <w:lang w:val="x-none" w:eastAsia="x-none"/>
        </w:rPr>
        <w:t>.12.20</w:t>
      </w:r>
      <w:r w:rsidRPr="008F6C90">
        <w:rPr>
          <w:sz w:val="28"/>
          <w:szCs w:val="28"/>
          <w:lang w:eastAsia="x-none"/>
        </w:rPr>
        <w:t>21</w:t>
      </w:r>
      <w:r w:rsidRPr="008F6C90">
        <w:rPr>
          <w:sz w:val="28"/>
          <w:szCs w:val="28"/>
          <w:lang w:val="x-none" w:eastAsia="x-none"/>
        </w:rPr>
        <w:t xml:space="preserve">, не затронутые настоящим Дополнительным соглашением, остаются неизменными и Стороны подтверждают по ним свои обязательства. </w:t>
      </w:r>
    </w:p>
    <w:p w:rsidR="008F6C90" w:rsidRPr="008F6C90" w:rsidRDefault="008F6C90" w:rsidP="008F6C90">
      <w:pPr>
        <w:ind w:right="-2" w:firstLine="709"/>
        <w:jc w:val="both"/>
        <w:rPr>
          <w:sz w:val="28"/>
          <w:szCs w:val="28"/>
          <w:lang w:val="x-none" w:eastAsia="x-none"/>
        </w:rPr>
      </w:pPr>
      <w:r w:rsidRPr="008F6C90">
        <w:rPr>
          <w:sz w:val="28"/>
          <w:szCs w:val="28"/>
          <w:lang w:val="x-none" w:eastAsia="x-none"/>
        </w:rPr>
        <w:t>3.</w:t>
      </w:r>
      <w:r w:rsidRPr="008F6C90">
        <w:rPr>
          <w:sz w:val="28"/>
          <w:szCs w:val="28"/>
          <w:lang w:eastAsia="x-none"/>
        </w:rPr>
        <w:t xml:space="preserve"> </w:t>
      </w:r>
      <w:r w:rsidRPr="008F6C90">
        <w:rPr>
          <w:sz w:val="28"/>
          <w:szCs w:val="28"/>
          <w:lang w:val="x-none" w:eastAsia="x-none"/>
        </w:rPr>
        <w:t xml:space="preserve">Настоящее дополнительное соглашение вступает в силу с момента его подписания сторонами. </w:t>
      </w:r>
    </w:p>
    <w:p w:rsidR="008F6C90" w:rsidRPr="008F6C90" w:rsidRDefault="008F6C90" w:rsidP="008F6C90">
      <w:pPr>
        <w:ind w:right="-2" w:firstLine="709"/>
        <w:jc w:val="both"/>
        <w:rPr>
          <w:sz w:val="28"/>
          <w:szCs w:val="28"/>
          <w:lang w:val="x-none" w:eastAsia="x-none"/>
        </w:rPr>
      </w:pPr>
      <w:r w:rsidRPr="008F6C90">
        <w:rPr>
          <w:sz w:val="28"/>
          <w:szCs w:val="28"/>
          <w:lang w:val="x-none" w:eastAsia="x-none"/>
        </w:rPr>
        <w:lastRenderedPageBreak/>
        <w:t>4. Настоящее дополнительное соглашение составлено в двух экземплярах, имеющих одинаковую юридическую силу, по одному для каждой из сторон.</w:t>
      </w:r>
    </w:p>
    <w:p w:rsidR="008F6C90" w:rsidRPr="008F6C90" w:rsidRDefault="008F6C90" w:rsidP="008F6C90">
      <w:pPr>
        <w:ind w:right="-2"/>
        <w:jc w:val="center"/>
        <w:rPr>
          <w:sz w:val="28"/>
          <w:szCs w:val="28"/>
          <w:lang w:val="x-none" w:eastAsia="x-none"/>
        </w:rPr>
      </w:pPr>
    </w:p>
    <w:tbl>
      <w:tblPr>
        <w:tblW w:w="0" w:type="auto"/>
        <w:tblLook w:val="00A0" w:firstRow="1" w:lastRow="0" w:firstColumn="1" w:lastColumn="0" w:noHBand="0" w:noVBand="0"/>
      </w:tblPr>
      <w:tblGrid>
        <w:gridCol w:w="4699"/>
        <w:gridCol w:w="4871"/>
      </w:tblGrid>
      <w:tr w:rsidR="008F6C90" w:rsidRPr="008F6C90" w:rsidTr="008F6C90">
        <w:tc>
          <w:tcPr>
            <w:tcW w:w="4699" w:type="dxa"/>
          </w:tcPr>
          <w:p w:rsidR="008F6C90" w:rsidRPr="008F6C90" w:rsidRDefault="008F6C90" w:rsidP="008F6C90">
            <w:pPr>
              <w:rPr>
                <w:rFonts w:eastAsia="Calibri"/>
                <w:bCs/>
                <w:sz w:val="28"/>
                <w:szCs w:val="28"/>
                <w:lang w:eastAsia="en-US"/>
              </w:rPr>
            </w:pPr>
          </w:p>
          <w:p w:rsidR="008F6C90" w:rsidRPr="008F6C90" w:rsidRDefault="008F6C90" w:rsidP="008F6C90">
            <w:pPr>
              <w:rPr>
                <w:rFonts w:eastAsia="Calibri"/>
                <w:bCs/>
                <w:sz w:val="28"/>
                <w:szCs w:val="28"/>
                <w:lang w:eastAsia="en-US"/>
              </w:rPr>
            </w:pPr>
            <w:r w:rsidRPr="008F6C90">
              <w:rPr>
                <w:rFonts w:eastAsia="Calibri"/>
                <w:bCs/>
                <w:sz w:val="28"/>
                <w:szCs w:val="28"/>
                <w:lang w:eastAsia="en-US"/>
              </w:rPr>
              <w:t>Глава района</w:t>
            </w:r>
          </w:p>
          <w:p w:rsidR="008F6C90" w:rsidRPr="008F6C90" w:rsidRDefault="008F6C90" w:rsidP="008F6C90">
            <w:pPr>
              <w:rPr>
                <w:rFonts w:eastAsia="Calibri"/>
                <w:bCs/>
                <w:sz w:val="28"/>
                <w:szCs w:val="28"/>
                <w:lang w:eastAsia="en-US"/>
              </w:rPr>
            </w:pPr>
          </w:p>
          <w:p w:rsidR="008F6C90" w:rsidRPr="008F6C90" w:rsidRDefault="008F6C90" w:rsidP="008F6C90">
            <w:pPr>
              <w:rPr>
                <w:rFonts w:eastAsia="Calibri"/>
                <w:bCs/>
                <w:sz w:val="28"/>
                <w:szCs w:val="28"/>
                <w:lang w:eastAsia="en-US"/>
              </w:rPr>
            </w:pPr>
            <w:r w:rsidRPr="008F6C90">
              <w:rPr>
                <w:rFonts w:eastAsia="Calibri"/>
                <w:bCs/>
                <w:sz w:val="28"/>
                <w:szCs w:val="28"/>
                <w:lang w:eastAsia="en-US"/>
              </w:rPr>
              <w:t>________________ И.А. Башмаков</w:t>
            </w:r>
          </w:p>
          <w:p w:rsidR="008F6C90" w:rsidRPr="008F6C90" w:rsidRDefault="008F6C90" w:rsidP="008F6C90">
            <w:pPr>
              <w:rPr>
                <w:rFonts w:eastAsia="Calibri"/>
                <w:bCs/>
                <w:sz w:val="28"/>
                <w:szCs w:val="28"/>
                <w:lang w:eastAsia="en-US"/>
              </w:rPr>
            </w:pPr>
            <w:r w:rsidRPr="008F6C90">
              <w:rPr>
                <w:rFonts w:eastAsia="Calibri"/>
                <w:bCs/>
                <w:sz w:val="28"/>
                <w:szCs w:val="28"/>
                <w:lang w:eastAsia="en-US"/>
              </w:rPr>
              <w:t>М.П.</w:t>
            </w:r>
          </w:p>
          <w:p w:rsidR="008F6C90" w:rsidRPr="008F6C90" w:rsidRDefault="008F6C90" w:rsidP="008F6C90">
            <w:pPr>
              <w:rPr>
                <w:rFonts w:eastAsia="Calibri"/>
                <w:bCs/>
                <w:sz w:val="28"/>
                <w:szCs w:val="28"/>
                <w:lang w:eastAsia="en-US"/>
              </w:rPr>
            </w:pPr>
          </w:p>
        </w:tc>
        <w:tc>
          <w:tcPr>
            <w:tcW w:w="4871" w:type="dxa"/>
          </w:tcPr>
          <w:p w:rsidR="008F6C90" w:rsidRPr="008F6C90" w:rsidRDefault="008F6C90" w:rsidP="008F6C90">
            <w:pPr>
              <w:shd w:val="clear" w:color="auto" w:fill="FFFFFF"/>
              <w:tabs>
                <w:tab w:val="left" w:pos="4928"/>
              </w:tabs>
              <w:rPr>
                <w:rFonts w:eastAsia="Calibri"/>
                <w:bCs/>
                <w:sz w:val="28"/>
                <w:szCs w:val="28"/>
                <w:lang w:eastAsia="en-US"/>
              </w:rPr>
            </w:pPr>
          </w:p>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Глава сельсовета</w:t>
            </w:r>
          </w:p>
          <w:p w:rsidR="008F6C90" w:rsidRPr="008F6C90" w:rsidRDefault="008F6C90" w:rsidP="008F6C90">
            <w:pPr>
              <w:shd w:val="clear" w:color="auto" w:fill="FFFFFF"/>
              <w:tabs>
                <w:tab w:val="left" w:pos="4928"/>
              </w:tabs>
              <w:rPr>
                <w:rFonts w:eastAsia="Calibri"/>
                <w:bCs/>
                <w:sz w:val="28"/>
                <w:szCs w:val="28"/>
                <w:lang w:eastAsia="en-US"/>
              </w:rPr>
            </w:pPr>
          </w:p>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________________ О.В. Калашникова</w:t>
            </w:r>
          </w:p>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М.П.</w:t>
            </w:r>
          </w:p>
          <w:p w:rsidR="008F6C90" w:rsidRPr="008F6C90" w:rsidRDefault="008F6C90" w:rsidP="008F6C90">
            <w:pPr>
              <w:shd w:val="clear" w:color="auto" w:fill="FFFFFF"/>
              <w:tabs>
                <w:tab w:val="left" w:pos="4928"/>
              </w:tabs>
              <w:rPr>
                <w:rFonts w:eastAsia="Calibri"/>
                <w:bCs/>
                <w:sz w:val="28"/>
                <w:szCs w:val="28"/>
                <w:lang w:eastAsia="en-US"/>
              </w:rPr>
            </w:pPr>
          </w:p>
        </w:tc>
      </w:tr>
    </w:tbl>
    <w:p w:rsidR="008F6C90" w:rsidRPr="008F6C90" w:rsidRDefault="008F6C90" w:rsidP="008F6C90">
      <w:pPr>
        <w:ind w:right="-2"/>
        <w:jc w:val="center"/>
        <w:rPr>
          <w:sz w:val="28"/>
          <w:szCs w:val="28"/>
          <w:lang w:eastAsia="x-none"/>
        </w:rPr>
      </w:pPr>
    </w:p>
    <w:p w:rsidR="008F6C90" w:rsidRPr="008F6C90" w:rsidRDefault="008F6C90" w:rsidP="008F6C90">
      <w:pPr>
        <w:spacing w:after="160" w:line="259" w:lineRule="auto"/>
        <w:rPr>
          <w:rFonts w:eastAsia="Calibri"/>
          <w:sz w:val="28"/>
          <w:szCs w:val="28"/>
          <w:lang w:eastAsia="en-US"/>
        </w:rPr>
      </w:pPr>
    </w:p>
    <w:p w:rsidR="008F6C90" w:rsidRPr="008F6C90" w:rsidRDefault="008F6C90" w:rsidP="008F6C90">
      <w:pPr>
        <w:rPr>
          <w:sz w:val="28"/>
          <w:szCs w:val="28"/>
        </w:rPr>
      </w:pPr>
      <w:r w:rsidRPr="008F6C90">
        <w:rPr>
          <w:sz w:val="28"/>
          <w:szCs w:val="28"/>
        </w:rPr>
        <w:br w:type="page"/>
      </w:r>
    </w:p>
    <w:p w:rsidR="008F6C90" w:rsidRPr="008F6C90" w:rsidRDefault="008F6C90" w:rsidP="008F6C90">
      <w:pPr>
        <w:jc w:val="center"/>
        <w:rPr>
          <w:sz w:val="28"/>
          <w:szCs w:val="28"/>
          <w:lang w:val="x-none" w:eastAsia="x-none"/>
        </w:rPr>
      </w:pPr>
      <w:r w:rsidRPr="008F6C90">
        <w:rPr>
          <w:sz w:val="28"/>
          <w:szCs w:val="28"/>
          <w:lang w:val="x-none" w:eastAsia="x-none"/>
        </w:rPr>
        <w:lastRenderedPageBreak/>
        <w:t xml:space="preserve">Дополнительное соглашение </w:t>
      </w:r>
    </w:p>
    <w:p w:rsidR="008F6C90" w:rsidRPr="008F6C90" w:rsidRDefault="008F6C90" w:rsidP="008F6C90">
      <w:pPr>
        <w:jc w:val="center"/>
        <w:rPr>
          <w:sz w:val="28"/>
          <w:szCs w:val="28"/>
          <w:lang w:val="x-none" w:eastAsia="x-none"/>
        </w:rPr>
      </w:pPr>
      <w:r w:rsidRPr="008F6C90">
        <w:rPr>
          <w:sz w:val="28"/>
          <w:szCs w:val="28"/>
          <w:lang w:val="x-none" w:eastAsia="x-none"/>
        </w:rPr>
        <w:t xml:space="preserve">к Соглашению </w:t>
      </w:r>
    </w:p>
    <w:p w:rsidR="008F6C90" w:rsidRPr="008F6C90" w:rsidRDefault="008F6C90" w:rsidP="008F6C90">
      <w:pPr>
        <w:jc w:val="center"/>
        <w:rPr>
          <w:sz w:val="28"/>
          <w:szCs w:val="28"/>
          <w:lang w:val="x-none" w:eastAsia="x-none"/>
        </w:rPr>
      </w:pPr>
      <w:r w:rsidRPr="008F6C90">
        <w:rPr>
          <w:sz w:val="28"/>
          <w:szCs w:val="28"/>
          <w:lang w:val="x-none" w:eastAsia="x-none"/>
        </w:rPr>
        <w:t xml:space="preserve">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Администрации </w:t>
      </w:r>
      <w:r w:rsidRPr="008F6C90">
        <w:rPr>
          <w:sz w:val="28"/>
          <w:szCs w:val="28"/>
          <w:lang w:eastAsia="x-none"/>
        </w:rPr>
        <w:t xml:space="preserve">Николаевского </w:t>
      </w:r>
      <w:r w:rsidRPr="008F6C90">
        <w:rPr>
          <w:sz w:val="28"/>
          <w:szCs w:val="28"/>
          <w:lang w:val="x-none" w:eastAsia="x-none"/>
        </w:rPr>
        <w:t>сельсовета Поспелихинского района Алтайского края</w:t>
      </w:r>
    </w:p>
    <w:p w:rsidR="008F6C90" w:rsidRPr="008F6C90" w:rsidRDefault="008F6C90" w:rsidP="008F6C90">
      <w:pPr>
        <w:rPr>
          <w:sz w:val="28"/>
          <w:szCs w:val="28"/>
          <w:lang w:val="x-none" w:eastAsia="x-none"/>
        </w:rPr>
      </w:pPr>
    </w:p>
    <w:p w:rsidR="008F6C90" w:rsidRPr="008F6C90" w:rsidRDefault="008F6C90" w:rsidP="008F6C90">
      <w:pPr>
        <w:jc w:val="both"/>
        <w:rPr>
          <w:sz w:val="28"/>
          <w:szCs w:val="28"/>
          <w:lang w:val="x-none" w:eastAsia="x-none"/>
        </w:rPr>
      </w:pPr>
      <w:r w:rsidRPr="008F6C90">
        <w:rPr>
          <w:sz w:val="28"/>
          <w:szCs w:val="28"/>
          <w:lang w:eastAsia="x-none"/>
        </w:rPr>
        <w:t xml:space="preserve">________________        </w:t>
      </w:r>
      <w:r w:rsidRPr="008F6C90">
        <w:rPr>
          <w:sz w:val="28"/>
          <w:szCs w:val="28"/>
          <w:lang w:val="x-none" w:eastAsia="x-none"/>
        </w:rPr>
        <w:tab/>
      </w:r>
      <w:r w:rsidRPr="008F6C90">
        <w:rPr>
          <w:sz w:val="28"/>
          <w:szCs w:val="28"/>
          <w:lang w:val="x-none" w:eastAsia="x-none"/>
        </w:rPr>
        <w:tab/>
        <w:t xml:space="preserve">           </w:t>
      </w:r>
      <w:r w:rsidRPr="008F6C90">
        <w:rPr>
          <w:sz w:val="28"/>
          <w:szCs w:val="28"/>
          <w:lang w:eastAsia="x-none"/>
        </w:rPr>
        <w:t xml:space="preserve">                          </w:t>
      </w:r>
      <w:r w:rsidRPr="008F6C90">
        <w:rPr>
          <w:sz w:val="28"/>
          <w:szCs w:val="28"/>
          <w:lang w:val="x-none" w:eastAsia="x-none"/>
        </w:rPr>
        <w:t xml:space="preserve">                      с. Поспелиха</w:t>
      </w:r>
    </w:p>
    <w:p w:rsidR="008F6C90" w:rsidRPr="008F6C90" w:rsidRDefault="008F6C90" w:rsidP="008F6C90">
      <w:pPr>
        <w:rPr>
          <w:sz w:val="28"/>
          <w:szCs w:val="28"/>
          <w:lang w:val="x-none" w:eastAsia="x-none"/>
        </w:rPr>
      </w:pPr>
    </w:p>
    <w:p w:rsidR="008F6C90" w:rsidRPr="008F6C90" w:rsidRDefault="008F6C90" w:rsidP="008F6C90">
      <w:pPr>
        <w:autoSpaceDE w:val="0"/>
        <w:autoSpaceDN w:val="0"/>
        <w:adjustRightInd w:val="0"/>
        <w:ind w:firstLine="708"/>
        <w:jc w:val="both"/>
        <w:rPr>
          <w:sz w:val="28"/>
          <w:szCs w:val="28"/>
          <w:lang w:eastAsia="en-US"/>
        </w:rPr>
      </w:pPr>
      <w:r w:rsidRPr="008F6C90">
        <w:rPr>
          <w:rFonts w:cs="Courier New"/>
          <w:sz w:val="28"/>
          <w:szCs w:val="28"/>
          <w:lang w:eastAsia="en-US"/>
        </w:rPr>
        <w:t>Администрация муниципального образования Поспелихинский район Алтайского края, именуемая далее - "Администрация района", в лице главы Администрации района Башмакова Игоря Алексеевича, действующего на о</w:t>
      </w:r>
      <w:r w:rsidRPr="008F6C90">
        <w:rPr>
          <w:rFonts w:cs="Courier New"/>
          <w:sz w:val="28"/>
          <w:szCs w:val="28"/>
          <w:lang w:eastAsia="en-US"/>
        </w:rPr>
        <w:t>с</w:t>
      </w:r>
      <w:r w:rsidRPr="008F6C90">
        <w:rPr>
          <w:rFonts w:cs="Courier New"/>
          <w:sz w:val="28"/>
          <w:szCs w:val="28"/>
          <w:lang w:eastAsia="en-US"/>
        </w:rPr>
        <w:t>новании Устава муниципального образования Поспелихинский район Алта</w:t>
      </w:r>
      <w:r w:rsidRPr="008F6C90">
        <w:rPr>
          <w:rFonts w:cs="Courier New"/>
          <w:sz w:val="28"/>
          <w:szCs w:val="28"/>
          <w:lang w:eastAsia="en-US"/>
        </w:rPr>
        <w:t>й</w:t>
      </w:r>
      <w:r w:rsidRPr="008F6C90">
        <w:rPr>
          <w:rFonts w:cs="Courier New"/>
          <w:sz w:val="28"/>
          <w:szCs w:val="28"/>
          <w:lang w:eastAsia="en-US"/>
        </w:rPr>
        <w:t xml:space="preserve">ского края, решения Поспелихинского районного Совета народных депутатов Алтайского края от 14.12.2021 № 71 «Об </w:t>
      </w:r>
      <w:r w:rsidRPr="008F6C90">
        <w:rPr>
          <w:rFonts w:cs="Courier New"/>
          <w:bCs/>
          <w:spacing w:val="-6"/>
          <w:sz w:val="28"/>
          <w:szCs w:val="28"/>
          <w:lang w:eastAsia="en-US"/>
        </w:rPr>
        <w:t>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w:t>
      </w:r>
      <w:r w:rsidRPr="008F6C90">
        <w:rPr>
          <w:rFonts w:cs="Courier New"/>
          <w:sz w:val="28"/>
          <w:szCs w:val="28"/>
          <w:lang w:eastAsia="en-US"/>
        </w:rPr>
        <w:t>» с одной стороны, и Администрация Николаевского сельсовета, именуемая далее – «Администрация поселения», в лице главы сельсовета Голик Елены Анатольевны, действующей  на основании Устава муниципального образ</w:t>
      </w:r>
      <w:r w:rsidRPr="008F6C90">
        <w:rPr>
          <w:rFonts w:cs="Courier New"/>
          <w:sz w:val="28"/>
          <w:szCs w:val="28"/>
          <w:lang w:eastAsia="en-US"/>
        </w:rPr>
        <w:t>о</w:t>
      </w:r>
      <w:r w:rsidRPr="008F6C90">
        <w:rPr>
          <w:rFonts w:cs="Courier New"/>
          <w:sz w:val="28"/>
          <w:szCs w:val="28"/>
          <w:lang w:eastAsia="en-US"/>
        </w:rPr>
        <w:t>вания Николаевский сельсовет Поспелихинского района Алтайского края, решения Николаевского сельского Совета депутатов Поспелихинского рай</w:t>
      </w:r>
      <w:r w:rsidRPr="008F6C90">
        <w:rPr>
          <w:rFonts w:cs="Courier New"/>
          <w:sz w:val="28"/>
          <w:szCs w:val="28"/>
          <w:lang w:eastAsia="en-US"/>
        </w:rPr>
        <w:t>о</w:t>
      </w:r>
      <w:r w:rsidRPr="008F6C90">
        <w:rPr>
          <w:rFonts w:cs="Courier New"/>
          <w:sz w:val="28"/>
          <w:szCs w:val="28"/>
          <w:lang w:eastAsia="en-US"/>
        </w:rPr>
        <w:t xml:space="preserve">на Алтайского края от 23.12.2021 № 26 «Об </w:t>
      </w:r>
      <w:r w:rsidRPr="008F6C90">
        <w:rPr>
          <w:rFonts w:cs="Courier New"/>
          <w:bCs/>
          <w:spacing w:val="-6"/>
          <w:sz w:val="28"/>
          <w:szCs w:val="28"/>
          <w:lang w:eastAsia="en-US"/>
        </w:rPr>
        <w:t>утверждении соглашений о пер</w:t>
      </w:r>
      <w:r w:rsidRPr="008F6C90">
        <w:rPr>
          <w:rFonts w:cs="Courier New"/>
          <w:bCs/>
          <w:spacing w:val="-6"/>
          <w:sz w:val="28"/>
          <w:szCs w:val="28"/>
          <w:lang w:eastAsia="en-US"/>
        </w:rPr>
        <w:t>е</w:t>
      </w:r>
      <w:r w:rsidRPr="008F6C90">
        <w:rPr>
          <w:rFonts w:cs="Courier New"/>
          <w:bCs/>
          <w:spacing w:val="-6"/>
          <w:sz w:val="28"/>
          <w:szCs w:val="28"/>
          <w:lang w:eastAsia="en-US"/>
        </w:rPr>
        <w:t>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Администрацией Николаевского сельсовета Поспелихинского района А</w:t>
      </w:r>
      <w:r w:rsidRPr="008F6C90">
        <w:rPr>
          <w:rFonts w:cs="Courier New"/>
          <w:bCs/>
          <w:spacing w:val="-6"/>
          <w:sz w:val="28"/>
          <w:szCs w:val="28"/>
          <w:lang w:eastAsia="en-US"/>
        </w:rPr>
        <w:t>л</w:t>
      </w:r>
      <w:r w:rsidRPr="008F6C90">
        <w:rPr>
          <w:rFonts w:cs="Courier New"/>
          <w:bCs/>
          <w:spacing w:val="-6"/>
          <w:sz w:val="28"/>
          <w:szCs w:val="28"/>
          <w:lang w:eastAsia="en-US"/>
        </w:rPr>
        <w:t>тайского края</w:t>
      </w:r>
      <w:r w:rsidRPr="008F6C90">
        <w:rPr>
          <w:rFonts w:cs="Courier New"/>
          <w:sz w:val="28"/>
          <w:szCs w:val="28"/>
          <w:lang w:eastAsia="en-US"/>
        </w:rPr>
        <w:t>» с другой стороны, совместно именуемые «Стороны»,</w:t>
      </w:r>
      <w:r w:rsidRPr="008F6C90">
        <w:rPr>
          <w:sz w:val="28"/>
          <w:szCs w:val="28"/>
          <w:lang w:eastAsia="en-US"/>
        </w:rPr>
        <w:t xml:space="preserve"> закл</w:t>
      </w:r>
      <w:r w:rsidRPr="008F6C90">
        <w:rPr>
          <w:sz w:val="28"/>
          <w:szCs w:val="28"/>
          <w:lang w:eastAsia="en-US"/>
        </w:rPr>
        <w:t>ю</w:t>
      </w:r>
      <w:r w:rsidRPr="008F6C90">
        <w:rPr>
          <w:sz w:val="28"/>
          <w:szCs w:val="28"/>
          <w:lang w:eastAsia="en-US"/>
        </w:rPr>
        <w:t>чили настоящее Дополнительное соглашение о нижеследующем.</w:t>
      </w:r>
    </w:p>
    <w:p w:rsidR="008F6C90" w:rsidRPr="008F6C90" w:rsidRDefault="008F6C90" w:rsidP="008F6C90">
      <w:pPr>
        <w:ind w:firstLine="708"/>
        <w:jc w:val="both"/>
        <w:rPr>
          <w:sz w:val="28"/>
          <w:szCs w:val="28"/>
          <w:lang w:val="x-none" w:eastAsia="x-none"/>
        </w:rPr>
      </w:pPr>
      <w:r w:rsidRPr="008F6C90">
        <w:rPr>
          <w:sz w:val="28"/>
          <w:szCs w:val="28"/>
          <w:lang w:val="x-none" w:eastAsia="x-none"/>
        </w:rPr>
        <w:t xml:space="preserve">1.В приложение к соглашению от </w:t>
      </w:r>
      <w:r w:rsidRPr="008F6C90">
        <w:rPr>
          <w:sz w:val="28"/>
          <w:szCs w:val="28"/>
          <w:lang w:eastAsia="x-none"/>
        </w:rPr>
        <w:t>30.12.2021</w:t>
      </w:r>
      <w:r w:rsidRPr="008F6C90">
        <w:rPr>
          <w:sz w:val="28"/>
          <w:szCs w:val="28"/>
          <w:lang w:val="x-none" w:eastAsia="x-none"/>
        </w:rPr>
        <w:t xml:space="preserve"> «</w:t>
      </w:r>
      <w:r w:rsidRPr="008F6C90">
        <w:rPr>
          <w:bCs/>
          <w:color w:val="000000"/>
          <w:sz w:val="28"/>
          <w:szCs w:val="28"/>
          <w:lang w:val="x-none" w:eastAsia="x-none"/>
        </w:rPr>
        <w:t xml:space="preserve">Финансовое обеспечение переданных полномочий по </w:t>
      </w:r>
      <w:r w:rsidRPr="008F6C90">
        <w:rPr>
          <w:bCs/>
          <w:color w:val="000000"/>
          <w:sz w:val="28"/>
          <w:szCs w:val="28"/>
          <w:lang w:eastAsia="x-none"/>
        </w:rPr>
        <w:t>Николаевскому</w:t>
      </w:r>
      <w:r w:rsidRPr="008F6C90">
        <w:rPr>
          <w:bCs/>
          <w:color w:val="000000"/>
          <w:sz w:val="28"/>
          <w:szCs w:val="28"/>
          <w:lang w:val="x-none" w:eastAsia="x-none"/>
        </w:rPr>
        <w:t xml:space="preserve"> сельсовету Поспелихинского района на 202</w:t>
      </w:r>
      <w:r w:rsidRPr="008F6C90">
        <w:rPr>
          <w:bCs/>
          <w:color w:val="000000"/>
          <w:sz w:val="28"/>
          <w:szCs w:val="28"/>
          <w:lang w:eastAsia="x-none"/>
        </w:rPr>
        <w:t>2</w:t>
      </w:r>
      <w:r w:rsidRPr="008F6C90">
        <w:rPr>
          <w:bCs/>
          <w:color w:val="000000"/>
          <w:sz w:val="28"/>
          <w:szCs w:val="28"/>
          <w:lang w:val="x-none" w:eastAsia="x-none"/>
        </w:rPr>
        <w:t xml:space="preserve"> год»</w:t>
      </w:r>
    </w:p>
    <w:p w:rsidR="008F6C90" w:rsidRPr="008F6C90" w:rsidRDefault="008F6C90" w:rsidP="008F6C90">
      <w:pPr>
        <w:ind w:firstLine="708"/>
        <w:jc w:val="both"/>
        <w:rPr>
          <w:sz w:val="28"/>
          <w:szCs w:val="28"/>
          <w:lang w:eastAsia="x-none"/>
        </w:rPr>
      </w:pPr>
      <w:r w:rsidRPr="008F6C90">
        <w:rPr>
          <w:sz w:val="28"/>
          <w:szCs w:val="28"/>
          <w:lang w:val="x-none" w:eastAsia="x-none"/>
        </w:rPr>
        <w:t xml:space="preserve">В строке </w:t>
      </w:r>
      <w:r w:rsidRPr="008F6C90">
        <w:rPr>
          <w:sz w:val="28"/>
          <w:szCs w:val="28"/>
          <w:lang w:eastAsia="x-none"/>
        </w:rPr>
        <w:t>3</w:t>
      </w:r>
      <w:r w:rsidRPr="008F6C90">
        <w:rPr>
          <w:sz w:val="28"/>
          <w:szCs w:val="28"/>
          <w:lang w:val="x-none" w:eastAsia="x-none"/>
        </w:rPr>
        <w:t xml:space="preserve"> таблицы «участие в организации деятельности по накоплению (в том числе раздельному накоплению) и транспортированию твердых коммунальных отходов (создание и содержание мест (площадок) накопления твердых коммунальных отходов)» цифру «</w:t>
      </w:r>
      <w:r w:rsidRPr="008F6C90">
        <w:rPr>
          <w:sz w:val="28"/>
          <w:szCs w:val="28"/>
          <w:lang w:eastAsia="x-none"/>
        </w:rPr>
        <w:t>367,7</w:t>
      </w:r>
      <w:r w:rsidRPr="008F6C90">
        <w:rPr>
          <w:sz w:val="28"/>
          <w:szCs w:val="28"/>
          <w:lang w:val="x-none" w:eastAsia="x-none"/>
        </w:rPr>
        <w:t>» заменить на цифру «</w:t>
      </w:r>
      <w:r w:rsidRPr="008F6C90">
        <w:rPr>
          <w:sz w:val="28"/>
          <w:szCs w:val="28"/>
          <w:lang w:eastAsia="x-none"/>
        </w:rPr>
        <w:t>10,4</w:t>
      </w:r>
      <w:r w:rsidRPr="008F6C90">
        <w:rPr>
          <w:sz w:val="28"/>
          <w:szCs w:val="28"/>
          <w:lang w:val="x-none" w:eastAsia="x-none"/>
        </w:rPr>
        <w:t>»</w:t>
      </w:r>
      <w:r w:rsidRPr="008F6C90">
        <w:rPr>
          <w:sz w:val="28"/>
          <w:szCs w:val="28"/>
          <w:lang w:eastAsia="x-none"/>
        </w:rPr>
        <w:t>.</w:t>
      </w:r>
    </w:p>
    <w:p w:rsidR="008F6C90" w:rsidRPr="008F6C90" w:rsidRDefault="008F6C90" w:rsidP="008F6C90">
      <w:pPr>
        <w:ind w:right="-2" w:firstLine="708"/>
        <w:jc w:val="both"/>
        <w:rPr>
          <w:sz w:val="28"/>
          <w:szCs w:val="28"/>
          <w:lang w:val="x-none" w:eastAsia="x-none"/>
        </w:rPr>
      </w:pPr>
      <w:r w:rsidRPr="008F6C90">
        <w:rPr>
          <w:sz w:val="28"/>
          <w:szCs w:val="28"/>
          <w:lang w:val="x-none" w:eastAsia="x-none"/>
        </w:rPr>
        <w:t xml:space="preserve">2. Условия Соглашения о передаче Администрацией Поспелихинского района части полномочий по решению вопросов местного значения от </w:t>
      </w:r>
      <w:r w:rsidRPr="008F6C90">
        <w:rPr>
          <w:sz w:val="28"/>
          <w:szCs w:val="28"/>
          <w:lang w:eastAsia="x-none"/>
        </w:rPr>
        <w:t>30</w:t>
      </w:r>
      <w:r w:rsidRPr="008F6C90">
        <w:rPr>
          <w:sz w:val="28"/>
          <w:szCs w:val="28"/>
          <w:lang w:val="x-none" w:eastAsia="x-none"/>
        </w:rPr>
        <w:t>.12.20</w:t>
      </w:r>
      <w:r w:rsidRPr="008F6C90">
        <w:rPr>
          <w:sz w:val="28"/>
          <w:szCs w:val="28"/>
          <w:lang w:eastAsia="x-none"/>
        </w:rPr>
        <w:t>21</w:t>
      </w:r>
      <w:r w:rsidRPr="008F6C90">
        <w:rPr>
          <w:sz w:val="28"/>
          <w:szCs w:val="28"/>
          <w:lang w:val="x-none" w:eastAsia="x-none"/>
        </w:rPr>
        <w:t xml:space="preserve">, не затронутые настоящим Дополнительным соглашением, остаются неизменными и Стороны подтверждают по ним свои обязательства. </w:t>
      </w:r>
    </w:p>
    <w:p w:rsidR="008F6C90" w:rsidRPr="008F6C90" w:rsidRDefault="008F6C90" w:rsidP="008F6C90">
      <w:pPr>
        <w:ind w:right="-2" w:firstLine="709"/>
        <w:jc w:val="both"/>
        <w:rPr>
          <w:sz w:val="28"/>
          <w:szCs w:val="28"/>
          <w:lang w:val="x-none" w:eastAsia="x-none"/>
        </w:rPr>
      </w:pPr>
      <w:r w:rsidRPr="008F6C90">
        <w:rPr>
          <w:sz w:val="28"/>
          <w:szCs w:val="28"/>
          <w:lang w:val="x-none" w:eastAsia="x-none"/>
        </w:rPr>
        <w:t>3.</w:t>
      </w:r>
      <w:r w:rsidRPr="008F6C90">
        <w:rPr>
          <w:sz w:val="28"/>
          <w:szCs w:val="28"/>
          <w:lang w:eastAsia="x-none"/>
        </w:rPr>
        <w:t xml:space="preserve"> </w:t>
      </w:r>
      <w:r w:rsidRPr="008F6C90">
        <w:rPr>
          <w:sz w:val="28"/>
          <w:szCs w:val="28"/>
          <w:lang w:val="x-none" w:eastAsia="x-none"/>
        </w:rPr>
        <w:t xml:space="preserve">Настоящее дополнительное соглашение вступает в силу с момента его подписания сторонами. </w:t>
      </w:r>
    </w:p>
    <w:p w:rsidR="008F6C90" w:rsidRPr="008F6C90" w:rsidRDefault="008F6C90" w:rsidP="008F6C90">
      <w:pPr>
        <w:ind w:right="-2" w:firstLine="709"/>
        <w:jc w:val="both"/>
        <w:rPr>
          <w:sz w:val="28"/>
          <w:szCs w:val="28"/>
          <w:lang w:val="x-none" w:eastAsia="x-none"/>
        </w:rPr>
      </w:pPr>
      <w:r w:rsidRPr="008F6C90">
        <w:rPr>
          <w:sz w:val="28"/>
          <w:szCs w:val="28"/>
          <w:lang w:val="x-none" w:eastAsia="x-none"/>
        </w:rPr>
        <w:lastRenderedPageBreak/>
        <w:t>4. Настоящее дополнительное соглашение составлено в двух экземплярах, имеющих одинаковую юридическую силу, по одному для каждой из сторон.</w:t>
      </w:r>
    </w:p>
    <w:p w:rsidR="008F6C90" w:rsidRPr="008F6C90" w:rsidRDefault="008F6C90" w:rsidP="008F6C90">
      <w:pPr>
        <w:ind w:right="-2"/>
        <w:jc w:val="center"/>
        <w:rPr>
          <w:sz w:val="28"/>
          <w:szCs w:val="28"/>
          <w:lang w:val="x-none" w:eastAsia="x-none"/>
        </w:rPr>
      </w:pPr>
    </w:p>
    <w:tbl>
      <w:tblPr>
        <w:tblW w:w="0" w:type="auto"/>
        <w:tblLook w:val="00A0" w:firstRow="1" w:lastRow="0" w:firstColumn="1" w:lastColumn="0" w:noHBand="0" w:noVBand="0"/>
      </w:tblPr>
      <w:tblGrid>
        <w:gridCol w:w="4699"/>
        <w:gridCol w:w="4871"/>
      </w:tblGrid>
      <w:tr w:rsidR="008F6C90" w:rsidRPr="008F6C90" w:rsidTr="008F6C90">
        <w:tc>
          <w:tcPr>
            <w:tcW w:w="4699" w:type="dxa"/>
          </w:tcPr>
          <w:p w:rsidR="008F6C90" w:rsidRPr="008F6C90" w:rsidRDefault="008F6C90" w:rsidP="008F6C90">
            <w:pPr>
              <w:rPr>
                <w:rFonts w:eastAsia="Calibri"/>
                <w:bCs/>
                <w:sz w:val="28"/>
                <w:szCs w:val="28"/>
                <w:lang w:eastAsia="en-US"/>
              </w:rPr>
            </w:pPr>
            <w:r w:rsidRPr="008F6C90">
              <w:rPr>
                <w:rFonts w:eastAsia="Calibri"/>
                <w:bCs/>
                <w:sz w:val="28"/>
                <w:szCs w:val="28"/>
                <w:lang w:eastAsia="en-US"/>
              </w:rPr>
              <w:t>Глава района</w:t>
            </w:r>
          </w:p>
          <w:p w:rsidR="008F6C90" w:rsidRPr="008F6C90" w:rsidRDefault="008F6C90" w:rsidP="008F6C90">
            <w:pPr>
              <w:rPr>
                <w:rFonts w:eastAsia="Calibri"/>
                <w:bCs/>
                <w:sz w:val="28"/>
                <w:szCs w:val="28"/>
                <w:lang w:eastAsia="en-US"/>
              </w:rPr>
            </w:pPr>
          </w:p>
          <w:p w:rsidR="008F6C90" w:rsidRPr="008F6C90" w:rsidRDefault="008F6C90" w:rsidP="008F6C90">
            <w:pPr>
              <w:rPr>
                <w:rFonts w:eastAsia="Calibri"/>
                <w:bCs/>
                <w:sz w:val="28"/>
                <w:szCs w:val="28"/>
                <w:lang w:eastAsia="en-US"/>
              </w:rPr>
            </w:pPr>
            <w:r w:rsidRPr="008F6C90">
              <w:rPr>
                <w:rFonts w:eastAsia="Calibri"/>
                <w:bCs/>
                <w:sz w:val="28"/>
                <w:szCs w:val="28"/>
                <w:lang w:eastAsia="en-US"/>
              </w:rPr>
              <w:t>________________ И.А. Башмаков</w:t>
            </w:r>
          </w:p>
          <w:p w:rsidR="008F6C90" w:rsidRPr="008F6C90" w:rsidRDefault="008F6C90" w:rsidP="008F6C90">
            <w:pPr>
              <w:rPr>
                <w:rFonts w:eastAsia="Calibri"/>
                <w:bCs/>
                <w:sz w:val="28"/>
                <w:szCs w:val="28"/>
                <w:lang w:eastAsia="en-US"/>
              </w:rPr>
            </w:pPr>
            <w:r w:rsidRPr="008F6C90">
              <w:rPr>
                <w:rFonts w:eastAsia="Calibri"/>
                <w:bCs/>
                <w:sz w:val="28"/>
                <w:szCs w:val="28"/>
                <w:lang w:eastAsia="en-US"/>
              </w:rPr>
              <w:t>М.П</w:t>
            </w:r>
          </w:p>
        </w:tc>
        <w:tc>
          <w:tcPr>
            <w:tcW w:w="4871" w:type="dxa"/>
          </w:tcPr>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Глава сельсовета</w:t>
            </w:r>
          </w:p>
          <w:p w:rsidR="008F6C90" w:rsidRPr="008F6C90" w:rsidRDefault="008F6C90" w:rsidP="008F6C90">
            <w:pPr>
              <w:shd w:val="clear" w:color="auto" w:fill="FFFFFF"/>
              <w:tabs>
                <w:tab w:val="left" w:pos="4928"/>
              </w:tabs>
              <w:rPr>
                <w:rFonts w:eastAsia="Calibri"/>
                <w:bCs/>
                <w:sz w:val="28"/>
                <w:szCs w:val="28"/>
                <w:lang w:eastAsia="en-US"/>
              </w:rPr>
            </w:pPr>
          </w:p>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________________ Е.А. Голик</w:t>
            </w:r>
          </w:p>
          <w:p w:rsidR="008F6C90" w:rsidRPr="008F6C90" w:rsidRDefault="008F6C90" w:rsidP="008F6C90">
            <w:pPr>
              <w:shd w:val="clear" w:color="auto" w:fill="FFFFFF"/>
              <w:tabs>
                <w:tab w:val="left" w:pos="4928"/>
              </w:tabs>
              <w:rPr>
                <w:rFonts w:eastAsia="Calibri"/>
                <w:bCs/>
                <w:sz w:val="28"/>
                <w:szCs w:val="28"/>
                <w:lang w:eastAsia="en-US"/>
              </w:rPr>
            </w:pPr>
            <w:r w:rsidRPr="008F6C90">
              <w:rPr>
                <w:rFonts w:eastAsia="Calibri"/>
                <w:bCs/>
                <w:sz w:val="28"/>
                <w:szCs w:val="28"/>
                <w:lang w:eastAsia="en-US"/>
              </w:rPr>
              <w:t>М.П.</w:t>
            </w:r>
          </w:p>
        </w:tc>
      </w:tr>
    </w:tbl>
    <w:p w:rsidR="008F6C90" w:rsidRPr="008F6C90" w:rsidRDefault="008F6C90" w:rsidP="008F6C90">
      <w:pPr>
        <w:ind w:right="-2"/>
        <w:jc w:val="center"/>
        <w:rPr>
          <w:sz w:val="28"/>
          <w:szCs w:val="28"/>
          <w:lang w:eastAsia="x-none"/>
        </w:rPr>
      </w:pPr>
    </w:p>
    <w:p w:rsidR="008F6C90" w:rsidRPr="008F6C90" w:rsidRDefault="008F6C90" w:rsidP="008F6C90">
      <w:pPr>
        <w:spacing w:after="160" w:line="259" w:lineRule="auto"/>
        <w:rPr>
          <w:rFonts w:eastAsia="Calibri"/>
          <w:sz w:val="28"/>
          <w:szCs w:val="28"/>
          <w:lang w:eastAsia="en-US"/>
        </w:rPr>
      </w:pPr>
    </w:p>
    <w:p w:rsidR="008F6C90" w:rsidRPr="008F6C90" w:rsidRDefault="008F6C90" w:rsidP="008F6C90">
      <w:pPr>
        <w:rPr>
          <w:sz w:val="28"/>
          <w:szCs w:val="28"/>
        </w:rPr>
      </w:pPr>
      <w:r w:rsidRPr="008F6C90">
        <w:rPr>
          <w:sz w:val="28"/>
          <w:szCs w:val="28"/>
        </w:rPr>
        <w:br w:type="page"/>
      </w:r>
    </w:p>
    <w:p w:rsidR="008F6C90" w:rsidRPr="008F6C90" w:rsidRDefault="008F6C90" w:rsidP="008F6C90">
      <w:pPr>
        <w:jc w:val="center"/>
        <w:rPr>
          <w:sz w:val="26"/>
          <w:szCs w:val="26"/>
          <w:lang w:val="x-none" w:eastAsia="x-none"/>
        </w:rPr>
      </w:pPr>
      <w:r w:rsidRPr="008F6C90">
        <w:rPr>
          <w:sz w:val="26"/>
          <w:szCs w:val="26"/>
          <w:lang w:val="x-none" w:eastAsia="x-none"/>
        </w:rPr>
        <w:lastRenderedPageBreak/>
        <w:t xml:space="preserve">Дополнительное соглашение </w:t>
      </w:r>
    </w:p>
    <w:p w:rsidR="008F6C90" w:rsidRPr="008F6C90" w:rsidRDefault="008F6C90" w:rsidP="008F6C90">
      <w:pPr>
        <w:jc w:val="center"/>
        <w:rPr>
          <w:sz w:val="26"/>
          <w:szCs w:val="26"/>
          <w:lang w:val="x-none" w:eastAsia="x-none"/>
        </w:rPr>
      </w:pPr>
      <w:r w:rsidRPr="008F6C90">
        <w:rPr>
          <w:sz w:val="26"/>
          <w:szCs w:val="26"/>
          <w:lang w:val="x-none" w:eastAsia="x-none"/>
        </w:rPr>
        <w:t xml:space="preserve">к Соглашению </w:t>
      </w:r>
    </w:p>
    <w:p w:rsidR="008F6C90" w:rsidRPr="008F6C90" w:rsidRDefault="008F6C90" w:rsidP="008F6C90">
      <w:pPr>
        <w:jc w:val="center"/>
        <w:rPr>
          <w:sz w:val="26"/>
          <w:szCs w:val="26"/>
          <w:lang w:val="x-none" w:eastAsia="x-none"/>
        </w:rPr>
      </w:pPr>
      <w:r w:rsidRPr="008F6C90">
        <w:rPr>
          <w:sz w:val="26"/>
          <w:szCs w:val="26"/>
          <w:lang w:val="x-none" w:eastAsia="x-none"/>
        </w:rPr>
        <w:t xml:space="preserve">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Администрации </w:t>
      </w:r>
      <w:r w:rsidRPr="008F6C90">
        <w:rPr>
          <w:sz w:val="26"/>
          <w:szCs w:val="26"/>
          <w:lang w:eastAsia="x-none"/>
        </w:rPr>
        <w:t xml:space="preserve">Поспелихинского Центрального </w:t>
      </w:r>
      <w:r w:rsidRPr="008F6C90">
        <w:rPr>
          <w:sz w:val="26"/>
          <w:szCs w:val="26"/>
          <w:lang w:val="x-none" w:eastAsia="x-none"/>
        </w:rPr>
        <w:t>сельсовета Поспелихинского района Алтайского края</w:t>
      </w:r>
    </w:p>
    <w:p w:rsidR="008F6C90" w:rsidRPr="008F6C90" w:rsidRDefault="008F6C90" w:rsidP="008F6C90">
      <w:pPr>
        <w:rPr>
          <w:sz w:val="26"/>
          <w:szCs w:val="26"/>
          <w:lang w:val="x-none" w:eastAsia="x-none"/>
        </w:rPr>
      </w:pPr>
    </w:p>
    <w:p w:rsidR="008F6C90" w:rsidRPr="008F6C90" w:rsidRDefault="008F6C90" w:rsidP="008F6C90">
      <w:pPr>
        <w:jc w:val="both"/>
        <w:rPr>
          <w:sz w:val="26"/>
          <w:szCs w:val="26"/>
          <w:lang w:val="x-none" w:eastAsia="x-none"/>
        </w:rPr>
      </w:pPr>
      <w:r w:rsidRPr="008F6C90">
        <w:rPr>
          <w:sz w:val="26"/>
          <w:szCs w:val="26"/>
          <w:lang w:eastAsia="x-none"/>
        </w:rPr>
        <w:t xml:space="preserve">________________        </w:t>
      </w:r>
      <w:r w:rsidRPr="008F6C90">
        <w:rPr>
          <w:sz w:val="26"/>
          <w:szCs w:val="26"/>
          <w:lang w:val="x-none" w:eastAsia="x-none"/>
        </w:rPr>
        <w:tab/>
      </w:r>
      <w:r w:rsidRPr="008F6C90">
        <w:rPr>
          <w:sz w:val="26"/>
          <w:szCs w:val="26"/>
          <w:lang w:val="x-none" w:eastAsia="x-none"/>
        </w:rPr>
        <w:tab/>
        <w:t xml:space="preserve">                 </w:t>
      </w:r>
      <w:r w:rsidRPr="008F6C90">
        <w:rPr>
          <w:sz w:val="26"/>
          <w:szCs w:val="26"/>
          <w:lang w:eastAsia="x-none"/>
        </w:rPr>
        <w:t xml:space="preserve">                        </w:t>
      </w:r>
      <w:r w:rsidRPr="008F6C90">
        <w:rPr>
          <w:sz w:val="26"/>
          <w:szCs w:val="26"/>
          <w:lang w:val="x-none" w:eastAsia="x-none"/>
        </w:rPr>
        <w:t xml:space="preserve">                      с. Поспелиха</w:t>
      </w:r>
    </w:p>
    <w:p w:rsidR="008F6C90" w:rsidRPr="008F6C90" w:rsidRDefault="008F6C90" w:rsidP="008F6C90">
      <w:pPr>
        <w:rPr>
          <w:sz w:val="26"/>
          <w:szCs w:val="26"/>
          <w:lang w:val="x-none" w:eastAsia="x-none"/>
        </w:rPr>
      </w:pPr>
    </w:p>
    <w:p w:rsidR="008F6C90" w:rsidRPr="008F6C90" w:rsidRDefault="008F6C90" w:rsidP="008F6C90">
      <w:pPr>
        <w:autoSpaceDE w:val="0"/>
        <w:autoSpaceDN w:val="0"/>
        <w:adjustRightInd w:val="0"/>
        <w:ind w:firstLine="708"/>
        <w:jc w:val="both"/>
        <w:rPr>
          <w:sz w:val="26"/>
          <w:szCs w:val="26"/>
          <w:lang w:eastAsia="en-US"/>
        </w:rPr>
      </w:pPr>
      <w:r w:rsidRPr="008F6C90">
        <w:rPr>
          <w:rFonts w:cs="Courier New"/>
          <w:sz w:val="26"/>
          <w:szCs w:val="26"/>
          <w:lang w:eastAsia="en-US"/>
        </w:rPr>
        <w:t>Администрация муниципального образования Поспелихинский район, им</w:t>
      </w:r>
      <w:r w:rsidRPr="008F6C90">
        <w:rPr>
          <w:rFonts w:cs="Courier New"/>
          <w:sz w:val="26"/>
          <w:szCs w:val="26"/>
          <w:lang w:eastAsia="en-US"/>
        </w:rPr>
        <w:t>е</w:t>
      </w:r>
      <w:r w:rsidRPr="008F6C90">
        <w:rPr>
          <w:rFonts w:cs="Courier New"/>
          <w:sz w:val="26"/>
          <w:szCs w:val="26"/>
          <w:lang w:eastAsia="en-US"/>
        </w:rPr>
        <w:t xml:space="preserve">нуемая далее - "Администрация района", в лице главы района Башмакова  Игоря Алексеевича, действующего на основании Устава муниципального образования Поспелихинский район Алтайского края, решения Поспелихинского районного Совета народных депутатов Алтайского края от  14.12.2021 № 71 «Об </w:t>
      </w:r>
      <w:r w:rsidRPr="008F6C90">
        <w:rPr>
          <w:rFonts w:cs="Courier New"/>
          <w:bCs/>
          <w:spacing w:val="-6"/>
          <w:sz w:val="26"/>
          <w:szCs w:val="26"/>
          <w:lang w:eastAsia="en-US"/>
        </w:rPr>
        <w:t>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w:t>
      </w:r>
      <w:r w:rsidRPr="008F6C90">
        <w:rPr>
          <w:rFonts w:cs="Courier New"/>
          <w:bCs/>
          <w:spacing w:val="-6"/>
          <w:sz w:val="26"/>
          <w:szCs w:val="26"/>
          <w:lang w:eastAsia="en-US"/>
        </w:rPr>
        <w:t>й</w:t>
      </w:r>
      <w:r w:rsidRPr="008F6C90">
        <w:rPr>
          <w:rFonts w:cs="Courier New"/>
          <w:bCs/>
          <w:spacing w:val="-6"/>
          <w:sz w:val="26"/>
          <w:szCs w:val="26"/>
          <w:lang w:eastAsia="en-US"/>
        </w:rPr>
        <w:t>ского края и органами местного самоуправления Поспелихинского района Алтайского края»</w:t>
      </w:r>
      <w:r w:rsidRPr="008F6C90">
        <w:rPr>
          <w:rFonts w:cs="Courier New"/>
          <w:sz w:val="26"/>
          <w:szCs w:val="26"/>
          <w:lang w:eastAsia="en-US"/>
        </w:rPr>
        <w:t xml:space="preserve"> с одной стороны, и Администрация Поспелихинского Центрального сельс</w:t>
      </w:r>
      <w:r w:rsidRPr="008F6C90">
        <w:rPr>
          <w:rFonts w:cs="Courier New"/>
          <w:sz w:val="26"/>
          <w:szCs w:val="26"/>
          <w:lang w:eastAsia="en-US"/>
        </w:rPr>
        <w:t>о</w:t>
      </w:r>
      <w:r w:rsidRPr="008F6C90">
        <w:rPr>
          <w:rFonts w:cs="Courier New"/>
          <w:sz w:val="26"/>
          <w:szCs w:val="26"/>
          <w:lang w:eastAsia="en-US"/>
        </w:rPr>
        <w:t>вета Поспелихинского района Алтайского края, именуемая далее – «Администр</w:t>
      </w:r>
      <w:r w:rsidRPr="008F6C90">
        <w:rPr>
          <w:rFonts w:cs="Courier New"/>
          <w:sz w:val="26"/>
          <w:szCs w:val="26"/>
          <w:lang w:eastAsia="en-US"/>
        </w:rPr>
        <w:t>а</w:t>
      </w:r>
      <w:r w:rsidRPr="008F6C90">
        <w:rPr>
          <w:rFonts w:cs="Courier New"/>
          <w:sz w:val="26"/>
          <w:szCs w:val="26"/>
          <w:lang w:eastAsia="en-US"/>
        </w:rPr>
        <w:t>ция поселения», в лице и.о. главы Администрации сельсовета Полетаевой Веры Борисовны, действующей на основании Устава муниципального образования П</w:t>
      </w:r>
      <w:r w:rsidRPr="008F6C90">
        <w:rPr>
          <w:rFonts w:cs="Courier New"/>
          <w:sz w:val="26"/>
          <w:szCs w:val="26"/>
          <w:lang w:eastAsia="en-US"/>
        </w:rPr>
        <w:t>о</w:t>
      </w:r>
      <w:r w:rsidRPr="008F6C90">
        <w:rPr>
          <w:rFonts w:cs="Courier New"/>
          <w:sz w:val="26"/>
          <w:szCs w:val="26"/>
          <w:lang w:eastAsia="en-US"/>
        </w:rPr>
        <w:t>спелихинский Центральный сельсовет Поспелихинского района Алтайского края, решения Поспелихинского Центрального сельского Совета депутатов Поспелихи</w:t>
      </w:r>
      <w:r w:rsidRPr="008F6C90">
        <w:rPr>
          <w:rFonts w:cs="Courier New"/>
          <w:sz w:val="26"/>
          <w:szCs w:val="26"/>
          <w:lang w:eastAsia="en-US"/>
        </w:rPr>
        <w:t>н</w:t>
      </w:r>
      <w:r w:rsidRPr="008F6C90">
        <w:rPr>
          <w:rFonts w:cs="Courier New"/>
          <w:sz w:val="26"/>
          <w:szCs w:val="26"/>
          <w:lang w:eastAsia="en-US"/>
        </w:rPr>
        <w:t xml:space="preserve">ского района Алтайского края от 16.12.2021 № 37 «Об </w:t>
      </w:r>
      <w:r w:rsidRPr="008F6C90">
        <w:rPr>
          <w:rFonts w:cs="Courier New"/>
          <w:bCs/>
          <w:spacing w:val="-6"/>
          <w:sz w:val="26"/>
          <w:szCs w:val="26"/>
          <w:lang w:eastAsia="en-US"/>
        </w:rPr>
        <w:t>утверждении соглашений о передаче отдельных полномочий муниципального района по решению вопросов мес</w:t>
      </w:r>
      <w:r w:rsidRPr="008F6C90">
        <w:rPr>
          <w:rFonts w:cs="Courier New"/>
          <w:bCs/>
          <w:spacing w:val="-6"/>
          <w:sz w:val="26"/>
          <w:szCs w:val="26"/>
          <w:lang w:eastAsia="en-US"/>
        </w:rPr>
        <w:t>т</w:t>
      </w:r>
      <w:r w:rsidRPr="008F6C90">
        <w:rPr>
          <w:rFonts w:cs="Courier New"/>
          <w:bCs/>
          <w:spacing w:val="-6"/>
          <w:sz w:val="26"/>
          <w:szCs w:val="26"/>
          <w:lang w:eastAsia="en-US"/>
        </w:rPr>
        <w:t>ного значения между Администрацией Поспелихинского района Алтайского края и Администрацией Поспелихинского Центрального сельсовета Поспелихинского района Алтайского края</w:t>
      </w:r>
      <w:r w:rsidRPr="008F6C90">
        <w:rPr>
          <w:rFonts w:cs="Courier New"/>
          <w:sz w:val="26"/>
          <w:szCs w:val="26"/>
          <w:lang w:eastAsia="en-US"/>
        </w:rPr>
        <w:t>» с другой стороны, совместно именуемые «Стороны»,</w:t>
      </w:r>
      <w:r w:rsidRPr="008F6C90">
        <w:rPr>
          <w:sz w:val="26"/>
          <w:szCs w:val="26"/>
          <w:lang w:eastAsia="en-US"/>
        </w:rPr>
        <w:t xml:space="preserve"> заключили настоящее Дополнительное соглашение о нижеследующем.</w:t>
      </w:r>
    </w:p>
    <w:p w:rsidR="008F6C90" w:rsidRPr="008F6C90" w:rsidRDefault="008F6C90" w:rsidP="008F6C90">
      <w:pPr>
        <w:ind w:firstLine="708"/>
        <w:jc w:val="both"/>
        <w:rPr>
          <w:sz w:val="26"/>
          <w:szCs w:val="26"/>
          <w:lang w:val="x-none" w:eastAsia="x-none"/>
        </w:rPr>
      </w:pPr>
      <w:r w:rsidRPr="008F6C90">
        <w:rPr>
          <w:sz w:val="26"/>
          <w:szCs w:val="26"/>
          <w:lang w:val="x-none" w:eastAsia="x-none"/>
        </w:rPr>
        <w:t xml:space="preserve">1.В приложение к соглашению от </w:t>
      </w:r>
      <w:r w:rsidRPr="008F6C90">
        <w:rPr>
          <w:sz w:val="26"/>
          <w:szCs w:val="26"/>
          <w:lang w:eastAsia="x-none"/>
        </w:rPr>
        <w:t>30.12.2021</w:t>
      </w:r>
      <w:r w:rsidRPr="008F6C90">
        <w:rPr>
          <w:sz w:val="26"/>
          <w:szCs w:val="26"/>
          <w:lang w:val="x-none" w:eastAsia="x-none"/>
        </w:rPr>
        <w:t xml:space="preserve"> «</w:t>
      </w:r>
      <w:r w:rsidRPr="008F6C90">
        <w:rPr>
          <w:bCs/>
          <w:color w:val="000000"/>
          <w:sz w:val="26"/>
          <w:szCs w:val="26"/>
          <w:lang w:val="x-none" w:eastAsia="x-none"/>
        </w:rPr>
        <w:t xml:space="preserve">Финансовое обеспечение переданных полномочий по </w:t>
      </w:r>
      <w:r w:rsidRPr="008F6C90">
        <w:rPr>
          <w:bCs/>
          <w:color w:val="000000"/>
          <w:sz w:val="26"/>
          <w:szCs w:val="26"/>
          <w:lang w:eastAsia="x-none"/>
        </w:rPr>
        <w:t>Борковскому</w:t>
      </w:r>
      <w:r w:rsidRPr="008F6C90">
        <w:rPr>
          <w:bCs/>
          <w:color w:val="000000"/>
          <w:sz w:val="26"/>
          <w:szCs w:val="26"/>
          <w:lang w:val="x-none" w:eastAsia="x-none"/>
        </w:rPr>
        <w:t xml:space="preserve"> сельсовету Поспелихинского района на 202</w:t>
      </w:r>
      <w:r w:rsidRPr="008F6C90">
        <w:rPr>
          <w:bCs/>
          <w:color w:val="000000"/>
          <w:sz w:val="26"/>
          <w:szCs w:val="26"/>
          <w:lang w:eastAsia="x-none"/>
        </w:rPr>
        <w:t xml:space="preserve">2 </w:t>
      </w:r>
      <w:r w:rsidRPr="008F6C90">
        <w:rPr>
          <w:bCs/>
          <w:color w:val="000000"/>
          <w:sz w:val="26"/>
          <w:szCs w:val="26"/>
          <w:lang w:val="x-none" w:eastAsia="x-none"/>
        </w:rPr>
        <w:t>год»</w:t>
      </w:r>
    </w:p>
    <w:p w:rsidR="008F6C90" w:rsidRPr="008F6C90" w:rsidRDefault="008F6C90" w:rsidP="008F6C90">
      <w:pPr>
        <w:ind w:firstLine="708"/>
        <w:jc w:val="both"/>
        <w:rPr>
          <w:sz w:val="26"/>
          <w:szCs w:val="26"/>
          <w:lang w:eastAsia="x-none"/>
        </w:rPr>
      </w:pPr>
      <w:r w:rsidRPr="008F6C90">
        <w:rPr>
          <w:sz w:val="26"/>
          <w:szCs w:val="26"/>
          <w:lang w:val="x-none" w:eastAsia="x-none"/>
        </w:rPr>
        <w:t xml:space="preserve">В строке 1 таблицы «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содержание сбросного дренажного канала, предоставление межбюджетных трансфертов бюджету сельсовета на приобретение дорожной техники,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0" w:history="1">
        <w:r w:rsidRPr="008F6C90">
          <w:rPr>
            <w:color w:val="0000FF"/>
            <w:sz w:val="26"/>
            <w:szCs w:val="26"/>
            <w:u w:val="single"/>
            <w:lang w:val="x-none" w:eastAsia="x-none"/>
          </w:rPr>
          <w:t>законодательством</w:t>
        </w:r>
      </w:hyperlink>
      <w:r w:rsidRPr="008F6C90">
        <w:rPr>
          <w:sz w:val="26"/>
          <w:szCs w:val="26"/>
          <w:lang w:val="x-none" w:eastAsia="x-none"/>
        </w:rPr>
        <w:t xml:space="preserve"> Российской Федерации за исключением строительства, модернизации и капитального ремонта, </w:t>
      </w:r>
      <w:r w:rsidRPr="008F6C90">
        <w:rPr>
          <w:color w:val="000000"/>
          <w:sz w:val="26"/>
          <w:szCs w:val="26"/>
          <w:lang w:val="x-none" w:eastAsia="x-none"/>
        </w:rPr>
        <w:t>ремонта</w:t>
      </w:r>
      <w:r w:rsidRPr="008F6C90">
        <w:rPr>
          <w:sz w:val="26"/>
          <w:szCs w:val="26"/>
          <w:lang w:val="x-none" w:eastAsia="x-none"/>
        </w:rPr>
        <w:t xml:space="preserve">  дорог» цифру «</w:t>
      </w:r>
      <w:r w:rsidRPr="008F6C90">
        <w:rPr>
          <w:sz w:val="26"/>
          <w:szCs w:val="26"/>
          <w:lang w:eastAsia="x-none"/>
        </w:rPr>
        <w:t>919,4</w:t>
      </w:r>
      <w:r w:rsidRPr="008F6C90">
        <w:rPr>
          <w:sz w:val="26"/>
          <w:szCs w:val="26"/>
          <w:lang w:val="x-none" w:eastAsia="x-none"/>
        </w:rPr>
        <w:t>» заменить на цифру «</w:t>
      </w:r>
      <w:r w:rsidRPr="008F6C90">
        <w:rPr>
          <w:sz w:val="26"/>
          <w:szCs w:val="26"/>
          <w:lang w:eastAsia="x-none"/>
        </w:rPr>
        <w:t>2919,4</w:t>
      </w:r>
      <w:r w:rsidRPr="008F6C90">
        <w:rPr>
          <w:sz w:val="26"/>
          <w:szCs w:val="26"/>
          <w:lang w:val="x-none" w:eastAsia="x-none"/>
        </w:rPr>
        <w:t>»</w:t>
      </w:r>
      <w:r w:rsidRPr="008F6C90">
        <w:rPr>
          <w:sz w:val="26"/>
          <w:szCs w:val="26"/>
          <w:lang w:eastAsia="x-none"/>
        </w:rPr>
        <w:t>.</w:t>
      </w:r>
    </w:p>
    <w:p w:rsidR="008F6C90" w:rsidRPr="008F6C90" w:rsidRDefault="008F6C90" w:rsidP="008F6C90">
      <w:pPr>
        <w:ind w:right="-2" w:firstLine="708"/>
        <w:jc w:val="both"/>
        <w:rPr>
          <w:sz w:val="26"/>
          <w:szCs w:val="26"/>
          <w:lang w:val="x-none" w:eastAsia="x-none"/>
        </w:rPr>
      </w:pPr>
      <w:r w:rsidRPr="008F6C90">
        <w:rPr>
          <w:sz w:val="26"/>
          <w:szCs w:val="26"/>
          <w:lang w:val="x-none" w:eastAsia="x-none"/>
        </w:rPr>
        <w:t xml:space="preserve">2. Условия Соглашения о передаче Администрацией Поспелихинского района части полномочий по решению вопросов местного значения от </w:t>
      </w:r>
      <w:r w:rsidRPr="008F6C90">
        <w:rPr>
          <w:sz w:val="26"/>
          <w:szCs w:val="26"/>
          <w:lang w:eastAsia="x-none"/>
        </w:rPr>
        <w:t>30</w:t>
      </w:r>
      <w:r w:rsidRPr="008F6C90">
        <w:rPr>
          <w:sz w:val="26"/>
          <w:szCs w:val="26"/>
          <w:lang w:val="x-none" w:eastAsia="x-none"/>
        </w:rPr>
        <w:t>.12.20</w:t>
      </w:r>
      <w:r w:rsidRPr="008F6C90">
        <w:rPr>
          <w:sz w:val="26"/>
          <w:szCs w:val="26"/>
          <w:lang w:eastAsia="x-none"/>
        </w:rPr>
        <w:t>21</w:t>
      </w:r>
      <w:r w:rsidRPr="008F6C90">
        <w:rPr>
          <w:sz w:val="26"/>
          <w:szCs w:val="26"/>
          <w:lang w:val="x-none" w:eastAsia="x-none"/>
        </w:rPr>
        <w:t xml:space="preserve">, не затронутые настоящим Дополнительным соглашением, остаются неизменными и Стороны подтверждают по ним свои обязательства. </w:t>
      </w:r>
    </w:p>
    <w:p w:rsidR="008F6C90" w:rsidRPr="008F6C90" w:rsidRDefault="008F6C90" w:rsidP="008F6C90">
      <w:pPr>
        <w:ind w:right="-2" w:firstLine="709"/>
        <w:jc w:val="both"/>
        <w:rPr>
          <w:sz w:val="26"/>
          <w:szCs w:val="26"/>
          <w:lang w:val="x-none" w:eastAsia="x-none"/>
        </w:rPr>
      </w:pPr>
      <w:r w:rsidRPr="008F6C90">
        <w:rPr>
          <w:sz w:val="26"/>
          <w:szCs w:val="26"/>
          <w:lang w:val="x-none" w:eastAsia="x-none"/>
        </w:rPr>
        <w:lastRenderedPageBreak/>
        <w:t>3.</w:t>
      </w:r>
      <w:r w:rsidRPr="008F6C90">
        <w:rPr>
          <w:sz w:val="26"/>
          <w:szCs w:val="26"/>
          <w:lang w:eastAsia="x-none"/>
        </w:rPr>
        <w:t xml:space="preserve"> </w:t>
      </w:r>
      <w:r w:rsidRPr="008F6C90">
        <w:rPr>
          <w:sz w:val="26"/>
          <w:szCs w:val="26"/>
          <w:lang w:val="x-none" w:eastAsia="x-none"/>
        </w:rPr>
        <w:t xml:space="preserve">Настоящее дополнительное соглашение вступает в силу с момента его подписания сторонами. </w:t>
      </w:r>
    </w:p>
    <w:p w:rsidR="008F6C90" w:rsidRPr="008F6C90" w:rsidRDefault="008F6C90" w:rsidP="008F6C90">
      <w:pPr>
        <w:ind w:right="-2" w:firstLine="709"/>
        <w:jc w:val="both"/>
        <w:rPr>
          <w:sz w:val="26"/>
          <w:szCs w:val="26"/>
          <w:lang w:val="x-none" w:eastAsia="x-none"/>
        </w:rPr>
      </w:pPr>
      <w:r w:rsidRPr="008F6C90">
        <w:rPr>
          <w:sz w:val="26"/>
          <w:szCs w:val="26"/>
          <w:lang w:val="x-none" w:eastAsia="x-none"/>
        </w:rPr>
        <w:t>4. Настоящее дополнительное соглашение составлено в двух экземплярах, имеющих одинаковую юридическую силу, по одному для каждой из сторон.</w:t>
      </w:r>
    </w:p>
    <w:p w:rsidR="008F6C90" w:rsidRPr="008F6C90" w:rsidRDefault="008F6C90" w:rsidP="008F6C90">
      <w:pPr>
        <w:ind w:right="-2"/>
        <w:jc w:val="center"/>
        <w:rPr>
          <w:sz w:val="26"/>
          <w:szCs w:val="26"/>
          <w:lang w:val="x-none" w:eastAsia="x-none"/>
        </w:rPr>
      </w:pPr>
    </w:p>
    <w:tbl>
      <w:tblPr>
        <w:tblW w:w="0" w:type="auto"/>
        <w:tblLook w:val="00A0" w:firstRow="1" w:lastRow="0" w:firstColumn="1" w:lastColumn="0" w:noHBand="0" w:noVBand="0"/>
      </w:tblPr>
      <w:tblGrid>
        <w:gridCol w:w="4699"/>
        <w:gridCol w:w="4871"/>
      </w:tblGrid>
      <w:tr w:rsidR="008F6C90" w:rsidRPr="008F6C90" w:rsidTr="008F6C90">
        <w:tc>
          <w:tcPr>
            <w:tcW w:w="4699" w:type="dxa"/>
          </w:tcPr>
          <w:p w:rsidR="008F6C90" w:rsidRPr="008F6C90" w:rsidRDefault="008F6C90" w:rsidP="008F6C90">
            <w:pPr>
              <w:rPr>
                <w:rFonts w:eastAsia="Calibri"/>
                <w:bCs/>
                <w:sz w:val="26"/>
                <w:szCs w:val="26"/>
                <w:lang w:eastAsia="en-US"/>
              </w:rPr>
            </w:pPr>
          </w:p>
          <w:p w:rsidR="008F6C90" w:rsidRPr="008F6C90" w:rsidRDefault="008F6C90" w:rsidP="008F6C90">
            <w:pPr>
              <w:rPr>
                <w:rFonts w:eastAsia="Calibri"/>
                <w:bCs/>
                <w:sz w:val="26"/>
                <w:szCs w:val="26"/>
                <w:lang w:eastAsia="en-US"/>
              </w:rPr>
            </w:pPr>
            <w:r w:rsidRPr="008F6C90">
              <w:rPr>
                <w:rFonts w:eastAsia="Calibri"/>
                <w:bCs/>
                <w:sz w:val="26"/>
                <w:szCs w:val="26"/>
                <w:lang w:eastAsia="en-US"/>
              </w:rPr>
              <w:t>Глава района</w:t>
            </w:r>
          </w:p>
          <w:p w:rsidR="008F6C90" w:rsidRPr="008F6C90" w:rsidRDefault="008F6C90" w:rsidP="008F6C90">
            <w:pPr>
              <w:rPr>
                <w:rFonts w:eastAsia="Calibri"/>
                <w:bCs/>
                <w:sz w:val="26"/>
                <w:szCs w:val="26"/>
                <w:lang w:eastAsia="en-US"/>
              </w:rPr>
            </w:pPr>
          </w:p>
          <w:p w:rsidR="008F6C90" w:rsidRPr="008F6C90" w:rsidRDefault="008F6C90" w:rsidP="008F6C90">
            <w:pPr>
              <w:rPr>
                <w:rFonts w:eastAsia="Calibri"/>
                <w:bCs/>
                <w:sz w:val="26"/>
                <w:szCs w:val="26"/>
                <w:lang w:eastAsia="en-US"/>
              </w:rPr>
            </w:pPr>
            <w:r w:rsidRPr="008F6C90">
              <w:rPr>
                <w:rFonts w:eastAsia="Calibri"/>
                <w:bCs/>
                <w:sz w:val="26"/>
                <w:szCs w:val="26"/>
                <w:lang w:eastAsia="en-US"/>
              </w:rPr>
              <w:t>________________ И.А. Башмаков</w:t>
            </w:r>
          </w:p>
          <w:p w:rsidR="008F6C90" w:rsidRPr="008F6C90" w:rsidRDefault="008F6C90" w:rsidP="008F6C90">
            <w:pPr>
              <w:rPr>
                <w:rFonts w:eastAsia="Calibri"/>
                <w:bCs/>
                <w:sz w:val="26"/>
                <w:szCs w:val="26"/>
                <w:lang w:eastAsia="en-US"/>
              </w:rPr>
            </w:pPr>
            <w:r w:rsidRPr="008F6C90">
              <w:rPr>
                <w:rFonts w:eastAsia="Calibri"/>
                <w:bCs/>
                <w:sz w:val="26"/>
                <w:szCs w:val="26"/>
                <w:lang w:eastAsia="en-US"/>
              </w:rPr>
              <w:t>М.П.</w:t>
            </w:r>
          </w:p>
          <w:p w:rsidR="008F6C90" w:rsidRPr="008F6C90" w:rsidRDefault="008F6C90" w:rsidP="008F6C90">
            <w:pPr>
              <w:rPr>
                <w:rFonts w:eastAsia="Calibri"/>
                <w:bCs/>
                <w:sz w:val="26"/>
                <w:szCs w:val="26"/>
                <w:lang w:eastAsia="en-US"/>
              </w:rPr>
            </w:pPr>
          </w:p>
        </w:tc>
        <w:tc>
          <w:tcPr>
            <w:tcW w:w="4871" w:type="dxa"/>
          </w:tcPr>
          <w:p w:rsidR="008F6C90" w:rsidRPr="008F6C90" w:rsidRDefault="008F6C90" w:rsidP="008F6C90">
            <w:pPr>
              <w:shd w:val="clear" w:color="auto" w:fill="FFFFFF"/>
              <w:tabs>
                <w:tab w:val="left" w:pos="4928"/>
              </w:tabs>
              <w:rPr>
                <w:rFonts w:eastAsia="Calibri"/>
                <w:bCs/>
                <w:sz w:val="26"/>
                <w:szCs w:val="26"/>
                <w:lang w:eastAsia="en-US"/>
              </w:rPr>
            </w:pPr>
          </w:p>
          <w:p w:rsidR="008F6C90" w:rsidRPr="008F6C90" w:rsidRDefault="008F6C90" w:rsidP="008F6C90">
            <w:pPr>
              <w:shd w:val="clear" w:color="auto" w:fill="FFFFFF"/>
              <w:tabs>
                <w:tab w:val="left" w:pos="4928"/>
              </w:tabs>
              <w:rPr>
                <w:rFonts w:eastAsia="Calibri"/>
                <w:bCs/>
                <w:sz w:val="26"/>
                <w:szCs w:val="26"/>
                <w:lang w:eastAsia="en-US"/>
              </w:rPr>
            </w:pPr>
            <w:r w:rsidRPr="008F6C90">
              <w:rPr>
                <w:rFonts w:eastAsia="Calibri"/>
                <w:bCs/>
                <w:sz w:val="26"/>
                <w:szCs w:val="26"/>
                <w:lang w:eastAsia="en-US"/>
              </w:rPr>
              <w:t>Глава Администрации сельсовета</w:t>
            </w:r>
          </w:p>
          <w:p w:rsidR="008F6C90" w:rsidRPr="008F6C90" w:rsidRDefault="008F6C90" w:rsidP="008F6C90">
            <w:pPr>
              <w:shd w:val="clear" w:color="auto" w:fill="FFFFFF"/>
              <w:tabs>
                <w:tab w:val="left" w:pos="4928"/>
              </w:tabs>
              <w:rPr>
                <w:rFonts w:eastAsia="Calibri"/>
                <w:bCs/>
                <w:sz w:val="26"/>
                <w:szCs w:val="26"/>
                <w:lang w:eastAsia="en-US"/>
              </w:rPr>
            </w:pPr>
          </w:p>
          <w:p w:rsidR="008F6C90" w:rsidRPr="008F6C90" w:rsidRDefault="008F6C90" w:rsidP="008F6C90">
            <w:pPr>
              <w:shd w:val="clear" w:color="auto" w:fill="FFFFFF"/>
              <w:tabs>
                <w:tab w:val="left" w:pos="4928"/>
              </w:tabs>
              <w:rPr>
                <w:rFonts w:eastAsia="Calibri"/>
                <w:bCs/>
                <w:sz w:val="26"/>
                <w:szCs w:val="26"/>
                <w:lang w:eastAsia="en-US"/>
              </w:rPr>
            </w:pPr>
            <w:r w:rsidRPr="008F6C90">
              <w:rPr>
                <w:rFonts w:eastAsia="Calibri"/>
                <w:bCs/>
                <w:sz w:val="26"/>
                <w:szCs w:val="26"/>
                <w:lang w:eastAsia="en-US"/>
              </w:rPr>
              <w:t>________________ В.Б. Полетаева</w:t>
            </w:r>
          </w:p>
          <w:p w:rsidR="008F6C90" w:rsidRPr="008F6C90" w:rsidRDefault="008F6C90" w:rsidP="008F6C90">
            <w:pPr>
              <w:shd w:val="clear" w:color="auto" w:fill="FFFFFF"/>
              <w:tabs>
                <w:tab w:val="left" w:pos="4928"/>
              </w:tabs>
              <w:rPr>
                <w:rFonts w:eastAsia="Calibri"/>
                <w:bCs/>
                <w:sz w:val="26"/>
                <w:szCs w:val="26"/>
                <w:lang w:eastAsia="en-US"/>
              </w:rPr>
            </w:pPr>
            <w:r w:rsidRPr="008F6C90">
              <w:rPr>
                <w:rFonts w:eastAsia="Calibri"/>
                <w:bCs/>
                <w:sz w:val="26"/>
                <w:szCs w:val="26"/>
                <w:lang w:eastAsia="en-US"/>
              </w:rPr>
              <w:t>М.П.</w:t>
            </w:r>
          </w:p>
          <w:p w:rsidR="008F6C90" w:rsidRPr="008F6C90" w:rsidRDefault="008F6C90" w:rsidP="008F6C90">
            <w:pPr>
              <w:shd w:val="clear" w:color="auto" w:fill="FFFFFF"/>
              <w:tabs>
                <w:tab w:val="left" w:pos="4928"/>
              </w:tabs>
              <w:rPr>
                <w:rFonts w:eastAsia="Calibri"/>
                <w:bCs/>
                <w:sz w:val="26"/>
                <w:szCs w:val="26"/>
                <w:lang w:eastAsia="en-US"/>
              </w:rPr>
            </w:pPr>
          </w:p>
        </w:tc>
      </w:tr>
    </w:tbl>
    <w:p w:rsidR="008F6C90" w:rsidRPr="008F6C90" w:rsidRDefault="008F6C90" w:rsidP="008F6C90">
      <w:pPr>
        <w:ind w:right="-2"/>
        <w:jc w:val="center"/>
        <w:rPr>
          <w:sz w:val="26"/>
          <w:szCs w:val="26"/>
          <w:lang w:eastAsia="x-none"/>
        </w:rPr>
      </w:pPr>
    </w:p>
    <w:p w:rsidR="008F6C90" w:rsidRPr="008F6C90" w:rsidRDefault="008F6C90" w:rsidP="008F6C90">
      <w:pPr>
        <w:spacing w:after="160" w:line="259" w:lineRule="auto"/>
        <w:rPr>
          <w:rFonts w:eastAsia="Calibri"/>
          <w:sz w:val="26"/>
          <w:szCs w:val="26"/>
          <w:lang w:eastAsia="en-US"/>
        </w:rPr>
      </w:pPr>
    </w:p>
    <w:p w:rsidR="008F6C90" w:rsidRPr="008F6C90" w:rsidRDefault="008F6C90" w:rsidP="008F6C90">
      <w:pPr>
        <w:rPr>
          <w:sz w:val="28"/>
          <w:szCs w:val="28"/>
        </w:rPr>
      </w:pPr>
    </w:p>
    <w:p w:rsidR="008F6C90" w:rsidRPr="008F6C90" w:rsidRDefault="006C5028" w:rsidP="008F6C90">
      <w:pPr>
        <w:pStyle w:val="1"/>
        <w:spacing w:before="0"/>
        <w:jc w:val="center"/>
        <w:rPr>
          <w:rFonts w:ascii="Times New Roman" w:eastAsia="Times New Roman" w:hAnsi="Times New Roman" w:cs="Times New Roman"/>
          <w:b w:val="0"/>
          <w:bCs w:val="0"/>
          <w:color w:val="auto"/>
          <w:kern w:val="36"/>
        </w:rPr>
      </w:pPr>
      <w:r>
        <w:rPr>
          <w:color w:val="000000"/>
        </w:rPr>
        <w:br w:type="page"/>
      </w:r>
      <w:r w:rsidR="008F6C90" w:rsidRPr="008F6C90">
        <w:rPr>
          <w:rFonts w:ascii="Times New Roman" w:eastAsia="Times New Roman" w:hAnsi="Times New Roman" w:cs="Times New Roman"/>
          <w:b w:val="0"/>
          <w:bCs w:val="0"/>
          <w:color w:val="auto"/>
          <w:kern w:val="36"/>
        </w:rPr>
        <w:lastRenderedPageBreak/>
        <w:t>ПОСПЕЛИХИНСКИЙ РАЙОННЫЙ СОВЕТ</w:t>
      </w:r>
    </w:p>
    <w:p w:rsidR="008F6C90" w:rsidRPr="008F6C90" w:rsidRDefault="008F6C90" w:rsidP="008F6C90">
      <w:pPr>
        <w:jc w:val="center"/>
        <w:outlineLvl w:val="0"/>
        <w:rPr>
          <w:kern w:val="36"/>
          <w:sz w:val="28"/>
          <w:szCs w:val="28"/>
        </w:rPr>
      </w:pPr>
      <w:r w:rsidRPr="008F6C90">
        <w:rPr>
          <w:kern w:val="36"/>
          <w:sz w:val="28"/>
          <w:szCs w:val="28"/>
        </w:rPr>
        <w:t>НАРОДНЫХ ДЕПУТАТОВ</w:t>
      </w:r>
    </w:p>
    <w:p w:rsidR="008F6C90" w:rsidRPr="008F6C90" w:rsidRDefault="008F6C90" w:rsidP="008F6C90">
      <w:pPr>
        <w:jc w:val="center"/>
        <w:outlineLvl w:val="0"/>
        <w:rPr>
          <w:kern w:val="36"/>
          <w:sz w:val="28"/>
          <w:szCs w:val="28"/>
        </w:rPr>
      </w:pPr>
      <w:r w:rsidRPr="008F6C90">
        <w:rPr>
          <w:kern w:val="36"/>
          <w:sz w:val="28"/>
          <w:szCs w:val="28"/>
        </w:rPr>
        <w:t>АЛТАЙСКОГО КРАЯ</w:t>
      </w:r>
    </w:p>
    <w:p w:rsidR="008F6C90" w:rsidRPr="008F6C90" w:rsidRDefault="008F6C90" w:rsidP="008F6C90">
      <w:pPr>
        <w:jc w:val="center"/>
        <w:outlineLvl w:val="0"/>
        <w:rPr>
          <w:kern w:val="36"/>
          <w:sz w:val="28"/>
          <w:szCs w:val="28"/>
        </w:rPr>
      </w:pPr>
    </w:p>
    <w:p w:rsidR="008F6C90" w:rsidRPr="008F6C90" w:rsidRDefault="008F6C90" w:rsidP="008F6C90">
      <w:pPr>
        <w:jc w:val="center"/>
        <w:outlineLvl w:val="0"/>
        <w:rPr>
          <w:kern w:val="36"/>
          <w:sz w:val="28"/>
          <w:szCs w:val="28"/>
        </w:rPr>
      </w:pPr>
    </w:p>
    <w:p w:rsidR="008F6C90" w:rsidRPr="008F6C90" w:rsidRDefault="008F6C90" w:rsidP="008F6C90">
      <w:pPr>
        <w:jc w:val="center"/>
        <w:outlineLvl w:val="0"/>
        <w:rPr>
          <w:kern w:val="36"/>
          <w:sz w:val="28"/>
          <w:szCs w:val="28"/>
        </w:rPr>
      </w:pPr>
      <w:r w:rsidRPr="008F6C90">
        <w:rPr>
          <w:kern w:val="36"/>
          <w:sz w:val="28"/>
          <w:szCs w:val="28"/>
        </w:rPr>
        <w:t>РЕШЕНИЕ</w:t>
      </w:r>
    </w:p>
    <w:p w:rsidR="008F6C90" w:rsidRPr="008F6C90" w:rsidRDefault="008F6C90" w:rsidP="008F6C90">
      <w:pPr>
        <w:jc w:val="center"/>
        <w:outlineLvl w:val="0"/>
        <w:rPr>
          <w:kern w:val="36"/>
          <w:sz w:val="28"/>
          <w:szCs w:val="28"/>
        </w:rPr>
      </w:pPr>
    </w:p>
    <w:p w:rsidR="008F6C90" w:rsidRPr="008F6C90" w:rsidRDefault="008F6C90" w:rsidP="008F6C90">
      <w:pPr>
        <w:jc w:val="center"/>
        <w:outlineLvl w:val="0"/>
        <w:rPr>
          <w:kern w:val="36"/>
          <w:sz w:val="28"/>
          <w:szCs w:val="28"/>
        </w:rPr>
      </w:pPr>
    </w:p>
    <w:p w:rsidR="008F6C90" w:rsidRPr="008F6C90" w:rsidRDefault="008F6C90" w:rsidP="008F6C90">
      <w:pPr>
        <w:jc w:val="both"/>
        <w:outlineLvl w:val="0"/>
        <w:rPr>
          <w:kern w:val="36"/>
          <w:sz w:val="28"/>
          <w:szCs w:val="28"/>
        </w:rPr>
      </w:pPr>
      <w:r w:rsidRPr="008F6C90">
        <w:rPr>
          <w:kern w:val="36"/>
          <w:sz w:val="28"/>
          <w:szCs w:val="28"/>
        </w:rPr>
        <w:t>21.06.2022                                                                                                          № 31</w:t>
      </w:r>
    </w:p>
    <w:p w:rsidR="008F6C90" w:rsidRPr="008F6C90" w:rsidRDefault="008F6C90" w:rsidP="008F6C90">
      <w:pPr>
        <w:jc w:val="both"/>
        <w:outlineLvl w:val="0"/>
        <w:rPr>
          <w:kern w:val="36"/>
          <w:sz w:val="28"/>
          <w:szCs w:val="28"/>
        </w:rPr>
      </w:pPr>
    </w:p>
    <w:p w:rsidR="008F6C90" w:rsidRPr="008F6C90" w:rsidRDefault="008F6C90" w:rsidP="008F6C90">
      <w:pPr>
        <w:jc w:val="both"/>
        <w:outlineLvl w:val="0"/>
        <w:rPr>
          <w:kern w:val="36"/>
          <w:sz w:val="28"/>
          <w:szCs w:val="28"/>
        </w:rPr>
      </w:pPr>
    </w:p>
    <w:p w:rsidR="008F6C90" w:rsidRPr="008F6C90" w:rsidRDefault="008F6C90" w:rsidP="008F6C90">
      <w:pPr>
        <w:tabs>
          <w:tab w:val="left" w:pos="4536"/>
        </w:tabs>
        <w:ind w:right="4819"/>
        <w:jc w:val="both"/>
        <w:outlineLvl w:val="0"/>
        <w:rPr>
          <w:bCs/>
          <w:kern w:val="36"/>
          <w:sz w:val="28"/>
          <w:szCs w:val="28"/>
        </w:rPr>
      </w:pPr>
      <w:r w:rsidRPr="008F6C90">
        <w:rPr>
          <w:bCs/>
          <w:kern w:val="36"/>
          <w:sz w:val="28"/>
          <w:szCs w:val="28"/>
        </w:rPr>
        <w:t>Об утверждении Положения о ком</w:t>
      </w:r>
      <w:r w:rsidRPr="008F6C90">
        <w:rPr>
          <w:bCs/>
          <w:kern w:val="36"/>
          <w:sz w:val="28"/>
          <w:szCs w:val="28"/>
        </w:rPr>
        <w:t>и</w:t>
      </w:r>
      <w:r w:rsidRPr="008F6C90">
        <w:rPr>
          <w:bCs/>
          <w:kern w:val="36"/>
          <w:sz w:val="28"/>
          <w:szCs w:val="28"/>
        </w:rPr>
        <w:t>тете по финансам, налоговой и кр</w:t>
      </w:r>
      <w:r w:rsidRPr="008F6C90">
        <w:rPr>
          <w:bCs/>
          <w:kern w:val="36"/>
          <w:sz w:val="28"/>
          <w:szCs w:val="28"/>
        </w:rPr>
        <w:t>е</w:t>
      </w:r>
      <w:r w:rsidRPr="008F6C90">
        <w:rPr>
          <w:bCs/>
          <w:kern w:val="36"/>
          <w:sz w:val="28"/>
          <w:szCs w:val="28"/>
        </w:rPr>
        <w:t>дитной политике администрации П</w:t>
      </w:r>
      <w:r w:rsidRPr="008F6C90">
        <w:rPr>
          <w:bCs/>
          <w:kern w:val="36"/>
          <w:sz w:val="28"/>
          <w:szCs w:val="28"/>
        </w:rPr>
        <w:t>о</w:t>
      </w:r>
      <w:r w:rsidRPr="008F6C90">
        <w:rPr>
          <w:bCs/>
          <w:kern w:val="36"/>
          <w:sz w:val="28"/>
          <w:szCs w:val="28"/>
        </w:rPr>
        <w:t>спелихинского района Алтайского края</w:t>
      </w:r>
    </w:p>
    <w:p w:rsidR="008F6C90" w:rsidRPr="008F6C90" w:rsidRDefault="008F6C90" w:rsidP="008F6C90">
      <w:pPr>
        <w:jc w:val="both"/>
        <w:rPr>
          <w:bCs/>
          <w:sz w:val="28"/>
          <w:szCs w:val="28"/>
        </w:rPr>
      </w:pPr>
      <w:r w:rsidRPr="008F6C90">
        <w:rPr>
          <w:bCs/>
          <w:sz w:val="28"/>
          <w:szCs w:val="28"/>
        </w:rPr>
        <w:tab/>
      </w:r>
    </w:p>
    <w:p w:rsidR="008F6C90" w:rsidRPr="008F6C90" w:rsidRDefault="008F6C90" w:rsidP="008F6C90">
      <w:pPr>
        <w:jc w:val="both"/>
        <w:rPr>
          <w:bCs/>
          <w:sz w:val="28"/>
          <w:szCs w:val="28"/>
        </w:rPr>
      </w:pPr>
    </w:p>
    <w:p w:rsidR="008F6C90" w:rsidRPr="008F6C90" w:rsidRDefault="008F6C90" w:rsidP="008F6C90">
      <w:pPr>
        <w:jc w:val="both"/>
        <w:rPr>
          <w:bCs/>
          <w:sz w:val="28"/>
          <w:szCs w:val="28"/>
        </w:rPr>
      </w:pPr>
      <w:r w:rsidRPr="008F6C90">
        <w:rPr>
          <w:bCs/>
          <w:sz w:val="28"/>
          <w:szCs w:val="28"/>
        </w:rPr>
        <w:t>В целях приведения муниципального нормативного правового акта в соо</w:t>
      </w:r>
      <w:r w:rsidRPr="008F6C90">
        <w:rPr>
          <w:bCs/>
          <w:sz w:val="28"/>
          <w:szCs w:val="28"/>
        </w:rPr>
        <w:t>т</w:t>
      </w:r>
      <w:r w:rsidRPr="008F6C90">
        <w:rPr>
          <w:bCs/>
          <w:sz w:val="28"/>
          <w:szCs w:val="28"/>
        </w:rPr>
        <w:t>ветствие с действующим законодательством, руководствуясь Бюджетным кодексом Российской Федерации, Налоговым кодексом Российской Федер</w:t>
      </w:r>
      <w:r w:rsidRPr="008F6C90">
        <w:rPr>
          <w:bCs/>
          <w:sz w:val="28"/>
          <w:szCs w:val="28"/>
        </w:rPr>
        <w:t>а</w:t>
      </w:r>
      <w:r w:rsidRPr="008F6C90">
        <w:rPr>
          <w:bCs/>
          <w:sz w:val="28"/>
          <w:szCs w:val="28"/>
        </w:rPr>
        <w:t>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Поспелихинский район Алтайского края, ра</w:t>
      </w:r>
      <w:r w:rsidRPr="008F6C90">
        <w:rPr>
          <w:bCs/>
          <w:sz w:val="28"/>
          <w:szCs w:val="28"/>
        </w:rPr>
        <w:t>й</w:t>
      </w:r>
      <w:r w:rsidRPr="008F6C90">
        <w:rPr>
          <w:bCs/>
          <w:sz w:val="28"/>
          <w:szCs w:val="28"/>
        </w:rPr>
        <w:t>онный Совет народных депутатов РЕШИЛ:</w:t>
      </w:r>
    </w:p>
    <w:p w:rsidR="008F6C90" w:rsidRPr="008F6C90" w:rsidRDefault="008F6C90" w:rsidP="008F6C90">
      <w:pPr>
        <w:jc w:val="both"/>
        <w:rPr>
          <w:bCs/>
          <w:sz w:val="28"/>
          <w:szCs w:val="28"/>
        </w:rPr>
      </w:pPr>
      <w:r w:rsidRPr="008F6C90">
        <w:rPr>
          <w:bCs/>
          <w:sz w:val="28"/>
          <w:szCs w:val="28"/>
        </w:rPr>
        <w:tab/>
        <w:t>1. Утвердить Положение о комитете по финансам, налоговой и креди</w:t>
      </w:r>
      <w:r w:rsidRPr="008F6C90">
        <w:rPr>
          <w:bCs/>
          <w:sz w:val="28"/>
          <w:szCs w:val="28"/>
        </w:rPr>
        <w:t>т</w:t>
      </w:r>
      <w:r w:rsidRPr="008F6C90">
        <w:rPr>
          <w:bCs/>
          <w:sz w:val="28"/>
          <w:szCs w:val="28"/>
        </w:rPr>
        <w:t>ной политике администрации Поспелихинского района Алтайского края в новой редакции (прилагается).</w:t>
      </w:r>
    </w:p>
    <w:p w:rsidR="008F6C90" w:rsidRPr="008F6C90" w:rsidRDefault="008F6C90" w:rsidP="008F6C90">
      <w:pPr>
        <w:jc w:val="both"/>
        <w:rPr>
          <w:sz w:val="28"/>
          <w:szCs w:val="28"/>
        </w:rPr>
      </w:pPr>
      <w:r w:rsidRPr="008F6C90">
        <w:rPr>
          <w:bCs/>
          <w:sz w:val="28"/>
          <w:szCs w:val="28"/>
        </w:rPr>
        <w:tab/>
        <w:t xml:space="preserve">2. </w:t>
      </w:r>
      <w:r w:rsidRPr="008F6C90">
        <w:rPr>
          <w:sz w:val="28"/>
          <w:szCs w:val="28"/>
        </w:rPr>
        <w:t>Признать утратившими силу решения районного Совета депутатов:</w:t>
      </w:r>
    </w:p>
    <w:p w:rsidR="008F6C90" w:rsidRPr="008F6C90" w:rsidRDefault="008F6C90" w:rsidP="008F6C90">
      <w:pPr>
        <w:jc w:val="both"/>
        <w:rPr>
          <w:sz w:val="28"/>
          <w:szCs w:val="28"/>
        </w:rPr>
      </w:pPr>
      <w:r w:rsidRPr="008F6C90">
        <w:rPr>
          <w:sz w:val="28"/>
          <w:szCs w:val="28"/>
        </w:rPr>
        <w:t>от 23.12.2014 № 45 «Об утверждении Положения о комитете по финансам, налоговой и кредитной политике Администрации Поспелихинского района Алтайского края»;</w:t>
      </w:r>
    </w:p>
    <w:p w:rsidR="008F6C90" w:rsidRPr="008F6C90" w:rsidRDefault="008F6C90" w:rsidP="008F6C90">
      <w:pPr>
        <w:ind w:firstLine="708"/>
        <w:jc w:val="both"/>
        <w:rPr>
          <w:sz w:val="28"/>
          <w:szCs w:val="28"/>
        </w:rPr>
      </w:pPr>
      <w:r w:rsidRPr="008F6C90">
        <w:rPr>
          <w:sz w:val="28"/>
          <w:szCs w:val="28"/>
        </w:rPr>
        <w:t>от 03.04.2015 №15 «О внесении изменений в решение Поспелихинск</w:t>
      </w:r>
      <w:r w:rsidRPr="008F6C90">
        <w:rPr>
          <w:sz w:val="28"/>
          <w:szCs w:val="28"/>
        </w:rPr>
        <w:t>о</w:t>
      </w:r>
      <w:r w:rsidRPr="008F6C90">
        <w:rPr>
          <w:sz w:val="28"/>
          <w:szCs w:val="28"/>
        </w:rPr>
        <w:t>го районного Совета народных депутатов от 23.12.2014 №45».</w:t>
      </w:r>
    </w:p>
    <w:p w:rsidR="008F6C90" w:rsidRPr="008F6C90" w:rsidRDefault="008F6C90" w:rsidP="008F6C90">
      <w:pPr>
        <w:ind w:firstLine="708"/>
        <w:jc w:val="both"/>
        <w:rPr>
          <w:sz w:val="28"/>
          <w:szCs w:val="28"/>
        </w:rPr>
      </w:pPr>
      <w:r w:rsidRPr="008F6C90">
        <w:rPr>
          <w:sz w:val="28"/>
          <w:szCs w:val="28"/>
        </w:rPr>
        <w:t>3. Обнародовать настоящее решение в установленном порядке.</w:t>
      </w:r>
    </w:p>
    <w:p w:rsidR="008F6C90" w:rsidRPr="008F6C90" w:rsidRDefault="008F6C90" w:rsidP="008F6C90">
      <w:pPr>
        <w:ind w:firstLine="708"/>
        <w:jc w:val="both"/>
        <w:rPr>
          <w:sz w:val="28"/>
          <w:szCs w:val="28"/>
        </w:rPr>
      </w:pPr>
      <w:r w:rsidRPr="008F6C90">
        <w:rPr>
          <w:sz w:val="28"/>
          <w:szCs w:val="28"/>
        </w:rPr>
        <w:t>4. Контроль за исполнением настоящего решения возложить на пост</w:t>
      </w:r>
      <w:r w:rsidRPr="008F6C90">
        <w:rPr>
          <w:sz w:val="28"/>
          <w:szCs w:val="28"/>
        </w:rPr>
        <w:t>о</w:t>
      </w:r>
      <w:r w:rsidRPr="008F6C90">
        <w:rPr>
          <w:sz w:val="28"/>
          <w:szCs w:val="28"/>
        </w:rPr>
        <w:t>янную комиссию по бюджету, налогам, имущественным и земельным отн</w:t>
      </w:r>
      <w:r w:rsidRPr="008F6C90">
        <w:rPr>
          <w:sz w:val="28"/>
          <w:szCs w:val="28"/>
        </w:rPr>
        <w:t>о</w:t>
      </w:r>
      <w:r w:rsidRPr="008F6C90">
        <w:rPr>
          <w:sz w:val="28"/>
          <w:szCs w:val="28"/>
        </w:rPr>
        <w:t>шениям.</w:t>
      </w:r>
    </w:p>
    <w:p w:rsidR="008F6C90" w:rsidRPr="008F6C90" w:rsidRDefault="008F6C90" w:rsidP="008F6C90">
      <w:pPr>
        <w:ind w:right="49" w:firstLine="708"/>
        <w:jc w:val="both"/>
        <w:outlineLvl w:val="0"/>
        <w:rPr>
          <w:bCs/>
          <w:kern w:val="36"/>
          <w:sz w:val="28"/>
          <w:szCs w:val="28"/>
        </w:rPr>
      </w:pPr>
    </w:p>
    <w:p w:rsidR="008F6C90" w:rsidRPr="008F6C90" w:rsidRDefault="008F6C90" w:rsidP="008F6C90">
      <w:pPr>
        <w:jc w:val="both"/>
        <w:rPr>
          <w:sz w:val="28"/>
          <w:szCs w:val="28"/>
        </w:rPr>
      </w:pPr>
      <w:r w:rsidRPr="008F6C90">
        <w:rPr>
          <w:sz w:val="28"/>
          <w:szCs w:val="28"/>
        </w:rPr>
        <w:t>Председатель районного Совета</w:t>
      </w:r>
    </w:p>
    <w:p w:rsidR="008F6C90" w:rsidRPr="008F6C90" w:rsidRDefault="008F6C90" w:rsidP="008F6C90">
      <w:pPr>
        <w:jc w:val="both"/>
        <w:rPr>
          <w:sz w:val="28"/>
          <w:szCs w:val="28"/>
        </w:rPr>
      </w:pPr>
      <w:r w:rsidRPr="008F6C90">
        <w:rPr>
          <w:sz w:val="28"/>
          <w:szCs w:val="28"/>
        </w:rPr>
        <w:t>народных депутатов                                                                       Т.В. Шарафеева</w:t>
      </w:r>
    </w:p>
    <w:p w:rsidR="008F6C90" w:rsidRPr="008F6C90" w:rsidRDefault="008F6C90" w:rsidP="008F6C90">
      <w:pPr>
        <w:jc w:val="both"/>
        <w:rPr>
          <w:sz w:val="28"/>
          <w:szCs w:val="28"/>
        </w:rPr>
      </w:pPr>
    </w:p>
    <w:p w:rsidR="008F6C90" w:rsidRPr="008F6C90" w:rsidRDefault="008F6C90" w:rsidP="008F6C90">
      <w:pPr>
        <w:jc w:val="both"/>
        <w:rPr>
          <w:sz w:val="28"/>
          <w:szCs w:val="28"/>
        </w:rPr>
      </w:pPr>
    </w:p>
    <w:p w:rsidR="008F6C90" w:rsidRPr="008F6C90" w:rsidRDefault="008F6C90" w:rsidP="008F6C90">
      <w:pPr>
        <w:jc w:val="both"/>
        <w:rPr>
          <w:sz w:val="28"/>
          <w:szCs w:val="28"/>
        </w:rPr>
      </w:pPr>
      <w:r w:rsidRPr="008F6C90">
        <w:rPr>
          <w:sz w:val="28"/>
          <w:szCs w:val="28"/>
        </w:rPr>
        <w:t>Глава района                                                                                    И.А. Башмаков</w:t>
      </w:r>
    </w:p>
    <w:p w:rsidR="008F6C90" w:rsidRPr="008F6C90" w:rsidRDefault="008F6C90" w:rsidP="008F6C90">
      <w:pPr>
        <w:rPr>
          <w:sz w:val="28"/>
          <w:szCs w:val="28"/>
        </w:rPr>
      </w:pPr>
      <w:r w:rsidRPr="008F6C90">
        <w:rPr>
          <w:sz w:val="28"/>
          <w:szCs w:val="28"/>
        </w:rPr>
        <w:br w:type="page"/>
      </w:r>
    </w:p>
    <w:p w:rsidR="008F6C90" w:rsidRPr="008F6C90" w:rsidRDefault="008F6C90" w:rsidP="008F6C90">
      <w:pPr>
        <w:ind w:left="5103"/>
        <w:rPr>
          <w:sz w:val="28"/>
          <w:szCs w:val="28"/>
        </w:rPr>
      </w:pPr>
      <w:r w:rsidRPr="008F6C90">
        <w:rPr>
          <w:sz w:val="28"/>
          <w:szCs w:val="28"/>
        </w:rPr>
        <w:lastRenderedPageBreak/>
        <w:t xml:space="preserve">УТВЕРЖДЕНО </w:t>
      </w:r>
    </w:p>
    <w:p w:rsidR="008F6C90" w:rsidRPr="008F6C90" w:rsidRDefault="008F6C90" w:rsidP="008F6C90">
      <w:pPr>
        <w:ind w:left="5103"/>
        <w:rPr>
          <w:sz w:val="28"/>
          <w:szCs w:val="28"/>
        </w:rPr>
      </w:pPr>
      <w:r w:rsidRPr="008F6C90">
        <w:rPr>
          <w:sz w:val="28"/>
          <w:szCs w:val="28"/>
        </w:rPr>
        <w:t xml:space="preserve">решением </w:t>
      </w:r>
    </w:p>
    <w:p w:rsidR="008F6C90" w:rsidRPr="008F6C90" w:rsidRDefault="008F6C90" w:rsidP="008F6C90">
      <w:pPr>
        <w:ind w:left="5103"/>
        <w:rPr>
          <w:sz w:val="28"/>
          <w:szCs w:val="28"/>
        </w:rPr>
      </w:pPr>
      <w:r w:rsidRPr="008F6C90">
        <w:rPr>
          <w:sz w:val="28"/>
          <w:szCs w:val="28"/>
        </w:rPr>
        <w:t xml:space="preserve">районного Совета </w:t>
      </w:r>
    </w:p>
    <w:p w:rsidR="008F6C90" w:rsidRPr="008F6C90" w:rsidRDefault="008F6C90" w:rsidP="008F6C90">
      <w:pPr>
        <w:ind w:left="5103"/>
        <w:rPr>
          <w:sz w:val="28"/>
          <w:szCs w:val="28"/>
        </w:rPr>
      </w:pPr>
      <w:r w:rsidRPr="008F6C90">
        <w:rPr>
          <w:sz w:val="28"/>
          <w:szCs w:val="28"/>
        </w:rPr>
        <w:t xml:space="preserve">народных депутатов </w:t>
      </w:r>
    </w:p>
    <w:p w:rsidR="008F6C90" w:rsidRPr="008F6C90" w:rsidRDefault="008F6C90" w:rsidP="008F6C90">
      <w:pPr>
        <w:ind w:left="5103"/>
        <w:rPr>
          <w:sz w:val="28"/>
          <w:szCs w:val="28"/>
        </w:rPr>
      </w:pPr>
      <w:r w:rsidRPr="008F6C90">
        <w:rPr>
          <w:sz w:val="28"/>
          <w:szCs w:val="28"/>
        </w:rPr>
        <w:t>от 21.06.2022 № 31</w:t>
      </w:r>
    </w:p>
    <w:p w:rsidR="008F6C90" w:rsidRPr="008F6C90" w:rsidRDefault="008F6C90" w:rsidP="008F6C90">
      <w:pPr>
        <w:ind w:firstLine="708"/>
        <w:jc w:val="center"/>
        <w:rPr>
          <w:sz w:val="28"/>
          <w:szCs w:val="28"/>
        </w:rPr>
      </w:pPr>
    </w:p>
    <w:p w:rsidR="008F6C90" w:rsidRPr="008F6C90" w:rsidRDefault="008F6C90" w:rsidP="008F6C90">
      <w:pPr>
        <w:ind w:firstLine="708"/>
        <w:jc w:val="center"/>
        <w:rPr>
          <w:sz w:val="28"/>
          <w:szCs w:val="28"/>
        </w:rPr>
      </w:pPr>
      <w:r w:rsidRPr="008F6C90">
        <w:rPr>
          <w:sz w:val="28"/>
          <w:szCs w:val="28"/>
        </w:rPr>
        <w:t>Положение</w:t>
      </w:r>
    </w:p>
    <w:p w:rsidR="008F6C90" w:rsidRPr="008F6C90" w:rsidRDefault="008F6C90" w:rsidP="008F6C90">
      <w:pPr>
        <w:jc w:val="center"/>
        <w:rPr>
          <w:sz w:val="28"/>
          <w:szCs w:val="28"/>
        </w:rPr>
      </w:pPr>
      <w:r w:rsidRPr="008F6C90">
        <w:rPr>
          <w:sz w:val="28"/>
          <w:szCs w:val="28"/>
        </w:rPr>
        <w:t>о комитете по финансам, налоговой и кредитной политике</w:t>
      </w:r>
    </w:p>
    <w:p w:rsidR="008F6C90" w:rsidRPr="008F6C90" w:rsidRDefault="008F6C90" w:rsidP="008F6C90">
      <w:pPr>
        <w:jc w:val="center"/>
        <w:rPr>
          <w:sz w:val="28"/>
          <w:szCs w:val="28"/>
        </w:rPr>
      </w:pPr>
      <w:r w:rsidRPr="008F6C90">
        <w:rPr>
          <w:sz w:val="28"/>
          <w:szCs w:val="28"/>
        </w:rPr>
        <w:t>администрации Поспелихинского района Алтайского края</w:t>
      </w:r>
    </w:p>
    <w:p w:rsidR="008F6C90" w:rsidRPr="008F6C90" w:rsidRDefault="008F6C90" w:rsidP="008F6C90">
      <w:pPr>
        <w:jc w:val="center"/>
        <w:rPr>
          <w:sz w:val="28"/>
          <w:szCs w:val="28"/>
        </w:rPr>
      </w:pPr>
    </w:p>
    <w:p w:rsidR="008F6C90" w:rsidRPr="008F6C90" w:rsidRDefault="008F6C90" w:rsidP="008F6C90">
      <w:pPr>
        <w:spacing w:after="200"/>
        <w:jc w:val="center"/>
        <w:rPr>
          <w:sz w:val="28"/>
          <w:szCs w:val="28"/>
        </w:rPr>
      </w:pPr>
      <w:r w:rsidRPr="008F6C90">
        <w:rPr>
          <w:sz w:val="28"/>
          <w:szCs w:val="28"/>
        </w:rPr>
        <w:t>1. Общие положения</w:t>
      </w:r>
    </w:p>
    <w:p w:rsidR="008F6C90" w:rsidRPr="008F6C90" w:rsidRDefault="008F6C90" w:rsidP="008F6C90">
      <w:pPr>
        <w:ind w:firstLine="708"/>
        <w:jc w:val="both"/>
        <w:rPr>
          <w:sz w:val="28"/>
          <w:szCs w:val="28"/>
        </w:rPr>
      </w:pPr>
      <w:r w:rsidRPr="008F6C90">
        <w:rPr>
          <w:sz w:val="28"/>
          <w:szCs w:val="28"/>
        </w:rPr>
        <w:t>1.1. Комитет по финансам, налоговой и кредитной политике админ</w:t>
      </w:r>
      <w:r w:rsidRPr="008F6C90">
        <w:rPr>
          <w:sz w:val="28"/>
          <w:szCs w:val="28"/>
        </w:rPr>
        <w:t>и</w:t>
      </w:r>
      <w:r w:rsidRPr="008F6C90">
        <w:rPr>
          <w:sz w:val="28"/>
          <w:szCs w:val="28"/>
        </w:rPr>
        <w:t>страции Поспелихинского района Алтайского края (далее – Комитет) являе</w:t>
      </w:r>
      <w:r w:rsidRPr="008F6C90">
        <w:rPr>
          <w:sz w:val="28"/>
          <w:szCs w:val="28"/>
        </w:rPr>
        <w:t>т</w:t>
      </w:r>
      <w:r w:rsidRPr="008F6C90">
        <w:rPr>
          <w:sz w:val="28"/>
          <w:szCs w:val="28"/>
        </w:rPr>
        <w:t>ся структурным подразделением Администрации Поспелихинского района Алтайского края (далее – Администрация района).</w:t>
      </w:r>
    </w:p>
    <w:p w:rsidR="008F6C90" w:rsidRPr="008F6C90" w:rsidRDefault="008F6C90" w:rsidP="008F6C90">
      <w:pPr>
        <w:ind w:firstLine="708"/>
        <w:jc w:val="both"/>
        <w:rPr>
          <w:sz w:val="28"/>
          <w:szCs w:val="28"/>
        </w:rPr>
      </w:pPr>
      <w:r w:rsidRPr="008F6C90">
        <w:rPr>
          <w:sz w:val="28"/>
          <w:szCs w:val="28"/>
        </w:rPr>
        <w:t>1.2. Комитет обладает статусом юридического лица в форме муниц</w:t>
      </w:r>
      <w:r w:rsidRPr="008F6C90">
        <w:rPr>
          <w:sz w:val="28"/>
          <w:szCs w:val="28"/>
        </w:rPr>
        <w:t>и</w:t>
      </w:r>
      <w:r w:rsidRPr="008F6C90">
        <w:rPr>
          <w:sz w:val="28"/>
          <w:szCs w:val="28"/>
        </w:rPr>
        <w:t>пального казенного учреждения, осуществляет полномочия финансового о</w:t>
      </w:r>
      <w:r w:rsidRPr="008F6C90">
        <w:rPr>
          <w:sz w:val="28"/>
          <w:szCs w:val="28"/>
        </w:rPr>
        <w:t>р</w:t>
      </w:r>
      <w:r w:rsidRPr="008F6C90">
        <w:rPr>
          <w:sz w:val="28"/>
          <w:szCs w:val="28"/>
        </w:rPr>
        <w:t>гана муниципального образования Поспелихинский район Алтайского края (далее – район).</w:t>
      </w:r>
    </w:p>
    <w:p w:rsidR="008F6C90" w:rsidRPr="008F6C90" w:rsidRDefault="008F6C90" w:rsidP="008F6C90">
      <w:pPr>
        <w:ind w:firstLine="708"/>
        <w:jc w:val="both"/>
        <w:rPr>
          <w:sz w:val="28"/>
          <w:szCs w:val="28"/>
        </w:rPr>
      </w:pPr>
      <w:r w:rsidRPr="008F6C90">
        <w:rPr>
          <w:sz w:val="28"/>
          <w:szCs w:val="28"/>
        </w:rPr>
        <w:t>1.3. Комитет имеет обособленное имущество, самостоятельный баланс и бюджетную смету, может от своего имени быть истцом и ответчиком в с</w:t>
      </w:r>
      <w:r w:rsidRPr="008F6C90">
        <w:rPr>
          <w:sz w:val="28"/>
          <w:szCs w:val="28"/>
        </w:rPr>
        <w:t>у</w:t>
      </w:r>
      <w:r w:rsidRPr="008F6C90">
        <w:rPr>
          <w:sz w:val="28"/>
          <w:szCs w:val="28"/>
        </w:rPr>
        <w:t>де, имеет лицевой счет, печать и бланки со своим наименованием, а также штампы, необходимые для реализации полномочий, возложенных на Ком</w:t>
      </w:r>
      <w:r w:rsidRPr="008F6C90">
        <w:rPr>
          <w:sz w:val="28"/>
          <w:szCs w:val="28"/>
        </w:rPr>
        <w:t>и</w:t>
      </w:r>
      <w:r w:rsidRPr="008F6C90">
        <w:rPr>
          <w:sz w:val="28"/>
          <w:szCs w:val="28"/>
        </w:rPr>
        <w:t>тет.</w:t>
      </w:r>
    </w:p>
    <w:p w:rsidR="008F6C90" w:rsidRPr="008F6C90" w:rsidRDefault="008F6C90" w:rsidP="008F6C90">
      <w:pPr>
        <w:ind w:firstLine="708"/>
        <w:jc w:val="both"/>
        <w:rPr>
          <w:sz w:val="28"/>
          <w:szCs w:val="28"/>
        </w:rPr>
      </w:pPr>
      <w:r w:rsidRPr="008F6C90">
        <w:rPr>
          <w:sz w:val="28"/>
          <w:szCs w:val="28"/>
        </w:rPr>
        <w:t>1.4. В своей деятельности Комитет руководствуется Конституцией Ро</w:t>
      </w:r>
      <w:r w:rsidRPr="008F6C90">
        <w:rPr>
          <w:sz w:val="28"/>
          <w:szCs w:val="28"/>
        </w:rPr>
        <w:t>с</w:t>
      </w:r>
      <w:r w:rsidRPr="008F6C90">
        <w:rPr>
          <w:sz w:val="28"/>
          <w:szCs w:val="28"/>
        </w:rPr>
        <w:t>сийской Федерации, федеральными конституционными законами, федерал</w:t>
      </w:r>
      <w:r w:rsidRPr="008F6C90">
        <w:rPr>
          <w:sz w:val="28"/>
          <w:szCs w:val="28"/>
        </w:rPr>
        <w:t>ь</w:t>
      </w:r>
      <w:r w:rsidRPr="008F6C90">
        <w:rPr>
          <w:sz w:val="28"/>
          <w:szCs w:val="28"/>
        </w:rPr>
        <w:t>ными законами, законами Российской Федерации, актами Президента Ро</w:t>
      </w:r>
      <w:r w:rsidRPr="008F6C90">
        <w:rPr>
          <w:sz w:val="28"/>
          <w:szCs w:val="28"/>
        </w:rPr>
        <w:t>с</w:t>
      </w:r>
      <w:r w:rsidRPr="008F6C90">
        <w:rPr>
          <w:sz w:val="28"/>
          <w:szCs w:val="28"/>
        </w:rPr>
        <w:t>сийской Федерации и Правительства Российской Федерации, актами фед</w:t>
      </w:r>
      <w:r w:rsidRPr="008F6C90">
        <w:rPr>
          <w:sz w:val="28"/>
          <w:szCs w:val="28"/>
        </w:rPr>
        <w:t>е</w:t>
      </w:r>
      <w:r w:rsidRPr="008F6C90">
        <w:rPr>
          <w:sz w:val="28"/>
          <w:szCs w:val="28"/>
        </w:rPr>
        <w:t>ральных органов исполнительной власти, Уставом муниципального образ</w:t>
      </w:r>
      <w:r w:rsidRPr="008F6C90">
        <w:rPr>
          <w:sz w:val="28"/>
          <w:szCs w:val="28"/>
        </w:rPr>
        <w:t>о</w:t>
      </w:r>
      <w:r w:rsidRPr="008F6C90">
        <w:rPr>
          <w:sz w:val="28"/>
          <w:szCs w:val="28"/>
        </w:rPr>
        <w:t>вания Поспелихинский район Алтайского края, нормативными правовыми актами органов местного самоуправления района, настоящим Положением.</w:t>
      </w:r>
    </w:p>
    <w:p w:rsidR="008F6C90" w:rsidRPr="008F6C90" w:rsidRDefault="008F6C90" w:rsidP="008F6C90">
      <w:pPr>
        <w:ind w:firstLine="708"/>
        <w:jc w:val="both"/>
        <w:rPr>
          <w:sz w:val="28"/>
          <w:szCs w:val="28"/>
        </w:rPr>
      </w:pPr>
      <w:r w:rsidRPr="008F6C90">
        <w:rPr>
          <w:sz w:val="28"/>
          <w:szCs w:val="28"/>
        </w:rPr>
        <w:t>1.5. Комитет осуществляет свою деятельность во взаимодействии с ф</w:t>
      </w:r>
      <w:r w:rsidRPr="008F6C90">
        <w:rPr>
          <w:sz w:val="28"/>
          <w:szCs w:val="28"/>
        </w:rPr>
        <w:t>е</w:t>
      </w:r>
      <w:r w:rsidRPr="008F6C90">
        <w:rPr>
          <w:sz w:val="28"/>
          <w:szCs w:val="28"/>
        </w:rPr>
        <w:t>деральными органами исполнительной власти и их территориальными орг</w:t>
      </w:r>
      <w:r w:rsidRPr="008F6C90">
        <w:rPr>
          <w:sz w:val="28"/>
          <w:szCs w:val="28"/>
        </w:rPr>
        <w:t>а</w:t>
      </w:r>
      <w:r w:rsidRPr="008F6C90">
        <w:rPr>
          <w:sz w:val="28"/>
          <w:szCs w:val="28"/>
        </w:rPr>
        <w:t>нами, законодательным и исполнительными органами государственной вл</w:t>
      </w:r>
      <w:r w:rsidRPr="008F6C90">
        <w:rPr>
          <w:sz w:val="28"/>
          <w:szCs w:val="28"/>
        </w:rPr>
        <w:t>а</w:t>
      </w:r>
      <w:r w:rsidRPr="008F6C90">
        <w:rPr>
          <w:sz w:val="28"/>
          <w:szCs w:val="28"/>
        </w:rPr>
        <w:t>сти Алтайского края, правоохранительными органами, органами местного самоуправления района, Контрольно-счетным органом муниципального о</w:t>
      </w:r>
      <w:r w:rsidRPr="008F6C90">
        <w:rPr>
          <w:sz w:val="28"/>
          <w:szCs w:val="28"/>
        </w:rPr>
        <w:t>б</w:t>
      </w:r>
      <w:r w:rsidRPr="008F6C90">
        <w:rPr>
          <w:sz w:val="28"/>
          <w:szCs w:val="28"/>
        </w:rPr>
        <w:t>разования Поспелихинский район Алтайского края, а также с гражданами, их объединениями и организациями по вопросам, отнесенным к компетенции Комитета.</w:t>
      </w:r>
    </w:p>
    <w:p w:rsidR="008F6C90" w:rsidRPr="008F6C90" w:rsidRDefault="008F6C90" w:rsidP="008F6C90">
      <w:pPr>
        <w:ind w:firstLine="708"/>
        <w:jc w:val="both"/>
        <w:rPr>
          <w:sz w:val="28"/>
          <w:szCs w:val="28"/>
        </w:rPr>
      </w:pPr>
      <w:r w:rsidRPr="008F6C90">
        <w:rPr>
          <w:sz w:val="28"/>
          <w:szCs w:val="28"/>
        </w:rPr>
        <w:t>1.6. Полное наименование: Комитет по финансам, налоговой и креди</w:t>
      </w:r>
      <w:r w:rsidRPr="008F6C90">
        <w:rPr>
          <w:sz w:val="28"/>
          <w:szCs w:val="28"/>
        </w:rPr>
        <w:t>т</w:t>
      </w:r>
      <w:r w:rsidRPr="008F6C90">
        <w:rPr>
          <w:sz w:val="28"/>
          <w:szCs w:val="28"/>
        </w:rPr>
        <w:t>ной политике администрации Поспелихинского района Алтайского края; с</w:t>
      </w:r>
      <w:r w:rsidRPr="008F6C90">
        <w:rPr>
          <w:sz w:val="28"/>
          <w:szCs w:val="28"/>
        </w:rPr>
        <w:t>о</w:t>
      </w:r>
      <w:r w:rsidRPr="008F6C90">
        <w:rPr>
          <w:sz w:val="28"/>
          <w:szCs w:val="28"/>
        </w:rPr>
        <w:t>кращенное наименование: Комитет по финансам администрации Поспел</w:t>
      </w:r>
      <w:r w:rsidRPr="008F6C90">
        <w:rPr>
          <w:sz w:val="28"/>
          <w:szCs w:val="28"/>
        </w:rPr>
        <w:t>и</w:t>
      </w:r>
      <w:r w:rsidRPr="008F6C90">
        <w:rPr>
          <w:sz w:val="28"/>
          <w:szCs w:val="28"/>
        </w:rPr>
        <w:t>хинского района.</w:t>
      </w:r>
    </w:p>
    <w:p w:rsidR="008F6C90" w:rsidRPr="008F6C90" w:rsidRDefault="008F6C90" w:rsidP="008F6C90">
      <w:pPr>
        <w:ind w:firstLine="708"/>
        <w:rPr>
          <w:sz w:val="28"/>
          <w:szCs w:val="28"/>
        </w:rPr>
      </w:pPr>
      <w:r w:rsidRPr="008F6C90">
        <w:rPr>
          <w:sz w:val="28"/>
          <w:szCs w:val="28"/>
        </w:rPr>
        <w:t>1.7. Юридический адрес Комитета: 659700, Алтайский край, Поспел</w:t>
      </w:r>
      <w:r w:rsidRPr="008F6C90">
        <w:rPr>
          <w:sz w:val="28"/>
          <w:szCs w:val="28"/>
        </w:rPr>
        <w:t>и</w:t>
      </w:r>
      <w:r w:rsidRPr="008F6C90">
        <w:rPr>
          <w:sz w:val="28"/>
          <w:szCs w:val="28"/>
        </w:rPr>
        <w:t>хинский район, с. Поспелиха, , ул.Коммунистическая, 7.</w:t>
      </w:r>
    </w:p>
    <w:p w:rsidR="008F6C90" w:rsidRPr="008F6C90" w:rsidRDefault="008F6C90" w:rsidP="008F6C90">
      <w:pPr>
        <w:ind w:firstLine="708"/>
        <w:jc w:val="both"/>
        <w:rPr>
          <w:sz w:val="28"/>
          <w:szCs w:val="28"/>
        </w:rPr>
      </w:pPr>
    </w:p>
    <w:p w:rsidR="008F6C90" w:rsidRPr="008F6C90" w:rsidRDefault="008F6C90" w:rsidP="008F6C90">
      <w:pPr>
        <w:spacing w:after="200"/>
        <w:jc w:val="center"/>
        <w:rPr>
          <w:sz w:val="28"/>
          <w:szCs w:val="28"/>
        </w:rPr>
      </w:pPr>
      <w:r w:rsidRPr="008F6C90">
        <w:rPr>
          <w:sz w:val="28"/>
          <w:szCs w:val="28"/>
        </w:rPr>
        <w:t>2. Основные задачи Комитета</w:t>
      </w:r>
    </w:p>
    <w:p w:rsidR="008F6C90" w:rsidRPr="008F6C90" w:rsidRDefault="008F6C90" w:rsidP="008F6C90">
      <w:pPr>
        <w:ind w:firstLine="708"/>
        <w:jc w:val="both"/>
        <w:rPr>
          <w:sz w:val="28"/>
          <w:szCs w:val="28"/>
        </w:rPr>
      </w:pPr>
      <w:r w:rsidRPr="008F6C90">
        <w:rPr>
          <w:sz w:val="28"/>
          <w:szCs w:val="28"/>
        </w:rPr>
        <w:t>2.1. Концентрация финансовых ресурсов на приоритетных направлен</w:t>
      </w:r>
      <w:r w:rsidRPr="008F6C90">
        <w:rPr>
          <w:sz w:val="28"/>
          <w:szCs w:val="28"/>
        </w:rPr>
        <w:t>и</w:t>
      </w:r>
      <w:r w:rsidRPr="008F6C90">
        <w:rPr>
          <w:sz w:val="28"/>
          <w:szCs w:val="28"/>
        </w:rPr>
        <w:t>ях социально-экономического развития района;</w:t>
      </w:r>
    </w:p>
    <w:p w:rsidR="008F6C90" w:rsidRPr="008F6C90" w:rsidRDefault="008F6C90" w:rsidP="008F6C90">
      <w:pPr>
        <w:ind w:firstLine="708"/>
        <w:jc w:val="both"/>
        <w:rPr>
          <w:sz w:val="28"/>
          <w:szCs w:val="28"/>
        </w:rPr>
      </w:pPr>
      <w:r w:rsidRPr="008F6C90">
        <w:rPr>
          <w:sz w:val="28"/>
          <w:szCs w:val="28"/>
        </w:rPr>
        <w:t>2.2. Реализация и совершенствование основных направлений бюдже</w:t>
      </w:r>
      <w:r w:rsidRPr="008F6C90">
        <w:rPr>
          <w:sz w:val="28"/>
          <w:szCs w:val="28"/>
        </w:rPr>
        <w:t>т</w:t>
      </w:r>
      <w:r w:rsidRPr="008F6C90">
        <w:rPr>
          <w:sz w:val="28"/>
          <w:szCs w:val="28"/>
        </w:rPr>
        <w:t>ной, налоговой и кредитной политики района;</w:t>
      </w:r>
    </w:p>
    <w:p w:rsidR="008F6C90" w:rsidRPr="008F6C90" w:rsidRDefault="008F6C90" w:rsidP="008F6C90">
      <w:pPr>
        <w:ind w:firstLine="708"/>
        <w:jc w:val="both"/>
        <w:rPr>
          <w:sz w:val="28"/>
          <w:szCs w:val="28"/>
        </w:rPr>
      </w:pPr>
      <w:r w:rsidRPr="008F6C90">
        <w:rPr>
          <w:sz w:val="28"/>
          <w:szCs w:val="28"/>
        </w:rPr>
        <w:t>2.3. Эффективное управление муниципальным долгом, привлечение, обслуживание и исполнение долговых обязательств района.</w:t>
      </w:r>
    </w:p>
    <w:p w:rsidR="008F6C90" w:rsidRPr="008F6C90" w:rsidRDefault="008F6C90" w:rsidP="008F6C90">
      <w:pPr>
        <w:rPr>
          <w:sz w:val="28"/>
          <w:szCs w:val="28"/>
        </w:rPr>
      </w:pPr>
    </w:p>
    <w:p w:rsidR="008F6C90" w:rsidRPr="008F6C90" w:rsidRDefault="008F6C90" w:rsidP="008F6C90">
      <w:pPr>
        <w:jc w:val="center"/>
        <w:rPr>
          <w:sz w:val="28"/>
          <w:szCs w:val="28"/>
        </w:rPr>
      </w:pPr>
      <w:r w:rsidRPr="008F6C90">
        <w:rPr>
          <w:sz w:val="28"/>
          <w:szCs w:val="28"/>
        </w:rPr>
        <w:t>3. Основные функции Комитета</w:t>
      </w:r>
    </w:p>
    <w:p w:rsidR="008F6C90" w:rsidRPr="008F6C90" w:rsidRDefault="008F6C90" w:rsidP="008F6C90">
      <w:pPr>
        <w:jc w:val="center"/>
        <w:rPr>
          <w:sz w:val="28"/>
          <w:szCs w:val="28"/>
        </w:rPr>
      </w:pPr>
    </w:p>
    <w:p w:rsidR="008F6C90" w:rsidRPr="008F6C90" w:rsidRDefault="008F6C90" w:rsidP="008F6C90">
      <w:pPr>
        <w:ind w:firstLine="708"/>
        <w:jc w:val="both"/>
        <w:rPr>
          <w:sz w:val="28"/>
          <w:szCs w:val="28"/>
        </w:rPr>
      </w:pPr>
      <w:r w:rsidRPr="008F6C90">
        <w:rPr>
          <w:sz w:val="28"/>
          <w:szCs w:val="28"/>
        </w:rPr>
        <w:t>Во исполнение основных целей и задач Комитет осуществляет след</w:t>
      </w:r>
      <w:r w:rsidRPr="008F6C90">
        <w:rPr>
          <w:sz w:val="28"/>
          <w:szCs w:val="28"/>
        </w:rPr>
        <w:t>у</w:t>
      </w:r>
      <w:r w:rsidRPr="008F6C90">
        <w:rPr>
          <w:sz w:val="28"/>
          <w:szCs w:val="28"/>
        </w:rPr>
        <w:t>ющие функции:</w:t>
      </w:r>
    </w:p>
    <w:p w:rsidR="008F6C90" w:rsidRPr="008F6C90" w:rsidRDefault="008F6C90" w:rsidP="008F6C90">
      <w:pPr>
        <w:ind w:firstLine="708"/>
        <w:jc w:val="both"/>
        <w:rPr>
          <w:sz w:val="28"/>
          <w:szCs w:val="28"/>
        </w:rPr>
      </w:pPr>
      <w:r w:rsidRPr="008F6C90">
        <w:rPr>
          <w:sz w:val="28"/>
          <w:szCs w:val="28"/>
        </w:rPr>
        <w:t>3.1. разрабатывает:</w:t>
      </w:r>
    </w:p>
    <w:p w:rsidR="008F6C90" w:rsidRPr="008F6C90" w:rsidRDefault="008F6C90" w:rsidP="008F6C90">
      <w:pPr>
        <w:ind w:firstLine="708"/>
        <w:jc w:val="both"/>
        <w:rPr>
          <w:sz w:val="28"/>
          <w:szCs w:val="28"/>
        </w:rPr>
      </w:pPr>
      <w:r w:rsidRPr="008F6C90">
        <w:rPr>
          <w:sz w:val="28"/>
          <w:szCs w:val="28"/>
        </w:rPr>
        <w:t>3.1.1. основные направления бюджетной и налоговой политики района;</w:t>
      </w:r>
    </w:p>
    <w:p w:rsidR="008F6C90" w:rsidRPr="008F6C90" w:rsidRDefault="008F6C90" w:rsidP="008F6C90">
      <w:pPr>
        <w:ind w:firstLine="708"/>
        <w:jc w:val="both"/>
        <w:rPr>
          <w:sz w:val="28"/>
          <w:szCs w:val="28"/>
        </w:rPr>
      </w:pPr>
      <w:r w:rsidRPr="008F6C90">
        <w:rPr>
          <w:sz w:val="28"/>
          <w:szCs w:val="28"/>
        </w:rPr>
        <w:t>3.1.2. порядок и условия предоставления межбюджетных трансфертов из бюджета муниципального образования Поспелихинский район Алтайского края (далее - районный бюджет) сельским поселениям района;</w:t>
      </w:r>
    </w:p>
    <w:p w:rsidR="008F6C90" w:rsidRPr="008F6C90" w:rsidRDefault="008F6C90" w:rsidP="008F6C90">
      <w:pPr>
        <w:ind w:firstLine="708"/>
        <w:jc w:val="both"/>
        <w:rPr>
          <w:sz w:val="28"/>
          <w:szCs w:val="28"/>
        </w:rPr>
      </w:pPr>
      <w:r w:rsidRPr="008F6C90">
        <w:rPr>
          <w:sz w:val="28"/>
          <w:szCs w:val="28"/>
        </w:rPr>
        <w:t>3.1.3. предложения по установлению местных налогов, их изменению или отмене, размеров ставок и налоговых льгот по ним;</w:t>
      </w:r>
    </w:p>
    <w:p w:rsidR="008F6C90" w:rsidRPr="008F6C90" w:rsidRDefault="008F6C90" w:rsidP="008F6C90">
      <w:pPr>
        <w:ind w:firstLine="708"/>
        <w:jc w:val="both"/>
        <w:rPr>
          <w:sz w:val="28"/>
          <w:szCs w:val="28"/>
        </w:rPr>
      </w:pPr>
      <w:r w:rsidRPr="008F6C90">
        <w:rPr>
          <w:sz w:val="28"/>
          <w:szCs w:val="28"/>
        </w:rPr>
        <w:t>3.2. устанавливает:</w:t>
      </w:r>
    </w:p>
    <w:p w:rsidR="008F6C90" w:rsidRPr="008F6C90" w:rsidRDefault="008F6C90" w:rsidP="008F6C90">
      <w:pPr>
        <w:ind w:firstLine="708"/>
        <w:jc w:val="both"/>
        <w:rPr>
          <w:sz w:val="28"/>
          <w:szCs w:val="28"/>
        </w:rPr>
      </w:pPr>
      <w:r w:rsidRPr="008F6C90">
        <w:rPr>
          <w:sz w:val="28"/>
          <w:szCs w:val="28"/>
        </w:rPr>
        <w:t>3.2.1. порядок составления и ведения кассового плана;</w:t>
      </w:r>
    </w:p>
    <w:p w:rsidR="008F6C90" w:rsidRPr="008F6C90" w:rsidRDefault="008F6C90" w:rsidP="008F6C90">
      <w:pPr>
        <w:ind w:firstLine="708"/>
        <w:jc w:val="both"/>
        <w:rPr>
          <w:sz w:val="28"/>
          <w:szCs w:val="28"/>
        </w:rPr>
      </w:pPr>
      <w:r w:rsidRPr="008F6C90">
        <w:rPr>
          <w:sz w:val="28"/>
          <w:szCs w:val="28"/>
        </w:rPr>
        <w:t>3.2.2. порядок исполнения районного бюджета по расходам, источн</w:t>
      </w:r>
      <w:r w:rsidRPr="008F6C90">
        <w:rPr>
          <w:sz w:val="28"/>
          <w:szCs w:val="28"/>
        </w:rPr>
        <w:t>и</w:t>
      </w:r>
      <w:r w:rsidRPr="008F6C90">
        <w:rPr>
          <w:sz w:val="28"/>
          <w:szCs w:val="28"/>
        </w:rPr>
        <w:t>кам финансирования дефицита районного бюджета и санкционированию оплаты денежных обязательств и организует исполнение районного бюдж</w:t>
      </w:r>
      <w:r w:rsidRPr="008F6C90">
        <w:rPr>
          <w:sz w:val="28"/>
          <w:szCs w:val="28"/>
        </w:rPr>
        <w:t>е</w:t>
      </w:r>
      <w:r w:rsidRPr="008F6C90">
        <w:rPr>
          <w:sz w:val="28"/>
          <w:szCs w:val="28"/>
        </w:rPr>
        <w:t>та;</w:t>
      </w:r>
    </w:p>
    <w:p w:rsidR="008F6C90" w:rsidRPr="008F6C90" w:rsidRDefault="008F6C90" w:rsidP="008F6C90">
      <w:pPr>
        <w:ind w:firstLine="708"/>
        <w:jc w:val="both"/>
        <w:rPr>
          <w:sz w:val="28"/>
          <w:szCs w:val="28"/>
        </w:rPr>
      </w:pPr>
      <w:r w:rsidRPr="008F6C90">
        <w:rPr>
          <w:sz w:val="28"/>
          <w:szCs w:val="28"/>
        </w:rPr>
        <w:t>3.2.3. порядок и методику планирования бюджетных ассигнований районного бюджета, осуществляет методическое руководство по подготовке и предоставлению главными распорядителями средств районного бюджета обоснований бюджетных ассигнований;</w:t>
      </w:r>
    </w:p>
    <w:p w:rsidR="008F6C90" w:rsidRPr="008F6C90" w:rsidRDefault="008F6C90" w:rsidP="008F6C90">
      <w:pPr>
        <w:ind w:firstLine="708"/>
        <w:jc w:val="both"/>
        <w:rPr>
          <w:sz w:val="28"/>
          <w:szCs w:val="28"/>
        </w:rPr>
      </w:pPr>
      <w:r w:rsidRPr="008F6C90">
        <w:rPr>
          <w:sz w:val="28"/>
          <w:szCs w:val="28"/>
        </w:rPr>
        <w:t>3.2.4. порядок составления и ведения сводной бюджетной росписи ра</w:t>
      </w:r>
      <w:r w:rsidRPr="008F6C90">
        <w:rPr>
          <w:sz w:val="28"/>
          <w:szCs w:val="28"/>
        </w:rPr>
        <w:t>й</w:t>
      </w:r>
      <w:r w:rsidRPr="008F6C90">
        <w:rPr>
          <w:sz w:val="28"/>
          <w:szCs w:val="28"/>
        </w:rPr>
        <w:t>онного бюджета, бюджетных росписей главных распорядителей средств ра</w:t>
      </w:r>
      <w:r w:rsidRPr="008F6C90">
        <w:rPr>
          <w:sz w:val="28"/>
          <w:szCs w:val="28"/>
        </w:rPr>
        <w:t>й</w:t>
      </w:r>
      <w:r w:rsidRPr="008F6C90">
        <w:rPr>
          <w:sz w:val="28"/>
          <w:szCs w:val="28"/>
        </w:rPr>
        <w:t>онного бюджета (главных администраторов источников финансирования д</w:t>
      </w:r>
      <w:r w:rsidRPr="008F6C90">
        <w:rPr>
          <w:sz w:val="28"/>
          <w:szCs w:val="28"/>
        </w:rPr>
        <w:t>е</w:t>
      </w:r>
      <w:r w:rsidRPr="008F6C90">
        <w:rPr>
          <w:sz w:val="28"/>
          <w:szCs w:val="28"/>
        </w:rPr>
        <w:t>фицита районного бюджета);</w:t>
      </w:r>
    </w:p>
    <w:p w:rsidR="008F6C90" w:rsidRPr="008F6C90" w:rsidRDefault="008F6C90" w:rsidP="008F6C90">
      <w:pPr>
        <w:ind w:firstLine="708"/>
        <w:jc w:val="both"/>
        <w:rPr>
          <w:sz w:val="28"/>
          <w:szCs w:val="28"/>
        </w:rPr>
      </w:pPr>
      <w:r w:rsidRPr="008F6C90">
        <w:rPr>
          <w:sz w:val="28"/>
          <w:szCs w:val="28"/>
        </w:rPr>
        <w:t>3.2.5. порядок применения бюджетной классификации Российской Ф</w:t>
      </w:r>
      <w:r w:rsidRPr="008F6C90">
        <w:rPr>
          <w:sz w:val="28"/>
          <w:szCs w:val="28"/>
        </w:rPr>
        <w:t>е</w:t>
      </w:r>
      <w:r w:rsidRPr="008F6C90">
        <w:rPr>
          <w:sz w:val="28"/>
          <w:szCs w:val="28"/>
        </w:rPr>
        <w:t>дерации в части, относящейся к районному бюджету;</w:t>
      </w:r>
    </w:p>
    <w:p w:rsidR="008F6C90" w:rsidRPr="008F6C90" w:rsidRDefault="008F6C90" w:rsidP="008F6C90">
      <w:pPr>
        <w:ind w:firstLine="708"/>
        <w:jc w:val="both"/>
        <w:rPr>
          <w:sz w:val="28"/>
          <w:szCs w:val="28"/>
        </w:rPr>
      </w:pPr>
      <w:r w:rsidRPr="008F6C90">
        <w:rPr>
          <w:sz w:val="28"/>
          <w:szCs w:val="28"/>
        </w:rPr>
        <w:t>3.3. осуществляет:</w:t>
      </w:r>
    </w:p>
    <w:p w:rsidR="008F6C90" w:rsidRPr="008F6C90" w:rsidRDefault="008F6C90" w:rsidP="008F6C90">
      <w:pPr>
        <w:ind w:firstLine="708"/>
        <w:jc w:val="both"/>
        <w:rPr>
          <w:sz w:val="28"/>
          <w:szCs w:val="28"/>
        </w:rPr>
      </w:pPr>
      <w:r w:rsidRPr="008F6C90">
        <w:rPr>
          <w:sz w:val="28"/>
          <w:szCs w:val="28"/>
        </w:rPr>
        <w:t>3.3.1. организацию и составление проекта районного бюджета;</w:t>
      </w:r>
    </w:p>
    <w:p w:rsidR="008F6C90" w:rsidRPr="008F6C90" w:rsidRDefault="008F6C90" w:rsidP="008F6C90">
      <w:pPr>
        <w:ind w:firstLine="708"/>
        <w:jc w:val="both"/>
        <w:rPr>
          <w:sz w:val="28"/>
          <w:szCs w:val="28"/>
        </w:rPr>
      </w:pPr>
      <w:r w:rsidRPr="008F6C90">
        <w:rPr>
          <w:sz w:val="28"/>
          <w:szCs w:val="28"/>
        </w:rPr>
        <w:t>3.3.2. функции главного администратора (администратора) доходов и источников финансирования дефицита районного бюджета в соответствии с постановлением Администрации района об утверждении перечня главных администраторов доходов районного бюджета;</w:t>
      </w:r>
    </w:p>
    <w:p w:rsidR="008F6C90" w:rsidRPr="008F6C90" w:rsidRDefault="008F6C90" w:rsidP="008F6C90">
      <w:pPr>
        <w:ind w:firstLine="708"/>
        <w:jc w:val="both"/>
        <w:rPr>
          <w:sz w:val="28"/>
          <w:szCs w:val="28"/>
        </w:rPr>
      </w:pPr>
      <w:r w:rsidRPr="008F6C90">
        <w:rPr>
          <w:sz w:val="28"/>
          <w:szCs w:val="28"/>
        </w:rPr>
        <w:t>3.3.3. анализ и контроль за исполнением доходной части консолидир</w:t>
      </w:r>
      <w:r w:rsidRPr="008F6C90">
        <w:rPr>
          <w:sz w:val="28"/>
          <w:szCs w:val="28"/>
        </w:rPr>
        <w:t>о</w:t>
      </w:r>
      <w:r w:rsidRPr="008F6C90">
        <w:rPr>
          <w:sz w:val="28"/>
          <w:szCs w:val="28"/>
        </w:rPr>
        <w:t>ванного бюджета района;</w:t>
      </w:r>
    </w:p>
    <w:p w:rsidR="008F6C90" w:rsidRPr="008F6C90" w:rsidRDefault="008F6C90" w:rsidP="008F6C90">
      <w:pPr>
        <w:ind w:firstLine="708"/>
        <w:jc w:val="both"/>
        <w:rPr>
          <w:sz w:val="28"/>
          <w:szCs w:val="28"/>
        </w:rPr>
      </w:pPr>
      <w:r w:rsidRPr="008F6C90">
        <w:rPr>
          <w:sz w:val="28"/>
          <w:szCs w:val="28"/>
        </w:rPr>
        <w:lastRenderedPageBreak/>
        <w:t>3.3.4. внедрение автоматизированных систем финансовых расчетов в Комитете;</w:t>
      </w:r>
    </w:p>
    <w:p w:rsidR="008F6C90" w:rsidRPr="008F6C90" w:rsidRDefault="008F6C90" w:rsidP="008F6C90">
      <w:pPr>
        <w:ind w:firstLine="708"/>
        <w:jc w:val="both"/>
        <w:rPr>
          <w:sz w:val="28"/>
          <w:szCs w:val="28"/>
        </w:rPr>
      </w:pPr>
      <w:r w:rsidRPr="008F6C90">
        <w:rPr>
          <w:sz w:val="28"/>
          <w:szCs w:val="28"/>
        </w:rPr>
        <w:t>3.3.5. проведение мониторинга дебиторской задолженности по налог</w:t>
      </w:r>
      <w:r w:rsidRPr="008F6C90">
        <w:rPr>
          <w:sz w:val="28"/>
          <w:szCs w:val="28"/>
        </w:rPr>
        <w:t>о</w:t>
      </w:r>
      <w:r w:rsidRPr="008F6C90">
        <w:rPr>
          <w:sz w:val="28"/>
          <w:szCs w:val="28"/>
        </w:rPr>
        <w:t>вым и неналоговым доходам в консолидированный бюджет района;</w:t>
      </w:r>
    </w:p>
    <w:p w:rsidR="008F6C90" w:rsidRPr="008F6C90" w:rsidRDefault="008F6C90" w:rsidP="008F6C90">
      <w:pPr>
        <w:ind w:firstLine="708"/>
        <w:jc w:val="both"/>
        <w:rPr>
          <w:sz w:val="28"/>
          <w:szCs w:val="28"/>
        </w:rPr>
      </w:pPr>
      <w:r w:rsidRPr="008F6C90">
        <w:rPr>
          <w:sz w:val="28"/>
          <w:szCs w:val="28"/>
        </w:rPr>
        <w:t>3.3.6. составление программы муниципальных внутренних и внешних заимствований, программу муниципальных гарантий района на очередной финансовый год и на плановый период;</w:t>
      </w:r>
    </w:p>
    <w:p w:rsidR="008F6C90" w:rsidRPr="008F6C90" w:rsidRDefault="008F6C90" w:rsidP="008F6C90">
      <w:pPr>
        <w:ind w:firstLine="708"/>
        <w:jc w:val="both"/>
        <w:rPr>
          <w:sz w:val="28"/>
          <w:szCs w:val="28"/>
        </w:rPr>
      </w:pPr>
      <w:r w:rsidRPr="008F6C90">
        <w:rPr>
          <w:sz w:val="28"/>
          <w:szCs w:val="28"/>
        </w:rPr>
        <w:t>3.3.7. управление муниципальным долгом, ведение муниципальной долговой книги;</w:t>
      </w:r>
    </w:p>
    <w:p w:rsidR="008F6C90" w:rsidRPr="008F6C90" w:rsidRDefault="008F6C90" w:rsidP="008F6C90">
      <w:pPr>
        <w:ind w:firstLine="708"/>
        <w:jc w:val="both"/>
        <w:rPr>
          <w:sz w:val="28"/>
          <w:szCs w:val="28"/>
        </w:rPr>
      </w:pPr>
      <w:r w:rsidRPr="008F6C90">
        <w:rPr>
          <w:sz w:val="28"/>
          <w:szCs w:val="28"/>
        </w:rPr>
        <w:t>3.3.8. ведение реестра расходных обязательств муниципального обр</w:t>
      </w:r>
      <w:r w:rsidRPr="008F6C90">
        <w:rPr>
          <w:sz w:val="28"/>
          <w:szCs w:val="28"/>
        </w:rPr>
        <w:t>а</w:t>
      </w:r>
      <w:r w:rsidRPr="008F6C90">
        <w:rPr>
          <w:sz w:val="28"/>
          <w:szCs w:val="28"/>
        </w:rPr>
        <w:t>зования Поспелихинский район Алтайского края;</w:t>
      </w:r>
    </w:p>
    <w:p w:rsidR="008F6C90" w:rsidRPr="008F6C90" w:rsidRDefault="008F6C90" w:rsidP="008F6C90">
      <w:pPr>
        <w:ind w:firstLine="708"/>
        <w:jc w:val="both"/>
        <w:rPr>
          <w:sz w:val="28"/>
          <w:szCs w:val="28"/>
        </w:rPr>
      </w:pPr>
      <w:r w:rsidRPr="008F6C90">
        <w:rPr>
          <w:sz w:val="28"/>
          <w:szCs w:val="28"/>
        </w:rPr>
        <w:t>3.3.9. составление, утверждение и ведение сводной бюджетной росписи районного бюджета;</w:t>
      </w:r>
    </w:p>
    <w:p w:rsidR="008F6C90" w:rsidRPr="008F6C90" w:rsidRDefault="008F6C90" w:rsidP="008F6C90">
      <w:pPr>
        <w:ind w:firstLine="708"/>
        <w:jc w:val="both"/>
        <w:rPr>
          <w:sz w:val="28"/>
          <w:szCs w:val="28"/>
        </w:rPr>
      </w:pPr>
      <w:r w:rsidRPr="008F6C90">
        <w:rPr>
          <w:sz w:val="28"/>
          <w:szCs w:val="28"/>
        </w:rPr>
        <w:t>3.3.10. составление, утверждение и ведение бюджетной росписи Ком</w:t>
      </w:r>
      <w:r w:rsidRPr="008F6C90">
        <w:rPr>
          <w:sz w:val="28"/>
          <w:szCs w:val="28"/>
        </w:rPr>
        <w:t>и</w:t>
      </w:r>
      <w:r w:rsidRPr="008F6C90">
        <w:rPr>
          <w:sz w:val="28"/>
          <w:szCs w:val="28"/>
        </w:rPr>
        <w:t>тета;</w:t>
      </w:r>
    </w:p>
    <w:p w:rsidR="008F6C90" w:rsidRPr="008F6C90" w:rsidRDefault="008F6C90" w:rsidP="008F6C90">
      <w:pPr>
        <w:ind w:firstLine="708"/>
        <w:jc w:val="both"/>
        <w:rPr>
          <w:sz w:val="28"/>
          <w:szCs w:val="28"/>
        </w:rPr>
      </w:pPr>
      <w:r w:rsidRPr="008F6C90">
        <w:rPr>
          <w:sz w:val="28"/>
          <w:szCs w:val="28"/>
        </w:rPr>
        <w:t xml:space="preserve">3.3.11. организацию и ведение бухгалтерского учета в администрациях сельсоветов в соответствии с заключенными соглашениями; </w:t>
      </w:r>
    </w:p>
    <w:p w:rsidR="008F6C90" w:rsidRPr="008F6C90" w:rsidRDefault="008F6C90" w:rsidP="008F6C90">
      <w:pPr>
        <w:ind w:firstLine="708"/>
        <w:jc w:val="both"/>
        <w:rPr>
          <w:sz w:val="28"/>
          <w:szCs w:val="28"/>
        </w:rPr>
      </w:pPr>
      <w:r w:rsidRPr="008F6C90">
        <w:rPr>
          <w:sz w:val="28"/>
          <w:szCs w:val="28"/>
        </w:rPr>
        <w:t>3.3.12. ведение реестра источников доходов районного бюджета;</w:t>
      </w:r>
    </w:p>
    <w:p w:rsidR="008F6C90" w:rsidRPr="008F6C90" w:rsidRDefault="008F6C90" w:rsidP="008F6C90">
      <w:pPr>
        <w:ind w:firstLine="708"/>
        <w:jc w:val="both"/>
        <w:rPr>
          <w:sz w:val="28"/>
          <w:szCs w:val="28"/>
        </w:rPr>
      </w:pPr>
      <w:r w:rsidRPr="008F6C90">
        <w:rPr>
          <w:sz w:val="28"/>
          <w:szCs w:val="28"/>
        </w:rPr>
        <w:t>3.3.13. подготовку материалов в целях предоставления муниципальных гарантий района, анализ финансового состояния юридического лица, прете</w:t>
      </w:r>
      <w:r w:rsidRPr="008F6C90">
        <w:rPr>
          <w:sz w:val="28"/>
          <w:szCs w:val="28"/>
        </w:rPr>
        <w:t>н</w:t>
      </w:r>
      <w:r w:rsidRPr="008F6C90">
        <w:rPr>
          <w:sz w:val="28"/>
          <w:szCs w:val="28"/>
        </w:rPr>
        <w:t>дующего на получение муниципальной гарантии района, его поручителя, м</w:t>
      </w:r>
      <w:r w:rsidRPr="008F6C90">
        <w:rPr>
          <w:sz w:val="28"/>
          <w:szCs w:val="28"/>
        </w:rPr>
        <w:t>о</w:t>
      </w:r>
      <w:r w:rsidRPr="008F6C90">
        <w:rPr>
          <w:sz w:val="28"/>
          <w:szCs w:val="28"/>
        </w:rPr>
        <w:t>ниторинг финансового состояния принципала после предоставления мун</w:t>
      </w:r>
      <w:r w:rsidRPr="008F6C90">
        <w:rPr>
          <w:sz w:val="28"/>
          <w:szCs w:val="28"/>
        </w:rPr>
        <w:t>и</w:t>
      </w:r>
      <w:r w:rsidRPr="008F6C90">
        <w:rPr>
          <w:sz w:val="28"/>
          <w:szCs w:val="28"/>
        </w:rPr>
        <w:t>ципальной гарантии района, оценку надежности банковской гарантии, пор</w:t>
      </w:r>
      <w:r w:rsidRPr="008F6C90">
        <w:rPr>
          <w:sz w:val="28"/>
          <w:szCs w:val="28"/>
        </w:rPr>
        <w:t>у</w:t>
      </w:r>
      <w:r w:rsidRPr="008F6C90">
        <w:rPr>
          <w:sz w:val="28"/>
          <w:szCs w:val="28"/>
        </w:rPr>
        <w:t>чительства, предоставляемых в обеспечение исполнения обязательств юр</w:t>
      </w:r>
      <w:r w:rsidRPr="008F6C90">
        <w:rPr>
          <w:sz w:val="28"/>
          <w:szCs w:val="28"/>
        </w:rPr>
        <w:t>и</w:t>
      </w:r>
      <w:r w:rsidRPr="008F6C90">
        <w:rPr>
          <w:sz w:val="28"/>
          <w:szCs w:val="28"/>
        </w:rPr>
        <w:t>дического лица по возврату бюджетного кредита, уплате процентных и иных платежей;</w:t>
      </w:r>
    </w:p>
    <w:p w:rsidR="008F6C90" w:rsidRPr="008F6C90" w:rsidRDefault="008F6C90" w:rsidP="008F6C90">
      <w:pPr>
        <w:ind w:firstLine="708"/>
        <w:jc w:val="both"/>
        <w:rPr>
          <w:sz w:val="28"/>
          <w:szCs w:val="28"/>
        </w:rPr>
      </w:pPr>
      <w:r w:rsidRPr="008F6C90">
        <w:rPr>
          <w:sz w:val="28"/>
          <w:szCs w:val="28"/>
        </w:rPr>
        <w:t>3.3.14. бюджетный учет, сбор, свод, составление и представление ко</w:t>
      </w:r>
      <w:r w:rsidRPr="008F6C90">
        <w:rPr>
          <w:sz w:val="28"/>
          <w:szCs w:val="28"/>
        </w:rPr>
        <w:t>н</w:t>
      </w:r>
      <w:r w:rsidRPr="008F6C90">
        <w:rPr>
          <w:sz w:val="28"/>
          <w:szCs w:val="28"/>
        </w:rPr>
        <w:t>солидированной бюджетной, бухгалтерской отчетности об исполнении ко</w:t>
      </w:r>
      <w:r w:rsidRPr="008F6C90">
        <w:rPr>
          <w:sz w:val="28"/>
          <w:szCs w:val="28"/>
        </w:rPr>
        <w:t>н</w:t>
      </w:r>
      <w:r w:rsidRPr="008F6C90">
        <w:rPr>
          <w:sz w:val="28"/>
          <w:szCs w:val="28"/>
        </w:rPr>
        <w:t>солидированного бюджета в Министерство финансов Алтайского края;</w:t>
      </w:r>
    </w:p>
    <w:p w:rsidR="008F6C90" w:rsidRPr="008F6C90" w:rsidRDefault="008F6C90" w:rsidP="008F6C90">
      <w:pPr>
        <w:ind w:firstLine="708"/>
        <w:jc w:val="both"/>
        <w:rPr>
          <w:sz w:val="28"/>
          <w:szCs w:val="28"/>
        </w:rPr>
      </w:pPr>
      <w:r w:rsidRPr="008F6C90">
        <w:rPr>
          <w:sz w:val="28"/>
          <w:szCs w:val="28"/>
        </w:rPr>
        <w:t>3.3.15. подготовку отчета об использовании бюджетных ассигнований резервного фонда Администрации района;</w:t>
      </w:r>
    </w:p>
    <w:p w:rsidR="008F6C90" w:rsidRPr="008F6C90" w:rsidRDefault="008F6C90" w:rsidP="008F6C90">
      <w:pPr>
        <w:ind w:firstLine="708"/>
        <w:jc w:val="both"/>
        <w:rPr>
          <w:sz w:val="28"/>
          <w:szCs w:val="28"/>
        </w:rPr>
      </w:pPr>
      <w:r w:rsidRPr="008F6C90">
        <w:rPr>
          <w:sz w:val="28"/>
          <w:szCs w:val="28"/>
        </w:rPr>
        <w:t>3.3.16. анализ и проверку сведений в бюджетной отчетности главных администраторов доходов и источников финансирования дефицита районн</w:t>
      </w:r>
      <w:r w:rsidRPr="008F6C90">
        <w:rPr>
          <w:sz w:val="28"/>
          <w:szCs w:val="28"/>
        </w:rPr>
        <w:t>о</w:t>
      </w:r>
      <w:r w:rsidRPr="008F6C90">
        <w:rPr>
          <w:sz w:val="28"/>
          <w:szCs w:val="28"/>
        </w:rPr>
        <w:t>го бюджета;</w:t>
      </w:r>
    </w:p>
    <w:p w:rsidR="008F6C90" w:rsidRPr="008F6C90" w:rsidRDefault="008F6C90" w:rsidP="008F6C90">
      <w:pPr>
        <w:ind w:firstLine="708"/>
        <w:jc w:val="both"/>
        <w:rPr>
          <w:sz w:val="28"/>
          <w:szCs w:val="28"/>
        </w:rPr>
      </w:pPr>
      <w:r w:rsidRPr="008F6C90">
        <w:rPr>
          <w:sz w:val="28"/>
          <w:szCs w:val="28"/>
        </w:rPr>
        <w:t>3.3.17. внутренний муниципальный финансовый контроль в соотве</w:t>
      </w:r>
      <w:r w:rsidRPr="008F6C90">
        <w:rPr>
          <w:sz w:val="28"/>
          <w:szCs w:val="28"/>
        </w:rPr>
        <w:t>т</w:t>
      </w:r>
      <w:r w:rsidRPr="008F6C90">
        <w:rPr>
          <w:sz w:val="28"/>
          <w:szCs w:val="28"/>
        </w:rPr>
        <w:t>ствии с действующим законодательством;</w:t>
      </w:r>
    </w:p>
    <w:p w:rsidR="008F6C90" w:rsidRPr="008F6C90" w:rsidRDefault="008F6C90" w:rsidP="008F6C90">
      <w:pPr>
        <w:ind w:firstLine="708"/>
        <w:jc w:val="both"/>
        <w:rPr>
          <w:sz w:val="28"/>
          <w:szCs w:val="28"/>
        </w:rPr>
      </w:pPr>
      <w:r w:rsidRPr="008F6C90">
        <w:rPr>
          <w:sz w:val="28"/>
          <w:szCs w:val="28"/>
        </w:rPr>
        <w:t>3.3.18. контроль в сфере закупок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w:t>
      </w:r>
      <w:r w:rsidRPr="008F6C90">
        <w:rPr>
          <w:sz w:val="28"/>
          <w:szCs w:val="28"/>
        </w:rPr>
        <w:t>а</w:t>
      </w:r>
      <w:r w:rsidRPr="008F6C90">
        <w:rPr>
          <w:sz w:val="28"/>
          <w:szCs w:val="28"/>
        </w:rPr>
        <w:t>лизированных организаций, выполняющих отдельные полномочия в рамках осуществления закупок для обеспечения закупок для муниципальных нужд (далее - объекты контроля);</w:t>
      </w:r>
    </w:p>
    <w:p w:rsidR="008F6C90" w:rsidRPr="008F6C90" w:rsidRDefault="008F6C90" w:rsidP="008F6C90">
      <w:pPr>
        <w:ind w:firstLine="708"/>
        <w:jc w:val="both"/>
        <w:rPr>
          <w:sz w:val="28"/>
          <w:szCs w:val="28"/>
        </w:rPr>
      </w:pPr>
      <w:r w:rsidRPr="008F6C90">
        <w:rPr>
          <w:sz w:val="28"/>
          <w:szCs w:val="28"/>
        </w:rPr>
        <w:t>3.3.19. внутренний финансовый аудит в соответствии с федеральными стандартами внутреннего финансового аудита, установленными Министе</w:t>
      </w:r>
      <w:r w:rsidRPr="008F6C90">
        <w:rPr>
          <w:sz w:val="28"/>
          <w:szCs w:val="28"/>
        </w:rPr>
        <w:t>р</w:t>
      </w:r>
      <w:r w:rsidRPr="008F6C90">
        <w:rPr>
          <w:sz w:val="28"/>
          <w:szCs w:val="28"/>
        </w:rPr>
        <w:t>ством финансов Российской Федерации;</w:t>
      </w:r>
    </w:p>
    <w:p w:rsidR="008F6C90" w:rsidRPr="008F6C90" w:rsidRDefault="008F6C90" w:rsidP="008F6C90">
      <w:pPr>
        <w:ind w:firstLine="708"/>
        <w:jc w:val="both"/>
        <w:rPr>
          <w:sz w:val="28"/>
          <w:szCs w:val="28"/>
        </w:rPr>
      </w:pPr>
      <w:r w:rsidRPr="008F6C90">
        <w:rPr>
          <w:sz w:val="28"/>
          <w:szCs w:val="28"/>
        </w:rPr>
        <w:lastRenderedPageBreak/>
        <w:t>3.3.20. исполнение судебных актов по обращению взыскания на сре</w:t>
      </w:r>
      <w:r w:rsidRPr="008F6C90">
        <w:rPr>
          <w:sz w:val="28"/>
          <w:szCs w:val="28"/>
        </w:rPr>
        <w:t>д</w:t>
      </w:r>
      <w:r w:rsidRPr="008F6C90">
        <w:rPr>
          <w:sz w:val="28"/>
          <w:szCs w:val="28"/>
        </w:rPr>
        <w:t>ства районного бюджета в порядке, установленном действующим законод</w:t>
      </w:r>
      <w:r w:rsidRPr="008F6C90">
        <w:rPr>
          <w:sz w:val="28"/>
          <w:szCs w:val="28"/>
        </w:rPr>
        <w:t>а</w:t>
      </w:r>
      <w:r w:rsidRPr="008F6C90">
        <w:rPr>
          <w:sz w:val="28"/>
          <w:szCs w:val="28"/>
        </w:rPr>
        <w:t>тельством;</w:t>
      </w:r>
    </w:p>
    <w:p w:rsidR="008F6C90" w:rsidRPr="008F6C90" w:rsidRDefault="008F6C90" w:rsidP="008F6C90">
      <w:pPr>
        <w:ind w:firstLine="708"/>
        <w:jc w:val="both"/>
        <w:rPr>
          <w:sz w:val="28"/>
          <w:szCs w:val="28"/>
        </w:rPr>
      </w:pPr>
      <w:r w:rsidRPr="008F6C90">
        <w:rPr>
          <w:sz w:val="28"/>
          <w:szCs w:val="28"/>
        </w:rPr>
        <w:t>3.3.21. исполнение решения налогового органа о взыскании налога, сбора, пеней и штрафов, предусматривающего обращение взыскания на сре</w:t>
      </w:r>
      <w:r w:rsidRPr="008F6C90">
        <w:rPr>
          <w:sz w:val="28"/>
          <w:szCs w:val="28"/>
        </w:rPr>
        <w:t>д</w:t>
      </w:r>
      <w:r w:rsidRPr="008F6C90">
        <w:rPr>
          <w:sz w:val="28"/>
          <w:szCs w:val="28"/>
        </w:rPr>
        <w:t>ства районного бюджета, в порядке, установленном действующим законод</w:t>
      </w:r>
      <w:r w:rsidRPr="008F6C90">
        <w:rPr>
          <w:sz w:val="28"/>
          <w:szCs w:val="28"/>
        </w:rPr>
        <w:t>а</w:t>
      </w:r>
      <w:r w:rsidRPr="008F6C90">
        <w:rPr>
          <w:sz w:val="28"/>
          <w:szCs w:val="28"/>
        </w:rPr>
        <w:t>тельством;</w:t>
      </w:r>
    </w:p>
    <w:p w:rsidR="008F6C90" w:rsidRPr="008F6C90" w:rsidRDefault="008F6C90" w:rsidP="008F6C90">
      <w:pPr>
        <w:ind w:firstLine="708"/>
        <w:jc w:val="both"/>
        <w:rPr>
          <w:sz w:val="28"/>
          <w:szCs w:val="28"/>
        </w:rPr>
      </w:pPr>
      <w:r w:rsidRPr="008F6C90">
        <w:rPr>
          <w:sz w:val="28"/>
          <w:szCs w:val="28"/>
        </w:rPr>
        <w:t>3.3.22. рассмотрение обращений граждан, объединений граждан, в том числе юридических лиц, по финансовым вопросам, принимает по ним нео</w:t>
      </w:r>
      <w:r w:rsidRPr="008F6C90">
        <w:rPr>
          <w:sz w:val="28"/>
          <w:szCs w:val="28"/>
        </w:rPr>
        <w:t>б</w:t>
      </w:r>
      <w:r w:rsidRPr="008F6C90">
        <w:rPr>
          <w:sz w:val="28"/>
          <w:szCs w:val="28"/>
        </w:rPr>
        <w:t>ходимые меры, проводит прием граждан, объединений граждан, в том числе юридических лиц;</w:t>
      </w:r>
    </w:p>
    <w:p w:rsidR="008F6C90" w:rsidRPr="008F6C90" w:rsidRDefault="008F6C90" w:rsidP="008F6C90">
      <w:pPr>
        <w:ind w:firstLine="708"/>
        <w:jc w:val="both"/>
        <w:rPr>
          <w:sz w:val="28"/>
          <w:szCs w:val="28"/>
        </w:rPr>
      </w:pPr>
      <w:r w:rsidRPr="008F6C90">
        <w:rPr>
          <w:sz w:val="28"/>
          <w:szCs w:val="28"/>
        </w:rPr>
        <w:t>3.3.23. иные полномочия, предусмотренные действующим законод</w:t>
      </w:r>
      <w:r w:rsidRPr="008F6C90">
        <w:rPr>
          <w:sz w:val="28"/>
          <w:szCs w:val="28"/>
        </w:rPr>
        <w:t>а</w:t>
      </w:r>
      <w:r w:rsidRPr="008F6C90">
        <w:rPr>
          <w:sz w:val="28"/>
          <w:szCs w:val="28"/>
        </w:rPr>
        <w:t>тельством Российской Федерации, законами и иными правовыми актами А</w:t>
      </w:r>
      <w:r w:rsidRPr="008F6C90">
        <w:rPr>
          <w:sz w:val="28"/>
          <w:szCs w:val="28"/>
        </w:rPr>
        <w:t>л</w:t>
      </w:r>
      <w:r w:rsidRPr="008F6C90">
        <w:rPr>
          <w:sz w:val="28"/>
          <w:szCs w:val="28"/>
        </w:rPr>
        <w:t>тайского края, муниципальными правовыми актами района.</w:t>
      </w:r>
    </w:p>
    <w:p w:rsidR="008F6C90" w:rsidRPr="008F6C90" w:rsidRDefault="008F6C90" w:rsidP="008F6C90">
      <w:pPr>
        <w:ind w:firstLine="708"/>
        <w:jc w:val="both"/>
        <w:rPr>
          <w:sz w:val="28"/>
          <w:szCs w:val="28"/>
        </w:rPr>
      </w:pPr>
      <w:r w:rsidRPr="008F6C90">
        <w:rPr>
          <w:sz w:val="28"/>
          <w:szCs w:val="28"/>
        </w:rPr>
        <w:t>3.4. участвует:</w:t>
      </w:r>
    </w:p>
    <w:p w:rsidR="008F6C90" w:rsidRPr="008F6C90" w:rsidRDefault="008F6C90" w:rsidP="008F6C90">
      <w:pPr>
        <w:ind w:firstLine="708"/>
        <w:jc w:val="both"/>
        <w:rPr>
          <w:sz w:val="28"/>
          <w:szCs w:val="28"/>
        </w:rPr>
      </w:pPr>
      <w:r w:rsidRPr="008F6C90">
        <w:rPr>
          <w:sz w:val="28"/>
          <w:szCs w:val="28"/>
        </w:rPr>
        <w:t>3.4.1. в разработке муниципальных правовых актов района;</w:t>
      </w:r>
    </w:p>
    <w:p w:rsidR="008F6C90" w:rsidRPr="008F6C90" w:rsidRDefault="008F6C90" w:rsidP="008F6C90">
      <w:pPr>
        <w:ind w:firstLine="708"/>
        <w:jc w:val="both"/>
        <w:rPr>
          <w:sz w:val="28"/>
          <w:szCs w:val="28"/>
        </w:rPr>
      </w:pPr>
      <w:r w:rsidRPr="008F6C90">
        <w:rPr>
          <w:sz w:val="28"/>
          <w:szCs w:val="28"/>
        </w:rPr>
        <w:t>3.4.2. в разработке документов стратегического планирования района, осуществляет иные полномочия в сфере стратегического планирования в с</w:t>
      </w:r>
      <w:r w:rsidRPr="008F6C90">
        <w:rPr>
          <w:sz w:val="28"/>
          <w:szCs w:val="28"/>
        </w:rPr>
        <w:t>о</w:t>
      </w:r>
      <w:r w:rsidRPr="008F6C90">
        <w:rPr>
          <w:sz w:val="28"/>
          <w:szCs w:val="28"/>
        </w:rPr>
        <w:t>ответствии с муниципальными правовыми актами района;</w:t>
      </w:r>
    </w:p>
    <w:p w:rsidR="008F6C90" w:rsidRPr="008F6C90" w:rsidRDefault="008F6C90" w:rsidP="008F6C90">
      <w:pPr>
        <w:ind w:firstLine="708"/>
        <w:jc w:val="both"/>
        <w:rPr>
          <w:sz w:val="28"/>
          <w:szCs w:val="28"/>
        </w:rPr>
      </w:pPr>
      <w:r w:rsidRPr="008F6C90">
        <w:rPr>
          <w:sz w:val="28"/>
          <w:szCs w:val="28"/>
        </w:rPr>
        <w:t>3.4.3. в работе по комплексному анализу развития экономики в районе, разработке необходимых мер по финансовому и налоговому стимулиров</w:t>
      </w:r>
      <w:r w:rsidRPr="008F6C90">
        <w:rPr>
          <w:sz w:val="28"/>
          <w:szCs w:val="28"/>
        </w:rPr>
        <w:t>а</w:t>
      </w:r>
      <w:r w:rsidRPr="008F6C90">
        <w:rPr>
          <w:sz w:val="28"/>
          <w:szCs w:val="28"/>
        </w:rPr>
        <w:t>нию хозяйственной деятельности, способствующих увеличению поступлений налогов и сборов в районный бюджет;</w:t>
      </w:r>
    </w:p>
    <w:p w:rsidR="008F6C90" w:rsidRPr="008F6C90" w:rsidRDefault="008F6C90" w:rsidP="008F6C90">
      <w:pPr>
        <w:ind w:firstLine="708"/>
        <w:jc w:val="both"/>
        <w:rPr>
          <w:sz w:val="28"/>
          <w:szCs w:val="28"/>
        </w:rPr>
      </w:pPr>
      <w:r w:rsidRPr="008F6C90">
        <w:rPr>
          <w:sz w:val="28"/>
          <w:szCs w:val="28"/>
        </w:rPr>
        <w:t>3.4.4. в разработке плана мероприятий по увеличению поступления налоговых и неналоговых доходов в бюджет района;</w:t>
      </w:r>
    </w:p>
    <w:p w:rsidR="008F6C90" w:rsidRPr="008F6C90" w:rsidRDefault="008F6C90" w:rsidP="008F6C90">
      <w:pPr>
        <w:ind w:firstLine="708"/>
        <w:jc w:val="both"/>
        <w:rPr>
          <w:sz w:val="28"/>
          <w:szCs w:val="28"/>
        </w:rPr>
      </w:pPr>
      <w:r w:rsidRPr="008F6C90">
        <w:rPr>
          <w:sz w:val="28"/>
          <w:szCs w:val="28"/>
        </w:rPr>
        <w:t>3.4.5. в подготовке предложений по осуществлению инвестиционной деятельности за счет средств районного бюджета и кредитных ресурсов;</w:t>
      </w:r>
    </w:p>
    <w:p w:rsidR="008F6C90" w:rsidRPr="008F6C90" w:rsidRDefault="008F6C90" w:rsidP="008F6C90">
      <w:pPr>
        <w:ind w:firstLine="708"/>
        <w:jc w:val="both"/>
        <w:rPr>
          <w:sz w:val="28"/>
          <w:szCs w:val="28"/>
        </w:rPr>
      </w:pPr>
      <w:r w:rsidRPr="008F6C90">
        <w:rPr>
          <w:sz w:val="28"/>
          <w:szCs w:val="28"/>
        </w:rPr>
        <w:t>3.5. обеспечивает:</w:t>
      </w:r>
    </w:p>
    <w:p w:rsidR="008F6C90" w:rsidRPr="008F6C90" w:rsidRDefault="008F6C90" w:rsidP="008F6C90">
      <w:pPr>
        <w:ind w:firstLine="708"/>
        <w:jc w:val="both"/>
        <w:rPr>
          <w:sz w:val="28"/>
          <w:szCs w:val="28"/>
        </w:rPr>
      </w:pPr>
      <w:r w:rsidRPr="008F6C90">
        <w:rPr>
          <w:sz w:val="28"/>
          <w:szCs w:val="28"/>
        </w:rPr>
        <w:t>3.5.1. включение информации и документов в реестр участников бю</w:t>
      </w:r>
      <w:r w:rsidRPr="008F6C90">
        <w:rPr>
          <w:sz w:val="28"/>
          <w:szCs w:val="28"/>
        </w:rPr>
        <w:t>д</w:t>
      </w:r>
      <w:r w:rsidRPr="008F6C90">
        <w:rPr>
          <w:sz w:val="28"/>
          <w:szCs w:val="28"/>
        </w:rPr>
        <w:t>жетного процесса, а также юридических лиц, не являющихся участниками бюджетного процесса;</w:t>
      </w:r>
    </w:p>
    <w:p w:rsidR="008F6C90" w:rsidRPr="008F6C90" w:rsidRDefault="008F6C90" w:rsidP="008F6C90">
      <w:pPr>
        <w:ind w:firstLine="708"/>
        <w:jc w:val="both"/>
        <w:rPr>
          <w:sz w:val="28"/>
          <w:szCs w:val="28"/>
        </w:rPr>
      </w:pPr>
      <w:r w:rsidRPr="008F6C90">
        <w:rPr>
          <w:sz w:val="28"/>
          <w:szCs w:val="28"/>
        </w:rPr>
        <w:t>3.5.2. доступ к информации о деятельности Комитета;</w:t>
      </w:r>
    </w:p>
    <w:p w:rsidR="008F6C90" w:rsidRPr="008F6C90" w:rsidRDefault="008F6C90" w:rsidP="008F6C90">
      <w:pPr>
        <w:ind w:firstLine="708"/>
        <w:jc w:val="both"/>
        <w:rPr>
          <w:sz w:val="28"/>
          <w:szCs w:val="28"/>
        </w:rPr>
      </w:pPr>
      <w:r w:rsidRPr="008F6C90">
        <w:rPr>
          <w:sz w:val="28"/>
          <w:szCs w:val="28"/>
        </w:rPr>
        <w:t>3.5.3. формирование архива, комплектование, хранение, учет и испол</w:t>
      </w:r>
      <w:r w:rsidRPr="008F6C90">
        <w:rPr>
          <w:sz w:val="28"/>
          <w:szCs w:val="28"/>
        </w:rPr>
        <w:t>ь</w:t>
      </w:r>
      <w:r w:rsidRPr="008F6C90">
        <w:rPr>
          <w:sz w:val="28"/>
          <w:szCs w:val="28"/>
        </w:rPr>
        <w:t>зование архивных документов, образовавшихся в процессе деятельности К</w:t>
      </w:r>
      <w:r w:rsidRPr="008F6C90">
        <w:rPr>
          <w:sz w:val="28"/>
          <w:szCs w:val="28"/>
        </w:rPr>
        <w:t>о</w:t>
      </w:r>
      <w:r w:rsidRPr="008F6C90">
        <w:rPr>
          <w:sz w:val="28"/>
          <w:szCs w:val="28"/>
        </w:rPr>
        <w:t>митета</w:t>
      </w:r>
    </w:p>
    <w:p w:rsidR="008F6C90" w:rsidRPr="008F6C90" w:rsidRDefault="008F6C90" w:rsidP="008F6C90">
      <w:pPr>
        <w:ind w:firstLine="708"/>
        <w:jc w:val="both"/>
        <w:rPr>
          <w:sz w:val="28"/>
          <w:szCs w:val="28"/>
        </w:rPr>
      </w:pPr>
      <w:r w:rsidRPr="008F6C90">
        <w:rPr>
          <w:sz w:val="28"/>
          <w:szCs w:val="28"/>
        </w:rPr>
        <w:t>3.6. распоряжается денежными средствами на едином счете районного бюджета в соответствии с Бюджетным кодексом Российской Федерации;</w:t>
      </w:r>
    </w:p>
    <w:p w:rsidR="008F6C90" w:rsidRPr="008F6C90" w:rsidRDefault="008F6C90" w:rsidP="008F6C90">
      <w:pPr>
        <w:ind w:firstLine="708"/>
        <w:jc w:val="both"/>
        <w:rPr>
          <w:sz w:val="28"/>
          <w:szCs w:val="28"/>
        </w:rPr>
      </w:pPr>
      <w:r w:rsidRPr="008F6C90">
        <w:rPr>
          <w:sz w:val="28"/>
          <w:szCs w:val="28"/>
        </w:rPr>
        <w:t>3.7. определяет целесообразность, условия и размеры привлечения м</w:t>
      </w:r>
      <w:r w:rsidRPr="008F6C90">
        <w:rPr>
          <w:sz w:val="28"/>
          <w:szCs w:val="28"/>
        </w:rPr>
        <w:t>у</w:t>
      </w:r>
      <w:r w:rsidRPr="008F6C90">
        <w:rPr>
          <w:sz w:val="28"/>
          <w:szCs w:val="28"/>
        </w:rPr>
        <w:t>ниципальных долговых обязательств;</w:t>
      </w:r>
    </w:p>
    <w:p w:rsidR="008F6C90" w:rsidRPr="008F6C90" w:rsidRDefault="008F6C90" w:rsidP="008F6C90">
      <w:pPr>
        <w:ind w:firstLine="708"/>
        <w:jc w:val="both"/>
        <w:rPr>
          <w:sz w:val="28"/>
          <w:szCs w:val="28"/>
        </w:rPr>
      </w:pPr>
      <w:r w:rsidRPr="008F6C90">
        <w:rPr>
          <w:sz w:val="28"/>
          <w:szCs w:val="28"/>
        </w:rPr>
        <w:t>3.8. представляет на утверждение Администрации района отчет об и</w:t>
      </w:r>
      <w:r w:rsidRPr="008F6C90">
        <w:rPr>
          <w:sz w:val="28"/>
          <w:szCs w:val="28"/>
        </w:rPr>
        <w:t>с</w:t>
      </w:r>
      <w:r w:rsidRPr="008F6C90">
        <w:rPr>
          <w:sz w:val="28"/>
          <w:szCs w:val="28"/>
        </w:rPr>
        <w:t>полнении районного бюджета за первый квартал, полугодие и девять месяцев текущего финансового года;</w:t>
      </w:r>
    </w:p>
    <w:p w:rsidR="008F6C90" w:rsidRPr="008F6C90" w:rsidRDefault="008F6C90" w:rsidP="008F6C90">
      <w:pPr>
        <w:ind w:firstLine="708"/>
        <w:jc w:val="both"/>
        <w:rPr>
          <w:sz w:val="28"/>
          <w:szCs w:val="28"/>
        </w:rPr>
      </w:pPr>
      <w:r w:rsidRPr="008F6C90">
        <w:rPr>
          <w:sz w:val="28"/>
          <w:szCs w:val="28"/>
        </w:rPr>
        <w:t>3.9. представляет годовой отчет об исполнении районного бюджета, подлежащий утверждению решением Совета депутатов;</w:t>
      </w:r>
    </w:p>
    <w:p w:rsidR="008F6C90" w:rsidRPr="008F6C90" w:rsidRDefault="008F6C90" w:rsidP="008F6C90">
      <w:pPr>
        <w:ind w:firstLine="708"/>
        <w:jc w:val="both"/>
        <w:rPr>
          <w:sz w:val="28"/>
          <w:szCs w:val="28"/>
        </w:rPr>
      </w:pPr>
      <w:r w:rsidRPr="008F6C90">
        <w:rPr>
          <w:sz w:val="28"/>
          <w:szCs w:val="28"/>
        </w:rPr>
        <w:lastRenderedPageBreak/>
        <w:t>3.10. координирует работу главных администраторов (администрат</w:t>
      </w:r>
      <w:r w:rsidRPr="008F6C90">
        <w:rPr>
          <w:sz w:val="28"/>
          <w:szCs w:val="28"/>
        </w:rPr>
        <w:t>о</w:t>
      </w:r>
      <w:r w:rsidRPr="008F6C90">
        <w:rPr>
          <w:sz w:val="28"/>
          <w:szCs w:val="28"/>
        </w:rPr>
        <w:t>ров) доходов, источников финансирования дефицита районного бюджета по администрированию платежей, зачисляемых в районный бюджет;</w:t>
      </w:r>
    </w:p>
    <w:p w:rsidR="008F6C90" w:rsidRPr="008F6C90" w:rsidRDefault="008F6C90" w:rsidP="008F6C90">
      <w:pPr>
        <w:ind w:firstLine="708"/>
        <w:jc w:val="both"/>
        <w:rPr>
          <w:sz w:val="28"/>
          <w:szCs w:val="28"/>
        </w:rPr>
      </w:pPr>
      <w:r w:rsidRPr="008F6C90">
        <w:rPr>
          <w:sz w:val="28"/>
          <w:szCs w:val="28"/>
        </w:rPr>
        <w:t>3.11. оказывает методическую помощь главным распорядителям, ра</w:t>
      </w:r>
      <w:r w:rsidRPr="008F6C90">
        <w:rPr>
          <w:sz w:val="28"/>
          <w:szCs w:val="28"/>
        </w:rPr>
        <w:t>с</w:t>
      </w:r>
      <w:r w:rsidRPr="008F6C90">
        <w:rPr>
          <w:sz w:val="28"/>
          <w:szCs w:val="28"/>
        </w:rPr>
        <w:t>порядителям, получателям средств районного бюджета в организации бю</w:t>
      </w:r>
      <w:r w:rsidRPr="008F6C90">
        <w:rPr>
          <w:sz w:val="28"/>
          <w:szCs w:val="28"/>
        </w:rPr>
        <w:t>д</w:t>
      </w:r>
      <w:r w:rsidRPr="008F6C90">
        <w:rPr>
          <w:sz w:val="28"/>
          <w:szCs w:val="28"/>
        </w:rPr>
        <w:t>жетного учета и отчетности, проверяет состояние бюджетного учета и отче</w:t>
      </w:r>
      <w:r w:rsidRPr="008F6C90">
        <w:rPr>
          <w:sz w:val="28"/>
          <w:szCs w:val="28"/>
        </w:rPr>
        <w:t>т</w:t>
      </w:r>
      <w:r w:rsidRPr="008F6C90">
        <w:rPr>
          <w:sz w:val="28"/>
          <w:szCs w:val="28"/>
        </w:rPr>
        <w:t>ности, осуществляет контроль за устранением выявленных недостатков по их ведению;</w:t>
      </w:r>
    </w:p>
    <w:p w:rsidR="008F6C90" w:rsidRPr="008F6C90" w:rsidRDefault="008F6C90" w:rsidP="008F6C90">
      <w:pPr>
        <w:ind w:firstLine="708"/>
        <w:jc w:val="both"/>
        <w:rPr>
          <w:sz w:val="28"/>
          <w:szCs w:val="28"/>
        </w:rPr>
      </w:pPr>
      <w:r w:rsidRPr="008F6C90">
        <w:rPr>
          <w:sz w:val="28"/>
          <w:szCs w:val="28"/>
        </w:rPr>
        <w:t>3.12. утверждает акты, обеспечивающие детализацию финансовой и</w:t>
      </w:r>
      <w:r w:rsidRPr="008F6C90">
        <w:rPr>
          <w:sz w:val="28"/>
          <w:szCs w:val="28"/>
        </w:rPr>
        <w:t>н</w:t>
      </w:r>
      <w:r w:rsidRPr="008F6C90">
        <w:rPr>
          <w:sz w:val="28"/>
          <w:szCs w:val="28"/>
        </w:rPr>
        <w:t>формации с соблюдением единой методологии и стандартов бюджетного учета и отчетности.</w:t>
      </w:r>
    </w:p>
    <w:p w:rsidR="008F6C90" w:rsidRPr="008F6C90" w:rsidRDefault="008F6C90" w:rsidP="008F6C90">
      <w:pPr>
        <w:jc w:val="both"/>
        <w:rPr>
          <w:sz w:val="28"/>
          <w:szCs w:val="28"/>
        </w:rPr>
      </w:pPr>
    </w:p>
    <w:p w:rsidR="008F6C90" w:rsidRPr="008F6C90" w:rsidRDefault="008F6C90" w:rsidP="008F6C90">
      <w:pPr>
        <w:spacing w:after="200"/>
        <w:ind w:firstLine="708"/>
        <w:jc w:val="center"/>
        <w:rPr>
          <w:sz w:val="28"/>
          <w:szCs w:val="28"/>
        </w:rPr>
      </w:pPr>
      <w:r w:rsidRPr="008F6C90">
        <w:rPr>
          <w:sz w:val="28"/>
          <w:szCs w:val="28"/>
        </w:rPr>
        <w:t>4. Права Комитета</w:t>
      </w:r>
    </w:p>
    <w:p w:rsidR="008F6C90" w:rsidRPr="008F6C90" w:rsidRDefault="008F6C90" w:rsidP="008F6C90">
      <w:pPr>
        <w:jc w:val="both"/>
        <w:rPr>
          <w:sz w:val="28"/>
          <w:szCs w:val="28"/>
        </w:rPr>
      </w:pPr>
      <w:r w:rsidRPr="008F6C90">
        <w:rPr>
          <w:sz w:val="28"/>
          <w:szCs w:val="28"/>
        </w:rPr>
        <w:t xml:space="preserve"> </w:t>
      </w:r>
      <w:r w:rsidRPr="008F6C90">
        <w:rPr>
          <w:sz w:val="28"/>
          <w:szCs w:val="28"/>
        </w:rPr>
        <w:tab/>
        <w:t>4.1. Для реализации возложенных задач, осуществления полномочий в соответствии с настоящим Положением Комитет имеет право:</w:t>
      </w:r>
    </w:p>
    <w:p w:rsidR="008F6C90" w:rsidRPr="008F6C90" w:rsidRDefault="008F6C90" w:rsidP="008F6C90">
      <w:pPr>
        <w:ind w:firstLine="708"/>
        <w:jc w:val="both"/>
        <w:rPr>
          <w:sz w:val="28"/>
          <w:szCs w:val="28"/>
        </w:rPr>
      </w:pPr>
      <w:r w:rsidRPr="008F6C90">
        <w:rPr>
          <w:sz w:val="28"/>
          <w:szCs w:val="28"/>
        </w:rPr>
        <w:t>4.1.1. представлять интересы Поспелихинского района в пределах св</w:t>
      </w:r>
      <w:r w:rsidRPr="008F6C90">
        <w:rPr>
          <w:sz w:val="28"/>
          <w:szCs w:val="28"/>
        </w:rPr>
        <w:t>о</w:t>
      </w:r>
      <w:r w:rsidRPr="008F6C90">
        <w:rPr>
          <w:sz w:val="28"/>
          <w:szCs w:val="28"/>
        </w:rPr>
        <w:t>ей компетенции, определенной Положением, в органах государственной вл</w:t>
      </w:r>
      <w:r w:rsidRPr="008F6C90">
        <w:rPr>
          <w:sz w:val="28"/>
          <w:szCs w:val="28"/>
        </w:rPr>
        <w:t>а</w:t>
      </w:r>
      <w:r w:rsidRPr="008F6C90">
        <w:rPr>
          <w:sz w:val="28"/>
          <w:szCs w:val="28"/>
        </w:rPr>
        <w:t>сти, органах местного самоуправления, организациях всех форм собственн</w:t>
      </w:r>
      <w:r w:rsidRPr="008F6C90">
        <w:rPr>
          <w:sz w:val="28"/>
          <w:szCs w:val="28"/>
        </w:rPr>
        <w:t>о</w:t>
      </w:r>
      <w:r w:rsidRPr="008F6C90">
        <w:rPr>
          <w:sz w:val="28"/>
          <w:szCs w:val="28"/>
        </w:rPr>
        <w:t>сти;</w:t>
      </w:r>
    </w:p>
    <w:p w:rsidR="008F6C90" w:rsidRPr="008F6C90" w:rsidRDefault="008F6C90" w:rsidP="008F6C90">
      <w:pPr>
        <w:ind w:firstLine="708"/>
        <w:jc w:val="both"/>
        <w:rPr>
          <w:sz w:val="28"/>
          <w:szCs w:val="28"/>
        </w:rPr>
      </w:pPr>
      <w:r w:rsidRPr="008F6C90">
        <w:rPr>
          <w:sz w:val="28"/>
          <w:szCs w:val="28"/>
        </w:rPr>
        <w:t>4.1.2. запрашивать от Администрации района, органов местного сам</w:t>
      </w:r>
      <w:r w:rsidRPr="008F6C90">
        <w:rPr>
          <w:sz w:val="28"/>
          <w:szCs w:val="28"/>
        </w:rPr>
        <w:t>о</w:t>
      </w:r>
      <w:r w:rsidRPr="008F6C90">
        <w:rPr>
          <w:sz w:val="28"/>
          <w:szCs w:val="28"/>
        </w:rPr>
        <w:t>управления, юридических лиц независимо от их организационно-правовых форм и ведомственной подчиненности информацию, необходимую для де</w:t>
      </w:r>
      <w:r w:rsidRPr="008F6C90">
        <w:rPr>
          <w:sz w:val="28"/>
          <w:szCs w:val="28"/>
        </w:rPr>
        <w:t>я</w:t>
      </w:r>
      <w:r w:rsidRPr="008F6C90">
        <w:rPr>
          <w:sz w:val="28"/>
          <w:szCs w:val="28"/>
        </w:rPr>
        <w:t>тельности Комитета;</w:t>
      </w:r>
    </w:p>
    <w:p w:rsidR="008F6C90" w:rsidRPr="008F6C90" w:rsidRDefault="008F6C90" w:rsidP="008F6C90">
      <w:pPr>
        <w:ind w:firstLine="708"/>
        <w:jc w:val="both"/>
        <w:rPr>
          <w:sz w:val="28"/>
          <w:szCs w:val="28"/>
        </w:rPr>
      </w:pPr>
      <w:r w:rsidRPr="008F6C90">
        <w:rPr>
          <w:sz w:val="28"/>
          <w:szCs w:val="28"/>
        </w:rPr>
        <w:t>4.1.3. в установленном законом порядке заключать муниципальные контракты, договоры, соглашения в пределах своей компетенции и прин</w:t>
      </w:r>
      <w:r w:rsidRPr="008F6C90">
        <w:rPr>
          <w:sz w:val="28"/>
          <w:szCs w:val="28"/>
        </w:rPr>
        <w:t>и</w:t>
      </w:r>
      <w:r w:rsidRPr="008F6C90">
        <w:rPr>
          <w:sz w:val="28"/>
          <w:szCs w:val="28"/>
        </w:rPr>
        <w:t>мать непосредственное участие в их реализации;</w:t>
      </w:r>
    </w:p>
    <w:p w:rsidR="008F6C90" w:rsidRPr="008F6C90" w:rsidRDefault="008F6C90" w:rsidP="008F6C90">
      <w:pPr>
        <w:ind w:firstLine="708"/>
        <w:jc w:val="both"/>
        <w:rPr>
          <w:sz w:val="28"/>
          <w:szCs w:val="28"/>
        </w:rPr>
      </w:pPr>
      <w:r w:rsidRPr="008F6C90">
        <w:rPr>
          <w:sz w:val="28"/>
          <w:szCs w:val="28"/>
        </w:rPr>
        <w:t>4.1.4. создавать координационные, совещательные и коллегиальные о</w:t>
      </w:r>
      <w:r w:rsidRPr="008F6C90">
        <w:rPr>
          <w:sz w:val="28"/>
          <w:szCs w:val="28"/>
        </w:rPr>
        <w:t>р</w:t>
      </w:r>
      <w:r w:rsidRPr="008F6C90">
        <w:rPr>
          <w:sz w:val="28"/>
          <w:szCs w:val="28"/>
        </w:rPr>
        <w:t>ганы (рабочие органы) по вопросам деятельности Комитета, утверждать п</w:t>
      </w:r>
      <w:r w:rsidRPr="008F6C90">
        <w:rPr>
          <w:sz w:val="28"/>
          <w:szCs w:val="28"/>
        </w:rPr>
        <w:t>о</w:t>
      </w:r>
      <w:r w:rsidRPr="008F6C90">
        <w:rPr>
          <w:sz w:val="28"/>
          <w:szCs w:val="28"/>
        </w:rPr>
        <w:t>ложения о них и их составы;</w:t>
      </w:r>
    </w:p>
    <w:p w:rsidR="008F6C90" w:rsidRPr="008F6C90" w:rsidRDefault="008F6C90" w:rsidP="008F6C90">
      <w:pPr>
        <w:ind w:firstLine="708"/>
        <w:jc w:val="both"/>
        <w:rPr>
          <w:sz w:val="28"/>
          <w:szCs w:val="28"/>
        </w:rPr>
      </w:pPr>
      <w:r w:rsidRPr="008F6C90">
        <w:rPr>
          <w:sz w:val="28"/>
          <w:szCs w:val="28"/>
        </w:rPr>
        <w:t>4.1.5. проводить совещания по вопросам, входящим в компетенцию Комитета, с привлечением руководителей и специалистов Администрации района, иных органов местного самоуправления и должностных лиц местн</w:t>
      </w:r>
      <w:r w:rsidRPr="008F6C90">
        <w:rPr>
          <w:sz w:val="28"/>
          <w:szCs w:val="28"/>
        </w:rPr>
        <w:t>о</w:t>
      </w:r>
      <w:r w:rsidRPr="008F6C90">
        <w:rPr>
          <w:sz w:val="28"/>
          <w:szCs w:val="28"/>
        </w:rPr>
        <w:t>го самоуправления, юридических лиц;</w:t>
      </w:r>
    </w:p>
    <w:p w:rsidR="008F6C90" w:rsidRPr="008F6C90" w:rsidRDefault="008F6C90" w:rsidP="008F6C90">
      <w:pPr>
        <w:ind w:firstLine="708"/>
        <w:jc w:val="both"/>
        <w:rPr>
          <w:sz w:val="28"/>
          <w:szCs w:val="28"/>
        </w:rPr>
      </w:pPr>
      <w:r w:rsidRPr="008F6C90">
        <w:rPr>
          <w:sz w:val="28"/>
          <w:szCs w:val="28"/>
        </w:rPr>
        <w:t>4.1.6. организовывать и проводить семинары, встречи и другие мер</w:t>
      </w:r>
      <w:r w:rsidRPr="008F6C90">
        <w:rPr>
          <w:sz w:val="28"/>
          <w:szCs w:val="28"/>
        </w:rPr>
        <w:t>о</w:t>
      </w:r>
      <w:r w:rsidRPr="008F6C90">
        <w:rPr>
          <w:sz w:val="28"/>
          <w:szCs w:val="28"/>
        </w:rPr>
        <w:t>приятия по вопросам, относящимся к компетенции Комитета;</w:t>
      </w:r>
    </w:p>
    <w:p w:rsidR="008F6C90" w:rsidRPr="008F6C90" w:rsidRDefault="008F6C90" w:rsidP="008F6C90">
      <w:pPr>
        <w:ind w:firstLine="708"/>
        <w:jc w:val="both"/>
        <w:rPr>
          <w:sz w:val="28"/>
          <w:szCs w:val="28"/>
        </w:rPr>
      </w:pPr>
      <w:r w:rsidRPr="008F6C90">
        <w:rPr>
          <w:sz w:val="28"/>
          <w:szCs w:val="28"/>
        </w:rPr>
        <w:t>4.1.7. принимать в пределах компетенции муниципальные правовые а</w:t>
      </w:r>
      <w:r w:rsidRPr="008F6C90">
        <w:rPr>
          <w:sz w:val="28"/>
          <w:szCs w:val="28"/>
        </w:rPr>
        <w:t>к</w:t>
      </w:r>
      <w:r w:rsidRPr="008F6C90">
        <w:rPr>
          <w:sz w:val="28"/>
          <w:szCs w:val="28"/>
        </w:rPr>
        <w:t>ты Комитета;</w:t>
      </w:r>
    </w:p>
    <w:p w:rsidR="008F6C90" w:rsidRPr="008F6C90" w:rsidRDefault="008F6C90" w:rsidP="008F6C90">
      <w:pPr>
        <w:ind w:firstLine="708"/>
        <w:jc w:val="both"/>
        <w:rPr>
          <w:sz w:val="28"/>
          <w:szCs w:val="28"/>
        </w:rPr>
      </w:pPr>
      <w:r w:rsidRPr="008F6C90">
        <w:rPr>
          <w:sz w:val="28"/>
          <w:szCs w:val="28"/>
        </w:rPr>
        <w:t>4.1.8. вносить предложения главе района в рамках полномочий Ком</w:t>
      </w:r>
      <w:r w:rsidRPr="008F6C90">
        <w:rPr>
          <w:sz w:val="28"/>
          <w:szCs w:val="28"/>
        </w:rPr>
        <w:t>и</w:t>
      </w:r>
      <w:r w:rsidRPr="008F6C90">
        <w:rPr>
          <w:sz w:val="28"/>
          <w:szCs w:val="28"/>
        </w:rPr>
        <w:t>тета;</w:t>
      </w:r>
    </w:p>
    <w:p w:rsidR="008F6C90" w:rsidRPr="008F6C90" w:rsidRDefault="008F6C90" w:rsidP="008F6C90">
      <w:pPr>
        <w:ind w:firstLine="708"/>
        <w:jc w:val="both"/>
        <w:rPr>
          <w:sz w:val="28"/>
          <w:szCs w:val="28"/>
        </w:rPr>
      </w:pPr>
      <w:r w:rsidRPr="008F6C90">
        <w:rPr>
          <w:sz w:val="28"/>
          <w:szCs w:val="28"/>
        </w:rPr>
        <w:t>4.1.9. в установленном порядке привлекать структурные подразделения Администрации района, иные органы местного самоуправления района к в</w:t>
      </w:r>
      <w:r w:rsidRPr="008F6C90">
        <w:rPr>
          <w:sz w:val="28"/>
          <w:szCs w:val="28"/>
        </w:rPr>
        <w:t>ы</w:t>
      </w:r>
      <w:r w:rsidRPr="008F6C90">
        <w:rPr>
          <w:sz w:val="28"/>
          <w:szCs w:val="28"/>
        </w:rPr>
        <w:t>полнению возложенных на Комитет задач;</w:t>
      </w:r>
    </w:p>
    <w:p w:rsidR="008F6C90" w:rsidRPr="008F6C90" w:rsidRDefault="008F6C90" w:rsidP="008F6C90">
      <w:pPr>
        <w:ind w:firstLine="708"/>
        <w:jc w:val="both"/>
        <w:rPr>
          <w:sz w:val="28"/>
          <w:szCs w:val="28"/>
        </w:rPr>
      </w:pPr>
      <w:r w:rsidRPr="008F6C90">
        <w:rPr>
          <w:sz w:val="28"/>
          <w:szCs w:val="28"/>
        </w:rPr>
        <w:t>4.1.10. получать от участников бюджетного процесса материалы, нео</w:t>
      </w:r>
      <w:r w:rsidRPr="008F6C90">
        <w:rPr>
          <w:sz w:val="28"/>
          <w:szCs w:val="28"/>
        </w:rPr>
        <w:t>б</w:t>
      </w:r>
      <w:r w:rsidRPr="008F6C90">
        <w:rPr>
          <w:sz w:val="28"/>
          <w:szCs w:val="28"/>
        </w:rPr>
        <w:t>ходимые для составления проекта районного бюджета, бюджетную, бухга</w:t>
      </w:r>
      <w:r w:rsidRPr="008F6C90">
        <w:rPr>
          <w:sz w:val="28"/>
          <w:szCs w:val="28"/>
        </w:rPr>
        <w:t>л</w:t>
      </w:r>
      <w:r w:rsidRPr="008F6C90">
        <w:rPr>
          <w:sz w:val="28"/>
          <w:szCs w:val="28"/>
        </w:rPr>
        <w:t xml:space="preserve">терскую отчетность по установленным формам, другие сведения и отчетные </w:t>
      </w:r>
      <w:r w:rsidRPr="008F6C90">
        <w:rPr>
          <w:sz w:val="28"/>
          <w:szCs w:val="28"/>
        </w:rPr>
        <w:lastRenderedPageBreak/>
        <w:t>данные, связанные с получением, перечислением, зачислением и использов</w:t>
      </w:r>
      <w:r w:rsidRPr="008F6C90">
        <w:rPr>
          <w:sz w:val="28"/>
          <w:szCs w:val="28"/>
        </w:rPr>
        <w:t>а</w:t>
      </w:r>
      <w:r w:rsidRPr="008F6C90">
        <w:rPr>
          <w:sz w:val="28"/>
          <w:szCs w:val="28"/>
        </w:rPr>
        <w:t>нием средств районного бюджета;</w:t>
      </w:r>
    </w:p>
    <w:p w:rsidR="008F6C90" w:rsidRPr="008F6C90" w:rsidRDefault="008F6C90" w:rsidP="008F6C90">
      <w:pPr>
        <w:ind w:firstLine="708"/>
        <w:jc w:val="both"/>
        <w:rPr>
          <w:sz w:val="28"/>
          <w:szCs w:val="28"/>
        </w:rPr>
      </w:pPr>
      <w:r w:rsidRPr="008F6C90">
        <w:rPr>
          <w:sz w:val="28"/>
          <w:szCs w:val="28"/>
        </w:rPr>
        <w:t>4.1.11. проводить проверки, ревизии, обследования объектов внутре</w:t>
      </w:r>
      <w:r w:rsidRPr="008F6C90">
        <w:rPr>
          <w:sz w:val="28"/>
          <w:szCs w:val="28"/>
        </w:rPr>
        <w:t>н</w:t>
      </w:r>
      <w:r w:rsidRPr="008F6C90">
        <w:rPr>
          <w:sz w:val="28"/>
          <w:szCs w:val="28"/>
        </w:rPr>
        <w:t>него муниципального финансового контроля;</w:t>
      </w:r>
    </w:p>
    <w:p w:rsidR="008F6C90" w:rsidRPr="008F6C90" w:rsidRDefault="008F6C90" w:rsidP="008F6C90">
      <w:pPr>
        <w:ind w:firstLine="708"/>
        <w:jc w:val="both"/>
        <w:rPr>
          <w:sz w:val="28"/>
          <w:szCs w:val="28"/>
        </w:rPr>
      </w:pPr>
      <w:r w:rsidRPr="008F6C90">
        <w:rPr>
          <w:sz w:val="28"/>
          <w:szCs w:val="28"/>
        </w:rPr>
        <w:t>4.1.12. получать от должностных лиц объектов внутреннего муниц</w:t>
      </w:r>
      <w:r w:rsidRPr="008F6C90">
        <w:rPr>
          <w:sz w:val="28"/>
          <w:szCs w:val="28"/>
        </w:rPr>
        <w:t>и</w:t>
      </w:r>
      <w:r w:rsidRPr="008F6C90">
        <w:rPr>
          <w:sz w:val="28"/>
          <w:szCs w:val="28"/>
        </w:rPr>
        <w:t>пального финансового контроля информацию, документы и материалы, в том числе объяснения в письменной и устной форме, необходимые для ос</w:t>
      </w:r>
      <w:r w:rsidRPr="008F6C90">
        <w:rPr>
          <w:sz w:val="28"/>
          <w:szCs w:val="28"/>
        </w:rPr>
        <w:t>у</w:t>
      </w:r>
      <w:r w:rsidRPr="008F6C90">
        <w:rPr>
          <w:sz w:val="28"/>
          <w:szCs w:val="28"/>
        </w:rPr>
        <w:t>ществления внутреннего муниципального финансового контроля;</w:t>
      </w:r>
    </w:p>
    <w:p w:rsidR="008F6C90" w:rsidRPr="008F6C90" w:rsidRDefault="008F6C90" w:rsidP="008F6C90">
      <w:pPr>
        <w:ind w:firstLine="708"/>
        <w:jc w:val="both"/>
        <w:rPr>
          <w:sz w:val="28"/>
          <w:szCs w:val="28"/>
        </w:rPr>
      </w:pPr>
      <w:r w:rsidRPr="008F6C90">
        <w:rPr>
          <w:sz w:val="28"/>
          <w:szCs w:val="28"/>
        </w:rPr>
        <w:t>4.1.13. направлять должностным лицам объектов внутреннего муниц</w:t>
      </w:r>
      <w:r w:rsidRPr="008F6C90">
        <w:rPr>
          <w:sz w:val="28"/>
          <w:szCs w:val="28"/>
        </w:rPr>
        <w:t>и</w:t>
      </w:r>
      <w:r w:rsidRPr="008F6C90">
        <w:rPr>
          <w:sz w:val="28"/>
          <w:szCs w:val="28"/>
        </w:rPr>
        <w:t>пального финансового контроля акты, заключения, представления и (или) предписания об устранении выявленных нарушений в случаях, предусмо</w:t>
      </w:r>
      <w:r w:rsidRPr="008F6C90">
        <w:rPr>
          <w:sz w:val="28"/>
          <w:szCs w:val="28"/>
        </w:rPr>
        <w:t>т</w:t>
      </w:r>
      <w:r w:rsidRPr="008F6C90">
        <w:rPr>
          <w:sz w:val="28"/>
          <w:szCs w:val="28"/>
        </w:rPr>
        <w:t>ренных законодательством Российской Федерации, осуществлять контроль за их устранением;</w:t>
      </w:r>
    </w:p>
    <w:p w:rsidR="008F6C90" w:rsidRPr="008F6C90" w:rsidRDefault="008F6C90" w:rsidP="008F6C90">
      <w:pPr>
        <w:ind w:firstLine="708"/>
        <w:jc w:val="both"/>
        <w:rPr>
          <w:sz w:val="28"/>
          <w:szCs w:val="28"/>
        </w:rPr>
      </w:pPr>
      <w:r w:rsidRPr="008F6C90">
        <w:rPr>
          <w:sz w:val="28"/>
          <w:szCs w:val="28"/>
        </w:rPr>
        <w:t>4.1.14. применять к объектам внутреннего муниципального финансов</w:t>
      </w:r>
      <w:r w:rsidRPr="008F6C90">
        <w:rPr>
          <w:sz w:val="28"/>
          <w:szCs w:val="28"/>
        </w:rPr>
        <w:t>о</w:t>
      </w:r>
      <w:r w:rsidRPr="008F6C90">
        <w:rPr>
          <w:sz w:val="28"/>
          <w:szCs w:val="28"/>
        </w:rPr>
        <w:t>го контроля меры принуждения в соответствии с действующим законод</w:t>
      </w:r>
      <w:r w:rsidRPr="008F6C90">
        <w:rPr>
          <w:sz w:val="28"/>
          <w:szCs w:val="28"/>
        </w:rPr>
        <w:t>а</w:t>
      </w:r>
      <w:r w:rsidRPr="008F6C90">
        <w:rPr>
          <w:sz w:val="28"/>
          <w:szCs w:val="28"/>
        </w:rPr>
        <w:t>тельством Российской Федерации;</w:t>
      </w:r>
    </w:p>
    <w:p w:rsidR="008F6C90" w:rsidRPr="008F6C90" w:rsidRDefault="008F6C90" w:rsidP="008F6C90">
      <w:pPr>
        <w:ind w:firstLine="708"/>
        <w:jc w:val="both"/>
        <w:rPr>
          <w:sz w:val="28"/>
          <w:szCs w:val="28"/>
        </w:rPr>
      </w:pPr>
      <w:r w:rsidRPr="008F6C90">
        <w:rPr>
          <w:sz w:val="28"/>
          <w:szCs w:val="28"/>
        </w:rPr>
        <w:t>4.1.15. составлять протоколы об административных правонарушениях в случаях и в порядке, предусмотренных Кодексом Российской Федерации об административных правонарушениях, законом Алтайского края от 10.07.2002 N 46-ЗС «Об административной ответственности на территории Алтайского края»;</w:t>
      </w:r>
    </w:p>
    <w:p w:rsidR="008F6C90" w:rsidRPr="008F6C90" w:rsidRDefault="008F6C90" w:rsidP="008F6C90">
      <w:pPr>
        <w:ind w:firstLine="708"/>
        <w:jc w:val="both"/>
        <w:rPr>
          <w:sz w:val="28"/>
          <w:szCs w:val="28"/>
        </w:rPr>
      </w:pPr>
      <w:r w:rsidRPr="008F6C90">
        <w:rPr>
          <w:sz w:val="28"/>
          <w:szCs w:val="28"/>
        </w:rPr>
        <w:t>4.1.16. при выявлении в ходе проведения контрольных мероприятий фактов совершения должностными лицами объектов контроля действий (бе</w:t>
      </w:r>
      <w:r w:rsidRPr="008F6C90">
        <w:rPr>
          <w:sz w:val="28"/>
          <w:szCs w:val="28"/>
        </w:rPr>
        <w:t>з</w:t>
      </w:r>
      <w:r w:rsidRPr="008F6C90">
        <w:rPr>
          <w:sz w:val="28"/>
          <w:szCs w:val="28"/>
        </w:rPr>
        <w:t>действия), содержащих признаки административных правонарушений или преступлений, направлять информацию о данных фактах и подтверждающие материалы в соответствующие правоохранительные и иные органы госуда</w:t>
      </w:r>
      <w:r w:rsidRPr="008F6C90">
        <w:rPr>
          <w:sz w:val="28"/>
          <w:szCs w:val="28"/>
        </w:rPr>
        <w:t>р</w:t>
      </w:r>
      <w:r w:rsidRPr="008F6C90">
        <w:rPr>
          <w:sz w:val="28"/>
          <w:szCs w:val="28"/>
        </w:rPr>
        <w:t>ственной власти для решения вопроса о привлечении к ответственности в п</w:t>
      </w:r>
      <w:r w:rsidRPr="008F6C90">
        <w:rPr>
          <w:sz w:val="28"/>
          <w:szCs w:val="28"/>
        </w:rPr>
        <w:t>о</w:t>
      </w:r>
      <w:r w:rsidRPr="008F6C90">
        <w:rPr>
          <w:sz w:val="28"/>
          <w:szCs w:val="28"/>
        </w:rPr>
        <w:t>рядке, установленном законодательством Российской Федерации;</w:t>
      </w:r>
    </w:p>
    <w:p w:rsidR="008F6C90" w:rsidRPr="008F6C90" w:rsidRDefault="008F6C90" w:rsidP="008F6C90">
      <w:pPr>
        <w:ind w:firstLine="708"/>
        <w:jc w:val="both"/>
        <w:rPr>
          <w:sz w:val="28"/>
          <w:szCs w:val="28"/>
        </w:rPr>
      </w:pPr>
      <w:r w:rsidRPr="008F6C90">
        <w:rPr>
          <w:sz w:val="28"/>
          <w:szCs w:val="28"/>
        </w:rPr>
        <w:t>4.1.17. проводить плановые и внеплановые проверки с целью ос</w:t>
      </w:r>
      <w:r w:rsidRPr="008F6C90">
        <w:rPr>
          <w:sz w:val="28"/>
          <w:szCs w:val="28"/>
        </w:rPr>
        <w:t>у</w:t>
      </w:r>
      <w:r w:rsidRPr="008F6C90">
        <w:rPr>
          <w:sz w:val="28"/>
          <w:szCs w:val="28"/>
        </w:rPr>
        <w:t>ществления контроля за соблюдением законодательства о контрактной с</w:t>
      </w:r>
      <w:r w:rsidRPr="008F6C90">
        <w:rPr>
          <w:sz w:val="28"/>
          <w:szCs w:val="28"/>
        </w:rPr>
        <w:t>и</w:t>
      </w:r>
      <w:r w:rsidRPr="008F6C90">
        <w:rPr>
          <w:sz w:val="28"/>
          <w:szCs w:val="28"/>
        </w:rPr>
        <w:t>стеме в сфере закупок;</w:t>
      </w:r>
    </w:p>
    <w:p w:rsidR="008F6C90" w:rsidRPr="008F6C90" w:rsidRDefault="008F6C90" w:rsidP="008F6C90">
      <w:pPr>
        <w:ind w:firstLine="708"/>
        <w:jc w:val="both"/>
        <w:rPr>
          <w:sz w:val="28"/>
          <w:szCs w:val="28"/>
        </w:rPr>
      </w:pPr>
      <w:r w:rsidRPr="008F6C90">
        <w:rPr>
          <w:sz w:val="28"/>
          <w:szCs w:val="28"/>
        </w:rPr>
        <w:t>4.1.18. получать от должностных лиц объектов контроля документы, объяснения (в письменной и устной форме) и информацию о закупках с ц</w:t>
      </w:r>
      <w:r w:rsidRPr="008F6C90">
        <w:rPr>
          <w:sz w:val="28"/>
          <w:szCs w:val="28"/>
        </w:rPr>
        <w:t>е</w:t>
      </w:r>
      <w:r w:rsidRPr="008F6C90">
        <w:rPr>
          <w:sz w:val="28"/>
          <w:szCs w:val="28"/>
        </w:rPr>
        <w:t>лью осуществления контроля за соблюдением законодательства о контрак</w:t>
      </w:r>
      <w:r w:rsidRPr="008F6C90">
        <w:rPr>
          <w:sz w:val="28"/>
          <w:szCs w:val="28"/>
        </w:rPr>
        <w:t>т</w:t>
      </w:r>
      <w:r w:rsidRPr="008F6C90">
        <w:rPr>
          <w:sz w:val="28"/>
          <w:szCs w:val="28"/>
        </w:rPr>
        <w:t>ной системе в сфере закупок;</w:t>
      </w:r>
    </w:p>
    <w:p w:rsidR="008F6C90" w:rsidRPr="008F6C90" w:rsidRDefault="008F6C90" w:rsidP="008F6C90">
      <w:pPr>
        <w:ind w:firstLine="708"/>
        <w:jc w:val="both"/>
        <w:rPr>
          <w:sz w:val="28"/>
          <w:szCs w:val="28"/>
        </w:rPr>
      </w:pPr>
      <w:r w:rsidRPr="008F6C90">
        <w:rPr>
          <w:sz w:val="28"/>
          <w:szCs w:val="28"/>
        </w:rPr>
        <w:t>4.1.19. выдавать обязательные для исполнения предписания об устр</w:t>
      </w:r>
      <w:r w:rsidRPr="008F6C90">
        <w:rPr>
          <w:sz w:val="28"/>
          <w:szCs w:val="28"/>
        </w:rPr>
        <w:t>а</w:t>
      </w:r>
      <w:r w:rsidRPr="008F6C90">
        <w:rPr>
          <w:sz w:val="28"/>
          <w:szCs w:val="28"/>
        </w:rPr>
        <w:t>нении выявленных нарушений законодательства Российской Федерации и иных нормативных правовых актов о контрактной системе в сфере закупок в случаях, предусмотренных законодательством Российской Федерации, обр</w:t>
      </w:r>
      <w:r w:rsidRPr="008F6C90">
        <w:rPr>
          <w:sz w:val="28"/>
          <w:szCs w:val="28"/>
        </w:rPr>
        <w:t>а</w:t>
      </w:r>
      <w:r w:rsidRPr="008F6C90">
        <w:rPr>
          <w:sz w:val="28"/>
          <w:szCs w:val="28"/>
        </w:rPr>
        <w:t>щаться в суд, арбитражный суд с исковыми заявлениями о возмещении ущерба, причиненного району, о признании осуществленных закупок неде</w:t>
      </w:r>
      <w:r w:rsidRPr="008F6C90">
        <w:rPr>
          <w:sz w:val="28"/>
          <w:szCs w:val="28"/>
        </w:rPr>
        <w:t>й</w:t>
      </w:r>
      <w:r w:rsidRPr="008F6C90">
        <w:rPr>
          <w:sz w:val="28"/>
          <w:szCs w:val="28"/>
        </w:rPr>
        <w:t>ствительными в соответствии с Гражданским кодексом Российской Федер</w:t>
      </w:r>
      <w:r w:rsidRPr="008F6C90">
        <w:rPr>
          <w:sz w:val="28"/>
          <w:szCs w:val="28"/>
        </w:rPr>
        <w:t>а</w:t>
      </w:r>
      <w:r w:rsidRPr="008F6C90">
        <w:rPr>
          <w:sz w:val="28"/>
          <w:szCs w:val="28"/>
        </w:rPr>
        <w:t>ции;</w:t>
      </w:r>
    </w:p>
    <w:p w:rsidR="008F6C90" w:rsidRPr="008F6C90" w:rsidRDefault="008F6C90" w:rsidP="008F6C90">
      <w:pPr>
        <w:ind w:firstLine="708"/>
        <w:jc w:val="both"/>
        <w:rPr>
          <w:sz w:val="28"/>
          <w:szCs w:val="28"/>
        </w:rPr>
      </w:pPr>
      <w:r w:rsidRPr="008F6C90">
        <w:rPr>
          <w:sz w:val="28"/>
          <w:szCs w:val="28"/>
        </w:rPr>
        <w:t>4.1.20. осуществлять анализ финансового состояния юридического л</w:t>
      </w:r>
      <w:r w:rsidRPr="008F6C90">
        <w:rPr>
          <w:sz w:val="28"/>
          <w:szCs w:val="28"/>
        </w:rPr>
        <w:t>и</w:t>
      </w:r>
      <w:r w:rsidRPr="008F6C90">
        <w:rPr>
          <w:sz w:val="28"/>
          <w:szCs w:val="28"/>
        </w:rPr>
        <w:t>ца, претендующего на получение муниципальной гарантии района, его пор</w:t>
      </w:r>
      <w:r w:rsidRPr="008F6C90">
        <w:rPr>
          <w:sz w:val="28"/>
          <w:szCs w:val="28"/>
        </w:rPr>
        <w:t>у</w:t>
      </w:r>
      <w:r w:rsidRPr="008F6C90">
        <w:rPr>
          <w:sz w:val="28"/>
          <w:szCs w:val="28"/>
        </w:rPr>
        <w:lastRenderedPageBreak/>
        <w:t>чителя, мониторинг финансового состояния принципала после предоставл</w:t>
      </w:r>
      <w:r w:rsidRPr="008F6C90">
        <w:rPr>
          <w:sz w:val="28"/>
          <w:szCs w:val="28"/>
        </w:rPr>
        <w:t>е</w:t>
      </w:r>
      <w:r w:rsidRPr="008F6C90">
        <w:rPr>
          <w:sz w:val="28"/>
          <w:szCs w:val="28"/>
        </w:rPr>
        <w:t>ния муниципальной гарантии района, оценку надежности банковской гара</w:t>
      </w:r>
      <w:r w:rsidRPr="008F6C90">
        <w:rPr>
          <w:sz w:val="28"/>
          <w:szCs w:val="28"/>
        </w:rPr>
        <w:t>н</w:t>
      </w:r>
      <w:r w:rsidRPr="008F6C90">
        <w:rPr>
          <w:sz w:val="28"/>
          <w:szCs w:val="28"/>
        </w:rPr>
        <w:t>тии, поручительства, предоставляемых в обеспечение исполнения обяз</w:t>
      </w:r>
      <w:r w:rsidRPr="008F6C90">
        <w:rPr>
          <w:sz w:val="28"/>
          <w:szCs w:val="28"/>
        </w:rPr>
        <w:t>а</w:t>
      </w:r>
      <w:r w:rsidRPr="008F6C90">
        <w:rPr>
          <w:sz w:val="28"/>
          <w:szCs w:val="28"/>
        </w:rPr>
        <w:t>тельств юридического лица по возврату бюджетного кредита, уплате пр</w:t>
      </w:r>
      <w:r w:rsidRPr="008F6C90">
        <w:rPr>
          <w:sz w:val="28"/>
          <w:szCs w:val="28"/>
        </w:rPr>
        <w:t>о</w:t>
      </w:r>
      <w:r w:rsidRPr="008F6C90">
        <w:rPr>
          <w:sz w:val="28"/>
          <w:szCs w:val="28"/>
        </w:rPr>
        <w:t>центных и иных платежей;</w:t>
      </w:r>
    </w:p>
    <w:p w:rsidR="008F6C90" w:rsidRPr="008F6C90" w:rsidRDefault="008F6C90" w:rsidP="008F6C90">
      <w:pPr>
        <w:ind w:firstLine="708"/>
        <w:jc w:val="both"/>
        <w:rPr>
          <w:sz w:val="28"/>
          <w:szCs w:val="28"/>
        </w:rPr>
      </w:pPr>
      <w:r w:rsidRPr="008F6C90">
        <w:rPr>
          <w:sz w:val="28"/>
          <w:szCs w:val="28"/>
        </w:rPr>
        <w:t>4.1.21. получать от кредитных организаций сведения об операциях со средствами районного бюджета;</w:t>
      </w:r>
    </w:p>
    <w:p w:rsidR="008F6C90" w:rsidRPr="008F6C90" w:rsidRDefault="008F6C90" w:rsidP="008F6C90">
      <w:pPr>
        <w:ind w:firstLine="708"/>
        <w:jc w:val="both"/>
        <w:rPr>
          <w:sz w:val="28"/>
          <w:szCs w:val="28"/>
        </w:rPr>
      </w:pPr>
      <w:r w:rsidRPr="008F6C90">
        <w:rPr>
          <w:sz w:val="28"/>
          <w:szCs w:val="28"/>
        </w:rPr>
        <w:t>4.1.22. участвовать в комиссиях и совещаниях, проводимых в Админ</w:t>
      </w:r>
      <w:r w:rsidRPr="008F6C90">
        <w:rPr>
          <w:sz w:val="28"/>
          <w:szCs w:val="28"/>
        </w:rPr>
        <w:t>и</w:t>
      </w:r>
      <w:r w:rsidRPr="008F6C90">
        <w:rPr>
          <w:sz w:val="28"/>
          <w:szCs w:val="28"/>
        </w:rPr>
        <w:t>страции района по вопросам, отнесенным к компетенции Комитета;</w:t>
      </w:r>
    </w:p>
    <w:p w:rsidR="008F6C90" w:rsidRPr="008F6C90" w:rsidRDefault="008F6C90" w:rsidP="008F6C90">
      <w:pPr>
        <w:ind w:firstLine="708"/>
        <w:jc w:val="both"/>
        <w:rPr>
          <w:sz w:val="28"/>
          <w:szCs w:val="28"/>
        </w:rPr>
      </w:pPr>
      <w:r w:rsidRPr="008F6C90">
        <w:rPr>
          <w:sz w:val="28"/>
          <w:szCs w:val="28"/>
        </w:rPr>
        <w:t>4.1.23. осуществлять иные права, предусмотренные действующим з</w:t>
      </w:r>
      <w:r w:rsidRPr="008F6C90">
        <w:rPr>
          <w:sz w:val="28"/>
          <w:szCs w:val="28"/>
        </w:rPr>
        <w:t>а</w:t>
      </w:r>
      <w:r w:rsidRPr="008F6C90">
        <w:rPr>
          <w:sz w:val="28"/>
          <w:szCs w:val="28"/>
        </w:rPr>
        <w:t>конодательством Российской Федерации, законами и иными правовыми а</w:t>
      </w:r>
      <w:r w:rsidRPr="008F6C90">
        <w:rPr>
          <w:sz w:val="28"/>
          <w:szCs w:val="28"/>
        </w:rPr>
        <w:t>к</w:t>
      </w:r>
      <w:r w:rsidRPr="008F6C90">
        <w:rPr>
          <w:sz w:val="28"/>
          <w:szCs w:val="28"/>
        </w:rPr>
        <w:t>тами Алтайского края, муниципальными правовыми актами района.</w:t>
      </w:r>
    </w:p>
    <w:p w:rsidR="008F6C90" w:rsidRPr="008F6C90" w:rsidRDefault="008F6C90" w:rsidP="008F6C90">
      <w:pPr>
        <w:ind w:firstLine="708"/>
        <w:jc w:val="both"/>
        <w:rPr>
          <w:sz w:val="28"/>
          <w:szCs w:val="28"/>
        </w:rPr>
      </w:pPr>
      <w:r w:rsidRPr="008F6C90">
        <w:rPr>
          <w:sz w:val="28"/>
          <w:szCs w:val="28"/>
        </w:rPr>
        <w:t>4.2. Комитет при осуществлении своей деятельности обязан:</w:t>
      </w:r>
    </w:p>
    <w:p w:rsidR="008F6C90" w:rsidRPr="008F6C90" w:rsidRDefault="008F6C90" w:rsidP="008F6C90">
      <w:pPr>
        <w:ind w:firstLine="708"/>
        <w:jc w:val="both"/>
        <w:rPr>
          <w:sz w:val="28"/>
          <w:szCs w:val="28"/>
        </w:rPr>
      </w:pPr>
      <w:r w:rsidRPr="008F6C90">
        <w:rPr>
          <w:sz w:val="28"/>
          <w:szCs w:val="28"/>
        </w:rPr>
        <w:t>4.2.1. соблюдать требования законодательства Российской Федерации, Алтайского края, муниципальных правовых актов района, в том числе Пол</w:t>
      </w:r>
      <w:r w:rsidRPr="008F6C90">
        <w:rPr>
          <w:sz w:val="28"/>
          <w:szCs w:val="28"/>
        </w:rPr>
        <w:t>о</w:t>
      </w:r>
      <w:r w:rsidRPr="008F6C90">
        <w:rPr>
          <w:sz w:val="28"/>
          <w:szCs w:val="28"/>
        </w:rPr>
        <w:t>жения;</w:t>
      </w:r>
    </w:p>
    <w:p w:rsidR="008F6C90" w:rsidRPr="008F6C90" w:rsidRDefault="008F6C90" w:rsidP="008F6C90">
      <w:pPr>
        <w:ind w:firstLine="708"/>
        <w:jc w:val="both"/>
        <w:rPr>
          <w:sz w:val="28"/>
          <w:szCs w:val="28"/>
        </w:rPr>
      </w:pPr>
      <w:r w:rsidRPr="008F6C90">
        <w:rPr>
          <w:sz w:val="28"/>
          <w:szCs w:val="28"/>
        </w:rPr>
        <w:t>4.2.2. вести бухгалтерский учет, составлять отчетность и осуществлять контроль за ее своевременным представлением в соответствующие органы;</w:t>
      </w:r>
    </w:p>
    <w:p w:rsidR="008F6C90" w:rsidRPr="008F6C90" w:rsidRDefault="008F6C90" w:rsidP="008F6C90">
      <w:pPr>
        <w:ind w:firstLine="708"/>
        <w:jc w:val="both"/>
        <w:rPr>
          <w:sz w:val="28"/>
          <w:szCs w:val="28"/>
        </w:rPr>
      </w:pPr>
      <w:r w:rsidRPr="008F6C90">
        <w:rPr>
          <w:sz w:val="28"/>
          <w:szCs w:val="28"/>
        </w:rPr>
        <w:t>4.2.3. качественно и своевременно рассматривать поступившие на и</w:t>
      </w:r>
      <w:r w:rsidRPr="008F6C90">
        <w:rPr>
          <w:sz w:val="28"/>
          <w:szCs w:val="28"/>
        </w:rPr>
        <w:t>с</w:t>
      </w:r>
      <w:r w:rsidRPr="008F6C90">
        <w:rPr>
          <w:sz w:val="28"/>
          <w:szCs w:val="28"/>
        </w:rPr>
        <w:t>полнение в Комитет документы, в том числе обращения граждан, их объед</w:t>
      </w:r>
      <w:r w:rsidRPr="008F6C90">
        <w:rPr>
          <w:sz w:val="28"/>
          <w:szCs w:val="28"/>
        </w:rPr>
        <w:t>и</w:t>
      </w:r>
      <w:r w:rsidRPr="008F6C90">
        <w:rPr>
          <w:sz w:val="28"/>
          <w:szCs w:val="28"/>
        </w:rPr>
        <w:t>нений, юридических лиц, запросы, акты прокурорского реагирования и иные обращения органов прокуратуры, в порядке, установленном действующим законодательством Российской Федерации и Алтайского края, муниципал</w:t>
      </w:r>
      <w:r w:rsidRPr="008F6C90">
        <w:rPr>
          <w:sz w:val="28"/>
          <w:szCs w:val="28"/>
        </w:rPr>
        <w:t>ь</w:t>
      </w:r>
      <w:r w:rsidRPr="008F6C90">
        <w:rPr>
          <w:sz w:val="28"/>
          <w:szCs w:val="28"/>
        </w:rPr>
        <w:t>ными правовыми актами района;</w:t>
      </w:r>
    </w:p>
    <w:p w:rsidR="008F6C90" w:rsidRPr="008F6C90" w:rsidRDefault="008F6C90" w:rsidP="008F6C90">
      <w:pPr>
        <w:ind w:firstLine="708"/>
        <w:jc w:val="both"/>
        <w:rPr>
          <w:sz w:val="28"/>
          <w:szCs w:val="28"/>
        </w:rPr>
      </w:pPr>
      <w:r w:rsidRPr="008F6C90">
        <w:rPr>
          <w:sz w:val="28"/>
          <w:szCs w:val="28"/>
        </w:rPr>
        <w:t>4.2.4. готовить проект районного бюджета, отчет о его исполнении;</w:t>
      </w:r>
    </w:p>
    <w:p w:rsidR="008F6C90" w:rsidRPr="008F6C90" w:rsidRDefault="008F6C90" w:rsidP="008F6C90">
      <w:pPr>
        <w:ind w:firstLine="708"/>
        <w:jc w:val="both"/>
        <w:rPr>
          <w:sz w:val="28"/>
          <w:szCs w:val="28"/>
        </w:rPr>
      </w:pPr>
      <w:r w:rsidRPr="008F6C90">
        <w:rPr>
          <w:sz w:val="28"/>
          <w:szCs w:val="28"/>
        </w:rPr>
        <w:t>4.2.5. осуществлять внутренний муниципальный финансовый контроль в соответствии с действующим законодательством;</w:t>
      </w:r>
    </w:p>
    <w:p w:rsidR="008F6C90" w:rsidRPr="008F6C90" w:rsidRDefault="008F6C90" w:rsidP="008F6C90">
      <w:pPr>
        <w:ind w:firstLine="708"/>
        <w:jc w:val="both"/>
        <w:rPr>
          <w:sz w:val="28"/>
          <w:szCs w:val="28"/>
        </w:rPr>
      </w:pPr>
      <w:r w:rsidRPr="008F6C90">
        <w:rPr>
          <w:sz w:val="28"/>
          <w:szCs w:val="28"/>
        </w:rPr>
        <w:t>4.2.6. осуществлять иные обязанности, предусмотренные действующим законодательством Российской Федерации, законами и иными правовыми а</w:t>
      </w:r>
      <w:r w:rsidRPr="008F6C90">
        <w:rPr>
          <w:sz w:val="28"/>
          <w:szCs w:val="28"/>
        </w:rPr>
        <w:t>к</w:t>
      </w:r>
      <w:r w:rsidRPr="008F6C90">
        <w:rPr>
          <w:sz w:val="28"/>
          <w:szCs w:val="28"/>
        </w:rPr>
        <w:t>тами Алтайского края, муниципальными правовыми актами района.</w:t>
      </w:r>
    </w:p>
    <w:p w:rsidR="008F6C90" w:rsidRPr="008F6C90" w:rsidRDefault="008F6C90" w:rsidP="008F6C90">
      <w:pPr>
        <w:jc w:val="both"/>
        <w:rPr>
          <w:sz w:val="28"/>
          <w:szCs w:val="28"/>
        </w:rPr>
      </w:pPr>
    </w:p>
    <w:p w:rsidR="008F6C90" w:rsidRPr="008F6C90" w:rsidRDefault="008F6C90" w:rsidP="008F6C90">
      <w:pPr>
        <w:jc w:val="center"/>
        <w:rPr>
          <w:sz w:val="28"/>
          <w:szCs w:val="28"/>
        </w:rPr>
      </w:pPr>
      <w:r w:rsidRPr="008F6C90">
        <w:rPr>
          <w:sz w:val="28"/>
          <w:szCs w:val="28"/>
        </w:rPr>
        <w:t>5. Организация деятельности Комитета</w:t>
      </w:r>
    </w:p>
    <w:p w:rsidR="008F6C90" w:rsidRPr="008F6C90" w:rsidRDefault="008F6C90" w:rsidP="008F6C90">
      <w:pPr>
        <w:jc w:val="both"/>
        <w:rPr>
          <w:sz w:val="28"/>
          <w:szCs w:val="28"/>
        </w:rPr>
      </w:pPr>
    </w:p>
    <w:p w:rsidR="008F6C90" w:rsidRPr="008F6C90" w:rsidRDefault="008F6C90" w:rsidP="008F6C90">
      <w:pPr>
        <w:ind w:firstLine="708"/>
        <w:jc w:val="both"/>
        <w:rPr>
          <w:sz w:val="28"/>
          <w:szCs w:val="28"/>
        </w:rPr>
      </w:pPr>
      <w:r w:rsidRPr="008F6C90">
        <w:rPr>
          <w:sz w:val="28"/>
          <w:szCs w:val="28"/>
        </w:rPr>
        <w:t>5.1. Руководство деятельностью Комитета осуществляет председатель, назначаемый и освобождаемый от должности главой района.</w:t>
      </w:r>
    </w:p>
    <w:p w:rsidR="008F6C90" w:rsidRPr="008F6C90" w:rsidRDefault="008F6C90" w:rsidP="008F6C90">
      <w:pPr>
        <w:ind w:firstLine="708"/>
        <w:jc w:val="both"/>
        <w:rPr>
          <w:sz w:val="28"/>
          <w:szCs w:val="28"/>
        </w:rPr>
      </w:pPr>
      <w:r w:rsidRPr="008F6C90">
        <w:rPr>
          <w:sz w:val="28"/>
          <w:szCs w:val="28"/>
        </w:rPr>
        <w:t>5.1.1. Председатель Комитета назначается на должность из числа лиц, отвечающих квалификационным требованиям, установленным Министе</w:t>
      </w:r>
      <w:r w:rsidRPr="008F6C90">
        <w:rPr>
          <w:sz w:val="28"/>
          <w:szCs w:val="28"/>
        </w:rPr>
        <w:t>р</w:t>
      </w:r>
      <w:r w:rsidRPr="008F6C90">
        <w:rPr>
          <w:sz w:val="28"/>
          <w:szCs w:val="28"/>
        </w:rPr>
        <w:t xml:space="preserve">ством финансов Российской Федерации. </w:t>
      </w:r>
    </w:p>
    <w:p w:rsidR="008F6C90" w:rsidRPr="008F6C90" w:rsidRDefault="008F6C90" w:rsidP="008F6C90">
      <w:pPr>
        <w:ind w:firstLine="708"/>
        <w:jc w:val="both"/>
        <w:rPr>
          <w:sz w:val="28"/>
          <w:szCs w:val="28"/>
        </w:rPr>
      </w:pPr>
      <w:r w:rsidRPr="008F6C90">
        <w:rPr>
          <w:sz w:val="28"/>
          <w:szCs w:val="28"/>
        </w:rPr>
        <w:t>5.1.2. Проведение проверки соответствия кандидатов на замещение должности председателя Комитета квалификационным требованиям ос</w:t>
      </w:r>
      <w:r w:rsidRPr="008F6C90">
        <w:rPr>
          <w:sz w:val="28"/>
          <w:szCs w:val="28"/>
        </w:rPr>
        <w:t>у</w:t>
      </w:r>
      <w:r w:rsidRPr="008F6C90">
        <w:rPr>
          <w:sz w:val="28"/>
          <w:szCs w:val="28"/>
        </w:rPr>
        <w:t>ществляется с участием Министерства финансов Алтайского края в соотве</w:t>
      </w:r>
      <w:r w:rsidRPr="008F6C90">
        <w:rPr>
          <w:sz w:val="28"/>
          <w:szCs w:val="28"/>
        </w:rPr>
        <w:t>т</w:t>
      </w:r>
      <w:r w:rsidRPr="008F6C90">
        <w:rPr>
          <w:sz w:val="28"/>
          <w:szCs w:val="28"/>
        </w:rPr>
        <w:t>ствии с порядком, установленным законом Алтайского края.</w:t>
      </w:r>
    </w:p>
    <w:p w:rsidR="008F6C90" w:rsidRPr="008F6C90" w:rsidRDefault="008F6C90" w:rsidP="008F6C90">
      <w:pPr>
        <w:ind w:firstLine="708"/>
        <w:jc w:val="both"/>
        <w:rPr>
          <w:sz w:val="28"/>
          <w:szCs w:val="28"/>
        </w:rPr>
      </w:pPr>
      <w:r w:rsidRPr="008F6C90">
        <w:rPr>
          <w:sz w:val="28"/>
          <w:szCs w:val="28"/>
        </w:rPr>
        <w:t>5.2. Структуру Комитета составляют: отдел учета и отчетности; бю</w:t>
      </w:r>
      <w:r w:rsidRPr="008F6C90">
        <w:rPr>
          <w:sz w:val="28"/>
          <w:szCs w:val="28"/>
        </w:rPr>
        <w:t>д</w:t>
      </w:r>
      <w:r w:rsidRPr="008F6C90">
        <w:rPr>
          <w:sz w:val="28"/>
          <w:szCs w:val="28"/>
        </w:rPr>
        <w:t>жетный отдел; отдел экономического анализа; информационный отдел; рев</w:t>
      </w:r>
      <w:r w:rsidRPr="008F6C90">
        <w:rPr>
          <w:sz w:val="28"/>
          <w:szCs w:val="28"/>
        </w:rPr>
        <w:t>и</w:t>
      </w:r>
      <w:r w:rsidRPr="008F6C90">
        <w:rPr>
          <w:sz w:val="28"/>
          <w:szCs w:val="28"/>
        </w:rPr>
        <w:t>зионный отдел; отдел по финансовому обеспечению поселений.</w:t>
      </w:r>
    </w:p>
    <w:p w:rsidR="008F6C90" w:rsidRPr="008F6C90" w:rsidRDefault="008F6C90" w:rsidP="008F6C90">
      <w:pPr>
        <w:ind w:firstLine="708"/>
        <w:jc w:val="both"/>
        <w:rPr>
          <w:sz w:val="28"/>
          <w:szCs w:val="28"/>
        </w:rPr>
      </w:pPr>
      <w:r w:rsidRPr="008F6C90">
        <w:rPr>
          <w:sz w:val="28"/>
          <w:szCs w:val="28"/>
        </w:rPr>
        <w:lastRenderedPageBreak/>
        <w:t>5.2.1. Изменение структуры Комитета осуществляется путем внесения изменений в настоящее Положение.</w:t>
      </w:r>
    </w:p>
    <w:p w:rsidR="008F6C90" w:rsidRPr="008F6C90" w:rsidRDefault="008F6C90" w:rsidP="008F6C90">
      <w:pPr>
        <w:ind w:firstLine="708"/>
        <w:jc w:val="both"/>
        <w:rPr>
          <w:sz w:val="28"/>
          <w:szCs w:val="28"/>
        </w:rPr>
      </w:pPr>
      <w:r w:rsidRPr="008F6C90">
        <w:rPr>
          <w:sz w:val="28"/>
          <w:szCs w:val="28"/>
        </w:rPr>
        <w:t>5.3. Председатель Комитета осуществляет общее руководство деятел</w:t>
      </w:r>
      <w:r w:rsidRPr="008F6C90">
        <w:rPr>
          <w:sz w:val="28"/>
          <w:szCs w:val="28"/>
        </w:rPr>
        <w:t>ь</w:t>
      </w:r>
      <w:r w:rsidRPr="008F6C90">
        <w:rPr>
          <w:sz w:val="28"/>
          <w:szCs w:val="28"/>
        </w:rPr>
        <w:t>ностью Комитета на основе единоначалия и несет персональную ответстве</w:t>
      </w:r>
      <w:r w:rsidRPr="008F6C90">
        <w:rPr>
          <w:sz w:val="28"/>
          <w:szCs w:val="28"/>
        </w:rPr>
        <w:t>н</w:t>
      </w:r>
      <w:r w:rsidRPr="008F6C90">
        <w:rPr>
          <w:sz w:val="28"/>
          <w:szCs w:val="28"/>
        </w:rPr>
        <w:t>ность за выполнение возложенных на Комитет задач.</w:t>
      </w:r>
    </w:p>
    <w:p w:rsidR="008F6C90" w:rsidRPr="008F6C90" w:rsidRDefault="008F6C90" w:rsidP="008F6C90">
      <w:pPr>
        <w:ind w:firstLine="708"/>
        <w:jc w:val="both"/>
        <w:rPr>
          <w:sz w:val="28"/>
          <w:szCs w:val="28"/>
        </w:rPr>
      </w:pPr>
      <w:r w:rsidRPr="008F6C90">
        <w:rPr>
          <w:sz w:val="28"/>
          <w:szCs w:val="28"/>
        </w:rPr>
        <w:t xml:space="preserve">5.4. В случае временного отсутствия председателя его полномочия осуществляет заместитель председателя Комитета. </w:t>
      </w:r>
    </w:p>
    <w:p w:rsidR="008F6C90" w:rsidRPr="008F6C90" w:rsidRDefault="008F6C90" w:rsidP="008F6C90">
      <w:pPr>
        <w:ind w:firstLine="708"/>
        <w:jc w:val="both"/>
        <w:rPr>
          <w:sz w:val="28"/>
          <w:szCs w:val="28"/>
        </w:rPr>
      </w:pPr>
      <w:r w:rsidRPr="008F6C90">
        <w:rPr>
          <w:sz w:val="28"/>
          <w:szCs w:val="28"/>
        </w:rPr>
        <w:t>5.5. Председатель Комитета:</w:t>
      </w:r>
    </w:p>
    <w:p w:rsidR="008F6C90" w:rsidRPr="008F6C90" w:rsidRDefault="008F6C90" w:rsidP="008F6C90">
      <w:pPr>
        <w:ind w:firstLine="708"/>
        <w:jc w:val="both"/>
        <w:rPr>
          <w:sz w:val="28"/>
          <w:szCs w:val="28"/>
        </w:rPr>
      </w:pPr>
      <w:r w:rsidRPr="008F6C90">
        <w:rPr>
          <w:sz w:val="28"/>
          <w:szCs w:val="28"/>
        </w:rPr>
        <w:t>5.5.1. вносит в установленном порядке на рассмотрение главы района проекты муниципальных правовых актов по вопросам, входящим в комп</w:t>
      </w:r>
      <w:r w:rsidRPr="008F6C90">
        <w:rPr>
          <w:sz w:val="28"/>
          <w:szCs w:val="28"/>
        </w:rPr>
        <w:t>е</w:t>
      </w:r>
      <w:r w:rsidRPr="008F6C90">
        <w:rPr>
          <w:sz w:val="28"/>
          <w:szCs w:val="28"/>
        </w:rPr>
        <w:t>тенцию Комитета;</w:t>
      </w:r>
    </w:p>
    <w:p w:rsidR="008F6C90" w:rsidRPr="008F6C90" w:rsidRDefault="008F6C90" w:rsidP="008F6C90">
      <w:pPr>
        <w:jc w:val="both"/>
        <w:rPr>
          <w:sz w:val="28"/>
          <w:szCs w:val="28"/>
        </w:rPr>
      </w:pPr>
      <w:r w:rsidRPr="008F6C90">
        <w:rPr>
          <w:sz w:val="28"/>
          <w:szCs w:val="28"/>
        </w:rPr>
        <w:tab/>
        <w:t>5.5.2. утверждает штатное расписание Комитета, которым определяю</w:t>
      </w:r>
      <w:r w:rsidRPr="008F6C90">
        <w:rPr>
          <w:sz w:val="28"/>
          <w:szCs w:val="28"/>
        </w:rPr>
        <w:t>т</w:t>
      </w:r>
      <w:r w:rsidRPr="008F6C90">
        <w:rPr>
          <w:sz w:val="28"/>
          <w:szCs w:val="28"/>
        </w:rPr>
        <w:t>ся должности муниципальной службы, иные должности, необходимые для исполнения полномочий Комитета, смету на содержание Комитета;</w:t>
      </w:r>
    </w:p>
    <w:p w:rsidR="008F6C90" w:rsidRPr="008F6C90" w:rsidRDefault="008F6C90" w:rsidP="008F6C90">
      <w:pPr>
        <w:ind w:firstLine="708"/>
        <w:jc w:val="both"/>
        <w:rPr>
          <w:sz w:val="28"/>
          <w:szCs w:val="28"/>
        </w:rPr>
      </w:pPr>
      <w:r w:rsidRPr="008F6C90">
        <w:rPr>
          <w:sz w:val="28"/>
          <w:szCs w:val="28"/>
        </w:rPr>
        <w:t>5.5.3 распределяет обязанности между начальниками отделов Комит</w:t>
      </w:r>
      <w:r w:rsidRPr="008F6C90">
        <w:rPr>
          <w:sz w:val="28"/>
          <w:szCs w:val="28"/>
        </w:rPr>
        <w:t>е</w:t>
      </w:r>
      <w:r w:rsidRPr="008F6C90">
        <w:rPr>
          <w:sz w:val="28"/>
          <w:szCs w:val="28"/>
        </w:rPr>
        <w:t>та, закрепляет за ними персональную ответственность за реализацию опред</w:t>
      </w:r>
      <w:r w:rsidRPr="008F6C90">
        <w:rPr>
          <w:sz w:val="28"/>
          <w:szCs w:val="28"/>
        </w:rPr>
        <w:t>е</w:t>
      </w:r>
      <w:r w:rsidRPr="008F6C90">
        <w:rPr>
          <w:sz w:val="28"/>
          <w:szCs w:val="28"/>
        </w:rPr>
        <w:t>ленных целей, задач, полномочий Комитета;</w:t>
      </w:r>
    </w:p>
    <w:p w:rsidR="008F6C90" w:rsidRPr="008F6C90" w:rsidRDefault="008F6C90" w:rsidP="008F6C90">
      <w:pPr>
        <w:ind w:firstLine="708"/>
        <w:jc w:val="both"/>
        <w:rPr>
          <w:sz w:val="28"/>
          <w:szCs w:val="28"/>
        </w:rPr>
      </w:pPr>
      <w:r w:rsidRPr="008F6C90">
        <w:rPr>
          <w:sz w:val="28"/>
          <w:szCs w:val="28"/>
        </w:rPr>
        <w:t>5.5.4. назначает на должность и освобождает от должности муниц</w:t>
      </w:r>
      <w:r w:rsidRPr="008F6C90">
        <w:rPr>
          <w:sz w:val="28"/>
          <w:szCs w:val="28"/>
        </w:rPr>
        <w:t>и</w:t>
      </w:r>
      <w:r w:rsidRPr="008F6C90">
        <w:rPr>
          <w:sz w:val="28"/>
          <w:szCs w:val="28"/>
        </w:rPr>
        <w:t>пальных служащих и иных работников Комитета;</w:t>
      </w:r>
    </w:p>
    <w:p w:rsidR="008F6C90" w:rsidRPr="008F6C90" w:rsidRDefault="008F6C90" w:rsidP="008F6C90">
      <w:pPr>
        <w:ind w:firstLine="708"/>
        <w:jc w:val="both"/>
        <w:rPr>
          <w:sz w:val="28"/>
          <w:szCs w:val="28"/>
        </w:rPr>
      </w:pPr>
      <w:r w:rsidRPr="008F6C90">
        <w:rPr>
          <w:sz w:val="28"/>
          <w:szCs w:val="28"/>
        </w:rPr>
        <w:t>5.5.5. в установленном порядке применяет к муниципальным служ</w:t>
      </w:r>
      <w:r w:rsidRPr="008F6C90">
        <w:rPr>
          <w:sz w:val="28"/>
          <w:szCs w:val="28"/>
        </w:rPr>
        <w:t>а</w:t>
      </w:r>
      <w:r w:rsidRPr="008F6C90">
        <w:rPr>
          <w:sz w:val="28"/>
          <w:szCs w:val="28"/>
        </w:rPr>
        <w:t>щим и иным работникам Комитета меры поощрения, налагает на них дисц</w:t>
      </w:r>
      <w:r w:rsidRPr="008F6C90">
        <w:rPr>
          <w:sz w:val="28"/>
          <w:szCs w:val="28"/>
        </w:rPr>
        <w:t>и</w:t>
      </w:r>
      <w:r w:rsidRPr="008F6C90">
        <w:rPr>
          <w:sz w:val="28"/>
          <w:szCs w:val="28"/>
        </w:rPr>
        <w:t>плинарные взыскания и осуществляет иные полномочия представителя нанимателя и работодателя в отношении муниципальных служащих и иных работников Комитета в соответствии с действующим законодательством;</w:t>
      </w:r>
    </w:p>
    <w:p w:rsidR="008F6C90" w:rsidRPr="008F6C90" w:rsidRDefault="008F6C90" w:rsidP="008F6C90">
      <w:pPr>
        <w:ind w:firstLine="708"/>
        <w:jc w:val="both"/>
        <w:rPr>
          <w:sz w:val="28"/>
          <w:szCs w:val="28"/>
        </w:rPr>
      </w:pPr>
      <w:r w:rsidRPr="008F6C90">
        <w:rPr>
          <w:sz w:val="28"/>
          <w:szCs w:val="28"/>
        </w:rPr>
        <w:t>5.5.6. организует работу в Комитете по подбору кадров, соблюдению работниками Комитета служебного распорядка и служебной дисциплины;</w:t>
      </w:r>
    </w:p>
    <w:p w:rsidR="008F6C90" w:rsidRPr="008F6C90" w:rsidRDefault="008F6C90" w:rsidP="008F6C90">
      <w:pPr>
        <w:ind w:firstLine="708"/>
        <w:jc w:val="both"/>
        <w:rPr>
          <w:sz w:val="28"/>
          <w:szCs w:val="28"/>
        </w:rPr>
      </w:pPr>
      <w:r w:rsidRPr="008F6C90">
        <w:rPr>
          <w:sz w:val="28"/>
          <w:szCs w:val="28"/>
        </w:rPr>
        <w:t>5.5.7. организует в установленном порядке повышение квалификации работников Комитета;</w:t>
      </w:r>
    </w:p>
    <w:p w:rsidR="008F6C90" w:rsidRPr="008F6C90" w:rsidRDefault="008F6C90" w:rsidP="008F6C90">
      <w:pPr>
        <w:ind w:firstLine="708"/>
        <w:jc w:val="both"/>
        <w:rPr>
          <w:sz w:val="28"/>
          <w:szCs w:val="28"/>
        </w:rPr>
      </w:pPr>
      <w:r w:rsidRPr="008F6C90">
        <w:rPr>
          <w:sz w:val="28"/>
          <w:szCs w:val="28"/>
        </w:rPr>
        <w:t>5.5.8. дает поручения, обязательные для исполнения муниципальными служащими и иными работниками Комитета;</w:t>
      </w:r>
    </w:p>
    <w:p w:rsidR="008F6C90" w:rsidRPr="008F6C90" w:rsidRDefault="008F6C90" w:rsidP="008F6C90">
      <w:pPr>
        <w:ind w:firstLine="708"/>
        <w:jc w:val="both"/>
        <w:rPr>
          <w:sz w:val="28"/>
          <w:szCs w:val="28"/>
        </w:rPr>
      </w:pPr>
      <w:r w:rsidRPr="008F6C90">
        <w:rPr>
          <w:sz w:val="28"/>
          <w:szCs w:val="28"/>
        </w:rPr>
        <w:t>5.5.9. представляет работников Комитета к присвоению почетных зв</w:t>
      </w:r>
      <w:r w:rsidRPr="008F6C90">
        <w:rPr>
          <w:sz w:val="28"/>
          <w:szCs w:val="28"/>
        </w:rPr>
        <w:t>а</w:t>
      </w:r>
      <w:r w:rsidRPr="008F6C90">
        <w:rPr>
          <w:sz w:val="28"/>
          <w:szCs w:val="28"/>
        </w:rPr>
        <w:t>ний и награждению наградами Российской Федерации, Алтайского края и района;</w:t>
      </w:r>
    </w:p>
    <w:p w:rsidR="008F6C90" w:rsidRPr="008F6C90" w:rsidRDefault="008F6C90" w:rsidP="008F6C90">
      <w:pPr>
        <w:ind w:firstLine="708"/>
        <w:jc w:val="both"/>
        <w:rPr>
          <w:sz w:val="28"/>
          <w:szCs w:val="28"/>
        </w:rPr>
      </w:pPr>
      <w:r w:rsidRPr="008F6C90">
        <w:rPr>
          <w:sz w:val="28"/>
          <w:szCs w:val="28"/>
        </w:rPr>
        <w:t>5.5.10. обеспечивает защиту сведений, составляющих служебную и государственную тайну, в пределах своей компетенции;</w:t>
      </w:r>
    </w:p>
    <w:p w:rsidR="008F6C90" w:rsidRPr="008F6C90" w:rsidRDefault="008F6C90" w:rsidP="008F6C90">
      <w:pPr>
        <w:ind w:firstLine="708"/>
        <w:jc w:val="both"/>
        <w:rPr>
          <w:sz w:val="28"/>
          <w:szCs w:val="28"/>
        </w:rPr>
      </w:pPr>
      <w:r w:rsidRPr="008F6C90">
        <w:rPr>
          <w:sz w:val="28"/>
          <w:szCs w:val="28"/>
        </w:rPr>
        <w:t>5.5.11. обеспечивает защиту персональных данных муниципальных служащих и иных работников Комитета и граждан Российской Федерации от неправомерного их использования или утраты;</w:t>
      </w:r>
    </w:p>
    <w:p w:rsidR="008F6C90" w:rsidRPr="008F6C90" w:rsidRDefault="008F6C90" w:rsidP="008F6C90">
      <w:pPr>
        <w:ind w:firstLine="708"/>
        <w:jc w:val="both"/>
        <w:rPr>
          <w:sz w:val="28"/>
          <w:szCs w:val="28"/>
        </w:rPr>
      </w:pPr>
      <w:r w:rsidRPr="008F6C90">
        <w:rPr>
          <w:sz w:val="28"/>
          <w:szCs w:val="28"/>
        </w:rPr>
        <w:t>5.5.12. действует без доверенности от имени Комитета, представляет его во всех предприятиях, учреждениях и организациях, судах и иных орг</w:t>
      </w:r>
      <w:r w:rsidRPr="008F6C90">
        <w:rPr>
          <w:sz w:val="28"/>
          <w:szCs w:val="28"/>
        </w:rPr>
        <w:t>а</w:t>
      </w:r>
      <w:r w:rsidRPr="008F6C90">
        <w:rPr>
          <w:sz w:val="28"/>
          <w:szCs w:val="28"/>
        </w:rPr>
        <w:t>нах;</w:t>
      </w:r>
    </w:p>
    <w:p w:rsidR="008F6C90" w:rsidRPr="008F6C90" w:rsidRDefault="008F6C90" w:rsidP="008F6C90">
      <w:pPr>
        <w:ind w:firstLine="708"/>
        <w:jc w:val="both"/>
        <w:rPr>
          <w:sz w:val="28"/>
          <w:szCs w:val="28"/>
        </w:rPr>
      </w:pPr>
      <w:r w:rsidRPr="008F6C90">
        <w:rPr>
          <w:sz w:val="28"/>
          <w:szCs w:val="28"/>
        </w:rPr>
        <w:t>5.5.13. выдает доверенности муниципальным служащим и иным рабо</w:t>
      </w:r>
      <w:r w:rsidRPr="008F6C90">
        <w:rPr>
          <w:sz w:val="28"/>
          <w:szCs w:val="28"/>
        </w:rPr>
        <w:t>т</w:t>
      </w:r>
      <w:r w:rsidRPr="008F6C90">
        <w:rPr>
          <w:sz w:val="28"/>
          <w:szCs w:val="28"/>
        </w:rPr>
        <w:t>никам Комитета на осуществление ими полномочий;</w:t>
      </w:r>
    </w:p>
    <w:p w:rsidR="008F6C90" w:rsidRPr="008F6C90" w:rsidRDefault="008F6C90" w:rsidP="008F6C90">
      <w:pPr>
        <w:ind w:firstLine="708"/>
        <w:jc w:val="both"/>
        <w:rPr>
          <w:sz w:val="28"/>
          <w:szCs w:val="28"/>
        </w:rPr>
      </w:pPr>
      <w:r w:rsidRPr="008F6C90">
        <w:rPr>
          <w:sz w:val="28"/>
          <w:szCs w:val="28"/>
        </w:rPr>
        <w:t>5.5.14. утверждает должностные инструкции муниципальных служ</w:t>
      </w:r>
      <w:r w:rsidRPr="008F6C90">
        <w:rPr>
          <w:sz w:val="28"/>
          <w:szCs w:val="28"/>
        </w:rPr>
        <w:t>а</w:t>
      </w:r>
      <w:r w:rsidRPr="008F6C90">
        <w:rPr>
          <w:sz w:val="28"/>
          <w:szCs w:val="28"/>
        </w:rPr>
        <w:t>щих и иных работников Комитета;</w:t>
      </w:r>
    </w:p>
    <w:p w:rsidR="008F6C90" w:rsidRPr="008F6C90" w:rsidRDefault="008F6C90" w:rsidP="008F6C90">
      <w:pPr>
        <w:ind w:firstLine="708"/>
        <w:jc w:val="both"/>
        <w:rPr>
          <w:sz w:val="28"/>
          <w:szCs w:val="28"/>
        </w:rPr>
      </w:pPr>
      <w:r w:rsidRPr="008F6C90">
        <w:rPr>
          <w:sz w:val="28"/>
          <w:szCs w:val="28"/>
        </w:rPr>
        <w:lastRenderedPageBreak/>
        <w:t>5.5.15. обеспечивает исполнение законодательства в сфере противоде</w:t>
      </w:r>
      <w:r w:rsidRPr="008F6C90">
        <w:rPr>
          <w:sz w:val="28"/>
          <w:szCs w:val="28"/>
        </w:rPr>
        <w:t>й</w:t>
      </w:r>
      <w:r w:rsidRPr="008F6C90">
        <w:rPr>
          <w:sz w:val="28"/>
          <w:szCs w:val="28"/>
        </w:rPr>
        <w:t>ствия коррупции;</w:t>
      </w:r>
    </w:p>
    <w:p w:rsidR="008F6C90" w:rsidRPr="008F6C90" w:rsidRDefault="008F6C90" w:rsidP="008F6C90">
      <w:pPr>
        <w:ind w:firstLine="708"/>
        <w:jc w:val="both"/>
        <w:rPr>
          <w:sz w:val="28"/>
          <w:szCs w:val="28"/>
        </w:rPr>
      </w:pPr>
      <w:r w:rsidRPr="008F6C90">
        <w:rPr>
          <w:sz w:val="28"/>
          <w:szCs w:val="28"/>
        </w:rPr>
        <w:t>5.5.16. организует в Комитете работу с обращениями граждан, объед</w:t>
      </w:r>
      <w:r w:rsidRPr="008F6C90">
        <w:rPr>
          <w:sz w:val="28"/>
          <w:szCs w:val="28"/>
        </w:rPr>
        <w:t>и</w:t>
      </w:r>
      <w:r w:rsidRPr="008F6C90">
        <w:rPr>
          <w:sz w:val="28"/>
          <w:szCs w:val="28"/>
        </w:rPr>
        <w:t>нений граждан, в том числе юридических лиц, в соответствии с требовани</w:t>
      </w:r>
      <w:r w:rsidRPr="008F6C90">
        <w:rPr>
          <w:sz w:val="28"/>
          <w:szCs w:val="28"/>
        </w:rPr>
        <w:t>я</w:t>
      </w:r>
      <w:r w:rsidRPr="008F6C90">
        <w:rPr>
          <w:sz w:val="28"/>
          <w:szCs w:val="28"/>
        </w:rPr>
        <w:t>ми действующего законодательства;</w:t>
      </w:r>
    </w:p>
    <w:p w:rsidR="008F6C90" w:rsidRPr="008F6C90" w:rsidRDefault="008F6C90" w:rsidP="008F6C90">
      <w:pPr>
        <w:ind w:firstLine="708"/>
        <w:jc w:val="both"/>
        <w:rPr>
          <w:sz w:val="28"/>
          <w:szCs w:val="28"/>
        </w:rPr>
      </w:pPr>
      <w:r w:rsidRPr="008F6C90">
        <w:rPr>
          <w:sz w:val="28"/>
          <w:szCs w:val="28"/>
        </w:rPr>
        <w:t>5.5.17. осуществляет контроль за сроками подготовки муниципальными служащими и иными работниками Комитета проектов муниципальных пр</w:t>
      </w:r>
      <w:r w:rsidRPr="008F6C90">
        <w:rPr>
          <w:sz w:val="28"/>
          <w:szCs w:val="28"/>
        </w:rPr>
        <w:t>а</w:t>
      </w:r>
      <w:r w:rsidRPr="008F6C90">
        <w:rPr>
          <w:sz w:val="28"/>
          <w:szCs w:val="28"/>
        </w:rPr>
        <w:t>вовых актов района;</w:t>
      </w:r>
    </w:p>
    <w:p w:rsidR="008F6C90" w:rsidRPr="008F6C90" w:rsidRDefault="008F6C90" w:rsidP="008F6C90">
      <w:pPr>
        <w:ind w:firstLine="708"/>
        <w:jc w:val="both"/>
        <w:rPr>
          <w:sz w:val="28"/>
          <w:szCs w:val="28"/>
        </w:rPr>
      </w:pPr>
      <w:r w:rsidRPr="008F6C90">
        <w:rPr>
          <w:sz w:val="28"/>
          <w:szCs w:val="28"/>
        </w:rPr>
        <w:t>5.5.18. издает приказы Комитета по вопросам, отнесенным к компете</w:t>
      </w:r>
      <w:r w:rsidRPr="008F6C90">
        <w:rPr>
          <w:sz w:val="28"/>
          <w:szCs w:val="28"/>
        </w:rPr>
        <w:t>н</w:t>
      </w:r>
      <w:r w:rsidRPr="008F6C90">
        <w:rPr>
          <w:sz w:val="28"/>
          <w:szCs w:val="28"/>
        </w:rPr>
        <w:t xml:space="preserve">ции Комитета, организует и контролирует их исполнение; </w:t>
      </w:r>
    </w:p>
    <w:p w:rsidR="008F6C90" w:rsidRPr="008F6C90" w:rsidRDefault="008F6C90" w:rsidP="008F6C90">
      <w:pPr>
        <w:ind w:firstLine="708"/>
        <w:jc w:val="both"/>
        <w:rPr>
          <w:sz w:val="28"/>
          <w:szCs w:val="28"/>
        </w:rPr>
      </w:pPr>
      <w:r w:rsidRPr="008F6C90">
        <w:rPr>
          <w:sz w:val="28"/>
          <w:szCs w:val="28"/>
        </w:rPr>
        <w:t>5.5.19. подписывает соглашения, договоры, муниципальные контракты, иные документы, относящиеся к компетенции Комитета, обеспечивает ко</w:t>
      </w:r>
      <w:r w:rsidRPr="008F6C90">
        <w:rPr>
          <w:sz w:val="28"/>
          <w:szCs w:val="28"/>
        </w:rPr>
        <w:t>н</w:t>
      </w:r>
      <w:r w:rsidRPr="008F6C90">
        <w:rPr>
          <w:sz w:val="28"/>
          <w:szCs w:val="28"/>
        </w:rPr>
        <w:t>троль за их исполнением;</w:t>
      </w:r>
    </w:p>
    <w:p w:rsidR="008F6C90" w:rsidRPr="008F6C90" w:rsidRDefault="008F6C90" w:rsidP="008F6C90">
      <w:pPr>
        <w:ind w:firstLine="708"/>
        <w:jc w:val="both"/>
        <w:rPr>
          <w:sz w:val="28"/>
          <w:szCs w:val="28"/>
        </w:rPr>
      </w:pPr>
      <w:r w:rsidRPr="008F6C90">
        <w:rPr>
          <w:sz w:val="28"/>
          <w:szCs w:val="28"/>
        </w:rPr>
        <w:t>5.5.20. обеспечивает своевременное размещение информации о де</w:t>
      </w:r>
      <w:r w:rsidRPr="008F6C90">
        <w:rPr>
          <w:sz w:val="28"/>
          <w:szCs w:val="28"/>
        </w:rPr>
        <w:t>я</w:t>
      </w:r>
      <w:r w:rsidRPr="008F6C90">
        <w:rPr>
          <w:sz w:val="28"/>
          <w:szCs w:val="28"/>
        </w:rPr>
        <w:t>тельности Комитета на официальном сайте района в соответствии с действ</w:t>
      </w:r>
      <w:r w:rsidRPr="008F6C90">
        <w:rPr>
          <w:sz w:val="28"/>
          <w:szCs w:val="28"/>
        </w:rPr>
        <w:t>у</w:t>
      </w:r>
      <w:r w:rsidRPr="008F6C90">
        <w:rPr>
          <w:sz w:val="28"/>
          <w:szCs w:val="28"/>
        </w:rPr>
        <w:t>ющим законодательством;</w:t>
      </w:r>
    </w:p>
    <w:p w:rsidR="008F6C90" w:rsidRPr="008F6C90" w:rsidRDefault="008F6C90" w:rsidP="008F6C90">
      <w:pPr>
        <w:ind w:firstLine="708"/>
        <w:jc w:val="both"/>
        <w:rPr>
          <w:sz w:val="28"/>
          <w:szCs w:val="28"/>
        </w:rPr>
      </w:pPr>
      <w:r w:rsidRPr="008F6C90">
        <w:rPr>
          <w:sz w:val="28"/>
          <w:szCs w:val="28"/>
        </w:rPr>
        <w:t>5.5.21. несет ответственность в установленном порядке за невыполн</w:t>
      </w:r>
      <w:r w:rsidRPr="008F6C90">
        <w:rPr>
          <w:sz w:val="28"/>
          <w:szCs w:val="28"/>
        </w:rPr>
        <w:t>е</w:t>
      </w:r>
      <w:r w:rsidRPr="008F6C90">
        <w:rPr>
          <w:sz w:val="28"/>
          <w:szCs w:val="28"/>
        </w:rPr>
        <w:t>ние или ненадлежащее выполнение полномочий, возложенных на Комитет;</w:t>
      </w:r>
    </w:p>
    <w:p w:rsidR="008F6C90" w:rsidRPr="008F6C90" w:rsidRDefault="008F6C90" w:rsidP="008F6C90">
      <w:pPr>
        <w:ind w:firstLine="708"/>
        <w:jc w:val="both"/>
        <w:rPr>
          <w:sz w:val="28"/>
          <w:szCs w:val="28"/>
        </w:rPr>
      </w:pPr>
      <w:r w:rsidRPr="008F6C90">
        <w:rPr>
          <w:sz w:val="28"/>
          <w:szCs w:val="28"/>
        </w:rPr>
        <w:t>5.5.22. осуществляет иные полномочия, предусмотренные действу</w:t>
      </w:r>
      <w:r w:rsidRPr="008F6C90">
        <w:rPr>
          <w:sz w:val="28"/>
          <w:szCs w:val="28"/>
        </w:rPr>
        <w:t>ю</w:t>
      </w:r>
      <w:r w:rsidRPr="008F6C90">
        <w:rPr>
          <w:sz w:val="28"/>
          <w:szCs w:val="28"/>
        </w:rPr>
        <w:t>щим законодательством Российской Федерации, законами и иными прав</w:t>
      </w:r>
      <w:r w:rsidRPr="008F6C90">
        <w:rPr>
          <w:sz w:val="28"/>
          <w:szCs w:val="28"/>
        </w:rPr>
        <w:t>о</w:t>
      </w:r>
      <w:r w:rsidRPr="008F6C90">
        <w:rPr>
          <w:sz w:val="28"/>
          <w:szCs w:val="28"/>
        </w:rPr>
        <w:t>выми актами Алтайского края, муниципальными правовыми района.</w:t>
      </w:r>
    </w:p>
    <w:p w:rsidR="008F6C90" w:rsidRPr="008F6C90" w:rsidRDefault="008F6C90" w:rsidP="008F6C90">
      <w:pPr>
        <w:ind w:firstLine="708"/>
        <w:jc w:val="both"/>
        <w:rPr>
          <w:sz w:val="28"/>
          <w:szCs w:val="28"/>
        </w:rPr>
      </w:pPr>
      <w:r w:rsidRPr="008F6C90">
        <w:rPr>
          <w:sz w:val="28"/>
          <w:szCs w:val="28"/>
        </w:rPr>
        <w:t>5.6. Работники Комитета исполняют обязанности, предусмотренные должностными инструкциями, и несут ответственность за неисполнение или ненадлежащее исполнение служебных обязанностей в соответствии с де</w:t>
      </w:r>
      <w:r w:rsidRPr="008F6C90">
        <w:rPr>
          <w:sz w:val="28"/>
          <w:szCs w:val="28"/>
        </w:rPr>
        <w:t>й</w:t>
      </w:r>
      <w:r w:rsidRPr="008F6C90">
        <w:rPr>
          <w:sz w:val="28"/>
          <w:szCs w:val="28"/>
        </w:rPr>
        <w:t>ствующим законодательством.</w:t>
      </w:r>
    </w:p>
    <w:p w:rsidR="008F6C90" w:rsidRPr="008F6C90" w:rsidRDefault="008F6C90" w:rsidP="008F6C90">
      <w:pPr>
        <w:ind w:firstLine="708"/>
        <w:jc w:val="both"/>
        <w:rPr>
          <w:sz w:val="28"/>
          <w:szCs w:val="28"/>
        </w:rPr>
      </w:pPr>
      <w:r w:rsidRPr="008F6C90">
        <w:rPr>
          <w:sz w:val="28"/>
          <w:szCs w:val="28"/>
        </w:rPr>
        <w:t>5.7. Ликвидация и реорганизация Комитета осуществляется в соотве</w:t>
      </w:r>
      <w:r w:rsidRPr="008F6C90">
        <w:rPr>
          <w:sz w:val="28"/>
          <w:szCs w:val="28"/>
        </w:rPr>
        <w:t>т</w:t>
      </w:r>
      <w:r w:rsidRPr="008F6C90">
        <w:rPr>
          <w:sz w:val="28"/>
          <w:szCs w:val="28"/>
        </w:rPr>
        <w:t>ствии с действующим законодательством.</w:t>
      </w:r>
    </w:p>
    <w:p w:rsidR="008F6C90" w:rsidRPr="008F6C90" w:rsidRDefault="008F6C90" w:rsidP="008F6C90">
      <w:pPr>
        <w:jc w:val="both"/>
        <w:rPr>
          <w:sz w:val="28"/>
          <w:szCs w:val="28"/>
        </w:rPr>
      </w:pPr>
    </w:p>
    <w:p w:rsidR="008F6C90" w:rsidRPr="008F6C90" w:rsidRDefault="008F6C90" w:rsidP="008F6C90">
      <w:pPr>
        <w:jc w:val="center"/>
        <w:rPr>
          <w:sz w:val="28"/>
          <w:szCs w:val="28"/>
        </w:rPr>
      </w:pPr>
      <w:r w:rsidRPr="008F6C90">
        <w:rPr>
          <w:sz w:val="28"/>
          <w:szCs w:val="28"/>
        </w:rPr>
        <w:t>6. Имущество, финансирование Комитета</w:t>
      </w:r>
    </w:p>
    <w:p w:rsidR="008F6C90" w:rsidRPr="008F6C90" w:rsidRDefault="008F6C90" w:rsidP="008F6C90">
      <w:pPr>
        <w:jc w:val="both"/>
        <w:rPr>
          <w:sz w:val="28"/>
          <w:szCs w:val="28"/>
        </w:rPr>
      </w:pPr>
    </w:p>
    <w:p w:rsidR="008F6C90" w:rsidRPr="008F6C90" w:rsidRDefault="008F6C90" w:rsidP="008F6C90">
      <w:pPr>
        <w:ind w:firstLine="708"/>
        <w:jc w:val="both"/>
        <w:rPr>
          <w:sz w:val="28"/>
          <w:szCs w:val="28"/>
        </w:rPr>
      </w:pPr>
      <w:r w:rsidRPr="008F6C90">
        <w:rPr>
          <w:sz w:val="28"/>
          <w:szCs w:val="28"/>
        </w:rPr>
        <w:t>6.1. Комитет имеет бюджетную смету на содержание Комитета, утве</w:t>
      </w:r>
      <w:r w:rsidRPr="008F6C90">
        <w:rPr>
          <w:sz w:val="28"/>
          <w:szCs w:val="28"/>
        </w:rPr>
        <w:t>р</w:t>
      </w:r>
      <w:r w:rsidRPr="008F6C90">
        <w:rPr>
          <w:sz w:val="28"/>
          <w:szCs w:val="28"/>
        </w:rPr>
        <w:t>ждаемую председателем Комитета.</w:t>
      </w:r>
    </w:p>
    <w:p w:rsidR="008F6C90" w:rsidRPr="008F6C90" w:rsidRDefault="008F6C90" w:rsidP="008F6C90">
      <w:pPr>
        <w:ind w:firstLine="708"/>
        <w:jc w:val="both"/>
        <w:rPr>
          <w:sz w:val="28"/>
          <w:szCs w:val="28"/>
        </w:rPr>
      </w:pPr>
      <w:r w:rsidRPr="008F6C90">
        <w:rPr>
          <w:sz w:val="28"/>
          <w:szCs w:val="28"/>
        </w:rPr>
        <w:t>6.2. Финансирование расходов на содержание Комитета осуществляе</w:t>
      </w:r>
      <w:r w:rsidRPr="008F6C90">
        <w:rPr>
          <w:sz w:val="28"/>
          <w:szCs w:val="28"/>
        </w:rPr>
        <w:t>т</w:t>
      </w:r>
      <w:r w:rsidRPr="008F6C90">
        <w:rPr>
          <w:sz w:val="28"/>
          <w:szCs w:val="28"/>
        </w:rPr>
        <w:t>ся за счет средств районного бюджета в пределах сумм, предусмотренных в районном бюджете на соответствующий финансовый год.</w:t>
      </w:r>
    </w:p>
    <w:p w:rsidR="008F6C90" w:rsidRPr="008F6C90" w:rsidRDefault="008F6C90" w:rsidP="008F6C90">
      <w:pPr>
        <w:ind w:firstLine="708"/>
        <w:jc w:val="both"/>
        <w:rPr>
          <w:sz w:val="28"/>
          <w:szCs w:val="28"/>
        </w:rPr>
      </w:pPr>
      <w:r w:rsidRPr="008F6C90">
        <w:rPr>
          <w:sz w:val="28"/>
          <w:szCs w:val="28"/>
        </w:rPr>
        <w:t>6.3. Закрепленное имущество принадлежит Комитету на праве опер</w:t>
      </w:r>
      <w:r w:rsidRPr="008F6C90">
        <w:rPr>
          <w:sz w:val="28"/>
          <w:szCs w:val="28"/>
        </w:rPr>
        <w:t>а</w:t>
      </w:r>
      <w:r w:rsidRPr="008F6C90">
        <w:rPr>
          <w:sz w:val="28"/>
          <w:szCs w:val="28"/>
        </w:rPr>
        <w:t>тивного управления и находится в муниципальной собственности.</w:t>
      </w:r>
    </w:p>
    <w:p w:rsidR="008F6C90" w:rsidRPr="008F6C90" w:rsidRDefault="008F6C90" w:rsidP="008F6C90">
      <w:pPr>
        <w:rPr>
          <w:sz w:val="28"/>
          <w:szCs w:val="28"/>
        </w:rPr>
      </w:pPr>
    </w:p>
    <w:p w:rsidR="008F6C90" w:rsidRPr="008F6C90" w:rsidRDefault="008F6C90" w:rsidP="008F6C90">
      <w:pPr>
        <w:spacing w:line="276" w:lineRule="auto"/>
        <w:jc w:val="center"/>
        <w:rPr>
          <w:sz w:val="28"/>
          <w:szCs w:val="28"/>
        </w:rPr>
      </w:pPr>
      <w:r>
        <w:rPr>
          <w:color w:val="000000"/>
          <w:sz w:val="28"/>
          <w:szCs w:val="28"/>
        </w:rPr>
        <w:br w:type="page"/>
      </w:r>
      <w:r w:rsidRPr="008F6C90">
        <w:rPr>
          <w:sz w:val="28"/>
          <w:szCs w:val="28"/>
        </w:rPr>
        <w:lastRenderedPageBreak/>
        <w:t>ПОСПЕЛИХИНСКИЙ РАЙОННЫЙ СОВЕТ</w:t>
      </w:r>
    </w:p>
    <w:p w:rsidR="008F6C90" w:rsidRPr="008F6C90" w:rsidRDefault="008F6C90" w:rsidP="008F6C90">
      <w:pPr>
        <w:jc w:val="center"/>
        <w:rPr>
          <w:sz w:val="28"/>
          <w:szCs w:val="28"/>
        </w:rPr>
      </w:pPr>
      <w:r w:rsidRPr="008F6C90">
        <w:rPr>
          <w:sz w:val="28"/>
          <w:szCs w:val="28"/>
        </w:rPr>
        <w:t>НАРОДНЫХ ДЕПУТАТОВ</w:t>
      </w:r>
    </w:p>
    <w:p w:rsidR="008F6C90" w:rsidRPr="008F6C90" w:rsidRDefault="008F6C90" w:rsidP="008F6C90">
      <w:pPr>
        <w:jc w:val="center"/>
        <w:rPr>
          <w:sz w:val="28"/>
          <w:szCs w:val="28"/>
        </w:rPr>
      </w:pPr>
      <w:r w:rsidRPr="008F6C90">
        <w:rPr>
          <w:sz w:val="28"/>
          <w:szCs w:val="28"/>
        </w:rPr>
        <w:t>АЛТАЙСКОГО КРАЯ</w:t>
      </w:r>
    </w:p>
    <w:p w:rsidR="008F6C90" w:rsidRPr="008F6C90" w:rsidRDefault="008F6C90" w:rsidP="008F6C90">
      <w:pPr>
        <w:jc w:val="center"/>
        <w:rPr>
          <w:sz w:val="28"/>
          <w:szCs w:val="28"/>
        </w:rPr>
      </w:pPr>
    </w:p>
    <w:p w:rsidR="008F6C90" w:rsidRPr="008F6C90" w:rsidRDefault="008F6C90" w:rsidP="008F6C90">
      <w:pPr>
        <w:jc w:val="center"/>
        <w:rPr>
          <w:sz w:val="28"/>
          <w:szCs w:val="28"/>
        </w:rPr>
      </w:pPr>
    </w:p>
    <w:p w:rsidR="008F6C90" w:rsidRPr="008F6C90" w:rsidRDefault="008F6C90" w:rsidP="008F6C90">
      <w:pPr>
        <w:jc w:val="center"/>
        <w:rPr>
          <w:sz w:val="28"/>
          <w:szCs w:val="28"/>
        </w:rPr>
      </w:pPr>
      <w:r w:rsidRPr="008F6C90">
        <w:rPr>
          <w:sz w:val="28"/>
          <w:szCs w:val="28"/>
        </w:rPr>
        <w:t>РЕШЕНИЕ</w:t>
      </w:r>
    </w:p>
    <w:p w:rsidR="008F6C90" w:rsidRPr="008F6C90" w:rsidRDefault="008F6C90" w:rsidP="008F6C90">
      <w:pPr>
        <w:jc w:val="both"/>
        <w:rPr>
          <w:sz w:val="28"/>
          <w:szCs w:val="28"/>
        </w:rPr>
      </w:pPr>
    </w:p>
    <w:p w:rsidR="008F6C90" w:rsidRPr="008F6C90" w:rsidRDefault="008F6C90" w:rsidP="008F6C90">
      <w:pPr>
        <w:jc w:val="both"/>
        <w:rPr>
          <w:sz w:val="28"/>
          <w:szCs w:val="28"/>
        </w:rPr>
      </w:pPr>
    </w:p>
    <w:p w:rsidR="008F6C90" w:rsidRPr="008F6C90" w:rsidRDefault="008F6C90" w:rsidP="008F6C90">
      <w:pPr>
        <w:jc w:val="both"/>
        <w:rPr>
          <w:sz w:val="28"/>
          <w:szCs w:val="28"/>
        </w:rPr>
      </w:pPr>
      <w:r w:rsidRPr="008F6C90">
        <w:rPr>
          <w:sz w:val="28"/>
          <w:szCs w:val="28"/>
        </w:rPr>
        <w:t>21.06.2022                                                                                                    № 32</w:t>
      </w:r>
    </w:p>
    <w:p w:rsidR="008F6C90" w:rsidRPr="008F6C90" w:rsidRDefault="008F6C90" w:rsidP="008F6C90">
      <w:pPr>
        <w:jc w:val="center"/>
        <w:rPr>
          <w:sz w:val="28"/>
          <w:szCs w:val="28"/>
        </w:rPr>
      </w:pPr>
      <w:r w:rsidRPr="008F6C90">
        <w:rPr>
          <w:sz w:val="28"/>
          <w:szCs w:val="28"/>
        </w:rPr>
        <w:t>с. Поспелиха</w:t>
      </w:r>
    </w:p>
    <w:p w:rsidR="008F6C90" w:rsidRPr="008F6C90" w:rsidRDefault="008F6C90" w:rsidP="008F6C90">
      <w:pPr>
        <w:jc w:val="both"/>
        <w:rPr>
          <w:sz w:val="28"/>
          <w:szCs w:val="28"/>
        </w:rPr>
      </w:pPr>
    </w:p>
    <w:p w:rsidR="008F6C90" w:rsidRPr="008F6C90" w:rsidRDefault="008F6C90" w:rsidP="008F6C90">
      <w:pPr>
        <w:jc w:val="both"/>
        <w:rPr>
          <w:sz w:val="28"/>
          <w:szCs w:val="28"/>
        </w:rPr>
      </w:pPr>
    </w:p>
    <w:p w:rsidR="008F6C90" w:rsidRPr="008F6C90" w:rsidRDefault="008F6C90" w:rsidP="008F6C90">
      <w:pPr>
        <w:tabs>
          <w:tab w:val="left" w:pos="4536"/>
        </w:tabs>
        <w:ind w:right="4819"/>
        <w:jc w:val="both"/>
        <w:rPr>
          <w:sz w:val="28"/>
          <w:szCs w:val="28"/>
        </w:rPr>
      </w:pPr>
      <w:r w:rsidRPr="008F6C90">
        <w:rPr>
          <w:sz w:val="28"/>
          <w:szCs w:val="28"/>
        </w:rPr>
        <w:t>Об утверждении Порядка установл</w:t>
      </w:r>
      <w:r w:rsidRPr="008F6C90">
        <w:rPr>
          <w:sz w:val="28"/>
          <w:szCs w:val="28"/>
        </w:rPr>
        <w:t>е</w:t>
      </w:r>
      <w:r w:rsidRPr="008F6C90">
        <w:rPr>
          <w:sz w:val="28"/>
          <w:szCs w:val="28"/>
        </w:rPr>
        <w:t>ния и оценки применения обязател</w:t>
      </w:r>
      <w:r w:rsidRPr="008F6C90">
        <w:rPr>
          <w:sz w:val="28"/>
          <w:szCs w:val="28"/>
        </w:rPr>
        <w:t>ь</w:t>
      </w:r>
      <w:r w:rsidRPr="008F6C90">
        <w:rPr>
          <w:sz w:val="28"/>
          <w:szCs w:val="28"/>
        </w:rPr>
        <w:t>ных требований, устанавливаемых нормативными правовыми актами муниципального образования Посп</w:t>
      </w:r>
      <w:r w:rsidRPr="008F6C90">
        <w:rPr>
          <w:sz w:val="28"/>
          <w:szCs w:val="28"/>
        </w:rPr>
        <w:t>е</w:t>
      </w:r>
      <w:r w:rsidRPr="008F6C90">
        <w:rPr>
          <w:sz w:val="28"/>
          <w:szCs w:val="28"/>
        </w:rPr>
        <w:t>лихинский район Алтайского края</w:t>
      </w:r>
    </w:p>
    <w:p w:rsidR="008F6C90" w:rsidRPr="008F6C90" w:rsidRDefault="008F6C90" w:rsidP="008F6C90">
      <w:pPr>
        <w:jc w:val="both"/>
        <w:rPr>
          <w:sz w:val="27"/>
          <w:szCs w:val="27"/>
        </w:rPr>
      </w:pPr>
    </w:p>
    <w:p w:rsidR="008F6C90" w:rsidRPr="008F6C90" w:rsidRDefault="008F6C90" w:rsidP="008F6C90">
      <w:pPr>
        <w:jc w:val="both"/>
        <w:rPr>
          <w:sz w:val="27"/>
          <w:szCs w:val="27"/>
        </w:rPr>
      </w:pPr>
    </w:p>
    <w:p w:rsidR="008F6C90" w:rsidRPr="008F6C90" w:rsidRDefault="008F6C90" w:rsidP="008F6C90">
      <w:pPr>
        <w:jc w:val="both"/>
        <w:rPr>
          <w:sz w:val="28"/>
          <w:szCs w:val="28"/>
        </w:rPr>
      </w:pPr>
      <w:r w:rsidRPr="008F6C90">
        <w:rPr>
          <w:sz w:val="28"/>
          <w:szCs w:val="28"/>
        </w:rPr>
        <w:tab/>
        <w:t>В соответствии с ч.5 ст.2 Федерального закона от 31 июля 2020 года №247-ФЗ «Об обязательных требованиях в Российской Федерации», Фед</w:t>
      </w:r>
      <w:r w:rsidRPr="008F6C90">
        <w:rPr>
          <w:sz w:val="28"/>
          <w:szCs w:val="28"/>
        </w:rPr>
        <w:t>е</w:t>
      </w:r>
      <w:r w:rsidRPr="008F6C90">
        <w:rPr>
          <w:sz w:val="28"/>
          <w:szCs w:val="28"/>
        </w:rPr>
        <w:t>ральным законом от 6 октября 2003 года №131-ФЗ «Об общих принципах о</w:t>
      </w:r>
      <w:r w:rsidRPr="008F6C90">
        <w:rPr>
          <w:sz w:val="28"/>
          <w:szCs w:val="28"/>
        </w:rPr>
        <w:t>р</w:t>
      </w:r>
      <w:r w:rsidRPr="008F6C90">
        <w:rPr>
          <w:sz w:val="28"/>
          <w:szCs w:val="28"/>
        </w:rPr>
        <w:t>ганизации местного самоуправления в Российской Федерации», руково</w:t>
      </w:r>
      <w:r w:rsidRPr="008F6C90">
        <w:rPr>
          <w:sz w:val="28"/>
          <w:szCs w:val="28"/>
        </w:rPr>
        <w:t>д</w:t>
      </w:r>
      <w:r w:rsidRPr="008F6C90">
        <w:rPr>
          <w:sz w:val="28"/>
          <w:szCs w:val="28"/>
        </w:rPr>
        <w:t>ствуясь статьей 65 Устава муниципального образования Поспелихинский район Алтайского края, районный Совет народных депутатов РЕШИЛ:</w:t>
      </w:r>
    </w:p>
    <w:p w:rsidR="008F6C90" w:rsidRPr="008F6C90" w:rsidRDefault="008F6C90" w:rsidP="008F6C90">
      <w:pPr>
        <w:ind w:firstLine="567"/>
        <w:jc w:val="both"/>
        <w:rPr>
          <w:sz w:val="28"/>
          <w:szCs w:val="28"/>
        </w:rPr>
      </w:pPr>
      <w:r w:rsidRPr="008F6C90">
        <w:rPr>
          <w:sz w:val="28"/>
          <w:szCs w:val="28"/>
        </w:rPr>
        <w:t>1. Утвердить Порядок установления и оценки применения обязательных требований, устанавливаемых нормативными правовыми актами муниц</w:t>
      </w:r>
      <w:r w:rsidRPr="008F6C90">
        <w:rPr>
          <w:sz w:val="28"/>
          <w:szCs w:val="28"/>
        </w:rPr>
        <w:t>и</w:t>
      </w:r>
      <w:r w:rsidRPr="008F6C90">
        <w:rPr>
          <w:sz w:val="28"/>
          <w:szCs w:val="28"/>
        </w:rPr>
        <w:t xml:space="preserve">пального образования Поспелихинский район Алтайского края (прилагается). </w:t>
      </w:r>
    </w:p>
    <w:p w:rsidR="008F6C90" w:rsidRPr="008F6C90" w:rsidRDefault="008F6C90" w:rsidP="008F6C90">
      <w:pPr>
        <w:ind w:firstLine="567"/>
        <w:jc w:val="both"/>
        <w:rPr>
          <w:sz w:val="28"/>
          <w:szCs w:val="28"/>
        </w:rPr>
      </w:pPr>
      <w:r w:rsidRPr="008F6C90">
        <w:rPr>
          <w:sz w:val="28"/>
          <w:szCs w:val="28"/>
        </w:rPr>
        <w:t>2. Опубликовать настоящее решение на официальном сайте Админ</w:t>
      </w:r>
      <w:r w:rsidRPr="008F6C90">
        <w:rPr>
          <w:sz w:val="28"/>
          <w:szCs w:val="28"/>
        </w:rPr>
        <w:t>и</w:t>
      </w:r>
      <w:r w:rsidRPr="008F6C90">
        <w:rPr>
          <w:sz w:val="28"/>
          <w:szCs w:val="28"/>
        </w:rPr>
        <w:t>страции Поспелихинского района в сети «Интернет».</w:t>
      </w:r>
    </w:p>
    <w:p w:rsidR="008F6C90" w:rsidRPr="008F6C90" w:rsidRDefault="008F6C90" w:rsidP="008F6C90">
      <w:pPr>
        <w:ind w:firstLine="567"/>
        <w:jc w:val="both"/>
        <w:rPr>
          <w:sz w:val="28"/>
          <w:szCs w:val="28"/>
        </w:rPr>
      </w:pPr>
      <w:r w:rsidRPr="008F6C90">
        <w:rPr>
          <w:sz w:val="28"/>
          <w:szCs w:val="28"/>
        </w:rPr>
        <w:t>3. Контроль за выполнением настоящего решения возложить на замест</w:t>
      </w:r>
      <w:r w:rsidRPr="008F6C90">
        <w:rPr>
          <w:sz w:val="28"/>
          <w:szCs w:val="28"/>
        </w:rPr>
        <w:t>и</w:t>
      </w:r>
      <w:r w:rsidRPr="008F6C90">
        <w:rPr>
          <w:sz w:val="28"/>
          <w:szCs w:val="28"/>
        </w:rPr>
        <w:t>теля главы Администрации Поспелихинского района по экономическим в</w:t>
      </w:r>
      <w:r w:rsidRPr="008F6C90">
        <w:rPr>
          <w:sz w:val="28"/>
          <w:szCs w:val="28"/>
        </w:rPr>
        <w:t>о</w:t>
      </w:r>
      <w:r w:rsidRPr="008F6C90">
        <w:rPr>
          <w:sz w:val="28"/>
          <w:szCs w:val="28"/>
        </w:rPr>
        <w:t>просам, председателя комитета по финансам, налоговой и кредитной полит</w:t>
      </w:r>
      <w:r w:rsidRPr="008F6C90">
        <w:rPr>
          <w:sz w:val="28"/>
          <w:szCs w:val="28"/>
        </w:rPr>
        <w:t>и</w:t>
      </w:r>
      <w:r w:rsidRPr="008F6C90">
        <w:rPr>
          <w:sz w:val="28"/>
          <w:szCs w:val="28"/>
        </w:rPr>
        <w:t>ке Баскакову Е.Г.</w:t>
      </w:r>
    </w:p>
    <w:p w:rsidR="008F6C90" w:rsidRPr="008F6C90" w:rsidRDefault="008F6C90" w:rsidP="008F6C90">
      <w:pPr>
        <w:ind w:firstLine="708"/>
        <w:jc w:val="both"/>
        <w:rPr>
          <w:sz w:val="28"/>
          <w:szCs w:val="28"/>
        </w:rPr>
      </w:pPr>
    </w:p>
    <w:p w:rsidR="008F6C90" w:rsidRPr="008F6C90" w:rsidRDefault="008F6C90" w:rsidP="008F6C90">
      <w:pPr>
        <w:ind w:firstLine="708"/>
        <w:jc w:val="both"/>
        <w:rPr>
          <w:sz w:val="28"/>
          <w:szCs w:val="28"/>
        </w:rPr>
      </w:pPr>
    </w:p>
    <w:p w:rsidR="008F6C90" w:rsidRPr="008F6C90" w:rsidRDefault="008F6C90" w:rsidP="008F6C90">
      <w:pPr>
        <w:jc w:val="both"/>
        <w:rPr>
          <w:sz w:val="28"/>
          <w:szCs w:val="28"/>
        </w:rPr>
      </w:pPr>
      <w:r w:rsidRPr="008F6C90">
        <w:rPr>
          <w:sz w:val="28"/>
          <w:szCs w:val="28"/>
        </w:rPr>
        <w:t>Председатель районного Совета</w:t>
      </w:r>
    </w:p>
    <w:p w:rsidR="008F6C90" w:rsidRPr="008F6C90" w:rsidRDefault="008F6C90" w:rsidP="008F6C90">
      <w:pPr>
        <w:jc w:val="both"/>
        <w:rPr>
          <w:sz w:val="28"/>
          <w:szCs w:val="28"/>
        </w:rPr>
      </w:pPr>
      <w:r w:rsidRPr="008F6C90">
        <w:rPr>
          <w:sz w:val="28"/>
          <w:szCs w:val="28"/>
        </w:rPr>
        <w:t>народных депутатов                                                                    Т.В. Шарафеева</w:t>
      </w:r>
    </w:p>
    <w:p w:rsidR="008F6C90" w:rsidRPr="008F6C90" w:rsidRDefault="008F6C90" w:rsidP="008F6C90">
      <w:pPr>
        <w:jc w:val="both"/>
        <w:rPr>
          <w:sz w:val="28"/>
          <w:szCs w:val="28"/>
        </w:rPr>
      </w:pPr>
    </w:p>
    <w:p w:rsidR="008F6C90" w:rsidRPr="008F6C90" w:rsidRDefault="008F6C90" w:rsidP="008F6C90">
      <w:pPr>
        <w:jc w:val="both"/>
        <w:rPr>
          <w:sz w:val="28"/>
          <w:szCs w:val="28"/>
        </w:rPr>
      </w:pPr>
    </w:p>
    <w:p w:rsidR="008F6C90" w:rsidRPr="008F6C90" w:rsidRDefault="008F6C90" w:rsidP="008F6C90">
      <w:pPr>
        <w:jc w:val="both"/>
        <w:rPr>
          <w:sz w:val="28"/>
          <w:szCs w:val="28"/>
        </w:rPr>
      </w:pPr>
      <w:r w:rsidRPr="008F6C90">
        <w:rPr>
          <w:sz w:val="28"/>
          <w:szCs w:val="28"/>
        </w:rPr>
        <w:t xml:space="preserve"> Глава района                                                                                И.А. Башмаков</w:t>
      </w:r>
    </w:p>
    <w:p w:rsidR="008F6C90" w:rsidRPr="008F6C90" w:rsidRDefault="008F6C90" w:rsidP="008F6C90">
      <w:pPr>
        <w:jc w:val="both"/>
        <w:rPr>
          <w:sz w:val="28"/>
        </w:rPr>
      </w:pPr>
    </w:p>
    <w:p w:rsidR="008F6C90" w:rsidRPr="008F6C90" w:rsidRDefault="008F6C90" w:rsidP="008F6C90">
      <w:r w:rsidRPr="008F6C90">
        <w:br w:type="page"/>
      </w:r>
    </w:p>
    <w:tbl>
      <w:tblPr>
        <w:tblW w:w="9464" w:type="dxa"/>
        <w:tblLook w:val="04A0" w:firstRow="1" w:lastRow="0" w:firstColumn="1" w:lastColumn="0" w:noHBand="0" w:noVBand="1"/>
      </w:tblPr>
      <w:tblGrid>
        <w:gridCol w:w="3652"/>
        <w:gridCol w:w="1559"/>
        <w:gridCol w:w="4253"/>
      </w:tblGrid>
      <w:tr w:rsidR="008F6C90" w:rsidRPr="008F6C90" w:rsidTr="008F6C90">
        <w:tc>
          <w:tcPr>
            <w:tcW w:w="3652" w:type="dxa"/>
            <w:shd w:val="clear" w:color="auto" w:fill="auto"/>
          </w:tcPr>
          <w:p w:rsidR="008F6C90" w:rsidRPr="008F6C90" w:rsidRDefault="008F6C90" w:rsidP="008F6C90">
            <w:pPr>
              <w:rPr>
                <w:sz w:val="28"/>
                <w:szCs w:val="28"/>
              </w:rPr>
            </w:pPr>
            <w:r w:rsidRPr="008F6C90">
              <w:rPr>
                <w:sz w:val="28"/>
              </w:rPr>
              <w:lastRenderedPageBreak/>
              <w:br w:type="page"/>
            </w:r>
          </w:p>
        </w:tc>
        <w:tc>
          <w:tcPr>
            <w:tcW w:w="1559" w:type="dxa"/>
            <w:shd w:val="clear" w:color="auto" w:fill="auto"/>
          </w:tcPr>
          <w:p w:rsidR="008F6C90" w:rsidRPr="008F6C90" w:rsidRDefault="008F6C90" w:rsidP="008F6C90">
            <w:pPr>
              <w:rPr>
                <w:sz w:val="28"/>
                <w:szCs w:val="28"/>
              </w:rPr>
            </w:pPr>
          </w:p>
        </w:tc>
        <w:tc>
          <w:tcPr>
            <w:tcW w:w="4253" w:type="dxa"/>
            <w:shd w:val="clear" w:color="auto" w:fill="auto"/>
          </w:tcPr>
          <w:p w:rsidR="008F6C90" w:rsidRPr="008F6C90" w:rsidRDefault="008F6C90" w:rsidP="008F6C90">
            <w:pPr>
              <w:rPr>
                <w:sz w:val="28"/>
                <w:szCs w:val="28"/>
              </w:rPr>
            </w:pPr>
            <w:r w:rsidRPr="008F6C90">
              <w:rPr>
                <w:sz w:val="28"/>
                <w:szCs w:val="28"/>
              </w:rPr>
              <w:t>УТВЕРЖДЕН</w:t>
            </w:r>
          </w:p>
          <w:p w:rsidR="008F6C90" w:rsidRPr="008F6C90" w:rsidRDefault="008F6C90" w:rsidP="008F6C90">
            <w:pPr>
              <w:rPr>
                <w:sz w:val="28"/>
                <w:szCs w:val="28"/>
              </w:rPr>
            </w:pPr>
            <w:r w:rsidRPr="008F6C90">
              <w:rPr>
                <w:sz w:val="28"/>
                <w:szCs w:val="28"/>
              </w:rPr>
              <w:t xml:space="preserve">решением </w:t>
            </w:r>
          </w:p>
          <w:p w:rsidR="008F6C90" w:rsidRPr="008F6C90" w:rsidRDefault="008F6C90" w:rsidP="008F6C90">
            <w:pPr>
              <w:rPr>
                <w:sz w:val="28"/>
                <w:szCs w:val="28"/>
              </w:rPr>
            </w:pPr>
            <w:r w:rsidRPr="008F6C90">
              <w:rPr>
                <w:sz w:val="28"/>
                <w:szCs w:val="28"/>
              </w:rPr>
              <w:t xml:space="preserve">районного Совета </w:t>
            </w:r>
          </w:p>
          <w:p w:rsidR="008F6C90" w:rsidRPr="008F6C90" w:rsidRDefault="008F6C90" w:rsidP="008F6C90">
            <w:pPr>
              <w:rPr>
                <w:sz w:val="28"/>
                <w:szCs w:val="28"/>
              </w:rPr>
            </w:pPr>
            <w:r w:rsidRPr="008F6C90">
              <w:rPr>
                <w:sz w:val="28"/>
                <w:szCs w:val="28"/>
              </w:rPr>
              <w:t xml:space="preserve">народных депутатов </w:t>
            </w:r>
          </w:p>
          <w:p w:rsidR="008F6C90" w:rsidRPr="008F6C90" w:rsidRDefault="008F6C90" w:rsidP="008F6C90">
            <w:pPr>
              <w:rPr>
                <w:sz w:val="28"/>
                <w:szCs w:val="28"/>
              </w:rPr>
            </w:pPr>
            <w:r w:rsidRPr="008F6C90">
              <w:rPr>
                <w:sz w:val="28"/>
                <w:szCs w:val="28"/>
              </w:rPr>
              <w:t>от 21.06.2022 №32</w:t>
            </w:r>
          </w:p>
        </w:tc>
      </w:tr>
    </w:tbl>
    <w:p w:rsidR="008F6C90" w:rsidRPr="008F6C90" w:rsidRDefault="008F6C90" w:rsidP="008F6C90">
      <w:pPr>
        <w:ind w:firstLine="709"/>
        <w:jc w:val="both"/>
        <w:rPr>
          <w:sz w:val="28"/>
        </w:rPr>
      </w:pPr>
    </w:p>
    <w:p w:rsidR="008F6C90" w:rsidRPr="008F6C90" w:rsidRDefault="008F6C90" w:rsidP="008F6C90">
      <w:pPr>
        <w:ind w:firstLine="709"/>
        <w:jc w:val="both"/>
        <w:rPr>
          <w:sz w:val="28"/>
        </w:rPr>
      </w:pPr>
    </w:p>
    <w:p w:rsidR="008F6C90" w:rsidRPr="008F6C90" w:rsidRDefault="008F6C90" w:rsidP="008F6C90">
      <w:pPr>
        <w:ind w:firstLine="709"/>
        <w:jc w:val="center"/>
        <w:rPr>
          <w:sz w:val="28"/>
        </w:rPr>
      </w:pPr>
      <w:r w:rsidRPr="008F6C90">
        <w:rPr>
          <w:sz w:val="28"/>
        </w:rPr>
        <w:t>Порядок установления и оценки применения обязательных требований, устанавливаемых нормативными правовыми актами муниципального образ</w:t>
      </w:r>
      <w:r w:rsidRPr="008F6C90">
        <w:rPr>
          <w:sz w:val="28"/>
        </w:rPr>
        <w:t>о</w:t>
      </w:r>
      <w:r w:rsidRPr="008F6C90">
        <w:rPr>
          <w:sz w:val="28"/>
        </w:rPr>
        <w:t>вания Поспелихинский район Алтайского края</w:t>
      </w:r>
    </w:p>
    <w:p w:rsidR="008F6C90" w:rsidRPr="008F6C90" w:rsidRDefault="008F6C90" w:rsidP="008F6C90">
      <w:pPr>
        <w:ind w:firstLine="709"/>
        <w:jc w:val="both"/>
        <w:rPr>
          <w:sz w:val="28"/>
        </w:rPr>
      </w:pPr>
    </w:p>
    <w:p w:rsidR="008F6C90" w:rsidRPr="008F6C90" w:rsidRDefault="008F6C90" w:rsidP="008F6C90">
      <w:pPr>
        <w:ind w:firstLine="709"/>
        <w:jc w:val="center"/>
        <w:rPr>
          <w:sz w:val="28"/>
        </w:rPr>
      </w:pPr>
      <w:r w:rsidRPr="008F6C90">
        <w:rPr>
          <w:sz w:val="28"/>
        </w:rPr>
        <w:t>Раздел 1. Общие положения</w:t>
      </w:r>
    </w:p>
    <w:p w:rsidR="008F6C90" w:rsidRPr="008F6C90" w:rsidRDefault="008F6C90" w:rsidP="008F6C90">
      <w:pPr>
        <w:ind w:firstLine="709"/>
        <w:jc w:val="both"/>
        <w:rPr>
          <w:sz w:val="28"/>
        </w:rPr>
      </w:pPr>
    </w:p>
    <w:p w:rsidR="008F6C90" w:rsidRPr="008F6C90" w:rsidRDefault="008F6C90" w:rsidP="008F6C90">
      <w:pPr>
        <w:ind w:firstLine="709"/>
        <w:jc w:val="both"/>
        <w:rPr>
          <w:sz w:val="28"/>
        </w:rPr>
      </w:pPr>
      <w:r w:rsidRPr="008F6C90">
        <w:rPr>
          <w:sz w:val="28"/>
        </w:rPr>
        <w:t>1. Настоящий Порядок определяет правила установления и оценки применения, содержащихся в нормативных правовых актах муниципального образования Поспелихинский район Алтайского края обязательных требов</w:t>
      </w:r>
      <w:r w:rsidRPr="008F6C90">
        <w:rPr>
          <w:sz w:val="28"/>
        </w:rPr>
        <w:t>а</w:t>
      </w:r>
      <w:r w:rsidRPr="008F6C90">
        <w:rPr>
          <w:sz w:val="28"/>
        </w:rPr>
        <w:t>ний, которые связаны с осуществлением предпринимательской и иной эк</w:t>
      </w:r>
      <w:r w:rsidRPr="008F6C90">
        <w:rPr>
          <w:sz w:val="28"/>
        </w:rPr>
        <w:t>о</w:t>
      </w:r>
      <w:r w:rsidRPr="008F6C90">
        <w:rPr>
          <w:sz w:val="28"/>
        </w:rPr>
        <w:t>номической деятельности и оценка соблюдения которых осуществляется в рамках муниципального контроля, привлечения к административной отве</w:t>
      </w:r>
      <w:r w:rsidRPr="008F6C90">
        <w:rPr>
          <w:sz w:val="28"/>
        </w:rPr>
        <w:t>т</w:t>
      </w:r>
      <w:r w:rsidRPr="008F6C90">
        <w:rPr>
          <w:sz w:val="28"/>
        </w:rPr>
        <w:t>ственности, предоставления лицензий и иных разрешений, аккредитации, иных форм оценки и экспертизы (далее – обязательные требования).</w:t>
      </w:r>
    </w:p>
    <w:p w:rsidR="008F6C90" w:rsidRPr="008F6C90" w:rsidRDefault="008F6C90" w:rsidP="008F6C90">
      <w:pPr>
        <w:ind w:firstLine="709"/>
        <w:jc w:val="both"/>
        <w:rPr>
          <w:sz w:val="28"/>
        </w:rPr>
      </w:pPr>
      <w:r w:rsidRPr="008F6C90">
        <w:rPr>
          <w:sz w:val="28"/>
        </w:rPr>
        <w:t>2. Порядок не распространяется на отношения, связанные с установл</w:t>
      </w:r>
      <w:r w:rsidRPr="008F6C90">
        <w:rPr>
          <w:sz w:val="28"/>
        </w:rPr>
        <w:t>е</w:t>
      </w:r>
      <w:r w:rsidRPr="008F6C90">
        <w:rPr>
          <w:sz w:val="28"/>
        </w:rPr>
        <w:t>нием и оценкой применения обязательных требований, указанные в части 2 статьи 1 Федерального закона от 31 июля 2020 года № 247-ФЗ «Об обязательных требованиях в Российской Федерации» (далее – Федерал</w:t>
      </w:r>
      <w:r w:rsidRPr="008F6C90">
        <w:rPr>
          <w:sz w:val="28"/>
        </w:rPr>
        <w:t>ь</w:t>
      </w:r>
      <w:r w:rsidRPr="008F6C90">
        <w:rPr>
          <w:sz w:val="28"/>
        </w:rPr>
        <w:t>ный закон № 247-ФЗ).</w:t>
      </w:r>
    </w:p>
    <w:p w:rsidR="008F6C90" w:rsidRPr="008F6C90" w:rsidRDefault="008F6C90" w:rsidP="008F6C90">
      <w:pPr>
        <w:ind w:firstLine="709"/>
        <w:jc w:val="both"/>
        <w:rPr>
          <w:sz w:val="28"/>
        </w:rPr>
      </w:pPr>
      <w:r w:rsidRPr="008F6C90">
        <w:rPr>
          <w:sz w:val="28"/>
        </w:rPr>
        <w:t>3.</w:t>
      </w:r>
      <w:r w:rsidRPr="008F6C90">
        <w:rPr>
          <w:sz w:val="28"/>
          <w:shd w:val="clear" w:color="auto" w:fill="FFFFFF"/>
        </w:rPr>
        <w:t xml:space="preserve"> Обязательные требования устанавливаются нормативными правов</w:t>
      </w:r>
      <w:r w:rsidRPr="008F6C90">
        <w:rPr>
          <w:sz w:val="28"/>
          <w:shd w:val="clear" w:color="auto" w:fill="FFFFFF"/>
        </w:rPr>
        <w:t>ы</w:t>
      </w:r>
      <w:r w:rsidRPr="008F6C90">
        <w:rPr>
          <w:sz w:val="28"/>
          <w:shd w:val="clear" w:color="auto" w:fill="FFFFFF"/>
        </w:rPr>
        <w:t xml:space="preserve">ми актами </w:t>
      </w:r>
      <w:r w:rsidRPr="008F6C90">
        <w:rPr>
          <w:sz w:val="28"/>
        </w:rPr>
        <w:t>муниципального образования Поспелихинский район Алтайского края (далее соответственно – муниципальное образование, муниципальные акты) в соответствии с положениями Федерального закона № 247-ФЗ.</w:t>
      </w:r>
    </w:p>
    <w:p w:rsidR="008F6C90" w:rsidRPr="008F6C90" w:rsidRDefault="008F6C90" w:rsidP="008F6C90">
      <w:pPr>
        <w:ind w:firstLine="709"/>
        <w:jc w:val="both"/>
        <w:rPr>
          <w:sz w:val="28"/>
        </w:rPr>
      </w:pPr>
      <w:r w:rsidRPr="008F6C90">
        <w:rPr>
          <w:sz w:val="28"/>
          <w:shd w:val="clear" w:color="auto" w:fill="FFFFFF"/>
        </w:rPr>
        <w:t>4. Муниципальный акт, устанавливающий обязательные требования, должен предусматривать срок его действия, который не может превышать шесть лет со дня его вступления в силу, если иное не предусмотрено фед</w:t>
      </w:r>
      <w:r w:rsidRPr="008F6C90">
        <w:rPr>
          <w:sz w:val="28"/>
          <w:shd w:val="clear" w:color="auto" w:fill="FFFFFF"/>
        </w:rPr>
        <w:t>е</w:t>
      </w:r>
      <w:r w:rsidRPr="008F6C90">
        <w:rPr>
          <w:sz w:val="28"/>
          <w:shd w:val="clear" w:color="auto" w:fill="FFFFFF"/>
        </w:rPr>
        <w:t>ральными законами.</w:t>
      </w:r>
    </w:p>
    <w:p w:rsidR="008F6C90" w:rsidRPr="008F6C90" w:rsidRDefault="008F6C90" w:rsidP="008F6C90">
      <w:pPr>
        <w:ind w:firstLine="709"/>
        <w:jc w:val="both"/>
        <w:rPr>
          <w:sz w:val="28"/>
          <w:shd w:val="clear" w:color="auto" w:fill="FFFFFF"/>
        </w:rPr>
      </w:pPr>
      <w:r w:rsidRPr="008F6C90">
        <w:rPr>
          <w:sz w:val="28"/>
          <w:shd w:val="clear" w:color="auto" w:fill="FFFFFF"/>
        </w:rPr>
        <w:t>По результатам оценки применения обязательных требований органом местного самоуправления муниципального образования, принявшим мун</w:t>
      </w:r>
      <w:r w:rsidRPr="008F6C90">
        <w:rPr>
          <w:sz w:val="28"/>
          <w:shd w:val="clear" w:color="auto" w:fill="FFFFFF"/>
        </w:rPr>
        <w:t>и</w:t>
      </w:r>
      <w:r w:rsidRPr="008F6C90">
        <w:rPr>
          <w:sz w:val="28"/>
          <w:shd w:val="clear" w:color="auto" w:fill="FFFFFF"/>
        </w:rPr>
        <w:t>ципальный акт, может быть принято решение о продлении срока действия муниципального акта, содержащего обязательные требования, не более чем на шесть лет.</w:t>
      </w:r>
    </w:p>
    <w:p w:rsidR="008F6C90" w:rsidRPr="008F6C90" w:rsidRDefault="008F6C90" w:rsidP="008F6C90">
      <w:pPr>
        <w:ind w:firstLine="709"/>
        <w:jc w:val="both"/>
        <w:rPr>
          <w:sz w:val="28"/>
          <w:shd w:val="clear" w:color="auto" w:fill="FFFFFF"/>
        </w:rPr>
      </w:pPr>
      <w:r w:rsidRPr="008F6C90">
        <w:rPr>
          <w:sz w:val="28"/>
          <w:shd w:val="clear" w:color="auto" w:fill="FFFFFF"/>
        </w:rPr>
        <w:t>Положения абзацев первого и второго настоящего пункта не примен</w:t>
      </w:r>
      <w:r w:rsidRPr="008F6C90">
        <w:rPr>
          <w:sz w:val="28"/>
          <w:shd w:val="clear" w:color="auto" w:fill="FFFFFF"/>
        </w:rPr>
        <w:t>я</w:t>
      </w:r>
      <w:r w:rsidRPr="008F6C90">
        <w:rPr>
          <w:sz w:val="28"/>
          <w:shd w:val="clear" w:color="auto" w:fill="FFFFFF"/>
        </w:rPr>
        <w:t>ются в отношении муниципальных актов, направленных на реализацию пр</w:t>
      </w:r>
      <w:r w:rsidRPr="008F6C90">
        <w:rPr>
          <w:sz w:val="28"/>
          <w:shd w:val="clear" w:color="auto" w:fill="FFFFFF"/>
        </w:rPr>
        <w:t>о</w:t>
      </w:r>
      <w:r w:rsidRPr="008F6C90">
        <w:rPr>
          <w:sz w:val="28"/>
          <w:shd w:val="clear" w:color="auto" w:fill="FFFFFF"/>
        </w:rPr>
        <w:t>ектов муниципально-частного партнерства, в том числе достижение целей и задач таких проектов, которые осуществляются на основе соглашений о м</w:t>
      </w:r>
      <w:r w:rsidRPr="008F6C90">
        <w:rPr>
          <w:sz w:val="28"/>
          <w:shd w:val="clear" w:color="auto" w:fill="FFFFFF"/>
        </w:rPr>
        <w:t>у</w:t>
      </w:r>
      <w:r w:rsidRPr="008F6C90">
        <w:rPr>
          <w:sz w:val="28"/>
          <w:shd w:val="clear" w:color="auto" w:fill="FFFFFF"/>
        </w:rPr>
        <w:t xml:space="preserve">ниципально-частном партнерстве, предусмотренных Федеральным законом от 13 июля 2015 года № 224-ФЗ «О государственно-частном партнерстве, </w:t>
      </w:r>
      <w:r w:rsidRPr="008F6C90">
        <w:rPr>
          <w:sz w:val="28"/>
          <w:shd w:val="clear" w:color="auto" w:fill="FFFFFF"/>
        </w:rPr>
        <w:lastRenderedPageBreak/>
        <w:t>муниципально-частном партнерстве в Российской Федерации и внесении и</w:t>
      </w:r>
      <w:r w:rsidRPr="008F6C90">
        <w:rPr>
          <w:sz w:val="28"/>
          <w:shd w:val="clear" w:color="auto" w:fill="FFFFFF"/>
        </w:rPr>
        <w:t>з</w:t>
      </w:r>
      <w:r w:rsidRPr="008F6C90">
        <w:rPr>
          <w:sz w:val="28"/>
          <w:shd w:val="clear" w:color="auto" w:fill="FFFFFF"/>
        </w:rPr>
        <w:t>менений в отдельные законодательные акты Российской Федерации», пу</w:t>
      </w:r>
      <w:r w:rsidRPr="008F6C90">
        <w:rPr>
          <w:sz w:val="28"/>
          <w:shd w:val="clear" w:color="auto" w:fill="FFFFFF"/>
        </w:rPr>
        <w:t>б</w:t>
      </w:r>
      <w:r w:rsidRPr="008F6C90">
        <w:rPr>
          <w:sz w:val="28"/>
          <w:shd w:val="clear" w:color="auto" w:fill="FFFFFF"/>
        </w:rPr>
        <w:t>личным партнером по которым выступает муниципальное образование.</w:t>
      </w:r>
    </w:p>
    <w:p w:rsidR="008F6C90" w:rsidRPr="008F6C90" w:rsidRDefault="008F6C90" w:rsidP="008F6C90">
      <w:pPr>
        <w:ind w:firstLine="709"/>
        <w:jc w:val="both"/>
        <w:rPr>
          <w:sz w:val="28"/>
          <w:shd w:val="clear" w:color="auto" w:fill="FFFFFF"/>
        </w:rPr>
      </w:pPr>
      <w:r w:rsidRPr="008F6C90">
        <w:rPr>
          <w:sz w:val="28"/>
          <w:shd w:val="clear" w:color="auto" w:fill="FFFFFF"/>
        </w:rPr>
        <w:t>5. Проекты муниципальных актов, устанавливающих новые или изм</w:t>
      </w:r>
      <w:r w:rsidRPr="008F6C90">
        <w:rPr>
          <w:sz w:val="28"/>
          <w:shd w:val="clear" w:color="auto" w:fill="FFFFFF"/>
        </w:rPr>
        <w:t>е</w:t>
      </w:r>
      <w:r w:rsidRPr="008F6C90">
        <w:rPr>
          <w:sz w:val="28"/>
          <w:shd w:val="clear" w:color="auto" w:fill="FFFFFF"/>
        </w:rPr>
        <w:t>няющих ранее предусмотренные муниципальными актами обязательные тр</w:t>
      </w:r>
      <w:r w:rsidRPr="008F6C90">
        <w:rPr>
          <w:sz w:val="28"/>
          <w:shd w:val="clear" w:color="auto" w:fill="FFFFFF"/>
        </w:rPr>
        <w:t>е</w:t>
      </w:r>
      <w:r w:rsidRPr="008F6C90">
        <w:rPr>
          <w:sz w:val="28"/>
          <w:shd w:val="clear" w:color="auto" w:fill="FFFFFF"/>
        </w:rPr>
        <w:t>бования для субъектов предпринимательской и иной экономической де</w:t>
      </w:r>
      <w:r w:rsidRPr="008F6C90">
        <w:rPr>
          <w:sz w:val="28"/>
          <w:shd w:val="clear" w:color="auto" w:fill="FFFFFF"/>
        </w:rPr>
        <w:t>я</w:t>
      </w:r>
      <w:r w:rsidRPr="008F6C90">
        <w:rPr>
          <w:sz w:val="28"/>
          <w:shd w:val="clear" w:color="auto" w:fill="FFFFFF"/>
        </w:rPr>
        <w:t>тельности, обязанности для субъектов инвестиционной деятельности, подл</w:t>
      </w:r>
      <w:r w:rsidRPr="008F6C90">
        <w:rPr>
          <w:sz w:val="28"/>
          <w:shd w:val="clear" w:color="auto" w:fill="FFFFFF"/>
        </w:rPr>
        <w:t>е</w:t>
      </w:r>
      <w:r w:rsidRPr="008F6C90">
        <w:rPr>
          <w:sz w:val="28"/>
          <w:shd w:val="clear" w:color="auto" w:fill="FFFFFF"/>
        </w:rPr>
        <w:t>жат оценке регулирующего воздействия</w:t>
      </w:r>
      <w:r w:rsidRPr="008F6C90">
        <w:rPr>
          <w:sz w:val="28"/>
          <w:shd w:val="clear" w:color="auto" w:fill="FFFFFF"/>
          <w:vertAlign w:val="superscript"/>
        </w:rPr>
        <w:footnoteReference w:id="1"/>
      </w:r>
      <w:r w:rsidRPr="008F6C90">
        <w:rPr>
          <w:sz w:val="28"/>
          <w:shd w:val="clear" w:color="auto" w:fill="FFFFFF"/>
        </w:rPr>
        <w:t>.</w:t>
      </w:r>
    </w:p>
    <w:p w:rsidR="008F6C90" w:rsidRPr="008F6C90" w:rsidRDefault="008F6C90" w:rsidP="008F6C90">
      <w:pPr>
        <w:ind w:firstLine="709"/>
        <w:jc w:val="both"/>
        <w:rPr>
          <w:sz w:val="28"/>
          <w:shd w:val="clear" w:color="auto" w:fill="FFFFFF"/>
        </w:rPr>
      </w:pPr>
    </w:p>
    <w:p w:rsidR="008F6C90" w:rsidRPr="008F6C90" w:rsidRDefault="008F6C90" w:rsidP="008F6C90">
      <w:pPr>
        <w:jc w:val="center"/>
        <w:rPr>
          <w:sz w:val="28"/>
        </w:rPr>
      </w:pPr>
      <w:r w:rsidRPr="008F6C90">
        <w:rPr>
          <w:sz w:val="28"/>
        </w:rPr>
        <w:t>Раздел 2. Порядок установления</w:t>
      </w:r>
    </w:p>
    <w:p w:rsidR="008F6C90" w:rsidRPr="008F6C90" w:rsidRDefault="008F6C90" w:rsidP="008F6C90">
      <w:pPr>
        <w:jc w:val="center"/>
        <w:rPr>
          <w:sz w:val="28"/>
          <w:shd w:val="clear" w:color="auto" w:fill="FFFFFF"/>
        </w:rPr>
      </w:pPr>
      <w:r w:rsidRPr="008F6C90">
        <w:rPr>
          <w:sz w:val="28"/>
          <w:shd w:val="clear" w:color="auto" w:fill="FFFFFF"/>
        </w:rPr>
        <w:t>обязательных требований</w:t>
      </w:r>
    </w:p>
    <w:p w:rsidR="008F6C90" w:rsidRPr="008F6C90" w:rsidRDefault="008F6C90" w:rsidP="008F6C90">
      <w:pPr>
        <w:ind w:firstLine="709"/>
        <w:jc w:val="both"/>
        <w:rPr>
          <w:sz w:val="28"/>
          <w:shd w:val="clear" w:color="auto" w:fill="FFFFFF"/>
        </w:rPr>
      </w:pPr>
    </w:p>
    <w:p w:rsidR="008F6C90" w:rsidRPr="008F6C90" w:rsidRDefault="008F6C90" w:rsidP="008F6C90">
      <w:pPr>
        <w:ind w:firstLine="709"/>
        <w:jc w:val="both"/>
        <w:rPr>
          <w:sz w:val="28"/>
          <w:szCs w:val="28"/>
          <w:shd w:val="clear" w:color="auto" w:fill="FFFFFF"/>
        </w:rPr>
      </w:pPr>
      <w:r w:rsidRPr="008F6C90">
        <w:rPr>
          <w:sz w:val="28"/>
          <w:szCs w:val="28"/>
          <w:shd w:val="clear" w:color="auto" w:fill="FFFFFF"/>
        </w:rPr>
        <w:t>6. При установлении обязательных требований муниципальными акт</w:t>
      </w:r>
      <w:r w:rsidRPr="008F6C90">
        <w:rPr>
          <w:sz w:val="28"/>
          <w:szCs w:val="28"/>
          <w:shd w:val="clear" w:color="auto" w:fill="FFFFFF"/>
        </w:rPr>
        <w:t>а</w:t>
      </w:r>
      <w:r w:rsidRPr="008F6C90">
        <w:rPr>
          <w:sz w:val="28"/>
          <w:szCs w:val="28"/>
          <w:shd w:val="clear" w:color="auto" w:fill="FFFFFF"/>
        </w:rPr>
        <w:t>ми должны быть соблюдены принципы установления и оценки применения обязательных требований, установленные Федеральным законом № 247-ФЗ.</w:t>
      </w:r>
    </w:p>
    <w:p w:rsidR="008F6C90" w:rsidRPr="008F6C90" w:rsidRDefault="008F6C90" w:rsidP="008F6C90">
      <w:pPr>
        <w:ind w:firstLine="709"/>
        <w:jc w:val="both"/>
        <w:rPr>
          <w:sz w:val="28"/>
          <w:szCs w:val="28"/>
        </w:rPr>
      </w:pPr>
      <w:r w:rsidRPr="008F6C90">
        <w:rPr>
          <w:sz w:val="28"/>
          <w:szCs w:val="28"/>
        </w:rPr>
        <w:t>7. Необходимыми условиями установления обязательных требований являются наличие риска причинения вреда (ущерба) охраняемым законом ценностям, на устранение которого направлено установление обязательных требований, и возможность и достаточность установления обязательных тр</w:t>
      </w:r>
      <w:r w:rsidRPr="008F6C90">
        <w:rPr>
          <w:sz w:val="28"/>
          <w:szCs w:val="28"/>
        </w:rPr>
        <w:t>е</w:t>
      </w:r>
      <w:r w:rsidRPr="008F6C90">
        <w:rPr>
          <w:sz w:val="28"/>
          <w:szCs w:val="28"/>
        </w:rPr>
        <w:t xml:space="preserve">бований в качестве мер защиты охраняемых законом ценностей. </w:t>
      </w:r>
    </w:p>
    <w:p w:rsidR="008F6C90" w:rsidRPr="008F6C90" w:rsidRDefault="008F6C90" w:rsidP="008F6C90">
      <w:pPr>
        <w:ind w:firstLine="709"/>
        <w:jc w:val="both"/>
        <w:rPr>
          <w:sz w:val="28"/>
          <w:szCs w:val="28"/>
        </w:rPr>
      </w:pPr>
      <w:r w:rsidRPr="008F6C90">
        <w:rPr>
          <w:sz w:val="28"/>
          <w:szCs w:val="28"/>
        </w:rPr>
        <w:t>8. При установлении обязательных требований оцениваются наличие и эффективность применения альтернативных мер по недопущению причин</w:t>
      </w:r>
      <w:r w:rsidRPr="008F6C90">
        <w:rPr>
          <w:sz w:val="28"/>
          <w:szCs w:val="28"/>
        </w:rPr>
        <w:t>е</w:t>
      </w:r>
      <w:r w:rsidRPr="008F6C90">
        <w:rPr>
          <w:sz w:val="28"/>
          <w:szCs w:val="28"/>
        </w:rPr>
        <w:t xml:space="preserve">ния вреда (ущерба) охраняемым законом ценностям. </w:t>
      </w:r>
    </w:p>
    <w:p w:rsidR="008F6C90" w:rsidRPr="008F6C90" w:rsidRDefault="008F6C90" w:rsidP="008F6C90">
      <w:pPr>
        <w:ind w:firstLine="709"/>
        <w:jc w:val="both"/>
        <w:rPr>
          <w:sz w:val="28"/>
          <w:szCs w:val="28"/>
          <w:shd w:val="clear" w:color="auto" w:fill="FFFFFF"/>
        </w:rPr>
      </w:pPr>
      <w:r w:rsidRPr="008F6C90">
        <w:rPr>
          <w:sz w:val="28"/>
          <w:szCs w:val="28"/>
          <w:shd w:val="clear" w:color="auto" w:fill="FFFFFF"/>
        </w:rPr>
        <w:t>9. Обязательные требования, установленные в отношении одного и т</w:t>
      </w:r>
      <w:r w:rsidRPr="008F6C90">
        <w:rPr>
          <w:sz w:val="28"/>
          <w:szCs w:val="28"/>
          <w:shd w:val="clear" w:color="auto" w:fill="FFFFFF"/>
        </w:rPr>
        <w:t>о</w:t>
      </w:r>
      <w:r w:rsidRPr="008F6C90">
        <w:rPr>
          <w:sz w:val="28"/>
          <w:szCs w:val="28"/>
          <w:shd w:val="clear" w:color="auto" w:fill="FFFFFF"/>
        </w:rPr>
        <w:t>го же предмета регулирования, не должны противоречить друг другу.</w:t>
      </w:r>
    </w:p>
    <w:p w:rsidR="008F6C90" w:rsidRPr="008F6C90" w:rsidRDefault="008F6C90" w:rsidP="008F6C90">
      <w:pPr>
        <w:ind w:firstLine="709"/>
        <w:jc w:val="both"/>
        <w:rPr>
          <w:sz w:val="28"/>
          <w:szCs w:val="28"/>
          <w:shd w:val="clear" w:color="auto" w:fill="FFFFFF"/>
        </w:rPr>
      </w:pPr>
      <w:r w:rsidRPr="008F6C90">
        <w:rPr>
          <w:sz w:val="28"/>
          <w:szCs w:val="28"/>
          <w:shd w:val="clear" w:color="auto" w:fill="FFFFFF"/>
        </w:rPr>
        <w:t>10. В муниципальных актах, устанавливающих обязательные требов</w:t>
      </w:r>
      <w:r w:rsidRPr="008F6C90">
        <w:rPr>
          <w:sz w:val="28"/>
          <w:szCs w:val="28"/>
          <w:shd w:val="clear" w:color="auto" w:fill="FFFFFF"/>
        </w:rPr>
        <w:t>а</w:t>
      </w:r>
      <w:r w:rsidRPr="008F6C90">
        <w:rPr>
          <w:sz w:val="28"/>
          <w:szCs w:val="28"/>
          <w:shd w:val="clear" w:color="auto" w:fill="FFFFFF"/>
        </w:rPr>
        <w:t>ния, должны быть определены:</w:t>
      </w:r>
    </w:p>
    <w:p w:rsidR="008F6C90" w:rsidRPr="008F6C90" w:rsidRDefault="008F6C90" w:rsidP="008F6C90">
      <w:pPr>
        <w:ind w:firstLine="709"/>
        <w:jc w:val="both"/>
        <w:rPr>
          <w:sz w:val="28"/>
          <w:szCs w:val="28"/>
          <w:shd w:val="clear" w:color="auto" w:fill="FFFFFF"/>
        </w:rPr>
      </w:pPr>
      <w:r w:rsidRPr="008F6C90">
        <w:rPr>
          <w:sz w:val="28"/>
          <w:szCs w:val="28"/>
          <w:shd w:val="clear" w:color="auto" w:fill="FFFFFF"/>
        </w:rPr>
        <w:t>1) содержание обязательных требований (условия, ограничения, запр</w:t>
      </w:r>
      <w:r w:rsidRPr="008F6C90">
        <w:rPr>
          <w:sz w:val="28"/>
          <w:szCs w:val="28"/>
          <w:shd w:val="clear" w:color="auto" w:fill="FFFFFF"/>
        </w:rPr>
        <w:t>е</w:t>
      </w:r>
      <w:r w:rsidRPr="008F6C90">
        <w:rPr>
          <w:sz w:val="28"/>
          <w:szCs w:val="28"/>
          <w:shd w:val="clear" w:color="auto" w:fill="FFFFFF"/>
        </w:rPr>
        <w:t>ты, обязанности);</w:t>
      </w:r>
    </w:p>
    <w:p w:rsidR="008F6C90" w:rsidRPr="008F6C90" w:rsidRDefault="008F6C90" w:rsidP="008F6C90">
      <w:pPr>
        <w:ind w:firstLine="709"/>
        <w:jc w:val="both"/>
        <w:rPr>
          <w:sz w:val="28"/>
          <w:szCs w:val="28"/>
          <w:shd w:val="clear" w:color="auto" w:fill="FFFFFF"/>
        </w:rPr>
      </w:pPr>
      <w:r w:rsidRPr="008F6C90">
        <w:rPr>
          <w:sz w:val="28"/>
          <w:szCs w:val="28"/>
          <w:shd w:val="clear" w:color="auto" w:fill="FFFFFF"/>
        </w:rPr>
        <w:t>2) лица, обязанные соблюдать обязательные требования;</w:t>
      </w:r>
    </w:p>
    <w:p w:rsidR="008F6C90" w:rsidRPr="008F6C90" w:rsidRDefault="008F6C90" w:rsidP="008F6C90">
      <w:pPr>
        <w:ind w:firstLine="709"/>
        <w:jc w:val="both"/>
        <w:rPr>
          <w:sz w:val="28"/>
          <w:szCs w:val="28"/>
          <w:shd w:val="clear" w:color="auto" w:fill="FFFFFF"/>
        </w:rPr>
      </w:pPr>
      <w:r w:rsidRPr="008F6C90">
        <w:rPr>
          <w:sz w:val="28"/>
          <w:szCs w:val="28"/>
          <w:shd w:val="clear" w:color="auto" w:fill="FFFFFF"/>
        </w:rPr>
        <w:t>3) в зависимости от объекта установления обязательных требований:</w:t>
      </w:r>
    </w:p>
    <w:p w:rsidR="008F6C90" w:rsidRPr="008F6C90" w:rsidRDefault="008F6C90" w:rsidP="008F6C90">
      <w:pPr>
        <w:ind w:firstLine="709"/>
        <w:jc w:val="both"/>
        <w:rPr>
          <w:sz w:val="28"/>
          <w:szCs w:val="28"/>
          <w:shd w:val="clear" w:color="auto" w:fill="FFFFFF"/>
        </w:rPr>
      </w:pPr>
      <w:r w:rsidRPr="008F6C90">
        <w:rPr>
          <w:sz w:val="28"/>
          <w:szCs w:val="28"/>
          <w:shd w:val="clear" w:color="auto" w:fill="FFFFFF"/>
        </w:rPr>
        <w:t>а) осуществляемая деятельность, совершаемые действия, в отношении которых устанавливаются обязательные требования;</w:t>
      </w:r>
    </w:p>
    <w:p w:rsidR="008F6C90" w:rsidRPr="008F6C90" w:rsidRDefault="008F6C90" w:rsidP="008F6C90">
      <w:pPr>
        <w:ind w:firstLine="709"/>
        <w:jc w:val="both"/>
        <w:rPr>
          <w:sz w:val="28"/>
          <w:szCs w:val="28"/>
          <w:shd w:val="clear" w:color="auto" w:fill="FFFFFF"/>
        </w:rPr>
      </w:pPr>
      <w:r w:rsidRPr="008F6C90">
        <w:rPr>
          <w:sz w:val="28"/>
          <w:szCs w:val="28"/>
          <w:shd w:val="clear" w:color="auto" w:fill="FFFFFF"/>
        </w:rPr>
        <w:t>б) лица и используемые объекты, к которым предъявляются обязател</w:t>
      </w:r>
      <w:r w:rsidRPr="008F6C90">
        <w:rPr>
          <w:sz w:val="28"/>
          <w:szCs w:val="28"/>
          <w:shd w:val="clear" w:color="auto" w:fill="FFFFFF"/>
        </w:rPr>
        <w:t>ь</w:t>
      </w:r>
      <w:r w:rsidRPr="008F6C90">
        <w:rPr>
          <w:sz w:val="28"/>
          <w:szCs w:val="28"/>
          <w:shd w:val="clear" w:color="auto" w:fill="FFFFFF"/>
        </w:rPr>
        <w:t>ные требования при осуществлении деятельности, совершении действий;</w:t>
      </w:r>
    </w:p>
    <w:p w:rsidR="008F6C90" w:rsidRPr="008F6C90" w:rsidRDefault="008F6C90" w:rsidP="008F6C90">
      <w:pPr>
        <w:ind w:firstLine="709"/>
        <w:jc w:val="both"/>
        <w:rPr>
          <w:sz w:val="28"/>
          <w:szCs w:val="28"/>
          <w:shd w:val="clear" w:color="auto" w:fill="FFFFFF"/>
        </w:rPr>
      </w:pPr>
      <w:r w:rsidRPr="008F6C90">
        <w:rPr>
          <w:sz w:val="28"/>
          <w:szCs w:val="28"/>
          <w:shd w:val="clear" w:color="auto" w:fill="FFFFFF"/>
        </w:rPr>
        <w:t>в) результаты осуществления деятельности, совершения действий, в отношении которых устанавливаются обязательные требования;</w:t>
      </w:r>
    </w:p>
    <w:p w:rsidR="008F6C90" w:rsidRPr="008F6C90" w:rsidRDefault="008F6C90" w:rsidP="008F6C90">
      <w:pPr>
        <w:ind w:firstLine="709"/>
        <w:jc w:val="both"/>
        <w:rPr>
          <w:sz w:val="28"/>
          <w:szCs w:val="28"/>
          <w:shd w:val="clear" w:color="auto" w:fill="FFFFFF"/>
        </w:rPr>
      </w:pPr>
      <w:r w:rsidRPr="008F6C90">
        <w:rPr>
          <w:sz w:val="28"/>
          <w:szCs w:val="28"/>
          <w:shd w:val="clear" w:color="auto" w:fill="FFFFFF"/>
        </w:rPr>
        <w:t>4) формы оценки соблюдения обязательных требований (муниципал</w:t>
      </w:r>
      <w:r w:rsidRPr="008F6C90">
        <w:rPr>
          <w:sz w:val="28"/>
          <w:szCs w:val="28"/>
          <w:shd w:val="clear" w:color="auto" w:fill="FFFFFF"/>
        </w:rPr>
        <w:t>ь</w:t>
      </w:r>
      <w:r w:rsidRPr="008F6C90">
        <w:rPr>
          <w:sz w:val="28"/>
          <w:szCs w:val="28"/>
          <w:shd w:val="clear" w:color="auto" w:fill="FFFFFF"/>
        </w:rPr>
        <w:t>ный контроль, привлечение к административной ответственности, пред</w:t>
      </w:r>
      <w:r w:rsidRPr="008F6C90">
        <w:rPr>
          <w:sz w:val="28"/>
          <w:szCs w:val="28"/>
          <w:shd w:val="clear" w:color="auto" w:fill="FFFFFF"/>
        </w:rPr>
        <w:t>о</w:t>
      </w:r>
      <w:r w:rsidRPr="008F6C90">
        <w:rPr>
          <w:sz w:val="28"/>
          <w:szCs w:val="28"/>
          <w:shd w:val="clear" w:color="auto" w:fill="FFFFFF"/>
        </w:rPr>
        <w:lastRenderedPageBreak/>
        <w:t>ставление лицензий и иных разрешений, аккредитация, оценка соответствия продукции и иные формы оценки и экспертизы);</w:t>
      </w:r>
    </w:p>
    <w:p w:rsidR="008F6C90" w:rsidRPr="008F6C90" w:rsidRDefault="008F6C90" w:rsidP="008F6C90">
      <w:pPr>
        <w:ind w:firstLine="709"/>
        <w:jc w:val="both"/>
        <w:rPr>
          <w:sz w:val="28"/>
          <w:szCs w:val="28"/>
          <w:shd w:val="clear" w:color="auto" w:fill="FFFFFF"/>
        </w:rPr>
      </w:pPr>
      <w:r w:rsidRPr="008F6C90">
        <w:rPr>
          <w:sz w:val="28"/>
          <w:szCs w:val="28"/>
          <w:shd w:val="clear" w:color="auto" w:fill="FFFFFF"/>
        </w:rPr>
        <w:t>5) органы местного самоуправления муниципального образования, осуществляющие оценку соблюдения обязательных требований.</w:t>
      </w:r>
    </w:p>
    <w:p w:rsidR="008F6C90" w:rsidRPr="008F6C90" w:rsidRDefault="008F6C90" w:rsidP="008F6C90">
      <w:pPr>
        <w:ind w:firstLine="709"/>
        <w:jc w:val="both"/>
        <w:rPr>
          <w:color w:val="FF0000"/>
          <w:sz w:val="28"/>
        </w:rPr>
      </w:pPr>
      <w:r w:rsidRPr="008F6C90">
        <w:rPr>
          <w:sz w:val="28"/>
        </w:rPr>
        <w:t>11. Проекты муниципальных актов, содержащих обязательные треб</w:t>
      </w:r>
      <w:r w:rsidRPr="008F6C90">
        <w:rPr>
          <w:sz w:val="28"/>
        </w:rPr>
        <w:t>о</w:t>
      </w:r>
      <w:r w:rsidRPr="008F6C90">
        <w:rPr>
          <w:sz w:val="28"/>
        </w:rPr>
        <w:t>вания,  подлежат публичному обсуждению</w:t>
      </w:r>
      <w:r w:rsidRPr="008F6C90">
        <w:rPr>
          <w:sz w:val="28"/>
          <w:vertAlign w:val="superscript"/>
        </w:rPr>
        <w:footnoteReference w:id="2"/>
      </w:r>
      <w:r w:rsidRPr="008F6C90">
        <w:rPr>
          <w:sz w:val="28"/>
        </w:rPr>
        <w:t>. В целях</w:t>
      </w:r>
      <w:r w:rsidRPr="008F6C90">
        <w:t xml:space="preserve"> </w:t>
      </w:r>
      <w:r w:rsidRPr="008F6C90">
        <w:rPr>
          <w:sz w:val="28"/>
        </w:rPr>
        <w:t>обеспечения проведения публичного обсуждения проекта муниципального акта орган местного сам</w:t>
      </w:r>
      <w:r w:rsidRPr="008F6C90">
        <w:rPr>
          <w:sz w:val="28"/>
        </w:rPr>
        <w:t>о</w:t>
      </w:r>
      <w:r w:rsidRPr="008F6C90">
        <w:rPr>
          <w:sz w:val="28"/>
        </w:rPr>
        <w:t>управления муниципального образования, к полномочиям которого относи</w:t>
      </w:r>
      <w:r w:rsidRPr="008F6C90">
        <w:rPr>
          <w:sz w:val="28"/>
        </w:rPr>
        <w:t>т</w:t>
      </w:r>
      <w:r w:rsidRPr="008F6C90">
        <w:rPr>
          <w:sz w:val="28"/>
        </w:rPr>
        <w:t>ся принятие муниципального акта (далее – уполномоченный орган), разм</w:t>
      </w:r>
      <w:r w:rsidRPr="008F6C90">
        <w:rPr>
          <w:sz w:val="28"/>
        </w:rPr>
        <w:t>е</w:t>
      </w:r>
      <w:r w:rsidRPr="008F6C90">
        <w:rPr>
          <w:sz w:val="28"/>
        </w:rPr>
        <w:t>щает на официальном сайте муниципального образования в информационно-телекоммуникационной сети «Интернет» (далее – официальный сайт):</w:t>
      </w:r>
    </w:p>
    <w:p w:rsidR="008F6C90" w:rsidRPr="008F6C90" w:rsidRDefault="008F6C90" w:rsidP="008F6C90">
      <w:pPr>
        <w:ind w:firstLine="709"/>
        <w:jc w:val="both"/>
        <w:rPr>
          <w:sz w:val="28"/>
        </w:rPr>
      </w:pPr>
      <w:r w:rsidRPr="008F6C90">
        <w:rPr>
          <w:sz w:val="28"/>
        </w:rPr>
        <w:t>1) проект муниципального акта;</w:t>
      </w:r>
    </w:p>
    <w:p w:rsidR="008F6C90" w:rsidRPr="008F6C90" w:rsidRDefault="008F6C90" w:rsidP="008F6C90">
      <w:pPr>
        <w:ind w:firstLine="709"/>
        <w:jc w:val="both"/>
        <w:rPr>
          <w:sz w:val="28"/>
        </w:rPr>
      </w:pPr>
      <w:r w:rsidRPr="008F6C90">
        <w:rPr>
          <w:sz w:val="28"/>
        </w:rPr>
        <w:t>2) пояснительную записку к проекту муниципального акта;</w:t>
      </w:r>
    </w:p>
    <w:p w:rsidR="008F6C90" w:rsidRPr="008F6C90" w:rsidRDefault="008F6C90" w:rsidP="008F6C90">
      <w:pPr>
        <w:ind w:firstLine="709"/>
        <w:jc w:val="both"/>
        <w:rPr>
          <w:sz w:val="28"/>
        </w:rPr>
      </w:pPr>
      <w:r w:rsidRPr="008F6C90">
        <w:rPr>
          <w:sz w:val="28"/>
        </w:rPr>
        <w:t>3) информацию о сроках проведения публичного обсуждения, который не может составлять менее 14 календарных дней со дня размещения проекта муниципального акта на официальном сайте;</w:t>
      </w:r>
    </w:p>
    <w:p w:rsidR="008F6C90" w:rsidRPr="008F6C90" w:rsidRDefault="008F6C90" w:rsidP="008F6C90">
      <w:pPr>
        <w:ind w:firstLine="709"/>
        <w:jc w:val="both"/>
        <w:rPr>
          <w:sz w:val="28"/>
        </w:rPr>
      </w:pPr>
      <w:r w:rsidRPr="008F6C90">
        <w:rPr>
          <w:sz w:val="28"/>
        </w:rPr>
        <w:t>4) информацию об адресе электронной почты и почтовом адресе, по которым физические или юридические лица могут направлять предложения и (или) замечания к проекту муниципального акта, либо информация о месте нахождения уполномоченного органа для личного представления предлож</w:t>
      </w:r>
      <w:r w:rsidRPr="008F6C90">
        <w:rPr>
          <w:sz w:val="28"/>
        </w:rPr>
        <w:t>е</w:t>
      </w:r>
      <w:r w:rsidRPr="008F6C90">
        <w:rPr>
          <w:sz w:val="28"/>
        </w:rPr>
        <w:t>ний и (или) замечаний к проекту муниципального акта.</w:t>
      </w:r>
    </w:p>
    <w:p w:rsidR="008F6C90" w:rsidRPr="008F6C90" w:rsidRDefault="008F6C90" w:rsidP="008F6C90">
      <w:pPr>
        <w:ind w:firstLine="709"/>
        <w:jc w:val="both"/>
        <w:rPr>
          <w:sz w:val="28"/>
        </w:rPr>
      </w:pPr>
      <w:r w:rsidRPr="008F6C90">
        <w:rPr>
          <w:sz w:val="28"/>
        </w:rPr>
        <w:t>12. По истечению срока, указанного в подпункте 3 пункта 11настоящего Порядка, уполномоченный орган рассматривает предложения и (или) замечания, поступившие от физических или юридических лиц, и на их основе принимает меры по доработке проекта муниципального акта. В случае несогласия с поступившим замечанием и (или) предложением, упо</w:t>
      </w:r>
      <w:r w:rsidRPr="008F6C90">
        <w:rPr>
          <w:sz w:val="28"/>
        </w:rPr>
        <w:t>л</w:t>
      </w:r>
      <w:r w:rsidRPr="008F6C90">
        <w:rPr>
          <w:sz w:val="28"/>
        </w:rPr>
        <w:t>номоченный орган готовит дополнение к пояснительной записке, в котором указываются основания такого несогласия.</w:t>
      </w:r>
    </w:p>
    <w:p w:rsidR="008F6C90" w:rsidRPr="008F6C90" w:rsidRDefault="008F6C90" w:rsidP="008F6C90">
      <w:pPr>
        <w:ind w:firstLine="709"/>
        <w:jc w:val="both"/>
        <w:rPr>
          <w:sz w:val="28"/>
        </w:rPr>
      </w:pPr>
      <w:r w:rsidRPr="008F6C90">
        <w:rPr>
          <w:sz w:val="28"/>
        </w:rPr>
        <w:t>13. О результатах рассмотрения предложений и (или) замечаний упо</w:t>
      </w:r>
      <w:r w:rsidRPr="008F6C90">
        <w:rPr>
          <w:sz w:val="28"/>
        </w:rPr>
        <w:t>л</w:t>
      </w:r>
      <w:r w:rsidRPr="008F6C90">
        <w:rPr>
          <w:sz w:val="28"/>
        </w:rPr>
        <w:t>номоченный орган в письменной форме информирует автора предложения и (или) замечания в течение 30 календарных дней со дня регистрации соотве</w:t>
      </w:r>
      <w:r w:rsidRPr="008F6C90">
        <w:rPr>
          <w:sz w:val="28"/>
        </w:rPr>
        <w:t>т</w:t>
      </w:r>
      <w:r w:rsidRPr="008F6C90">
        <w:rPr>
          <w:sz w:val="28"/>
        </w:rPr>
        <w:t>ствующего предложения и (или) замечания.</w:t>
      </w:r>
    </w:p>
    <w:p w:rsidR="008F6C90" w:rsidRPr="008F6C90" w:rsidRDefault="008F6C90" w:rsidP="008F6C90">
      <w:pPr>
        <w:ind w:firstLine="709"/>
        <w:jc w:val="both"/>
        <w:rPr>
          <w:sz w:val="28"/>
        </w:rPr>
      </w:pPr>
      <w:r w:rsidRPr="008F6C90">
        <w:rPr>
          <w:sz w:val="28"/>
        </w:rPr>
        <w:t>14. Положения муниципальных актов, устанавливающих обязательные требования, вступают в силу либо с 1 марта, либо с 1 сентября соответств</w:t>
      </w:r>
      <w:r w:rsidRPr="008F6C90">
        <w:rPr>
          <w:sz w:val="28"/>
        </w:rPr>
        <w:t>у</w:t>
      </w:r>
      <w:r w:rsidRPr="008F6C90">
        <w:rPr>
          <w:sz w:val="28"/>
        </w:rPr>
        <w:t>ющего года, но не ранее чем по истечении девяноста дней после дня офиц</w:t>
      </w:r>
      <w:r w:rsidRPr="008F6C90">
        <w:rPr>
          <w:sz w:val="28"/>
        </w:rPr>
        <w:t>и</w:t>
      </w:r>
      <w:r w:rsidRPr="008F6C90">
        <w:rPr>
          <w:sz w:val="28"/>
        </w:rPr>
        <w:t>ального опубликования (обнародования) соответствующего муниципального акта, если иное не установлено федеральным законом, Указом Президента Российской Федерации или международным договором Российской Федер</w:t>
      </w:r>
      <w:r w:rsidRPr="008F6C90">
        <w:rPr>
          <w:sz w:val="28"/>
        </w:rPr>
        <w:t>а</w:t>
      </w:r>
      <w:r w:rsidRPr="008F6C90">
        <w:rPr>
          <w:sz w:val="28"/>
        </w:rPr>
        <w:t>ции, предусматривающими установление обязательных требований.</w:t>
      </w:r>
    </w:p>
    <w:p w:rsidR="008F6C90" w:rsidRPr="008F6C90" w:rsidRDefault="008F6C90" w:rsidP="008F6C90">
      <w:pPr>
        <w:ind w:firstLine="709"/>
        <w:jc w:val="both"/>
        <w:rPr>
          <w:sz w:val="28"/>
        </w:rPr>
      </w:pPr>
      <w:r w:rsidRPr="008F6C90">
        <w:rPr>
          <w:sz w:val="28"/>
        </w:rPr>
        <w:t>Положения абзаца первого настоящего пункта не применяются в отн</w:t>
      </w:r>
      <w:r w:rsidRPr="008F6C90">
        <w:rPr>
          <w:sz w:val="28"/>
        </w:rPr>
        <w:t>о</w:t>
      </w:r>
      <w:r w:rsidRPr="008F6C90">
        <w:rPr>
          <w:sz w:val="28"/>
        </w:rPr>
        <w:t>шении муниципальных актов, подлежащих принятию в целях предупрежд</w:t>
      </w:r>
      <w:r w:rsidRPr="008F6C90">
        <w:rPr>
          <w:sz w:val="28"/>
        </w:rPr>
        <w:t>е</w:t>
      </w:r>
      <w:r w:rsidRPr="008F6C90">
        <w:rPr>
          <w:sz w:val="28"/>
        </w:rPr>
        <w:t xml:space="preserve">ния террористических актов и ликвидации их последствий, предупреждения </w:t>
      </w:r>
      <w:r w:rsidRPr="008F6C90">
        <w:rPr>
          <w:sz w:val="28"/>
        </w:rPr>
        <w:lastRenderedPageBreak/>
        <w:t>угрозы обороне страны и безопасности государства, при угрозе возникнов</w:t>
      </w:r>
      <w:r w:rsidRPr="008F6C90">
        <w:rPr>
          <w:sz w:val="28"/>
        </w:rPr>
        <w:t>е</w:t>
      </w:r>
      <w:r w:rsidRPr="008F6C90">
        <w:rPr>
          <w:sz w:val="28"/>
        </w:rPr>
        <w:t>ния и (или) возникновении отдельных чрезвычайных ситуаций, введении р</w:t>
      </w:r>
      <w:r w:rsidRPr="008F6C90">
        <w:rPr>
          <w:sz w:val="28"/>
        </w:rPr>
        <w:t>е</w:t>
      </w:r>
      <w:r w:rsidRPr="008F6C90">
        <w:rPr>
          <w:sz w:val="28"/>
        </w:rPr>
        <w:t>жима повышенной готовности или чрезвычайной ситуации на всей террит</w:t>
      </w:r>
      <w:r w:rsidRPr="008F6C90">
        <w:rPr>
          <w:sz w:val="28"/>
        </w:rPr>
        <w:t>о</w:t>
      </w:r>
      <w:r w:rsidRPr="008F6C90">
        <w:rPr>
          <w:sz w:val="28"/>
        </w:rPr>
        <w:t>рии Российской Федерации либо на ее части, а также муниципальных актов, направленных на недопущение возникновения последствий обстоятельств, произошедших вследствие непреодолимой силы, то есть чрезвычайных и н</w:t>
      </w:r>
      <w:r w:rsidRPr="008F6C90">
        <w:rPr>
          <w:sz w:val="28"/>
        </w:rPr>
        <w:t>е</w:t>
      </w:r>
      <w:r w:rsidRPr="008F6C90">
        <w:rPr>
          <w:sz w:val="28"/>
        </w:rPr>
        <w:t>предотвратимых при данных условиях обстоятельств, в частности эпидемий, эпизоотий, техногенных аварий и катастроф.</w:t>
      </w:r>
    </w:p>
    <w:p w:rsidR="008F6C90" w:rsidRPr="008F6C90" w:rsidRDefault="008F6C90" w:rsidP="008F6C90">
      <w:pPr>
        <w:ind w:firstLine="709"/>
        <w:jc w:val="both"/>
        <w:rPr>
          <w:sz w:val="28"/>
          <w:szCs w:val="28"/>
        </w:rPr>
      </w:pPr>
      <w:r w:rsidRPr="008F6C90">
        <w:rPr>
          <w:sz w:val="28"/>
        </w:rPr>
        <w:t>Положения муниципальных актов, которыми вносятся изменения в р</w:t>
      </w:r>
      <w:r w:rsidRPr="008F6C90">
        <w:rPr>
          <w:sz w:val="28"/>
        </w:rPr>
        <w:t>а</w:t>
      </w:r>
      <w:r w:rsidRPr="008F6C90">
        <w:rPr>
          <w:sz w:val="28"/>
        </w:rPr>
        <w:t>нее принятые муниципальные акты, могут вступать в силу в иные, чем указ</w:t>
      </w:r>
      <w:r w:rsidRPr="008F6C90">
        <w:rPr>
          <w:sz w:val="28"/>
        </w:rPr>
        <w:t>а</w:t>
      </w:r>
      <w:r w:rsidRPr="008F6C90">
        <w:rPr>
          <w:sz w:val="28"/>
        </w:rPr>
        <w:t xml:space="preserve">но в абзаце первом настоящего пункта, сроки, если в заключении об оценке регулирующего воздействия установлено, что указанные изменения </w:t>
      </w:r>
      <w:r w:rsidRPr="008F6C90">
        <w:rPr>
          <w:sz w:val="28"/>
          <w:szCs w:val="28"/>
        </w:rPr>
        <w:t>вносятся в целях снижения затрат физических и юридических лиц в сфере предприн</w:t>
      </w:r>
      <w:r w:rsidRPr="008F6C90">
        <w:rPr>
          <w:sz w:val="28"/>
          <w:szCs w:val="28"/>
        </w:rPr>
        <w:t>и</w:t>
      </w:r>
      <w:r w:rsidRPr="008F6C90">
        <w:rPr>
          <w:sz w:val="28"/>
          <w:szCs w:val="28"/>
        </w:rPr>
        <w:t>мательской и иной экономической деятельности на исполнение ранее уст</w:t>
      </w:r>
      <w:r w:rsidRPr="008F6C90">
        <w:rPr>
          <w:sz w:val="28"/>
          <w:szCs w:val="28"/>
        </w:rPr>
        <w:t>а</w:t>
      </w:r>
      <w:r w:rsidRPr="008F6C90">
        <w:rPr>
          <w:sz w:val="28"/>
          <w:szCs w:val="28"/>
        </w:rPr>
        <w:t>новленных обязательных требований и не предусматривают установление новых условий, ограничений, запретов, обязанностей.</w:t>
      </w:r>
      <w:r w:rsidRPr="008F6C90">
        <w:rPr>
          <w:sz w:val="28"/>
          <w:szCs w:val="28"/>
          <w:vertAlign w:val="superscript"/>
        </w:rPr>
        <w:footnoteReference w:id="3"/>
      </w:r>
    </w:p>
    <w:p w:rsidR="008F6C90" w:rsidRPr="008F6C90" w:rsidRDefault="008F6C90" w:rsidP="008F6C90">
      <w:pPr>
        <w:ind w:firstLine="709"/>
        <w:jc w:val="both"/>
        <w:rPr>
          <w:sz w:val="28"/>
          <w:szCs w:val="28"/>
        </w:rPr>
      </w:pPr>
      <w:r w:rsidRPr="008F6C90">
        <w:rPr>
          <w:sz w:val="28"/>
          <w:szCs w:val="28"/>
        </w:rPr>
        <w:t>15. Обязательные требования должны быть доведены до сведения лиц, обязанных их соблюдать, путем официального опубликования (обнародов</w:t>
      </w:r>
      <w:r w:rsidRPr="008F6C90">
        <w:rPr>
          <w:sz w:val="28"/>
          <w:szCs w:val="28"/>
        </w:rPr>
        <w:t>а</w:t>
      </w:r>
      <w:r w:rsidRPr="008F6C90">
        <w:rPr>
          <w:sz w:val="28"/>
          <w:szCs w:val="28"/>
        </w:rPr>
        <w:t>ния) муниципальных актов, устанавливающих указанные обязательные тр</w:t>
      </w:r>
      <w:r w:rsidRPr="008F6C90">
        <w:rPr>
          <w:sz w:val="28"/>
          <w:szCs w:val="28"/>
        </w:rPr>
        <w:t>е</w:t>
      </w:r>
      <w:r w:rsidRPr="008F6C90">
        <w:rPr>
          <w:sz w:val="28"/>
          <w:szCs w:val="28"/>
        </w:rPr>
        <w:t>бования, в порядке, определенном Уставом муниципального образования Поспелихинский район Алтайского края.</w:t>
      </w:r>
    </w:p>
    <w:p w:rsidR="008F6C90" w:rsidRPr="008F6C90" w:rsidRDefault="008F6C90" w:rsidP="008F6C90">
      <w:pPr>
        <w:ind w:firstLine="709"/>
        <w:jc w:val="both"/>
        <w:rPr>
          <w:sz w:val="28"/>
          <w:szCs w:val="28"/>
        </w:rPr>
      </w:pPr>
      <w:r w:rsidRPr="008F6C90">
        <w:rPr>
          <w:sz w:val="28"/>
          <w:szCs w:val="28"/>
        </w:rPr>
        <w:t>Перечень нормативных правовых актов с указанием структурных ед</w:t>
      </w:r>
      <w:r w:rsidRPr="008F6C90">
        <w:rPr>
          <w:sz w:val="28"/>
          <w:szCs w:val="28"/>
        </w:rPr>
        <w:t>и</w:t>
      </w:r>
      <w:r w:rsidRPr="008F6C90">
        <w:rPr>
          <w:sz w:val="28"/>
          <w:szCs w:val="28"/>
        </w:rPr>
        <w:t>ниц этих актов, содержащих обязательные требования, оценка соблюдения которых является предметом контроля, а также информация о мерах отве</w:t>
      </w:r>
      <w:r w:rsidRPr="008F6C90">
        <w:rPr>
          <w:sz w:val="28"/>
          <w:szCs w:val="28"/>
        </w:rPr>
        <w:t>т</w:t>
      </w:r>
      <w:r w:rsidRPr="008F6C90">
        <w:rPr>
          <w:sz w:val="28"/>
          <w:szCs w:val="28"/>
        </w:rPr>
        <w:t>ственности, применяемых при нарушении обязательных требований, с те</w:t>
      </w:r>
      <w:r w:rsidRPr="008F6C90">
        <w:rPr>
          <w:sz w:val="28"/>
          <w:szCs w:val="28"/>
        </w:rPr>
        <w:t>к</w:t>
      </w:r>
      <w:r w:rsidRPr="008F6C90">
        <w:rPr>
          <w:sz w:val="28"/>
          <w:szCs w:val="28"/>
        </w:rPr>
        <w:t>стами в действующей редакции, подлежит размещению и поддержанию в а</w:t>
      </w:r>
      <w:r w:rsidRPr="008F6C90">
        <w:rPr>
          <w:sz w:val="28"/>
          <w:szCs w:val="28"/>
        </w:rPr>
        <w:t>к</w:t>
      </w:r>
      <w:r w:rsidRPr="008F6C90">
        <w:rPr>
          <w:sz w:val="28"/>
          <w:szCs w:val="28"/>
        </w:rPr>
        <w:t>туальном состоянии администрацией муниципального образования на своем официальном сайте в сети «Интернет».</w:t>
      </w:r>
    </w:p>
    <w:p w:rsidR="008F6C90" w:rsidRPr="008F6C90" w:rsidRDefault="008F6C90" w:rsidP="008F6C90">
      <w:pPr>
        <w:ind w:firstLine="709"/>
        <w:jc w:val="both"/>
        <w:rPr>
          <w:sz w:val="28"/>
        </w:rPr>
      </w:pPr>
    </w:p>
    <w:p w:rsidR="008F6C90" w:rsidRPr="008F6C90" w:rsidRDefault="008F6C90" w:rsidP="008F6C90">
      <w:pPr>
        <w:jc w:val="center"/>
        <w:rPr>
          <w:sz w:val="28"/>
          <w:shd w:val="clear" w:color="auto" w:fill="FFFFFF"/>
        </w:rPr>
      </w:pPr>
      <w:r w:rsidRPr="008F6C90">
        <w:rPr>
          <w:sz w:val="28"/>
          <w:shd w:val="clear" w:color="auto" w:fill="FFFFFF"/>
        </w:rPr>
        <w:t>Раздел 3. Порядок оценки применения</w:t>
      </w:r>
    </w:p>
    <w:p w:rsidR="008F6C90" w:rsidRPr="008F6C90" w:rsidRDefault="008F6C90" w:rsidP="008F6C90">
      <w:pPr>
        <w:jc w:val="center"/>
        <w:rPr>
          <w:sz w:val="28"/>
        </w:rPr>
      </w:pPr>
      <w:r w:rsidRPr="008F6C90">
        <w:rPr>
          <w:sz w:val="28"/>
          <w:shd w:val="clear" w:color="auto" w:fill="FFFFFF"/>
        </w:rPr>
        <w:t>обязательных требований</w:t>
      </w:r>
    </w:p>
    <w:p w:rsidR="008F6C90" w:rsidRPr="008F6C90" w:rsidRDefault="008F6C90" w:rsidP="008F6C90">
      <w:pPr>
        <w:ind w:firstLine="709"/>
        <w:jc w:val="both"/>
        <w:rPr>
          <w:sz w:val="28"/>
        </w:rPr>
      </w:pPr>
    </w:p>
    <w:p w:rsidR="008F6C90" w:rsidRPr="008F6C90" w:rsidRDefault="008F6C90" w:rsidP="008F6C90">
      <w:pPr>
        <w:ind w:firstLine="709"/>
        <w:jc w:val="both"/>
        <w:rPr>
          <w:sz w:val="28"/>
        </w:rPr>
      </w:pPr>
      <w:r w:rsidRPr="008F6C90">
        <w:rPr>
          <w:sz w:val="28"/>
        </w:rPr>
        <w:t>16. Целью оценки применения обязательных требований является ко</w:t>
      </w:r>
      <w:r w:rsidRPr="008F6C90">
        <w:rPr>
          <w:sz w:val="28"/>
        </w:rPr>
        <w:t>м</w:t>
      </w:r>
      <w:r w:rsidRPr="008F6C90">
        <w:rPr>
          <w:sz w:val="28"/>
        </w:rPr>
        <w:t>плексная оценка системы обязательных требований, содержащихся в мун</w:t>
      </w:r>
      <w:r w:rsidRPr="008F6C90">
        <w:rPr>
          <w:sz w:val="28"/>
        </w:rPr>
        <w:t>и</w:t>
      </w:r>
      <w:r w:rsidRPr="008F6C90">
        <w:rPr>
          <w:sz w:val="28"/>
        </w:rPr>
        <w:t>ципальных актах, в соответствующей сфере общественных отношений, оце</w:t>
      </w:r>
      <w:r w:rsidRPr="008F6C90">
        <w:rPr>
          <w:sz w:val="28"/>
        </w:rPr>
        <w:t>н</w:t>
      </w:r>
      <w:r w:rsidRPr="008F6C90">
        <w:rPr>
          <w:sz w:val="28"/>
        </w:rPr>
        <w:t>ка достижения целей введения обязательных требований, оценка эффекти</w:t>
      </w:r>
      <w:r w:rsidRPr="008F6C90">
        <w:rPr>
          <w:sz w:val="28"/>
        </w:rPr>
        <w:t>в</w:t>
      </w:r>
      <w:r w:rsidRPr="008F6C90">
        <w:rPr>
          <w:sz w:val="28"/>
        </w:rPr>
        <w:t>ности введения обязательных требований, выявление избыточных обязател</w:t>
      </w:r>
      <w:r w:rsidRPr="008F6C90">
        <w:rPr>
          <w:sz w:val="28"/>
        </w:rPr>
        <w:t>ь</w:t>
      </w:r>
      <w:r w:rsidRPr="008F6C90">
        <w:rPr>
          <w:sz w:val="28"/>
        </w:rPr>
        <w:t>ных требований.</w:t>
      </w:r>
    </w:p>
    <w:p w:rsidR="008F6C90" w:rsidRPr="008F6C90" w:rsidRDefault="008F6C90" w:rsidP="008F6C90">
      <w:pPr>
        <w:ind w:firstLine="709"/>
        <w:jc w:val="both"/>
        <w:rPr>
          <w:sz w:val="28"/>
        </w:rPr>
      </w:pPr>
      <w:r w:rsidRPr="008F6C90">
        <w:rPr>
          <w:sz w:val="28"/>
        </w:rPr>
        <w:t>17. Процедура оценки применения обязательных требований включает формирование проекта доклада о достижении целей введения обязательных требований (далее – доклад), его публичное обсуждение на официальном сайте, доработка проекта доклада с учетом результатов его публичного о</w:t>
      </w:r>
      <w:r w:rsidRPr="008F6C90">
        <w:rPr>
          <w:sz w:val="28"/>
        </w:rPr>
        <w:t>б</w:t>
      </w:r>
      <w:r w:rsidRPr="008F6C90">
        <w:rPr>
          <w:sz w:val="28"/>
        </w:rPr>
        <w:lastRenderedPageBreak/>
        <w:t>суждения, рассмотрение проекта доклада и принятие по итогам рассмотрения проекта доклада решения уполномоченного органа.</w:t>
      </w:r>
    </w:p>
    <w:p w:rsidR="008F6C90" w:rsidRPr="008F6C90" w:rsidRDefault="008F6C90" w:rsidP="008F6C90">
      <w:pPr>
        <w:ind w:firstLine="709"/>
        <w:jc w:val="both"/>
        <w:rPr>
          <w:sz w:val="28"/>
        </w:rPr>
      </w:pPr>
      <w:r w:rsidRPr="008F6C90">
        <w:rPr>
          <w:sz w:val="28"/>
        </w:rPr>
        <w:t>18. Уполномоченный орган за год до окончания срока действия мун</w:t>
      </w:r>
      <w:r w:rsidRPr="008F6C90">
        <w:rPr>
          <w:sz w:val="28"/>
        </w:rPr>
        <w:t>и</w:t>
      </w:r>
      <w:r w:rsidRPr="008F6C90">
        <w:rPr>
          <w:sz w:val="28"/>
        </w:rPr>
        <w:t>ципального акта, устанавливающего обязательные требования, проводит оценку применения обязательных требований, содержащихся в муниципал</w:t>
      </w:r>
      <w:r w:rsidRPr="008F6C90">
        <w:rPr>
          <w:sz w:val="28"/>
        </w:rPr>
        <w:t>ь</w:t>
      </w:r>
      <w:r w:rsidRPr="008F6C90">
        <w:rPr>
          <w:sz w:val="28"/>
        </w:rPr>
        <w:t>ном акте, в соответствии с целью, предусмотренной в пункте 16 настоящего Порядка, и готовит проект доклада.</w:t>
      </w:r>
    </w:p>
    <w:p w:rsidR="008F6C90" w:rsidRPr="008F6C90" w:rsidRDefault="008F6C90" w:rsidP="008F6C90">
      <w:pPr>
        <w:ind w:firstLine="709"/>
        <w:jc w:val="both"/>
        <w:rPr>
          <w:sz w:val="28"/>
        </w:rPr>
      </w:pPr>
      <w:r w:rsidRPr="008F6C90">
        <w:rPr>
          <w:sz w:val="28"/>
        </w:rPr>
        <w:t>19. Источниками информации для подготовки доклада являются:</w:t>
      </w:r>
    </w:p>
    <w:p w:rsidR="008F6C90" w:rsidRPr="008F6C90" w:rsidRDefault="008F6C90" w:rsidP="008F6C90">
      <w:pPr>
        <w:ind w:firstLine="709"/>
        <w:jc w:val="both"/>
        <w:rPr>
          <w:sz w:val="28"/>
        </w:rPr>
      </w:pPr>
      <w:r w:rsidRPr="008F6C90">
        <w:rPr>
          <w:sz w:val="28"/>
        </w:rPr>
        <w:t>1) результаты мониторинга муниципальных актов, содержащих обяз</w:t>
      </w:r>
      <w:r w:rsidRPr="008F6C90">
        <w:rPr>
          <w:sz w:val="28"/>
        </w:rPr>
        <w:t>а</w:t>
      </w:r>
      <w:r w:rsidRPr="008F6C90">
        <w:rPr>
          <w:sz w:val="28"/>
        </w:rPr>
        <w:t>тельные требования;</w:t>
      </w:r>
    </w:p>
    <w:p w:rsidR="008F6C90" w:rsidRPr="008F6C90" w:rsidRDefault="008F6C90" w:rsidP="008F6C90">
      <w:pPr>
        <w:ind w:firstLine="709"/>
        <w:jc w:val="both"/>
        <w:rPr>
          <w:sz w:val="28"/>
        </w:rPr>
      </w:pPr>
      <w:r w:rsidRPr="008F6C90">
        <w:rPr>
          <w:sz w:val="28"/>
        </w:rPr>
        <w:t>2) результаты анализа осуществления муниципального контроля;</w:t>
      </w:r>
    </w:p>
    <w:p w:rsidR="008F6C90" w:rsidRPr="008F6C90" w:rsidRDefault="008F6C90" w:rsidP="008F6C90">
      <w:pPr>
        <w:ind w:firstLine="709"/>
        <w:jc w:val="both"/>
        <w:rPr>
          <w:sz w:val="28"/>
        </w:rPr>
      </w:pPr>
      <w:r w:rsidRPr="008F6C90">
        <w:rPr>
          <w:sz w:val="28"/>
        </w:rPr>
        <w:t>3) результаты анализа административной и судебной практики по в</w:t>
      </w:r>
      <w:r w:rsidRPr="008F6C90">
        <w:rPr>
          <w:sz w:val="28"/>
        </w:rPr>
        <w:t>о</w:t>
      </w:r>
      <w:r w:rsidRPr="008F6C90">
        <w:rPr>
          <w:sz w:val="28"/>
        </w:rPr>
        <w:t>просам применения обязательных требований;</w:t>
      </w:r>
    </w:p>
    <w:p w:rsidR="008F6C90" w:rsidRPr="008F6C90" w:rsidRDefault="008F6C90" w:rsidP="008F6C90">
      <w:pPr>
        <w:ind w:firstLine="709"/>
        <w:jc w:val="both"/>
        <w:rPr>
          <w:sz w:val="28"/>
        </w:rPr>
      </w:pPr>
      <w:r w:rsidRPr="008F6C90">
        <w:rPr>
          <w:sz w:val="28"/>
        </w:rPr>
        <w:t>4) предложения и замечания субъектов предпринимательской и иной экономической деятельности, к которым применяются обязательные треб</w:t>
      </w:r>
      <w:r w:rsidRPr="008F6C90">
        <w:rPr>
          <w:sz w:val="28"/>
        </w:rPr>
        <w:t>о</w:t>
      </w:r>
      <w:r w:rsidRPr="008F6C90">
        <w:rPr>
          <w:sz w:val="28"/>
        </w:rPr>
        <w:t>вания;</w:t>
      </w:r>
    </w:p>
    <w:p w:rsidR="008F6C90" w:rsidRPr="008F6C90" w:rsidRDefault="008F6C90" w:rsidP="008F6C90">
      <w:pPr>
        <w:ind w:firstLine="709"/>
        <w:jc w:val="both"/>
        <w:rPr>
          <w:sz w:val="28"/>
        </w:rPr>
      </w:pPr>
      <w:r w:rsidRPr="008F6C90">
        <w:rPr>
          <w:sz w:val="28"/>
        </w:rPr>
        <w:t>5) предложения и замечания органов местного самоуправления мун</w:t>
      </w:r>
      <w:r w:rsidRPr="008F6C90">
        <w:rPr>
          <w:sz w:val="28"/>
        </w:rPr>
        <w:t>и</w:t>
      </w:r>
      <w:r w:rsidRPr="008F6C90">
        <w:rPr>
          <w:sz w:val="28"/>
        </w:rPr>
        <w:t>ципального образования, органов государственной власти Алтайского края и федеральных органов государственной власти;</w:t>
      </w:r>
    </w:p>
    <w:p w:rsidR="008F6C90" w:rsidRPr="008F6C90" w:rsidRDefault="008F6C90" w:rsidP="008F6C90">
      <w:pPr>
        <w:ind w:firstLine="709"/>
        <w:jc w:val="both"/>
        <w:rPr>
          <w:sz w:val="28"/>
        </w:rPr>
      </w:pPr>
      <w:r w:rsidRPr="008F6C90">
        <w:rPr>
          <w:sz w:val="28"/>
        </w:rPr>
        <w:t>6) иные сведения, позволяющие оценить результаты применения обяз</w:t>
      </w:r>
      <w:r w:rsidRPr="008F6C90">
        <w:rPr>
          <w:sz w:val="28"/>
        </w:rPr>
        <w:t>а</w:t>
      </w:r>
      <w:r w:rsidRPr="008F6C90">
        <w:rPr>
          <w:sz w:val="28"/>
        </w:rPr>
        <w:t>тельных требований.</w:t>
      </w:r>
    </w:p>
    <w:p w:rsidR="008F6C90" w:rsidRPr="008F6C90" w:rsidRDefault="008F6C90" w:rsidP="008F6C90">
      <w:pPr>
        <w:ind w:firstLine="709"/>
        <w:jc w:val="both"/>
        <w:rPr>
          <w:sz w:val="28"/>
        </w:rPr>
      </w:pPr>
      <w:r w:rsidRPr="008F6C90">
        <w:rPr>
          <w:sz w:val="28"/>
        </w:rPr>
        <w:t>20. В доклад включается следующая информация:</w:t>
      </w:r>
    </w:p>
    <w:p w:rsidR="008F6C90" w:rsidRPr="008F6C90" w:rsidRDefault="008F6C90" w:rsidP="008F6C90">
      <w:pPr>
        <w:ind w:firstLine="709"/>
        <w:jc w:val="both"/>
        <w:rPr>
          <w:sz w:val="28"/>
        </w:rPr>
      </w:pPr>
      <w:r w:rsidRPr="008F6C90">
        <w:rPr>
          <w:sz w:val="28"/>
        </w:rPr>
        <w:t>1) общая характеристика системы оцениваемых обязательных требов</w:t>
      </w:r>
      <w:r w:rsidRPr="008F6C90">
        <w:rPr>
          <w:sz w:val="28"/>
        </w:rPr>
        <w:t>а</w:t>
      </w:r>
      <w:r w:rsidRPr="008F6C90">
        <w:rPr>
          <w:sz w:val="28"/>
        </w:rPr>
        <w:t>ний в соответствующей сфере регулирования;</w:t>
      </w:r>
    </w:p>
    <w:p w:rsidR="008F6C90" w:rsidRPr="008F6C90" w:rsidRDefault="008F6C90" w:rsidP="008F6C90">
      <w:pPr>
        <w:ind w:firstLine="709"/>
        <w:jc w:val="both"/>
        <w:rPr>
          <w:sz w:val="28"/>
        </w:rPr>
      </w:pPr>
      <w:r w:rsidRPr="008F6C90">
        <w:rPr>
          <w:sz w:val="28"/>
        </w:rPr>
        <w:t>2) результаты оценки достижения целей введения обязательных треб</w:t>
      </w:r>
      <w:r w:rsidRPr="008F6C90">
        <w:rPr>
          <w:sz w:val="28"/>
        </w:rPr>
        <w:t>о</w:t>
      </w:r>
      <w:r w:rsidRPr="008F6C90">
        <w:rPr>
          <w:sz w:val="28"/>
        </w:rPr>
        <w:t>ваний;</w:t>
      </w:r>
    </w:p>
    <w:p w:rsidR="008F6C90" w:rsidRPr="008F6C90" w:rsidRDefault="008F6C90" w:rsidP="008F6C90">
      <w:pPr>
        <w:ind w:firstLine="709"/>
        <w:jc w:val="both"/>
        <w:rPr>
          <w:sz w:val="28"/>
        </w:rPr>
      </w:pPr>
      <w:r w:rsidRPr="008F6C90">
        <w:rPr>
          <w:sz w:val="28"/>
        </w:rPr>
        <w:t>3) выводы и предложения по итогам оценки достижения целей введ</w:t>
      </w:r>
      <w:r w:rsidRPr="008F6C90">
        <w:rPr>
          <w:sz w:val="28"/>
        </w:rPr>
        <w:t>е</w:t>
      </w:r>
      <w:r w:rsidRPr="008F6C90">
        <w:rPr>
          <w:sz w:val="28"/>
        </w:rPr>
        <w:t>ния обязательных требований.</w:t>
      </w:r>
    </w:p>
    <w:p w:rsidR="008F6C90" w:rsidRPr="008F6C90" w:rsidRDefault="008F6C90" w:rsidP="008F6C90">
      <w:pPr>
        <w:ind w:firstLine="709"/>
        <w:jc w:val="both"/>
        <w:rPr>
          <w:sz w:val="28"/>
        </w:rPr>
      </w:pPr>
      <w:r w:rsidRPr="008F6C90">
        <w:rPr>
          <w:sz w:val="28"/>
        </w:rPr>
        <w:t>21. Общая характеристика системы оцениваемых обязательных треб</w:t>
      </w:r>
      <w:r w:rsidRPr="008F6C90">
        <w:rPr>
          <w:sz w:val="28"/>
        </w:rPr>
        <w:t>о</w:t>
      </w:r>
      <w:r w:rsidRPr="008F6C90">
        <w:rPr>
          <w:sz w:val="28"/>
        </w:rPr>
        <w:t>ваний в соответствующей сфере регулирования должна включать следующие сведения:</w:t>
      </w:r>
    </w:p>
    <w:p w:rsidR="008F6C90" w:rsidRPr="008F6C90" w:rsidRDefault="008F6C90" w:rsidP="008F6C90">
      <w:pPr>
        <w:ind w:firstLine="709"/>
        <w:jc w:val="both"/>
        <w:rPr>
          <w:sz w:val="28"/>
        </w:rPr>
      </w:pPr>
      <w:r w:rsidRPr="008F6C90">
        <w:rPr>
          <w:sz w:val="28"/>
        </w:rPr>
        <w:t>1) цели введения обязательных требований в соответствующей сфере регулирования (снижение (устранение) рисков причинения вреда (ущерба) охраняемым законом ценностям с указанием конкретных рисков);</w:t>
      </w:r>
    </w:p>
    <w:p w:rsidR="008F6C90" w:rsidRPr="008F6C90" w:rsidRDefault="008F6C90" w:rsidP="008F6C90">
      <w:pPr>
        <w:ind w:firstLine="709"/>
        <w:jc w:val="both"/>
        <w:rPr>
          <w:sz w:val="28"/>
        </w:rPr>
      </w:pPr>
      <w:r w:rsidRPr="008F6C90">
        <w:rPr>
          <w:sz w:val="28"/>
        </w:rPr>
        <w:t>2) перечень муниципальных актов и содержащихся в них обязательных требований;</w:t>
      </w:r>
    </w:p>
    <w:p w:rsidR="008F6C90" w:rsidRPr="008F6C90" w:rsidRDefault="008F6C90" w:rsidP="008F6C90">
      <w:pPr>
        <w:ind w:firstLine="709"/>
        <w:jc w:val="both"/>
        <w:rPr>
          <w:sz w:val="28"/>
        </w:rPr>
      </w:pPr>
      <w:r w:rsidRPr="008F6C90">
        <w:rPr>
          <w:sz w:val="28"/>
        </w:rPr>
        <w:t>3) сведения о внесенных в муниципальный акт изменениях (при нал</w:t>
      </w:r>
      <w:r w:rsidRPr="008F6C90">
        <w:rPr>
          <w:sz w:val="28"/>
        </w:rPr>
        <w:t>и</w:t>
      </w:r>
      <w:r w:rsidRPr="008F6C90">
        <w:rPr>
          <w:sz w:val="28"/>
        </w:rPr>
        <w:t>чии);</w:t>
      </w:r>
    </w:p>
    <w:p w:rsidR="008F6C90" w:rsidRPr="008F6C90" w:rsidRDefault="008F6C90" w:rsidP="008F6C90">
      <w:pPr>
        <w:ind w:firstLine="709"/>
        <w:jc w:val="both"/>
        <w:rPr>
          <w:sz w:val="28"/>
        </w:rPr>
      </w:pPr>
      <w:r w:rsidRPr="008F6C90">
        <w:rPr>
          <w:sz w:val="28"/>
        </w:rPr>
        <w:t>4) сведения о полномочиях органа местного самоуправления муниц</w:t>
      </w:r>
      <w:r w:rsidRPr="008F6C90">
        <w:rPr>
          <w:sz w:val="28"/>
        </w:rPr>
        <w:t>и</w:t>
      </w:r>
      <w:r w:rsidRPr="008F6C90">
        <w:rPr>
          <w:sz w:val="28"/>
        </w:rPr>
        <w:t>пального образования на установление обязательных требований;</w:t>
      </w:r>
    </w:p>
    <w:p w:rsidR="008F6C90" w:rsidRPr="008F6C90" w:rsidRDefault="008F6C90" w:rsidP="008F6C90">
      <w:pPr>
        <w:ind w:firstLine="709"/>
        <w:jc w:val="both"/>
        <w:rPr>
          <w:sz w:val="28"/>
        </w:rPr>
      </w:pPr>
      <w:r w:rsidRPr="008F6C90">
        <w:rPr>
          <w:sz w:val="28"/>
        </w:rPr>
        <w:t>5) период действия муниципального акта и его отдельных положений;</w:t>
      </w:r>
    </w:p>
    <w:p w:rsidR="008F6C90" w:rsidRPr="008F6C90" w:rsidRDefault="008F6C90" w:rsidP="008F6C90">
      <w:pPr>
        <w:ind w:firstLine="709"/>
        <w:jc w:val="both"/>
        <w:rPr>
          <w:sz w:val="28"/>
        </w:rPr>
      </w:pPr>
      <w:r w:rsidRPr="008F6C90">
        <w:rPr>
          <w:sz w:val="28"/>
        </w:rPr>
        <w:t>6) сфера осуществления предпринимательской и иной экономической деятельности и конкретные общественные отношения (группа общественных отношений), на регулирование которых направлены соответствующие обяз</w:t>
      </w:r>
      <w:r w:rsidRPr="008F6C90">
        <w:rPr>
          <w:sz w:val="28"/>
        </w:rPr>
        <w:t>а</w:t>
      </w:r>
      <w:r w:rsidRPr="008F6C90">
        <w:rPr>
          <w:sz w:val="28"/>
        </w:rPr>
        <w:t>тельные требования.</w:t>
      </w:r>
    </w:p>
    <w:p w:rsidR="008F6C90" w:rsidRPr="008F6C90" w:rsidRDefault="008F6C90" w:rsidP="008F6C90">
      <w:pPr>
        <w:ind w:firstLine="709"/>
        <w:jc w:val="both"/>
        <w:rPr>
          <w:sz w:val="28"/>
        </w:rPr>
      </w:pPr>
      <w:r w:rsidRPr="008F6C90">
        <w:rPr>
          <w:sz w:val="28"/>
        </w:rPr>
        <w:lastRenderedPageBreak/>
        <w:t>22. Результаты оценки достижения целей введения обязательных тр</w:t>
      </w:r>
      <w:r w:rsidRPr="008F6C90">
        <w:rPr>
          <w:sz w:val="28"/>
        </w:rPr>
        <w:t>е</w:t>
      </w:r>
      <w:r w:rsidRPr="008F6C90">
        <w:rPr>
          <w:sz w:val="28"/>
        </w:rPr>
        <w:t>бований, содержащиеся в проекте доклада, должны содержать следующую информацию применительно к системе обязательных требований в соотве</w:t>
      </w:r>
      <w:r w:rsidRPr="008F6C90">
        <w:rPr>
          <w:sz w:val="28"/>
        </w:rPr>
        <w:t>т</w:t>
      </w:r>
      <w:r w:rsidRPr="008F6C90">
        <w:rPr>
          <w:sz w:val="28"/>
        </w:rPr>
        <w:t>ствующей сфере регулирования:</w:t>
      </w:r>
    </w:p>
    <w:p w:rsidR="008F6C90" w:rsidRPr="008F6C90" w:rsidRDefault="008F6C90" w:rsidP="008F6C90">
      <w:pPr>
        <w:ind w:firstLine="709"/>
        <w:jc w:val="both"/>
        <w:rPr>
          <w:sz w:val="28"/>
        </w:rPr>
      </w:pPr>
      <w:r w:rsidRPr="008F6C90">
        <w:rPr>
          <w:sz w:val="28"/>
        </w:rPr>
        <w:t>1) соблюдение принципов установления и оценки применения обяз</w:t>
      </w:r>
      <w:r w:rsidRPr="008F6C90">
        <w:rPr>
          <w:sz w:val="28"/>
        </w:rPr>
        <w:t>а</w:t>
      </w:r>
      <w:r w:rsidRPr="008F6C90">
        <w:rPr>
          <w:sz w:val="28"/>
        </w:rPr>
        <w:t>тельных требований, установленных Федеральным законом № 247-ФЗ;</w:t>
      </w:r>
    </w:p>
    <w:p w:rsidR="008F6C90" w:rsidRPr="008F6C90" w:rsidRDefault="008F6C90" w:rsidP="008F6C90">
      <w:pPr>
        <w:ind w:firstLine="709"/>
        <w:jc w:val="both"/>
        <w:rPr>
          <w:sz w:val="28"/>
        </w:rPr>
      </w:pPr>
      <w:r w:rsidRPr="008F6C90">
        <w:rPr>
          <w:sz w:val="28"/>
        </w:rPr>
        <w:t>2) достижение целей введения обязательных требований (снижение (устранение) риска причинения вреда (ущерба) охраняемым законом ценн</w:t>
      </w:r>
      <w:r w:rsidRPr="008F6C90">
        <w:rPr>
          <w:sz w:val="28"/>
        </w:rPr>
        <w:t>о</w:t>
      </w:r>
      <w:r w:rsidRPr="008F6C90">
        <w:rPr>
          <w:sz w:val="28"/>
        </w:rPr>
        <w:t>стям, на устранение которого направлено установление обязательных треб</w:t>
      </w:r>
      <w:r w:rsidRPr="008F6C90">
        <w:rPr>
          <w:sz w:val="28"/>
        </w:rPr>
        <w:t>о</w:t>
      </w:r>
      <w:r w:rsidRPr="008F6C90">
        <w:rPr>
          <w:sz w:val="28"/>
        </w:rPr>
        <w:t>ваний);</w:t>
      </w:r>
    </w:p>
    <w:p w:rsidR="008F6C90" w:rsidRPr="008F6C90" w:rsidRDefault="008F6C90" w:rsidP="008F6C90">
      <w:pPr>
        <w:ind w:firstLine="709"/>
        <w:jc w:val="both"/>
        <w:rPr>
          <w:sz w:val="28"/>
        </w:rPr>
      </w:pPr>
      <w:r w:rsidRPr="008F6C90">
        <w:rPr>
          <w:sz w:val="28"/>
        </w:rPr>
        <w:t>3) изменение бюджетных расходов и доходов от реализации пред</w:t>
      </w:r>
      <w:r w:rsidRPr="008F6C90">
        <w:rPr>
          <w:sz w:val="28"/>
        </w:rPr>
        <w:t>у</w:t>
      </w:r>
      <w:r w:rsidRPr="008F6C90">
        <w:rPr>
          <w:sz w:val="28"/>
        </w:rPr>
        <w:t>смотренных муниципальным актом функций, полномочий, обязанностей и прав органов местного самоуправления муниципального образования;</w:t>
      </w:r>
    </w:p>
    <w:p w:rsidR="008F6C90" w:rsidRPr="008F6C90" w:rsidRDefault="008F6C90" w:rsidP="008F6C90">
      <w:pPr>
        <w:ind w:firstLine="709"/>
        <w:jc w:val="both"/>
        <w:rPr>
          <w:sz w:val="28"/>
        </w:rPr>
      </w:pPr>
      <w:r w:rsidRPr="008F6C90">
        <w:rPr>
          <w:sz w:val="28"/>
        </w:rPr>
        <w:t>4) сведения об уровне соблюдения обязательных требований в регул</w:t>
      </w:r>
      <w:r w:rsidRPr="008F6C90">
        <w:rPr>
          <w:sz w:val="28"/>
        </w:rPr>
        <w:t>и</w:t>
      </w:r>
      <w:r w:rsidRPr="008F6C90">
        <w:rPr>
          <w:sz w:val="28"/>
        </w:rPr>
        <w:t>руемой сфере, в том числе данные о привлечении к ответственности за нар</w:t>
      </w:r>
      <w:r w:rsidRPr="008F6C90">
        <w:rPr>
          <w:sz w:val="28"/>
        </w:rPr>
        <w:t>у</w:t>
      </w:r>
      <w:r w:rsidRPr="008F6C90">
        <w:rPr>
          <w:sz w:val="28"/>
        </w:rPr>
        <w:t>шение обязательных требований, о типовых и массовых нарушениях обяз</w:t>
      </w:r>
      <w:r w:rsidRPr="008F6C90">
        <w:rPr>
          <w:sz w:val="28"/>
        </w:rPr>
        <w:t>а</w:t>
      </w:r>
      <w:r w:rsidRPr="008F6C90">
        <w:rPr>
          <w:sz w:val="28"/>
        </w:rPr>
        <w:t>тельных требований;</w:t>
      </w:r>
    </w:p>
    <w:p w:rsidR="008F6C90" w:rsidRPr="008F6C90" w:rsidRDefault="008F6C90" w:rsidP="008F6C90">
      <w:pPr>
        <w:ind w:firstLine="709"/>
        <w:jc w:val="both"/>
        <w:rPr>
          <w:sz w:val="28"/>
          <w:szCs w:val="28"/>
        </w:rPr>
      </w:pPr>
      <w:r w:rsidRPr="008F6C90">
        <w:rPr>
          <w:sz w:val="28"/>
          <w:szCs w:val="28"/>
        </w:rPr>
        <w:t>5) количество, анализ содержания обращений контролируемых лиц, связанных с применением обязательных требований;</w:t>
      </w:r>
    </w:p>
    <w:p w:rsidR="008F6C90" w:rsidRPr="008F6C90" w:rsidRDefault="008F6C90" w:rsidP="008F6C90">
      <w:pPr>
        <w:ind w:firstLine="709"/>
        <w:jc w:val="both"/>
        <w:rPr>
          <w:sz w:val="28"/>
          <w:szCs w:val="28"/>
        </w:rPr>
      </w:pPr>
      <w:r w:rsidRPr="008F6C90">
        <w:rPr>
          <w:sz w:val="28"/>
          <w:szCs w:val="28"/>
        </w:rPr>
        <w:t>6) количество, анализ содержания вступивших в законную силу суде</w:t>
      </w:r>
      <w:r w:rsidRPr="008F6C90">
        <w:rPr>
          <w:sz w:val="28"/>
          <w:szCs w:val="28"/>
        </w:rPr>
        <w:t>б</w:t>
      </w:r>
      <w:r w:rsidRPr="008F6C90">
        <w:rPr>
          <w:sz w:val="28"/>
          <w:szCs w:val="28"/>
        </w:rPr>
        <w:t>ных актов, связанных с применением обязательных требований, по делам об оспаривании муниципальных актов, об обжаловании постановлений админ</w:t>
      </w:r>
      <w:r w:rsidRPr="008F6C90">
        <w:rPr>
          <w:sz w:val="28"/>
          <w:szCs w:val="28"/>
        </w:rPr>
        <w:t>и</w:t>
      </w:r>
      <w:r w:rsidRPr="008F6C90">
        <w:rPr>
          <w:sz w:val="28"/>
          <w:szCs w:val="28"/>
        </w:rPr>
        <w:t>стративной комиссии муниципального образования о привлечении лиц к а</w:t>
      </w:r>
      <w:r w:rsidRPr="008F6C90">
        <w:rPr>
          <w:sz w:val="28"/>
          <w:szCs w:val="28"/>
        </w:rPr>
        <w:t>д</w:t>
      </w:r>
      <w:r w:rsidRPr="008F6C90">
        <w:rPr>
          <w:sz w:val="28"/>
          <w:szCs w:val="28"/>
        </w:rPr>
        <w:t>министративной ответственности.</w:t>
      </w:r>
    </w:p>
    <w:p w:rsidR="008F6C90" w:rsidRPr="008F6C90" w:rsidRDefault="008F6C90" w:rsidP="008F6C90">
      <w:pPr>
        <w:ind w:firstLine="709"/>
        <w:jc w:val="both"/>
        <w:rPr>
          <w:sz w:val="28"/>
          <w:szCs w:val="28"/>
        </w:rPr>
      </w:pPr>
      <w:r w:rsidRPr="008F6C90">
        <w:rPr>
          <w:sz w:val="28"/>
          <w:szCs w:val="28"/>
        </w:rPr>
        <w:t>23. Выводы и предложения по итогам оценки достижения целей введ</w:t>
      </w:r>
      <w:r w:rsidRPr="008F6C90">
        <w:rPr>
          <w:sz w:val="28"/>
          <w:szCs w:val="28"/>
        </w:rPr>
        <w:t>е</w:t>
      </w:r>
      <w:r w:rsidRPr="008F6C90">
        <w:rPr>
          <w:sz w:val="28"/>
          <w:szCs w:val="28"/>
        </w:rPr>
        <w:t>ния обязательных требований должны содержать один из следующих выв</w:t>
      </w:r>
      <w:r w:rsidRPr="008F6C90">
        <w:rPr>
          <w:sz w:val="28"/>
          <w:szCs w:val="28"/>
        </w:rPr>
        <w:t>о</w:t>
      </w:r>
      <w:r w:rsidRPr="008F6C90">
        <w:rPr>
          <w:sz w:val="28"/>
          <w:szCs w:val="28"/>
        </w:rPr>
        <w:t>дов:</w:t>
      </w:r>
    </w:p>
    <w:p w:rsidR="008F6C90" w:rsidRPr="008F6C90" w:rsidRDefault="008F6C90" w:rsidP="008F6C90">
      <w:pPr>
        <w:ind w:firstLine="709"/>
        <w:jc w:val="both"/>
        <w:rPr>
          <w:sz w:val="28"/>
          <w:szCs w:val="28"/>
        </w:rPr>
      </w:pPr>
      <w:r w:rsidRPr="008F6C90">
        <w:rPr>
          <w:sz w:val="28"/>
          <w:szCs w:val="28"/>
        </w:rPr>
        <w:t>1) о целесообразности дальнейшего применения обязательных треб</w:t>
      </w:r>
      <w:r w:rsidRPr="008F6C90">
        <w:rPr>
          <w:sz w:val="28"/>
          <w:szCs w:val="28"/>
        </w:rPr>
        <w:t>о</w:t>
      </w:r>
      <w:r w:rsidRPr="008F6C90">
        <w:rPr>
          <w:sz w:val="28"/>
          <w:szCs w:val="28"/>
        </w:rPr>
        <w:t>ваний с внесением изменений в муниципальный акт в части продления срока его действия (с указанием срока продления не более чем на шесть лет);</w:t>
      </w:r>
    </w:p>
    <w:p w:rsidR="008F6C90" w:rsidRPr="008F6C90" w:rsidRDefault="008F6C90" w:rsidP="008F6C90">
      <w:pPr>
        <w:ind w:firstLine="709"/>
        <w:jc w:val="both"/>
        <w:rPr>
          <w:sz w:val="28"/>
          <w:szCs w:val="28"/>
        </w:rPr>
      </w:pPr>
      <w:r w:rsidRPr="008F6C90">
        <w:rPr>
          <w:sz w:val="28"/>
          <w:szCs w:val="28"/>
        </w:rPr>
        <w:t>2) о целесообразности дальнейшего применения обязательных треб</w:t>
      </w:r>
      <w:r w:rsidRPr="008F6C90">
        <w:rPr>
          <w:sz w:val="28"/>
          <w:szCs w:val="28"/>
        </w:rPr>
        <w:t>о</w:t>
      </w:r>
      <w:r w:rsidRPr="008F6C90">
        <w:rPr>
          <w:sz w:val="28"/>
          <w:szCs w:val="28"/>
        </w:rPr>
        <w:t>ваний с внесением изменений в муниципальный акт в части, устанавлива</w:t>
      </w:r>
      <w:r w:rsidRPr="008F6C90">
        <w:rPr>
          <w:sz w:val="28"/>
          <w:szCs w:val="28"/>
        </w:rPr>
        <w:t>ю</w:t>
      </w:r>
      <w:r w:rsidRPr="008F6C90">
        <w:rPr>
          <w:sz w:val="28"/>
          <w:szCs w:val="28"/>
        </w:rPr>
        <w:t>щей обязательные требования, и в части продления срока его действия (с указанием срока продления не более чем на шесть лет);</w:t>
      </w:r>
    </w:p>
    <w:p w:rsidR="008F6C90" w:rsidRPr="008F6C90" w:rsidRDefault="008F6C90" w:rsidP="008F6C90">
      <w:pPr>
        <w:ind w:firstLine="709"/>
        <w:jc w:val="both"/>
        <w:rPr>
          <w:sz w:val="28"/>
          <w:szCs w:val="28"/>
        </w:rPr>
      </w:pPr>
      <w:r w:rsidRPr="008F6C90">
        <w:rPr>
          <w:sz w:val="28"/>
          <w:szCs w:val="28"/>
        </w:rPr>
        <w:t>3) о нецелесообразности дальнейшего применения обязательных тр</w:t>
      </w:r>
      <w:r w:rsidRPr="008F6C90">
        <w:rPr>
          <w:sz w:val="28"/>
          <w:szCs w:val="28"/>
        </w:rPr>
        <w:t>е</w:t>
      </w:r>
      <w:r w:rsidRPr="008F6C90">
        <w:rPr>
          <w:sz w:val="28"/>
          <w:szCs w:val="28"/>
        </w:rPr>
        <w:t>бований и признании утратившим силу муниципального акта, содержащего обязательные требования.</w:t>
      </w:r>
    </w:p>
    <w:p w:rsidR="008F6C90" w:rsidRPr="008F6C90" w:rsidRDefault="008F6C90" w:rsidP="008F6C90">
      <w:pPr>
        <w:ind w:firstLine="709"/>
        <w:jc w:val="both"/>
        <w:rPr>
          <w:sz w:val="28"/>
        </w:rPr>
      </w:pPr>
      <w:r w:rsidRPr="008F6C90">
        <w:rPr>
          <w:sz w:val="28"/>
          <w:szCs w:val="28"/>
        </w:rPr>
        <w:t>24. В целях публичного обсуждения проекта доклада администрация муниципального образования не позднее,</w:t>
      </w:r>
      <w:r w:rsidRPr="008F6C90">
        <w:rPr>
          <w:sz w:val="28"/>
        </w:rPr>
        <w:t xml:space="preserve"> чем за год до окончания срока де</w:t>
      </w:r>
      <w:r w:rsidRPr="008F6C90">
        <w:rPr>
          <w:sz w:val="28"/>
        </w:rPr>
        <w:t>й</w:t>
      </w:r>
      <w:r w:rsidRPr="008F6C90">
        <w:rPr>
          <w:sz w:val="28"/>
        </w:rPr>
        <w:t>ствия муниципального акта, устанавливающего обязательные требования,</w:t>
      </w:r>
      <w:r w:rsidRPr="008F6C90">
        <w:rPr>
          <w:b/>
          <w:sz w:val="28"/>
        </w:rPr>
        <w:t xml:space="preserve"> </w:t>
      </w:r>
      <w:r w:rsidRPr="008F6C90">
        <w:rPr>
          <w:sz w:val="28"/>
        </w:rPr>
        <w:t>размещает проект доклада на официальном сайте.</w:t>
      </w:r>
    </w:p>
    <w:p w:rsidR="008F6C90" w:rsidRPr="008F6C90" w:rsidRDefault="008F6C90" w:rsidP="008F6C90">
      <w:pPr>
        <w:ind w:firstLine="709"/>
        <w:jc w:val="both"/>
        <w:rPr>
          <w:sz w:val="28"/>
        </w:rPr>
      </w:pPr>
      <w:r w:rsidRPr="008F6C90">
        <w:rPr>
          <w:sz w:val="28"/>
        </w:rPr>
        <w:t>Срок публичного обсуждения проекта доклада составляет не менее 20 рабочих дней со дня его размещения на официальном сайте.</w:t>
      </w:r>
    </w:p>
    <w:p w:rsidR="008F6C90" w:rsidRPr="008F6C90" w:rsidRDefault="008F6C90" w:rsidP="008F6C90">
      <w:pPr>
        <w:ind w:firstLine="709"/>
        <w:jc w:val="both"/>
        <w:rPr>
          <w:sz w:val="28"/>
        </w:rPr>
      </w:pPr>
      <w:r w:rsidRPr="008F6C90">
        <w:rPr>
          <w:sz w:val="28"/>
        </w:rPr>
        <w:t xml:space="preserve">25. Уполномоченный орган рассматривает предложения (в том числе относящиеся к представленным в проекте доклада нормативным правовым </w:t>
      </w:r>
      <w:r w:rsidRPr="008F6C90">
        <w:rPr>
          <w:sz w:val="28"/>
        </w:rPr>
        <w:lastRenderedPageBreak/>
        <w:t>актам), поступившие через официальный сайт в установленный срок в связи с проведением публичного обсуждения проекта доклада, составляет сводку предложений с указанием сведений об их учете и (или) о причинах отклон</w:t>
      </w:r>
      <w:r w:rsidRPr="008F6C90">
        <w:rPr>
          <w:sz w:val="28"/>
        </w:rPr>
        <w:t>е</w:t>
      </w:r>
      <w:r w:rsidRPr="008F6C90">
        <w:rPr>
          <w:sz w:val="28"/>
        </w:rPr>
        <w:t>ния и в течение 20 рабочих дней со дня окончания публичного обсуждения размещает сводку предложений на официальном сайте. Сводка предложений подписывается заместителем руководителя уполномоченного органа и пр</w:t>
      </w:r>
      <w:r w:rsidRPr="008F6C90">
        <w:rPr>
          <w:sz w:val="28"/>
        </w:rPr>
        <w:t>и</w:t>
      </w:r>
      <w:r w:rsidRPr="008F6C90">
        <w:rPr>
          <w:sz w:val="28"/>
        </w:rPr>
        <w:t>общается к проекту доклада.</w:t>
      </w:r>
    </w:p>
    <w:p w:rsidR="008F6C90" w:rsidRPr="008F6C90" w:rsidRDefault="008F6C90" w:rsidP="008F6C90">
      <w:pPr>
        <w:ind w:firstLine="709"/>
        <w:jc w:val="both"/>
        <w:rPr>
          <w:sz w:val="28"/>
        </w:rPr>
      </w:pPr>
      <w:r w:rsidRPr="008F6C90">
        <w:rPr>
          <w:sz w:val="28"/>
        </w:rPr>
        <w:t>26. Проект доклада дорабатывается с учетом поступивших предлож</w:t>
      </w:r>
      <w:r w:rsidRPr="008F6C90">
        <w:rPr>
          <w:sz w:val="28"/>
        </w:rPr>
        <w:t>е</w:t>
      </w:r>
      <w:r w:rsidRPr="008F6C90">
        <w:rPr>
          <w:sz w:val="28"/>
        </w:rPr>
        <w:t>ний в срок, не превышающий 15 рабочих дней с момента окончания публи</w:t>
      </w:r>
      <w:r w:rsidRPr="008F6C90">
        <w:rPr>
          <w:sz w:val="28"/>
        </w:rPr>
        <w:t>ч</w:t>
      </w:r>
      <w:r w:rsidRPr="008F6C90">
        <w:rPr>
          <w:sz w:val="28"/>
        </w:rPr>
        <w:t>ного обсуждения, и направляется для рассмотрения в координационный или совещательный орган в области развития малого и среднего предприним</w:t>
      </w:r>
      <w:r w:rsidRPr="008F6C90">
        <w:rPr>
          <w:sz w:val="28"/>
        </w:rPr>
        <w:t>а</w:t>
      </w:r>
      <w:r w:rsidRPr="008F6C90">
        <w:rPr>
          <w:sz w:val="28"/>
        </w:rPr>
        <w:t>тельства, образованный органами местного самоуправления муниципального образования (далее – Совет).</w:t>
      </w:r>
    </w:p>
    <w:p w:rsidR="008F6C90" w:rsidRPr="008F6C90" w:rsidRDefault="008F6C90" w:rsidP="008F6C90">
      <w:pPr>
        <w:ind w:firstLine="709"/>
        <w:jc w:val="both"/>
        <w:rPr>
          <w:sz w:val="28"/>
        </w:rPr>
      </w:pPr>
      <w:r w:rsidRPr="008F6C90">
        <w:rPr>
          <w:sz w:val="28"/>
        </w:rPr>
        <w:t>27. Совет в течение 15 рабочих дней с момента поступления проекта доклада рассматривает его и принимает одну из следующих рекомендаций:</w:t>
      </w:r>
    </w:p>
    <w:p w:rsidR="008F6C90" w:rsidRPr="008F6C90" w:rsidRDefault="008F6C90" w:rsidP="008F6C90">
      <w:pPr>
        <w:ind w:firstLine="709"/>
        <w:jc w:val="both"/>
        <w:rPr>
          <w:sz w:val="28"/>
        </w:rPr>
      </w:pPr>
      <w:r w:rsidRPr="008F6C90">
        <w:rPr>
          <w:sz w:val="28"/>
        </w:rPr>
        <w:t>1) о необходимости дальнейшего применения обязательных требов</w:t>
      </w:r>
      <w:r w:rsidRPr="008F6C90">
        <w:rPr>
          <w:sz w:val="28"/>
        </w:rPr>
        <w:t>а</w:t>
      </w:r>
      <w:r w:rsidRPr="008F6C90">
        <w:rPr>
          <w:sz w:val="28"/>
        </w:rPr>
        <w:t>ний с внесением изменений в муниципальный акт в части продления срока его действия (с указанием срока продления не более чем на шесть лет);</w:t>
      </w:r>
    </w:p>
    <w:p w:rsidR="008F6C90" w:rsidRPr="008F6C90" w:rsidRDefault="008F6C90" w:rsidP="008F6C90">
      <w:pPr>
        <w:ind w:firstLine="709"/>
        <w:jc w:val="both"/>
        <w:rPr>
          <w:sz w:val="28"/>
        </w:rPr>
      </w:pPr>
      <w:r w:rsidRPr="008F6C90">
        <w:rPr>
          <w:sz w:val="28"/>
        </w:rPr>
        <w:t>2) о необходимости дальнейшего применения обязательных требов</w:t>
      </w:r>
      <w:r w:rsidRPr="008F6C90">
        <w:rPr>
          <w:sz w:val="28"/>
        </w:rPr>
        <w:t>а</w:t>
      </w:r>
      <w:r w:rsidRPr="008F6C90">
        <w:rPr>
          <w:sz w:val="28"/>
        </w:rPr>
        <w:t>ний с внесением изменений в муниципальный акт в части, устанавливающей обязательные требования, и в части продления срока его действия (с указан</w:t>
      </w:r>
      <w:r w:rsidRPr="008F6C90">
        <w:rPr>
          <w:sz w:val="28"/>
        </w:rPr>
        <w:t>и</w:t>
      </w:r>
      <w:r w:rsidRPr="008F6C90">
        <w:rPr>
          <w:sz w:val="28"/>
        </w:rPr>
        <w:t>ем срока продления не более чем на шесть лет);</w:t>
      </w:r>
    </w:p>
    <w:p w:rsidR="008F6C90" w:rsidRPr="008F6C90" w:rsidRDefault="008F6C90" w:rsidP="008F6C90">
      <w:pPr>
        <w:ind w:firstLine="709"/>
        <w:jc w:val="both"/>
        <w:rPr>
          <w:sz w:val="28"/>
        </w:rPr>
      </w:pPr>
      <w:r w:rsidRPr="008F6C90">
        <w:rPr>
          <w:sz w:val="28"/>
        </w:rPr>
        <w:t>3) об отсутствии необходимости дальнейшего применения обязател</w:t>
      </w:r>
      <w:r w:rsidRPr="008F6C90">
        <w:rPr>
          <w:sz w:val="28"/>
        </w:rPr>
        <w:t>ь</w:t>
      </w:r>
      <w:r w:rsidRPr="008F6C90">
        <w:rPr>
          <w:sz w:val="28"/>
        </w:rPr>
        <w:t>ных требований и признании утратившим силу муниципального акта, соде</w:t>
      </w:r>
      <w:r w:rsidRPr="008F6C90">
        <w:rPr>
          <w:sz w:val="28"/>
        </w:rPr>
        <w:t>р</w:t>
      </w:r>
      <w:r w:rsidRPr="008F6C90">
        <w:rPr>
          <w:sz w:val="28"/>
        </w:rPr>
        <w:t>жащего обязательные требования.</w:t>
      </w:r>
    </w:p>
    <w:p w:rsidR="008F6C90" w:rsidRPr="008F6C90" w:rsidRDefault="008F6C90" w:rsidP="008F6C90">
      <w:pPr>
        <w:ind w:firstLine="709"/>
        <w:jc w:val="both"/>
        <w:rPr>
          <w:sz w:val="28"/>
        </w:rPr>
      </w:pPr>
      <w:r w:rsidRPr="008F6C90">
        <w:rPr>
          <w:sz w:val="28"/>
        </w:rPr>
        <w:t>28. Уполномоченный орган в течение 30 календарных дней со дня в</w:t>
      </w:r>
      <w:r w:rsidRPr="008F6C90">
        <w:rPr>
          <w:sz w:val="28"/>
        </w:rPr>
        <w:t>ы</w:t>
      </w:r>
      <w:r w:rsidRPr="008F6C90">
        <w:rPr>
          <w:sz w:val="28"/>
        </w:rPr>
        <w:t>несения рекомендации Совета утверждает доклад, подготавливает и разм</w:t>
      </w:r>
      <w:r w:rsidRPr="008F6C90">
        <w:rPr>
          <w:sz w:val="28"/>
        </w:rPr>
        <w:t>е</w:t>
      </w:r>
      <w:r w:rsidRPr="008F6C90">
        <w:rPr>
          <w:sz w:val="28"/>
        </w:rPr>
        <w:t>щает на официальном сайте информацию о результатах оценки применения обязательных требований.</w:t>
      </w:r>
    </w:p>
    <w:p w:rsidR="008F6C90" w:rsidRPr="008F6C90" w:rsidRDefault="008F6C90" w:rsidP="008F6C90">
      <w:pPr>
        <w:ind w:firstLine="709"/>
        <w:jc w:val="both"/>
        <w:rPr>
          <w:sz w:val="28"/>
        </w:rPr>
      </w:pPr>
      <w:r w:rsidRPr="008F6C90">
        <w:rPr>
          <w:sz w:val="28"/>
        </w:rPr>
        <w:t>29. По итогам проведенной оценки применения обязательных требов</w:t>
      </w:r>
      <w:r w:rsidRPr="008F6C90">
        <w:rPr>
          <w:sz w:val="28"/>
        </w:rPr>
        <w:t>а</w:t>
      </w:r>
      <w:r w:rsidRPr="008F6C90">
        <w:rPr>
          <w:sz w:val="28"/>
        </w:rPr>
        <w:t>ний и на основании доклада и рекомендации Совета уполномоченный орган принимает муниципальный акт:</w:t>
      </w:r>
    </w:p>
    <w:p w:rsidR="008F6C90" w:rsidRPr="008F6C90" w:rsidRDefault="008F6C90" w:rsidP="008F6C90">
      <w:pPr>
        <w:ind w:firstLine="709"/>
        <w:jc w:val="both"/>
        <w:rPr>
          <w:sz w:val="28"/>
        </w:rPr>
      </w:pPr>
      <w:r w:rsidRPr="008F6C90">
        <w:rPr>
          <w:sz w:val="28"/>
        </w:rPr>
        <w:t>1) о продлении срока действия муниципального акта;</w:t>
      </w:r>
    </w:p>
    <w:p w:rsidR="008F6C90" w:rsidRPr="008F6C90" w:rsidRDefault="008F6C90" w:rsidP="008F6C90">
      <w:pPr>
        <w:ind w:firstLine="709"/>
        <w:jc w:val="both"/>
        <w:rPr>
          <w:sz w:val="28"/>
        </w:rPr>
      </w:pPr>
      <w:r w:rsidRPr="008F6C90">
        <w:rPr>
          <w:sz w:val="28"/>
        </w:rPr>
        <w:t>2) о внесении изменений в муниципальный акт;</w:t>
      </w:r>
    </w:p>
    <w:p w:rsidR="008F6C90" w:rsidRPr="008F6C90" w:rsidRDefault="008F6C90" w:rsidP="008F6C90">
      <w:pPr>
        <w:ind w:firstLine="709"/>
        <w:jc w:val="both"/>
        <w:rPr>
          <w:sz w:val="28"/>
        </w:rPr>
      </w:pPr>
      <w:r w:rsidRPr="008F6C90">
        <w:rPr>
          <w:sz w:val="28"/>
        </w:rPr>
        <w:t>3) о признании утратившим силу муниципального акта.</w:t>
      </w:r>
    </w:p>
    <w:p w:rsidR="008F6C90" w:rsidRPr="008F6C90" w:rsidRDefault="008F6C90" w:rsidP="008F6C90">
      <w:pPr>
        <w:ind w:firstLine="709"/>
        <w:jc w:val="both"/>
        <w:rPr>
          <w:sz w:val="28"/>
        </w:rPr>
      </w:pPr>
    </w:p>
    <w:p w:rsidR="008F6C90" w:rsidRPr="008F6C90" w:rsidRDefault="008F6C90" w:rsidP="008F6C90">
      <w:pPr>
        <w:rPr>
          <w:sz w:val="28"/>
          <w:szCs w:val="28"/>
        </w:rPr>
      </w:pPr>
    </w:p>
    <w:p w:rsidR="008F6C90" w:rsidRDefault="008F6C90">
      <w:pPr>
        <w:spacing w:after="200" w:line="276" w:lineRule="auto"/>
        <w:rPr>
          <w:color w:val="000000"/>
          <w:sz w:val="28"/>
          <w:szCs w:val="28"/>
        </w:rPr>
      </w:pPr>
      <w:r>
        <w:rPr>
          <w:color w:val="000000"/>
          <w:sz w:val="28"/>
          <w:szCs w:val="28"/>
        </w:rPr>
        <w:br w:type="page"/>
      </w:r>
    </w:p>
    <w:p w:rsidR="008F6C90" w:rsidRPr="008F6C90" w:rsidRDefault="008F6C90" w:rsidP="008F6C90">
      <w:pPr>
        <w:tabs>
          <w:tab w:val="left" w:pos="1653"/>
        </w:tabs>
        <w:jc w:val="center"/>
        <w:rPr>
          <w:sz w:val="28"/>
          <w:szCs w:val="28"/>
        </w:rPr>
      </w:pPr>
      <w:r w:rsidRPr="008F6C90">
        <w:rPr>
          <w:sz w:val="28"/>
          <w:szCs w:val="28"/>
        </w:rPr>
        <w:lastRenderedPageBreak/>
        <w:t>ПОСПЕЛИХИНСКИЙ РАЙОННЫЙ СОВЕТ</w:t>
      </w:r>
    </w:p>
    <w:p w:rsidR="008F6C90" w:rsidRPr="008F6C90" w:rsidRDefault="008F6C90" w:rsidP="008F6C90">
      <w:pPr>
        <w:tabs>
          <w:tab w:val="left" w:pos="1653"/>
        </w:tabs>
        <w:jc w:val="center"/>
        <w:rPr>
          <w:sz w:val="28"/>
          <w:szCs w:val="28"/>
        </w:rPr>
      </w:pPr>
      <w:r w:rsidRPr="008F6C90">
        <w:rPr>
          <w:sz w:val="28"/>
          <w:szCs w:val="28"/>
        </w:rPr>
        <w:t xml:space="preserve">НАРОДНЫХ ДЕПУТАТОВ </w:t>
      </w:r>
    </w:p>
    <w:p w:rsidR="008F6C90" w:rsidRPr="008F6C90" w:rsidRDefault="008F6C90" w:rsidP="008F6C90">
      <w:pPr>
        <w:tabs>
          <w:tab w:val="left" w:pos="1653"/>
        </w:tabs>
        <w:jc w:val="center"/>
        <w:rPr>
          <w:sz w:val="28"/>
          <w:szCs w:val="28"/>
        </w:rPr>
      </w:pPr>
      <w:r w:rsidRPr="008F6C90">
        <w:rPr>
          <w:sz w:val="28"/>
          <w:szCs w:val="28"/>
        </w:rPr>
        <w:t xml:space="preserve">АЛТАЙСКОГО КРАЯ </w:t>
      </w:r>
    </w:p>
    <w:p w:rsidR="008F6C90" w:rsidRPr="008F6C90" w:rsidRDefault="008F6C90" w:rsidP="008F6C90">
      <w:pPr>
        <w:tabs>
          <w:tab w:val="left" w:pos="1653"/>
        </w:tabs>
        <w:jc w:val="center"/>
        <w:rPr>
          <w:sz w:val="28"/>
          <w:szCs w:val="28"/>
        </w:rPr>
      </w:pPr>
    </w:p>
    <w:p w:rsidR="008F6C90" w:rsidRPr="008F6C90" w:rsidRDefault="008F6C90" w:rsidP="008F6C90">
      <w:pPr>
        <w:tabs>
          <w:tab w:val="left" w:pos="1653"/>
        </w:tabs>
        <w:jc w:val="center"/>
        <w:rPr>
          <w:sz w:val="28"/>
          <w:szCs w:val="28"/>
        </w:rPr>
      </w:pPr>
    </w:p>
    <w:p w:rsidR="008F6C90" w:rsidRPr="008F6C90" w:rsidRDefault="008F6C90" w:rsidP="008F6C90">
      <w:pPr>
        <w:tabs>
          <w:tab w:val="left" w:pos="1653"/>
        </w:tabs>
        <w:jc w:val="center"/>
        <w:rPr>
          <w:sz w:val="28"/>
          <w:szCs w:val="28"/>
        </w:rPr>
      </w:pPr>
      <w:r w:rsidRPr="008F6C90">
        <w:rPr>
          <w:sz w:val="28"/>
          <w:szCs w:val="28"/>
        </w:rPr>
        <w:t>РЕШЕНИЕ</w:t>
      </w:r>
    </w:p>
    <w:p w:rsidR="008F6C90" w:rsidRPr="008F6C90" w:rsidRDefault="008F6C90" w:rsidP="008F6C90">
      <w:pPr>
        <w:tabs>
          <w:tab w:val="left" w:pos="1653"/>
        </w:tabs>
        <w:jc w:val="center"/>
        <w:rPr>
          <w:sz w:val="28"/>
          <w:szCs w:val="28"/>
        </w:rPr>
      </w:pPr>
    </w:p>
    <w:p w:rsidR="008F6C90" w:rsidRPr="008F6C90" w:rsidRDefault="008F6C90" w:rsidP="008F6C90">
      <w:pPr>
        <w:tabs>
          <w:tab w:val="left" w:pos="1653"/>
        </w:tabs>
        <w:jc w:val="center"/>
        <w:rPr>
          <w:sz w:val="28"/>
          <w:szCs w:val="28"/>
        </w:rPr>
      </w:pPr>
    </w:p>
    <w:tbl>
      <w:tblPr>
        <w:tblW w:w="0" w:type="auto"/>
        <w:tblLook w:val="01E0" w:firstRow="1" w:lastRow="1" w:firstColumn="1" w:lastColumn="1" w:noHBand="0" w:noVBand="0"/>
      </w:tblPr>
      <w:tblGrid>
        <w:gridCol w:w="4834"/>
        <w:gridCol w:w="4736"/>
      </w:tblGrid>
      <w:tr w:rsidR="008F6C90" w:rsidRPr="008F6C90" w:rsidTr="008F6C90">
        <w:tc>
          <w:tcPr>
            <w:tcW w:w="5210" w:type="dxa"/>
          </w:tcPr>
          <w:p w:rsidR="008F6C90" w:rsidRPr="008F6C90" w:rsidRDefault="008F6C90" w:rsidP="008F6C90">
            <w:pPr>
              <w:tabs>
                <w:tab w:val="left" w:pos="1653"/>
              </w:tabs>
              <w:rPr>
                <w:sz w:val="28"/>
                <w:szCs w:val="28"/>
              </w:rPr>
            </w:pPr>
            <w:r w:rsidRPr="008F6C90">
              <w:rPr>
                <w:sz w:val="28"/>
                <w:szCs w:val="28"/>
              </w:rPr>
              <w:t>21.06.2022</w:t>
            </w:r>
          </w:p>
        </w:tc>
        <w:tc>
          <w:tcPr>
            <w:tcW w:w="5211" w:type="dxa"/>
          </w:tcPr>
          <w:p w:rsidR="008F6C90" w:rsidRPr="008F6C90" w:rsidRDefault="008F6C90" w:rsidP="008F6C90">
            <w:pPr>
              <w:tabs>
                <w:tab w:val="left" w:pos="1653"/>
              </w:tabs>
              <w:jc w:val="right"/>
              <w:rPr>
                <w:sz w:val="28"/>
                <w:szCs w:val="28"/>
              </w:rPr>
            </w:pPr>
            <w:r w:rsidRPr="008F6C90">
              <w:rPr>
                <w:sz w:val="28"/>
                <w:szCs w:val="28"/>
              </w:rPr>
              <w:t xml:space="preserve">                                          № 34 </w:t>
            </w:r>
          </w:p>
        </w:tc>
      </w:tr>
    </w:tbl>
    <w:p w:rsidR="008F6C90" w:rsidRPr="008F6C90" w:rsidRDefault="008F6C90" w:rsidP="008F6C90">
      <w:pPr>
        <w:tabs>
          <w:tab w:val="left" w:pos="1653"/>
        </w:tabs>
        <w:jc w:val="center"/>
        <w:rPr>
          <w:sz w:val="28"/>
          <w:szCs w:val="28"/>
        </w:rPr>
      </w:pPr>
      <w:r w:rsidRPr="008F6C90">
        <w:rPr>
          <w:sz w:val="28"/>
          <w:szCs w:val="28"/>
        </w:rPr>
        <w:t>с. Поспелиха</w:t>
      </w:r>
    </w:p>
    <w:p w:rsidR="008F6C90" w:rsidRPr="008F6C90" w:rsidRDefault="008F6C90" w:rsidP="008F6C90">
      <w:pPr>
        <w:rPr>
          <w:sz w:val="28"/>
          <w:szCs w:val="28"/>
        </w:rPr>
      </w:pPr>
    </w:p>
    <w:p w:rsidR="008F6C90" w:rsidRPr="008F6C90" w:rsidRDefault="008F6C90" w:rsidP="008F6C90">
      <w:pPr>
        <w:rPr>
          <w:sz w:val="28"/>
          <w:szCs w:val="28"/>
        </w:rPr>
      </w:pPr>
    </w:p>
    <w:p w:rsidR="008F6C90" w:rsidRPr="008F6C90" w:rsidRDefault="008F6C90" w:rsidP="008F6C90">
      <w:pPr>
        <w:ind w:right="4819"/>
        <w:jc w:val="both"/>
        <w:rPr>
          <w:sz w:val="28"/>
          <w:szCs w:val="28"/>
        </w:rPr>
      </w:pPr>
      <w:r w:rsidRPr="008F6C90">
        <w:rPr>
          <w:sz w:val="28"/>
          <w:szCs w:val="28"/>
        </w:rPr>
        <w:t>О внесении изменений в решение районного Совета народных депут</w:t>
      </w:r>
      <w:r w:rsidRPr="008F6C90">
        <w:rPr>
          <w:sz w:val="28"/>
          <w:szCs w:val="28"/>
        </w:rPr>
        <w:t>а</w:t>
      </w:r>
      <w:r w:rsidRPr="008F6C90">
        <w:rPr>
          <w:sz w:val="28"/>
          <w:szCs w:val="28"/>
        </w:rPr>
        <w:t>тов от 28.03.2017 №</w:t>
      </w:r>
      <w:r>
        <w:rPr>
          <w:sz w:val="28"/>
          <w:szCs w:val="28"/>
        </w:rPr>
        <w:t xml:space="preserve"> </w:t>
      </w:r>
      <w:r w:rsidRPr="008F6C90">
        <w:rPr>
          <w:sz w:val="28"/>
          <w:szCs w:val="28"/>
        </w:rPr>
        <w:t>23</w:t>
      </w:r>
    </w:p>
    <w:p w:rsidR="008F6C90" w:rsidRPr="008F6C90" w:rsidRDefault="008F6C90" w:rsidP="008F6C90">
      <w:pPr>
        <w:widowControl w:val="0"/>
        <w:ind w:firstLine="709"/>
        <w:jc w:val="both"/>
        <w:rPr>
          <w:sz w:val="28"/>
          <w:szCs w:val="28"/>
        </w:rPr>
      </w:pPr>
    </w:p>
    <w:p w:rsidR="008F6C90" w:rsidRPr="008F6C90" w:rsidRDefault="008F6C90" w:rsidP="008F6C90">
      <w:pPr>
        <w:widowControl w:val="0"/>
        <w:ind w:firstLine="709"/>
        <w:jc w:val="both"/>
        <w:rPr>
          <w:sz w:val="28"/>
          <w:szCs w:val="28"/>
        </w:rPr>
      </w:pPr>
    </w:p>
    <w:p w:rsidR="008F6C90" w:rsidRPr="008F6C90" w:rsidRDefault="008F6C90" w:rsidP="008F6C90">
      <w:pPr>
        <w:widowControl w:val="0"/>
        <w:ind w:firstLine="851"/>
        <w:jc w:val="both"/>
        <w:rPr>
          <w:sz w:val="28"/>
          <w:szCs w:val="28"/>
        </w:rPr>
      </w:pPr>
      <w:r w:rsidRPr="008F6C90">
        <w:rPr>
          <w:sz w:val="28"/>
          <w:szCs w:val="28"/>
        </w:rPr>
        <w:t>В соответствии со статьей 24 Градостроительного кодекса РФ, Зак</w:t>
      </w:r>
      <w:r w:rsidRPr="008F6C90">
        <w:rPr>
          <w:sz w:val="28"/>
          <w:szCs w:val="28"/>
        </w:rPr>
        <w:t>о</w:t>
      </w:r>
      <w:r w:rsidRPr="008F6C90">
        <w:rPr>
          <w:sz w:val="28"/>
          <w:szCs w:val="28"/>
        </w:rPr>
        <w:t>ном Алтайского края от 29.12.2009 № 120-ЗС "О градостроительной деятел</w:t>
      </w:r>
      <w:r w:rsidRPr="008F6C90">
        <w:rPr>
          <w:sz w:val="28"/>
          <w:szCs w:val="28"/>
        </w:rPr>
        <w:t>ь</w:t>
      </w:r>
      <w:r w:rsidRPr="008F6C90">
        <w:rPr>
          <w:sz w:val="28"/>
          <w:szCs w:val="28"/>
        </w:rPr>
        <w:t>ности на территории Алтайского края", пунктом 17 статьи 5 Устава муниц</w:t>
      </w:r>
      <w:r w:rsidRPr="008F6C90">
        <w:rPr>
          <w:sz w:val="28"/>
          <w:szCs w:val="28"/>
        </w:rPr>
        <w:t>и</w:t>
      </w:r>
      <w:r w:rsidRPr="008F6C90">
        <w:rPr>
          <w:sz w:val="28"/>
          <w:szCs w:val="28"/>
        </w:rPr>
        <w:t>пального образования Поспелихинский район Алтайского края, протоколом публичных слушаний от 20.06.2022 №06 и заключением о результатах пу</w:t>
      </w:r>
      <w:r w:rsidRPr="008F6C90">
        <w:rPr>
          <w:sz w:val="28"/>
          <w:szCs w:val="28"/>
        </w:rPr>
        <w:t>б</w:t>
      </w:r>
      <w:r w:rsidRPr="008F6C90">
        <w:rPr>
          <w:sz w:val="28"/>
          <w:szCs w:val="28"/>
        </w:rPr>
        <w:t>личных слушаний от 20.06.2022, районный Совет народных депутатов Р</w:t>
      </w:r>
      <w:r w:rsidRPr="008F6C90">
        <w:rPr>
          <w:sz w:val="28"/>
          <w:szCs w:val="28"/>
        </w:rPr>
        <w:t>Е</w:t>
      </w:r>
      <w:r w:rsidRPr="008F6C90">
        <w:rPr>
          <w:sz w:val="28"/>
          <w:szCs w:val="28"/>
        </w:rPr>
        <w:t>ШИЛ:</w:t>
      </w:r>
    </w:p>
    <w:p w:rsidR="008F6C90" w:rsidRPr="008F6C90" w:rsidRDefault="008F6C90" w:rsidP="008F6C90">
      <w:pPr>
        <w:autoSpaceDE w:val="0"/>
        <w:autoSpaceDN w:val="0"/>
        <w:adjustRightInd w:val="0"/>
        <w:ind w:firstLine="851"/>
        <w:jc w:val="both"/>
        <w:rPr>
          <w:sz w:val="28"/>
          <w:szCs w:val="28"/>
        </w:rPr>
      </w:pPr>
      <w:r w:rsidRPr="008F6C90">
        <w:rPr>
          <w:sz w:val="28"/>
          <w:szCs w:val="28"/>
        </w:rPr>
        <w:t>1. Внести изменения в решение районного Совета народных депут</w:t>
      </w:r>
      <w:r w:rsidRPr="008F6C90">
        <w:rPr>
          <w:sz w:val="28"/>
          <w:szCs w:val="28"/>
        </w:rPr>
        <w:t>а</w:t>
      </w:r>
      <w:r w:rsidRPr="008F6C90">
        <w:rPr>
          <w:sz w:val="28"/>
          <w:szCs w:val="28"/>
        </w:rPr>
        <w:t>тов от 28.03.2017 №23 «Об утверждении генерального плана муниципальн</w:t>
      </w:r>
      <w:r w:rsidRPr="008F6C90">
        <w:rPr>
          <w:sz w:val="28"/>
          <w:szCs w:val="28"/>
        </w:rPr>
        <w:t>о</w:t>
      </w:r>
      <w:r w:rsidRPr="008F6C90">
        <w:rPr>
          <w:sz w:val="28"/>
          <w:szCs w:val="28"/>
        </w:rPr>
        <w:t>го образования Поспелихинский сельсовет Поспелихинского района Алта</w:t>
      </w:r>
      <w:r w:rsidRPr="008F6C90">
        <w:rPr>
          <w:sz w:val="28"/>
          <w:szCs w:val="28"/>
        </w:rPr>
        <w:t>й</w:t>
      </w:r>
      <w:r w:rsidRPr="008F6C90">
        <w:rPr>
          <w:sz w:val="28"/>
          <w:szCs w:val="28"/>
        </w:rPr>
        <w:t>ского края», согласно приложению к настоящему решению.</w:t>
      </w:r>
    </w:p>
    <w:p w:rsidR="008F6C90" w:rsidRPr="008F6C90" w:rsidRDefault="008F6C90" w:rsidP="008F6C90">
      <w:pPr>
        <w:ind w:firstLine="851"/>
        <w:jc w:val="both"/>
        <w:rPr>
          <w:sz w:val="28"/>
          <w:szCs w:val="28"/>
        </w:rPr>
      </w:pPr>
      <w:r w:rsidRPr="008F6C90">
        <w:rPr>
          <w:sz w:val="28"/>
          <w:szCs w:val="28"/>
        </w:rPr>
        <w:t>2. Обнародовать указанный нормативный правовой акт в установле</w:t>
      </w:r>
      <w:r w:rsidRPr="008F6C90">
        <w:rPr>
          <w:sz w:val="28"/>
          <w:szCs w:val="28"/>
        </w:rPr>
        <w:t>н</w:t>
      </w:r>
      <w:r w:rsidRPr="008F6C90">
        <w:rPr>
          <w:sz w:val="28"/>
          <w:szCs w:val="28"/>
        </w:rPr>
        <w:t>ном порядке.</w:t>
      </w:r>
    </w:p>
    <w:p w:rsidR="008F6C90" w:rsidRPr="008F6C90" w:rsidRDefault="008F6C90" w:rsidP="008F6C90">
      <w:pPr>
        <w:autoSpaceDE w:val="0"/>
        <w:autoSpaceDN w:val="0"/>
        <w:adjustRightInd w:val="0"/>
        <w:ind w:firstLine="851"/>
        <w:jc w:val="both"/>
        <w:rPr>
          <w:sz w:val="28"/>
          <w:szCs w:val="28"/>
        </w:rPr>
      </w:pPr>
      <w:r w:rsidRPr="008F6C90">
        <w:rPr>
          <w:sz w:val="28"/>
          <w:szCs w:val="28"/>
        </w:rPr>
        <w:t>3. Настоящее решение вступает в силу с момента подписания.</w:t>
      </w:r>
    </w:p>
    <w:p w:rsidR="008F6C90" w:rsidRPr="008F6C90" w:rsidRDefault="008F6C90" w:rsidP="008F6C90">
      <w:pPr>
        <w:autoSpaceDE w:val="0"/>
        <w:autoSpaceDN w:val="0"/>
        <w:adjustRightInd w:val="0"/>
        <w:ind w:firstLine="851"/>
        <w:jc w:val="both"/>
        <w:rPr>
          <w:sz w:val="28"/>
          <w:szCs w:val="28"/>
        </w:rPr>
      </w:pPr>
      <w:r w:rsidRPr="008F6C90">
        <w:rPr>
          <w:sz w:val="28"/>
          <w:szCs w:val="28"/>
        </w:rPr>
        <w:t>4. Контроль за исполнением настоящего решения возложить на пост</w:t>
      </w:r>
      <w:r w:rsidRPr="008F6C90">
        <w:rPr>
          <w:sz w:val="28"/>
          <w:szCs w:val="28"/>
        </w:rPr>
        <w:t>о</w:t>
      </w:r>
      <w:r w:rsidRPr="008F6C90">
        <w:rPr>
          <w:sz w:val="28"/>
          <w:szCs w:val="28"/>
        </w:rPr>
        <w:t>янную комиссию по законности, правопорядку и вопросам местного сам</w:t>
      </w:r>
      <w:r w:rsidRPr="008F6C90">
        <w:rPr>
          <w:sz w:val="28"/>
          <w:szCs w:val="28"/>
        </w:rPr>
        <w:t>о</w:t>
      </w:r>
      <w:r w:rsidRPr="008F6C90">
        <w:rPr>
          <w:sz w:val="28"/>
          <w:szCs w:val="28"/>
        </w:rPr>
        <w:t>управления.</w:t>
      </w:r>
    </w:p>
    <w:p w:rsidR="008F6C90" w:rsidRPr="008F6C90" w:rsidRDefault="008F6C90" w:rsidP="008F6C90">
      <w:pPr>
        <w:ind w:firstLine="851"/>
        <w:rPr>
          <w:sz w:val="28"/>
          <w:szCs w:val="28"/>
        </w:rPr>
      </w:pPr>
    </w:p>
    <w:p w:rsidR="008F6C90" w:rsidRPr="008F6C90" w:rsidRDefault="008F6C90" w:rsidP="008F6C90">
      <w:pPr>
        <w:rPr>
          <w:sz w:val="28"/>
          <w:szCs w:val="28"/>
        </w:rPr>
      </w:pPr>
    </w:p>
    <w:p w:rsidR="008F6C90" w:rsidRPr="008F6C90" w:rsidRDefault="008F6C90" w:rsidP="008F6C90">
      <w:pPr>
        <w:jc w:val="both"/>
        <w:rPr>
          <w:sz w:val="28"/>
          <w:szCs w:val="28"/>
        </w:rPr>
      </w:pPr>
      <w:r w:rsidRPr="008F6C90">
        <w:rPr>
          <w:sz w:val="28"/>
          <w:szCs w:val="28"/>
        </w:rPr>
        <w:t xml:space="preserve">Председатель районного </w:t>
      </w:r>
    </w:p>
    <w:p w:rsidR="008F6C90" w:rsidRPr="008F6C90" w:rsidRDefault="008F6C90" w:rsidP="008F6C90">
      <w:pPr>
        <w:jc w:val="both"/>
        <w:rPr>
          <w:sz w:val="28"/>
          <w:szCs w:val="28"/>
        </w:rPr>
      </w:pPr>
      <w:r w:rsidRPr="008F6C90">
        <w:rPr>
          <w:sz w:val="28"/>
          <w:szCs w:val="28"/>
        </w:rPr>
        <w:t xml:space="preserve">Совета народных депутатов                                                         Т.В. Шарафеева </w:t>
      </w:r>
    </w:p>
    <w:p w:rsidR="008F6C90" w:rsidRPr="008F6C90" w:rsidRDefault="008F6C90" w:rsidP="008F6C90">
      <w:pPr>
        <w:rPr>
          <w:sz w:val="28"/>
          <w:szCs w:val="28"/>
        </w:rPr>
      </w:pPr>
    </w:p>
    <w:p w:rsidR="008F6C90" w:rsidRPr="008F6C90" w:rsidRDefault="008F6C90" w:rsidP="008F6C90">
      <w:pPr>
        <w:rPr>
          <w:sz w:val="28"/>
          <w:szCs w:val="28"/>
        </w:rPr>
      </w:pPr>
    </w:p>
    <w:p w:rsidR="008F6C90" w:rsidRPr="008F6C90" w:rsidRDefault="008F6C90" w:rsidP="008F6C90">
      <w:pPr>
        <w:rPr>
          <w:sz w:val="28"/>
          <w:szCs w:val="28"/>
        </w:rPr>
      </w:pPr>
      <w:r w:rsidRPr="008F6C90">
        <w:rPr>
          <w:sz w:val="28"/>
          <w:szCs w:val="28"/>
        </w:rPr>
        <w:t>Глава района                                                                                    И.А. Башмаков</w:t>
      </w:r>
    </w:p>
    <w:p w:rsidR="008F6C90" w:rsidRPr="008F6C90" w:rsidRDefault="008F6C90" w:rsidP="008F6C90">
      <w:pPr>
        <w:rPr>
          <w:sz w:val="28"/>
          <w:szCs w:val="28"/>
        </w:rPr>
      </w:pPr>
      <w:r w:rsidRPr="008F6C90">
        <w:rPr>
          <w:sz w:val="28"/>
          <w:szCs w:val="28"/>
        </w:rPr>
        <w:br w:type="page"/>
      </w:r>
      <w:r w:rsidRPr="008F6C90">
        <w:rPr>
          <w:sz w:val="28"/>
          <w:szCs w:val="28"/>
        </w:rPr>
        <w:lastRenderedPageBreak/>
        <w:t xml:space="preserve"> </w:t>
      </w:r>
    </w:p>
    <w:p w:rsidR="008F6C90" w:rsidRPr="008F6C90" w:rsidRDefault="008F6C90" w:rsidP="008F6C90">
      <w:pPr>
        <w:ind w:left="5103"/>
        <w:rPr>
          <w:sz w:val="28"/>
          <w:szCs w:val="28"/>
        </w:rPr>
      </w:pPr>
      <w:r w:rsidRPr="008F6C90">
        <w:rPr>
          <w:sz w:val="28"/>
          <w:szCs w:val="28"/>
        </w:rPr>
        <w:t>Приложение</w:t>
      </w:r>
    </w:p>
    <w:p w:rsidR="008F6C90" w:rsidRPr="008F6C90" w:rsidRDefault="008F6C90" w:rsidP="008F6C90">
      <w:pPr>
        <w:ind w:left="5103"/>
        <w:rPr>
          <w:sz w:val="28"/>
          <w:szCs w:val="28"/>
        </w:rPr>
      </w:pPr>
      <w:r w:rsidRPr="008F6C90">
        <w:rPr>
          <w:sz w:val="28"/>
          <w:szCs w:val="28"/>
        </w:rPr>
        <w:t xml:space="preserve">к решению </w:t>
      </w:r>
    </w:p>
    <w:p w:rsidR="008F6C90" w:rsidRPr="008F6C90" w:rsidRDefault="008F6C90" w:rsidP="008F6C90">
      <w:pPr>
        <w:ind w:left="5103"/>
        <w:rPr>
          <w:sz w:val="28"/>
          <w:szCs w:val="28"/>
        </w:rPr>
      </w:pPr>
      <w:r w:rsidRPr="008F6C90">
        <w:rPr>
          <w:sz w:val="28"/>
          <w:szCs w:val="28"/>
        </w:rPr>
        <w:t>районного Совета</w:t>
      </w:r>
    </w:p>
    <w:p w:rsidR="008F6C90" w:rsidRPr="008F6C90" w:rsidRDefault="008F6C90" w:rsidP="008F6C90">
      <w:pPr>
        <w:ind w:left="5103"/>
        <w:rPr>
          <w:sz w:val="28"/>
          <w:szCs w:val="28"/>
        </w:rPr>
      </w:pPr>
      <w:r w:rsidRPr="008F6C90">
        <w:rPr>
          <w:sz w:val="28"/>
          <w:szCs w:val="28"/>
        </w:rPr>
        <w:t>народных депутатов</w:t>
      </w:r>
    </w:p>
    <w:p w:rsidR="008F6C90" w:rsidRPr="008F6C90" w:rsidRDefault="008F6C90" w:rsidP="008F6C90">
      <w:pPr>
        <w:tabs>
          <w:tab w:val="left" w:pos="142"/>
        </w:tabs>
        <w:ind w:left="5103"/>
        <w:rPr>
          <w:sz w:val="28"/>
          <w:szCs w:val="28"/>
        </w:rPr>
      </w:pPr>
      <w:r w:rsidRPr="008F6C90">
        <w:rPr>
          <w:sz w:val="28"/>
          <w:szCs w:val="28"/>
        </w:rPr>
        <w:t>от  21.06.2022 № 34</w:t>
      </w:r>
    </w:p>
    <w:p w:rsidR="008F6C90" w:rsidRPr="008F6C90" w:rsidRDefault="008F6C90" w:rsidP="008F6C90">
      <w:pPr>
        <w:tabs>
          <w:tab w:val="left" w:pos="142"/>
        </w:tabs>
        <w:ind w:firstLine="851"/>
        <w:jc w:val="both"/>
        <w:rPr>
          <w:rFonts w:cs="Calibri"/>
          <w:sz w:val="28"/>
          <w:szCs w:val="28"/>
        </w:rPr>
      </w:pPr>
      <w:r w:rsidRPr="008F6C90">
        <w:rPr>
          <w:rFonts w:cs="Calibri"/>
          <w:sz w:val="28"/>
          <w:szCs w:val="28"/>
        </w:rPr>
        <w:t xml:space="preserve"> </w:t>
      </w:r>
    </w:p>
    <w:p w:rsidR="008F6C90" w:rsidRPr="008F6C90" w:rsidRDefault="008F6C90" w:rsidP="008F6C90">
      <w:pPr>
        <w:tabs>
          <w:tab w:val="left" w:pos="142"/>
        </w:tabs>
        <w:ind w:firstLine="851"/>
        <w:jc w:val="both"/>
        <w:rPr>
          <w:rFonts w:cs="Calibri"/>
          <w:sz w:val="28"/>
          <w:szCs w:val="28"/>
        </w:rPr>
      </w:pPr>
    </w:p>
    <w:p w:rsidR="008F6C90" w:rsidRPr="008F6C90" w:rsidRDefault="008F6C90" w:rsidP="008F6C90">
      <w:pPr>
        <w:tabs>
          <w:tab w:val="left" w:pos="142"/>
        </w:tabs>
        <w:ind w:firstLine="851"/>
        <w:jc w:val="both"/>
        <w:rPr>
          <w:rFonts w:cs="Calibri"/>
          <w:b/>
          <w:sz w:val="28"/>
          <w:szCs w:val="28"/>
        </w:rPr>
      </w:pPr>
      <w:r w:rsidRPr="008F6C90">
        <w:rPr>
          <w:rFonts w:cs="Calibri"/>
          <w:b/>
          <w:sz w:val="28"/>
          <w:szCs w:val="28"/>
        </w:rPr>
        <w:t>Изменение в карту градостроительного зонирования правил зе</w:t>
      </w:r>
      <w:r w:rsidRPr="008F6C90">
        <w:rPr>
          <w:rFonts w:cs="Calibri"/>
          <w:b/>
          <w:sz w:val="28"/>
          <w:szCs w:val="28"/>
        </w:rPr>
        <w:t>м</w:t>
      </w:r>
      <w:r w:rsidRPr="008F6C90">
        <w:rPr>
          <w:rFonts w:cs="Calibri"/>
          <w:b/>
          <w:sz w:val="28"/>
          <w:szCs w:val="28"/>
        </w:rPr>
        <w:t>лепользования и застройки территории МО Поспелихинский сельсовет Поспелихинского района Алтайского края.</w:t>
      </w:r>
    </w:p>
    <w:p w:rsidR="008F6C90" w:rsidRPr="008F6C90" w:rsidRDefault="008F6C90" w:rsidP="008F6C90">
      <w:pPr>
        <w:tabs>
          <w:tab w:val="left" w:pos="142"/>
        </w:tabs>
        <w:ind w:firstLine="851"/>
        <w:jc w:val="both"/>
        <w:rPr>
          <w:rFonts w:cs="Calibri"/>
          <w:color w:val="000000"/>
          <w:sz w:val="28"/>
          <w:szCs w:val="28"/>
        </w:rPr>
      </w:pPr>
      <w:r w:rsidRPr="008F6C90">
        <w:rPr>
          <w:rFonts w:cs="Calibri"/>
          <w:color w:val="000000"/>
          <w:sz w:val="28"/>
          <w:szCs w:val="28"/>
        </w:rPr>
        <w:t>Изменить</w:t>
      </w:r>
      <w:r w:rsidRPr="008F6C90">
        <w:rPr>
          <w:color w:val="000000"/>
          <w:sz w:val="28"/>
          <w:szCs w:val="28"/>
        </w:rPr>
        <w:t xml:space="preserve"> с зоны сельскохозяйственного использования на общ</w:t>
      </w:r>
      <w:r w:rsidRPr="008F6C90">
        <w:rPr>
          <w:color w:val="000000"/>
          <w:sz w:val="28"/>
          <w:szCs w:val="28"/>
        </w:rPr>
        <w:t>е</w:t>
      </w:r>
      <w:r w:rsidRPr="008F6C90">
        <w:rPr>
          <w:color w:val="000000"/>
          <w:sz w:val="28"/>
          <w:szCs w:val="28"/>
        </w:rPr>
        <w:t xml:space="preserve">ственно-деловую зону  </w:t>
      </w:r>
      <w:r w:rsidRPr="008F6C90">
        <w:rPr>
          <w:rFonts w:cs="Calibri"/>
          <w:color w:val="000000"/>
          <w:sz w:val="28"/>
          <w:szCs w:val="28"/>
        </w:rPr>
        <w:t>(согласно рисунка).</w:t>
      </w:r>
    </w:p>
    <w:p w:rsidR="008F6C90" w:rsidRPr="008F6C90" w:rsidRDefault="008F6C90" w:rsidP="008F6C90">
      <w:pPr>
        <w:tabs>
          <w:tab w:val="left" w:pos="142"/>
        </w:tabs>
        <w:ind w:firstLine="851"/>
        <w:jc w:val="both"/>
        <w:rPr>
          <w:rFonts w:cs="Calibri"/>
          <w:color w:val="000000"/>
          <w:sz w:val="28"/>
          <w:szCs w:val="28"/>
        </w:rPr>
      </w:pPr>
    </w:p>
    <w:p w:rsidR="008F6C90" w:rsidRPr="008F6C90" w:rsidRDefault="008F6C90" w:rsidP="008F6C90">
      <w:pPr>
        <w:tabs>
          <w:tab w:val="left" w:pos="142"/>
        </w:tabs>
        <w:ind w:firstLine="851"/>
        <w:jc w:val="both"/>
        <w:rPr>
          <w:rFonts w:cs="Calibri"/>
          <w:color w:val="000000"/>
          <w:sz w:val="28"/>
          <w:szCs w:val="28"/>
        </w:rPr>
      </w:pPr>
      <w:r w:rsidRPr="008F6C90">
        <w:rPr>
          <w:noProof/>
          <w:sz w:val="28"/>
          <w:szCs w:val="28"/>
        </w:rPr>
        <w:drawing>
          <wp:inline distT="0" distB="0" distL="0" distR="0" wp14:anchorId="4E1D6977" wp14:editId="5963E920">
            <wp:extent cx="4643755" cy="3124835"/>
            <wp:effectExtent l="0" t="0" r="0"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43755" cy="3124835"/>
                    </a:xfrm>
                    <a:prstGeom prst="rect">
                      <a:avLst/>
                    </a:prstGeom>
                    <a:noFill/>
                    <a:ln>
                      <a:noFill/>
                    </a:ln>
                  </pic:spPr>
                </pic:pic>
              </a:graphicData>
            </a:graphic>
          </wp:inline>
        </w:drawing>
      </w:r>
    </w:p>
    <w:p w:rsidR="008F6C90" w:rsidRPr="008F6C90" w:rsidRDefault="008F6C90" w:rsidP="008F6C90">
      <w:pPr>
        <w:ind w:right="-2"/>
      </w:pPr>
    </w:p>
    <w:p w:rsidR="008F6C90" w:rsidRPr="008F6C90" w:rsidRDefault="008F6C90" w:rsidP="008F6C90">
      <w:pPr>
        <w:ind w:right="-2"/>
      </w:pPr>
    </w:p>
    <w:p w:rsidR="008F6C90" w:rsidRPr="008F6C90" w:rsidRDefault="008F6C90" w:rsidP="008F6C90">
      <w:pPr>
        <w:ind w:right="-2"/>
      </w:pPr>
    </w:p>
    <w:p w:rsidR="008F6C90" w:rsidRDefault="008F6C90">
      <w:pPr>
        <w:spacing w:after="200" w:line="276" w:lineRule="auto"/>
        <w:rPr>
          <w:color w:val="000000"/>
          <w:sz w:val="28"/>
          <w:szCs w:val="28"/>
        </w:rPr>
      </w:pPr>
      <w:r>
        <w:rPr>
          <w:color w:val="000000"/>
          <w:sz w:val="28"/>
          <w:szCs w:val="28"/>
        </w:rPr>
        <w:br w:type="page"/>
      </w:r>
    </w:p>
    <w:p w:rsidR="005018EE" w:rsidRPr="005018EE" w:rsidRDefault="005018EE" w:rsidP="005018EE">
      <w:pPr>
        <w:tabs>
          <w:tab w:val="left" w:pos="1653"/>
        </w:tabs>
        <w:jc w:val="center"/>
        <w:rPr>
          <w:rFonts w:eastAsia="Calibri"/>
          <w:sz w:val="28"/>
          <w:szCs w:val="28"/>
        </w:rPr>
      </w:pPr>
      <w:r w:rsidRPr="005018EE">
        <w:rPr>
          <w:rFonts w:eastAsia="Calibri"/>
          <w:sz w:val="28"/>
          <w:szCs w:val="28"/>
        </w:rPr>
        <w:lastRenderedPageBreak/>
        <w:t>ПОСПЕЛИХИНСКИЙ РАЙОННЫЙ СОВЕТ</w:t>
      </w:r>
    </w:p>
    <w:p w:rsidR="005018EE" w:rsidRPr="005018EE" w:rsidRDefault="005018EE" w:rsidP="005018EE">
      <w:pPr>
        <w:tabs>
          <w:tab w:val="left" w:pos="1653"/>
        </w:tabs>
        <w:jc w:val="center"/>
        <w:rPr>
          <w:rFonts w:eastAsia="Calibri"/>
          <w:sz w:val="28"/>
          <w:szCs w:val="28"/>
        </w:rPr>
      </w:pPr>
      <w:r w:rsidRPr="005018EE">
        <w:rPr>
          <w:rFonts w:eastAsia="Calibri"/>
          <w:sz w:val="28"/>
          <w:szCs w:val="28"/>
        </w:rPr>
        <w:t xml:space="preserve">НАРОДНЫХ ДЕПУТАТОВ </w:t>
      </w:r>
    </w:p>
    <w:p w:rsidR="005018EE" w:rsidRPr="005018EE" w:rsidRDefault="005018EE" w:rsidP="005018EE">
      <w:pPr>
        <w:tabs>
          <w:tab w:val="left" w:pos="1653"/>
        </w:tabs>
        <w:jc w:val="center"/>
        <w:rPr>
          <w:rFonts w:eastAsia="Calibri"/>
          <w:sz w:val="28"/>
          <w:szCs w:val="28"/>
        </w:rPr>
      </w:pPr>
      <w:r w:rsidRPr="005018EE">
        <w:rPr>
          <w:rFonts w:eastAsia="Calibri"/>
          <w:sz w:val="28"/>
          <w:szCs w:val="28"/>
        </w:rPr>
        <w:t xml:space="preserve">АЛТАЙСКОГО КРАЯ </w:t>
      </w:r>
    </w:p>
    <w:p w:rsidR="005018EE" w:rsidRPr="005018EE" w:rsidRDefault="005018EE" w:rsidP="005018EE">
      <w:pPr>
        <w:tabs>
          <w:tab w:val="left" w:pos="1653"/>
        </w:tabs>
        <w:jc w:val="center"/>
        <w:rPr>
          <w:rFonts w:eastAsia="Calibri"/>
          <w:sz w:val="28"/>
          <w:szCs w:val="28"/>
        </w:rPr>
      </w:pPr>
    </w:p>
    <w:p w:rsidR="005018EE" w:rsidRPr="005018EE" w:rsidRDefault="005018EE" w:rsidP="005018EE">
      <w:pPr>
        <w:tabs>
          <w:tab w:val="left" w:pos="1653"/>
        </w:tabs>
        <w:jc w:val="center"/>
        <w:rPr>
          <w:rFonts w:eastAsia="Calibri"/>
          <w:sz w:val="28"/>
          <w:szCs w:val="28"/>
        </w:rPr>
      </w:pPr>
    </w:p>
    <w:p w:rsidR="005018EE" w:rsidRPr="005018EE" w:rsidRDefault="005018EE" w:rsidP="005018EE">
      <w:pPr>
        <w:tabs>
          <w:tab w:val="left" w:pos="1653"/>
        </w:tabs>
        <w:jc w:val="center"/>
        <w:rPr>
          <w:rFonts w:eastAsia="Calibri"/>
          <w:sz w:val="28"/>
          <w:szCs w:val="28"/>
        </w:rPr>
      </w:pPr>
      <w:r w:rsidRPr="005018EE">
        <w:rPr>
          <w:rFonts w:eastAsia="Calibri"/>
          <w:sz w:val="28"/>
          <w:szCs w:val="28"/>
        </w:rPr>
        <w:t>РЕШЕНИЕ</w:t>
      </w:r>
    </w:p>
    <w:p w:rsidR="005018EE" w:rsidRPr="005018EE" w:rsidRDefault="005018EE" w:rsidP="005018EE">
      <w:pPr>
        <w:tabs>
          <w:tab w:val="left" w:pos="1653"/>
        </w:tabs>
        <w:jc w:val="center"/>
        <w:rPr>
          <w:rFonts w:eastAsia="Calibri"/>
          <w:sz w:val="28"/>
          <w:szCs w:val="28"/>
        </w:rPr>
      </w:pPr>
    </w:p>
    <w:p w:rsidR="005018EE" w:rsidRPr="005018EE" w:rsidRDefault="005018EE" w:rsidP="005018EE">
      <w:pPr>
        <w:tabs>
          <w:tab w:val="left" w:pos="1653"/>
        </w:tabs>
        <w:jc w:val="center"/>
        <w:rPr>
          <w:rFonts w:eastAsia="Calibri"/>
          <w:sz w:val="28"/>
          <w:szCs w:val="28"/>
        </w:rPr>
      </w:pPr>
    </w:p>
    <w:p w:rsidR="005018EE" w:rsidRPr="005018EE" w:rsidRDefault="005018EE" w:rsidP="005018EE">
      <w:pPr>
        <w:tabs>
          <w:tab w:val="left" w:pos="1653"/>
        </w:tabs>
        <w:jc w:val="both"/>
        <w:rPr>
          <w:rFonts w:eastAsia="Calibri"/>
          <w:sz w:val="28"/>
          <w:szCs w:val="28"/>
        </w:rPr>
      </w:pPr>
      <w:r w:rsidRPr="005018EE">
        <w:rPr>
          <w:rFonts w:eastAsia="Calibri"/>
          <w:sz w:val="28"/>
          <w:szCs w:val="28"/>
        </w:rPr>
        <w:t>21.06.2022                                                                                                  № 35</w:t>
      </w:r>
    </w:p>
    <w:p w:rsidR="005018EE" w:rsidRPr="005018EE" w:rsidRDefault="005018EE" w:rsidP="005018EE">
      <w:pPr>
        <w:tabs>
          <w:tab w:val="left" w:pos="1653"/>
        </w:tabs>
        <w:jc w:val="center"/>
        <w:rPr>
          <w:rFonts w:eastAsia="Calibri"/>
          <w:sz w:val="28"/>
          <w:szCs w:val="28"/>
        </w:rPr>
      </w:pPr>
      <w:r w:rsidRPr="005018EE">
        <w:rPr>
          <w:rFonts w:eastAsia="Calibri"/>
          <w:sz w:val="28"/>
          <w:szCs w:val="28"/>
        </w:rPr>
        <w:t>с. Поспелиха</w:t>
      </w:r>
    </w:p>
    <w:p w:rsidR="005018EE" w:rsidRPr="005018EE" w:rsidRDefault="005018EE" w:rsidP="005018EE">
      <w:pPr>
        <w:rPr>
          <w:rFonts w:eastAsia="Calibri"/>
          <w:sz w:val="28"/>
          <w:szCs w:val="28"/>
        </w:rPr>
      </w:pPr>
    </w:p>
    <w:p w:rsidR="005018EE" w:rsidRPr="005018EE" w:rsidRDefault="005018EE" w:rsidP="005018EE">
      <w:pPr>
        <w:rPr>
          <w:rFonts w:eastAsia="Calibri"/>
          <w:sz w:val="28"/>
          <w:szCs w:val="28"/>
        </w:rPr>
      </w:pPr>
    </w:p>
    <w:p w:rsidR="005018EE" w:rsidRPr="005018EE" w:rsidRDefault="005018EE" w:rsidP="005018EE">
      <w:pPr>
        <w:ind w:right="4818"/>
        <w:jc w:val="both"/>
        <w:rPr>
          <w:rFonts w:eastAsia="Calibri"/>
          <w:color w:val="000000"/>
          <w:sz w:val="28"/>
        </w:rPr>
      </w:pPr>
      <w:r w:rsidRPr="005018EE">
        <w:rPr>
          <w:rFonts w:eastAsia="Calibri"/>
          <w:sz w:val="28"/>
          <w:szCs w:val="28"/>
        </w:rPr>
        <w:t>О внесении изменений в решение районного Совета народных депута-</w:t>
      </w:r>
      <w:r w:rsidRPr="005018EE">
        <w:rPr>
          <w:rFonts w:eastAsia="Calibri"/>
          <w:color w:val="000000"/>
          <w:sz w:val="28"/>
          <w:szCs w:val="28"/>
        </w:rPr>
        <w:t>тов от 27.04.2017 №</w:t>
      </w:r>
      <w:r>
        <w:rPr>
          <w:rFonts w:eastAsia="Calibri"/>
          <w:color w:val="000000"/>
          <w:sz w:val="28"/>
          <w:szCs w:val="28"/>
        </w:rPr>
        <w:t xml:space="preserve"> </w:t>
      </w:r>
      <w:r w:rsidRPr="005018EE">
        <w:rPr>
          <w:rFonts w:eastAsia="Calibri"/>
          <w:color w:val="000000"/>
          <w:sz w:val="28"/>
          <w:szCs w:val="28"/>
        </w:rPr>
        <w:t>30</w:t>
      </w:r>
    </w:p>
    <w:p w:rsidR="005018EE" w:rsidRPr="005018EE" w:rsidRDefault="005018EE" w:rsidP="005018EE">
      <w:pPr>
        <w:autoSpaceDE w:val="0"/>
        <w:autoSpaceDN w:val="0"/>
        <w:adjustRightInd w:val="0"/>
        <w:ind w:firstLine="708"/>
        <w:jc w:val="both"/>
        <w:rPr>
          <w:rFonts w:eastAsia="Calibri" w:cs="Arial"/>
          <w:sz w:val="28"/>
          <w:szCs w:val="28"/>
        </w:rPr>
      </w:pPr>
    </w:p>
    <w:p w:rsidR="005018EE" w:rsidRPr="005018EE" w:rsidRDefault="005018EE" w:rsidP="005018EE">
      <w:pPr>
        <w:autoSpaceDE w:val="0"/>
        <w:autoSpaceDN w:val="0"/>
        <w:adjustRightInd w:val="0"/>
        <w:ind w:firstLine="708"/>
        <w:jc w:val="both"/>
        <w:rPr>
          <w:rFonts w:eastAsia="Calibri" w:cs="Arial"/>
          <w:sz w:val="28"/>
          <w:szCs w:val="28"/>
        </w:rPr>
      </w:pPr>
    </w:p>
    <w:p w:rsidR="005018EE" w:rsidRPr="005018EE" w:rsidRDefault="005018EE" w:rsidP="005018EE">
      <w:pPr>
        <w:jc w:val="both"/>
        <w:rPr>
          <w:rFonts w:eastAsia="Calibri"/>
          <w:sz w:val="28"/>
          <w:szCs w:val="28"/>
        </w:rPr>
      </w:pPr>
      <w:r w:rsidRPr="005018EE">
        <w:rPr>
          <w:rFonts w:eastAsia="Calibri"/>
          <w:sz w:val="28"/>
          <w:szCs w:val="28"/>
        </w:rPr>
        <w:tab/>
        <w:t>В соответствии со статьями 31,32,33 Градостроительного кодекса РФ, Законом Алтайского края от 29.12.2009 №120-ЗС "О градостроительной де</w:t>
      </w:r>
      <w:r w:rsidRPr="005018EE">
        <w:rPr>
          <w:rFonts w:eastAsia="Calibri"/>
          <w:sz w:val="28"/>
          <w:szCs w:val="28"/>
        </w:rPr>
        <w:t>я</w:t>
      </w:r>
      <w:r w:rsidRPr="005018EE">
        <w:rPr>
          <w:rFonts w:eastAsia="Calibri"/>
          <w:sz w:val="28"/>
          <w:szCs w:val="28"/>
        </w:rPr>
        <w:t>тельности на территории Алтайского края", пунктом 17 статьи 5 Устава м</w:t>
      </w:r>
      <w:r w:rsidRPr="005018EE">
        <w:rPr>
          <w:rFonts w:eastAsia="Calibri"/>
          <w:sz w:val="28"/>
          <w:szCs w:val="28"/>
        </w:rPr>
        <w:t>у</w:t>
      </w:r>
      <w:r w:rsidRPr="005018EE">
        <w:rPr>
          <w:rFonts w:eastAsia="Calibri"/>
          <w:sz w:val="28"/>
          <w:szCs w:val="28"/>
        </w:rPr>
        <w:t>ниципального образования Поспелихинский район Алтайского края, прот</w:t>
      </w:r>
      <w:r w:rsidRPr="005018EE">
        <w:rPr>
          <w:rFonts w:eastAsia="Calibri"/>
          <w:sz w:val="28"/>
          <w:szCs w:val="28"/>
        </w:rPr>
        <w:t>о</w:t>
      </w:r>
      <w:r w:rsidRPr="005018EE">
        <w:rPr>
          <w:rFonts w:eastAsia="Calibri"/>
          <w:sz w:val="28"/>
          <w:szCs w:val="28"/>
        </w:rPr>
        <w:t xml:space="preserve">колом публичных слушаний от </w:t>
      </w:r>
      <w:r w:rsidRPr="005018EE">
        <w:rPr>
          <w:rFonts w:eastAsia="Calibri"/>
          <w:color w:val="000000"/>
          <w:sz w:val="28"/>
          <w:szCs w:val="28"/>
        </w:rPr>
        <w:t>20.06.2022 №06, заключением о результатах публичных слушаний от 20.06.2022,</w:t>
      </w:r>
      <w:r w:rsidRPr="005018EE">
        <w:rPr>
          <w:rFonts w:eastAsia="Calibri"/>
          <w:sz w:val="28"/>
          <w:szCs w:val="28"/>
        </w:rPr>
        <w:t xml:space="preserve"> районный Совет народных депутатов </w:t>
      </w:r>
      <w:r w:rsidRPr="005018EE">
        <w:rPr>
          <w:rFonts w:eastAsia="Calibri"/>
          <w:caps/>
          <w:sz w:val="28"/>
          <w:szCs w:val="28"/>
        </w:rPr>
        <w:t>решил</w:t>
      </w:r>
      <w:r w:rsidRPr="005018EE">
        <w:rPr>
          <w:rFonts w:eastAsia="Calibri"/>
          <w:sz w:val="28"/>
          <w:szCs w:val="28"/>
        </w:rPr>
        <w:t>:</w:t>
      </w:r>
    </w:p>
    <w:p w:rsidR="005018EE" w:rsidRPr="005018EE" w:rsidRDefault="005018EE" w:rsidP="005018EE">
      <w:pPr>
        <w:jc w:val="both"/>
        <w:rPr>
          <w:rFonts w:eastAsia="Calibri"/>
          <w:sz w:val="28"/>
          <w:szCs w:val="28"/>
        </w:rPr>
      </w:pPr>
      <w:r w:rsidRPr="005018EE">
        <w:rPr>
          <w:rFonts w:eastAsia="Calibri"/>
          <w:sz w:val="28"/>
          <w:szCs w:val="28"/>
        </w:rPr>
        <w:tab/>
        <w:t>1. Внести изменения в решение районного Совета народных депутатов от 27.04.2017 №30 «Об утверждении Правил землепользования и застройки территории муниципального образования Поспелихинский сельсовет Посп</w:t>
      </w:r>
      <w:r w:rsidRPr="005018EE">
        <w:rPr>
          <w:rFonts w:eastAsia="Calibri"/>
          <w:sz w:val="28"/>
          <w:szCs w:val="28"/>
        </w:rPr>
        <w:t>е</w:t>
      </w:r>
      <w:r w:rsidRPr="005018EE">
        <w:rPr>
          <w:rFonts w:eastAsia="Calibri"/>
          <w:sz w:val="28"/>
          <w:szCs w:val="28"/>
        </w:rPr>
        <w:t>лихинского района Алтайского края», согласно приложению к настоящему решению.</w:t>
      </w:r>
    </w:p>
    <w:p w:rsidR="005018EE" w:rsidRPr="005018EE" w:rsidRDefault="005018EE" w:rsidP="005018EE">
      <w:pPr>
        <w:autoSpaceDE w:val="0"/>
        <w:autoSpaceDN w:val="0"/>
        <w:adjustRightInd w:val="0"/>
        <w:ind w:firstLine="540"/>
        <w:jc w:val="both"/>
        <w:rPr>
          <w:rFonts w:eastAsia="Calibri"/>
          <w:sz w:val="28"/>
          <w:szCs w:val="28"/>
        </w:rPr>
      </w:pPr>
      <w:r w:rsidRPr="005018EE">
        <w:rPr>
          <w:rFonts w:eastAsia="Calibri"/>
          <w:sz w:val="28"/>
          <w:szCs w:val="28"/>
        </w:rPr>
        <w:t>2. Настоящее решение вступает в силу с момента подписания.</w:t>
      </w:r>
    </w:p>
    <w:p w:rsidR="005018EE" w:rsidRPr="005018EE" w:rsidRDefault="005018EE" w:rsidP="005018EE">
      <w:pPr>
        <w:autoSpaceDE w:val="0"/>
        <w:autoSpaceDN w:val="0"/>
        <w:adjustRightInd w:val="0"/>
        <w:ind w:firstLine="540"/>
        <w:jc w:val="both"/>
        <w:rPr>
          <w:rFonts w:eastAsia="Calibri"/>
          <w:sz w:val="28"/>
          <w:szCs w:val="28"/>
        </w:rPr>
      </w:pPr>
      <w:r w:rsidRPr="005018EE">
        <w:rPr>
          <w:rFonts w:eastAsia="Calibri"/>
          <w:sz w:val="28"/>
          <w:szCs w:val="28"/>
        </w:rPr>
        <w:t>3. Контроль за исполнением настоящего решения возложить на постоя</w:t>
      </w:r>
      <w:r w:rsidRPr="005018EE">
        <w:rPr>
          <w:rFonts w:eastAsia="Calibri"/>
          <w:sz w:val="28"/>
          <w:szCs w:val="28"/>
        </w:rPr>
        <w:t>н</w:t>
      </w:r>
      <w:r w:rsidRPr="005018EE">
        <w:rPr>
          <w:rFonts w:eastAsia="Calibri"/>
          <w:sz w:val="28"/>
          <w:szCs w:val="28"/>
        </w:rPr>
        <w:t>ную комиссию по законности, правопорядку и вопросам местного сам</w:t>
      </w:r>
      <w:r w:rsidRPr="005018EE">
        <w:rPr>
          <w:rFonts w:eastAsia="Calibri"/>
          <w:sz w:val="28"/>
          <w:szCs w:val="28"/>
        </w:rPr>
        <w:t>о</w:t>
      </w:r>
      <w:r w:rsidRPr="005018EE">
        <w:rPr>
          <w:rFonts w:eastAsia="Calibri"/>
          <w:sz w:val="28"/>
          <w:szCs w:val="28"/>
        </w:rPr>
        <w:t>управления.</w:t>
      </w:r>
    </w:p>
    <w:p w:rsidR="005018EE" w:rsidRPr="005018EE" w:rsidRDefault="005018EE" w:rsidP="005018EE">
      <w:pPr>
        <w:rPr>
          <w:rFonts w:eastAsia="Calibri"/>
          <w:sz w:val="28"/>
          <w:szCs w:val="28"/>
        </w:rPr>
      </w:pPr>
    </w:p>
    <w:p w:rsidR="005018EE" w:rsidRPr="005018EE" w:rsidRDefault="005018EE" w:rsidP="005018EE">
      <w:pPr>
        <w:rPr>
          <w:rFonts w:eastAsia="Calibri"/>
          <w:sz w:val="28"/>
          <w:szCs w:val="28"/>
        </w:rPr>
      </w:pPr>
    </w:p>
    <w:p w:rsidR="005018EE" w:rsidRPr="005018EE" w:rsidRDefault="005018EE" w:rsidP="005018EE">
      <w:pPr>
        <w:jc w:val="both"/>
        <w:rPr>
          <w:rFonts w:eastAsia="Calibri"/>
          <w:sz w:val="28"/>
          <w:szCs w:val="28"/>
        </w:rPr>
      </w:pPr>
      <w:r w:rsidRPr="005018EE">
        <w:rPr>
          <w:rFonts w:eastAsia="Calibri"/>
          <w:sz w:val="28"/>
          <w:szCs w:val="28"/>
        </w:rPr>
        <w:t xml:space="preserve">Председатель районного </w:t>
      </w:r>
    </w:p>
    <w:p w:rsidR="005018EE" w:rsidRPr="005018EE" w:rsidRDefault="005018EE" w:rsidP="005018EE">
      <w:pPr>
        <w:jc w:val="both"/>
        <w:rPr>
          <w:rFonts w:eastAsia="Calibri"/>
          <w:sz w:val="28"/>
          <w:szCs w:val="28"/>
        </w:rPr>
      </w:pPr>
      <w:r w:rsidRPr="005018EE">
        <w:rPr>
          <w:rFonts w:eastAsia="Calibri"/>
          <w:sz w:val="28"/>
          <w:szCs w:val="28"/>
        </w:rPr>
        <w:t xml:space="preserve">Совета народных депутатов                                                          Т.В. Шарафеева </w:t>
      </w:r>
    </w:p>
    <w:p w:rsidR="005018EE" w:rsidRPr="005018EE" w:rsidRDefault="005018EE" w:rsidP="005018EE">
      <w:pPr>
        <w:rPr>
          <w:rFonts w:eastAsia="Calibri"/>
          <w:sz w:val="28"/>
          <w:szCs w:val="28"/>
        </w:rPr>
      </w:pPr>
    </w:p>
    <w:p w:rsidR="005018EE" w:rsidRPr="005018EE" w:rsidRDefault="005018EE" w:rsidP="005018EE">
      <w:pPr>
        <w:rPr>
          <w:rFonts w:eastAsia="Calibri"/>
          <w:sz w:val="28"/>
          <w:szCs w:val="28"/>
        </w:rPr>
      </w:pPr>
    </w:p>
    <w:p w:rsidR="005018EE" w:rsidRPr="005018EE" w:rsidRDefault="005018EE" w:rsidP="005018EE">
      <w:pPr>
        <w:rPr>
          <w:rFonts w:eastAsia="Calibri"/>
          <w:sz w:val="28"/>
          <w:szCs w:val="28"/>
        </w:rPr>
      </w:pPr>
      <w:r w:rsidRPr="005018EE">
        <w:rPr>
          <w:rFonts w:eastAsia="Calibri"/>
          <w:sz w:val="28"/>
          <w:szCs w:val="28"/>
        </w:rPr>
        <w:t>Глава района                                                                                    И.А. Башмаков</w:t>
      </w:r>
    </w:p>
    <w:p w:rsidR="005018EE" w:rsidRPr="005018EE" w:rsidRDefault="005018EE" w:rsidP="005018EE">
      <w:pPr>
        <w:rPr>
          <w:rFonts w:eastAsia="Calibri"/>
          <w:sz w:val="28"/>
          <w:szCs w:val="28"/>
        </w:rPr>
      </w:pPr>
      <w:r w:rsidRPr="005018EE">
        <w:rPr>
          <w:rFonts w:eastAsia="Calibri"/>
          <w:sz w:val="28"/>
          <w:szCs w:val="28"/>
        </w:rPr>
        <w:br w:type="page"/>
      </w:r>
    </w:p>
    <w:p w:rsidR="005018EE" w:rsidRPr="005018EE" w:rsidRDefault="005018EE" w:rsidP="005018EE">
      <w:pPr>
        <w:ind w:left="5103"/>
        <w:rPr>
          <w:rFonts w:eastAsia="Calibri"/>
          <w:sz w:val="28"/>
          <w:szCs w:val="28"/>
        </w:rPr>
      </w:pPr>
      <w:r w:rsidRPr="005018EE">
        <w:rPr>
          <w:rFonts w:eastAsia="Calibri"/>
          <w:sz w:val="28"/>
          <w:szCs w:val="28"/>
        </w:rPr>
        <w:lastRenderedPageBreak/>
        <w:t>Приложение</w:t>
      </w:r>
    </w:p>
    <w:p w:rsidR="005018EE" w:rsidRPr="005018EE" w:rsidRDefault="005018EE" w:rsidP="005018EE">
      <w:pPr>
        <w:ind w:left="5103"/>
        <w:rPr>
          <w:rFonts w:eastAsia="Calibri"/>
          <w:sz w:val="28"/>
          <w:szCs w:val="28"/>
        </w:rPr>
      </w:pPr>
      <w:r w:rsidRPr="005018EE">
        <w:rPr>
          <w:rFonts w:eastAsia="Calibri"/>
          <w:sz w:val="28"/>
          <w:szCs w:val="28"/>
        </w:rPr>
        <w:t xml:space="preserve">к решению </w:t>
      </w:r>
    </w:p>
    <w:p w:rsidR="005018EE" w:rsidRPr="005018EE" w:rsidRDefault="005018EE" w:rsidP="005018EE">
      <w:pPr>
        <w:ind w:left="5103"/>
        <w:rPr>
          <w:rFonts w:eastAsia="Calibri"/>
          <w:sz w:val="28"/>
          <w:szCs w:val="28"/>
        </w:rPr>
      </w:pPr>
      <w:r w:rsidRPr="005018EE">
        <w:rPr>
          <w:rFonts w:eastAsia="Calibri"/>
          <w:sz w:val="28"/>
          <w:szCs w:val="28"/>
        </w:rPr>
        <w:t>районного Совета</w:t>
      </w:r>
    </w:p>
    <w:p w:rsidR="005018EE" w:rsidRPr="005018EE" w:rsidRDefault="005018EE" w:rsidP="005018EE">
      <w:pPr>
        <w:ind w:left="5103"/>
        <w:rPr>
          <w:rFonts w:eastAsia="Calibri"/>
          <w:sz w:val="28"/>
          <w:szCs w:val="28"/>
        </w:rPr>
      </w:pPr>
      <w:r w:rsidRPr="005018EE">
        <w:rPr>
          <w:rFonts w:eastAsia="Calibri"/>
          <w:sz w:val="28"/>
          <w:szCs w:val="28"/>
        </w:rPr>
        <w:t>народных депутатов</w:t>
      </w:r>
    </w:p>
    <w:p w:rsidR="005018EE" w:rsidRPr="005018EE" w:rsidRDefault="005018EE" w:rsidP="005018EE">
      <w:pPr>
        <w:tabs>
          <w:tab w:val="left" w:pos="142"/>
        </w:tabs>
        <w:ind w:left="5103"/>
        <w:rPr>
          <w:sz w:val="28"/>
          <w:szCs w:val="28"/>
        </w:rPr>
      </w:pPr>
      <w:r w:rsidRPr="005018EE">
        <w:rPr>
          <w:sz w:val="28"/>
          <w:szCs w:val="28"/>
        </w:rPr>
        <w:t>от 21.06.2022 №  35</w:t>
      </w:r>
    </w:p>
    <w:p w:rsidR="005018EE" w:rsidRPr="005018EE" w:rsidRDefault="005018EE" w:rsidP="005018EE">
      <w:pPr>
        <w:tabs>
          <w:tab w:val="left" w:pos="142"/>
        </w:tabs>
        <w:ind w:firstLine="851"/>
        <w:jc w:val="both"/>
        <w:rPr>
          <w:rFonts w:cs="Calibri"/>
          <w:sz w:val="28"/>
          <w:szCs w:val="28"/>
        </w:rPr>
      </w:pPr>
      <w:r w:rsidRPr="005018EE">
        <w:rPr>
          <w:rFonts w:cs="Calibri"/>
          <w:sz w:val="28"/>
          <w:szCs w:val="28"/>
        </w:rPr>
        <w:t xml:space="preserve"> </w:t>
      </w:r>
    </w:p>
    <w:p w:rsidR="005018EE" w:rsidRPr="005018EE" w:rsidRDefault="005018EE" w:rsidP="005018EE">
      <w:pPr>
        <w:tabs>
          <w:tab w:val="left" w:pos="142"/>
        </w:tabs>
        <w:ind w:firstLine="851"/>
        <w:jc w:val="both"/>
        <w:rPr>
          <w:rFonts w:cs="Calibri"/>
          <w:sz w:val="28"/>
          <w:szCs w:val="28"/>
        </w:rPr>
      </w:pPr>
    </w:p>
    <w:p w:rsidR="005018EE" w:rsidRPr="005018EE" w:rsidRDefault="005018EE" w:rsidP="005018EE">
      <w:pPr>
        <w:tabs>
          <w:tab w:val="left" w:pos="142"/>
        </w:tabs>
        <w:ind w:firstLine="851"/>
        <w:jc w:val="both"/>
        <w:rPr>
          <w:rFonts w:cs="Calibri"/>
          <w:b/>
          <w:sz w:val="28"/>
          <w:szCs w:val="28"/>
        </w:rPr>
      </w:pPr>
      <w:r w:rsidRPr="005018EE">
        <w:rPr>
          <w:rFonts w:cs="Calibri"/>
          <w:b/>
          <w:sz w:val="28"/>
          <w:szCs w:val="28"/>
        </w:rPr>
        <w:t>Изменение в карту градостроительного зонирования правил зе</w:t>
      </w:r>
      <w:r w:rsidRPr="005018EE">
        <w:rPr>
          <w:rFonts w:cs="Calibri"/>
          <w:b/>
          <w:sz w:val="28"/>
          <w:szCs w:val="28"/>
        </w:rPr>
        <w:t>м</w:t>
      </w:r>
      <w:r w:rsidRPr="005018EE">
        <w:rPr>
          <w:rFonts w:cs="Calibri"/>
          <w:b/>
          <w:sz w:val="28"/>
          <w:szCs w:val="28"/>
        </w:rPr>
        <w:t>лепользования и застройки территории МО Поспелихинский сельсовет Поспелихинского района Алтайского края.</w:t>
      </w:r>
    </w:p>
    <w:p w:rsidR="005018EE" w:rsidRPr="005018EE" w:rsidRDefault="005018EE" w:rsidP="005018EE">
      <w:pPr>
        <w:tabs>
          <w:tab w:val="left" w:pos="142"/>
        </w:tabs>
        <w:ind w:firstLine="851"/>
        <w:jc w:val="both"/>
        <w:rPr>
          <w:rFonts w:cs="Calibri"/>
          <w:color w:val="000000"/>
          <w:sz w:val="28"/>
          <w:szCs w:val="28"/>
        </w:rPr>
      </w:pPr>
      <w:r w:rsidRPr="005018EE">
        <w:rPr>
          <w:rFonts w:cs="Calibri"/>
          <w:color w:val="000000"/>
          <w:sz w:val="28"/>
          <w:szCs w:val="28"/>
        </w:rPr>
        <w:t>Изменить</w:t>
      </w:r>
      <w:r w:rsidRPr="005018EE">
        <w:rPr>
          <w:color w:val="000000"/>
          <w:sz w:val="28"/>
          <w:szCs w:val="28"/>
        </w:rPr>
        <w:t xml:space="preserve"> с занятой объектами сельскохозяйственного назначения на зону делового, общественного и коммерческого назначения  </w:t>
      </w:r>
      <w:r w:rsidRPr="005018EE">
        <w:rPr>
          <w:rFonts w:cs="Calibri"/>
          <w:color w:val="000000"/>
          <w:sz w:val="28"/>
          <w:szCs w:val="28"/>
        </w:rPr>
        <w:t>(согласно р</w:t>
      </w:r>
      <w:r w:rsidRPr="005018EE">
        <w:rPr>
          <w:rFonts w:cs="Calibri"/>
          <w:color w:val="000000"/>
          <w:sz w:val="28"/>
          <w:szCs w:val="28"/>
        </w:rPr>
        <w:t>и</w:t>
      </w:r>
      <w:r w:rsidRPr="005018EE">
        <w:rPr>
          <w:rFonts w:cs="Calibri"/>
          <w:color w:val="000000"/>
          <w:sz w:val="28"/>
          <w:szCs w:val="28"/>
        </w:rPr>
        <w:t>сунка).</w:t>
      </w:r>
    </w:p>
    <w:p w:rsidR="005018EE" w:rsidRPr="005018EE" w:rsidRDefault="005018EE" w:rsidP="005018EE">
      <w:pPr>
        <w:tabs>
          <w:tab w:val="left" w:pos="142"/>
        </w:tabs>
        <w:ind w:firstLine="851"/>
        <w:jc w:val="both"/>
        <w:rPr>
          <w:rFonts w:cs="Calibri"/>
          <w:color w:val="000000"/>
          <w:sz w:val="28"/>
          <w:szCs w:val="28"/>
        </w:rPr>
      </w:pPr>
    </w:p>
    <w:p w:rsidR="005018EE" w:rsidRPr="005018EE" w:rsidRDefault="005018EE" w:rsidP="005018EE">
      <w:pPr>
        <w:tabs>
          <w:tab w:val="left" w:pos="142"/>
        </w:tabs>
        <w:ind w:firstLine="851"/>
        <w:jc w:val="both"/>
        <w:rPr>
          <w:rFonts w:cs="Calibri"/>
          <w:color w:val="000000"/>
          <w:sz w:val="28"/>
          <w:szCs w:val="28"/>
        </w:rPr>
      </w:pPr>
      <w:r w:rsidRPr="005018EE">
        <w:rPr>
          <w:noProof/>
          <w:sz w:val="28"/>
          <w:szCs w:val="28"/>
        </w:rPr>
        <w:drawing>
          <wp:inline distT="0" distB="0" distL="0" distR="0" wp14:anchorId="4C146689" wp14:editId="45AE78E6">
            <wp:extent cx="4645025" cy="3123565"/>
            <wp:effectExtent l="19050" t="0" r="3175" b="0"/>
            <wp:docPr id="2" name="Рисунок 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11" cstate="print"/>
                    <a:srcRect/>
                    <a:stretch>
                      <a:fillRect/>
                    </a:stretch>
                  </pic:blipFill>
                  <pic:spPr bwMode="auto">
                    <a:xfrm>
                      <a:off x="0" y="0"/>
                      <a:ext cx="4645025" cy="3123565"/>
                    </a:xfrm>
                    <a:prstGeom prst="rect">
                      <a:avLst/>
                    </a:prstGeom>
                    <a:noFill/>
                    <a:ln w="9525">
                      <a:noFill/>
                      <a:miter lim="800000"/>
                      <a:headEnd/>
                      <a:tailEnd/>
                    </a:ln>
                  </pic:spPr>
                </pic:pic>
              </a:graphicData>
            </a:graphic>
          </wp:inline>
        </w:drawing>
      </w:r>
    </w:p>
    <w:p w:rsidR="005018EE" w:rsidRPr="005018EE" w:rsidRDefault="005018EE" w:rsidP="005018EE">
      <w:pPr>
        <w:ind w:right="-2"/>
        <w:rPr>
          <w:rFonts w:eastAsia="Calibri"/>
        </w:rPr>
      </w:pPr>
    </w:p>
    <w:p w:rsidR="005018EE" w:rsidRPr="005018EE" w:rsidRDefault="005018EE" w:rsidP="005018EE">
      <w:pPr>
        <w:ind w:right="-2"/>
        <w:rPr>
          <w:rFonts w:eastAsia="Calibri"/>
        </w:rPr>
      </w:pPr>
    </w:p>
    <w:p w:rsidR="005018EE" w:rsidRPr="005018EE" w:rsidRDefault="005018EE" w:rsidP="005018EE">
      <w:pPr>
        <w:ind w:right="-2"/>
        <w:rPr>
          <w:rFonts w:eastAsia="Calibri"/>
        </w:rPr>
      </w:pPr>
    </w:p>
    <w:p w:rsidR="005018EE" w:rsidRPr="005018EE" w:rsidRDefault="005018EE" w:rsidP="005018EE">
      <w:pPr>
        <w:ind w:right="-2"/>
        <w:rPr>
          <w:rFonts w:eastAsia="Calibri"/>
        </w:rPr>
      </w:pPr>
    </w:p>
    <w:p w:rsidR="005018EE" w:rsidRPr="005018EE" w:rsidRDefault="005018EE" w:rsidP="005018EE">
      <w:pPr>
        <w:ind w:right="-2"/>
        <w:rPr>
          <w:rFonts w:eastAsia="Calibri"/>
        </w:rPr>
      </w:pPr>
    </w:p>
    <w:p w:rsidR="005018EE" w:rsidRPr="005018EE" w:rsidRDefault="005018EE" w:rsidP="005018EE">
      <w:pPr>
        <w:ind w:right="-2"/>
        <w:rPr>
          <w:rFonts w:eastAsia="Calibri"/>
        </w:rPr>
      </w:pPr>
    </w:p>
    <w:p w:rsidR="005018EE" w:rsidRPr="005018EE" w:rsidRDefault="005018EE" w:rsidP="005018EE">
      <w:pPr>
        <w:ind w:right="-2"/>
        <w:rPr>
          <w:rFonts w:eastAsia="Calibri"/>
        </w:rPr>
      </w:pPr>
    </w:p>
    <w:p w:rsidR="005018EE" w:rsidRPr="005018EE" w:rsidRDefault="005018EE" w:rsidP="005018EE">
      <w:pPr>
        <w:ind w:right="-2"/>
        <w:rPr>
          <w:rFonts w:eastAsia="Calibri"/>
        </w:rPr>
      </w:pPr>
    </w:p>
    <w:p w:rsidR="005018EE" w:rsidRDefault="005018EE">
      <w:pPr>
        <w:spacing w:after="200" w:line="276" w:lineRule="auto"/>
        <w:rPr>
          <w:color w:val="000000"/>
          <w:sz w:val="28"/>
          <w:szCs w:val="28"/>
        </w:rPr>
      </w:pPr>
      <w:r>
        <w:rPr>
          <w:color w:val="000000"/>
          <w:sz w:val="28"/>
          <w:szCs w:val="28"/>
        </w:rPr>
        <w:br w:type="page"/>
      </w:r>
    </w:p>
    <w:p w:rsidR="005018EE" w:rsidRPr="005018EE" w:rsidRDefault="005018EE" w:rsidP="005018EE">
      <w:pPr>
        <w:tabs>
          <w:tab w:val="left" w:pos="1653"/>
        </w:tabs>
        <w:jc w:val="center"/>
        <w:rPr>
          <w:rFonts w:eastAsia="Calibri"/>
          <w:sz w:val="28"/>
          <w:szCs w:val="28"/>
        </w:rPr>
      </w:pPr>
      <w:r w:rsidRPr="005018EE">
        <w:rPr>
          <w:rFonts w:eastAsia="Calibri"/>
          <w:sz w:val="28"/>
          <w:szCs w:val="28"/>
        </w:rPr>
        <w:lastRenderedPageBreak/>
        <w:t>ПОСПЕЛИХИНСКИЙ РАЙОННЫЙ СОВЕТ</w:t>
      </w:r>
    </w:p>
    <w:p w:rsidR="005018EE" w:rsidRPr="005018EE" w:rsidRDefault="005018EE" w:rsidP="005018EE">
      <w:pPr>
        <w:tabs>
          <w:tab w:val="left" w:pos="1653"/>
        </w:tabs>
        <w:jc w:val="center"/>
        <w:rPr>
          <w:rFonts w:eastAsia="Calibri"/>
          <w:sz w:val="28"/>
          <w:szCs w:val="28"/>
        </w:rPr>
      </w:pPr>
      <w:r w:rsidRPr="005018EE">
        <w:rPr>
          <w:rFonts w:eastAsia="Calibri"/>
          <w:sz w:val="28"/>
          <w:szCs w:val="28"/>
        </w:rPr>
        <w:t xml:space="preserve">НАРОДНЫХ ДЕПУТАТОВ </w:t>
      </w:r>
    </w:p>
    <w:p w:rsidR="005018EE" w:rsidRPr="005018EE" w:rsidRDefault="005018EE" w:rsidP="005018EE">
      <w:pPr>
        <w:tabs>
          <w:tab w:val="left" w:pos="1653"/>
        </w:tabs>
        <w:jc w:val="center"/>
        <w:rPr>
          <w:rFonts w:eastAsia="Calibri"/>
          <w:sz w:val="28"/>
          <w:szCs w:val="28"/>
        </w:rPr>
      </w:pPr>
      <w:r w:rsidRPr="005018EE">
        <w:rPr>
          <w:rFonts w:eastAsia="Calibri"/>
          <w:sz w:val="28"/>
          <w:szCs w:val="28"/>
        </w:rPr>
        <w:t xml:space="preserve">АЛТАЙСКОГО КРАЯ </w:t>
      </w:r>
    </w:p>
    <w:p w:rsidR="005018EE" w:rsidRPr="005018EE" w:rsidRDefault="005018EE" w:rsidP="005018EE">
      <w:pPr>
        <w:tabs>
          <w:tab w:val="left" w:pos="1653"/>
        </w:tabs>
        <w:jc w:val="center"/>
        <w:rPr>
          <w:rFonts w:eastAsia="Calibri"/>
          <w:sz w:val="28"/>
          <w:szCs w:val="28"/>
        </w:rPr>
      </w:pPr>
    </w:p>
    <w:p w:rsidR="005018EE" w:rsidRPr="005018EE" w:rsidRDefault="005018EE" w:rsidP="005018EE">
      <w:pPr>
        <w:tabs>
          <w:tab w:val="left" w:pos="1653"/>
        </w:tabs>
        <w:jc w:val="center"/>
        <w:rPr>
          <w:rFonts w:eastAsia="Calibri"/>
          <w:sz w:val="28"/>
          <w:szCs w:val="28"/>
        </w:rPr>
      </w:pPr>
    </w:p>
    <w:p w:rsidR="005018EE" w:rsidRPr="005018EE" w:rsidRDefault="005018EE" w:rsidP="005018EE">
      <w:pPr>
        <w:tabs>
          <w:tab w:val="left" w:pos="1653"/>
        </w:tabs>
        <w:jc w:val="center"/>
        <w:rPr>
          <w:rFonts w:eastAsia="Calibri"/>
          <w:sz w:val="28"/>
          <w:szCs w:val="28"/>
        </w:rPr>
      </w:pPr>
      <w:r w:rsidRPr="005018EE">
        <w:rPr>
          <w:rFonts w:eastAsia="Calibri"/>
          <w:sz w:val="28"/>
          <w:szCs w:val="28"/>
        </w:rPr>
        <w:t>РЕШЕНИЕ</w:t>
      </w:r>
    </w:p>
    <w:p w:rsidR="005018EE" w:rsidRPr="005018EE" w:rsidRDefault="005018EE" w:rsidP="005018EE">
      <w:pPr>
        <w:tabs>
          <w:tab w:val="left" w:pos="1653"/>
        </w:tabs>
        <w:jc w:val="center"/>
        <w:rPr>
          <w:rFonts w:eastAsia="Calibri"/>
          <w:sz w:val="28"/>
          <w:szCs w:val="28"/>
        </w:rPr>
      </w:pPr>
    </w:p>
    <w:p w:rsidR="005018EE" w:rsidRPr="005018EE" w:rsidRDefault="005018EE" w:rsidP="005018EE">
      <w:pPr>
        <w:tabs>
          <w:tab w:val="left" w:pos="1653"/>
        </w:tabs>
        <w:jc w:val="center"/>
        <w:rPr>
          <w:rFonts w:eastAsia="Calibri"/>
          <w:sz w:val="28"/>
          <w:szCs w:val="28"/>
        </w:rPr>
      </w:pPr>
    </w:p>
    <w:p w:rsidR="005018EE" w:rsidRPr="005018EE" w:rsidRDefault="005018EE" w:rsidP="005018EE">
      <w:pPr>
        <w:tabs>
          <w:tab w:val="left" w:pos="1653"/>
        </w:tabs>
        <w:jc w:val="both"/>
        <w:rPr>
          <w:rFonts w:eastAsia="Calibri"/>
          <w:sz w:val="28"/>
          <w:szCs w:val="28"/>
        </w:rPr>
      </w:pPr>
      <w:r w:rsidRPr="005018EE">
        <w:rPr>
          <w:rFonts w:eastAsia="Calibri"/>
          <w:sz w:val="28"/>
          <w:szCs w:val="28"/>
        </w:rPr>
        <w:t>21.06.2022                                                                                                № 36</w:t>
      </w:r>
    </w:p>
    <w:p w:rsidR="005018EE" w:rsidRPr="005018EE" w:rsidRDefault="005018EE" w:rsidP="005018EE">
      <w:pPr>
        <w:tabs>
          <w:tab w:val="left" w:pos="1653"/>
        </w:tabs>
        <w:jc w:val="center"/>
        <w:rPr>
          <w:rFonts w:eastAsia="Calibri"/>
          <w:sz w:val="28"/>
          <w:szCs w:val="28"/>
        </w:rPr>
      </w:pPr>
      <w:r w:rsidRPr="005018EE">
        <w:rPr>
          <w:rFonts w:eastAsia="Calibri"/>
          <w:sz w:val="28"/>
          <w:szCs w:val="28"/>
        </w:rPr>
        <w:t>с. Поспелиха</w:t>
      </w:r>
    </w:p>
    <w:p w:rsidR="005018EE" w:rsidRPr="005018EE" w:rsidRDefault="005018EE" w:rsidP="005018EE">
      <w:pPr>
        <w:rPr>
          <w:rFonts w:eastAsia="Calibri"/>
          <w:sz w:val="28"/>
          <w:szCs w:val="28"/>
        </w:rPr>
      </w:pPr>
    </w:p>
    <w:p w:rsidR="005018EE" w:rsidRPr="005018EE" w:rsidRDefault="005018EE" w:rsidP="005018EE">
      <w:pPr>
        <w:rPr>
          <w:rFonts w:eastAsia="Calibri"/>
          <w:sz w:val="28"/>
          <w:szCs w:val="28"/>
        </w:rPr>
      </w:pPr>
    </w:p>
    <w:p w:rsidR="005018EE" w:rsidRPr="005018EE" w:rsidRDefault="005018EE" w:rsidP="005018EE">
      <w:pPr>
        <w:ind w:right="4818"/>
        <w:jc w:val="both"/>
        <w:rPr>
          <w:rFonts w:eastAsia="Calibri"/>
          <w:sz w:val="28"/>
        </w:rPr>
      </w:pPr>
      <w:r w:rsidRPr="005018EE">
        <w:rPr>
          <w:rFonts w:eastAsia="Calibri"/>
          <w:sz w:val="28"/>
          <w:szCs w:val="28"/>
        </w:rPr>
        <w:t>О внесении изменений в решение районного Совета народных депут</w:t>
      </w:r>
      <w:r w:rsidRPr="005018EE">
        <w:rPr>
          <w:rFonts w:eastAsia="Calibri"/>
          <w:sz w:val="28"/>
          <w:szCs w:val="28"/>
        </w:rPr>
        <w:t>а</w:t>
      </w:r>
      <w:r w:rsidRPr="005018EE">
        <w:rPr>
          <w:rFonts w:eastAsia="Calibri"/>
          <w:sz w:val="28"/>
          <w:szCs w:val="28"/>
        </w:rPr>
        <w:t>тов от 28.04.2016 №19</w:t>
      </w:r>
    </w:p>
    <w:p w:rsidR="005018EE" w:rsidRPr="005018EE" w:rsidRDefault="005018EE" w:rsidP="005018EE">
      <w:pPr>
        <w:autoSpaceDE w:val="0"/>
        <w:autoSpaceDN w:val="0"/>
        <w:adjustRightInd w:val="0"/>
        <w:ind w:firstLine="708"/>
        <w:jc w:val="both"/>
        <w:rPr>
          <w:rFonts w:eastAsia="Calibri" w:cs="Arial"/>
          <w:sz w:val="28"/>
          <w:szCs w:val="28"/>
        </w:rPr>
      </w:pPr>
    </w:p>
    <w:p w:rsidR="005018EE" w:rsidRPr="005018EE" w:rsidRDefault="005018EE" w:rsidP="005018EE">
      <w:pPr>
        <w:autoSpaceDE w:val="0"/>
        <w:autoSpaceDN w:val="0"/>
        <w:adjustRightInd w:val="0"/>
        <w:ind w:firstLine="708"/>
        <w:jc w:val="both"/>
        <w:rPr>
          <w:rFonts w:eastAsia="Calibri" w:cs="Arial"/>
          <w:sz w:val="28"/>
          <w:szCs w:val="28"/>
        </w:rPr>
      </w:pPr>
    </w:p>
    <w:p w:rsidR="005018EE" w:rsidRPr="005018EE" w:rsidRDefault="005018EE" w:rsidP="005018EE">
      <w:pPr>
        <w:jc w:val="both"/>
        <w:rPr>
          <w:rFonts w:eastAsia="Calibri"/>
          <w:sz w:val="28"/>
          <w:szCs w:val="28"/>
        </w:rPr>
      </w:pPr>
      <w:r w:rsidRPr="005018EE">
        <w:rPr>
          <w:rFonts w:eastAsia="Calibri"/>
          <w:sz w:val="28"/>
          <w:szCs w:val="28"/>
        </w:rPr>
        <w:tab/>
        <w:t>В соответствии со статьями 31,32,33 Градостроительного кодекса РФ, Законом Алтайского края от 29.12.2009 №120-ЗС "О градостроительной де</w:t>
      </w:r>
      <w:r w:rsidRPr="005018EE">
        <w:rPr>
          <w:rFonts w:eastAsia="Calibri"/>
          <w:sz w:val="28"/>
          <w:szCs w:val="28"/>
        </w:rPr>
        <w:t>я</w:t>
      </w:r>
      <w:r w:rsidRPr="005018EE">
        <w:rPr>
          <w:rFonts w:eastAsia="Calibri"/>
          <w:sz w:val="28"/>
          <w:szCs w:val="28"/>
        </w:rPr>
        <w:t>тельности на территории Алтайского края", пунктом 17 статьи 5 Устава м</w:t>
      </w:r>
      <w:r w:rsidRPr="005018EE">
        <w:rPr>
          <w:rFonts w:eastAsia="Calibri"/>
          <w:sz w:val="28"/>
          <w:szCs w:val="28"/>
        </w:rPr>
        <w:t>у</w:t>
      </w:r>
      <w:r w:rsidRPr="005018EE">
        <w:rPr>
          <w:rFonts w:eastAsia="Calibri"/>
          <w:sz w:val="28"/>
          <w:szCs w:val="28"/>
        </w:rPr>
        <w:t>ниципального образования Поспелихинский район Алтайского края, прот</w:t>
      </w:r>
      <w:r w:rsidRPr="005018EE">
        <w:rPr>
          <w:rFonts w:eastAsia="Calibri"/>
          <w:sz w:val="28"/>
          <w:szCs w:val="28"/>
        </w:rPr>
        <w:t>о</w:t>
      </w:r>
      <w:r w:rsidRPr="005018EE">
        <w:rPr>
          <w:rFonts w:eastAsia="Calibri"/>
          <w:sz w:val="28"/>
          <w:szCs w:val="28"/>
        </w:rPr>
        <w:t xml:space="preserve">колом публичных слушаний от </w:t>
      </w:r>
      <w:r w:rsidRPr="005018EE">
        <w:rPr>
          <w:rFonts w:eastAsia="Calibri"/>
          <w:color w:val="000000"/>
          <w:sz w:val="28"/>
          <w:szCs w:val="28"/>
        </w:rPr>
        <w:t>20.06.2022 №0, заключением о результатах публичных слушаний от 20.06.2022,</w:t>
      </w:r>
      <w:r w:rsidRPr="005018EE">
        <w:rPr>
          <w:rFonts w:eastAsia="Calibri"/>
          <w:sz w:val="28"/>
          <w:szCs w:val="28"/>
        </w:rPr>
        <w:t xml:space="preserve"> районный Совет народных депутатов </w:t>
      </w:r>
      <w:r w:rsidRPr="005018EE">
        <w:rPr>
          <w:rFonts w:eastAsia="Calibri"/>
          <w:caps/>
          <w:sz w:val="28"/>
          <w:szCs w:val="28"/>
        </w:rPr>
        <w:t>решил</w:t>
      </w:r>
      <w:r w:rsidRPr="005018EE">
        <w:rPr>
          <w:rFonts w:eastAsia="Calibri"/>
          <w:sz w:val="28"/>
          <w:szCs w:val="28"/>
        </w:rPr>
        <w:t>:</w:t>
      </w:r>
    </w:p>
    <w:p w:rsidR="005018EE" w:rsidRPr="005018EE" w:rsidRDefault="005018EE" w:rsidP="005018EE">
      <w:pPr>
        <w:widowControl w:val="0"/>
        <w:autoSpaceDE w:val="0"/>
        <w:autoSpaceDN w:val="0"/>
        <w:adjustRightInd w:val="0"/>
        <w:ind w:firstLine="567"/>
        <w:jc w:val="both"/>
        <w:rPr>
          <w:rFonts w:eastAsia="Calibri"/>
          <w:sz w:val="28"/>
          <w:szCs w:val="28"/>
        </w:rPr>
      </w:pPr>
      <w:r w:rsidRPr="005018EE">
        <w:rPr>
          <w:rFonts w:eastAsia="Calibri"/>
          <w:bCs/>
          <w:iCs/>
          <w:sz w:val="28"/>
          <w:szCs w:val="28"/>
        </w:rPr>
        <w:t>1</w:t>
      </w:r>
      <w:r w:rsidRPr="005018EE">
        <w:rPr>
          <w:rFonts w:ascii="Arial" w:eastAsia="Calibri" w:hAnsi="Arial" w:cs="Arial"/>
          <w:bCs/>
          <w:iCs/>
          <w:sz w:val="28"/>
          <w:szCs w:val="28"/>
        </w:rPr>
        <w:t>.</w:t>
      </w:r>
      <w:r w:rsidRPr="005018EE">
        <w:rPr>
          <w:rFonts w:eastAsia="Calibri"/>
          <w:sz w:val="28"/>
          <w:szCs w:val="28"/>
        </w:rPr>
        <w:t>Внести изменения в решение районного Совета народных депутатов от 28.04.2016 № 19 "Об утверждении Правил землепользования и застройки территории муниципального образования Поспелихинский Центральный сельсовет Поспелихинского района Алтайского края", согласно приложению к настоящему решению.</w:t>
      </w:r>
    </w:p>
    <w:p w:rsidR="005018EE" w:rsidRPr="005018EE" w:rsidRDefault="005018EE" w:rsidP="005018EE">
      <w:pPr>
        <w:autoSpaceDE w:val="0"/>
        <w:autoSpaceDN w:val="0"/>
        <w:adjustRightInd w:val="0"/>
        <w:ind w:firstLine="540"/>
        <w:jc w:val="both"/>
        <w:rPr>
          <w:rFonts w:eastAsia="Calibri"/>
          <w:sz w:val="28"/>
          <w:szCs w:val="28"/>
        </w:rPr>
      </w:pPr>
      <w:r w:rsidRPr="005018EE">
        <w:rPr>
          <w:rFonts w:eastAsia="Calibri"/>
          <w:sz w:val="28"/>
          <w:szCs w:val="28"/>
        </w:rPr>
        <w:t>2.Настоящее решение вступает в силу с момента подписания.</w:t>
      </w:r>
    </w:p>
    <w:p w:rsidR="005018EE" w:rsidRPr="005018EE" w:rsidRDefault="005018EE" w:rsidP="005018EE">
      <w:pPr>
        <w:autoSpaceDE w:val="0"/>
        <w:autoSpaceDN w:val="0"/>
        <w:adjustRightInd w:val="0"/>
        <w:ind w:firstLine="540"/>
        <w:jc w:val="both"/>
        <w:rPr>
          <w:rFonts w:eastAsia="Calibri"/>
          <w:sz w:val="28"/>
          <w:szCs w:val="28"/>
        </w:rPr>
      </w:pPr>
      <w:r w:rsidRPr="005018EE">
        <w:rPr>
          <w:rFonts w:eastAsia="Calibri"/>
          <w:sz w:val="28"/>
          <w:szCs w:val="28"/>
        </w:rPr>
        <w:t>3.Контроль за исполнением настоящего решения возложить на постоя</w:t>
      </w:r>
      <w:r w:rsidRPr="005018EE">
        <w:rPr>
          <w:rFonts w:eastAsia="Calibri"/>
          <w:sz w:val="28"/>
          <w:szCs w:val="28"/>
        </w:rPr>
        <w:t>н</w:t>
      </w:r>
      <w:r w:rsidRPr="005018EE">
        <w:rPr>
          <w:rFonts w:eastAsia="Calibri"/>
          <w:sz w:val="28"/>
          <w:szCs w:val="28"/>
        </w:rPr>
        <w:t>ную комиссию по законности, правопорядку и вопросам местного сам</w:t>
      </w:r>
      <w:r w:rsidRPr="005018EE">
        <w:rPr>
          <w:rFonts w:eastAsia="Calibri"/>
          <w:sz w:val="28"/>
          <w:szCs w:val="28"/>
        </w:rPr>
        <w:t>о</w:t>
      </w:r>
      <w:r w:rsidRPr="005018EE">
        <w:rPr>
          <w:rFonts w:eastAsia="Calibri"/>
          <w:sz w:val="28"/>
          <w:szCs w:val="28"/>
        </w:rPr>
        <w:t>управления.</w:t>
      </w:r>
    </w:p>
    <w:p w:rsidR="005018EE" w:rsidRPr="005018EE" w:rsidRDefault="005018EE" w:rsidP="005018EE">
      <w:pPr>
        <w:rPr>
          <w:rFonts w:eastAsia="Calibri"/>
          <w:sz w:val="28"/>
          <w:szCs w:val="28"/>
        </w:rPr>
      </w:pPr>
    </w:p>
    <w:p w:rsidR="005018EE" w:rsidRPr="005018EE" w:rsidRDefault="005018EE" w:rsidP="005018EE">
      <w:pPr>
        <w:rPr>
          <w:rFonts w:eastAsia="Calibri"/>
          <w:sz w:val="28"/>
          <w:szCs w:val="28"/>
        </w:rPr>
      </w:pPr>
    </w:p>
    <w:p w:rsidR="005018EE" w:rsidRPr="005018EE" w:rsidRDefault="005018EE" w:rsidP="005018EE">
      <w:pPr>
        <w:jc w:val="both"/>
        <w:rPr>
          <w:rFonts w:eastAsia="Calibri"/>
          <w:sz w:val="28"/>
          <w:szCs w:val="28"/>
        </w:rPr>
      </w:pPr>
      <w:r w:rsidRPr="005018EE">
        <w:rPr>
          <w:rFonts w:eastAsia="Calibri"/>
          <w:sz w:val="28"/>
          <w:szCs w:val="28"/>
        </w:rPr>
        <w:t xml:space="preserve">Председатель районного </w:t>
      </w:r>
    </w:p>
    <w:p w:rsidR="005018EE" w:rsidRPr="005018EE" w:rsidRDefault="005018EE" w:rsidP="005018EE">
      <w:pPr>
        <w:jc w:val="both"/>
        <w:rPr>
          <w:rFonts w:eastAsia="Calibri"/>
          <w:sz w:val="28"/>
          <w:szCs w:val="28"/>
        </w:rPr>
      </w:pPr>
      <w:r w:rsidRPr="005018EE">
        <w:rPr>
          <w:rFonts w:eastAsia="Calibri"/>
          <w:sz w:val="28"/>
          <w:szCs w:val="28"/>
        </w:rPr>
        <w:t xml:space="preserve">Совета народных депутатов                                                          Т.В. Шарафеева </w:t>
      </w:r>
    </w:p>
    <w:p w:rsidR="005018EE" w:rsidRPr="005018EE" w:rsidRDefault="005018EE" w:rsidP="005018EE">
      <w:pPr>
        <w:rPr>
          <w:rFonts w:eastAsia="Calibri"/>
          <w:sz w:val="28"/>
          <w:szCs w:val="28"/>
        </w:rPr>
      </w:pPr>
    </w:p>
    <w:p w:rsidR="005018EE" w:rsidRPr="005018EE" w:rsidRDefault="005018EE" w:rsidP="005018EE">
      <w:pPr>
        <w:rPr>
          <w:rFonts w:eastAsia="Calibri"/>
          <w:sz w:val="28"/>
          <w:szCs w:val="28"/>
        </w:rPr>
      </w:pPr>
    </w:p>
    <w:p w:rsidR="005018EE" w:rsidRPr="005018EE" w:rsidRDefault="005018EE" w:rsidP="005018EE">
      <w:pPr>
        <w:rPr>
          <w:rFonts w:eastAsia="Calibri"/>
          <w:sz w:val="28"/>
          <w:szCs w:val="28"/>
        </w:rPr>
      </w:pPr>
      <w:r w:rsidRPr="005018EE">
        <w:rPr>
          <w:rFonts w:eastAsia="Calibri"/>
          <w:sz w:val="28"/>
          <w:szCs w:val="28"/>
        </w:rPr>
        <w:t>Глава района                                                                                    И.А. Башмаков</w:t>
      </w:r>
    </w:p>
    <w:p w:rsidR="005018EE" w:rsidRPr="005018EE" w:rsidRDefault="005018EE" w:rsidP="005018EE">
      <w:pPr>
        <w:rPr>
          <w:rFonts w:eastAsia="Calibri"/>
        </w:rPr>
      </w:pPr>
      <w:r w:rsidRPr="005018EE">
        <w:rPr>
          <w:rFonts w:eastAsia="Calibri"/>
          <w:sz w:val="28"/>
          <w:szCs w:val="28"/>
        </w:rPr>
        <w:br w:type="page"/>
      </w:r>
      <w:r w:rsidRPr="005018EE">
        <w:rPr>
          <w:rFonts w:eastAsia="Calibri"/>
        </w:rPr>
        <w:lastRenderedPageBreak/>
        <w:t xml:space="preserve"> </w:t>
      </w:r>
    </w:p>
    <w:p w:rsidR="005018EE" w:rsidRPr="005018EE" w:rsidRDefault="005018EE" w:rsidP="005018EE">
      <w:pPr>
        <w:ind w:left="5103"/>
        <w:rPr>
          <w:rFonts w:eastAsia="Calibri"/>
          <w:sz w:val="28"/>
          <w:szCs w:val="28"/>
        </w:rPr>
      </w:pPr>
      <w:r w:rsidRPr="005018EE">
        <w:rPr>
          <w:rFonts w:eastAsia="Calibri"/>
          <w:sz w:val="28"/>
          <w:szCs w:val="28"/>
        </w:rPr>
        <w:t xml:space="preserve">Приложение </w:t>
      </w:r>
    </w:p>
    <w:p w:rsidR="005018EE" w:rsidRPr="005018EE" w:rsidRDefault="005018EE" w:rsidP="005018EE">
      <w:pPr>
        <w:ind w:left="5103"/>
        <w:rPr>
          <w:rFonts w:eastAsia="Calibri"/>
          <w:sz w:val="28"/>
          <w:szCs w:val="28"/>
        </w:rPr>
      </w:pPr>
      <w:r w:rsidRPr="005018EE">
        <w:rPr>
          <w:rFonts w:eastAsia="Calibri"/>
          <w:sz w:val="28"/>
          <w:szCs w:val="28"/>
        </w:rPr>
        <w:t xml:space="preserve">к решению </w:t>
      </w:r>
    </w:p>
    <w:p w:rsidR="005018EE" w:rsidRPr="005018EE" w:rsidRDefault="005018EE" w:rsidP="005018EE">
      <w:pPr>
        <w:ind w:left="5103"/>
        <w:rPr>
          <w:rFonts w:eastAsia="Calibri"/>
          <w:sz w:val="28"/>
          <w:szCs w:val="28"/>
        </w:rPr>
      </w:pPr>
      <w:r w:rsidRPr="005018EE">
        <w:rPr>
          <w:rFonts w:eastAsia="Calibri"/>
          <w:sz w:val="28"/>
          <w:szCs w:val="28"/>
        </w:rPr>
        <w:t>районного Совета</w:t>
      </w:r>
    </w:p>
    <w:p w:rsidR="005018EE" w:rsidRPr="005018EE" w:rsidRDefault="005018EE" w:rsidP="005018EE">
      <w:pPr>
        <w:ind w:left="5103"/>
        <w:rPr>
          <w:rFonts w:eastAsia="Calibri"/>
          <w:sz w:val="28"/>
          <w:szCs w:val="28"/>
        </w:rPr>
      </w:pPr>
      <w:r w:rsidRPr="005018EE">
        <w:rPr>
          <w:rFonts w:eastAsia="Calibri"/>
          <w:sz w:val="28"/>
          <w:szCs w:val="28"/>
        </w:rPr>
        <w:t>народных депутатов</w:t>
      </w:r>
    </w:p>
    <w:p w:rsidR="005018EE" w:rsidRPr="005018EE" w:rsidRDefault="005018EE" w:rsidP="005018EE">
      <w:pPr>
        <w:tabs>
          <w:tab w:val="left" w:pos="142"/>
        </w:tabs>
        <w:ind w:left="5103"/>
        <w:rPr>
          <w:sz w:val="28"/>
          <w:szCs w:val="28"/>
        </w:rPr>
      </w:pPr>
      <w:r w:rsidRPr="005018EE">
        <w:rPr>
          <w:sz w:val="28"/>
          <w:szCs w:val="28"/>
        </w:rPr>
        <w:t>от 21.06.2022 № 36</w:t>
      </w:r>
    </w:p>
    <w:p w:rsidR="005018EE" w:rsidRPr="005018EE" w:rsidRDefault="005018EE" w:rsidP="005018EE">
      <w:pPr>
        <w:tabs>
          <w:tab w:val="left" w:pos="142"/>
        </w:tabs>
        <w:ind w:firstLine="851"/>
        <w:jc w:val="both"/>
        <w:rPr>
          <w:rFonts w:cs="Calibri"/>
          <w:sz w:val="28"/>
          <w:szCs w:val="28"/>
        </w:rPr>
      </w:pPr>
      <w:r w:rsidRPr="005018EE">
        <w:rPr>
          <w:rFonts w:cs="Calibri"/>
          <w:sz w:val="28"/>
          <w:szCs w:val="28"/>
        </w:rPr>
        <w:t xml:space="preserve"> </w:t>
      </w:r>
    </w:p>
    <w:p w:rsidR="005018EE" w:rsidRPr="005018EE" w:rsidRDefault="005018EE" w:rsidP="005018EE">
      <w:pPr>
        <w:tabs>
          <w:tab w:val="left" w:pos="142"/>
        </w:tabs>
        <w:ind w:firstLine="851"/>
        <w:jc w:val="both"/>
        <w:rPr>
          <w:rFonts w:cs="Calibri"/>
          <w:sz w:val="28"/>
          <w:szCs w:val="28"/>
        </w:rPr>
      </w:pPr>
      <w:r w:rsidRPr="005018EE">
        <w:rPr>
          <w:sz w:val="28"/>
          <w:szCs w:val="28"/>
        </w:rPr>
        <w:t xml:space="preserve">Внести следующие изменения: </w:t>
      </w:r>
    </w:p>
    <w:p w:rsidR="005018EE" w:rsidRPr="005018EE" w:rsidRDefault="005018EE" w:rsidP="005018EE">
      <w:pPr>
        <w:autoSpaceDE w:val="0"/>
        <w:autoSpaceDN w:val="0"/>
        <w:adjustRightInd w:val="0"/>
        <w:ind w:firstLine="540"/>
        <w:jc w:val="both"/>
        <w:rPr>
          <w:rFonts w:eastAsia="Calibri"/>
          <w:sz w:val="28"/>
          <w:szCs w:val="28"/>
        </w:rPr>
      </w:pPr>
      <w:r w:rsidRPr="005018EE">
        <w:rPr>
          <w:rFonts w:eastAsia="Calibri"/>
          <w:sz w:val="28"/>
          <w:szCs w:val="28"/>
        </w:rPr>
        <w:t xml:space="preserve"> В зоне общественно - деловой (201) - условно разрешенный вид испол</w:t>
      </w:r>
      <w:r w:rsidRPr="005018EE">
        <w:rPr>
          <w:rFonts w:eastAsia="Calibri"/>
          <w:sz w:val="28"/>
          <w:szCs w:val="28"/>
        </w:rPr>
        <w:t>ь</w:t>
      </w:r>
      <w:r w:rsidRPr="005018EE">
        <w:rPr>
          <w:rFonts w:eastAsia="Calibri"/>
          <w:sz w:val="28"/>
          <w:szCs w:val="28"/>
        </w:rPr>
        <w:t>зования земельного участка служебные гаражи ( код.49) Установить след</w:t>
      </w:r>
      <w:r w:rsidRPr="005018EE">
        <w:rPr>
          <w:rFonts w:eastAsia="Calibri"/>
          <w:sz w:val="28"/>
          <w:szCs w:val="28"/>
        </w:rPr>
        <w:t>у</w:t>
      </w:r>
      <w:r w:rsidRPr="005018EE">
        <w:rPr>
          <w:rFonts w:eastAsia="Calibri"/>
          <w:sz w:val="28"/>
          <w:szCs w:val="28"/>
        </w:rPr>
        <w:t>ющие предельные размеры земельных участков и предельные параметры разрешенного строительства, реконструкции ОКС</w:t>
      </w:r>
    </w:p>
    <w:p w:rsidR="005018EE" w:rsidRPr="005018EE" w:rsidRDefault="005018EE" w:rsidP="005018EE">
      <w:pPr>
        <w:autoSpaceDE w:val="0"/>
        <w:autoSpaceDN w:val="0"/>
        <w:adjustRightInd w:val="0"/>
        <w:ind w:firstLine="540"/>
        <w:jc w:val="both"/>
        <w:rPr>
          <w:rFonts w:eastAsia="Calibri"/>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733"/>
        <w:gridCol w:w="3581"/>
        <w:gridCol w:w="3256"/>
      </w:tblGrid>
      <w:tr w:rsidR="005018EE" w:rsidRPr="005018EE" w:rsidTr="006D36D3">
        <w:trPr>
          <w:tblHeader/>
        </w:trPr>
        <w:tc>
          <w:tcPr>
            <w:tcW w:w="1428" w:type="pct"/>
            <w:vAlign w:val="center"/>
          </w:tcPr>
          <w:p w:rsidR="005018EE" w:rsidRPr="005018EE" w:rsidRDefault="005018EE" w:rsidP="005018EE">
            <w:pPr>
              <w:jc w:val="center"/>
              <w:rPr>
                <w:rFonts w:eastAsia="Calibri"/>
                <w:b/>
                <w:sz w:val="22"/>
                <w:szCs w:val="22"/>
                <w:lang w:eastAsia="en-US"/>
              </w:rPr>
            </w:pPr>
            <w:r w:rsidRPr="005018EE">
              <w:rPr>
                <w:rFonts w:eastAsia="Calibri"/>
                <w:b/>
                <w:sz w:val="22"/>
                <w:szCs w:val="22"/>
                <w:lang w:eastAsia="en-US"/>
              </w:rPr>
              <w:t>ВИДЫ РАЗРЕШЕНН</w:t>
            </w:r>
            <w:r w:rsidRPr="005018EE">
              <w:rPr>
                <w:rFonts w:eastAsia="Calibri"/>
                <w:b/>
                <w:sz w:val="22"/>
                <w:szCs w:val="22"/>
                <w:lang w:eastAsia="en-US"/>
              </w:rPr>
              <w:t>О</w:t>
            </w:r>
            <w:r w:rsidRPr="005018EE">
              <w:rPr>
                <w:rFonts w:eastAsia="Calibri"/>
                <w:b/>
                <w:sz w:val="22"/>
                <w:szCs w:val="22"/>
                <w:lang w:eastAsia="en-US"/>
              </w:rPr>
              <w:t>ГО ИСПОЛЬЗОВАНИЯ ЗЕМЕЛЬНЫХ УЧАС</w:t>
            </w:r>
            <w:r w:rsidRPr="005018EE">
              <w:rPr>
                <w:rFonts w:eastAsia="Calibri"/>
                <w:b/>
                <w:sz w:val="22"/>
                <w:szCs w:val="22"/>
                <w:lang w:eastAsia="en-US"/>
              </w:rPr>
              <w:t>Т</w:t>
            </w:r>
            <w:r w:rsidRPr="005018EE">
              <w:rPr>
                <w:rFonts w:eastAsia="Calibri"/>
                <w:b/>
                <w:sz w:val="22"/>
                <w:szCs w:val="22"/>
                <w:lang w:eastAsia="en-US"/>
              </w:rPr>
              <w:t>КОВ И ОКС</w:t>
            </w:r>
          </w:p>
        </w:tc>
        <w:tc>
          <w:tcPr>
            <w:tcW w:w="1871" w:type="pct"/>
            <w:tcBorders>
              <w:right w:val="single" w:sz="4" w:space="0" w:color="auto"/>
            </w:tcBorders>
            <w:vAlign w:val="center"/>
          </w:tcPr>
          <w:p w:rsidR="005018EE" w:rsidRPr="005018EE" w:rsidRDefault="005018EE" w:rsidP="005018EE">
            <w:pPr>
              <w:jc w:val="center"/>
              <w:rPr>
                <w:rFonts w:eastAsia="Calibri"/>
                <w:b/>
              </w:rPr>
            </w:pPr>
            <w:r w:rsidRPr="005018EE">
              <w:rPr>
                <w:rFonts w:eastAsia="Calibri"/>
                <w:b/>
                <w:sz w:val="22"/>
                <w:szCs w:val="22"/>
              </w:rPr>
              <w:t>ОПИСАНИЕ ВИДА РАЗР</w:t>
            </w:r>
            <w:r w:rsidRPr="005018EE">
              <w:rPr>
                <w:rFonts w:eastAsia="Calibri"/>
                <w:b/>
                <w:sz w:val="22"/>
                <w:szCs w:val="22"/>
              </w:rPr>
              <w:t>Е</w:t>
            </w:r>
            <w:r w:rsidRPr="005018EE">
              <w:rPr>
                <w:rFonts w:eastAsia="Calibri"/>
                <w:b/>
                <w:sz w:val="22"/>
                <w:szCs w:val="22"/>
              </w:rPr>
              <w:t>ШЕННОГОГО ИСПОЛЬЗОВ</w:t>
            </w:r>
            <w:r w:rsidRPr="005018EE">
              <w:rPr>
                <w:rFonts w:eastAsia="Calibri"/>
                <w:b/>
                <w:sz w:val="22"/>
                <w:szCs w:val="22"/>
              </w:rPr>
              <w:t>А</w:t>
            </w:r>
            <w:r w:rsidRPr="005018EE">
              <w:rPr>
                <w:rFonts w:eastAsia="Calibri"/>
                <w:b/>
                <w:sz w:val="22"/>
                <w:szCs w:val="22"/>
              </w:rPr>
              <w:t xml:space="preserve">НИЯ (в соответствии с Приказом Минэкономразвития РФ от 01.09.2014 №540 </w:t>
            </w:r>
            <w:r w:rsidRPr="005018EE">
              <w:rPr>
                <w:rFonts w:eastAsia="Calibri"/>
                <w:sz w:val="18"/>
                <w:szCs w:val="18"/>
              </w:rPr>
              <w:t>«Об утверждении классификатора видов разрешенного и</w:t>
            </w:r>
            <w:r w:rsidRPr="005018EE">
              <w:rPr>
                <w:rFonts w:eastAsia="Calibri"/>
                <w:sz w:val="18"/>
                <w:szCs w:val="18"/>
              </w:rPr>
              <w:t>с</w:t>
            </w:r>
            <w:r w:rsidRPr="005018EE">
              <w:rPr>
                <w:rFonts w:eastAsia="Calibri"/>
                <w:sz w:val="18"/>
                <w:szCs w:val="18"/>
              </w:rPr>
              <w:t>пользования земельных участков»)</w:t>
            </w:r>
          </w:p>
        </w:tc>
        <w:tc>
          <w:tcPr>
            <w:tcW w:w="1701" w:type="pct"/>
            <w:tcBorders>
              <w:right w:val="single" w:sz="4" w:space="0" w:color="auto"/>
            </w:tcBorders>
            <w:vAlign w:val="center"/>
          </w:tcPr>
          <w:p w:rsidR="005018EE" w:rsidRPr="005018EE" w:rsidRDefault="005018EE" w:rsidP="005018EE">
            <w:pPr>
              <w:jc w:val="center"/>
              <w:rPr>
                <w:rFonts w:eastAsia="Calibri"/>
                <w:b/>
              </w:rPr>
            </w:pPr>
            <w:r w:rsidRPr="005018EE">
              <w:rPr>
                <w:rFonts w:eastAsia="Calibri"/>
                <w:b/>
                <w:sz w:val="22"/>
                <w:szCs w:val="22"/>
              </w:rPr>
              <w:t>ПРЕДЕЛЬНЫЕ РАЗМЕРЫ ЗЕМЕЛЬНЫХ УЧАСТКОВ И ПРЕДЕЛЬНЫЕ ПАРАМЕ</w:t>
            </w:r>
            <w:r w:rsidRPr="005018EE">
              <w:rPr>
                <w:rFonts w:eastAsia="Calibri"/>
                <w:b/>
                <w:sz w:val="22"/>
                <w:szCs w:val="22"/>
              </w:rPr>
              <w:t>Т</w:t>
            </w:r>
            <w:r w:rsidRPr="005018EE">
              <w:rPr>
                <w:rFonts w:eastAsia="Calibri"/>
                <w:b/>
                <w:sz w:val="22"/>
                <w:szCs w:val="22"/>
              </w:rPr>
              <w:t>РЫ РАЗРЕШЕННОГО СТРОИТЕЛЬСТВА, Р</w:t>
            </w:r>
            <w:r w:rsidRPr="005018EE">
              <w:rPr>
                <w:rFonts w:eastAsia="Calibri"/>
                <w:b/>
                <w:sz w:val="22"/>
                <w:szCs w:val="22"/>
              </w:rPr>
              <w:t>Е</w:t>
            </w:r>
            <w:r w:rsidRPr="005018EE">
              <w:rPr>
                <w:rFonts w:eastAsia="Calibri"/>
                <w:b/>
                <w:sz w:val="22"/>
                <w:szCs w:val="22"/>
              </w:rPr>
              <w:t>КОНСТРУКЦИИ ОКС</w:t>
            </w:r>
          </w:p>
        </w:tc>
      </w:tr>
      <w:tr w:rsidR="005018EE" w:rsidRPr="005018EE" w:rsidTr="006D36D3">
        <w:trPr>
          <w:trHeight w:val="436"/>
        </w:trPr>
        <w:tc>
          <w:tcPr>
            <w:tcW w:w="1428" w:type="pct"/>
            <w:tcBorders>
              <w:top w:val="single" w:sz="8" w:space="0" w:color="auto"/>
              <w:left w:val="single" w:sz="8" w:space="0" w:color="auto"/>
              <w:bottom w:val="single" w:sz="8" w:space="0" w:color="auto"/>
              <w:right w:val="single" w:sz="8" w:space="0" w:color="auto"/>
            </w:tcBorders>
          </w:tcPr>
          <w:p w:rsidR="005018EE" w:rsidRPr="005018EE" w:rsidRDefault="005018EE" w:rsidP="005018EE">
            <w:pPr>
              <w:rPr>
                <w:rFonts w:eastAsia="Calibri"/>
                <w:sz w:val="20"/>
                <w:szCs w:val="20"/>
              </w:rPr>
            </w:pPr>
            <w:r w:rsidRPr="005018EE">
              <w:rPr>
                <w:rFonts w:eastAsia="Calibri"/>
                <w:sz w:val="20"/>
                <w:szCs w:val="20"/>
              </w:rPr>
              <w:t>Служебные гаражи (код 4.9)*</w:t>
            </w:r>
          </w:p>
          <w:p w:rsidR="005018EE" w:rsidRPr="005018EE" w:rsidRDefault="005018EE" w:rsidP="005018EE">
            <w:pPr>
              <w:spacing w:before="100" w:beforeAutospacing="1" w:after="100" w:afterAutospacing="1"/>
              <w:rPr>
                <w:sz w:val="20"/>
                <w:szCs w:val="20"/>
              </w:rPr>
            </w:pPr>
            <w:r w:rsidRPr="005018EE">
              <w:rPr>
                <w:bCs/>
                <w:sz w:val="16"/>
                <w:szCs w:val="16"/>
              </w:rPr>
              <w:t>(в ред. Решения РСНД от 17.08.2020 N 11)</w:t>
            </w:r>
          </w:p>
          <w:p w:rsidR="005018EE" w:rsidRPr="005018EE" w:rsidRDefault="005018EE" w:rsidP="005018EE">
            <w:pPr>
              <w:rPr>
                <w:rFonts w:eastAsia="Calibri"/>
                <w:sz w:val="20"/>
                <w:szCs w:val="20"/>
              </w:rPr>
            </w:pPr>
          </w:p>
        </w:tc>
        <w:tc>
          <w:tcPr>
            <w:tcW w:w="1871" w:type="pct"/>
            <w:tcBorders>
              <w:top w:val="single" w:sz="8" w:space="0" w:color="auto"/>
              <w:left w:val="single" w:sz="8" w:space="0" w:color="auto"/>
              <w:bottom w:val="single" w:sz="8" w:space="0" w:color="auto"/>
              <w:right w:val="single" w:sz="4" w:space="0" w:color="auto"/>
            </w:tcBorders>
          </w:tcPr>
          <w:p w:rsidR="005018EE" w:rsidRPr="005018EE" w:rsidRDefault="005018EE" w:rsidP="005018EE">
            <w:pPr>
              <w:autoSpaceDE w:val="0"/>
              <w:autoSpaceDN w:val="0"/>
              <w:adjustRightInd w:val="0"/>
              <w:ind w:firstLine="284"/>
              <w:jc w:val="both"/>
              <w:rPr>
                <w:rFonts w:eastAsia="Calibri"/>
                <w:sz w:val="20"/>
                <w:szCs w:val="20"/>
              </w:rPr>
            </w:pPr>
            <w:r w:rsidRPr="005018EE">
              <w:rPr>
                <w:rFonts w:eastAsia="Calibri"/>
                <w:sz w:val="20"/>
                <w:szCs w:val="20"/>
              </w:rPr>
              <w:t>Размещение постоянных или вр</w:t>
            </w:r>
            <w:r w:rsidRPr="005018EE">
              <w:rPr>
                <w:rFonts w:eastAsia="Calibri"/>
                <w:sz w:val="20"/>
                <w:szCs w:val="20"/>
              </w:rPr>
              <w:t>е</w:t>
            </w:r>
            <w:r w:rsidRPr="005018EE">
              <w:rPr>
                <w:rFonts w:eastAsia="Calibri"/>
                <w:sz w:val="20"/>
                <w:szCs w:val="20"/>
              </w:rPr>
              <w:t>менных гаражей, стоянок для хранения служебного автотранспорта, использ</w:t>
            </w:r>
            <w:r w:rsidRPr="005018EE">
              <w:rPr>
                <w:rFonts w:eastAsia="Calibri"/>
                <w:sz w:val="20"/>
                <w:szCs w:val="20"/>
              </w:rPr>
              <w:t>у</w:t>
            </w:r>
            <w:r w:rsidRPr="005018EE">
              <w:rPr>
                <w:rFonts w:eastAsia="Calibri"/>
                <w:sz w:val="20"/>
                <w:szCs w:val="20"/>
              </w:rPr>
              <w:t>емого в целях осуществления видов деятельности, предусмотренных вид</w:t>
            </w:r>
            <w:r w:rsidRPr="005018EE">
              <w:rPr>
                <w:rFonts w:eastAsia="Calibri"/>
                <w:sz w:val="20"/>
                <w:szCs w:val="20"/>
              </w:rPr>
              <w:t>а</w:t>
            </w:r>
            <w:r w:rsidRPr="005018EE">
              <w:rPr>
                <w:rFonts w:eastAsia="Calibri"/>
                <w:sz w:val="20"/>
                <w:szCs w:val="20"/>
              </w:rPr>
              <w:t xml:space="preserve">ми разрешенного использования с </w:t>
            </w:r>
            <w:hyperlink r:id="rId12" w:anchor="block_1030" w:history="1">
              <w:r w:rsidRPr="005018EE">
                <w:rPr>
                  <w:rFonts w:eastAsia="Calibri"/>
                  <w:color w:val="0000FF"/>
                  <w:sz w:val="20"/>
                  <w:szCs w:val="20"/>
                  <w:u w:val="single"/>
                </w:rPr>
                <w:t>к</w:t>
              </w:r>
              <w:r w:rsidRPr="005018EE">
                <w:rPr>
                  <w:rFonts w:eastAsia="Calibri"/>
                  <w:color w:val="0000FF"/>
                  <w:sz w:val="20"/>
                  <w:szCs w:val="20"/>
                  <w:u w:val="single"/>
                </w:rPr>
                <w:t>о</w:t>
              </w:r>
              <w:r w:rsidRPr="005018EE">
                <w:rPr>
                  <w:rFonts w:eastAsia="Calibri"/>
                  <w:color w:val="0000FF"/>
                  <w:sz w:val="20"/>
                  <w:szCs w:val="20"/>
                  <w:u w:val="single"/>
                </w:rPr>
                <w:t>дами 3.0</w:t>
              </w:r>
            </w:hyperlink>
            <w:r w:rsidRPr="005018EE">
              <w:rPr>
                <w:rFonts w:eastAsia="Calibri"/>
                <w:sz w:val="20"/>
                <w:szCs w:val="20"/>
              </w:rPr>
              <w:t xml:space="preserve">, </w:t>
            </w:r>
            <w:hyperlink r:id="rId13" w:anchor="block_1040" w:history="1">
              <w:r w:rsidRPr="005018EE">
                <w:rPr>
                  <w:rFonts w:eastAsia="Calibri"/>
                  <w:color w:val="0000FF"/>
                  <w:sz w:val="20"/>
                  <w:szCs w:val="20"/>
                  <w:u w:val="single"/>
                </w:rPr>
                <w:t>4.0</w:t>
              </w:r>
            </w:hyperlink>
            <w:r w:rsidRPr="005018EE">
              <w:rPr>
                <w:rFonts w:eastAsia="Calibri"/>
                <w:sz w:val="20"/>
                <w:szCs w:val="20"/>
              </w:rPr>
              <w:t>, а также для стоянки и хранения транспортных средств общ</w:t>
            </w:r>
            <w:r w:rsidRPr="005018EE">
              <w:rPr>
                <w:rFonts w:eastAsia="Calibri"/>
                <w:sz w:val="20"/>
                <w:szCs w:val="20"/>
              </w:rPr>
              <w:t>е</w:t>
            </w:r>
            <w:r w:rsidRPr="005018EE">
              <w:rPr>
                <w:rFonts w:eastAsia="Calibri"/>
                <w:sz w:val="20"/>
                <w:szCs w:val="20"/>
              </w:rPr>
              <w:t>го пользования, в том числе в депо</w:t>
            </w:r>
          </w:p>
          <w:p w:rsidR="005018EE" w:rsidRPr="005018EE" w:rsidRDefault="005018EE" w:rsidP="005018EE">
            <w:pPr>
              <w:spacing w:before="100" w:beforeAutospacing="1" w:after="100" w:afterAutospacing="1"/>
              <w:rPr>
                <w:sz w:val="20"/>
                <w:szCs w:val="20"/>
              </w:rPr>
            </w:pPr>
            <w:r w:rsidRPr="005018EE">
              <w:rPr>
                <w:bCs/>
                <w:sz w:val="16"/>
                <w:szCs w:val="16"/>
              </w:rPr>
              <w:t>(в ред. Решения РСНД от 17.08.2020 N 11)</w:t>
            </w:r>
          </w:p>
          <w:p w:rsidR="005018EE" w:rsidRPr="005018EE" w:rsidRDefault="005018EE" w:rsidP="005018EE">
            <w:pPr>
              <w:rPr>
                <w:rFonts w:eastAsia="Calibri"/>
              </w:rPr>
            </w:pPr>
          </w:p>
        </w:tc>
        <w:tc>
          <w:tcPr>
            <w:tcW w:w="1701" w:type="pct"/>
            <w:tcBorders>
              <w:top w:val="single" w:sz="8" w:space="0" w:color="auto"/>
              <w:left w:val="single" w:sz="4" w:space="0" w:color="auto"/>
              <w:bottom w:val="single" w:sz="8" w:space="0" w:color="auto"/>
              <w:right w:val="single" w:sz="4" w:space="0" w:color="auto"/>
            </w:tcBorders>
          </w:tcPr>
          <w:p w:rsidR="005018EE" w:rsidRPr="005018EE" w:rsidRDefault="005018EE" w:rsidP="005018EE">
            <w:pPr>
              <w:ind w:firstLine="284"/>
              <w:jc w:val="both"/>
              <w:rPr>
                <w:rFonts w:eastAsia="Calibri"/>
                <w:sz w:val="20"/>
                <w:szCs w:val="20"/>
              </w:rPr>
            </w:pPr>
            <w:r w:rsidRPr="005018EE">
              <w:rPr>
                <w:rFonts w:eastAsia="Calibri"/>
                <w:sz w:val="20"/>
                <w:szCs w:val="20"/>
              </w:rPr>
              <w:t>Минимальный размер земел</w:t>
            </w:r>
            <w:r w:rsidRPr="005018EE">
              <w:rPr>
                <w:rFonts w:eastAsia="Calibri"/>
                <w:sz w:val="20"/>
                <w:szCs w:val="20"/>
              </w:rPr>
              <w:t>ь</w:t>
            </w:r>
            <w:r w:rsidRPr="005018EE">
              <w:rPr>
                <w:rFonts w:eastAsia="Calibri"/>
                <w:sz w:val="20"/>
                <w:szCs w:val="20"/>
              </w:rPr>
              <w:t>ного участка -18 кв.м., максимал</w:t>
            </w:r>
            <w:r w:rsidRPr="005018EE">
              <w:rPr>
                <w:rFonts w:eastAsia="Calibri"/>
                <w:sz w:val="20"/>
                <w:szCs w:val="20"/>
              </w:rPr>
              <w:t>ь</w:t>
            </w:r>
            <w:r w:rsidRPr="005018EE">
              <w:rPr>
                <w:rFonts w:eastAsia="Calibri"/>
                <w:sz w:val="20"/>
                <w:szCs w:val="20"/>
              </w:rPr>
              <w:t>ный -3000 кв.м.</w:t>
            </w:r>
          </w:p>
          <w:p w:rsidR="005018EE" w:rsidRPr="005018EE" w:rsidRDefault="005018EE" w:rsidP="005018EE">
            <w:pPr>
              <w:ind w:firstLine="284"/>
              <w:jc w:val="both"/>
              <w:rPr>
                <w:rFonts w:eastAsia="Calibri"/>
                <w:sz w:val="20"/>
                <w:szCs w:val="20"/>
              </w:rPr>
            </w:pPr>
            <w:r w:rsidRPr="005018EE">
              <w:rPr>
                <w:rFonts w:eastAsia="Calibri"/>
                <w:sz w:val="20"/>
                <w:szCs w:val="20"/>
              </w:rPr>
              <w:t>Максимальный процент з</w:t>
            </w:r>
            <w:r w:rsidRPr="005018EE">
              <w:rPr>
                <w:rFonts w:eastAsia="Calibri"/>
                <w:sz w:val="20"/>
                <w:szCs w:val="20"/>
              </w:rPr>
              <w:t>а</w:t>
            </w:r>
            <w:r w:rsidRPr="005018EE">
              <w:rPr>
                <w:rFonts w:eastAsia="Calibri"/>
                <w:sz w:val="20"/>
                <w:szCs w:val="20"/>
              </w:rPr>
              <w:t>стройки в границах земельного участка, максимальная высота строений, минимальные отступы от границ земельного участка в целях определения места допуст</w:t>
            </w:r>
            <w:r w:rsidRPr="005018EE">
              <w:rPr>
                <w:rFonts w:eastAsia="Calibri"/>
                <w:sz w:val="20"/>
                <w:szCs w:val="20"/>
              </w:rPr>
              <w:t>и</w:t>
            </w:r>
            <w:r w:rsidRPr="005018EE">
              <w:rPr>
                <w:rFonts w:eastAsia="Calibri"/>
                <w:sz w:val="20"/>
                <w:szCs w:val="20"/>
              </w:rPr>
              <w:t>мого размещения объекта не уст</w:t>
            </w:r>
            <w:r w:rsidRPr="005018EE">
              <w:rPr>
                <w:rFonts w:eastAsia="Calibri"/>
                <w:sz w:val="20"/>
                <w:szCs w:val="20"/>
              </w:rPr>
              <w:t>а</w:t>
            </w:r>
            <w:r w:rsidRPr="005018EE">
              <w:rPr>
                <w:rFonts w:eastAsia="Calibri"/>
                <w:sz w:val="20"/>
                <w:szCs w:val="20"/>
              </w:rPr>
              <w:t>навливаются.</w:t>
            </w:r>
          </w:p>
          <w:p w:rsidR="005018EE" w:rsidRPr="005018EE" w:rsidRDefault="005018EE" w:rsidP="005018EE">
            <w:pPr>
              <w:ind w:firstLine="284"/>
              <w:jc w:val="both"/>
              <w:rPr>
                <w:rFonts w:eastAsia="Calibri"/>
                <w:sz w:val="20"/>
                <w:szCs w:val="20"/>
              </w:rPr>
            </w:pPr>
          </w:p>
        </w:tc>
      </w:tr>
    </w:tbl>
    <w:p w:rsidR="005018EE" w:rsidRPr="005018EE" w:rsidRDefault="005018EE" w:rsidP="005018EE">
      <w:pPr>
        <w:autoSpaceDE w:val="0"/>
        <w:autoSpaceDN w:val="0"/>
        <w:adjustRightInd w:val="0"/>
        <w:ind w:firstLine="540"/>
        <w:jc w:val="both"/>
        <w:rPr>
          <w:rFonts w:eastAsia="Calibri"/>
          <w:sz w:val="28"/>
          <w:szCs w:val="28"/>
        </w:rPr>
      </w:pPr>
    </w:p>
    <w:p w:rsidR="005018EE" w:rsidRPr="005018EE" w:rsidRDefault="005018EE" w:rsidP="005018EE">
      <w:pPr>
        <w:tabs>
          <w:tab w:val="left" w:pos="142"/>
        </w:tabs>
        <w:ind w:firstLine="851"/>
        <w:jc w:val="both"/>
      </w:pPr>
    </w:p>
    <w:p w:rsidR="008F6C90" w:rsidRDefault="008F6C90">
      <w:pPr>
        <w:spacing w:after="200" w:line="276" w:lineRule="auto"/>
        <w:rPr>
          <w:color w:val="000000"/>
          <w:sz w:val="28"/>
          <w:szCs w:val="28"/>
        </w:rPr>
      </w:pPr>
    </w:p>
    <w:p w:rsidR="006C5028" w:rsidRDefault="006C5028">
      <w:pPr>
        <w:spacing w:after="200" w:line="276" w:lineRule="auto"/>
        <w:rPr>
          <w:color w:val="000000"/>
          <w:sz w:val="28"/>
          <w:szCs w:val="28"/>
        </w:rPr>
      </w:pPr>
    </w:p>
    <w:p w:rsidR="006C5028" w:rsidRDefault="006C5028" w:rsidP="006C5028">
      <w:pPr>
        <w:widowControl w:val="0"/>
        <w:autoSpaceDE w:val="0"/>
        <w:autoSpaceDN w:val="0"/>
        <w:adjustRightInd w:val="0"/>
        <w:jc w:val="both"/>
        <w:rPr>
          <w:color w:val="000000"/>
          <w:sz w:val="28"/>
          <w:szCs w:val="28"/>
        </w:rPr>
      </w:pPr>
    </w:p>
    <w:p w:rsidR="001B293E" w:rsidRPr="001B293E" w:rsidRDefault="001B293E" w:rsidP="001B293E">
      <w:pPr>
        <w:rPr>
          <w:rFonts w:ascii="Arial" w:hAnsi="Arial" w:cs="Arial"/>
        </w:rPr>
      </w:pPr>
    </w:p>
    <w:p w:rsidR="001B293E" w:rsidRPr="001B293E" w:rsidRDefault="001B293E" w:rsidP="001B293E">
      <w:pPr>
        <w:rPr>
          <w:sz w:val="28"/>
          <w:szCs w:val="28"/>
        </w:rPr>
      </w:pPr>
    </w:p>
    <w:p w:rsidR="00510E36" w:rsidRDefault="00510E36" w:rsidP="00510E36">
      <w:pPr>
        <w:shd w:val="clear" w:color="auto" w:fill="FFFFFF"/>
        <w:spacing w:line="317" w:lineRule="exact"/>
        <w:ind w:right="19"/>
        <w:jc w:val="center"/>
        <w:rPr>
          <w:sz w:val="28"/>
          <w:szCs w:val="28"/>
        </w:rPr>
      </w:pPr>
    </w:p>
    <w:p w:rsidR="00271086" w:rsidRDefault="00DD430D" w:rsidP="00DD430D">
      <w:pPr>
        <w:autoSpaceDE w:val="0"/>
        <w:autoSpaceDN w:val="0"/>
        <w:adjustRightInd w:val="0"/>
        <w:ind w:firstLine="720"/>
        <w:jc w:val="center"/>
        <w:rPr>
          <w:sz w:val="28"/>
          <w:szCs w:val="28"/>
        </w:rPr>
      </w:pPr>
      <w:r>
        <w:rPr>
          <w:sz w:val="28"/>
          <w:szCs w:val="28"/>
        </w:rPr>
        <w:t xml:space="preserve"> </w:t>
      </w:r>
    </w:p>
    <w:p w:rsidR="00271086" w:rsidRPr="005C696C" w:rsidRDefault="00271086" w:rsidP="00271086">
      <w:pPr>
        <w:jc w:val="center"/>
        <w:rPr>
          <w:sz w:val="28"/>
          <w:szCs w:val="28"/>
        </w:rPr>
      </w:pPr>
    </w:p>
    <w:p w:rsidR="00271086" w:rsidRPr="001E796D" w:rsidRDefault="00271086" w:rsidP="00271086">
      <w:pPr>
        <w:pStyle w:val="23"/>
        <w:shd w:val="clear" w:color="auto" w:fill="auto"/>
        <w:tabs>
          <w:tab w:val="left" w:pos="1126"/>
        </w:tabs>
        <w:ind w:right="60"/>
        <w:jc w:val="center"/>
        <w:rPr>
          <w:rFonts w:ascii="Times New Roman" w:hAnsi="Times New Roman" w:cs="Times New Roman"/>
          <w:sz w:val="28"/>
          <w:szCs w:val="28"/>
        </w:rPr>
      </w:pPr>
    </w:p>
    <w:p w:rsidR="00271086" w:rsidRDefault="00271086">
      <w:pPr>
        <w:spacing w:after="200" w:line="276" w:lineRule="auto"/>
        <w:rPr>
          <w:sz w:val="28"/>
          <w:szCs w:val="28"/>
        </w:rPr>
      </w:pPr>
    </w:p>
    <w:p w:rsidR="0039222E" w:rsidRPr="00B95C6D" w:rsidRDefault="0039222E">
      <w:pPr>
        <w:spacing w:after="200" w:line="276" w:lineRule="auto"/>
        <w:rPr>
          <w:sz w:val="28"/>
          <w:szCs w:val="28"/>
        </w:rPr>
      </w:pPr>
    </w:p>
    <w:p w:rsidR="0039222E" w:rsidRDefault="0039222E" w:rsidP="0039222E">
      <w:pPr>
        <w:spacing w:line="276" w:lineRule="auto"/>
        <w:jc w:val="center"/>
        <w:rPr>
          <w:b/>
          <w:sz w:val="40"/>
          <w:szCs w:val="40"/>
          <w:u w:val="single"/>
        </w:rPr>
      </w:pPr>
    </w:p>
    <w:p w:rsidR="0039222E" w:rsidRDefault="0039222E" w:rsidP="0039222E">
      <w:pPr>
        <w:spacing w:line="276" w:lineRule="auto"/>
        <w:jc w:val="center"/>
        <w:rPr>
          <w:b/>
          <w:sz w:val="40"/>
          <w:szCs w:val="40"/>
          <w:u w:val="single"/>
        </w:rPr>
      </w:pPr>
    </w:p>
    <w:p w:rsidR="0039222E" w:rsidRDefault="0039222E" w:rsidP="0039222E">
      <w:pPr>
        <w:spacing w:line="276" w:lineRule="auto"/>
        <w:jc w:val="center"/>
        <w:rPr>
          <w:b/>
          <w:sz w:val="40"/>
          <w:szCs w:val="40"/>
          <w:u w:val="single"/>
        </w:rPr>
      </w:pPr>
    </w:p>
    <w:p w:rsidR="0039222E" w:rsidRDefault="0039222E" w:rsidP="0039222E">
      <w:pPr>
        <w:spacing w:line="276" w:lineRule="auto"/>
        <w:jc w:val="center"/>
        <w:rPr>
          <w:b/>
          <w:sz w:val="40"/>
          <w:szCs w:val="40"/>
          <w:u w:val="single"/>
        </w:rPr>
      </w:pPr>
    </w:p>
    <w:p w:rsidR="0039222E" w:rsidRDefault="0039222E" w:rsidP="0039222E">
      <w:pPr>
        <w:spacing w:line="276" w:lineRule="auto"/>
        <w:jc w:val="center"/>
        <w:rPr>
          <w:b/>
          <w:sz w:val="40"/>
          <w:szCs w:val="40"/>
          <w:u w:val="single"/>
        </w:rPr>
      </w:pPr>
    </w:p>
    <w:p w:rsidR="0039222E" w:rsidRDefault="0039222E" w:rsidP="0039222E">
      <w:pPr>
        <w:spacing w:line="276" w:lineRule="auto"/>
        <w:jc w:val="center"/>
        <w:rPr>
          <w:b/>
          <w:sz w:val="40"/>
          <w:szCs w:val="40"/>
          <w:u w:val="single"/>
        </w:rPr>
      </w:pPr>
    </w:p>
    <w:p w:rsidR="006D36D3" w:rsidRDefault="006D36D3" w:rsidP="0039222E">
      <w:pPr>
        <w:spacing w:line="276" w:lineRule="auto"/>
        <w:jc w:val="center"/>
        <w:rPr>
          <w:b/>
          <w:sz w:val="40"/>
          <w:szCs w:val="40"/>
          <w:u w:val="single"/>
        </w:rPr>
      </w:pPr>
    </w:p>
    <w:p w:rsidR="006D36D3" w:rsidRDefault="006D36D3" w:rsidP="0039222E">
      <w:pPr>
        <w:spacing w:line="276" w:lineRule="auto"/>
        <w:jc w:val="center"/>
        <w:rPr>
          <w:b/>
          <w:sz w:val="40"/>
          <w:szCs w:val="40"/>
          <w:u w:val="single"/>
        </w:rPr>
      </w:pPr>
    </w:p>
    <w:p w:rsidR="006D36D3" w:rsidRDefault="006D36D3" w:rsidP="0039222E">
      <w:pPr>
        <w:spacing w:line="276" w:lineRule="auto"/>
        <w:jc w:val="center"/>
        <w:rPr>
          <w:b/>
          <w:sz w:val="40"/>
          <w:szCs w:val="40"/>
          <w:u w:val="single"/>
        </w:rPr>
      </w:pPr>
    </w:p>
    <w:p w:rsidR="006D36D3" w:rsidRDefault="006D36D3" w:rsidP="0039222E">
      <w:pPr>
        <w:spacing w:line="276" w:lineRule="auto"/>
        <w:jc w:val="center"/>
        <w:rPr>
          <w:b/>
          <w:sz w:val="40"/>
          <w:szCs w:val="40"/>
          <w:u w:val="single"/>
        </w:rPr>
      </w:pPr>
    </w:p>
    <w:p w:rsidR="0039222E" w:rsidRDefault="0039222E" w:rsidP="0039222E">
      <w:pPr>
        <w:spacing w:line="276" w:lineRule="auto"/>
        <w:jc w:val="center"/>
        <w:rPr>
          <w:b/>
          <w:sz w:val="40"/>
          <w:szCs w:val="40"/>
          <w:u w:val="single"/>
        </w:rPr>
      </w:pPr>
    </w:p>
    <w:p w:rsidR="0039222E" w:rsidRPr="008A4A03" w:rsidRDefault="0039222E" w:rsidP="0039222E">
      <w:pPr>
        <w:spacing w:line="276" w:lineRule="auto"/>
        <w:jc w:val="center"/>
        <w:rPr>
          <w:b/>
          <w:sz w:val="40"/>
          <w:szCs w:val="40"/>
          <w:u w:val="single"/>
        </w:rPr>
      </w:pPr>
      <w:r w:rsidRPr="008A4A03">
        <w:rPr>
          <w:b/>
          <w:sz w:val="40"/>
          <w:szCs w:val="40"/>
          <w:u w:val="single"/>
        </w:rPr>
        <w:t xml:space="preserve">Раздел </w:t>
      </w:r>
      <w:r>
        <w:rPr>
          <w:b/>
          <w:sz w:val="40"/>
          <w:szCs w:val="40"/>
          <w:u w:val="single"/>
        </w:rPr>
        <w:t>второй</w:t>
      </w:r>
    </w:p>
    <w:p w:rsidR="0039222E" w:rsidRPr="008A4A03" w:rsidRDefault="0039222E" w:rsidP="0039222E">
      <w:pPr>
        <w:spacing w:line="276" w:lineRule="auto"/>
        <w:jc w:val="center"/>
        <w:rPr>
          <w:b/>
          <w:sz w:val="40"/>
          <w:szCs w:val="40"/>
          <w:u w:val="single"/>
        </w:rPr>
      </w:pPr>
    </w:p>
    <w:p w:rsidR="0039222E" w:rsidRPr="008A4A03" w:rsidRDefault="0039222E" w:rsidP="0039222E">
      <w:pPr>
        <w:spacing w:line="276" w:lineRule="auto"/>
        <w:jc w:val="center"/>
        <w:rPr>
          <w:b/>
          <w:sz w:val="40"/>
          <w:szCs w:val="40"/>
        </w:rPr>
      </w:pPr>
      <w:r w:rsidRPr="008A4A03">
        <w:rPr>
          <w:b/>
          <w:sz w:val="40"/>
          <w:szCs w:val="40"/>
        </w:rPr>
        <w:t>Постановления Администрации</w:t>
      </w:r>
    </w:p>
    <w:p w:rsidR="0039222E" w:rsidRDefault="0039222E" w:rsidP="0039222E">
      <w:pPr>
        <w:jc w:val="center"/>
        <w:rPr>
          <w:b/>
          <w:sz w:val="32"/>
          <w:szCs w:val="32"/>
        </w:rPr>
      </w:pPr>
      <w:r w:rsidRPr="008A4A03">
        <w:rPr>
          <w:b/>
          <w:sz w:val="40"/>
          <w:szCs w:val="40"/>
        </w:rPr>
        <w:t>Поспелихинского района</w:t>
      </w:r>
      <w:r w:rsidRPr="008A4A03">
        <w:rPr>
          <w:b/>
          <w:sz w:val="32"/>
          <w:szCs w:val="32"/>
        </w:rPr>
        <w:t xml:space="preserve"> </w:t>
      </w: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6C5028" w:rsidRDefault="006C5028">
      <w:pPr>
        <w:spacing w:after="200" w:line="276" w:lineRule="auto"/>
        <w:rPr>
          <w:b/>
          <w:sz w:val="28"/>
          <w:szCs w:val="28"/>
        </w:rPr>
      </w:pPr>
      <w:r>
        <w:rPr>
          <w:b/>
          <w:sz w:val="28"/>
          <w:szCs w:val="28"/>
        </w:rPr>
        <w:br w:type="page"/>
      </w:r>
    </w:p>
    <w:p w:rsidR="00467CCE" w:rsidRPr="00467CCE" w:rsidRDefault="00467CCE" w:rsidP="00467CCE">
      <w:pPr>
        <w:jc w:val="center"/>
        <w:rPr>
          <w:sz w:val="28"/>
          <w:szCs w:val="20"/>
        </w:rPr>
      </w:pPr>
      <w:r w:rsidRPr="00467CCE">
        <w:rPr>
          <w:sz w:val="28"/>
          <w:szCs w:val="20"/>
        </w:rPr>
        <w:lastRenderedPageBreak/>
        <w:t>АДМИНИСТРАЦИЯ ПОСПЕЛИХИНСКОГО РАЙОНА</w:t>
      </w:r>
    </w:p>
    <w:p w:rsidR="00467CCE" w:rsidRPr="00467CCE" w:rsidRDefault="00467CCE" w:rsidP="00467CCE">
      <w:pPr>
        <w:jc w:val="center"/>
        <w:rPr>
          <w:sz w:val="28"/>
          <w:szCs w:val="20"/>
        </w:rPr>
      </w:pPr>
      <w:r w:rsidRPr="00467CCE">
        <w:rPr>
          <w:sz w:val="28"/>
          <w:szCs w:val="20"/>
        </w:rPr>
        <w:t>АЛТАЙСКОГО КРАЯ</w:t>
      </w:r>
    </w:p>
    <w:p w:rsidR="00467CCE" w:rsidRPr="00467CCE" w:rsidRDefault="00467CCE" w:rsidP="00467CCE">
      <w:pPr>
        <w:jc w:val="center"/>
        <w:rPr>
          <w:sz w:val="28"/>
          <w:szCs w:val="20"/>
        </w:rPr>
      </w:pPr>
    </w:p>
    <w:p w:rsidR="00467CCE" w:rsidRPr="00467CCE" w:rsidRDefault="00467CCE" w:rsidP="00467CCE">
      <w:pPr>
        <w:jc w:val="center"/>
        <w:rPr>
          <w:sz w:val="28"/>
          <w:szCs w:val="20"/>
        </w:rPr>
      </w:pPr>
    </w:p>
    <w:p w:rsidR="00467CCE" w:rsidRPr="00467CCE" w:rsidRDefault="00467CCE" w:rsidP="00467CCE">
      <w:pPr>
        <w:jc w:val="center"/>
        <w:rPr>
          <w:sz w:val="28"/>
          <w:szCs w:val="20"/>
        </w:rPr>
      </w:pPr>
      <w:r w:rsidRPr="00467CCE">
        <w:rPr>
          <w:sz w:val="28"/>
          <w:szCs w:val="20"/>
        </w:rPr>
        <w:t xml:space="preserve"> ПОСТАНОВЛЕНИЕ</w:t>
      </w:r>
    </w:p>
    <w:p w:rsidR="00467CCE" w:rsidRPr="00467CCE" w:rsidRDefault="00467CCE" w:rsidP="00467CCE">
      <w:pPr>
        <w:jc w:val="center"/>
        <w:rPr>
          <w:sz w:val="28"/>
          <w:szCs w:val="20"/>
        </w:rPr>
      </w:pPr>
    </w:p>
    <w:p w:rsidR="00467CCE" w:rsidRPr="00467CCE" w:rsidRDefault="00467CCE" w:rsidP="00467CCE">
      <w:pPr>
        <w:jc w:val="center"/>
        <w:rPr>
          <w:sz w:val="28"/>
          <w:szCs w:val="20"/>
        </w:rPr>
      </w:pPr>
    </w:p>
    <w:p w:rsidR="00467CCE" w:rsidRPr="00467CCE" w:rsidRDefault="00467CCE" w:rsidP="00467CCE">
      <w:pPr>
        <w:tabs>
          <w:tab w:val="left" w:pos="2268"/>
          <w:tab w:val="left" w:pos="2300"/>
          <w:tab w:val="left" w:pos="8500"/>
        </w:tabs>
        <w:ind w:right="185"/>
        <w:jc w:val="both"/>
        <w:rPr>
          <w:sz w:val="28"/>
          <w:szCs w:val="20"/>
        </w:rPr>
      </w:pPr>
      <w:r w:rsidRPr="00467CCE">
        <w:rPr>
          <w:sz w:val="28"/>
          <w:szCs w:val="20"/>
        </w:rPr>
        <w:t>17.06.2022                                                                                                    № 281</w:t>
      </w:r>
    </w:p>
    <w:p w:rsidR="00467CCE" w:rsidRPr="00467CCE" w:rsidRDefault="00467CCE" w:rsidP="00467CCE">
      <w:pPr>
        <w:tabs>
          <w:tab w:val="left" w:pos="2268"/>
          <w:tab w:val="left" w:pos="2300"/>
          <w:tab w:val="left" w:pos="8500"/>
        </w:tabs>
        <w:ind w:right="185"/>
        <w:jc w:val="center"/>
        <w:rPr>
          <w:sz w:val="28"/>
          <w:szCs w:val="20"/>
        </w:rPr>
      </w:pPr>
      <w:r w:rsidRPr="00467CCE">
        <w:rPr>
          <w:sz w:val="28"/>
          <w:szCs w:val="20"/>
        </w:rPr>
        <w:t>с. Поспелиха</w:t>
      </w:r>
    </w:p>
    <w:p w:rsidR="00467CCE" w:rsidRPr="00467CCE" w:rsidRDefault="00467CCE" w:rsidP="00467CCE">
      <w:pPr>
        <w:jc w:val="both"/>
        <w:rPr>
          <w:noProof/>
          <w:sz w:val="28"/>
          <w:szCs w:val="20"/>
        </w:rPr>
      </w:pPr>
    </w:p>
    <w:p w:rsidR="00467CCE" w:rsidRPr="00467CCE" w:rsidRDefault="00467CCE" w:rsidP="00467CCE">
      <w:pPr>
        <w:autoSpaceDE w:val="0"/>
        <w:autoSpaceDN w:val="0"/>
        <w:adjustRightInd w:val="0"/>
        <w:ind w:right="4819"/>
        <w:jc w:val="both"/>
        <w:rPr>
          <w:noProof/>
          <w:sz w:val="28"/>
          <w:szCs w:val="20"/>
        </w:rPr>
      </w:pPr>
      <w:r w:rsidRPr="00467CCE">
        <w:rPr>
          <w:color w:val="000000"/>
          <w:sz w:val="28"/>
          <w:szCs w:val="28"/>
          <w:shd w:val="clear" w:color="auto" w:fill="FFFFFF"/>
        </w:rPr>
        <w:t>О внесении изменений в постановл</w:t>
      </w:r>
      <w:r w:rsidRPr="00467CCE">
        <w:rPr>
          <w:color w:val="000000"/>
          <w:sz w:val="28"/>
          <w:szCs w:val="28"/>
          <w:shd w:val="clear" w:color="auto" w:fill="FFFFFF"/>
        </w:rPr>
        <w:t>е</w:t>
      </w:r>
      <w:r w:rsidRPr="00467CCE">
        <w:rPr>
          <w:color w:val="000000"/>
          <w:sz w:val="28"/>
          <w:szCs w:val="28"/>
          <w:shd w:val="clear" w:color="auto" w:fill="FFFFFF"/>
        </w:rPr>
        <w:t>ние Администрации Поспелихинск</w:t>
      </w:r>
      <w:r w:rsidRPr="00467CCE">
        <w:rPr>
          <w:color w:val="000000"/>
          <w:sz w:val="28"/>
          <w:szCs w:val="28"/>
          <w:shd w:val="clear" w:color="auto" w:fill="FFFFFF"/>
        </w:rPr>
        <w:t>о</w:t>
      </w:r>
      <w:r w:rsidRPr="00467CCE">
        <w:rPr>
          <w:color w:val="000000"/>
          <w:sz w:val="28"/>
          <w:szCs w:val="28"/>
          <w:shd w:val="clear" w:color="auto" w:fill="FFFFFF"/>
        </w:rPr>
        <w:t>го района Алтайского края от 10.12.2021 № 616</w:t>
      </w:r>
    </w:p>
    <w:p w:rsidR="00467CCE" w:rsidRPr="00467CCE" w:rsidRDefault="00467CCE" w:rsidP="00467CCE">
      <w:pPr>
        <w:jc w:val="both"/>
        <w:rPr>
          <w:noProof/>
          <w:sz w:val="28"/>
          <w:szCs w:val="20"/>
        </w:rPr>
      </w:pPr>
    </w:p>
    <w:p w:rsidR="00467CCE" w:rsidRPr="00467CCE" w:rsidRDefault="00467CCE" w:rsidP="00467CCE">
      <w:pPr>
        <w:autoSpaceDE w:val="0"/>
        <w:autoSpaceDN w:val="0"/>
        <w:adjustRightInd w:val="0"/>
        <w:ind w:firstLine="568"/>
        <w:jc w:val="both"/>
        <w:rPr>
          <w:sz w:val="28"/>
          <w:szCs w:val="28"/>
        </w:rPr>
      </w:pPr>
      <w:r w:rsidRPr="00467CCE">
        <w:rPr>
          <w:noProof/>
          <w:sz w:val="28"/>
          <w:szCs w:val="20"/>
        </w:rPr>
        <w:tab/>
      </w:r>
      <w:r w:rsidRPr="00467CCE">
        <w:rPr>
          <w:sz w:val="28"/>
          <w:szCs w:val="28"/>
        </w:rPr>
        <w:t xml:space="preserve">В соответствии с частью 5 ст.20 Федерального закона от 6 октября </w:t>
      </w:r>
      <w:smartTag w:uri="urn:schemas-microsoft-com:office:smarttags" w:element="metricconverter">
        <w:smartTagPr>
          <w:attr w:name="ProductID" w:val="2003 г"/>
        </w:smartTagPr>
        <w:r w:rsidRPr="00467CCE">
          <w:rPr>
            <w:sz w:val="28"/>
            <w:szCs w:val="28"/>
          </w:rPr>
          <w:t>2003 г</w:t>
        </w:r>
      </w:smartTag>
      <w:r w:rsidRPr="00467CCE">
        <w:rPr>
          <w:sz w:val="28"/>
          <w:szCs w:val="28"/>
        </w:rPr>
        <w:t>. № 131-ФЗ «Об общих принципах организации местного самоуправления в Российской Федерации», постановлением Правительства Российской Фед</w:t>
      </w:r>
      <w:r w:rsidRPr="00467CCE">
        <w:rPr>
          <w:sz w:val="28"/>
          <w:szCs w:val="28"/>
        </w:rPr>
        <w:t>е</w:t>
      </w:r>
      <w:r w:rsidRPr="00467CCE">
        <w:rPr>
          <w:sz w:val="28"/>
          <w:szCs w:val="28"/>
        </w:rPr>
        <w:t>рации от 30.04.2014 № 400 «О формировании индексов изменения размера платы граждан за коммунальные услуги в Российской Федерации» с целью обеспечения дополнительных мер социальной поддержки потребителям коммунальных услуг для обеспечения соблюдения установленных предел</w:t>
      </w:r>
      <w:r w:rsidRPr="00467CCE">
        <w:rPr>
          <w:sz w:val="28"/>
          <w:szCs w:val="28"/>
        </w:rPr>
        <w:t>ь</w:t>
      </w:r>
      <w:r w:rsidRPr="00467CCE">
        <w:rPr>
          <w:sz w:val="28"/>
          <w:szCs w:val="28"/>
        </w:rPr>
        <w:t>ных индексов изменения платы граждан за коммунальные услуги на терр</w:t>
      </w:r>
      <w:r w:rsidRPr="00467CCE">
        <w:rPr>
          <w:sz w:val="28"/>
          <w:szCs w:val="28"/>
        </w:rPr>
        <w:t>и</w:t>
      </w:r>
      <w:r w:rsidRPr="00467CCE">
        <w:rPr>
          <w:sz w:val="28"/>
          <w:szCs w:val="28"/>
        </w:rPr>
        <w:t xml:space="preserve">тории </w:t>
      </w:r>
      <w:r w:rsidRPr="00467CCE">
        <w:rPr>
          <w:color w:val="000000"/>
          <w:sz w:val="28"/>
          <w:szCs w:val="28"/>
          <w:shd w:val="clear" w:color="auto" w:fill="FFFFFF"/>
        </w:rPr>
        <w:t xml:space="preserve">муниципального образования Поспелихинский Центральный сельсовет </w:t>
      </w:r>
      <w:r w:rsidRPr="00467CCE">
        <w:rPr>
          <w:sz w:val="28"/>
          <w:szCs w:val="28"/>
        </w:rPr>
        <w:t xml:space="preserve"> Алтайского края ПОСТАНОВЛЯЮ:</w:t>
      </w:r>
    </w:p>
    <w:p w:rsidR="00467CCE" w:rsidRPr="00467CCE" w:rsidRDefault="00467CCE" w:rsidP="00467CCE">
      <w:pPr>
        <w:numPr>
          <w:ilvl w:val="0"/>
          <w:numId w:val="12"/>
        </w:numPr>
        <w:autoSpaceDE w:val="0"/>
        <w:autoSpaceDN w:val="0"/>
        <w:adjustRightInd w:val="0"/>
        <w:ind w:left="0" w:firstLine="709"/>
        <w:jc w:val="both"/>
        <w:rPr>
          <w:color w:val="000000"/>
          <w:sz w:val="28"/>
          <w:szCs w:val="28"/>
          <w:shd w:val="clear" w:color="auto" w:fill="FFFFFF"/>
        </w:rPr>
      </w:pPr>
      <w:r w:rsidRPr="00467CCE">
        <w:rPr>
          <w:sz w:val="28"/>
          <w:szCs w:val="28"/>
        </w:rPr>
        <w:t>Внести в постановление Администрации Поспелихинского рай</w:t>
      </w:r>
      <w:r w:rsidRPr="00467CCE">
        <w:rPr>
          <w:sz w:val="28"/>
          <w:szCs w:val="28"/>
        </w:rPr>
        <w:t>о</w:t>
      </w:r>
      <w:r w:rsidRPr="00467CCE">
        <w:rPr>
          <w:sz w:val="28"/>
          <w:szCs w:val="28"/>
        </w:rPr>
        <w:t>на Алтайского края от 10.12.2021 № 616 «</w:t>
      </w:r>
      <w:r w:rsidRPr="00467CCE">
        <w:rPr>
          <w:color w:val="000000"/>
          <w:sz w:val="28"/>
          <w:szCs w:val="28"/>
          <w:shd w:val="clear" w:color="auto" w:fill="FFFFFF"/>
        </w:rPr>
        <w:t>Об утверждении Положения о п</w:t>
      </w:r>
      <w:r w:rsidRPr="00467CCE">
        <w:rPr>
          <w:color w:val="000000"/>
          <w:sz w:val="28"/>
          <w:szCs w:val="28"/>
          <w:shd w:val="clear" w:color="auto" w:fill="FFFFFF"/>
        </w:rPr>
        <w:t>о</w:t>
      </w:r>
      <w:r w:rsidRPr="00467CCE">
        <w:rPr>
          <w:color w:val="000000"/>
          <w:sz w:val="28"/>
          <w:szCs w:val="28"/>
          <w:shd w:val="clear" w:color="auto" w:fill="FFFFFF"/>
        </w:rPr>
        <w:t>рядке  и условиях предоставления  Дополнительных мер социальной по</w:t>
      </w:r>
      <w:r w:rsidRPr="00467CCE">
        <w:rPr>
          <w:color w:val="000000"/>
          <w:sz w:val="28"/>
          <w:szCs w:val="28"/>
          <w:shd w:val="clear" w:color="auto" w:fill="FFFFFF"/>
        </w:rPr>
        <w:t>д</w:t>
      </w:r>
      <w:r w:rsidRPr="00467CCE">
        <w:rPr>
          <w:color w:val="000000"/>
          <w:sz w:val="28"/>
          <w:szCs w:val="28"/>
          <w:shd w:val="clear" w:color="auto" w:fill="FFFFFF"/>
        </w:rPr>
        <w:t>держки в целях соблюдения предельного индекса платы граждан за комм</w:t>
      </w:r>
      <w:r w:rsidRPr="00467CCE">
        <w:rPr>
          <w:color w:val="000000"/>
          <w:sz w:val="28"/>
          <w:szCs w:val="28"/>
          <w:shd w:val="clear" w:color="auto" w:fill="FFFFFF"/>
        </w:rPr>
        <w:t>у</w:t>
      </w:r>
      <w:r w:rsidRPr="00467CCE">
        <w:rPr>
          <w:color w:val="000000"/>
          <w:sz w:val="28"/>
          <w:szCs w:val="28"/>
          <w:shd w:val="clear" w:color="auto" w:fill="FFFFFF"/>
        </w:rPr>
        <w:t>нальные услуги на территории муниципального образования Поспелихи</w:t>
      </w:r>
      <w:r w:rsidRPr="00467CCE">
        <w:rPr>
          <w:color w:val="000000"/>
          <w:sz w:val="28"/>
          <w:szCs w:val="28"/>
          <w:shd w:val="clear" w:color="auto" w:fill="FFFFFF"/>
        </w:rPr>
        <w:t>н</w:t>
      </w:r>
      <w:r w:rsidRPr="00467CCE">
        <w:rPr>
          <w:color w:val="000000"/>
          <w:sz w:val="28"/>
          <w:szCs w:val="28"/>
          <w:shd w:val="clear" w:color="auto" w:fill="FFFFFF"/>
        </w:rPr>
        <w:t>ский Центральный сельсовет Алтайского края для ООО «Теплоснабжающая компания» следующие изменения:</w:t>
      </w:r>
    </w:p>
    <w:p w:rsidR="00467CCE" w:rsidRPr="00467CCE" w:rsidRDefault="00467CCE" w:rsidP="00467CCE">
      <w:pPr>
        <w:numPr>
          <w:ilvl w:val="1"/>
          <w:numId w:val="12"/>
        </w:numPr>
        <w:autoSpaceDE w:val="0"/>
        <w:autoSpaceDN w:val="0"/>
        <w:adjustRightInd w:val="0"/>
        <w:ind w:left="0" w:firstLine="709"/>
        <w:jc w:val="both"/>
        <w:rPr>
          <w:color w:val="000000"/>
          <w:sz w:val="28"/>
          <w:szCs w:val="28"/>
          <w:shd w:val="clear" w:color="auto" w:fill="FFFFFF"/>
        </w:rPr>
      </w:pPr>
      <w:r w:rsidRPr="00467CCE">
        <w:rPr>
          <w:color w:val="000000"/>
          <w:sz w:val="28"/>
          <w:szCs w:val="28"/>
          <w:shd w:val="clear" w:color="auto" w:fill="FFFFFF"/>
        </w:rPr>
        <w:t xml:space="preserve"> п</w:t>
      </w:r>
      <w:r w:rsidRPr="00467CCE">
        <w:rPr>
          <w:sz w:val="28"/>
          <w:szCs w:val="28"/>
        </w:rPr>
        <w:t>ункт 1.3. Раздела 1 Положения изложить в новой редакции: «</w:t>
      </w:r>
      <w:r w:rsidRPr="00467CCE">
        <w:rPr>
          <w:color w:val="000000"/>
          <w:sz w:val="28"/>
          <w:szCs w:val="28"/>
          <w:shd w:val="clear" w:color="auto" w:fill="FFFFFF"/>
        </w:rPr>
        <w:t>Право на получение Компенсации вне зависимости от уровня доходов п</w:t>
      </w:r>
      <w:r w:rsidRPr="00467CCE">
        <w:rPr>
          <w:color w:val="000000"/>
          <w:sz w:val="28"/>
          <w:szCs w:val="28"/>
          <w:shd w:val="clear" w:color="auto" w:fill="FFFFFF"/>
        </w:rPr>
        <w:t>о</w:t>
      </w:r>
      <w:r w:rsidRPr="00467CCE">
        <w:rPr>
          <w:color w:val="000000"/>
          <w:sz w:val="28"/>
          <w:szCs w:val="28"/>
          <w:shd w:val="clear" w:color="auto" w:fill="FFFFFF"/>
        </w:rPr>
        <w:t>требителей коммунальных услуг, доли жилого помещения в собственности Получателя имеют следующие лица:</w:t>
      </w:r>
    </w:p>
    <w:p w:rsidR="00467CCE" w:rsidRPr="00467CCE" w:rsidRDefault="00467CCE" w:rsidP="00467CCE">
      <w:pPr>
        <w:autoSpaceDE w:val="0"/>
        <w:autoSpaceDN w:val="0"/>
        <w:adjustRightInd w:val="0"/>
        <w:ind w:firstLine="709"/>
        <w:jc w:val="both"/>
        <w:rPr>
          <w:color w:val="000000"/>
          <w:sz w:val="28"/>
          <w:szCs w:val="28"/>
          <w:shd w:val="clear" w:color="auto" w:fill="FFFFFF"/>
        </w:rPr>
      </w:pPr>
      <w:r w:rsidRPr="00467CCE">
        <w:rPr>
          <w:color w:val="000000"/>
          <w:sz w:val="28"/>
          <w:szCs w:val="28"/>
          <w:shd w:val="clear" w:color="auto" w:fill="FFFFFF"/>
        </w:rPr>
        <w:t>- собственники жилых помещений либо члены их семей;</w:t>
      </w:r>
    </w:p>
    <w:p w:rsidR="00467CCE" w:rsidRPr="00467CCE" w:rsidRDefault="00467CCE" w:rsidP="00467CCE">
      <w:pPr>
        <w:autoSpaceDE w:val="0"/>
        <w:autoSpaceDN w:val="0"/>
        <w:adjustRightInd w:val="0"/>
        <w:ind w:firstLine="709"/>
        <w:jc w:val="both"/>
        <w:rPr>
          <w:color w:val="000000"/>
          <w:sz w:val="28"/>
          <w:szCs w:val="28"/>
          <w:shd w:val="clear" w:color="auto" w:fill="FFFFFF"/>
        </w:rPr>
      </w:pPr>
      <w:r w:rsidRPr="00467CCE">
        <w:rPr>
          <w:color w:val="000000"/>
          <w:sz w:val="28"/>
          <w:szCs w:val="28"/>
          <w:shd w:val="clear" w:color="auto" w:fill="FFFFFF"/>
        </w:rPr>
        <w:t>- наниматели жилых помещений либо члены их семей;</w:t>
      </w:r>
    </w:p>
    <w:p w:rsidR="00467CCE" w:rsidRPr="00467CCE" w:rsidRDefault="00467CCE" w:rsidP="00467CCE">
      <w:pPr>
        <w:autoSpaceDE w:val="0"/>
        <w:autoSpaceDN w:val="0"/>
        <w:adjustRightInd w:val="0"/>
        <w:ind w:firstLine="709"/>
        <w:jc w:val="both"/>
        <w:rPr>
          <w:color w:val="000000"/>
          <w:sz w:val="28"/>
          <w:szCs w:val="28"/>
          <w:shd w:val="clear" w:color="auto" w:fill="FFFFFF"/>
        </w:rPr>
      </w:pPr>
      <w:r w:rsidRPr="00467CCE">
        <w:rPr>
          <w:color w:val="000000"/>
          <w:sz w:val="28"/>
          <w:szCs w:val="28"/>
          <w:shd w:val="clear" w:color="auto" w:fill="FFFFFF"/>
        </w:rPr>
        <w:t>- иные лица, зарегистрированные в соответствующем жилом помещ</w:t>
      </w:r>
      <w:r w:rsidRPr="00467CCE">
        <w:rPr>
          <w:color w:val="000000"/>
          <w:sz w:val="28"/>
          <w:szCs w:val="28"/>
          <w:shd w:val="clear" w:color="auto" w:fill="FFFFFF"/>
        </w:rPr>
        <w:t>е</w:t>
      </w:r>
      <w:r w:rsidRPr="00467CCE">
        <w:rPr>
          <w:color w:val="000000"/>
          <w:sz w:val="28"/>
          <w:szCs w:val="28"/>
          <w:shd w:val="clear" w:color="auto" w:fill="FFFFFF"/>
        </w:rPr>
        <w:t>нии, осуществляющие оплату коммунальных услуг.</w:t>
      </w:r>
    </w:p>
    <w:p w:rsidR="00467CCE" w:rsidRPr="00467CCE" w:rsidRDefault="00467CCE" w:rsidP="00467CCE">
      <w:pPr>
        <w:ind w:firstLine="709"/>
        <w:jc w:val="both"/>
        <w:rPr>
          <w:sz w:val="28"/>
        </w:rPr>
      </w:pPr>
      <w:r w:rsidRPr="00467CCE">
        <w:rPr>
          <w:color w:val="000000"/>
          <w:sz w:val="28"/>
          <w:szCs w:val="28"/>
          <w:shd w:val="clear" w:color="auto" w:fill="FFFFFF"/>
        </w:rPr>
        <w:t>1.2. В пункт 3.6.3 раздела 3 положения добавить абзац следующего с</w:t>
      </w:r>
      <w:r w:rsidRPr="00467CCE">
        <w:rPr>
          <w:color w:val="000000"/>
          <w:sz w:val="28"/>
          <w:szCs w:val="28"/>
          <w:shd w:val="clear" w:color="auto" w:fill="FFFFFF"/>
        </w:rPr>
        <w:t>о</w:t>
      </w:r>
      <w:r w:rsidRPr="00467CCE">
        <w:rPr>
          <w:color w:val="000000"/>
          <w:sz w:val="28"/>
          <w:szCs w:val="28"/>
          <w:shd w:val="clear" w:color="auto" w:fill="FFFFFF"/>
        </w:rPr>
        <w:t>держания: «В случае если расчет размера Компенсации производится по услугам теплоснабжения</w:t>
      </w:r>
      <w:r w:rsidRPr="00467CCE">
        <w:rPr>
          <w:sz w:val="28"/>
          <w:szCs w:val="28"/>
        </w:rPr>
        <w:t xml:space="preserve"> и при этом</w:t>
      </w:r>
      <w:r w:rsidRPr="00467CCE">
        <w:rPr>
          <w:color w:val="000000"/>
          <w:sz w:val="28"/>
          <w:szCs w:val="28"/>
          <w:shd w:val="clear" w:color="auto" w:fill="FFFFFF"/>
        </w:rPr>
        <w:t xml:space="preserve"> гражданин, обращающийся с заявлением о назначении Компенсации, и (или) совместно с ним проживающие гра</w:t>
      </w:r>
      <w:r w:rsidRPr="00467CCE">
        <w:rPr>
          <w:color w:val="000000"/>
          <w:sz w:val="28"/>
          <w:szCs w:val="28"/>
          <w:shd w:val="clear" w:color="auto" w:fill="FFFFFF"/>
        </w:rPr>
        <w:t>ж</w:t>
      </w:r>
      <w:r w:rsidRPr="00467CCE">
        <w:rPr>
          <w:color w:val="000000"/>
          <w:sz w:val="28"/>
          <w:szCs w:val="28"/>
          <w:shd w:val="clear" w:color="auto" w:fill="FFFFFF"/>
        </w:rPr>
        <w:t xml:space="preserve">дане, являются получателями мер социальной поддержки в соответствии с </w:t>
      </w:r>
      <w:r w:rsidRPr="00467CCE">
        <w:rPr>
          <w:color w:val="000000"/>
          <w:sz w:val="28"/>
          <w:szCs w:val="28"/>
          <w:shd w:val="clear" w:color="auto" w:fill="FFFFFF"/>
        </w:rPr>
        <w:lastRenderedPageBreak/>
        <w:t>Законом Алтайского края от 03.11.2005 N 88-ЗС «О размере, условиях и п</w:t>
      </w:r>
      <w:r w:rsidRPr="00467CCE">
        <w:rPr>
          <w:color w:val="000000"/>
          <w:sz w:val="28"/>
          <w:szCs w:val="28"/>
          <w:shd w:val="clear" w:color="auto" w:fill="FFFFFF"/>
        </w:rPr>
        <w:t>о</w:t>
      </w:r>
      <w:r w:rsidRPr="00467CCE">
        <w:rPr>
          <w:color w:val="000000"/>
          <w:sz w:val="28"/>
          <w:szCs w:val="28"/>
          <w:shd w:val="clear" w:color="auto" w:fill="FFFFFF"/>
        </w:rPr>
        <w:t>рядке возмещения расходов, связанных с предоставлением мер социальной поддержки педагогическим работникам, работающим в краевых и муниц</w:t>
      </w:r>
      <w:r w:rsidRPr="00467CCE">
        <w:rPr>
          <w:color w:val="000000"/>
          <w:sz w:val="28"/>
          <w:szCs w:val="28"/>
          <w:shd w:val="clear" w:color="auto" w:fill="FFFFFF"/>
        </w:rPr>
        <w:t>и</w:t>
      </w:r>
      <w:r w:rsidRPr="00467CCE">
        <w:rPr>
          <w:color w:val="000000"/>
          <w:sz w:val="28"/>
          <w:szCs w:val="28"/>
          <w:shd w:val="clear" w:color="auto" w:fill="FFFFFF"/>
        </w:rPr>
        <w:t xml:space="preserve">пальных организациях, осуществляющих образовательную деятельность, и проживающим в сельских населенных пунктах, рабочих поселках (поселках городского типа)», </w:t>
      </w:r>
      <w:r w:rsidRPr="00467CCE">
        <w:rPr>
          <w:color w:val="000000"/>
          <w:sz w:val="28"/>
          <w:shd w:val="clear" w:color="auto" w:fill="FFFFFF"/>
        </w:rPr>
        <w:t xml:space="preserve">ДЭЛку </w:t>
      </w:r>
      <w:r w:rsidRPr="00467CCE">
        <w:rPr>
          <w:color w:val="000000"/>
          <w:sz w:val="28"/>
          <w:szCs w:val="28"/>
          <w:shd w:val="clear" w:color="auto" w:fill="FFFFFF"/>
        </w:rPr>
        <w:t>определяется в размере твердой денежной суммы, установленной законом Алтайского края о краевом бюджете на соответств</w:t>
      </w:r>
      <w:r w:rsidRPr="00467CCE">
        <w:rPr>
          <w:color w:val="000000"/>
          <w:sz w:val="28"/>
          <w:szCs w:val="28"/>
          <w:shd w:val="clear" w:color="auto" w:fill="FFFFFF"/>
        </w:rPr>
        <w:t>у</w:t>
      </w:r>
      <w:r w:rsidRPr="00467CCE">
        <w:rPr>
          <w:color w:val="000000"/>
          <w:sz w:val="28"/>
          <w:szCs w:val="28"/>
          <w:shd w:val="clear" w:color="auto" w:fill="FFFFFF"/>
        </w:rPr>
        <w:t>ющий год в отношении указанной льготной категории граждан».</w:t>
      </w:r>
    </w:p>
    <w:p w:rsidR="00467CCE" w:rsidRPr="00467CCE" w:rsidRDefault="00467CCE" w:rsidP="00467CCE">
      <w:pPr>
        <w:numPr>
          <w:ilvl w:val="1"/>
          <w:numId w:val="13"/>
        </w:numPr>
        <w:ind w:left="0" w:firstLine="709"/>
        <w:jc w:val="both"/>
        <w:rPr>
          <w:sz w:val="28"/>
          <w:szCs w:val="28"/>
        </w:rPr>
      </w:pPr>
      <w:r w:rsidRPr="00467CCE">
        <w:rPr>
          <w:sz w:val="28"/>
          <w:szCs w:val="28"/>
        </w:rPr>
        <w:t>В раздел 3 положения добавить пункт 3.16. следующего содерж</w:t>
      </w:r>
      <w:r w:rsidRPr="00467CCE">
        <w:rPr>
          <w:sz w:val="28"/>
          <w:szCs w:val="28"/>
        </w:rPr>
        <w:t>а</w:t>
      </w:r>
      <w:r w:rsidRPr="00467CCE">
        <w:rPr>
          <w:sz w:val="28"/>
          <w:szCs w:val="28"/>
        </w:rPr>
        <w:t>ния: «Реестр предоставленных гражданам Компенсаций, направляется Адм</w:t>
      </w:r>
      <w:r w:rsidRPr="00467CCE">
        <w:rPr>
          <w:sz w:val="28"/>
          <w:szCs w:val="28"/>
        </w:rPr>
        <w:t>и</w:t>
      </w:r>
      <w:r w:rsidRPr="00467CCE">
        <w:rPr>
          <w:sz w:val="28"/>
          <w:szCs w:val="28"/>
        </w:rPr>
        <w:t>нистрацией Поспелихинского района в краевое государственное казенное учреждение управление соц</w:t>
      </w:r>
      <w:r w:rsidRPr="00467CCE">
        <w:rPr>
          <w:sz w:val="28"/>
          <w:szCs w:val="28"/>
        </w:rPr>
        <w:t>и</w:t>
      </w:r>
      <w:r w:rsidRPr="00467CCE">
        <w:rPr>
          <w:sz w:val="28"/>
          <w:szCs w:val="28"/>
        </w:rPr>
        <w:t>альной защиты населения по Поспелихинскому и Новичихинскому районам  в течение 3 рабочих дней с момента перечисл</w:t>
      </w:r>
      <w:r w:rsidRPr="00467CCE">
        <w:rPr>
          <w:sz w:val="28"/>
          <w:szCs w:val="28"/>
        </w:rPr>
        <w:t>е</w:t>
      </w:r>
      <w:r w:rsidRPr="00467CCE">
        <w:rPr>
          <w:sz w:val="28"/>
          <w:szCs w:val="28"/>
        </w:rPr>
        <w:t>ния средств с указанием следующих параметров: адрес жилого помещения, ФИО заявителя, сумма компенсации.</w:t>
      </w:r>
    </w:p>
    <w:p w:rsidR="00467CCE" w:rsidRPr="00467CCE" w:rsidRDefault="00467CCE" w:rsidP="00467CCE">
      <w:pPr>
        <w:numPr>
          <w:ilvl w:val="0"/>
          <w:numId w:val="12"/>
        </w:numPr>
        <w:tabs>
          <w:tab w:val="left" w:pos="0"/>
        </w:tabs>
        <w:autoSpaceDE w:val="0"/>
        <w:autoSpaceDN w:val="0"/>
        <w:adjustRightInd w:val="0"/>
        <w:ind w:left="0" w:firstLine="709"/>
        <w:jc w:val="both"/>
        <w:rPr>
          <w:sz w:val="28"/>
          <w:szCs w:val="28"/>
        </w:rPr>
      </w:pPr>
      <w:r w:rsidRPr="00467CCE">
        <w:rPr>
          <w:sz w:val="28"/>
          <w:szCs w:val="28"/>
        </w:rPr>
        <w:t xml:space="preserve">Настоящее постановление вступает в силу  с </w:t>
      </w:r>
      <w:r w:rsidRPr="00467CCE">
        <w:rPr>
          <w:b/>
          <w:sz w:val="28"/>
          <w:szCs w:val="28"/>
        </w:rPr>
        <w:t>01 июня 2022 года</w:t>
      </w:r>
      <w:r w:rsidRPr="00467CCE">
        <w:rPr>
          <w:sz w:val="28"/>
          <w:szCs w:val="28"/>
        </w:rPr>
        <w:t xml:space="preserve">. </w:t>
      </w:r>
    </w:p>
    <w:p w:rsidR="00467CCE" w:rsidRPr="00467CCE" w:rsidRDefault="00467CCE" w:rsidP="00467CCE">
      <w:pPr>
        <w:numPr>
          <w:ilvl w:val="0"/>
          <w:numId w:val="12"/>
        </w:numPr>
        <w:ind w:left="0" w:firstLine="709"/>
        <w:jc w:val="both"/>
        <w:rPr>
          <w:sz w:val="28"/>
          <w:szCs w:val="28"/>
        </w:rPr>
      </w:pPr>
      <w:r w:rsidRPr="00467CCE">
        <w:rPr>
          <w:sz w:val="28"/>
          <w:szCs w:val="28"/>
        </w:rPr>
        <w:t>Контроль исполнения настоящего постановления возложить на заместителя главы Администрации района по экономическим вопросам, председателя комитета по финансам, налоговой и кредитной политике Баск</w:t>
      </w:r>
      <w:r w:rsidRPr="00467CCE">
        <w:rPr>
          <w:sz w:val="28"/>
          <w:szCs w:val="28"/>
        </w:rPr>
        <w:t>а</w:t>
      </w:r>
      <w:r w:rsidRPr="00467CCE">
        <w:rPr>
          <w:sz w:val="28"/>
          <w:szCs w:val="28"/>
        </w:rPr>
        <w:t>кову Е.Г.</w:t>
      </w:r>
    </w:p>
    <w:p w:rsidR="00467CCE" w:rsidRPr="00467CCE" w:rsidRDefault="00467CCE" w:rsidP="00467CCE">
      <w:pPr>
        <w:autoSpaceDE w:val="0"/>
        <w:autoSpaceDN w:val="0"/>
        <w:adjustRightInd w:val="0"/>
        <w:ind w:firstLine="720"/>
        <w:jc w:val="both"/>
        <w:rPr>
          <w:sz w:val="28"/>
          <w:szCs w:val="28"/>
        </w:rPr>
      </w:pPr>
    </w:p>
    <w:p w:rsidR="00467CCE" w:rsidRPr="00467CCE" w:rsidRDefault="00467CCE" w:rsidP="00467CCE">
      <w:pPr>
        <w:autoSpaceDE w:val="0"/>
        <w:autoSpaceDN w:val="0"/>
        <w:adjustRightInd w:val="0"/>
        <w:ind w:firstLine="72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4643"/>
      </w:tblGrid>
      <w:tr w:rsidR="00467CCE" w:rsidRPr="00467CCE" w:rsidTr="006D36D3">
        <w:trPr>
          <w:trHeight w:val="392"/>
        </w:trPr>
        <w:tc>
          <w:tcPr>
            <w:tcW w:w="4820" w:type="dxa"/>
            <w:tcBorders>
              <w:top w:val="nil"/>
              <w:left w:val="nil"/>
              <w:bottom w:val="nil"/>
              <w:right w:val="nil"/>
            </w:tcBorders>
          </w:tcPr>
          <w:p w:rsidR="00467CCE" w:rsidRPr="00467CCE" w:rsidRDefault="00467CCE" w:rsidP="00467CCE">
            <w:pPr>
              <w:rPr>
                <w:sz w:val="28"/>
                <w:szCs w:val="20"/>
              </w:rPr>
            </w:pPr>
            <w:r w:rsidRPr="00467CCE">
              <w:rPr>
                <w:sz w:val="28"/>
                <w:szCs w:val="20"/>
              </w:rPr>
              <w:t>Глава района</w:t>
            </w:r>
          </w:p>
        </w:tc>
        <w:tc>
          <w:tcPr>
            <w:tcW w:w="4643" w:type="dxa"/>
            <w:tcBorders>
              <w:top w:val="nil"/>
              <w:left w:val="nil"/>
              <w:bottom w:val="nil"/>
              <w:right w:val="nil"/>
            </w:tcBorders>
          </w:tcPr>
          <w:p w:rsidR="00467CCE" w:rsidRPr="00467CCE" w:rsidRDefault="00467CCE" w:rsidP="00467CCE">
            <w:pPr>
              <w:jc w:val="right"/>
              <w:rPr>
                <w:sz w:val="28"/>
                <w:szCs w:val="20"/>
              </w:rPr>
            </w:pPr>
            <w:r w:rsidRPr="00467CCE">
              <w:rPr>
                <w:sz w:val="28"/>
                <w:szCs w:val="20"/>
              </w:rPr>
              <w:t>И.А. Башмаков</w:t>
            </w:r>
          </w:p>
        </w:tc>
      </w:tr>
    </w:tbl>
    <w:p w:rsidR="00467CCE" w:rsidRPr="00467CCE" w:rsidRDefault="00467CCE" w:rsidP="00467CCE">
      <w:pPr>
        <w:rPr>
          <w:sz w:val="28"/>
          <w:szCs w:val="28"/>
        </w:rPr>
      </w:pPr>
    </w:p>
    <w:p w:rsidR="00467CCE" w:rsidRPr="00467CCE" w:rsidRDefault="00467CCE" w:rsidP="00467CCE">
      <w:pPr>
        <w:rPr>
          <w:sz w:val="28"/>
          <w:szCs w:val="28"/>
        </w:rPr>
      </w:pPr>
    </w:p>
    <w:p w:rsidR="00467CCE" w:rsidRPr="00467CCE" w:rsidRDefault="00467CCE" w:rsidP="00467CCE">
      <w:pPr>
        <w:rPr>
          <w:sz w:val="28"/>
          <w:szCs w:val="28"/>
        </w:rPr>
      </w:pPr>
    </w:p>
    <w:p w:rsidR="00467CCE" w:rsidRPr="00467CCE" w:rsidRDefault="00467CCE" w:rsidP="00467CCE">
      <w:pPr>
        <w:rPr>
          <w:sz w:val="28"/>
          <w:szCs w:val="28"/>
        </w:rPr>
      </w:pPr>
    </w:p>
    <w:p w:rsidR="006D36D3" w:rsidRPr="006D36D3" w:rsidRDefault="00467CCE" w:rsidP="006D36D3">
      <w:pPr>
        <w:jc w:val="both"/>
        <w:rPr>
          <w:sz w:val="28"/>
          <w:szCs w:val="28"/>
        </w:rPr>
      </w:pPr>
      <w:r>
        <w:rPr>
          <w:b/>
          <w:sz w:val="28"/>
          <w:szCs w:val="28"/>
        </w:rPr>
        <w:br w:type="page"/>
      </w:r>
    </w:p>
    <w:tbl>
      <w:tblPr>
        <w:tblpPr w:leftFromText="180" w:rightFromText="180" w:vertAnchor="page" w:horzAnchor="margin" w:tblpX="75" w:tblpY="155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6"/>
      </w:tblGrid>
      <w:tr w:rsidR="006D36D3" w:rsidRPr="006D36D3" w:rsidTr="006D36D3">
        <w:trPr>
          <w:trHeight w:val="1020"/>
        </w:trPr>
        <w:tc>
          <w:tcPr>
            <w:tcW w:w="9606" w:type="dxa"/>
            <w:tcBorders>
              <w:top w:val="nil"/>
              <w:left w:val="nil"/>
              <w:bottom w:val="nil"/>
              <w:right w:val="nil"/>
            </w:tcBorders>
          </w:tcPr>
          <w:p w:rsidR="006D36D3" w:rsidRPr="006D36D3" w:rsidRDefault="006D36D3" w:rsidP="006D36D3">
            <w:pPr>
              <w:jc w:val="center"/>
              <w:rPr>
                <w:sz w:val="28"/>
                <w:szCs w:val="28"/>
              </w:rPr>
            </w:pPr>
            <w:r w:rsidRPr="006D36D3">
              <w:rPr>
                <w:sz w:val="28"/>
                <w:szCs w:val="28"/>
              </w:rPr>
              <w:lastRenderedPageBreak/>
              <w:t>АДМИНИСТРАЦИЯ ПОСПЕЛИХИНСКОГО РАЙОНА</w:t>
            </w:r>
          </w:p>
          <w:p w:rsidR="006D36D3" w:rsidRPr="006D36D3" w:rsidRDefault="006D36D3" w:rsidP="006D36D3">
            <w:pPr>
              <w:jc w:val="center"/>
              <w:rPr>
                <w:sz w:val="28"/>
                <w:szCs w:val="28"/>
              </w:rPr>
            </w:pPr>
            <w:r w:rsidRPr="006D36D3">
              <w:rPr>
                <w:sz w:val="28"/>
                <w:szCs w:val="28"/>
              </w:rPr>
              <w:t>АЛТАЙСКОГО КРАЯ</w:t>
            </w:r>
          </w:p>
          <w:p w:rsidR="006D36D3" w:rsidRPr="006D36D3" w:rsidRDefault="006D36D3" w:rsidP="006D36D3">
            <w:pPr>
              <w:jc w:val="center"/>
              <w:rPr>
                <w:sz w:val="28"/>
                <w:szCs w:val="20"/>
              </w:rPr>
            </w:pPr>
          </w:p>
          <w:p w:rsidR="006D36D3" w:rsidRPr="006D36D3" w:rsidRDefault="006D36D3" w:rsidP="006D36D3">
            <w:pPr>
              <w:jc w:val="center"/>
              <w:rPr>
                <w:sz w:val="28"/>
                <w:szCs w:val="20"/>
              </w:rPr>
            </w:pPr>
          </w:p>
          <w:p w:rsidR="006D36D3" w:rsidRPr="006D36D3" w:rsidRDefault="006D36D3" w:rsidP="006D36D3">
            <w:pPr>
              <w:jc w:val="center"/>
              <w:rPr>
                <w:sz w:val="28"/>
                <w:szCs w:val="28"/>
              </w:rPr>
            </w:pPr>
            <w:r w:rsidRPr="006D36D3">
              <w:rPr>
                <w:sz w:val="28"/>
                <w:szCs w:val="28"/>
              </w:rPr>
              <w:t>ПОСТАНОВЛЕНИЕ</w:t>
            </w:r>
          </w:p>
          <w:p w:rsidR="006D36D3" w:rsidRPr="006D36D3" w:rsidRDefault="006D36D3" w:rsidP="006D36D3">
            <w:pPr>
              <w:keepNext/>
              <w:jc w:val="center"/>
              <w:outlineLvl w:val="1"/>
              <w:rPr>
                <w:spacing w:val="84"/>
                <w:sz w:val="36"/>
                <w:szCs w:val="36"/>
              </w:rPr>
            </w:pPr>
          </w:p>
          <w:p w:rsidR="006D36D3" w:rsidRPr="006D36D3" w:rsidRDefault="006D36D3" w:rsidP="006D36D3">
            <w:pPr>
              <w:rPr>
                <w:sz w:val="28"/>
                <w:szCs w:val="28"/>
              </w:rPr>
            </w:pPr>
            <w:r w:rsidRPr="006D36D3">
              <w:rPr>
                <w:sz w:val="28"/>
                <w:szCs w:val="28"/>
              </w:rPr>
              <w:t xml:space="preserve">17.06.2022                                                                                                 </w:t>
            </w:r>
            <w:r>
              <w:rPr>
                <w:sz w:val="28"/>
                <w:szCs w:val="28"/>
              </w:rPr>
              <w:t xml:space="preserve">   </w:t>
            </w:r>
            <w:r w:rsidRPr="006D36D3">
              <w:rPr>
                <w:sz w:val="28"/>
                <w:szCs w:val="28"/>
              </w:rPr>
              <w:t xml:space="preserve">  № 282</w:t>
            </w:r>
          </w:p>
        </w:tc>
      </w:tr>
      <w:tr w:rsidR="006D36D3" w:rsidRPr="006D36D3" w:rsidTr="006D36D3">
        <w:trPr>
          <w:trHeight w:val="700"/>
        </w:trPr>
        <w:tc>
          <w:tcPr>
            <w:tcW w:w="9606" w:type="dxa"/>
            <w:tcBorders>
              <w:top w:val="nil"/>
              <w:left w:val="nil"/>
              <w:bottom w:val="nil"/>
              <w:right w:val="nil"/>
            </w:tcBorders>
          </w:tcPr>
          <w:p w:rsidR="006D36D3" w:rsidRPr="006D36D3" w:rsidRDefault="006D36D3" w:rsidP="006D36D3">
            <w:pPr>
              <w:jc w:val="center"/>
              <w:rPr>
                <w:sz w:val="28"/>
                <w:szCs w:val="28"/>
              </w:rPr>
            </w:pPr>
            <w:r w:rsidRPr="006D36D3">
              <w:rPr>
                <w:sz w:val="28"/>
                <w:szCs w:val="28"/>
              </w:rPr>
              <w:t>с. Поспелиха</w:t>
            </w:r>
          </w:p>
          <w:p w:rsidR="006D36D3" w:rsidRPr="006D36D3" w:rsidRDefault="006D36D3" w:rsidP="006D36D3">
            <w:pPr>
              <w:jc w:val="center"/>
              <w:rPr>
                <w:b/>
                <w:bCs/>
                <w:sz w:val="28"/>
                <w:szCs w:val="28"/>
              </w:rPr>
            </w:pPr>
          </w:p>
        </w:tc>
      </w:tr>
      <w:tr w:rsidR="006D36D3" w:rsidRPr="006D36D3" w:rsidTr="006D36D3">
        <w:trPr>
          <w:trHeight w:val="1104"/>
        </w:trPr>
        <w:tc>
          <w:tcPr>
            <w:tcW w:w="9606" w:type="dxa"/>
            <w:tcBorders>
              <w:top w:val="nil"/>
              <w:left w:val="nil"/>
              <w:bottom w:val="nil"/>
              <w:right w:val="nil"/>
            </w:tcBorders>
          </w:tcPr>
          <w:tbl>
            <w:tblPr>
              <w:tblStyle w:val="24"/>
              <w:tblpPr w:leftFromText="180" w:rightFromText="180" w:vertAnchor="text" w:horzAnchor="margin" w:tblpY="14"/>
              <w:tblW w:w="97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56"/>
              <w:gridCol w:w="4856"/>
            </w:tblGrid>
            <w:tr w:rsidR="006D36D3" w:rsidRPr="006D36D3" w:rsidTr="006D36D3">
              <w:tc>
                <w:tcPr>
                  <w:tcW w:w="4856" w:type="dxa"/>
                </w:tcPr>
                <w:p w:rsidR="006D36D3" w:rsidRPr="006D36D3" w:rsidRDefault="006D36D3" w:rsidP="006D36D3">
                  <w:pPr>
                    <w:autoSpaceDE w:val="0"/>
                    <w:autoSpaceDN w:val="0"/>
                    <w:adjustRightInd w:val="0"/>
                    <w:jc w:val="both"/>
                    <w:rPr>
                      <w:color w:val="000000"/>
                      <w:sz w:val="28"/>
                      <w:shd w:val="clear" w:color="auto" w:fill="FFFFFF"/>
                    </w:rPr>
                  </w:pPr>
                  <w:r w:rsidRPr="006D36D3">
                    <w:rPr>
                      <w:sz w:val="28"/>
                      <w:szCs w:val="28"/>
                    </w:rPr>
                    <w:t xml:space="preserve">Об утверждении Положения </w:t>
                  </w:r>
                  <w:r w:rsidRPr="006D36D3">
                    <w:rPr>
                      <w:sz w:val="28"/>
                      <w:szCs w:val="28"/>
                    </w:rPr>
                    <w:br/>
                    <w:t>о порядке и условиях предоставления дополнительных мер социальной по</w:t>
                  </w:r>
                  <w:r w:rsidRPr="006D36D3">
                    <w:rPr>
                      <w:sz w:val="28"/>
                      <w:szCs w:val="28"/>
                    </w:rPr>
                    <w:t>д</w:t>
                  </w:r>
                  <w:r w:rsidRPr="006D36D3">
                    <w:rPr>
                      <w:sz w:val="28"/>
                      <w:szCs w:val="28"/>
                    </w:rPr>
                    <w:t>держки в целях соблюдения предел</w:t>
                  </w:r>
                  <w:r w:rsidRPr="006D36D3">
                    <w:rPr>
                      <w:sz w:val="28"/>
                      <w:szCs w:val="28"/>
                    </w:rPr>
                    <w:t>ь</w:t>
                  </w:r>
                  <w:r w:rsidRPr="006D36D3">
                    <w:rPr>
                      <w:sz w:val="28"/>
                      <w:szCs w:val="28"/>
                    </w:rPr>
                    <w:t>ного индекса платы граждан за ко</w:t>
                  </w:r>
                  <w:r w:rsidRPr="006D36D3">
                    <w:rPr>
                      <w:sz w:val="28"/>
                      <w:szCs w:val="28"/>
                    </w:rPr>
                    <w:t>м</w:t>
                  </w:r>
                  <w:r w:rsidRPr="006D36D3">
                    <w:rPr>
                      <w:sz w:val="28"/>
                      <w:szCs w:val="28"/>
                    </w:rPr>
                    <w:t>мунальные услуги на территории м</w:t>
                  </w:r>
                  <w:r w:rsidRPr="006D36D3">
                    <w:rPr>
                      <w:sz w:val="28"/>
                      <w:szCs w:val="28"/>
                    </w:rPr>
                    <w:t>у</w:t>
                  </w:r>
                  <w:r w:rsidRPr="006D36D3">
                    <w:rPr>
                      <w:sz w:val="28"/>
                      <w:szCs w:val="28"/>
                    </w:rPr>
                    <w:t>ниципального образования Поспел</w:t>
                  </w:r>
                  <w:r w:rsidRPr="006D36D3">
                    <w:rPr>
                      <w:sz w:val="28"/>
                      <w:szCs w:val="28"/>
                    </w:rPr>
                    <w:t>и</w:t>
                  </w:r>
                  <w:r w:rsidRPr="006D36D3">
                    <w:rPr>
                      <w:sz w:val="28"/>
                      <w:szCs w:val="28"/>
                    </w:rPr>
                    <w:t>хинский район Алтайского края</w:t>
                  </w:r>
                </w:p>
              </w:tc>
              <w:tc>
                <w:tcPr>
                  <w:tcW w:w="4856" w:type="dxa"/>
                </w:tcPr>
                <w:p w:rsidR="006D36D3" w:rsidRPr="006D36D3" w:rsidRDefault="006D36D3" w:rsidP="006D36D3">
                  <w:pPr>
                    <w:autoSpaceDE w:val="0"/>
                    <w:autoSpaceDN w:val="0"/>
                    <w:adjustRightInd w:val="0"/>
                    <w:jc w:val="both"/>
                    <w:rPr>
                      <w:color w:val="000000"/>
                      <w:sz w:val="28"/>
                      <w:shd w:val="clear" w:color="auto" w:fill="FFFFFF"/>
                    </w:rPr>
                  </w:pPr>
                </w:p>
              </w:tc>
            </w:tr>
          </w:tbl>
          <w:p w:rsidR="006D36D3" w:rsidRPr="006D36D3" w:rsidRDefault="006D36D3" w:rsidP="006D36D3">
            <w:pPr>
              <w:autoSpaceDE w:val="0"/>
              <w:autoSpaceDN w:val="0"/>
              <w:adjustRightInd w:val="0"/>
              <w:rPr>
                <w:color w:val="000000"/>
                <w:sz w:val="28"/>
                <w:szCs w:val="28"/>
                <w:shd w:val="clear" w:color="auto" w:fill="FFFFFF"/>
              </w:rPr>
            </w:pPr>
          </w:p>
        </w:tc>
      </w:tr>
    </w:tbl>
    <w:p w:rsidR="006D36D3" w:rsidRDefault="006D36D3" w:rsidP="006D36D3">
      <w:pPr>
        <w:autoSpaceDE w:val="0"/>
        <w:autoSpaceDN w:val="0"/>
        <w:adjustRightInd w:val="0"/>
        <w:ind w:firstLine="709"/>
        <w:jc w:val="both"/>
        <w:rPr>
          <w:color w:val="000000"/>
          <w:sz w:val="28"/>
          <w:shd w:val="clear" w:color="auto" w:fill="FFFFFF"/>
        </w:rPr>
      </w:pPr>
    </w:p>
    <w:p w:rsidR="006D36D3" w:rsidRDefault="006D36D3" w:rsidP="006D36D3">
      <w:pPr>
        <w:autoSpaceDE w:val="0"/>
        <w:autoSpaceDN w:val="0"/>
        <w:adjustRightInd w:val="0"/>
        <w:ind w:firstLine="709"/>
        <w:jc w:val="both"/>
        <w:rPr>
          <w:color w:val="000000"/>
          <w:sz w:val="28"/>
          <w:shd w:val="clear" w:color="auto" w:fill="FFFFFF"/>
        </w:rPr>
      </w:pPr>
    </w:p>
    <w:p w:rsidR="006D36D3" w:rsidRDefault="006D36D3" w:rsidP="006D36D3">
      <w:pPr>
        <w:autoSpaceDE w:val="0"/>
        <w:autoSpaceDN w:val="0"/>
        <w:adjustRightInd w:val="0"/>
        <w:ind w:firstLine="709"/>
        <w:jc w:val="both"/>
        <w:rPr>
          <w:color w:val="000000"/>
          <w:sz w:val="28"/>
          <w:shd w:val="clear" w:color="auto" w:fill="FFFFFF"/>
        </w:rPr>
      </w:pPr>
    </w:p>
    <w:p w:rsidR="006D36D3" w:rsidRPr="006D36D3" w:rsidRDefault="006D36D3" w:rsidP="006D36D3">
      <w:pPr>
        <w:autoSpaceDE w:val="0"/>
        <w:autoSpaceDN w:val="0"/>
        <w:adjustRightInd w:val="0"/>
        <w:ind w:firstLine="709"/>
        <w:jc w:val="both"/>
        <w:rPr>
          <w:sz w:val="28"/>
          <w:szCs w:val="28"/>
        </w:rPr>
      </w:pPr>
      <w:r w:rsidRPr="006D36D3">
        <w:rPr>
          <w:color w:val="000000"/>
          <w:sz w:val="28"/>
          <w:shd w:val="clear" w:color="auto" w:fill="FFFFFF"/>
        </w:rPr>
        <w:t>В соответствии с частью 5 ст. 20 Федерального закона от 06.10.2003 № 131-ФЗ «Об общих принципах организации местного самоуправления в Российской Федерации», постановлением Правительства Российской Фед</w:t>
      </w:r>
      <w:r w:rsidRPr="006D36D3">
        <w:rPr>
          <w:color w:val="000000"/>
          <w:sz w:val="28"/>
          <w:shd w:val="clear" w:color="auto" w:fill="FFFFFF"/>
        </w:rPr>
        <w:t>е</w:t>
      </w:r>
      <w:r w:rsidRPr="006D36D3">
        <w:rPr>
          <w:color w:val="000000"/>
          <w:sz w:val="28"/>
          <w:shd w:val="clear" w:color="auto" w:fill="FFFFFF"/>
        </w:rPr>
        <w:t xml:space="preserve">рации от 30.04.2014 № 400 «О формировании индексов изменения размера платы граждан за коммунальные услуги в Российской Федерации» (далее – Основы формирования индексов) с целью обеспечения дополнительных мер социальной поддержки потребителям коммунальных услуг для обеспечения соблюдения установленных предельных индексов изменения платы граждан за коммунальные услуги на территории </w:t>
      </w:r>
      <w:r w:rsidRPr="006D36D3">
        <w:rPr>
          <w:color w:val="000000"/>
          <w:sz w:val="28"/>
          <w:szCs w:val="28"/>
          <w:shd w:val="clear" w:color="auto" w:fill="FFFFFF"/>
        </w:rPr>
        <w:t>муниципального образования Посп</w:t>
      </w:r>
      <w:r w:rsidRPr="006D36D3">
        <w:rPr>
          <w:color w:val="000000"/>
          <w:sz w:val="28"/>
          <w:szCs w:val="28"/>
          <w:shd w:val="clear" w:color="auto" w:fill="FFFFFF"/>
        </w:rPr>
        <w:t>е</w:t>
      </w:r>
      <w:r w:rsidRPr="006D36D3">
        <w:rPr>
          <w:color w:val="000000"/>
          <w:sz w:val="28"/>
          <w:szCs w:val="28"/>
          <w:shd w:val="clear" w:color="auto" w:fill="FFFFFF"/>
        </w:rPr>
        <w:t xml:space="preserve">лихинский район </w:t>
      </w:r>
      <w:r w:rsidRPr="006D36D3">
        <w:rPr>
          <w:color w:val="000000"/>
          <w:sz w:val="28"/>
          <w:shd w:val="clear" w:color="auto" w:fill="FFFFFF"/>
        </w:rPr>
        <w:t xml:space="preserve"> Алтайского края</w:t>
      </w:r>
      <w:r w:rsidRPr="006D36D3">
        <w:rPr>
          <w:sz w:val="28"/>
          <w:szCs w:val="28"/>
        </w:rPr>
        <w:t xml:space="preserve"> ПОСТАНОВЛЯЮ:</w:t>
      </w:r>
    </w:p>
    <w:p w:rsidR="006D36D3" w:rsidRPr="006D36D3" w:rsidRDefault="006D36D3" w:rsidP="006D36D3">
      <w:pPr>
        <w:numPr>
          <w:ilvl w:val="0"/>
          <w:numId w:val="16"/>
        </w:numPr>
        <w:tabs>
          <w:tab w:val="left" w:pos="1134"/>
        </w:tabs>
        <w:autoSpaceDE w:val="0"/>
        <w:autoSpaceDN w:val="0"/>
        <w:adjustRightInd w:val="0"/>
        <w:ind w:firstLine="648"/>
        <w:jc w:val="both"/>
        <w:rPr>
          <w:sz w:val="28"/>
          <w:szCs w:val="28"/>
        </w:rPr>
      </w:pPr>
      <w:r w:rsidRPr="006D36D3">
        <w:rPr>
          <w:sz w:val="28"/>
          <w:szCs w:val="28"/>
        </w:rPr>
        <w:t>Утвердить Положение о порядке и условиях предоставления д</w:t>
      </w:r>
      <w:r w:rsidRPr="006D36D3">
        <w:rPr>
          <w:sz w:val="28"/>
          <w:szCs w:val="28"/>
        </w:rPr>
        <w:t>о</w:t>
      </w:r>
      <w:r w:rsidRPr="006D36D3">
        <w:rPr>
          <w:sz w:val="28"/>
          <w:szCs w:val="28"/>
        </w:rPr>
        <w:t>полнительных мер социальной поддержки в целях соблюдения предельн</w:t>
      </w:r>
      <w:r w:rsidRPr="006D36D3">
        <w:rPr>
          <w:sz w:val="28"/>
          <w:szCs w:val="28"/>
        </w:rPr>
        <w:t>о</w:t>
      </w:r>
      <w:r w:rsidRPr="006D36D3">
        <w:rPr>
          <w:sz w:val="28"/>
          <w:szCs w:val="28"/>
        </w:rPr>
        <w:t xml:space="preserve">го индекса платы граждан за коммунальные услуги </w:t>
      </w:r>
      <w:r w:rsidRPr="006D36D3">
        <w:rPr>
          <w:color w:val="000000"/>
          <w:sz w:val="28"/>
          <w:szCs w:val="28"/>
          <w:shd w:val="clear" w:color="auto" w:fill="FFFFFF"/>
        </w:rPr>
        <w:t>на территории мун</w:t>
      </w:r>
      <w:r w:rsidRPr="006D36D3">
        <w:rPr>
          <w:color w:val="000000"/>
          <w:sz w:val="28"/>
          <w:szCs w:val="28"/>
          <w:shd w:val="clear" w:color="auto" w:fill="FFFFFF"/>
        </w:rPr>
        <w:t>и</w:t>
      </w:r>
      <w:r w:rsidRPr="006D36D3">
        <w:rPr>
          <w:color w:val="000000"/>
          <w:sz w:val="28"/>
          <w:szCs w:val="28"/>
          <w:shd w:val="clear" w:color="auto" w:fill="FFFFFF"/>
        </w:rPr>
        <w:t>ципального образования Поспелихинский район Алтайского края</w:t>
      </w:r>
      <w:r w:rsidRPr="006D36D3">
        <w:rPr>
          <w:sz w:val="28"/>
          <w:szCs w:val="28"/>
        </w:rPr>
        <w:t xml:space="preserve"> (прил</w:t>
      </w:r>
      <w:r w:rsidRPr="006D36D3">
        <w:rPr>
          <w:sz w:val="28"/>
          <w:szCs w:val="28"/>
        </w:rPr>
        <w:t>о</w:t>
      </w:r>
      <w:r w:rsidRPr="006D36D3">
        <w:rPr>
          <w:sz w:val="28"/>
          <w:szCs w:val="28"/>
        </w:rPr>
        <w:t>жение).</w:t>
      </w:r>
    </w:p>
    <w:p w:rsidR="006D36D3" w:rsidRPr="006D36D3" w:rsidRDefault="006D36D3" w:rsidP="006D36D3">
      <w:pPr>
        <w:numPr>
          <w:ilvl w:val="0"/>
          <w:numId w:val="16"/>
        </w:numPr>
        <w:tabs>
          <w:tab w:val="left" w:pos="1134"/>
        </w:tabs>
        <w:autoSpaceDE w:val="0"/>
        <w:autoSpaceDN w:val="0"/>
        <w:adjustRightInd w:val="0"/>
        <w:spacing w:after="100" w:afterAutospacing="1"/>
        <w:ind w:firstLine="648"/>
        <w:jc w:val="both"/>
        <w:rPr>
          <w:color w:val="000000"/>
          <w:sz w:val="28"/>
          <w:szCs w:val="28"/>
        </w:rPr>
      </w:pPr>
      <w:r w:rsidRPr="006D36D3">
        <w:rPr>
          <w:color w:val="000000"/>
          <w:sz w:val="28"/>
          <w:szCs w:val="28"/>
        </w:rPr>
        <w:t>Комитету по финансам, налоговой и кредитной политике Адм</w:t>
      </w:r>
      <w:r w:rsidRPr="006D36D3">
        <w:rPr>
          <w:color w:val="000000"/>
          <w:sz w:val="28"/>
          <w:szCs w:val="28"/>
        </w:rPr>
        <w:t>и</w:t>
      </w:r>
      <w:r w:rsidRPr="006D36D3">
        <w:rPr>
          <w:color w:val="000000"/>
          <w:sz w:val="28"/>
          <w:szCs w:val="28"/>
        </w:rPr>
        <w:t>нистрации Поспелихинского района  осуществлять финансирование в пределах средств, предусмотренных в бюджете муниципального образ</w:t>
      </w:r>
      <w:r w:rsidRPr="006D36D3">
        <w:rPr>
          <w:color w:val="000000"/>
          <w:sz w:val="28"/>
          <w:szCs w:val="28"/>
        </w:rPr>
        <w:t>о</w:t>
      </w:r>
      <w:r w:rsidRPr="006D36D3">
        <w:rPr>
          <w:color w:val="000000"/>
          <w:sz w:val="28"/>
          <w:szCs w:val="28"/>
        </w:rPr>
        <w:t>вания Поспелихинский район  Алтайского края на указанные цели.</w:t>
      </w:r>
    </w:p>
    <w:p w:rsidR="006D36D3" w:rsidRPr="006D36D3" w:rsidRDefault="006D36D3" w:rsidP="006D36D3">
      <w:pPr>
        <w:numPr>
          <w:ilvl w:val="0"/>
          <w:numId w:val="16"/>
        </w:numPr>
        <w:tabs>
          <w:tab w:val="left" w:pos="1134"/>
        </w:tabs>
        <w:autoSpaceDE w:val="0"/>
        <w:autoSpaceDN w:val="0"/>
        <w:adjustRightInd w:val="0"/>
        <w:spacing w:after="100" w:afterAutospacing="1"/>
        <w:ind w:firstLine="648"/>
        <w:jc w:val="both"/>
        <w:rPr>
          <w:color w:val="000000"/>
          <w:sz w:val="28"/>
          <w:szCs w:val="28"/>
        </w:rPr>
      </w:pPr>
      <w:r w:rsidRPr="006D36D3">
        <w:rPr>
          <w:color w:val="000000"/>
          <w:sz w:val="28"/>
          <w:szCs w:val="28"/>
        </w:rPr>
        <w:t xml:space="preserve">Администрации Поспелихинского района  </w:t>
      </w:r>
      <w:r w:rsidRPr="006D36D3">
        <w:rPr>
          <w:color w:val="000000"/>
          <w:sz w:val="28"/>
          <w:shd w:val="clear" w:color="auto" w:fill="FFFFFF"/>
        </w:rPr>
        <w:t>заключить Соглаш</w:t>
      </w:r>
      <w:r w:rsidRPr="006D36D3">
        <w:rPr>
          <w:color w:val="000000"/>
          <w:sz w:val="28"/>
          <w:shd w:val="clear" w:color="auto" w:fill="FFFFFF"/>
        </w:rPr>
        <w:t>е</w:t>
      </w:r>
      <w:r w:rsidRPr="006D36D3">
        <w:rPr>
          <w:color w:val="000000"/>
          <w:sz w:val="28"/>
          <w:shd w:val="clear" w:color="auto" w:fill="FFFFFF"/>
        </w:rPr>
        <w:t>ние, предусматривающее о</w:t>
      </w:r>
      <w:r w:rsidRPr="006D36D3">
        <w:rPr>
          <w:color w:val="000000"/>
          <w:sz w:val="28"/>
          <w:szCs w:val="28"/>
        </w:rPr>
        <w:t>бмен информацией в электронном виде между Администрацией Поспелихинского района и ресурсоснабжающей(ими) организацией(ями), предоставляющими коммунальные услуги на терр</w:t>
      </w:r>
      <w:r w:rsidRPr="006D36D3">
        <w:rPr>
          <w:color w:val="000000"/>
          <w:sz w:val="28"/>
          <w:szCs w:val="28"/>
        </w:rPr>
        <w:t>и</w:t>
      </w:r>
      <w:r w:rsidRPr="006D36D3">
        <w:rPr>
          <w:color w:val="000000"/>
          <w:sz w:val="28"/>
          <w:szCs w:val="28"/>
        </w:rPr>
        <w:t xml:space="preserve">тории </w:t>
      </w:r>
      <w:bookmarkStart w:id="19" w:name="_Hlk99990553"/>
      <w:r w:rsidRPr="006D36D3">
        <w:rPr>
          <w:color w:val="000000"/>
          <w:sz w:val="28"/>
          <w:szCs w:val="28"/>
        </w:rPr>
        <w:t xml:space="preserve">муниципального образования Поспелихинский район </w:t>
      </w:r>
      <w:bookmarkEnd w:id="19"/>
      <w:r w:rsidRPr="006D36D3">
        <w:rPr>
          <w:color w:val="000000"/>
          <w:sz w:val="28"/>
          <w:szCs w:val="28"/>
        </w:rPr>
        <w:t xml:space="preserve">, а также с </w:t>
      </w:r>
      <w:r w:rsidRPr="006D36D3">
        <w:rPr>
          <w:color w:val="000000"/>
          <w:sz w:val="28"/>
          <w:szCs w:val="28"/>
        </w:rPr>
        <w:lastRenderedPageBreak/>
        <w:t>краевым государственным казенным учреждением управлением социал</w:t>
      </w:r>
      <w:r w:rsidRPr="006D36D3">
        <w:rPr>
          <w:color w:val="000000"/>
          <w:sz w:val="28"/>
          <w:szCs w:val="28"/>
        </w:rPr>
        <w:t>ь</w:t>
      </w:r>
      <w:r w:rsidRPr="006D36D3">
        <w:rPr>
          <w:color w:val="000000"/>
          <w:sz w:val="28"/>
          <w:szCs w:val="28"/>
        </w:rPr>
        <w:t xml:space="preserve">ной защиты населения по </w:t>
      </w:r>
      <w:r w:rsidRPr="006D36D3">
        <w:rPr>
          <w:bCs/>
          <w:sz w:val="28"/>
          <w:szCs w:val="28"/>
        </w:rPr>
        <w:t xml:space="preserve"> Поспелихинскому и Новичихинскому районам</w:t>
      </w:r>
      <w:r w:rsidRPr="006D36D3">
        <w:rPr>
          <w:bCs/>
        </w:rPr>
        <w:t>.</w:t>
      </w:r>
    </w:p>
    <w:p w:rsidR="006D36D3" w:rsidRPr="006D36D3" w:rsidRDefault="006D36D3" w:rsidP="006D36D3">
      <w:pPr>
        <w:numPr>
          <w:ilvl w:val="0"/>
          <w:numId w:val="16"/>
        </w:numPr>
        <w:tabs>
          <w:tab w:val="left" w:pos="1134"/>
        </w:tabs>
        <w:autoSpaceDE w:val="0"/>
        <w:autoSpaceDN w:val="0"/>
        <w:adjustRightInd w:val="0"/>
        <w:spacing w:after="100" w:afterAutospacing="1"/>
        <w:ind w:firstLine="648"/>
        <w:jc w:val="both"/>
        <w:rPr>
          <w:sz w:val="28"/>
          <w:szCs w:val="28"/>
        </w:rPr>
      </w:pPr>
      <w:r w:rsidRPr="006D36D3">
        <w:rPr>
          <w:sz w:val="28"/>
          <w:szCs w:val="28"/>
        </w:rPr>
        <w:t>Опубликовать настоящее постановление в Сборнике муниц</w:t>
      </w:r>
      <w:r w:rsidRPr="006D36D3">
        <w:rPr>
          <w:sz w:val="28"/>
          <w:szCs w:val="28"/>
        </w:rPr>
        <w:t>и</w:t>
      </w:r>
      <w:r w:rsidRPr="006D36D3">
        <w:rPr>
          <w:sz w:val="28"/>
          <w:szCs w:val="28"/>
        </w:rPr>
        <w:t xml:space="preserve">пальных правовых актов Поспелихинского района Алтайского края </w:t>
      </w:r>
      <w:r w:rsidRPr="006D36D3">
        <w:rPr>
          <w:sz w:val="28"/>
          <w:szCs w:val="28"/>
        </w:rPr>
        <w:br/>
        <w:t xml:space="preserve">и обнародовать на официальном сайте Администрации Поспелихинского района </w:t>
      </w:r>
      <w:r w:rsidRPr="006D36D3">
        <w:rPr>
          <w:color w:val="000000"/>
          <w:sz w:val="28"/>
          <w:szCs w:val="28"/>
        </w:rPr>
        <w:t xml:space="preserve"> </w:t>
      </w:r>
      <w:r w:rsidRPr="006D36D3">
        <w:rPr>
          <w:sz w:val="28"/>
          <w:szCs w:val="28"/>
        </w:rPr>
        <w:t xml:space="preserve">Алтайского края. </w:t>
      </w:r>
    </w:p>
    <w:p w:rsidR="006D36D3" w:rsidRPr="006D36D3" w:rsidRDefault="006D36D3" w:rsidP="006D36D3">
      <w:pPr>
        <w:numPr>
          <w:ilvl w:val="0"/>
          <w:numId w:val="16"/>
        </w:numPr>
        <w:tabs>
          <w:tab w:val="left" w:pos="1134"/>
        </w:tabs>
        <w:autoSpaceDE w:val="0"/>
        <w:autoSpaceDN w:val="0"/>
        <w:adjustRightInd w:val="0"/>
        <w:spacing w:after="100" w:afterAutospacing="1"/>
        <w:ind w:firstLine="648"/>
        <w:jc w:val="both"/>
        <w:rPr>
          <w:sz w:val="28"/>
          <w:szCs w:val="28"/>
        </w:rPr>
      </w:pPr>
      <w:r w:rsidRPr="006D36D3">
        <w:rPr>
          <w:sz w:val="28"/>
          <w:szCs w:val="28"/>
        </w:rPr>
        <w:t>Администрации Поспелихинского района утвердить план и</w:t>
      </w:r>
      <w:r w:rsidRPr="006D36D3">
        <w:rPr>
          <w:sz w:val="28"/>
          <w:szCs w:val="28"/>
        </w:rPr>
        <w:t>н</w:t>
      </w:r>
      <w:r w:rsidRPr="006D36D3">
        <w:rPr>
          <w:sz w:val="28"/>
          <w:szCs w:val="28"/>
        </w:rPr>
        <w:t xml:space="preserve">формирования граждан о предоставляемых мерах поддержки, способов предоставления документов для получения компенсации. </w:t>
      </w:r>
    </w:p>
    <w:p w:rsidR="006D36D3" w:rsidRPr="006D36D3" w:rsidRDefault="006D36D3" w:rsidP="006D36D3">
      <w:pPr>
        <w:numPr>
          <w:ilvl w:val="0"/>
          <w:numId w:val="16"/>
        </w:numPr>
        <w:spacing w:after="100" w:afterAutospacing="1"/>
        <w:ind w:firstLine="709"/>
        <w:contextualSpacing/>
        <w:jc w:val="both"/>
        <w:rPr>
          <w:sz w:val="28"/>
          <w:szCs w:val="28"/>
        </w:rPr>
      </w:pPr>
      <w:r w:rsidRPr="006D36D3">
        <w:rPr>
          <w:sz w:val="28"/>
          <w:szCs w:val="28"/>
        </w:rPr>
        <w:t>Контроль исполнения настоящего постановления возложить на заместителя главы Администрации района по экономическим вопросам, председателя комитета по финансам, налоговой и кредитной политике Баскакову Е.Г.</w:t>
      </w:r>
    </w:p>
    <w:p w:rsidR="006D36D3" w:rsidRPr="006D36D3" w:rsidRDefault="006D36D3" w:rsidP="006D36D3">
      <w:pPr>
        <w:jc w:val="both"/>
        <w:rPr>
          <w:sz w:val="28"/>
          <w:szCs w:val="28"/>
        </w:rPr>
      </w:pPr>
    </w:p>
    <w:p w:rsidR="006D36D3" w:rsidRPr="006D36D3" w:rsidRDefault="006D36D3" w:rsidP="006D36D3">
      <w:pPr>
        <w:jc w:val="both"/>
        <w:rPr>
          <w:sz w:val="28"/>
          <w:szCs w:val="28"/>
        </w:rPr>
      </w:pPr>
    </w:p>
    <w:p w:rsidR="006D36D3" w:rsidRPr="006D36D3" w:rsidRDefault="006D36D3" w:rsidP="006D36D3">
      <w:pPr>
        <w:jc w:val="both"/>
        <w:rPr>
          <w:sz w:val="28"/>
          <w:szCs w:val="28"/>
        </w:rPr>
      </w:pPr>
      <w:r w:rsidRPr="006D36D3">
        <w:rPr>
          <w:sz w:val="28"/>
          <w:szCs w:val="28"/>
        </w:rPr>
        <w:t>Глава района                                                                                  И.А. Башмаков</w:t>
      </w:r>
    </w:p>
    <w:p w:rsidR="006D36D3" w:rsidRPr="006D36D3" w:rsidRDefault="006D36D3" w:rsidP="006D36D3">
      <w:pPr>
        <w:rPr>
          <w:sz w:val="28"/>
          <w:szCs w:val="28"/>
        </w:rPr>
      </w:pPr>
    </w:p>
    <w:p w:rsidR="006D36D3" w:rsidRPr="006D36D3" w:rsidRDefault="006D36D3" w:rsidP="006D36D3">
      <w:pPr>
        <w:rPr>
          <w:sz w:val="28"/>
          <w:szCs w:val="28"/>
        </w:rPr>
      </w:pPr>
    </w:p>
    <w:p w:rsidR="006D36D3" w:rsidRPr="006D36D3" w:rsidRDefault="006D36D3" w:rsidP="006D36D3">
      <w:pPr>
        <w:rPr>
          <w:sz w:val="28"/>
          <w:szCs w:val="28"/>
        </w:rPr>
      </w:pPr>
    </w:p>
    <w:p w:rsidR="006D36D3" w:rsidRPr="006D36D3" w:rsidRDefault="006D36D3" w:rsidP="006D36D3">
      <w:pPr>
        <w:spacing w:after="200" w:line="276" w:lineRule="auto"/>
        <w:rPr>
          <w:rFonts w:eastAsia="Calibri"/>
          <w:sz w:val="28"/>
          <w:szCs w:val="28"/>
        </w:rPr>
      </w:pPr>
      <w:r w:rsidRPr="006D36D3">
        <w:rPr>
          <w:sz w:val="28"/>
          <w:szCs w:val="28"/>
        </w:rPr>
        <w:br w:type="page"/>
      </w:r>
    </w:p>
    <w:tbl>
      <w:tblPr>
        <w:tblStyle w:val="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1"/>
        <w:gridCol w:w="4217"/>
      </w:tblGrid>
      <w:tr w:rsidR="006D36D3" w:rsidRPr="006D36D3" w:rsidTr="006D36D3">
        <w:tc>
          <w:tcPr>
            <w:tcW w:w="5211" w:type="dxa"/>
          </w:tcPr>
          <w:p w:rsidR="006D36D3" w:rsidRPr="006D36D3" w:rsidRDefault="006D36D3" w:rsidP="006D36D3">
            <w:pPr>
              <w:ind w:right="-250"/>
              <w:jc w:val="both"/>
              <w:rPr>
                <w:sz w:val="28"/>
                <w:szCs w:val="28"/>
              </w:rPr>
            </w:pPr>
          </w:p>
        </w:tc>
        <w:tc>
          <w:tcPr>
            <w:tcW w:w="4217" w:type="dxa"/>
          </w:tcPr>
          <w:p w:rsidR="006D36D3" w:rsidRDefault="006D36D3" w:rsidP="006D36D3">
            <w:pPr>
              <w:ind w:left="34" w:right="-250"/>
            </w:pPr>
            <w:r w:rsidRPr="006D36D3">
              <w:t xml:space="preserve">Приложение к постановлению         </w:t>
            </w:r>
          </w:p>
          <w:p w:rsidR="006D36D3" w:rsidRDefault="006D36D3" w:rsidP="006D36D3">
            <w:pPr>
              <w:ind w:left="34" w:right="-250"/>
              <w:rPr>
                <w:color w:val="000000"/>
              </w:rPr>
            </w:pPr>
            <w:r w:rsidRPr="006D36D3">
              <w:t>Администрации рай</w:t>
            </w:r>
            <w:r w:rsidRPr="006D36D3">
              <w:t>о</w:t>
            </w:r>
            <w:r w:rsidRPr="006D36D3">
              <w:t xml:space="preserve">на </w:t>
            </w:r>
            <w:r w:rsidRPr="006D36D3">
              <w:rPr>
                <w:color w:val="000000"/>
              </w:rPr>
              <w:t xml:space="preserve"> </w:t>
            </w:r>
          </w:p>
          <w:p w:rsidR="006D36D3" w:rsidRPr="006D36D3" w:rsidRDefault="006D36D3" w:rsidP="006D36D3">
            <w:pPr>
              <w:ind w:left="34" w:right="-250"/>
            </w:pPr>
            <w:r w:rsidRPr="006D36D3">
              <w:t xml:space="preserve">от 17.06. 2022 г №282                          </w:t>
            </w:r>
          </w:p>
          <w:p w:rsidR="006D36D3" w:rsidRPr="006D36D3" w:rsidRDefault="006D36D3" w:rsidP="006D36D3">
            <w:pPr>
              <w:ind w:left="4820" w:right="-250"/>
            </w:pPr>
          </w:p>
        </w:tc>
      </w:tr>
    </w:tbl>
    <w:p w:rsidR="006D36D3" w:rsidRPr="006D36D3" w:rsidRDefault="006D36D3" w:rsidP="006D36D3">
      <w:pPr>
        <w:autoSpaceDE w:val="0"/>
        <w:autoSpaceDN w:val="0"/>
        <w:adjustRightInd w:val="0"/>
        <w:jc w:val="center"/>
        <w:rPr>
          <w:b/>
          <w:sz w:val="28"/>
          <w:szCs w:val="28"/>
        </w:rPr>
      </w:pPr>
    </w:p>
    <w:p w:rsidR="006D36D3" w:rsidRPr="006D36D3" w:rsidRDefault="006D36D3" w:rsidP="006D36D3">
      <w:pPr>
        <w:autoSpaceDE w:val="0"/>
        <w:autoSpaceDN w:val="0"/>
        <w:adjustRightInd w:val="0"/>
        <w:jc w:val="center"/>
        <w:rPr>
          <w:b/>
          <w:sz w:val="28"/>
          <w:szCs w:val="28"/>
        </w:rPr>
      </w:pPr>
      <w:r w:rsidRPr="006D36D3">
        <w:rPr>
          <w:b/>
          <w:sz w:val="28"/>
          <w:szCs w:val="28"/>
        </w:rPr>
        <w:t>ПОЛОЖЕНИЕ</w:t>
      </w:r>
    </w:p>
    <w:p w:rsidR="006D36D3" w:rsidRPr="006D36D3" w:rsidRDefault="006D36D3" w:rsidP="006D36D3">
      <w:pPr>
        <w:autoSpaceDE w:val="0"/>
        <w:autoSpaceDN w:val="0"/>
        <w:adjustRightInd w:val="0"/>
        <w:jc w:val="center"/>
        <w:rPr>
          <w:b/>
          <w:sz w:val="28"/>
          <w:szCs w:val="28"/>
        </w:rPr>
      </w:pPr>
    </w:p>
    <w:p w:rsidR="006D36D3" w:rsidRPr="006D36D3" w:rsidRDefault="006D36D3" w:rsidP="006D36D3">
      <w:pPr>
        <w:jc w:val="both"/>
        <w:rPr>
          <w:bCs/>
          <w:sz w:val="26"/>
          <w:szCs w:val="26"/>
        </w:rPr>
      </w:pPr>
      <w:r w:rsidRPr="006D36D3">
        <w:rPr>
          <w:bCs/>
          <w:sz w:val="26"/>
          <w:szCs w:val="26"/>
        </w:rPr>
        <w:t xml:space="preserve">о порядке и условиях предоставления дополнительных мер социальной </w:t>
      </w:r>
      <w:r>
        <w:rPr>
          <w:bCs/>
          <w:sz w:val="26"/>
          <w:szCs w:val="26"/>
        </w:rPr>
        <w:t xml:space="preserve"> </w:t>
      </w:r>
      <w:r w:rsidRPr="006D36D3">
        <w:rPr>
          <w:bCs/>
          <w:sz w:val="26"/>
          <w:szCs w:val="26"/>
        </w:rPr>
        <w:t>поддержки в целях соблюдения предельного индекса платы граждан за коммунал</w:t>
      </w:r>
      <w:r w:rsidRPr="006D36D3">
        <w:rPr>
          <w:bCs/>
          <w:sz w:val="26"/>
          <w:szCs w:val="26"/>
        </w:rPr>
        <w:t>ь</w:t>
      </w:r>
      <w:r w:rsidRPr="006D36D3">
        <w:rPr>
          <w:bCs/>
          <w:sz w:val="26"/>
          <w:szCs w:val="26"/>
        </w:rPr>
        <w:t>ные услуги на территории муниципального образования Поспелихинский район Алтайского края</w:t>
      </w:r>
    </w:p>
    <w:p w:rsidR="006D36D3" w:rsidRPr="006D36D3" w:rsidRDefault="006D36D3" w:rsidP="006D36D3">
      <w:pPr>
        <w:autoSpaceDE w:val="0"/>
        <w:autoSpaceDN w:val="0"/>
        <w:adjustRightInd w:val="0"/>
        <w:jc w:val="center"/>
        <w:rPr>
          <w:sz w:val="28"/>
          <w:szCs w:val="28"/>
        </w:rPr>
      </w:pPr>
    </w:p>
    <w:p w:rsidR="006D36D3" w:rsidRPr="006D36D3" w:rsidRDefault="006D36D3" w:rsidP="006D36D3">
      <w:pPr>
        <w:autoSpaceDE w:val="0"/>
        <w:autoSpaceDN w:val="0"/>
        <w:adjustRightInd w:val="0"/>
        <w:jc w:val="center"/>
        <w:rPr>
          <w:b/>
          <w:sz w:val="28"/>
          <w:szCs w:val="28"/>
        </w:rPr>
      </w:pPr>
      <w:r w:rsidRPr="006D36D3">
        <w:rPr>
          <w:b/>
          <w:sz w:val="28"/>
          <w:szCs w:val="28"/>
        </w:rPr>
        <w:t>1. Общие положения</w:t>
      </w:r>
    </w:p>
    <w:p w:rsidR="006D36D3" w:rsidRPr="006D36D3" w:rsidRDefault="006D36D3" w:rsidP="006D36D3">
      <w:pPr>
        <w:autoSpaceDE w:val="0"/>
        <w:autoSpaceDN w:val="0"/>
        <w:adjustRightInd w:val="0"/>
        <w:jc w:val="center"/>
        <w:rPr>
          <w:b/>
          <w:sz w:val="28"/>
          <w:szCs w:val="28"/>
        </w:rPr>
      </w:pPr>
    </w:p>
    <w:p w:rsidR="006D36D3" w:rsidRPr="006D36D3" w:rsidRDefault="006D36D3" w:rsidP="006D36D3">
      <w:pPr>
        <w:jc w:val="both"/>
        <w:rPr>
          <w:bCs/>
          <w:sz w:val="28"/>
          <w:szCs w:val="28"/>
        </w:rPr>
      </w:pPr>
      <w:r w:rsidRPr="006D36D3">
        <w:rPr>
          <w:bCs/>
          <w:sz w:val="28"/>
          <w:szCs w:val="28"/>
        </w:rPr>
        <w:t xml:space="preserve">           1.1. Настоящее Положение устанавливает порядок и условия пред</w:t>
      </w:r>
      <w:r w:rsidRPr="006D36D3">
        <w:rPr>
          <w:bCs/>
          <w:sz w:val="28"/>
          <w:szCs w:val="28"/>
        </w:rPr>
        <w:t>о</w:t>
      </w:r>
      <w:r w:rsidRPr="006D36D3">
        <w:rPr>
          <w:bCs/>
          <w:sz w:val="28"/>
          <w:szCs w:val="28"/>
        </w:rPr>
        <w:t>ставления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 (д</w:t>
      </w:r>
      <w:r w:rsidRPr="006D36D3">
        <w:rPr>
          <w:bCs/>
          <w:sz w:val="28"/>
          <w:szCs w:val="28"/>
        </w:rPr>
        <w:t>а</w:t>
      </w:r>
      <w:r w:rsidRPr="006D36D3">
        <w:rPr>
          <w:bCs/>
          <w:sz w:val="28"/>
          <w:szCs w:val="28"/>
        </w:rPr>
        <w:t>лее - Компенсация).</w:t>
      </w:r>
    </w:p>
    <w:p w:rsidR="006D36D3" w:rsidRPr="006D36D3" w:rsidRDefault="006D36D3" w:rsidP="006D36D3">
      <w:pPr>
        <w:tabs>
          <w:tab w:val="left" w:pos="1276"/>
        </w:tabs>
        <w:autoSpaceDE w:val="0"/>
        <w:autoSpaceDN w:val="0"/>
        <w:adjustRightInd w:val="0"/>
        <w:ind w:firstLine="709"/>
        <w:jc w:val="both"/>
        <w:rPr>
          <w:bCs/>
          <w:sz w:val="28"/>
          <w:szCs w:val="28"/>
        </w:rPr>
      </w:pPr>
      <w:r w:rsidRPr="006D36D3">
        <w:rPr>
          <w:bCs/>
          <w:sz w:val="28"/>
          <w:szCs w:val="28"/>
        </w:rPr>
        <w:t>1.2. Компенсация предоставляется гражданину в заявительном порядке в случае превышения фактического роста платы граждан за коммунальную услугу по отношению к установленному Указом Губернатора Алтайского края предельному индексу изменения размера платы граждан за коммунал</w:t>
      </w:r>
      <w:r w:rsidRPr="006D36D3">
        <w:rPr>
          <w:bCs/>
          <w:sz w:val="28"/>
          <w:szCs w:val="28"/>
        </w:rPr>
        <w:t>ь</w:t>
      </w:r>
      <w:r w:rsidRPr="006D36D3">
        <w:rPr>
          <w:bCs/>
          <w:sz w:val="28"/>
          <w:szCs w:val="28"/>
        </w:rPr>
        <w:t>ные услуги (далее – «Получатель») в форме перечисления потребителю Ко</w:t>
      </w:r>
      <w:r w:rsidRPr="006D36D3">
        <w:rPr>
          <w:bCs/>
          <w:sz w:val="28"/>
          <w:szCs w:val="28"/>
        </w:rPr>
        <w:t>м</w:t>
      </w:r>
      <w:r w:rsidRPr="006D36D3">
        <w:rPr>
          <w:bCs/>
          <w:sz w:val="28"/>
          <w:szCs w:val="28"/>
        </w:rPr>
        <w:t>пенсации на оплату коммунальных услуг, потребляемых в жилом помещ</w:t>
      </w:r>
      <w:r w:rsidRPr="006D36D3">
        <w:rPr>
          <w:bCs/>
          <w:sz w:val="28"/>
          <w:szCs w:val="28"/>
        </w:rPr>
        <w:t>е</w:t>
      </w:r>
      <w:r w:rsidRPr="006D36D3">
        <w:rPr>
          <w:bCs/>
          <w:sz w:val="28"/>
          <w:szCs w:val="28"/>
        </w:rPr>
        <w:t>нии, за счет средств бюджета муниципального образования Поспелихинский район.</w:t>
      </w:r>
    </w:p>
    <w:p w:rsidR="006D36D3" w:rsidRPr="006D36D3" w:rsidRDefault="006D36D3" w:rsidP="006D36D3">
      <w:pPr>
        <w:autoSpaceDE w:val="0"/>
        <w:autoSpaceDN w:val="0"/>
        <w:adjustRightInd w:val="0"/>
        <w:ind w:firstLine="709"/>
        <w:jc w:val="both"/>
        <w:rPr>
          <w:bCs/>
          <w:sz w:val="28"/>
          <w:szCs w:val="28"/>
        </w:rPr>
      </w:pPr>
      <w:r w:rsidRPr="006D36D3">
        <w:rPr>
          <w:bCs/>
          <w:sz w:val="28"/>
          <w:szCs w:val="28"/>
        </w:rPr>
        <w:t>1.3. Право на получение Компенсации вне зависимости от уровня д</w:t>
      </w:r>
      <w:r w:rsidRPr="006D36D3">
        <w:rPr>
          <w:bCs/>
          <w:sz w:val="28"/>
          <w:szCs w:val="28"/>
        </w:rPr>
        <w:t>о</w:t>
      </w:r>
      <w:r w:rsidRPr="006D36D3">
        <w:rPr>
          <w:bCs/>
          <w:sz w:val="28"/>
          <w:szCs w:val="28"/>
        </w:rPr>
        <w:t>ходов потребителей коммунальных услуг, доли жилого помещения в со</w:t>
      </w:r>
      <w:r w:rsidRPr="006D36D3">
        <w:rPr>
          <w:bCs/>
          <w:sz w:val="28"/>
          <w:szCs w:val="28"/>
        </w:rPr>
        <w:t>б</w:t>
      </w:r>
      <w:r w:rsidRPr="006D36D3">
        <w:rPr>
          <w:bCs/>
          <w:sz w:val="28"/>
          <w:szCs w:val="28"/>
        </w:rPr>
        <w:t>ственности Получателя имеют следующие лица:</w:t>
      </w:r>
    </w:p>
    <w:p w:rsidR="006D36D3" w:rsidRPr="006D36D3" w:rsidRDefault="006D36D3" w:rsidP="006D36D3">
      <w:pPr>
        <w:autoSpaceDE w:val="0"/>
        <w:autoSpaceDN w:val="0"/>
        <w:adjustRightInd w:val="0"/>
        <w:ind w:firstLine="709"/>
        <w:jc w:val="both"/>
        <w:rPr>
          <w:bCs/>
          <w:sz w:val="28"/>
          <w:szCs w:val="28"/>
        </w:rPr>
      </w:pPr>
      <w:r w:rsidRPr="006D36D3">
        <w:rPr>
          <w:bCs/>
          <w:sz w:val="28"/>
          <w:szCs w:val="28"/>
        </w:rPr>
        <w:t>- собственники жилых помещений либо члены их семей;</w:t>
      </w:r>
    </w:p>
    <w:p w:rsidR="006D36D3" w:rsidRPr="006D36D3" w:rsidRDefault="006D36D3" w:rsidP="006D36D3">
      <w:pPr>
        <w:autoSpaceDE w:val="0"/>
        <w:autoSpaceDN w:val="0"/>
        <w:adjustRightInd w:val="0"/>
        <w:ind w:firstLine="709"/>
        <w:jc w:val="both"/>
        <w:rPr>
          <w:bCs/>
          <w:sz w:val="28"/>
          <w:szCs w:val="28"/>
        </w:rPr>
      </w:pPr>
      <w:r w:rsidRPr="006D36D3">
        <w:rPr>
          <w:bCs/>
          <w:sz w:val="28"/>
          <w:szCs w:val="28"/>
        </w:rPr>
        <w:t>- наниматели жилых помещений либо члены их семей;</w:t>
      </w:r>
    </w:p>
    <w:p w:rsidR="006D36D3" w:rsidRPr="006D36D3" w:rsidRDefault="006D36D3" w:rsidP="006D36D3">
      <w:pPr>
        <w:autoSpaceDE w:val="0"/>
        <w:autoSpaceDN w:val="0"/>
        <w:adjustRightInd w:val="0"/>
        <w:ind w:firstLine="709"/>
        <w:jc w:val="both"/>
        <w:rPr>
          <w:bCs/>
          <w:sz w:val="28"/>
          <w:szCs w:val="28"/>
        </w:rPr>
      </w:pPr>
      <w:r w:rsidRPr="006D36D3">
        <w:rPr>
          <w:bCs/>
          <w:sz w:val="28"/>
          <w:szCs w:val="28"/>
        </w:rPr>
        <w:t>-иные лица, зарегистрированные в соответствующем жилом помещ</w:t>
      </w:r>
      <w:r w:rsidRPr="006D36D3">
        <w:rPr>
          <w:bCs/>
          <w:sz w:val="28"/>
          <w:szCs w:val="28"/>
        </w:rPr>
        <w:t>е</w:t>
      </w:r>
      <w:r w:rsidRPr="006D36D3">
        <w:rPr>
          <w:bCs/>
          <w:sz w:val="28"/>
          <w:szCs w:val="28"/>
        </w:rPr>
        <w:t>нии, осуществляющие оплату коммунальных услуг.</w:t>
      </w:r>
    </w:p>
    <w:p w:rsidR="006D36D3" w:rsidRPr="006D36D3" w:rsidRDefault="006D36D3" w:rsidP="006D36D3">
      <w:pPr>
        <w:autoSpaceDE w:val="0"/>
        <w:autoSpaceDN w:val="0"/>
        <w:adjustRightInd w:val="0"/>
        <w:ind w:firstLine="709"/>
        <w:jc w:val="both"/>
        <w:rPr>
          <w:bCs/>
          <w:sz w:val="28"/>
          <w:szCs w:val="28"/>
        </w:rPr>
      </w:pPr>
      <w:r w:rsidRPr="006D36D3">
        <w:rPr>
          <w:bCs/>
          <w:sz w:val="28"/>
          <w:szCs w:val="28"/>
        </w:rPr>
        <w:t>1.4. Органом, ответственным за выплату Компенсации, является Адм</w:t>
      </w:r>
      <w:r w:rsidRPr="006D36D3">
        <w:rPr>
          <w:bCs/>
          <w:sz w:val="28"/>
          <w:szCs w:val="28"/>
        </w:rPr>
        <w:t>и</w:t>
      </w:r>
      <w:r w:rsidRPr="006D36D3">
        <w:rPr>
          <w:bCs/>
          <w:sz w:val="28"/>
          <w:szCs w:val="28"/>
        </w:rPr>
        <w:t xml:space="preserve">нистрация Поспелихинского района. </w:t>
      </w:r>
    </w:p>
    <w:p w:rsidR="006D36D3" w:rsidRPr="006D36D3" w:rsidRDefault="006D36D3" w:rsidP="006D36D3">
      <w:pPr>
        <w:widowControl w:val="0"/>
        <w:spacing w:line="320" w:lineRule="exact"/>
        <w:ind w:firstLine="709"/>
        <w:jc w:val="both"/>
        <w:rPr>
          <w:bCs/>
          <w:sz w:val="28"/>
          <w:szCs w:val="28"/>
        </w:rPr>
      </w:pPr>
      <w:r w:rsidRPr="006D36D3">
        <w:rPr>
          <w:bCs/>
          <w:sz w:val="28"/>
          <w:szCs w:val="28"/>
        </w:rPr>
        <w:t>1.5. Компенсация рассчитывается в соответствии с пунктом 3.3. пол</w:t>
      </w:r>
      <w:r w:rsidRPr="006D36D3">
        <w:rPr>
          <w:bCs/>
          <w:sz w:val="28"/>
          <w:szCs w:val="28"/>
        </w:rPr>
        <w:t>о</w:t>
      </w:r>
      <w:r w:rsidRPr="006D36D3">
        <w:rPr>
          <w:bCs/>
          <w:sz w:val="28"/>
          <w:szCs w:val="28"/>
        </w:rPr>
        <w:t>жения на основании:</w:t>
      </w:r>
    </w:p>
    <w:p w:rsidR="006D36D3" w:rsidRPr="006D36D3" w:rsidRDefault="006D36D3" w:rsidP="006D36D3">
      <w:pPr>
        <w:widowControl w:val="0"/>
        <w:spacing w:line="320" w:lineRule="exact"/>
        <w:ind w:firstLine="709"/>
        <w:jc w:val="both"/>
        <w:rPr>
          <w:bCs/>
          <w:sz w:val="28"/>
          <w:szCs w:val="28"/>
        </w:rPr>
      </w:pPr>
      <w:r w:rsidRPr="006D36D3">
        <w:rPr>
          <w:bCs/>
          <w:sz w:val="28"/>
          <w:szCs w:val="28"/>
        </w:rPr>
        <w:t>1.5.1. На оплату угля в целях печного отопления – на основании пред</w:t>
      </w:r>
      <w:r w:rsidRPr="006D36D3">
        <w:rPr>
          <w:bCs/>
          <w:sz w:val="28"/>
          <w:szCs w:val="28"/>
        </w:rPr>
        <w:t>о</w:t>
      </w:r>
      <w:r w:rsidRPr="006D36D3">
        <w:rPr>
          <w:bCs/>
          <w:sz w:val="28"/>
          <w:szCs w:val="28"/>
        </w:rPr>
        <w:t>ставляемых гражданами в подлинниках или копиях (копии предоставленных документов не требуют нотариального заверения) о приобретении твердого топлива (угля) при наличии печного отопления жилых домов.</w:t>
      </w:r>
    </w:p>
    <w:p w:rsidR="006D36D3" w:rsidRPr="006D36D3" w:rsidRDefault="006D36D3" w:rsidP="006D36D3">
      <w:pPr>
        <w:widowControl w:val="0"/>
        <w:spacing w:line="320" w:lineRule="exact"/>
        <w:ind w:firstLine="709"/>
        <w:jc w:val="both"/>
        <w:rPr>
          <w:bCs/>
          <w:sz w:val="28"/>
          <w:szCs w:val="28"/>
        </w:rPr>
      </w:pPr>
      <w:r w:rsidRPr="006D36D3">
        <w:rPr>
          <w:bCs/>
          <w:sz w:val="28"/>
          <w:szCs w:val="28"/>
        </w:rPr>
        <w:t>1.5.2. На оплату иных коммунальных услуг – на основании информ</w:t>
      </w:r>
      <w:r w:rsidRPr="006D36D3">
        <w:rPr>
          <w:bCs/>
          <w:sz w:val="28"/>
          <w:szCs w:val="28"/>
        </w:rPr>
        <w:t>а</w:t>
      </w:r>
      <w:r w:rsidRPr="006D36D3">
        <w:rPr>
          <w:bCs/>
          <w:sz w:val="28"/>
          <w:szCs w:val="28"/>
        </w:rPr>
        <w:t>ции о начислении платежей, полученной в результате электронного взаим</w:t>
      </w:r>
      <w:r w:rsidRPr="006D36D3">
        <w:rPr>
          <w:bCs/>
          <w:sz w:val="28"/>
          <w:szCs w:val="28"/>
        </w:rPr>
        <w:t>о</w:t>
      </w:r>
      <w:r w:rsidRPr="006D36D3">
        <w:rPr>
          <w:bCs/>
          <w:sz w:val="28"/>
          <w:szCs w:val="28"/>
        </w:rPr>
        <w:t>действия с ресурсоснабжающей  организацией, оказывающими коммунал</w:t>
      </w:r>
      <w:r w:rsidRPr="006D36D3">
        <w:rPr>
          <w:bCs/>
          <w:sz w:val="28"/>
          <w:szCs w:val="28"/>
        </w:rPr>
        <w:t>ь</w:t>
      </w:r>
      <w:r w:rsidRPr="006D36D3">
        <w:rPr>
          <w:bCs/>
          <w:sz w:val="28"/>
          <w:szCs w:val="28"/>
        </w:rPr>
        <w:t xml:space="preserve">ные услуги на территории муниципального образования Поспелихинский </w:t>
      </w:r>
      <w:r w:rsidRPr="006D36D3">
        <w:rPr>
          <w:bCs/>
          <w:sz w:val="28"/>
          <w:szCs w:val="28"/>
        </w:rPr>
        <w:lastRenderedPageBreak/>
        <w:t xml:space="preserve">район Алтайского края. </w:t>
      </w:r>
    </w:p>
    <w:p w:rsidR="006D36D3" w:rsidRPr="006D36D3" w:rsidRDefault="006D36D3" w:rsidP="006D36D3">
      <w:pPr>
        <w:ind w:firstLine="709"/>
        <w:jc w:val="both"/>
        <w:rPr>
          <w:bCs/>
          <w:sz w:val="28"/>
          <w:szCs w:val="28"/>
        </w:rPr>
      </w:pPr>
      <w:r w:rsidRPr="006D36D3">
        <w:rPr>
          <w:bCs/>
          <w:sz w:val="28"/>
          <w:szCs w:val="28"/>
        </w:rPr>
        <w:t>1.6. При расчете компенсации учитывается плата за коммунальные услуги, рост регулируемых цен (тарифов) по которым по отношению к д</w:t>
      </w:r>
      <w:r w:rsidRPr="006D36D3">
        <w:rPr>
          <w:bCs/>
          <w:sz w:val="28"/>
          <w:szCs w:val="28"/>
        </w:rPr>
        <w:t>е</w:t>
      </w:r>
      <w:r w:rsidRPr="006D36D3">
        <w:rPr>
          <w:bCs/>
          <w:sz w:val="28"/>
          <w:szCs w:val="28"/>
        </w:rPr>
        <w:t>кабрю предшествующего года превышает уровень утвержденного предел</w:t>
      </w:r>
      <w:r w:rsidRPr="006D36D3">
        <w:rPr>
          <w:bCs/>
          <w:sz w:val="28"/>
          <w:szCs w:val="28"/>
        </w:rPr>
        <w:t>ь</w:t>
      </w:r>
      <w:r w:rsidRPr="006D36D3">
        <w:rPr>
          <w:bCs/>
          <w:sz w:val="28"/>
          <w:szCs w:val="28"/>
        </w:rPr>
        <w:t>ного индекса платы граждан за коммунальные услуги для соответствующего муниципального образования.</w:t>
      </w:r>
    </w:p>
    <w:p w:rsidR="006D36D3" w:rsidRPr="006D36D3" w:rsidRDefault="006D36D3" w:rsidP="006D36D3">
      <w:pPr>
        <w:widowControl w:val="0"/>
        <w:spacing w:line="320" w:lineRule="exact"/>
        <w:ind w:firstLine="709"/>
        <w:jc w:val="both"/>
        <w:rPr>
          <w:sz w:val="28"/>
          <w:szCs w:val="28"/>
        </w:rPr>
      </w:pPr>
      <w:r w:rsidRPr="006D36D3">
        <w:rPr>
          <w:sz w:val="28"/>
          <w:szCs w:val="28"/>
        </w:rPr>
        <w:t>В целях реализации настоящего Положения используются следующие понятия:</w:t>
      </w:r>
    </w:p>
    <w:p w:rsidR="006D36D3" w:rsidRPr="006D36D3" w:rsidRDefault="006D36D3" w:rsidP="006D36D3">
      <w:pPr>
        <w:widowControl w:val="0"/>
        <w:spacing w:line="320" w:lineRule="exact"/>
        <w:ind w:firstLine="709"/>
        <w:jc w:val="both"/>
        <w:rPr>
          <w:sz w:val="28"/>
          <w:szCs w:val="28"/>
        </w:rPr>
      </w:pPr>
      <w:r w:rsidRPr="006D36D3">
        <w:rPr>
          <w:sz w:val="28"/>
          <w:szCs w:val="28"/>
        </w:rPr>
        <w:t>базовый месяц – декабрь года, предшествующего расчетному месяцу.</w:t>
      </w:r>
    </w:p>
    <w:p w:rsidR="006D36D3" w:rsidRPr="006D36D3" w:rsidRDefault="006D36D3" w:rsidP="006D36D3">
      <w:pPr>
        <w:widowControl w:val="0"/>
        <w:spacing w:line="320" w:lineRule="exact"/>
        <w:ind w:firstLine="709"/>
        <w:jc w:val="both"/>
        <w:rPr>
          <w:sz w:val="28"/>
          <w:szCs w:val="28"/>
        </w:rPr>
      </w:pPr>
      <w:r w:rsidRPr="006D36D3">
        <w:rPr>
          <w:sz w:val="28"/>
          <w:szCs w:val="28"/>
        </w:rPr>
        <w:t>расчетный месяц – месяц, за который производится начисление плат</w:t>
      </w:r>
      <w:r w:rsidRPr="006D36D3">
        <w:rPr>
          <w:sz w:val="28"/>
          <w:szCs w:val="28"/>
        </w:rPr>
        <w:t>е</w:t>
      </w:r>
      <w:r w:rsidRPr="006D36D3">
        <w:rPr>
          <w:sz w:val="28"/>
          <w:szCs w:val="28"/>
        </w:rPr>
        <w:t>жа за коммунальную услугу.</w:t>
      </w:r>
    </w:p>
    <w:p w:rsidR="006D36D3" w:rsidRPr="006D36D3" w:rsidRDefault="006D36D3" w:rsidP="006D36D3">
      <w:pPr>
        <w:widowControl w:val="0"/>
        <w:spacing w:line="320" w:lineRule="exact"/>
        <w:ind w:firstLine="709"/>
        <w:jc w:val="both"/>
        <w:rPr>
          <w:bCs/>
          <w:sz w:val="28"/>
          <w:szCs w:val="28"/>
        </w:rPr>
      </w:pPr>
      <w:r w:rsidRPr="006D36D3">
        <w:rPr>
          <w:bCs/>
          <w:sz w:val="28"/>
          <w:szCs w:val="28"/>
        </w:rPr>
        <w:t>1.7. Компенсация рассчитывается за расчетный месяц и(или) в заяв</w:t>
      </w:r>
      <w:r w:rsidRPr="006D36D3">
        <w:rPr>
          <w:bCs/>
          <w:sz w:val="28"/>
          <w:szCs w:val="28"/>
        </w:rPr>
        <w:t>и</w:t>
      </w:r>
      <w:r w:rsidRPr="006D36D3">
        <w:rPr>
          <w:bCs/>
          <w:sz w:val="28"/>
          <w:szCs w:val="28"/>
        </w:rPr>
        <w:t xml:space="preserve">тельном порядке за прошедшие периоды с даты возникновения права на ее предоставление, но не ранее </w:t>
      </w:r>
      <w:r w:rsidRPr="006D36D3">
        <w:rPr>
          <w:sz w:val="28"/>
          <w:szCs w:val="28"/>
        </w:rPr>
        <w:t>базового месяца</w:t>
      </w:r>
      <w:r w:rsidRPr="006D36D3">
        <w:rPr>
          <w:bCs/>
          <w:sz w:val="28"/>
          <w:szCs w:val="28"/>
        </w:rPr>
        <w:t>, в срок, установленный в разд</w:t>
      </w:r>
      <w:r w:rsidRPr="006D36D3">
        <w:rPr>
          <w:bCs/>
          <w:sz w:val="28"/>
          <w:szCs w:val="28"/>
        </w:rPr>
        <w:t>е</w:t>
      </w:r>
      <w:r w:rsidRPr="006D36D3">
        <w:rPr>
          <w:bCs/>
          <w:sz w:val="28"/>
          <w:szCs w:val="28"/>
        </w:rPr>
        <w:t>ле 2 настоящего Положения.</w:t>
      </w:r>
    </w:p>
    <w:p w:rsidR="006D36D3" w:rsidRPr="006D36D3" w:rsidRDefault="006D36D3" w:rsidP="006D36D3">
      <w:pPr>
        <w:widowControl w:val="0"/>
        <w:spacing w:line="320" w:lineRule="exact"/>
        <w:ind w:firstLine="709"/>
        <w:jc w:val="both"/>
        <w:rPr>
          <w:bCs/>
          <w:sz w:val="28"/>
          <w:szCs w:val="28"/>
        </w:rPr>
      </w:pPr>
      <w:r w:rsidRPr="006D36D3">
        <w:rPr>
          <w:bCs/>
          <w:sz w:val="28"/>
          <w:szCs w:val="28"/>
        </w:rPr>
        <w:t>1.8. Компенсация начисляется и выплачивается при условии отсутствия у Получателя задолженности по оплате коммунальных(ой) услуг(и) более чем за два месяца или при заключении и (или) выполнении Получателем с</w:t>
      </w:r>
      <w:r w:rsidRPr="006D36D3">
        <w:rPr>
          <w:bCs/>
          <w:sz w:val="28"/>
          <w:szCs w:val="28"/>
        </w:rPr>
        <w:t>о</w:t>
      </w:r>
      <w:r w:rsidRPr="006D36D3">
        <w:rPr>
          <w:bCs/>
          <w:sz w:val="28"/>
          <w:szCs w:val="28"/>
        </w:rPr>
        <w:t>глашения по погашению задолженности, заключаемому с ресурсоснабжа</w:t>
      </w:r>
      <w:r w:rsidRPr="006D36D3">
        <w:rPr>
          <w:bCs/>
          <w:sz w:val="28"/>
          <w:szCs w:val="28"/>
        </w:rPr>
        <w:t>ю</w:t>
      </w:r>
      <w:r w:rsidRPr="006D36D3">
        <w:rPr>
          <w:bCs/>
          <w:sz w:val="28"/>
          <w:szCs w:val="28"/>
        </w:rPr>
        <w:t>щей(ими) организацией(ями). Техническая задолженность в размере менее 1 руб. 00 коп. в целях настоящего Положения не признается задолженностью, препятствующей выплате Компенсации.</w:t>
      </w:r>
    </w:p>
    <w:p w:rsidR="006D36D3" w:rsidRPr="006D36D3" w:rsidRDefault="006D36D3" w:rsidP="006D36D3">
      <w:pPr>
        <w:widowControl w:val="0"/>
        <w:spacing w:line="320" w:lineRule="exact"/>
        <w:ind w:firstLine="709"/>
        <w:jc w:val="both"/>
        <w:rPr>
          <w:bCs/>
          <w:sz w:val="28"/>
          <w:szCs w:val="28"/>
        </w:rPr>
      </w:pPr>
      <w:r w:rsidRPr="006D36D3">
        <w:rPr>
          <w:bCs/>
          <w:sz w:val="28"/>
          <w:szCs w:val="28"/>
        </w:rPr>
        <w:t>1.9. Предоставление компенсации осуществляется за счет бюджетных ассигнований, предусмотренных в бюджете муниципального образования Поспелихинский район  Алтайского края.</w:t>
      </w:r>
    </w:p>
    <w:p w:rsidR="006D36D3" w:rsidRPr="006D36D3" w:rsidRDefault="006D36D3" w:rsidP="006D36D3">
      <w:pPr>
        <w:ind w:firstLine="709"/>
        <w:jc w:val="both"/>
        <w:rPr>
          <w:bCs/>
          <w:sz w:val="28"/>
          <w:szCs w:val="28"/>
        </w:rPr>
      </w:pPr>
    </w:p>
    <w:p w:rsidR="006D36D3" w:rsidRPr="006D36D3" w:rsidRDefault="006D36D3" w:rsidP="006D36D3">
      <w:pPr>
        <w:jc w:val="center"/>
        <w:rPr>
          <w:b/>
          <w:bCs/>
          <w:sz w:val="28"/>
          <w:szCs w:val="28"/>
        </w:rPr>
      </w:pPr>
      <w:r w:rsidRPr="006D36D3">
        <w:rPr>
          <w:b/>
          <w:bCs/>
          <w:sz w:val="28"/>
          <w:szCs w:val="28"/>
        </w:rPr>
        <w:t>2. Порядок предоставления Компенсации</w:t>
      </w:r>
    </w:p>
    <w:p w:rsidR="006D36D3" w:rsidRPr="006D36D3" w:rsidRDefault="006D36D3" w:rsidP="006D36D3">
      <w:pPr>
        <w:widowControl w:val="0"/>
        <w:tabs>
          <w:tab w:val="left" w:pos="1262"/>
        </w:tabs>
        <w:spacing w:line="320" w:lineRule="exact"/>
        <w:ind w:left="720"/>
        <w:jc w:val="center"/>
        <w:rPr>
          <w:sz w:val="28"/>
          <w:szCs w:val="28"/>
        </w:rPr>
      </w:pPr>
    </w:p>
    <w:p w:rsidR="006D36D3" w:rsidRPr="006D36D3" w:rsidRDefault="006D36D3" w:rsidP="006D36D3">
      <w:pPr>
        <w:widowControl w:val="0"/>
        <w:numPr>
          <w:ilvl w:val="0"/>
          <w:numId w:val="14"/>
        </w:numPr>
        <w:tabs>
          <w:tab w:val="left" w:pos="1296"/>
        </w:tabs>
        <w:spacing w:line="320" w:lineRule="exact"/>
        <w:jc w:val="both"/>
        <w:rPr>
          <w:bCs/>
          <w:sz w:val="28"/>
          <w:szCs w:val="28"/>
        </w:rPr>
      </w:pPr>
      <w:r w:rsidRPr="006D36D3">
        <w:rPr>
          <w:bCs/>
          <w:sz w:val="28"/>
          <w:szCs w:val="28"/>
        </w:rPr>
        <w:t>Ресурсоснабжающая(ие) организация(и), предоставляющие нас</w:t>
      </w:r>
      <w:r w:rsidRPr="006D36D3">
        <w:rPr>
          <w:bCs/>
          <w:sz w:val="28"/>
          <w:szCs w:val="28"/>
        </w:rPr>
        <w:t>е</w:t>
      </w:r>
      <w:r w:rsidRPr="006D36D3">
        <w:rPr>
          <w:bCs/>
          <w:sz w:val="28"/>
          <w:szCs w:val="28"/>
        </w:rPr>
        <w:t>лению коммунальные услуги (кроме реализации твердого топлива -  угля при наличии печного отопления), ежемесячно в срок не позднее последнего дня месяца, за который будет начислена компенсация, предоставляют в эле</w:t>
      </w:r>
      <w:r w:rsidRPr="006D36D3">
        <w:rPr>
          <w:bCs/>
          <w:sz w:val="28"/>
          <w:szCs w:val="28"/>
        </w:rPr>
        <w:t>к</w:t>
      </w:r>
      <w:r w:rsidRPr="006D36D3">
        <w:rPr>
          <w:bCs/>
          <w:sz w:val="28"/>
          <w:szCs w:val="28"/>
        </w:rPr>
        <w:t>тронном виде в Администрацию Поспелихинского района Алтайского края  информацию о начислении платежей за коммунальные услуги для потреб</w:t>
      </w:r>
      <w:r w:rsidRPr="006D36D3">
        <w:rPr>
          <w:bCs/>
          <w:sz w:val="28"/>
          <w:szCs w:val="28"/>
        </w:rPr>
        <w:t>и</w:t>
      </w:r>
      <w:r w:rsidRPr="006D36D3">
        <w:rPr>
          <w:bCs/>
          <w:sz w:val="28"/>
          <w:szCs w:val="28"/>
        </w:rPr>
        <w:t>телей категории «население» Поспелихинского района  Алтайского края в соответствии с Приложением 2 к настоящему Положению, с указанием п</w:t>
      </w:r>
      <w:r w:rsidRPr="006D36D3">
        <w:rPr>
          <w:bCs/>
          <w:sz w:val="28"/>
          <w:szCs w:val="28"/>
        </w:rPr>
        <w:t>о</w:t>
      </w:r>
      <w:r w:rsidRPr="006D36D3">
        <w:rPr>
          <w:bCs/>
          <w:sz w:val="28"/>
          <w:szCs w:val="28"/>
        </w:rPr>
        <w:t>требителей, по которым имеется задолженность по оплате коммунальных услуг более двух месяцев.</w:t>
      </w:r>
    </w:p>
    <w:p w:rsidR="006D36D3" w:rsidRPr="006D36D3" w:rsidRDefault="006D36D3" w:rsidP="006D36D3">
      <w:pPr>
        <w:widowControl w:val="0"/>
        <w:numPr>
          <w:ilvl w:val="0"/>
          <w:numId w:val="14"/>
        </w:numPr>
        <w:tabs>
          <w:tab w:val="left" w:pos="1296"/>
        </w:tabs>
        <w:spacing w:line="320" w:lineRule="exact"/>
        <w:jc w:val="both"/>
        <w:rPr>
          <w:bCs/>
          <w:sz w:val="28"/>
          <w:szCs w:val="28"/>
        </w:rPr>
      </w:pPr>
      <w:r w:rsidRPr="006D36D3">
        <w:rPr>
          <w:bCs/>
          <w:sz w:val="28"/>
          <w:szCs w:val="28"/>
        </w:rPr>
        <w:t>Администрация Поспелихинского района  на основе информации, полученной в соответствии с пунктом 2.1. настоящего Положения, не поз</w:t>
      </w:r>
      <w:r w:rsidRPr="006D36D3">
        <w:rPr>
          <w:bCs/>
          <w:sz w:val="28"/>
          <w:szCs w:val="28"/>
        </w:rPr>
        <w:t>д</w:t>
      </w:r>
      <w:r w:rsidRPr="006D36D3">
        <w:rPr>
          <w:bCs/>
          <w:sz w:val="28"/>
          <w:szCs w:val="28"/>
        </w:rPr>
        <w:t>нее двух рабочих дней со дня получения указанной информации, формирует реестр Получателей и не позднее трех рабочих дней со дня получения ук</w:t>
      </w:r>
      <w:r w:rsidRPr="006D36D3">
        <w:rPr>
          <w:bCs/>
          <w:sz w:val="28"/>
          <w:szCs w:val="28"/>
        </w:rPr>
        <w:t>а</w:t>
      </w:r>
      <w:r w:rsidRPr="006D36D3">
        <w:rPr>
          <w:bCs/>
          <w:sz w:val="28"/>
          <w:szCs w:val="28"/>
        </w:rPr>
        <w:t>занной информации перечисляет денежные средства Получателю.</w:t>
      </w:r>
    </w:p>
    <w:p w:rsidR="006D36D3" w:rsidRPr="006D36D3" w:rsidRDefault="006D36D3" w:rsidP="006D36D3">
      <w:pPr>
        <w:widowControl w:val="0"/>
        <w:numPr>
          <w:ilvl w:val="0"/>
          <w:numId w:val="14"/>
        </w:numPr>
        <w:tabs>
          <w:tab w:val="left" w:pos="1296"/>
        </w:tabs>
        <w:spacing w:line="320" w:lineRule="exact"/>
        <w:jc w:val="both"/>
        <w:rPr>
          <w:bCs/>
          <w:sz w:val="28"/>
          <w:szCs w:val="28"/>
        </w:rPr>
      </w:pPr>
      <w:r w:rsidRPr="006D36D3">
        <w:rPr>
          <w:bCs/>
          <w:sz w:val="28"/>
          <w:szCs w:val="28"/>
        </w:rPr>
        <w:t>Компенсация на оплату угля в целях печного отопления, начисл</w:t>
      </w:r>
      <w:r w:rsidRPr="006D36D3">
        <w:rPr>
          <w:bCs/>
          <w:sz w:val="28"/>
          <w:szCs w:val="28"/>
        </w:rPr>
        <w:t>я</w:t>
      </w:r>
      <w:r w:rsidRPr="006D36D3">
        <w:rPr>
          <w:bCs/>
          <w:sz w:val="28"/>
          <w:szCs w:val="28"/>
        </w:rPr>
        <w:t xml:space="preserve">ется и выплачивается в срок до 10 числа месяца, следующего за месяцем </w:t>
      </w:r>
      <w:r w:rsidRPr="006D36D3">
        <w:rPr>
          <w:bCs/>
          <w:sz w:val="28"/>
          <w:szCs w:val="28"/>
        </w:rPr>
        <w:lastRenderedPageBreak/>
        <w:t xml:space="preserve">предоставления полного пакета документов. </w:t>
      </w:r>
    </w:p>
    <w:p w:rsidR="006D36D3" w:rsidRPr="006D36D3" w:rsidRDefault="006D36D3" w:rsidP="006D36D3">
      <w:pPr>
        <w:widowControl w:val="0"/>
        <w:numPr>
          <w:ilvl w:val="0"/>
          <w:numId w:val="14"/>
        </w:numPr>
        <w:tabs>
          <w:tab w:val="left" w:pos="1296"/>
        </w:tabs>
        <w:spacing w:line="320" w:lineRule="exact"/>
        <w:jc w:val="both"/>
        <w:rPr>
          <w:bCs/>
          <w:sz w:val="28"/>
          <w:szCs w:val="28"/>
        </w:rPr>
      </w:pPr>
      <w:r w:rsidRPr="006D36D3">
        <w:rPr>
          <w:bCs/>
          <w:sz w:val="28"/>
          <w:szCs w:val="28"/>
        </w:rPr>
        <w:t>Администрация Поспелихинского района  предоставляет по з</w:t>
      </w:r>
      <w:r w:rsidRPr="006D36D3">
        <w:rPr>
          <w:bCs/>
          <w:sz w:val="28"/>
          <w:szCs w:val="28"/>
        </w:rPr>
        <w:t>а</w:t>
      </w:r>
      <w:r w:rsidRPr="006D36D3">
        <w:rPr>
          <w:bCs/>
          <w:sz w:val="28"/>
          <w:szCs w:val="28"/>
        </w:rPr>
        <w:t>просу Получателей информацию о размере рассчитанных Компенсаций.</w:t>
      </w:r>
    </w:p>
    <w:p w:rsidR="006D36D3" w:rsidRPr="006D36D3" w:rsidRDefault="006D36D3" w:rsidP="006D36D3">
      <w:pPr>
        <w:widowControl w:val="0"/>
        <w:numPr>
          <w:ilvl w:val="0"/>
          <w:numId w:val="14"/>
        </w:numPr>
        <w:tabs>
          <w:tab w:val="left" w:pos="1296"/>
        </w:tabs>
        <w:spacing w:line="320" w:lineRule="exact"/>
        <w:jc w:val="both"/>
        <w:rPr>
          <w:bCs/>
          <w:sz w:val="28"/>
          <w:szCs w:val="28"/>
        </w:rPr>
      </w:pPr>
      <w:r w:rsidRPr="006D36D3">
        <w:rPr>
          <w:bCs/>
          <w:sz w:val="28"/>
          <w:szCs w:val="28"/>
        </w:rPr>
        <w:t xml:space="preserve">Потребители коммунальных услуг в случае несогласия </w:t>
      </w:r>
      <w:r w:rsidRPr="006D36D3">
        <w:rPr>
          <w:bCs/>
          <w:sz w:val="28"/>
          <w:szCs w:val="28"/>
        </w:rPr>
        <w:br/>
        <w:t>с отсутствием либо размером начисленной Компенсации вправе направить в Администрацию Поспелихинского района заявление об осуществлении пер</w:t>
      </w:r>
      <w:r w:rsidRPr="006D36D3">
        <w:rPr>
          <w:bCs/>
          <w:sz w:val="28"/>
          <w:szCs w:val="28"/>
        </w:rPr>
        <w:t>е</w:t>
      </w:r>
      <w:r w:rsidRPr="006D36D3">
        <w:rPr>
          <w:bCs/>
          <w:sz w:val="28"/>
          <w:szCs w:val="28"/>
        </w:rPr>
        <w:t>расчета. Заявитель имеет право подтвердить платежными документами ра</w:t>
      </w:r>
      <w:r w:rsidRPr="006D36D3">
        <w:rPr>
          <w:bCs/>
          <w:sz w:val="28"/>
          <w:szCs w:val="28"/>
        </w:rPr>
        <w:t>з</w:t>
      </w:r>
      <w:r w:rsidRPr="006D36D3">
        <w:rPr>
          <w:bCs/>
          <w:sz w:val="28"/>
          <w:szCs w:val="28"/>
        </w:rPr>
        <w:t>мер платы за коммунальные услуги.</w:t>
      </w:r>
    </w:p>
    <w:p w:rsidR="006D36D3" w:rsidRPr="006D36D3" w:rsidRDefault="006D36D3" w:rsidP="006D36D3">
      <w:pPr>
        <w:widowControl w:val="0"/>
        <w:numPr>
          <w:ilvl w:val="0"/>
          <w:numId w:val="14"/>
        </w:numPr>
        <w:tabs>
          <w:tab w:val="left" w:pos="1296"/>
        </w:tabs>
        <w:spacing w:line="320" w:lineRule="exact"/>
        <w:jc w:val="both"/>
        <w:rPr>
          <w:bCs/>
          <w:sz w:val="28"/>
          <w:szCs w:val="28"/>
        </w:rPr>
      </w:pPr>
      <w:r w:rsidRPr="006D36D3">
        <w:rPr>
          <w:bCs/>
          <w:sz w:val="28"/>
          <w:szCs w:val="28"/>
        </w:rPr>
        <w:t>Администрация Поспелихинского района  в случае получения от потребителей коммунальных услуг заявления, указанного в пункте 2.5. настоящего Положения, рассматривает его в течение 10 рабочих дней на и направляет ответ с разъяснениями в формате Приложения 2 настоящего П</w:t>
      </w:r>
      <w:r w:rsidRPr="006D36D3">
        <w:rPr>
          <w:bCs/>
          <w:sz w:val="28"/>
          <w:szCs w:val="28"/>
        </w:rPr>
        <w:t>о</w:t>
      </w:r>
      <w:r w:rsidRPr="006D36D3">
        <w:rPr>
          <w:bCs/>
          <w:sz w:val="28"/>
          <w:szCs w:val="28"/>
        </w:rPr>
        <w:t>ложения.</w:t>
      </w:r>
    </w:p>
    <w:p w:rsidR="006D36D3" w:rsidRPr="006D36D3" w:rsidRDefault="006D36D3" w:rsidP="006D36D3">
      <w:pPr>
        <w:widowControl w:val="0"/>
        <w:numPr>
          <w:ilvl w:val="0"/>
          <w:numId w:val="14"/>
        </w:numPr>
        <w:tabs>
          <w:tab w:val="left" w:pos="1296"/>
        </w:tabs>
        <w:spacing w:line="320" w:lineRule="exact"/>
        <w:jc w:val="both"/>
        <w:rPr>
          <w:bCs/>
          <w:sz w:val="28"/>
          <w:szCs w:val="28"/>
        </w:rPr>
      </w:pPr>
      <w:r w:rsidRPr="006D36D3">
        <w:rPr>
          <w:bCs/>
          <w:sz w:val="28"/>
          <w:szCs w:val="28"/>
        </w:rPr>
        <w:t>В случаях расчета Компенсации в размере 0 рублей, либо наличия у Получателя задолженности по оплате коммунальных услуг более 2 мес</w:t>
      </w:r>
      <w:r w:rsidRPr="006D36D3">
        <w:rPr>
          <w:bCs/>
          <w:sz w:val="28"/>
          <w:szCs w:val="28"/>
        </w:rPr>
        <w:t>я</w:t>
      </w:r>
      <w:r w:rsidRPr="006D36D3">
        <w:rPr>
          <w:bCs/>
          <w:sz w:val="28"/>
          <w:szCs w:val="28"/>
        </w:rPr>
        <w:t>цев, в отношении которой отсутствует соглашение о погашении задолженн</w:t>
      </w:r>
      <w:r w:rsidRPr="006D36D3">
        <w:rPr>
          <w:bCs/>
          <w:sz w:val="28"/>
          <w:szCs w:val="28"/>
        </w:rPr>
        <w:t>о</w:t>
      </w:r>
      <w:r w:rsidRPr="006D36D3">
        <w:rPr>
          <w:bCs/>
          <w:sz w:val="28"/>
          <w:szCs w:val="28"/>
        </w:rPr>
        <w:t>сти, в соответствии с пунктом 1.8 настоящего Положения, Компенсация не выплачивается.</w:t>
      </w:r>
    </w:p>
    <w:p w:rsidR="006D36D3" w:rsidRPr="006D36D3" w:rsidRDefault="006D36D3" w:rsidP="006D36D3">
      <w:pPr>
        <w:widowControl w:val="0"/>
        <w:numPr>
          <w:ilvl w:val="0"/>
          <w:numId w:val="14"/>
        </w:numPr>
        <w:tabs>
          <w:tab w:val="left" w:pos="1296"/>
        </w:tabs>
        <w:spacing w:line="320" w:lineRule="exact"/>
        <w:jc w:val="both"/>
        <w:rPr>
          <w:bCs/>
          <w:sz w:val="28"/>
          <w:szCs w:val="28"/>
        </w:rPr>
      </w:pPr>
      <w:r w:rsidRPr="006D36D3">
        <w:rPr>
          <w:bCs/>
          <w:sz w:val="28"/>
          <w:szCs w:val="28"/>
        </w:rPr>
        <w:t>Реестр предоставленных гражданам Компенсаций, направляется Администрацией Поспелихинского района в краевое государственное казе</w:t>
      </w:r>
      <w:r w:rsidRPr="006D36D3">
        <w:rPr>
          <w:bCs/>
          <w:sz w:val="28"/>
          <w:szCs w:val="28"/>
        </w:rPr>
        <w:t>н</w:t>
      </w:r>
      <w:r w:rsidRPr="006D36D3">
        <w:rPr>
          <w:bCs/>
          <w:sz w:val="28"/>
          <w:szCs w:val="28"/>
        </w:rPr>
        <w:t>ное учреждение управление социальной защиты населения по Поспелихи</w:t>
      </w:r>
      <w:r w:rsidRPr="006D36D3">
        <w:rPr>
          <w:bCs/>
          <w:sz w:val="28"/>
          <w:szCs w:val="28"/>
        </w:rPr>
        <w:t>н</w:t>
      </w:r>
      <w:r w:rsidRPr="006D36D3">
        <w:rPr>
          <w:bCs/>
          <w:sz w:val="28"/>
          <w:szCs w:val="28"/>
        </w:rPr>
        <w:t>скому и Новичихинскому района в течение 3 рабочих дней с момента пер</w:t>
      </w:r>
      <w:r w:rsidRPr="006D36D3">
        <w:rPr>
          <w:bCs/>
          <w:sz w:val="28"/>
          <w:szCs w:val="28"/>
        </w:rPr>
        <w:t>е</w:t>
      </w:r>
      <w:r w:rsidRPr="006D36D3">
        <w:rPr>
          <w:bCs/>
          <w:sz w:val="28"/>
          <w:szCs w:val="28"/>
        </w:rPr>
        <w:t>числения средств с указанием следующих параметров: адрес жилого пом</w:t>
      </w:r>
      <w:r w:rsidRPr="006D36D3">
        <w:rPr>
          <w:bCs/>
          <w:sz w:val="28"/>
          <w:szCs w:val="28"/>
        </w:rPr>
        <w:t>е</w:t>
      </w:r>
      <w:r w:rsidRPr="006D36D3">
        <w:rPr>
          <w:bCs/>
          <w:sz w:val="28"/>
          <w:szCs w:val="28"/>
        </w:rPr>
        <w:t xml:space="preserve">щения, ФИО заявителя, сумма компенсации (всего, в т.ч. на оплату угля). </w:t>
      </w:r>
    </w:p>
    <w:p w:rsidR="006D36D3" w:rsidRPr="006D36D3" w:rsidRDefault="006D36D3" w:rsidP="006D36D3">
      <w:pPr>
        <w:widowControl w:val="0"/>
        <w:tabs>
          <w:tab w:val="left" w:pos="1296"/>
        </w:tabs>
        <w:spacing w:line="320" w:lineRule="exact"/>
        <w:ind w:left="820"/>
        <w:jc w:val="both"/>
        <w:rPr>
          <w:bCs/>
          <w:sz w:val="28"/>
          <w:szCs w:val="28"/>
        </w:rPr>
      </w:pPr>
    </w:p>
    <w:p w:rsidR="006D36D3" w:rsidRPr="006D36D3" w:rsidRDefault="006D36D3" w:rsidP="006D36D3">
      <w:pPr>
        <w:widowControl w:val="0"/>
        <w:numPr>
          <w:ilvl w:val="0"/>
          <w:numId w:val="19"/>
        </w:numPr>
        <w:tabs>
          <w:tab w:val="left" w:pos="1262"/>
        </w:tabs>
        <w:spacing w:line="320" w:lineRule="exact"/>
        <w:jc w:val="center"/>
        <w:rPr>
          <w:sz w:val="28"/>
          <w:szCs w:val="28"/>
        </w:rPr>
      </w:pPr>
      <w:r w:rsidRPr="006D36D3">
        <w:rPr>
          <w:sz w:val="28"/>
          <w:szCs w:val="28"/>
        </w:rPr>
        <w:t>Порядок расчета Компенсации</w:t>
      </w:r>
    </w:p>
    <w:p w:rsidR="006D36D3" w:rsidRPr="006D36D3" w:rsidRDefault="006D36D3" w:rsidP="006D36D3">
      <w:pPr>
        <w:widowControl w:val="0"/>
        <w:tabs>
          <w:tab w:val="left" w:pos="1296"/>
        </w:tabs>
        <w:spacing w:line="320" w:lineRule="exact"/>
        <w:ind w:left="820"/>
        <w:jc w:val="both"/>
        <w:rPr>
          <w:bCs/>
          <w:sz w:val="28"/>
          <w:szCs w:val="28"/>
        </w:rPr>
      </w:pPr>
    </w:p>
    <w:p w:rsidR="006D36D3" w:rsidRPr="006D36D3" w:rsidRDefault="006D36D3" w:rsidP="006D36D3">
      <w:pPr>
        <w:widowControl w:val="0"/>
        <w:numPr>
          <w:ilvl w:val="0"/>
          <w:numId w:val="15"/>
        </w:numPr>
        <w:tabs>
          <w:tab w:val="left" w:pos="1134"/>
        </w:tabs>
        <w:spacing w:line="320" w:lineRule="exact"/>
        <w:jc w:val="both"/>
        <w:rPr>
          <w:bCs/>
          <w:sz w:val="28"/>
          <w:szCs w:val="28"/>
        </w:rPr>
      </w:pPr>
      <w:r w:rsidRPr="006D36D3">
        <w:rPr>
          <w:bCs/>
          <w:sz w:val="28"/>
          <w:szCs w:val="28"/>
        </w:rPr>
        <w:t>Расчет компенсации осуществляется исходя из фактического разм</w:t>
      </w:r>
      <w:r w:rsidRPr="006D36D3">
        <w:rPr>
          <w:bCs/>
          <w:sz w:val="28"/>
          <w:szCs w:val="28"/>
        </w:rPr>
        <w:t>е</w:t>
      </w:r>
      <w:r w:rsidRPr="006D36D3">
        <w:rPr>
          <w:bCs/>
          <w:sz w:val="28"/>
          <w:szCs w:val="28"/>
        </w:rPr>
        <w:t>ра платы за коммунальные услуги в расчетном месяце (месяцах) и размера платы за коммунальные услуги в базовом месяце. При этом объемы комм</w:t>
      </w:r>
      <w:r w:rsidRPr="006D36D3">
        <w:rPr>
          <w:bCs/>
          <w:sz w:val="28"/>
          <w:szCs w:val="28"/>
        </w:rPr>
        <w:t>у</w:t>
      </w:r>
      <w:r w:rsidRPr="006D36D3">
        <w:rPr>
          <w:bCs/>
          <w:sz w:val="28"/>
          <w:szCs w:val="28"/>
        </w:rPr>
        <w:t>нальных(ой) услуг(и), количество совместно проживающих граждан и общая площадь жилого помещения в базовом месяце приводятся к значениям ра</w:t>
      </w:r>
      <w:r w:rsidRPr="006D36D3">
        <w:rPr>
          <w:bCs/>
          <w:sz w:val="28"/>
          <w:szCs w:val="28"/>
        </w:rPr>
        <w:t>с</w:t>
      </w:r>
      <w:r w:rsidRPr="006D36D3">
        <w:rPr>
          <w:bCs/>
          <w:sz w:val="28"/>
          <w:szCs w:val="28"/>
        </w:rPr>
        <w:t>четного месяца (обеспечивается анализ изменения платежей в сопоставимых условиях).</w:t>
      </w:r>
    </w:p>
    <w:p w:rsidR="006D36D3" w:rsidRPr="006D36D3" w:rsidRDefault="006D36D3" w:rsidP="006D36D3">
      <w:pPr>
        <w:numPr>
          <w:ilvl w:val="0"/>
          <w:numId w:val="15"/>
        </w:numPr>
        <w:tabs>
          <w:tab w:val="left" w:pos="1134"/>
        </w:tabs>
        <w:autoSpaceDE w:val="0"/>
        <w:autoSpaceDN w:val="0"/>
        <w:adjustRightInd w:val="0"/>
        <w:jc w:val="both"/>
        <w:rPr>
          <w:bCs/>
          <w:sz w:val="28"/>
          <w:szCs w:val="28"/>
        </w:rPr>
      </w:pPr>
      <w:r w:rsidRPr="006D36D3">
        <w:rPr>
          <w:bCs/>
          <w:sz w:val="28"/>
          <w:szCs w:val="28"/>
        </w:rPr>
        <w:t>При расчете размера компенсации не подлежит учету объем пред</w:t>
      </w:r>
      <w:r w:rsidRPr="006D36D3">
        <w:rPr>
          <w:bCs/>
          <w:sz w:val="28"/>
          <w:szCs w:val="28"/>
        </w:rPr>
        <w:t>о</w:t>
      </w:r>
      <w:r w:rsidRPr="006D36D3">
        <w:rPr>
          <w:bCs/>
          <w:sz w:val="28"/>
          <w:szCs w:val="28"/>
        </w:rPr>
        <w:t>ставленных гражданам субсидий, предусмотренных статьей 159 Жилищного кодекса Российской Федерации.</w:t>
      </w:r>
    </w:p>
    <w:p w:rsidR="006D36D3" w:rsidRPr="006D36D3" w:rsidRDefault="006D36D3" w:rsidP="006D36D3">
      <w:pPr>
        <w:numPr>
          <w:ilvl w:val="0"/>
          <w:numId w:val="15"/>
        </w:numPr>
        <w:tabs>
          <w:tab w:val="left" w:pos="1134"/>
        </w:tabs>
        <w:autoSpaceDE w:val="0"/>
        <w:autoSpaceDN w:val="0"/>
        <w:adjustRightInd w:val="0"/>
        <w:jc w:val="both"/>
        <w:rPr>
          <w:bCs/>
          <w:sz w:val="28"/>
          <w:szCs w:val="28"/>
        </w:rPr>
      </w:pPr>
      <w:r w:rsidRPr="006D36D3">
        <w:rPr>
          <w:bCs/>
          <w:sz w:val="28"/>
          <w:szCs w:val="28"/>
        </w:rPr>
        <w:t>Расчетный размер компенсации в целях соблюдения предельного индекса платы граждан за коммунальные услуги за расчетный месяц опред</w:t>
      </w:r>
      <w:r w:rsidRPr="006D36D3">
        <w:rPr>
          <w:bCs/>
          <w:sz w:val="28"/>
          <w:szCs w:val="28"/>
        </w:rPr>
        <w:t>е</w:t>
      </w:r>
      <w:r w:rsidRPr="006D36D3">
        <w:rPr>
          <w:bCs/>
          <w:sz w:val="28"/>
          <w:szCs w:val="28"/>
        </w:rPr>
        <w:t>ляется по формуле:</w:t>
      </w:r>
    </w:p>
    <w:p w:rsidR="006D36D3" w:rsidRPr="006D36D3" w:rsidRDefault="006D36D3" w:rsidP="006D36D3">
      <w:pPr>
        <w:tabs>
          <w:tab w:val="left" w:pos="1134"/>
        </w:tabs>
        <w:autoSpaceDE w:val="0"/>
        <w:autoSpaceDN w:val="0"/>
        <w:adjustRightInd w:val="0"/>
        <w:ind w:left="709"/>
        <w:jc w:val="both"/>
        <w:rPr>
          <w:bCs/>
          <w:sz w:val="28"/>
          <w:szCs w:val="28"/>
        </w:rPr>
      </w:pPr>
      <w:r w:rsidRPr="006D36D3">
        <w:rPr>
          <w:bCs/>
          <w:sz w:val="28"/>
          <w:szCs w:val="28"/>
        </w:rPr>
        <w:t>С = Ску + Суголь,    где:</w:t>
      </w:r>
    </w:p>
    <w:p w:rsidR="006D36D3" w:rsidRPr="006D36D3" w:rsidRDefault="006D36D3" w:rsidP="006D36D3">
      <w:pPr>
        <w:ind w:firstLine="709"/>
        <w:jc w:val="both"/>
        <w:rPr>
          <w:bCs/>
          <w:sz w:val="28"/>
          <w:szCs w:val="28"/>
        </w:rPr>
      </w:pPr>
      <w:r w:rsidRPr="006D36D3">
        <w:rPr>
          <w:bCs/>
          <w:sz w:val="28"/>
          <w:szCs w:val="28"/>
        </w:rPr>
        <w:t>С - расчетный размер компенсации (руб.);</w:t>
      </w:r>
    </w:p>
    <w:p w:rsidR="006D36D3" w:rsidRPr="006D36D3" w:rsidRDefault="006D36D3" w:rsidP="006D36D3">
      <w:pPr>
        <w:ind w:firstLine="709"/>
        <w:jc w:val="both"/>
        <w:rPr>
          <w:bCs/>
          <w:sz w:val="28"/>
          <w:szCs w:val="28"/>
        </w:rPr>
      </w:pPr>
      <w:r w:rsidRPr="006D36D3">
        <w:rPr>
          <w:bCs/>
          <w:sz w:val="28"/>
          <w:szCs w:val="28"/>
        </w:rPr>
        <w:t>Ску - расчетный размер компенсации за коммунальные услуги за ра</w:t>
      </w:r>
      <w:r w:rsidRPr="006D36D3">
        <w:rPr>
          <w:bCs/>
          <w:sz w:val="28"/>
          <w:szCs w:val="28"/>
        </w:rPr>
        <w:t>с</w:t>
      </w:r>
      <w:r w:rsidRPr="006D36D3">
        <w:rPr>
          <w:bCs/>
          <w:sz w:val="28"/>
          <w:szCs w:val="28"/>
        </w:rPr>
        <w:t>четный месяц, за исключением реализации угля в целях печного отопления, в соответствии с пунктом 1.6. настоящего Положения (руб.);</w:t>
      </w:r>
    </w:p>
    <w:p w:rsidR="006D36D3" w:rsidRPr="006D36D3" w:rsidRDefault="006D36D3" w:rsidP="006D36D3">
      <w:pPr>
        <w:ind w:firstLine="709"/>
        <w:jc w:val="both"/>
        <w:rPr>
          <w:bCs/>
          <w:sz w:val="28"/>
          <w:szCs w:val="28"/>
        </w:rPr>
      </w:pPr>
      <w:r w:rsidRPr="006D36D3">
        <w:rPr>
          <w:bCs/>
          <w:sz w:val="28"/>
          <w:szCs w:val="28"/>
        </w:rPr>
        <w:lastRenderedPageBreak/>
        <w:t>Суголь - расчетный размер компенсации на оплату угля в целях печн</w:t>
      </w:r>
      <w:r w:rsidRPr="006D36D3">
        <w:rPr>
          <w:bCs/>
          <w:sz w:val="28"/>
          <w:szCs w:val="28"/>
        </w:rPr>
        <w:t>о</w:t>
      </w:r>
      <w:r w:rsidRPr="006D36D3">
        <w:rPr>
          <w:bCs/>
          <w:sz w:val="28"/>
          <w:szCs w:val="28"/>
        </w:rPr>
        <w:t>го отопления жилого помещения, (руб.);</w:t>
      </w:r>
    </w:p>
    <w:p w:rsidR="006D36D3" w:rsidRPr="006D36D3" w:rsidRDefault="006D36D3" w:rsidP="006D36D3">
      <w:pPr>
        <w:ind w:firstLine="709"/>
        <w:jc w:val="both"/>
        <w:rPr>
          <w:bCs/>
          <w:sz w:val="28"/>
          <w:szCs w:val="28"/>
        </w:rPr>
      </w:pPr>
    </w:p>
    <w:p w:rsidR="006D36D3" w:rsidRPr="006D36D3" w:rsidRDefault="006D36D3" w:rsidP="006D36D3">
      <w:pPr>
        <w:ind w:firstLine="709"/>
        <w:jc w:val="both"/>
        <w:rPr>
          <w:bCs/>
          <w:sz w:val="28"/>
          <w:szCs w:val="28"/>
        </w:rPr>
      </w:pPr>
      <w:r w:rsidRPr="006D36D3">
        <w:rPr>
          <w:bCs/>
          <w:sz w:val="28"/>
          <w:szCs w:val="28"/>
        </w:rPr>
        <w:t>3.3.1. Расчетный размер компенсации за коммунальную услугу за ра</w:t>
      </w:r>
      <w:r w:rsidRPr="006D36D3">
        <w:rPr>
          <w:bCs/>
          <w:sz w:val="28"/>
          <w:szCs w:val="28"/>
        </w:rPr>
        <w:t>с</w:t>
      </w:r>
      <w:r w:rsidRPr="006D36D3">
        <w:rPr>
          <w:bCs/>
          <w:sz w:val="28"/>
          <w:szCs w:val="28"/>
        </w:rPr>
        <w:t>четный месяц, за исключением реализации угля в целях  печного отопления, (Ску) определяется за каждый расчетный месяц и(или) при предоставлении компенсаций в соответствии с пунктом 1.7 настоящего Положения суммарно за каждый месяц прошедшего периода по формуле:</w:t>
      </w:r>
    </w:p>
    <w:p w:rsidR="006D36D3" w:rsidRPr="006D36D3" w:rsidRDefault="006D36D3" w:rsidP="006D36D3">
      <w:pPr>
        <w:ind w:firstLine="709"/>
        <w:jc w:val="both"/>
        <w:rPr>
          <w:b/>
          <w:sz w:val="20"/>
          <w:szCs w:val="28"/>
        </w:rPr>
      </w:pPr>
    </w:p>
    <w:p w:rsidR="006D36D3" w:rsidRPr="006D36D3" w:rsidRDefault="006D36D3" w:rsidP="006D36D3">
      <w:pPr>
        <w:widowControl w:val="0"/>
        <w:spacing w:line="320" w:lineRule="exact"/>
        <w:ind w:firstLine="709"/>
        <w:jc w:val="both"/>
        <w:rPr>
          <w:color w:val="000000"/>
          <w:sz w:val="28"/>
          <w:szCs w:val="28"/>
          <w:shd w:val="clear" w:color="auto" w:fill="FFFFFF"/>
        </w:rPr>
      </w:pPr>
    </w:p>
    <w:p w:rsidR="006D36D3" w:rsidRPr="006D36D3" w:rsidRDefault="006D36D3" w:rsidP="006D36D3">
      <w:pPr>
        <w:widowControl w:val="0"/>
        <w:spacing w:line="320" w:lineRule="exact"/>
        <w:ind w:firstLine="709"/>
        <w:jc w:val="both"/>
        <w:rPr>
          <w:color w:val="000000"/>
          <w:sz w:val="28"/>
          <w:szCs w:val="28"/>
          <w:shd w:val="clear" w:color="auto" w:fill="FFFFFF"/>
        </w:rPr>
      </w:pPr>
    </w:p>
    <w:p w:rsidR="006D36D3" w:rsidRPr="006D36D3" w:rsidRDefault="006D36D3" w:rsidP="006D36D3">
      <w:pPr>
        <w:widowControl w:val="0"/>
        <w:spacing w:line="320" w:lineRule="exact"/>
        <w:ind w:firstLine="709"/>
        <w:jc w:val="both"/>
        <w:rPr>
          <w:sz w:val="28"/>
          <w:szCs w:val="28"/>
        </w:rPr>
      </w:pPr>
      <w:r w:rsidRPr="006D36D3">
        <w:rPr>
          <w:noProof/>
          <w:sz w:val="28"/>
          <w:szCs w:val="28"/>
        </w:rPr>
        <mc:AlternateContent>
          <mc:Choice Requires="wpc">
            <w:drawing>
              <wp:inline distT="0" distB="0" distL="0" distR="0" wp14:anchorId="44370D1D" wp14:editId="0EFED832">
                <wp:extent cx="5760720" cy="633730"/>
                <wp:effectExtent l="0" t="0" r="0" b="33020"/>
                <wp:docPr id="41"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Line 4"/>
                        <wps:cNvCnPr>
                          <a:cxnSpLocks noChangeShapeType="1"/>
                        </wps:cNvCnPr>
                        <wps:spPr bwMode="auto">
                          <a:xfrm>
                            <a:off x="3452495" y="303530"/>
                            <a:ext cx="1306830" cy="635"/>
                          </a:xfrm>
                          <a:prstGeom prst="line">
                            <a:avLst/>
                          </a:prstGeom>
                          <a:noFill/>
                          <a:ln w="17">
                            <a:solidFill>
                              <a:srgbClr val="000000"/>
                            </a:solidFill>
                            <a:round/>
                            <a:headEnd/>
                            <a:tailEnd/>
                          </a:ln>
                          <a:extLst>
                            <a:ext uri="{909E8E84-426E-40DD-AFC4-6F175D3DCCD1}">
                              <a14:hiddenFill xmlns:a14="http://schemas.microsoft.com/office/drawing/2010/main">
                                <a:noFill/>
                              </a14:hiddenFill>
                            </a:ext>
                          </a:extLst>
                        </wps:spPr>
                        <wps:bodyPr/>
                      </wps:wsp>
                      <wps:wsp>
                        <wps:cNvPr id="4" name="Rectangle 5"/>
                        <wps:cNvSpPr>
                          <a:spLocks noChangeArrowheads="1"/>
                        </wps:cNvSpPr>
                        <wps:spPr bwMode="auto">
                          <a:xfrm>
                            <a:off x="2483485" y="30924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txbxContent>
                        </wps:txbx>
                        <wps:bodyPr rot="0" vert="horz" wrap="none" lIns="0" tIns="0" rIns="0" bIns="0" anchor="t" anchorCtr="0" upright="1">
                          <a:spAutoFit/>
                        </wps:bodyPr>
                      </wps:wsp>
                      <wps:wsp>
                        <wps:cNvPr id="5" name="Rectangle 6"/>
                        <wps:cNvSpPr>
                          <a:spLocks noChangeArrowheads="1"/>
                        </wps:cNvSpPr>
                        <wps:spPr bwMode="auto">
                          <a:xfrm>
                            <a:off x="3405505" y="3302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color w:val="000000"/>
                                  <w:sz w:val="34"/>
                                  <w:szCs w:val="34"/>
                                  <w:lang w:val="en-US"/>
                                </w:rPr>
                                <w:t>100%</w:t>
                              </w:r>
                            </w:p>
                          </w:txbxContent>
                        </wps:txbx>
                        <wps:bodyPr rot="0" vert="horz" wrap="none" lIns="0" tIns="0" rIns="0" bIns="0" anchor="t" anchorCtr="0" upright="1">
                          <a:spAutoFit/>
                        </wps:bodyPr>
                      </wps:wsp>
                      <wps:wsp>
                        <wps:cNvPr id="6" name="Rectangle 7"/>
                        <wps:cNvSpPr>
                          <a:spLocks noChangeArrowheads="1"/>
                        </wps:cNvSpPr>
                        <wps:spPr bwMode="auto">
                          <a:xfrm>
                            <a:off x="3221355" y="160020"/>
                            <a:ext cx="10795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color w:val="000000"/>
                                  <w:sz w:val="34"/>
                                  <w:szCs w:val="34"/>
                                  <w:lang w:val="en-US"/>
                                </w:rPr>
                                <w:t>*</w:t>
                              </w:r>
                            </w:p>
                          </w:txbxContent>
                        </wps:txbx>
                        <wps:bodyPr rot="0" vert="horz" wrap="none" lIns="0" tIns="0" rIns="0" bIns="0" anchor="t" anchorCtr="0" upright="1">
                          <a:spAutoFit/>
                        </wps:bodyPr>
                      </wps:wsp>
                      <wps:wsp>
                        <wps:cNvPr id="7" name="Rectangle 8"/>
                        <wps:cNvSpPr>
                          <a:spLocks noChangeArrowheads="1"/>
                        </wps:cNvSpPr>
                        <wps:spPr bwMode="auto">
                          <a:xfrm>
                            <a:off x="3901440" y="33782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color w:val="000000"/>
                                  <w:sz w:val="34"/>
                                  <w:szCs w:val="34"/>
                                  <w:lang w:val="en-US"/>
                                </w:rPr>
                                <w:t>100%</w:t>
                              </w:r>
                            </w:p>
                          </w:txbxContent>
                        </wps:txbx>
                        <wps:bodyPr rot="0" vert="horz" wrap="none" lIns="0" tIns="0" rIns="0" bIns="0" anchor="t" anchorCtr="0" upright="1">
                          <a:spAutoFit/>
                        </wps:bodyPr>
                      </wps:wsp>
                      <wps:wsp>
                        <wps:cNvPr id="8" name="Rectangle 9"/>
                        <wps:cNvSpPr>
                          <a:spLocks noChangeArrowheads="1"/>
                        </wps:cNvSpPr>
                        <wps:spPr bwMode="auto">
                          <a:xfrm>
                            <a:off x="4562475" y="10795"/>
                            <a:ext cx="2457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i/>
                                  <w:iCs/>
                                  <w:color w:val="000000"/>
                                  <w:lang w:val="en-US"/>
                                </w:rPr>
                                <w:t>МО</w:t>
                              </w:r>
                            </w:p>
                          </w:txbxContent>
                        </wps:txbx>
                        <wps:bodyPr rot="0" vert="horz" wrap="none" lIns="0" tIns="0" rIns="0" bIns="0" anchor="t" anchorCtr="0" upright="1">
                          <a:spAutoFit/>
                        </wps:bodyPr>
                      </wps:wsp>
                      <wps:wsp>
                        <wps:cNvPr id="9" name="Rectangle 10"/>
                        <wps:cNvSpPr>
                          <a:spLocks noChangeArrowheads="1"/>
                        </wps:cNvSpPr>
                        <wps:spPr bwMode="auto">
                          <a:xfrm>
                            <a:off x="540095" y="45085"/>
                            <a:ext cx="59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i/>
                                  <w:iCs/>
                                  <w:color w:val="000000"/>
                                  <w:lang w:val="en-US"/>
                                </w:rPr>
                                <w:t>r</w:t>
                              </w:r>
                            </w:p>
                          </w:txbxContent>
                        </wps:txbx>
                        <wps:bodyPr rot="0" vert="horz" wrap="none" lIns="0" tIns="0" rIns="0" bIns="0" anchor="t" anchorCtr="0" upright="1">
                          <a:spAutoFit/>
                        </wps:bodyPr>
                      </wps:wsp>
                      <wps:wsp>
                        <wps:cNvPr id="10" name="Rectangle 11"/>
                        <wps:cNvSpPr>
                          <a:spLocks noChangeArrowheads="1"/>
                        </wps:cNvSpPr>
                        <wps:spPr bwMode="auto">
                          <a:xfrm>
                            <a:off x="4498975" y="146050"/>
                            <a:ext cx="325755" cy="14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i/>
                                  <w:iCs/>
                                  <w:color w:val="000000"/>
                                  <w:lang w:val="en-US"/>
                                </w:rPr>
                                <w:t>макс</w:t>
                              </w:r>
                            </w:p>
                          </w:txbxContent>
                        </wps:txbx>
                        <wps:bodyPr rot="0" vert="horz" wrap="none" lIns="0" tIns="0" rIns="0" bIns="0" anchor="t" anchorCtr="0" upright="1">
                          <a:noAutofit/>
                        </wps:bodyPr>
                      </wps:wsp>
                      <wps:wsp>
                        <wps:cNvPr id="11" name="Rectangle 12"/>
                        <wps:cNvSpPr>
                          <a:spLocks noChangeArrowheads="1"/>
                        </wps:cNvSpPr>
                        <wps:spPr bwMode="auto">
                          <a:xfrm>
                            <a:off x="994120" y="287020"/>
                            <a:ext cx="774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78744C" w:rsidRDefault="0007590B" w:rsidP="006D36D3"/>
                          </w:txbxContent>
                        </wps:txbx>
                        <wps:bodyPr rot="0" vert="horz" wrap="square" lIns="0" tIns="0" rIns="0" bIns="0" anchor="t" anchorCtr="0" upright="1">
                          <a:noAutofit/>
                        </wps:bodyPr>
                      </wps:wsp>
                      <wps:wsp>
                        <wps:cNvPr id="12" name="Rectangle 13"/>
                        <wps:cNvSpPr>
                          <a:spLocks noChangeArrowheads="1"/>
                        </wps:cNvSpPr>
                        <wps:spPr bwMode="auto">
                          <a:xfrm>
                            <a:off x="481965" y="457835"/>
                            <a:ext cx="221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2B0A4B" w:rsidRDefault="0007590B" w:rsidP="006D36D3">
                              <w:r>
                                <w:rPr>
                                  <w:b/>
                                  <w:bCs/>
                                  <w:i/>
                                  <w:iCs/>
                                  <w:color w:val="000000"/>
                                  <w:lang w:val="en-US"/>
                                </w:rPr>
                                <w:t>i</w:t>
                              </w:r>
                              <w:r>
                                <w:rPr>
                                  <w:i/>
                                  <w:iCs/>
                                  <w:color w:val="000000"/>
                                </w:rPr>
                                <w:t>=1</w:t>
                              </w:r>
                            </w:p>
                          </w:txbxContent>
                        </wps:txbx>
                        <wps:bodyPr rot="0" vert="horz" wrap="none" lIns="0" tIns="0" rIns="0" bIns="0" anchor="t" anchorCtr="0" upright="1">
                          <a:spAutoFit/>
                        </wps:bodyPr>
                      </wps:wsp>
                      <wps:wsp>
                        <wps:cNvPr id="13" name="Rectangle 14"/>
                        <wps:cNvSpPr>
                          <a:spLocks noChangeArrowheads="1"/>
                        </wps:cNvSpPr>
                        <wps:spPr bwMode="auto">
                          <a:xfrm>
                            <a:off x="4103370" y="33655"/>
                            <a:ext cx="54038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i/>
                                  <w:iCs/>
                                  <w:color w:val="000000"/>
                                  <w:sz w:val="34"/>
                                  <w:szCs w:val="34"/>
                                  <w:lang w:val="en-US"/>
                                </w:rPr>
                                <w:t>ИКУ</w:t>
                              </w:r>
                            </w:p>
                          </w:txbxContent>
                        </wps:txbx>
                        <wps:bodyPr rot="0" vert="horz" wrap="square" lIns="0" tIns="0" rIns="0" bIns="0" anchor="t" anchorCtr="0" upright="1">
                          <a:spAutoFit/>
                        </wps:bodyPr>
                      </wps:wsp>
                      <wps:wsp>
                        <wps:cNvPr id="14" name="Rectangle 15"/>
                        <wps:cNvSpPr>
                          <a:spLocks noChangeArrowheads="1"/>
                        </wps:cNvSpPr>
                        <wps:spPr bwMode="auto">
                          <a:xfrm>
                            <a:off x="38100" y="185420"/>
                            <a:ext cx="27749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451611" w:rsidRDefault="0007590B" w:rsidP="006D36D3">
                              <w:r>
                                <w:rPr>
                                  <w:b/>
                                  <w:bCs/>
                                  <w:i/>
                                  <w:iCs/>
                                  <w:color w:val="000000"/>
                                  <w:sz w:val="34"/>
                                  <w:szCs w:val="34"/>
                                </w:rPr>
                                <w:t>С</w:t>
                              </w:r>
                              <w:r w:rsidRPr="00C23F57">
                                <w:rPr>
                                  <w:b/>
                                  <w:bCs/>
                                  <w:i/>
                                  <w:iCs/>
                                  <w:color w:val="000000"/>
                                  <w:sz w:val="34"/>
                                  <w:szCs w:val="34"/>
                                  <w:vertAlign w:val="subscript"/>
                                </w:rPr>
                                <w:t>ку</w:t>
                              </w:r>
                            </w:p>
                          </w:txbxContent>
                        </wps:txbx>
                        <wps:bodyPr rot="0" vert="horz" wrap="none" lIns="0" tIns="0" rIns="0" bIns="0" anchor="t" anchorCtr="0" upright="1">
                          <a:spAutoFit/>
                        </wps:bodyPr>
                      </wps:wsp>
                      <wps:wsp>
                        <wps:cNvPr id="15" name="Rectangle 16"/>
                        <wps:cNvSpPr>
                          <a:spLocks noChangeArrowheads="1"/>
                        </wps:cNvSpPr>
                        <wps:spPr bwMode="auto">
                          <a:xfrm>
                            <a:off x="601055" y="43370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2B0A4B" w:rsidRDefault="0007590B" w:rsidP="006D36D3"/>
                          </w:txbxContent>
                        </wps:txbx>
                        <wps:bodyPr rot="0" vert="horz" wrap="none" lIns="0" tIns="0" rIns="0" bIns="0" anchor="t" anchorCtr="0" upright="1">
                          <a:spAutoFit/>
                        </wps:bodyPr>
                      </wps:wsp>
                      <wps:wsp>
                        <wps:cNvPr id="16" name="Rectangle 17"/>
                        <wps:cNvSpPr>
                          <a:spLocks noChangeArrowheads="1"/>
                        </wps:cNvSpPr>
                        <wps:spPr bwMode="auto">
                          <a:xfrm>
                            <a:off x="3322320" y="34290"/>
                            <a:ext cx="16446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2D3D91" w:rsidRDefault="0007590B" w:rsidP="006D36D3"/>
                          </w:txbxContent>
                        </wps:txbx>
                        <wps:bodyPr rot="0" vert="horz" wrap="square" lIns="0" tIns="0" rIns="0" bIns="0" anchor="t" anchorCtr="0" upright="1">
                          <a:spAutoFit/>
                        </wps:bodyPr>
                      </wps:wsp>
                      <wps:wsp>
                        <wps:cNvPr id="17" name="Rectangle 18"/>
                        <wps:cNvSpPr>
                          <a:spLocks noChangeArrowheads="1"/>
                        </wps:cNvSpPr>
                        <wps:spPr bwMode="auto">
                          <a:xfrm>
                            <a:off x="3961130" y="19685"/>
                            <a:ext cx="20574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spAutoFit/>
                        </wps:bodyPr>
                      </wps:wsp>
                      <wps:wsp>
                        <wps:cNvPr id="18" name="Rectangle 19"/>
                        <wps:cNvSpPr>
                          <a:spLocks noChangeArrowheads="1"/>
                        </wps:cNvSpPr>
                        <wps:spPr bwMode="auto">
                          <a:xfrm>
                            <a:off x="1320165" y="33655"/>
                            <a:ext cx="193040"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noAutofit/>
                        </wps:bodyPr>
                      </wps:wsp>
                      <wps:wsp>
                        <wps:cNvPr id="19" name="Rectangle 20"/>
                        <wps:cNvSpPr>
                          <a:spLocks noChangeArrowheads="1"/>
                        </wps:cNvSpPr>
                        <wps:spPr bwMode="auto">
                          <a:xfrm>
                            <a:off x="303124" y="134447"/>
                            <a:ext cx="11874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none" lIns="0" tIns="0" rIns="0" bIns="0" anchor="t" anchorCtr="0" upright="1">
                          <a:spAutoFit/>
                        </wps:bodyPr>
                      </wps:wsp>
                      <wps:wsp>
                        <wps:cNvPr id="20" name="Rectangle 21"/>
                        <wps:cNvSpPr>
                          <a:spLocks noChangeArrowheads="1"/>
                        </wps:cNvSpPr>
                        <wps:spPr bwMode="auto">
                          <a:xfrm>
                            <a:off x="1320165" y="198755"/>
                            <a:ext cx="13208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spAutoFit/>
                        </wps:bodyPr>
                      </wps:wsp>
                      <wps:wsp>
                        <wps:cNvPr id="21" name="Rectangle 22"/>
                        <wps:cNvSpPr>
                          <a:spLocks noChangeArrowheads="1"/>
                        </wps:cNvSpPr>
                        <wps:spPr bwMode="auto">
                          <a:xfrm flipH="1">
                            <a:off x="1320165" y="366395"/>
                            <a:ext cx="19304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noAutofit/>
                        </wps:bodyPr>
                      </wps:wsp>
                      <wps:wsp>
                        <wps:cNvPr id="22" name="Rectangle 23"/>
                        <wps:cNvSpPr>
                          <a:spLocks noChangeArrowheads="1"/>
                        </wps:cNvSpPr>
                        <wps:spPr bwMode="auto">
                          <a:xfrm flipH="1">
                            <a:off x="1353185" y="107315"/>
                            <a:ext cx="296545"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50"/>
                                  <w:szCs w:val="50"/>
                                  <w:lang w:val="en-US"/>
                                </w:rPr>
                                <w:t></w:t>
                              </w:r>
                            </w:p>
                            <w:p w:rsidR="0007590B" w:rsidRDefault="0007590B" w:rsidP="006D36D3"/>
                          </w:txbxContent>
                        </wps:txbx>
                        <wps:bodyPr rot="0" vert="horz" wrap="square" lIns="0" tIns="0" rIns="0" bIns="0" anchor="t" anchorCtr="0" upright="1">
                          <a:noAutofit/>
                        </wps:bodyPr>
                      </wps:wsp>
                      <wps:wsp>
                        <wps:cNvPr id="23" name="Rectangle 24"/>
                        <wps:cNvSpPr>
                          <a:spLocks noChangeArrowheads="1"/>
                        </wps:cNvSpPr>
                        <wps:spPr bwMode="auto">
                          <a:xfrm flipH="1">
                            <a:off x="3014980" y="366395"/>
                            <a:ext cx="118745"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noAutofit/>
                        </wps:bodyPr>
                      </wps:wsp>
                      <wps:wsp>
                        <wps:cNvPr id="24" name="Rectangle 25"/>
                        <wps:cNvSpPr>
                          <a:spLocks noChangeArrowheads="1"/>
                        </wps:cNvSpPr>
                        <wps:spPr bwMode="auto">
                          <a:xfrm>
                            <a:off x="3014980" y="45085"/>
                            <a:ext cx="11874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noAutofit/>
                        </wps:bodyPr>
                      </wps:wsp>
                      <wps:wsp>
                        <wps:cNvPr id="25" name="Rectangle 26"/>
                        <wps:cNvSpPr>
                          <a:spLocks noChangeArrowheads="1"/>
                        </wps:cNvSpPr>
                        <wps:spPr bwMode="auto">
                          <a:xfrm>
                            <a:off x="426430" y="128270"/>
                            <a:ext cx="274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50"/>
                                  <w:szCs w:val="50"/>
                                  <w:lang w:val="en-US"/>
                                </w:rPr>
                                <w:t></w:t>
                              </w:r>
                            </w:p>
                          </w:txbxContent>
                        </wps:txbx>
                        <wps:bodyPr rot="0" vert="horz" wrap="square" lIns="0" tIns="0" rIns="0" bIns="0" anchor="t" anchorCtr="0" upright="1">
                          <a:noAutofit/>
                        </wps:bodyPr>
                      </wps:wsp>
                      <wps:wsp>
                        <wps:cNvPr id="26" name="Rectangle 27"/>
                        <wps:cNvSpPr>
                          <a:spLocks noChangeArrowheads="1"/>
                        </wps:cNvSpPr>
                        <wps:spPr bwMode="auto">
                          <a:xfrm>
                            <a:off x="3014980" y="207010"/>
                            <a:ext cx="11874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noAutofit/>
                        </wps:bodyPr>
                      </wps:wsp>
                      <wps:wsp>
                        <wps:cNvPr id="27" name="Rectangle 28"/>
                        <wps:cNvSpPr>
                          <a:spLocks noChangeArrowheads="1"/>
                        </wps:cNvSpPr>
                        <wps:spPr bwMode="auto">
                          <a:xfrm>
                            <a:off x="667730" y="185420"/>
                            <a:ext cx="40513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i/>
                                  <w:iCs/>
                                  <w:color w:val="000000"/>
                                  <w:sz w:val="34"/>
                                  <w:szCs w:val="34"/>
                                  <w:lang w:val="en-US"/>
                                </w:rPr>
                                <w:t>КУ</w:t>
                              </w:r>
                              <w:r w:rsidRPr="0078744C">
                                <w:rPr>
                                  <w:i/>
                                  <w:iCs/>
                                  <w:color w:val="000000"/>
                                  <w:sz w:val="34"/>
                                  <w:szCs w:val="34"/>
                                  <w:vertAlign w:val="subscript"/>
                                  <w:lang w:val="en-US"/>
                                </w:rPr>
                                <w:t>i</w:t>
                              </w:r>
                            </w:p>
                          </w:txbxContent>
                        </wps:txbx>
                        <wps:bodyPr rot="0" vert="horz" wrap="square" lIns="0" tIns="0" rIns="0" bIns="0" anchor="t" anchorCtr="0" upright="1">
                          <a:spAutoFit/>
                        </wps:bodyPr>
                      </wps:wsp>
                      <wps:wsp>
                        <wps:cNvPr id="28" name="Rectangle 29"/>
                        <wps:cNvSpPr>
                          <a:spLocks noChangeArrowheads="1"/>
                        </wps:cNvSpPr>
                        <wps:spPr bwMode="auto">
                          <a:xfrm>
                            <a:off x="1464310" y="45085"/>
                            <a:ext cx="59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i/>
                                  <w:iCs/>
                                  <w:color w:val="000000"/>
                                  <w:lang w:val="en-US"/>
                                </w:rPr>
                                <w:t>r</w:t>
                              </w:r>
                            </w:p>
                          </w:txbxContent>
                        </wps:txbx>
                        <wps:bodyPr rot="0" vert="horz" wrap="none" lIns="0" tIns="0" rIns="0" bIns="0" anchor="t" anchorCtr="0" upright="1">
                          <a:spAutoFit/>
                        </wps:bodyPr>
                      </wps:wsp>
                      <wps:wsp>
                        <wps:cNvPr id="29" name="Rectangle 30"/>
                        <wps:cNvSpPr>
                          <a:spLocks noChangeArrowheads="1"/>
                        </wps:cNvSpPr>
                        <wps:spPr bwMode="auto">
                          <a:xfrm>
                            <a:off x="4881245" y="86360"/>
                            <a:ext cx="744220"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D9574C" w:rsidRDefault="0007590B" w:rsidP="006D36D3">
                              <w:pPr>
                                <w:rPr>
                                  <w:sz w:val="28"/>
                                  <w:szCs w:val="28"/>
                                </w:rPr>
                              </w:pPr>
                              <w:r>
                                <w:rPr>
                                  <w:b/>
                                  <w:bCs/>
                                  <w:sz w:val="40"/>
                                  <w:szCs w:val="40"/>
                                </w:rPr>
                                <w:t xml:space="preserve">,    </w:t>
                              </w:r>
                              <w:r>
                                <w:rPr>
                                  <w:sz w:val="28"/>
                                  <w:szCs w:val="28"/>
                                </w:rPr>
                                <w:t>где:</w:t>
                              </w:r>
                            </w:p>
                          </w:txbxContent>
                        </wps:txbx>
                        <wps:bodyPr rot="0" vert="horz" wrap="square" lIns="0" tIns="0" rIns="0" bIns="0" anchor="t" anchorCtr="0" upright="1">
                          <a:noAutofit/>
                        </wps:bodyPr>
                      </wps:wsp>
                      <wps:wsp>
                        <wps:cNvPr id="30" name="Rectangle 31"/>
                        <wps:cNvSpPr>
                          <a:spLocks noChangeArrowheads="1"/>
                        </wps:cNvSpPr>
                        <wps:spPr bwMode="auto">
                          <a:xfrm>
                            <a:off x="1398270" y="458470"/>
                            <a:ext cx="221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2B0A4B" w:rsidRDefault="0007590B" w:rsidP="006D36D3">
                              <w:r>
                                <w:rPr>
                                  <w:b/>
                                  <w:bCs/>
                                  <w:i/>
                                  <w:iCs/>
                                  <w:color w:val="000000"/>
                                  <w:lang w:val="en-US"/>
                                </w:rPr>
                                <w:t>i</w:t>
                              </w:r>
                              <w:r>
                                <w:rPr>
                                  <w:i/>
                                  <w:iCs/>
                                  <w:color w:val="000000"/>
                                </w:rPr>
                                <w:t>=1</w:t>
                              </w:r>
                            </w:p>
                          </w:txbxContent>
                        </wps:txbx>
                        <wps:bodyPr rot="0" vert="horz" wrap="none" lIns="0" tIns="0" rIns="0" bIns="0" anchor="t" anchorCtr="0" upright="1">
                          <a:spAutoFit/>
                        </wps:bodyPr>
                      </wps:wsp>
                      <wps:wsp>
                        <wps:cNvPr id="31" name="Rectangle 32"/>
                        <wps:cNvSpPr>
                          <a:spLocks noChangeArrowheads="1"/>
                        </wps:cNvSpPr>
                        <wps:spPr bwMode="auto">
                          <a:xfrm>
                            <a:off x="408015" y="33020"/>
                            <a:ext cx="193040"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txbxContent>
                        </wps:txbx>
                        <wps:bodyPr rot="0" vert="horz" wrap="square" lIns="0" tIns="0" rIns="0" bIns="0" anchor="t" anchorCtr="0" upright="1">
                          <a:noAutofit/>
                        </wps:bodyPr>
                      </wps:wsp>
                      <wps:wsp>
                        <wps:cNvPr id="32" name="Rectangle 33"/>
                        <wps:cNvSpPr>
                          <a:spLocks noChangeArrowheads="1"/>
                        </wps:cNvSpPr>
                        <wps:spPr bwMode="auto">
                          <a:xfrm flipH="1">
                            <a:off x="408015" y="366395"/>
                            <a:ext cx="9779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txbxContent>
                        </wps:txbx>
                        <wps:bodyPr rot="0" vert="horz" wrap="square" lIns="0" tIns="0" rIns="0" bIns="0" anchor="t" anchorCtr="0" upright="1">
                          <a:noAutofit/>
                        </wps:bodyPr>
                      </wps:wsp>
                      <wps:wsp>
                        <wps:cNvPr id="33" name="Rectangle 34"/>
                        <wps:cNvSpPr>
                          <a:spLocks noChangeArrowheads="1"/>
                        </wps:cNvSpPr>
                        <wps:spPr bwMode="auto">
                          <a:xfrm>
                            <a:off x="1130761" y="185420"/>
                            <a:ext cx="11874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482AEC" w:rsidRDefault="0007590B" w:rsidP="006D36D3">
                              <w:r>
                                <w:rPr>
                                  <w:rFonts w:ascii="Symbol" w:hAnsi="Symbol" w:cs="Symbol"/>
                                  <w:b/>
                                  <w:bCs/>
                                  <w:color w:val="000000"/>
                                  <w:sz w:val="34"/>
                                  <w:szCs w:val="34"/>
                                  <w:lang w:val="en-US"/>
                                </w:rPr>
                                <w:t></w:t>
                              </w:r>
                            </w:p>
                          </w:txbxContent>
                        </wps:txbx>
                        <wps:bodyPr rot="0" vert="horz" wrap="none" lIns="0" tIns="0" rIns="0" bIns="0" anchor="t" anchorCtr="0" upright="1">
                          <a:noAutofit/>
                        </wps:bodyPr>
                      </wps:wsp>
                      <wps:wsp>
                        <wps:cNvPr id="34" name="Rectangle 35"/>
                        <wps:cNvSpPr>
                          <a:spLocks noChangeArrowheads="1"/>
                        </wps:cNvSpPr>
                        <wps:spPr bwMode="auto">
                          <a:xfrm>
                            <a:off x="1582420" y="146050"/>
                            <a:ext cx="146748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i/>
                                  <w:iCs/>
                                  <w:color w:val="000000"/>
                                  <w:sz w:val="34"/>
                                  <w:szCs w:val="34"/>
                                  <w:lang w:val="en-US"/>
                                </w:rPr>
                                <w:t>КУi</w:t>
                              </w:r>
                              <w:r>
                                <w:rPr>
                                  <w:i/>
                                  <w:iCs/>
                                  <w:color w:val="000000"/>
                                  <w:sz w:val="34"/>
                                  <w:szCs w:val="34"/>
                                  <w:vertAlign w:val="subscript"/>
                                </w:rPr>
                                <w:t>баз</w:t>
                              </w:r>
                              <w:r>
                                <w:rPr>
                                  <w:i/>
                                  <w:iCs/>
                                  <w:color w:val="000000"/>
                                  <w:sz w:val="34"/>
                                  <w:szCs w:val="34"/>
                                  <w:vertAlign w:val="subscript"/>
                                  <w:lang w:val="en-US"/>
                                </w:rPr>
                                <w:t xml:space="preserve"> </w:t>
                              </w:r>
                              <w:r>
                                <w:rPr>
                                  <w:rFonts w:ascii="Symbol" w:hAnsi="Symbol" w:cs="Symbol"/>
                                  <w:color w:val="000000"/>
                                  <w:sz w:val="34"/>
                                  <w:szCs w:val="34"/>
                                  <w:lang w:val="en-US"/>
                                </w:rPr>
                                <w:t></w:t>
                              </w:r>
                              <w:r>
                                <w:rPr>
                                  <w:rFonts w:ascii="Symbol" w:hAnsi="Symbol" w:cs="Symbol"/>
                                  <w:color w:val="000000"/>
                                  <w:sz w:val="34"/>
                                  <w:szCs w:val="34"/>
                                  <w:lang w:val="en-US"/>
                                </w:rPr>
                                <w:t></w:t>
                              </w:r>
                              <w:r w:rsidRPr="000C1DBC">
                                <w:rPr>
                                  <w:i/>
                                  <w:iCs/>
                                  <w:sz w:val="34"/>
                                  <w:szCs w:val="34"/>
                                  <w:lang w:val="en-US"/>
                                </w:rPr>
                                <w:t>M</w:t>
                              </w:r>
                              <w:r w:rsidRPr="000C1DBC">
                                <w:rPr>
                                  <w:i/>
                                  <w:iCs/>
                                  <w:sz w:val="34"/>
                                  <w:szCs w:val="34"/>
                                  <w:vertAlign w:val="subscript"/>
                                </w:rPr>
                                <w:t>доп.баз</w:t>
                              </w:r>
                            </w:p>
                          </w:txbxContent>
                        </wps:txbx>
                        <wps:bodyPr rot="0" vert="horz" wrap="square" lIns="0" tIns="0" rIns="0" bIns="0" anchor="t" anchorCtr="0" upright="1">
                          <a:noAutofit/>
                        </wps:bodyPr>
                      </wps:wsp>
                    </wpc:wpc>
                  </a:graphicData>
                </a:graphic>
              </wp:inline>
            </w:drawing>
          </mc:Choice>
          <mc:Fallback>
            <w:pict>
              <v:group id="Полотно 2" o:spid="_x0000_s1026" editas="canvas" style="width:453.6pt;height:49.9pt;mso-position-horizontal-relative:char;mso-position-vertical-relative:line" coordsize="57607,6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7;height:6337;visibility:visible;mso-wrap-style:square">
                  <v:fill o:detectmouseclick="t"/>
                  <v:path o:connecttype="none"/>
                </v:shape>
                <v:line id="Line 4" o:spid="_x0000_s1028" style="position:absolute;visibility:visible;mso-wrap-style:square" from="34524,3035" to="47593,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Em/cMAAADaAAAADwAAAGRycy9kb3ducmV2LnhtbESPQWvCQBSE70L/w/IK3upGLSLRVYpS&#10;EA9Wk9LzI/tMotm3YXc18d93CwWPw8x8wyzXvWnEnZyvLSsYjxIQxIXVNZcKvvPPtzkIH5A1NpZJ&#10;wYM8rFcvgyWm2nZ8onsWShEh7FNUUIXQplL6oiKDfmRb4uidrTMYonSl1A67CDeNnCTJTBqsOS5U&#10;2NKmouKa3YyC2aTIt5et3B9/3sdfN33oNi4/KjV87T8WIAL14Rn+b++0gin8XYk3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BJv3DAAAA2gAAAA8AAAAAAAAAAAAA&#10;AAAAoQIAAGRycy9kb3ducmV2LnhtbFBLBQYAAAAABAAEAPkAAACRAwAAAAA=&#10;" strokeweight="47e-5mm"/>
                <v:rect id="Rectangle 5" o:spid="_x0000_s1029" style="position:absolute;left:24834;top:3092;width:69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07590B" w:rsidRDefault="0007590B" w:rsidP="006D36D3"/>
                    </w:txbxContent>
                  </v:textbox>
                </v:rect>
                <v:rect id="Rectangle 6" o:spid="_x0000_s1030" style="position:absolute;left:34055;top:330;width:5403;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07590B" w:rsidRDefault="0007590B" w:rsidP="006D36D3">
                        <w:r>
                          <w:rPr>
                            <w:b/>
                            <w:bCs/>
                            <w:color w:val="000000"/>
                            <w:sz w:val="34"/>
                            <w:szCs w:val="34"/>
                            <w:lang w:val="en-US"/>
                          </w:rPr>
                          <w:t>100%</w:t>
                        </w:r>
                      </w:p>
                    </w:txbxContent>
                  </v:textbox>
                </v:rect>
                <v:rect id="Rectangle 7" o:spid="_x0000_s1031" style="position:absolute;left:32213;top:1600;width:1080;height:25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07590B" w:rsidRDefault="0007590B" w:rsidP="006D36D3">
                        <w:r>
                          <w:rPr>
                            <w:b/>
                            <w:bCs/>
                            <w:color w:val="000000"/>
                            <w:sz w:val="34"/>
                            <w:szCs w:val="34"/>
                            <w:lang w:val="en-US"/>
                          </w:rPr>
                          <w:t>*</w:t>
                        </w:r>
                      </w:p>
                    </w:txbxContent>
                  </v:textbox>
                </v:rect>
                <v:rect id="Rectangle 8" o:spid="_x0000_s1032" style="position:absolute;left:39014;top:3378;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07590B" w:rsidRDefault="0007590B" w:rsidP="006D36D3">
                        <w:r>
                          <w:rPr>
                            <w:b/>
                            <w:bCs/>
                            <w:color w:val="000000"/>
                            <w:sz w:val="34"/>
                            <w:szCs w:val="34"/>
                            <w:lang w:val="en-US"/>
                          </w:rPr>
                          <w:t>100%</w:t>
                        </w:r>
                      </w:p>
                    </w:txbxContent>
                  </v:textbox>
                </v:rect>
                <v:rect id="Rectangle 9" o:spid="_x0000_s1033" style="position:absolute;left:45624;top:107;width:245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07590B" w:rsidRDefault="0007590B" w:rsidP="006D36D3">
                        <w:r>
                          <w:rPr>
                            <w:b/>
                            <w:bCs/>
                            <w:i/>
                            <w:iCs/>
                            <w:color w:val="000000"/>
                            <w:lang w:val="en-US"/>
                          </w:rPr>
                          <w:t>МО</w:t>
                        </w:r>
                      </w:p>
                    </w:txbxContent>
                  </v:textbox>
                </v:rect>
                <v:rect id="Rectangle 10" o:spid="_x0000_s1034" style="position:absolute;left:5400;top:450;width:59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07590B" w:rsidRDefault="0007590B" w:rsidP="006D36D3">
                        <w:r>
                          <w:rPr>
                            <w:b/>
                            <w:bCs/>
                            <w:i/>
                            <w:iCs/>
                            <w:color w:val="000000"/>
                            <w:lang w:val="en-US"/>
                          </w:rPr>
                          <w:t>r</w:t>
                        </w:r>
                      </w:p>
                    </w:txbxContent>
                  </v:textbox>
                </v:rect>
                <v:rect id="Rectangle 11" o:spid="_x0000_s1035" style="position:absolute;left:44989;top:1460;width:3258;height:14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3YsQA&#10;AADbAAAADwAAAGRycy9kb3ducmV2LnhtbESPQWsCMRCF74X+hzBCbzW7pYhujWILxSJ4UPsDhs24&#10;Wd1Mtkmq23/fOQjeZnhv3vtmvhx8py4UUxvYQDkuQBHXwbbcGPg+fD5PQaWMbLELTAb+KMFy8fgw&#10;x8qGK+/oss+NkhBOFRpwOfeV1ql25DGNQ08s2jFEj1nW2Ggb8SrhvtMvRTHRHluWBoc9fTiqz/tf&#10;b4De17vZaZXcVscyldvNZPa6/jHmaTSs3kBlGvLdfLv+soIv9PKLDK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X92LEAAAA2wAAAA8AAAAAAAAAAAAAAAAAmAIAAGRycy9k&#10;b3ducmV2LnhtbFBLBQYAAAAABAAEAPUAAACJAwAAAAA=&#10;" filled="f" stroked="f">
                  <v:textbox inset="0,0,0,0">
                    <w:txbxContent>
                      <w:p w:rsidR="0007590B" w:rsidRDefault="0007590B" w:rsidP="006D36D3">
                        <w:r>
                          <w:rPr>
                            <w:b/>
                            <w:bCs/>
                            <w:i/>
                            <w:iCs/>
                            <w:color w:val="000000"/>
                            <w:lang w:val="en-US"/>
                          </w:rPr>
                          <w:t>макс</w:t>
                        </w:r>
                      </w:p>
                    </w:txbxContent>
                  </v:textbox>
                </v:rect>
                <v:rect id="Rectangle 12" o:spid="_x0000_s1036" style="position:absolute;left:9941;top:2870;width:774;height:1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07590B" w:rsidRPr="0078744C" w:rsidRDefault="0007590B" w:rsidP="006D36D3"/>
                    </w:txbxContent>
                  </v:textbox>
                </v:rect>
                <v:rect id="Rectangle 13" o:spid="_x0000_s1037" style="position:absolute;left:4819;top:4578;width:221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07590B" w:rsidRPr="002B0A4B" w:rsidRDefault="0007590B" w:rsidP="006D36D3">
                        <w:r>
                          <w:rPr>
                            <w:b/>
                            <w:bCs/>
                            <w:i/>
                            <w:iCs/>
                            <w:color w:val="000000"/>
                            <w:lang w:val="en-US"/>
                          </w:rPr>
                          <w:t>i</w:t>
                        </w:r>
                        <w:r>
                          <w:rPr>
                            <w:i/>
                            <w:iCs/>
                            <w:color w:val="000000"/>
                          </w:rPr>
                          <w:t>=1</w:t>
                        </w:r>
                      </w:p>
                    </w:txbxContent>
                  </v:textbox>
                </v:rect>
                <v:rect id="Rectangle 14" o:spid="_x0000_s1038" style="position:absolute;left:41033;top:336;width:5404;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Y4v8IA&#10;AADbAAAADwAAAGRycy9kb3ducmV2LnhtbERPTWvCQBC9F/wPywheSt1UoaTRVUQQPAhi2oPehuyY&#10;TZudDdmtif56VxB6m8f7nPmyt7W4UOsrxwrexwkI4sLpiksF31+btxSED8gaa8ek4EoelovByxwz&#10;7To+0CUPpYgh7DNUYEJoMil9YciiH7uGOHJn11oMEbal1C12MdzWcpIkH9JixbHBYENrQ8Vv/mcV&#10;bPbHivgmD6+faed+iskpN7tGqdGwX81ABOrDv/jp3uo4fwqPX+IBc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xji/wgAAANsAAAAPAAAAAAAAAAAAAAAAAJgCAABkcnMvZG93&#10;bnJldi54bWxQSwUGAAAAAAQABAD1AAAAhwMAAAAA&#10;" filled="f" stroked="f">
                  <v:textbox style="mso-fit-shape-to-text:t" inset="0,0,0,0">
                    <w:txbxContent>
                      <w:p w:rsidR="0007590B" w:rsidRDefault="0007590B" w:rsidP="006D36D3">
                        <w:r>
                          <w:rPr>
                            <w:b/>
                            <w:bCs/>
                            <w:i/>
                            <w:iCs/>
                            <w:color w:val="000000"/>
                            <w:sz w:val="34"/>
                            <w:szCs w:val="34"/>
                            <w:lang w:val="en-US"/>
                          </w:rPr>
                          <w:t>ИКУ</w:t>
                        </w:r>
                      </w:p>
                    </w:txbxContent>
                  </v:textbox>
                </v:rect>
                <v:rect id="Rectangle 15" o:spid="_x0000_s1039" style="position:absolute;left:381;top:1854;width:277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07590B" w:rsidRPr="00451611" w:rsidRDefault="0007590B" w:rsidP="006D36D3">
                        <w:r>
                          <w:rPr>
                            <w:b/>
                            <w:bCs/>
                            <w:i/>
                            <w:iCs/>
                            <w:color w:val="000000"/>
                            <w:sz w:val="34"/>
                            <w:szCs w:val="34"/>
                          </w:rPr>
                          <w:t>С</w:t>
                        </w:r>
                        <w:r w:rsidRPr="00C23F57">
                          <w:rPr>
                            <w:b/>
                            <w:bCs/>
                            <w:i/>
                            <w:iCs/>
                            <w:color w:val="000000"/>
                            <w:sz w:val="34"/>
                            <w:szCs w:val="34"/>
                            <w:vertAlign w:val="subscript"/>
                          </w:rPr>
                          <w:t>ку</w:t>
                        </w:r>
                      </w:p>
                    </w:txbxContent>
                  </v:textbox>
                </v:rect>
                <v:rect id="Rectangle 16" o:spid="_x0000_s1040" style="position:absolute;left:6010;top:4337;width:69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07590B" w:rsidRPr="002B0A4B" w:rsidRDefault="0007590B" w:rsidP="006D36D3"/>
                    </w:txbxContent>
                  </v:textbox>
                </v:rect>
                <v:rect id="Rectangle 17" o:spid="_x0000_s1041" style="position:absolute;left:33223;top:342;width:1644;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GbJ8EA&#10;AADbAAAADwAAAGRycy9kb3ducmV2LnhtbERPTYvCMBC9C/6HMMJeRNP1IFqNsiwIHhbErge9Dc3Y&#10;1G0mpYm2+uuNIOxtHu9zluvOVuJGjS8dK/gcJyCIc6dLLhQcfjejGQgfkDVWjknBnTysV/3eElPt&#10;Wt7TLQuFiCHsU1RgQqhTKX1uyKIfu5o4cmfXWAwRNoXUDbYx3FZykiRTabHk2GCwpm9D+V92tQo2&#10;u2NJ/JD74XzWuks+OWXmp1bqY9B9LUAE6sK/+O3e6jh/Cq9f4gF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xmyfBAAAA2wAAAA8AAAAAAAAAAAAAAAAAmAIAAGRycy9kb3du&#10;cmV2LnhtbFBLBQYAAAAABAAEAPUAAACGAwAAAAA=&#10;" filled="f" stroked="f">
                  <v:textbox style="mso-fit-shape-to-text:t" inset="0,0,0,0">
                    <w:txbxContent>
                      <w:p w:rsidR="0007590B" w:rsidRPr="002D3D91" w:rsidRDefault="0007590B" w:rsidP="006D36D3"/>
                    </w:txbxContent>
                  </v:textbox>
                </v:rect>
                <v:rect id="Rectangle 18" o:spid="_x0000_s1042" style="position:absolute;left:39611;top:196;width:205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0+vMIA&#10;AADbAAAADwAAAGRycy9kb3ducmV2LnhtbERPTWvCQBC9F/wPywheSt3Ug02jq4ggeBDEtAe9Ddkx&#10;mzY7G7JbE/31riD0No/3OfNlb2txodZXjhW8jxMQxIXTFZcKvr82bykIH5A11o5JwZU8LBeDlzlm&#10;2nV8oEseShFD2GeowITQZFL6wpBFP3YNceTOrrUYImxLqVvsYrit5SRJptJixbHBYENrQ8Vv/mcV&#10;bPbHivgmD6+faed+iskpN7tGqdGwX81ABOrDv/jp3uo4/wMev8Q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T68wgAAANsAAAAPAAAAAAAAAAAAAAAAAJgCAABkcnMvZG93&#10;bnJldi54bWxQSwUGAAAAAAQABAD1AAAAhwMAAAAA&#10;" filled="f" stroked="f">
                  <v:textbox style="mso-fit-shape-to-text:t" inset="0,0,0,0">
                    <w:txbxContent>
                      <w:p w:rsidR="0007590B" w:rsidRDefault="0007590B" w:rsidP="006D36D3">
                        <w:r>
                          <w:rPr>
                            <w:rFonts w:ascii="Symbol" w:hAnsi="Symbol" w:cs="Symbol"/>
                            <w:b/>
                            <w:bCs/>
                            <w:color w:val="000000"/>
                            <w:sz w:val="34"/>
                            <w:szCs w:val="34"/>
                            <w:lang w:val="en-US"/>
                          </w:rPr>
                          <w:t></w:t>
                        </w:r>
                      </w:p>
                    </w:txbxContent>
                  </v:textbox>
                </v:rect>
                <v:rect id="Rectangle 19" o:spid="_x0000_s1043" style="position:absolute;left:13201;top:336;width:1931;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r+BsQA&#10;AADbAAAADwAAAGRycy9kb3ducmV2LnhtbESPzW7CQAyE75V4h5WRuJVNOVSQsiBUQHDkT4LerKyb&#10;RM16o+yWBJ4eH5C42ZrxzOfpvHOVulITSs8GPoYJKOLM25JzA6fj+n0MKkRki5VnMnCjAPNZ722K&#10;qfUt7+l6iLmSEA4pGihirFOtQ1aQwzD0NbFov75xGGVtcm0bbCXcVXqUJJ/aYcnSUGBN3wVlf4d/&#10;Z2AzrheXrb+3ebX62Zx358nyOInGDPrd4gtUpC6+zM/rrRV8gZV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gbEAAAA2wAAAA8AAAAAAAAAAAAAAAAAmAIAAGRycy9k&#10;b3ducmV2LnhtbFBLBQYAAAAABAAEAPUAAACJAwAAAAA=&#10;" filled="f" stroked="f">
                  <v:textbox inset="0,0,0,0">
                    <w:txbxContent>
                      <w:p w:rsidR="0007590B" w:rsidRDefault="0007590B" w:rsidP="006D36D3">
                        <w:r>
                          <w:rPr>
                            <w:rFonts w:ascii="Symbol" w:hAnsi="Symbol" w:cs="Symbol"/>
                            <w:b/>
                            <w:bCs/>
                            <w:color w:val="000000"/>
                            <w:sz w:val="34"/>
                            <w:szCs w:val="34"/>
                            <w:lang w:val="en-US"/>
                          </w:rPr>
                          <w:t></w:t>
                        </w:r>
                      </w:p>
                    </w:txbxContent>
                  </v:textbox>
                </v:rect>
                <v:rect id="Rectangle 20" o:spid="_x0000_s1044" style="position:absolute;left:3031;top:1344;width:118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07590B" w:rsidRDefault="0007590B" w:rsidP="006D36D3">
                        <w:r>
                          <w:rPr>
                            <w:rFonts w:ascii="Symbol" w:hAnsi="Symbol" w:cs="Symbol"/>
                            <w:b/>
                            <w:bCs/>
                            <w:color w:val="000000"/>
                            <w:sz w:val="34"/>
                            <w:szCs w:val="34"/>
                            <w:lang w:val="en-US"/>
                          </w:rPr>
                          <w:t></w:t>
                        </w:r>
                      </w:p>
                    </w:txbxContent>
                  </v:textbox>
                </v:rect>
                <v:rect id="Rectangle 21" o:spid="_x0000_s1045" style="position:absolute;left:13201;top:1987;width:132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dcEA&#10;AADbAAAADwAAAGRycy9kb3ducmV2LnhtbERPTYvCMBC9C/6HMIIXWVN7EO0aRQTBgyDWPay3oZlt&#10;ujaT0kRb99dvDoLHx/tebXpbiwe1vnKsYDZNQBAXTldcKvi67D8WIHxA1lg7JgVP8rBZDwcrzLTr&#10;+EyPPJQihrDPUIEJocmk9IUhi37qGuLI/bjWYoiwLaVusYvhtpZpksylxYpjg8GGdoaKW363Cvan&#10;74r4T54ny0Xnfov0mptjo9R41G8/QQTqw1v8ch+0gjSuj1/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4bHXBAAAA2wAAAA8AAAAAAAAAAAAAAAAAmAIAAGRycy9kb3du&#10;cmV2LnhtbFBLBQYAAAAABAAEAPUAAACGAwAAAAA=&#10;" filled="f" stroked="f">
                  <v:textbox style="mso-fit-shape-to-text:t" inset="0,0,0,0">
                    <w:txbxContent>
                      <w:p w:rsidR="0007590B" w:rsidRDefault="0007590B" w:rsidP="006D36D3">
                        <w:r>
                          <w:rPr>
                            <w:rFonts w:ascii="Symbol" w:hAnsi="Symbol" w:cs="Symbol"/>
                            <w:b/>
                            <w:bCs/>
                            <w:color w:val="000000"/>
                            <w:sz w:val="34"/>
                            <w:szCs w:val="34"/>
                            <w:lang w:val="en-US"/>
                          </w:rPr>
                          <w:t></w:t>
                        </w:r>
                      </w:p>
                    </w:txbxContent>
                  </v:textbox>
                </v:rect>
                <v:rect id="Rectangle 22" o:spid="_x0000_s1046" style="position:absolute;left:13201;top:3663;width:1931;height:243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o1MUA&#10;AADbAAAADwAAAGRycy9kb3ducmV2LnhtbESPQWvCQBSE74L/YXlCb7pJpFJSV5FibXswUpNLb4/s&#10;axKafRuyW5P++64geBxm5htmvR1NKy7Uu8aygngRgSAurW64UlDkr/MnEM4ja2wtk4I/crDdTCdr&#10;TLUd+JMuZ1+JAGGXooLa+y6V0pU1GXQL2xEH79v2Bn2QfSV1j0OAm1YmUbSSBhsOCzV29FJT+XP+&#10;NQp2pipO+6/H40eORX7IiiXuszelHmbj7hmEp9Hfw7f2u1aQxHD9En6A3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H6jUxQAAANsAAAAPAAAAAAAAAAAAAAAAAJgCAABkcnMv&#10;ZG93bnJldi54bWxQSwUGAAAAAAQABAD1AAAAigMAAAAA&#10;" filled="f" stroked="f">
                  <v:textbox inset="0,0,0,0">
                    <w:txbxContent>
                      <w:p w:rsidR="0007590B" w:rsidRDefault="0007590B" w:rsidP="006D36D3">
                        <w:r>
                          <w:rPr>
                            <w:rFonts w:ascii="Symbol" w:hAnsi="Symbol" w:cs="Symbol"/>
                            <w:b/>
                            <w:bCs/>
                            <w:color w:val="000000"/>
                            <w:sz w:val="34"/>
                            <w:szCs w:val="34"/>
                            <w:lang w:val="en-US"/>
                          </w:rPr>
                          <w:t></w:t>
                        </w:r>
                      </w:p>
                    </w:txbxContent>
                  </v:textbox>
                </v:rect>
                <v:rect id="Rectangle 23" o:spid="_x0000_s1047" style="position:absolute;left:13531;top:1073;width:2966;height:386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02o8UA&#10;AADbAAAADwAAAGRycy9kb3ducmV2LnhtbESPQWvCQBSE7wX/w/IEb3XTFEtJ3QQRrXqopSYXb4/s&#10;MwnNvg3ZVeO/dwsFj8PMfMPMs8G04kK9aywreJlGIIhLqxuuFBT5+vkdhPPIGlvLpOBGDrJ09DTH&#10;RNsr/9Dl4CsRIOwSVFB73yVSurImg25qO+LgnWxv0AfZV1L3eA1w08o4it6kwYbDQo0dLWsqfw9n&#10;o2BhquJ7dZx97XIs8s998Yqr/UapyXhYfIDwNPhH+L+91QriGP6+hB8g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zTajxQAAANsAAAAPAAAAAAAAAAAAAAAAAJgCAABkcnMv&#10;ZG93bnJldi54bWxQSwUGAAAAAAQABAD1AAAAigMAAAAA&#10;" filled="f" stroked="f">
                  <v:textbox inset="0,0,0,0">
                    <w:txbxContent>
                      <w:p w:rsidR="0007590B" w:rsidRDefault="0007590B" w:rsidP="006D36D3">
                        <w:r>
                          <w:rPr>
                            <w:rFonts w:ascii="Symbol" w:hAnsi="Symbol" w:cs="Symbol"/>
                            <w:b/>
                            <w:bCs/>
                            <w:color w:val="000000"/>
                            <w:sz w:val="50"/>
                            <w:szCs w:val="50"/>
                            <w:lang w:val="en-US"/>
                          </w:rPr>
                          <w:t></w:t>
                        </w:r>
                      </w:p>
                      <w:p w:rsidR="0007590B" w:rsidRDefault="0007590B" w:rsidP="006D36D3"/>
                    </w:txbxContent>
                  </v:textbox>
                </v:rect>
                <v:rect id="Rectangle 24" o:spid="_x0000_s1048" style="position:absolute;left:30149;top:3663;width:1188;height:296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TOMUA&#10;AADbAAAADwAAAGRycy9kb3ducmV2LnhtbESPT2vCQBTE74LfYXlCb7oxoVJSVxFJ/x1UanLp7ZF9&#10;TUKzb0N2G9Nv3xUEj8PM/IZZb0fTioF611hWsFxEIIhLqxuuFBT5y/wJhPPIGlvLpOCPHGw308ka&#10;U20v/EnD2VciQNilqKD2vkuldGVNBt3CdsTB+7a9QR9kX0nd4yXATSvjKFpJgw2HhRo72tdU/px/&#10;jYKdqYpT9vV4+MixyF+PRYLZ8U2ph9m4ewbhafT38K39rhXECVy/hB8g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gZM4xQAAANsAAAAPAAAAAAAAAAAAAAAAAJgCAABkcnMv&#10;ZG93bnJldi54bWxQSwUGAAAAAAQABAD1AAAAigMAAAAA&#10;" filled="f" stroked="f">
                  <v:textbox inset="0,0,0,0">
                    <w:txbxContent>
                      <w:p w:rsidR="0007590B" w:rsidRDefault="0007590B" w:rsidP="006D36D3">
                        <w:r>
                          <w:rPr>
                            <w:rFonts w:ascii="Symbol" w:hAnsi="Symbol" w:cs="Symbol"/>
                            <w:b/>
                            <w:bCs/>
                            <w:color w:val="000000"/>
                            <w:sz w:val="34"/>
                            <w:szCs w:val="34"/>
                            <w:lang w:val="en-US"/>
                          </w:rPr>
                          <w:t></w:t>
                        </w:r>
                      </w:p>
                    </w:txbxContent>
                  </v:textbox>
                </v:rect>
                <v:rect id="Rectangle 25" o:spid="_x0000_s1049" style="position:absolute;left:30149;top:450;width:1188;height:38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07590B" w:rsidRDefault="0007590B" w:rsidP="006D36D3">
                        <w:r>
                          <w:rPr>
                            <w:rFonts w:ascii="Symbol" w:hAnsi="Symbol" w:cs="Symbol"/>
                            <w:b/>
                            <w:bCs/>
                            <w:color w:val="000000"/>
                            <w:sz w:val="34"/>
                            <w:szCs w:val="34"/>
                            <w:lang w:val="en-US"/>
                          </w:rPr>
                          <w:t></w:t>
                        </w:r>
                      </w:p>
                    </w:txbxContent>
                  </v:textbox>
                </v:rect>
                <v:rect id="Rectangle 26" o:spid="_x0000_s1050" style="position:absolute;left:4264;top:1282;width:2743;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07590B" w:rsidRDefault="0007590B" w:rsidP="006D36D3">
                        <w:r>
                          <w:rPr>
                            <w:rFonts w:ascii="Symbol" w:hAnsi="Symbol" w:cs="Symbol"/>
                            <w:b/>
                            <w:bCs/>
                            <w:color w:val="000000"/>
                            <w:sz w:val="50"/>
                            <w:szCs w:val="50"/>
                            <w:lang w:val="en-US"/>
                          </w:rPr>
                          <w:t></w:t>
                        </w:r>
                      </w:p>
                    </w:txbxContent>
                  </v:textbox>
                </v:rect>
                <v:rect id="Rectangle 27" o:spid="_x0000_s1051" style="position:absolute;left:30149;top:2070;width:1188;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07590B" w:rsidRDefault="0007590B" w:rsidP="006D36D3">
                        <w:r>
                          <w:rPr>
                            <w:rFonts w:ascii="Symbol" w:hAnsi="Symbol" w:cs="Symbol"/>
                            <w:b/>
                            <w:bCs/>
                            <w:color w:val="000000"/>
                            <w:sz w:val="34"/>
                            <w:szCs w:val="34"/>
                            <w:lang w:val="en-US"/>
                          </w:rPr>
                          <w:t></w:t>
                        </w:r>
                      </w:p>
                    </w:txbxContent>
                  </v:textbox>
                </v:rect>
                <v:rect id="Rectangle 28" o:spid="_x0000_s1052" style="position:absolute;left:6677;top:1854;width:4051;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H0AcUA&#10;AADbAAAADwAAAGRycy9kb3ducmV2LnhtbESPQWvCQBSE7wX/w/IEL0U35tBqmo2IIHgQimkPentk&#10;X7Nps29DdjWxv75bKPQ4zMw3TL4ZbStu1PvGsYLlIgFBXDndcK3g/W0/X4HwAVlj65gU3MnDppg8&#10;5JhpN/CJbmWoRYSwz1CBCaHLpPSVIYt+4Tri6H243mKIsq+l7nGIcNvKNEmepMWG44LBjnaGqq/y&#10;ahXsX88N8bc8Pa5Xg/us0ktpjp1Ss+m4fQERaAz/4b/2QStIn+H3S/wB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kfQBxQAAANsAAAAPAAAAAAAAAAAAAAAAAJgCAABkcnMv&#10;ZG93bnJldi54bWxQSwUGAAAAAAQABAD1AAAAigMAAAAA&#10;" filled="f" stroked="f">
                  <v:textbox style="mso-fit-shape-to-text:t" inset="0,0,0,0">
                    <w:txbxContent>
                      <w:p w:rsidR="0007590B" w:rsidRDefault="0007590B" w:rsidP="006D36D3">
                        <w:r>
                          <w:rPr>
                            <w:b/>
                            <w:bCs/>
                            <w:i/>
                            <w:iCs/>
                            <w:color w:val="000000"/>
                            <w:sz w:val="34"/>
                            <w:szCs w:val="34"/>
                            <w:lang w:val="en-US"/>
                          </w:rPr>
                          <w:t>КУ</w:t>
                        </w:r>
                        <w:r w:rsidRPr="0078744C">
                          <w:rPr>
                            <w:i/>
                            <w:iCs/>
                            <w:color w:val="000000"/>
                            <w:sz w:val="34"/>
                            <w:szCs w:val="34"/>
                            <w:vertAlign w:val="subscript"/>
                            <w:lang w:val="en-US"/>
                          </w:rPr>
                          <w:t>i</w:t>
                        </w:r>
                      </w:p>
                    </w:txbxContent>
                  </v:textbox>
                </v:rect>
                <v:rect id="Rectangle 29" o:spid="_x0000_s1053" style="position:absolute;left:14643;top:450;width:59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07590B" w:rsidRDefault="0007590B" w:rsidP="006D36D3">
                        <w:r>
                          <w:rPr>
                            <w:b/>
                            <w:bCs/>
                            <w:i/>
                            <w:iCs/>
                            <w:color w:val="000000"/>
                            <w:lang w:val="en-US"/>
                          </w:rPr>
                          <w:t>r</w:t>
                        </w:r>
                      </w:p>
                    </w:txbxContent>
                  </v:textbox>
                </v:rect>
                <v:rect id="Rectangle 30" o:spid="_x0000_s1054" style="position:absolute;left:48812;top:863;width:7442;height:2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07590B" w:rsidRPr="00D9574C" w:rsidRDefault="0007590B" w:rsidP="006D36D3">
                        <w:pPr>
                          <w:rPr>
                            <w:sz w:val="28"/>
                            <w:szCs w:val="28"/>
                          </w:rPr>
                        </w:pPr>
                        <w:r>
                          <w:rPr>
                            <w:b/>
                            <w:bCs/>
                            <w:sz w:val="40"/>
                            <w:szCs w:val="40"/>
                          </w:rPr>
                          <w:t xml:space="preserve">,    </w:t>
                        </w:r>
                        <w:r>
                          <w:rPr>
                            <w:sz w:val="28"/>
                            <w:szCs w:val="28"/>
                          </w:rPr>
                          <w:t>где:</w:t>
                        </w:r>
                      </w:p>
                    </w:txbxContent>
                  </v:textbox>
                </v:rect>
                <v:rect id="Rectangle 31" o:spid="_x0000_s1055" style="position:absolute;left:13982;top:4584;width:221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07590B" w:rsidRPr="002B0A4B" w:rsidRDefault="0007590B" w:rsidP="006D36D3">
                        <w:r>
                          <w:rPr>
                            <w:b/>
                            <w:bCs/>
                            <w:i/>
                            <w:iCs/>
                            <w:color w:val="000000"/>
                            <w:lang w:val="en-US"/>
                          </w:rPr>
                          <w:t>i</w:t>
                        </w:r>
                        <w:r>
                          <w:rPr>
                            <w:i/>
                            <w:iCs/>
                            <w:color w:val="000000"/>
                          </w:rPr>
                          <w:t>=1</w:t>
                        </w:r>
                      </w:p>
                    </w:txbxContent>
                  </v:textbox>
                </v:rect>
                <v:rect id="Rectangle 32" o:spid="_x0000_s1056" style="position:absolute;left:4080;top:330;width:1930;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L+8UA&#10;AADbAAAADwAAAGRycy9kb3ducmV2LnhtbESPQWvCQBSE74L/YXlCb7qxgm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Qv7xQAAANsAAAAPAAAAAAAAAAAAAAAAAJgCAABkcnMv&#10;ZG93bnJldi54bWxQSwUGAAAAAAQABAD1AAAAigMAAAAA&#10;" filled="f" stroked="f">
                  <v:textbox inset="0,0,0,0">
                    <w:txbxContent>
                      <w:p w:rsidR="0007590B" w:rsidRDefault="0007590B" w:rsidP="006D36D3"/>
                    </w:txbxContent>
                  </v:textbox>
                </v:rect>
                <v:rect id="Rectangle 33" o:spid="_x0000_s1057" style="position:absolute;left:4080;top:3663;width:978;height:243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SgfsUA&#10;AADbAAAADwAAAGRycy9kb3ducmV2LnhtbESPT2vCQBTE74LfYXlCb7oxoVJSVxFJ/x1UanLp7ZF9&#10;TUKzb0N2G9Nv3xUEj8PM/IZZb0fTioF611hWsFxEIIhLqxuuFBT5y/wJhPPIGlvLpOCPHGw308ka&#10;U20v/EnD2VciQNilqKD2vkuldGVNBt3CdsTB+7a9QR9kX0nd4yXATSvjKFpJgw2HhRo72tdU/px/&#10;jYKdqYpT9vV4+MixyF+PRYLZ8U2ph9m4ewbhafT38K39rhUkMVy/hB8g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FKB+xQAAANsAAAAPAAAAAAAAAAAAAAAAAJgCAABkcnMv&#10;ZG93bnJldi54bWxQSwUGAAAAAAQABAD1AAAAigMAAAAA&#10;" filled="f" stroked="f">
                  <v:textbox inset="0,0,0,0">
                    <w:txbxContent>
                      <w:p w:rsidR="0007590B" w:rsidRDefault="0007590B" w:rsidP="006D36D3"/>
                    </w:txbxContent>
                  </v:textbox>
                </v:rect>
                <v:rect id="Rectangle 34" o:spid="_x0000_s1058" style="position:absolute;left:11307;top:1854;width:1188;height:29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A1dcMA&#10;AADbAAAADwAAAGRycy9kb3ducmV2LnhtbESP3WoCMRSE7wu+QzhC72p2q0hdjaIFUQpe+PMAh81x&#10;s7o5WZOo27dvCoVeDjPzDTNbdLYRD/KhdqwgH2QgiEuna64UnI7rtw8QISJrbByTgm8KsJj3XmZY&#10;aPfkPT0OsRIJwqFABSbGtpAylIYshoFriZN3dt5iTNJXUnt8Jrht5HuWjaXFmtOCwZY+DZXXw90q&#10;oNVmP7ksg9lJn4d89zWejDY3pV773XIKIlIX/8N/7a1WMBzC75f0A+T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vA1dcMAAADbAAAADwAAAAAAAAAAAAAAAACYAgAAZHJzL2Rv&#10;d25yZXYueG1sUEsFBgAAAAAEAAQA9QAAAIgDAAAAAA==&#10;" filled="f" stroked="f">
                  <v:textbox inset="0,0,0,0">
                    <w:txbxContent>
                      <w:p w:rsidR="0007590B" w:rsidRPr="00482AEC" w:rsidRDefault="0007590B" w:rsidP="006D36D3">
                        <w:r>
                          <w:rPr>
                            <w:rFonts w:ascii="Symbol" w:hAnsi="Symbol" w:cs="Symbol"/>
                            <w:b/>
                            <w:bCs/>
                            <w:color w:val="000000"/>
                            <w:sz w:val="34"/>
                            <w:szCs w:val="34"/>
                            <w:lang w:val="en-US"/>
                          </w:rPr>
                          <w:t></w:t>
                        </w:r>
                      </w:p>
                    </w:txbxContent>
                  </v:textbox>
                </v:rect>
                <v:rect id="Rectangle 35" o:spid="_x0000_s1059" style="position:absolute;left:15824;top:1460;width:14675;height:3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KoY8MA&#10;AADbAAAADwAAAGRycy9kb3ducmV2LnhtbESPS4vCQBCE74L/YWjBm05cR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KoY8MAAADbAAAADwAAAAAAAAAAAAAAAACYAgAAZHJzL2Rv&#10;d25yZXYueG1sUEsFBgAAAAAEAAQA9QAAAIgDAAAAAA==&#10;" filled="f" stroked="f">
                  <v:textbox inset="0,0,0,0">
                    <w:txbxContent>
                      <w:p w:rsidR="0007590B" w:rsidRDefault="0007590B" w:rsidP="006D36D3">
                        <w:r>
                          <w:rPr>
                            <w:b/>
                            <w:bCs/>
                            <w:i/>
                            <w:iCs/>
                            <w:color w:val="000000"/>
                            <w:sz w:val="34"/>
                            <w:szCs w:val="34"/>
                            <w:lang w:val="en-US"/>
                          </w:rPr>
                          <w:t>КУi</w:t>
                        </w:r>
                        <w:r>
                          <w:rPr>
                            <w:i/>
                            <w:iCs/>
                            <w:color w:val="000000"/>
                            <w:sz w:val="34"/>
                            <w:szCs w:val="34"/>
                            <w:vertAlign w:val="subscript"/>
                          </w:rPr>
                          <w:t>баз</w:t>
                        </w:r>
                        <w:r>
                          <w:rPr>
                            <w:i/>
                            <w:iCs/>
                            <w:color w:val="000000"/>
                            <w:sz w:val="34"/>
                            <w:szCs w:val="34"/>
                            <w:vertAlign w:val="subscript"/>
                            <w:lang w:val="en-US"/>
                          </w:rPr>
                          <w:t xml:space="preserve"> </w:t>
                        </w:r>
                        <w:r>
                          <w:rPr>
                            <w:rFonts w:ascii="Symbol" w:hAnsi="Symbol" w:cs="Symbol"/>
                            <w:color w:val="000000"/>
                            <w:sz w:val="34"/>
                            <w:szCs w:val="34"/>
                            <w:lang w:val="en-US"/>
                          </w:rPr>
                          <w:t></w:t>
                        </w:r>
                        <w:r>
                          <w:rPr>
                            <w:rFonts w:ascii="Symbol" w:hAnsi="Symbol" w:cs="Symbol"/>
                            <w:color w:val="000000"/>
                            <w:sz w:val="34"/>
                            <w:szCs w:val="34"/>
                            <w:lang w:val="en-US"/>
                          </w:rPr>
                          <w:t></w:t>
                        </w:r>
                        <w:r w:rsidRPr="000C1DBC">
                          <w:rPr>
                            <w:i/>
                            <w:iCs/>
                            <w:sz w:val="34"/>
                            <w:szCs w:val="34"/>
                            <w:lang w:val="en-US"/>
                          </w:rPr>
                          <w:t>M</w:t>
                        </w:r>
                        <w:r w:rsidRPr="000C1DBC">
                          <w:rPr>
                            <w:i/>
                            <w:iCs/>
                            <w:sz w:val="34"/>
                            <w:szCs w:val="34"/>
                            <w:vertAlign w:val="subscript"/>
                          </w:rPr>
                          <w:t>доп.баз</w:t>
                        </w:r>
                      </w:p>
                    </w:txbxContent>
                  </v:textbox>
                </v:rect>
                <w10:anchorlock/>
              </v:group>
            </w:pict>
          </mc:Fallback>
        </mc:AlternateContent>
      </w:r>
    </w:p>
    <w:p w:rsidR="006D36D3" w:rsidRPr="006D36D3" w:rsidRDefault="006D36D3" w:rsidP="006D36D3">
      <w:pPr>
        <w:ind w:firstLine="709"/>
        <w:jc w:val="both"/>
        <w:rPr>
          <w:color w:val="FF0000"/>
          <w:sz w:val="28"/>
          <w:szCs w:val="28"/>
        </w:rPr>
      </w:pPr>
      <w:r w:rsidRPr="006D36D3">
        <w:rPr>
          <w:sz w:val="28"/>
          <w:szCs w:val="28"/>
        </w:rPr>
        <w:t>КУi – плата за i-ю коммунальную услугу в расчетном месяце текущего года по фактическому начислению, определяемая в соответствии с пунктами 1.6, 3.1, 3.5.2, 3.5.3 настоящего Положения (за исключением услуги реализ</w:t>
      </w:r>
      <w:r w:rsidRPr="006D36D3">
        <w:rPr>
          <w:sz w:val="28"/>
          <w:szCs w:val="28"/>
        </w:rPr>
        <w:t>а</w:t>
      </w:r>
      <w:r w:rsidRPr="006D36D3">
        <w:rPr>
          <w:sz w:val="28"/>
          <w:szCs w:val="28"/>
        </w:rPr>
        <w:t>ции угля в целях печного отопления)</w:t>
      </w:r>
      <w:r w:rsidRPr="006D36D3">
        <w:rPr>
          <w:color w:val="FF0000"/>
          <w:sz w:val="28"/>
          <w:szCs w:val="28"/>
        </w:rPr>
        <w:t>;</w:t>
      </w:r>
    </w:p>
    <w:p w:rsidR="006D36D3" w:rsidRPr="006D36D3" w:rsidRDefault="006D36D3" w:rsidP="006D36D3">
      <w:pPr>
        <w:ind w:firstLine="709"/>
        <w:jc w:val="both"/>
        <w:rPr>
          <w:sz w:val="28"/>
          <w:szCs w:val="28"/>
        </w:rPr>
      </w:pPr>
      <w:r w:rsidRPr="006D36D3">
        <w:rPr>
          <w:sz w:val="28"/>
          <w:szCs w:val="28"/>
        </w:rPr>
        <w:t>КУi</w:t>
      </w:r>
      <w:r w:rsidRPr="006D36D3">
        <w:rPr>
          <w:sz w:val="28"/>
          <w:szCs w:val="28"/>
          <w:vertAlign w:val="subscript"/>
        </w:rPr>
        <w:t>баз</w:t>
      </w:r>
      <w:r w:rsidRPr="006D36D3">
        <w:rPr>
          <w:sz w:val="28"/>
          <w:szCs w:val="28"/>
        </w:rPr>
        <w:t xml:space="preserve"> – плата за i-ю коммунальную услугу в базовом месяце, определ</w:t>
      </w:r>
      <w:r w:rsidRPr="006D36D3">
        <w:rPr>
          <w:sz w:val="28"/>
          <w:szCs w:val="28"/>
        </w:rPr>
        <w:t>я</w:t>
      </w:r>
      <w:r w:rsidRPr="006D36D3">
        <w:rPr>
          <w:sz w:val="28"/>
          <w:szCs w:val="28"/>
        </w:rPr>
        <w:t>емая в соответствии с пунктами 3.1., 3.5. настоящего Положения; перечень коммунальных услуг в базовом месяце соответствует перечню коммунал</w:t>
      </w:r>
      <w:r w:rsidRPr="006D36D3">
        <w:rPr>
          <w:sz w:val="28"/>
          <w:szCs w:val="28"/>
        </w:rPr>
        <w:t>ь</w:t>
      </w:r>
      <w:r w:rsidRPr="006D36D3">
        <w:rPr>
          <w:sz w:val="28"/>
          <w:szCs w:val="28"/>
        </w:rPr>
        <w:t>ных услуг в расчетном месяце (за исключением услуги реализации угля при наличии печного отопления);</w:t>
      </w:r>
    </w:p>
    <w:p w:rsidR="006D36D3" w:rsidRPr="006D36D3" w:rsidRDefault="006D36D3" w:rsidP="006D36D3">
      <w:pPr>
        <w:autoSpaceDE w:val="0"/>
        <w:autoSpaceDN w:val="0"/>
        <w:adjustRightInd w:val="0"/>
        <w:ind w:firstLine="709"/>
        <w:jc w:val="both"/>
        <w:rPr>
          <w:sz w:val="28"/>
          <w:szCs w:val="28"/>
        </w:rPr>
      </w:pPr>
      <w:r w:rsidRPr="006D36D3">
        <w:rPr>
          <w:sz w:val="28"/>
          <w:szCs w:val="28"/>
        </w:rPr>
        <w:t xml:space="preserve">М </w:t>
      </w:r>
      <w:r w:rsidRPr="006D36D3">
        <w:rPr>
          <w:sz w:val="28"/>
          <w:szCs w:val="28"/>
          <w:vertAlign w:val="subscript"/>
        </w:rPr>
        <w:t>доп.баз</w:t>
      </w:r>
      <w:r w:rsidRPr="006D36D3">
        <w:rPr>
          <w:sz w:val="28"/>
          <w:szCs w:val="28"/>
        </w:rPr>
        <w:t xml:space="preserve"> – меры дополнительной социальной поддержки граждан в б</w:t>
      </w:r>
      <w:r w:rsidRPr="006D36D3">
        <w:rPr>
          <w:sz w:val="28"/>
          <w:szCs w:val="28"/>
        </w:rPr>
        <w:t>а</w:t>
      </w:r>
      <w:r w:rsidRPr="006D36D3">
        <w:rPr>
          <w:sz w:val="28"/>
          <w:szCs w:val="28"/>
        </w:rPr>
        <w:t>зовом месяце, предусмотренные за счет средств бюджета муниципального образования и направленные на соблюдение устанавливаемых предельных индексов;</w:t>
      </w:r>
    </w:p>
    <w:p w:rsidR="006D36D3" w:rsidRPr="006D36D3" w:rsidRDefault="006D36D3" w:rsidP="006D36D3">
      <w:pPr>
        <w:ind w:firstLine="709"/>
        <w:jc w:val="both"/>
        <w:rPr>
          <w:sz w:val="28"/>
          <w:szCs w:val="28"/>
        </w:rPr>
      </w:pPr>
      <w:r w:rsidRPr="006D36D3">
        <w:rPr>
          <w:noProof/>
          <w:position w:val="-12"/>
          <w:sz w:val="28"/>
          <w:szCs w:val="28"/>
        </w:rPr>
        <w:drawing>
          <wp:inline distT="0" distB="0" distL="0" distR="0" wp14:anchorId="693374E7" wp14:editId="7618BCF2">
            <wp:extent cx="800100" cy="333375"/>
            <wp:effectExtent l="0" t="0" r="0" b="0"/>
            <wp:docPr id="44" name="Рисунок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00100" cy="333375"/>
                    </a:xfrm>
                    <a:prstGeom prst="rect">
                      <a:avLst/>
                    </a:prstGeom>
                    <a:noFill/>
                    <a:ln>
                      <a:noFill/>
                    </a:ln>
                  </pic:spPr>
                </pic:pic>
              </a:graphicData>
            </a:graphic>
          </wp:inline>
        </w:drawing>
      </w:r>
      <w:r w:rsidRPr="006D36D3">
        <w:rPr>
          <w:sz w:val="28"/>
          <w:szCs w:val="28"/>
        </w:rPr>
        <w:t xml:space="preserve"> – </w:t>
      </w:r>
      <w:bookmarkStart w:id="20" w:name="_Hlk48829024"/>
      <w:r w:rsidRPr="006D36D3">
        <w:rPr>
          <w:sz w:val="28"/>
          <w:szCs w:val="28"/>
        </w:rPr>
        <w:t>предельный индекс, утвержденный указом Губернатора Алтайского края для  муниципального образования Поспелихинский район  Алтайского края на период, соответствующий расчетному(ым) месяцу(ам);</w:t>
      </w:r>
      <w:bookmarkEnd w:id="20"/>
    </w:p>
    <w:p w:rsidR="006D36D3" w:rsidRPr="006D36D3" w:rsidRDefault="006D36D3" w:rsidP="006D36D3">
      <w:pPr>
        <w:ind w:firstLine="709"/>
        <w:jc w:val="both"/>
        <w:rPr>
          <w:sz w:val="28"/>
          <w:szCs w:val="28"/>
        </w:rPr>
      </w:pPr>
      <w:r w:rsidRPr="006D36D3">
        <w:rPr>
          <w:sz w:val="28"/>
          <w:szCs w:val="28"/>
        </w:rPr>
        <w:t>r – количество видов коммунальных услуг;</w:t>
      </w:r>
    </w:p>
    <w:p w:rsidR="006D36D3" w:rsidRPr="006D36D3" w:rsidRDefault="006D36D3" w:rsidP="006D36D3">
      <w:pPr>
        <w:ind w:firstLine="709"/>
        <w:jc w:val="both"/>
        <w:rPr>
          <w:sz w:val="28"/>
          <w:szCs w:val="28"/>
        </w:rPr>
      </w:pPr>
      <w:r w:rsidRPr="006D36D3">
        <w:rPr>
          <w:sz w:val="28"/>
          <w:szCs w:val="28"/>
        </w:rPr>
        <w:t>i – виды коммунальных услуг в соответствии с п. 1.6. настоящего П</w:t>
      </w:r>
      <w:r w:rsidRPr="006D36D3">
        <w:rPr>
          <w:sz w:val="28"/>
          <w:szCs w:val="28"/>
        </w:rPr>
        <w:t>о</w:t>
      </w:r>
      <w:r w:rsidRPr="006D36D3">
        <w:rPr>
          <w:sz w:val="28"/>
          <w:szCs w:val="28"/>
        </w:rPr>
        <w:t>ложения.</w:t>
      </w:r>
    </w:p>
    <w:p w:rsidR="006D36D3" w:rsidRPr="006D36D3" w:rsidRDefault="006D36D3" w:rsidP="006D36D3">
      <w:pPr>
        <w:suppressAutoHyphens/>
        <w:ind w:firstLine="720"/>
        <w:contextualSpacing/>
        <w:jc w:val="both"/>
        <w:rPr>
          <w:bCs/>
          <w:sz w:val="28"/>
          <w:szCs w:val="28"/>
        </w:rPr>
      </w:pPr>
      <w:r w:rsidRPr="006D36D3">
        <w:rPr>
          <w:bCs/>
          <w:sz w:val="28"/>
          <w:szCs w:val="28"/>
        </w:rPr>
        <w:t>В случаях, если потребитель является получателем компенсаций (льгот) на оплату коммунальных услуг, предоставляемых за счет средств федерального либо краевого бюджета, расчетный размер компенсации Ску снижается пропорционально доле, компенсированной из федерального либо краевого бюджета, рассчитанной следующим образом:</w:t>
      </w:r>
    </w:p>
    <w:p w:rsidR="006D36D3" w:rsidRPr="006D36D3" w:rsidRDefault="006D36D3" w:rsidP="006D36D3">
      <w:pPr>
        <w:rPr>
          <w:bCs/>
          <w:sz w:val="28"/>
          <w:szCs w:val="28"/>
        </w:rPr>
      </w:pPr>
    </w:p>
    <w:p w:rsidR="006D36D3" w:rsidRPr="006D36D3" w:rsidRDefault="006D36D3" w:rsidP="006D36D3">
      <w:pPr>
        <w:ind w:firstLine="708"/>
        <w:rPr>
          <w:b/>
          <w:bCs/>
          <w:sz w:val="28"/>
          <w:szCs w:val="28"/>
        </w:rPr>
      </w:pPr>
      <w:r w:rsidRPr="006D36D3">
        <w:rPr>
          <w:b/>
          <w:bCs/>
          <w:sz w:val="28"/>
          <w:szCs w:val="28"/>
        </w:rPr>
        <w:t>К</w:t>
      </w:r>
      <w:r w:rsidRPr="006D36D3">
        <w:rPr>
          <w:b/>
          <w:bCs/>
          <w:sz w:val="28"/>
          <w:szCs w:val="28"/>
          <w:vertAlign w:val="subscript"/>
        </w:rPr>
        <w:t>льгот/ку</w:t>
      </w:r>
      <w:r w:rsidRPr="006D36D3">
        <w:rPr>
          <w:b/>
          <w:bCs/>
          <w:sz w:val="28"/>
          <w:szCs w:val="28"/>
        </w:rPr>
        <w:t xml:space="preserve"> = С</w:t>
      </w:r>
      <w:r w:rsidRPr="006D36D3">
        <w:rPr>
          <w:b/>
          <w:bCs/>
          <w:sz w:val="28"/>
          <w:szCs w:val="28"/>
          <w:vertAlign w:val="subscript"/>
        </w:rPr>
        <w:t>ку</w:t>
      </w:r>
      <w:r w:rsidRPr="006D36D3">
        <w:rPr>
          <w:b/>
          <w:bCs/>
          <w:sz w:val="28"/>
          <w:szCs w:val="28"/>
        </w:rPr>
        <w:t xml:space="preserve"> * (1 – ДЭЛ</w:t>
      </w:r>
      <w:r w:rsidRPr="006D36D3">
        <w:rPr>
          <w:b/>
          <w:bCs/>
          <w:sz w:val="28"/>
          <w:szCs w:val="28"/>
          <w:vertAlign w:val="subscript"/>
        </w:rPr>
        <w:t>ку</w:t>
      </w:r>
      <w:r w:rsidRPr="006D36D3">
        <w:rPr>
          <w:b/>
          <w:bCs/>
          <w:sz w:val="28"/>
          <w:szCs w:val="28"/>
        </w:rPr>
        <w:t xml:space="preserve"> / ПЛАТА</w:t>
      </w:r>
      <w:r w:rsidRPr="006D36D3">
        <w:rPr>
          <w:b/>
          <w:bCs/>
          <w:sz w:val="28"/>
          <w:szCs w:val="28"/>
          <w:vertAlign w:val="subscript"/>
        </w:rPr>
        <w:t>ку</w:t>
      </w:r>
      <w:r w:rsidRPr="006D36D3">
        <w:rPr>
          <w:b/>
          <w:bCs/>
          <w:sz w:val="28"/>
          <w:szCs w:val="28"/>
        </w:rPr>
        <w:t>), где:</w:t>
      </w:r>
    </w:p>
    <w:p w:rsidR="006D36D3" w:rsidRPr="006D36D3" w:rsidRDefault="006D36D3" w:rsidP="006D36D3">
      <w:pPr>
        <w:ind w:firstLine="708"/>
        <w:rPr>
          <w:sz w:val="28"/>
          <w:szCs w:val="28"/>
        </w:rPr>
      </w:pPr>
    </w:p>
    <w:p w:rsidR="006D36D3" w:rsidRPr="006D36D3" w:rsidRDefault="006D36D3" w:rsidP="006D36D3">
      <w:pPr>
        <w:ind w:firstLine="708"/>
        <w:jc w:val="both"/>
        <w:rPr>
          <w:sz w:val="28"/>
          <w:szCs w:val="28"/>
        </w:rPr>
      </w:pPr>
      <w:r w:rsidRPr="006D36D3">
        <w:rPr>
          <w:sz w:val="28"/>
          <w:szCs w:val="28"/>
        </w:rPr>
        <w:t>К</w:t>
      </w:r>
      <w:r w:rsidRPr="006D36D3">
        <w:rPr>
          <w:sz w:val="28"/>
          <w:szCs w:val="28"/>
          <w:vertAlign w:val="subscript"/>
        </w:rPr>
        <w:t xml:space="preserve">льгот/ку - </w:t>
      </w:r>
      <w:r w:rsidRPr="006D36D3">
        <w:rPr>
          <w:sz w:val="28"/>
          <w:szCs w:val="28"/>
        </w:rPr>
        <w:t>размер компенсации в целях соблюдения предельного индекса для потребителей, получающих компенсации (льготы) на оплату коммунал</w:t>
      </w:r>
      <w:r w:rsidRPr="006D36D3">
        <w:rPr>
          <w:sz w:val="28"/>
          <w:szCs w:val="28"/>
        </w:rPr>
        <w:t>ь</w:t>
      </w:r>
      <w:r w:rsidRPr="006D36D3">
        <w:rPr>
          <w:sz w:val="28"/>
          <w:szCs w:val="28"/>
        </w:rPr>
        <w:t>ных услуг (за исключением услуги реализации угля в целях печного отопл</w:t>
      </w:r>
      <w:r w:rsidRPr="006D36D3">
        <w:rPr>
          <w:sz w:val="28"/>
          <w:szCs w:val="28"/>
        </w:rPr>
        <w:t>е</w:t>
      </w:r>
      <w:r w:rsidRPr="006D36D3">
        <w:rPr>
          <w:sz w:val="28"/>
          <w:szCs w:val="28"/>
        </w:rPr>
        <w:t>ния), предоставляемых за счет средств федерального либо краевого бюджета (за исключением получателей субсидий, предусмотренных статьей 159 Ж</w:t>
      </w:r>
      <w:r w:rsidRPr="006D36D3">
        <w:rPr>
          <w:sz w:val="28"/>
          <w:szCs w:val="28"/>
        </w:rPr>
        <w:t>и</w:t>
      </w:r>
      <w:r w:rsidRPr="006D36D3">
        <w:rPr>
          <w:sz w:val="28"/>
          <w:szCs w:val="28"/>
        </w:rPr>
        <w:t>лищного кодекса Российской Федерации);</w:t>
      </w:r>
    </w:p>
    <w:p w:rsidR="006D36D3" w:rsidRPr="006D36D3" w:rsidRDefault="006D36D3" w:rsidP="006D36D3">
      <w:pPr>
        <w:ind w:firstLine="709"/>
        <w:jc w:val="both"/>
        <w:rPr>
          <w:sz w:val="28"/>
          <w:szCs w:val="28"/>
        </w:rPr>
      </w:pPr>
      <w:r w:rsidRPr="006D36D3">
        <w:rPr>
          <w:sz w:val="28"/>
          <w:szCs w:val="28"/>
        </w:rPr>
        <w:lastRenderedPageBreak/>
        <w:t>ДЭЛ</w:t>
      </w:r>
      <w:r w:rsidRPr="006D36D3">
        <w:rPr>
          <w:sz w:val="28"/>
          <w:szCs w:val="28"/>
          <w:vertAlign w:val="subscript"/>
        </w:rPr>
        <w:t xml:space="preserve"> ку</w:t>
      </w:r>
      <w:r w:rsidRPr="006D36D3">
        <w:rPr>
          <w:sz w:val="28"/>
          <w:szCs w:val="28"/>
        </w:rPr>
        <w:t xml:space="preserve"> - денежный эквивалент компенсаций (льгот), предоставляемых за счет средств федерального либо краевого бюджета в расчетном месяце в отношении коммунальных услуг в соответствии с пунктом 1.6 настоящего Положения (за исключением услуги реализации угля в целях печного ото</w:t>
      </w:r>
      <w:r w:rsidRPr="006D36D3">
        <w:rPr>
          <w:sz w:val="28"/>
          <w:szCs w:val="28"/>
        </w:rPr>
        <w:t>п</w:t>
      </w:r>
      <w:r w:rsidRPr="006D36D3">
        <w:rPr>
          <w:sz w:val="28"/>
          <w:szCs w:val="28"/>
        </w:rPr>
        <w:t>ления) на соответствующее жилое помещение.</w:t>
      </w:r>
    </w:p>
    <w:p w:rsidR="006D36D3" w:rsidRPr="006D36D3" w:rsidRDefault="006D36D3" w:rsidP="006D36D3">
      <w:pPr>
        <w:autoSpaceDE w:val="0"/>
        <w:autoSpaceDN w:val="0"/>
        <w:adjustRightInd w:val="0"/>
        <w:ind w:firstLine="709"/>
        <w:jc w:val="both"/>
        <w:rPr>
          <w:color w:val="000000"/>
          <w:sz w:val="28"/>
          <w:szCs w:val="28"/>
          <w:shd w:val="clear" w:color="auto" w:fill="FFFFFF"/>
        </w:rPr>
      </w:pPr>
      <w:r w:rsidRPr="006D36D3">
        <w:rPr>
          <w:color w:val="000000"/>
          <w:sz w:val="28"/>
          <w:szCs w:val="28"/>
          <w:shd w:val="clear" w:color="auto" w:fill="FFFFFF"/>
        </w:rPr>
        <w:t xml:space="preserve">В случае если расчет размера Компенсации производится по услугам электроснабжения и(или) теплоснабжения </w:t>
      </w:r>
      <w:r w:rsidRPr="006D36D3">
        <w:rPr>
          <w:sz w:val="28"/>
          <w:szCs w:val="28"/>
        </w:rPr>
        <w:t>в соответствии с пунктом 1.6. настоящего Положения, и при этом</w:t>
      </w:r>
      <w:r w:rsidRPr="006D36D3">
        <w:rPr>
          <w:color w:val="000000"/>
          <w:sz w:val="28"/>
          <w:szCs w:val="28"/>
          <w:shd w:val="clear" w:color="auto" w:fill="FFFFFF"/>
        </w:rPr>
        <w:t xml:space="preserve"> гражданин, обращающийся с заявлением о назначении Компенсации, и (или) совместно с ним проживающие гра</w:t>
      </w:r>
      <w:r w:rsidRPr="006D36D3">
        <w:rPr>
          <w:color w:val="000000"/>
          <w:sz w:val="28"/>
          <w:szCs w:val="28"/>
          <w:shd w:val="clear" w:color="auto" w:fill="FFFFFF"/>
        </w:rPr>
        <w:t>ж</w:t>
      </w:r>
      <w:r w:rsidRPr="006D36D3">
        <w:rPr>
          <w:color w:val="000000"/>
          <w:sz w:val="28"/>
          <w:szCs w:val="28"/>
          <w:shd w:val="clear" w:color="auto" w:fill="FFFFFF"/>
        </w:rPr>
        <w:t>дане, являются получателями мер социальной поддержки в соответствии с Законом Алтайского края от 03.11.2005 N 88-ЗС «О размере, условиях и п</w:t>
      </w:r>
      <w:r w:rsidRPr="006D36D3">
        <w:rPr>
          <w:color w:val="000000"/>
          <w:sz w:val="28"/>
          <w:szCs w:val="28"/>
          <w:shd w:val="clear" w:color="auto" w:fill="FFFFFF"/>
        </w:rPr>
        <w:t>о</w:t>
      </w:r>
      <w:r w:rsidRPr="006D36D3">
        <w:rPr>
          <w:color w:val="000000"/>
          <w:sz w:val="28"/>
          <w:szCs w:val="28"/>
          <w:shd w:val="clear" w:color="auto" w:fill="FFFFFF"/>
        </w:rPr>
        <w:t>рядке возмещения расходов, связанных с предоставлением мер социальной поддержки педагогическим работникам, работающим в краевых и муниц</w:t>
      </w:r>
      <w:r w:rsidRPr="006D36D3">
        <w:rPr>
          <w:color w:val="000000"/>
          <w:sz w:val="28"/>
          <w:szCs w:val="28"/>
          <w:shd w:val="clear" w:color="auto" w:fill="FFFFFF"/>
        </w:rPr>
        <w:t>и</w:t>
      </w:r>
      <w:r w:rsidRPr="006D36D3">
        <w:rPr>
          <w:color w:val="000000"/>
          <w:sz w:val="28"/>
          <w:szCs w:val="28"/>
          <w:shd w:val="clear" w:color="auto" w:fill="FFFFFF"/>
        </w:rPr>
        <w:t xml:space="preserve">пальных организациях, осуществляющих образовательную деятельность, и проживающим в сельских населенных пунктах, рабочих поселках (поселках городского типа)», </w:t>
      </w:r>
      <w:r w:rsidRPr="006D36D3">
        <w:rPr>
          <w:color w:val="000000"/>
          <w:sz w:val="28"/>
          <w:shd w:val="clear" w:color="auto" w:fill="FFFFFF"/>
        </w:rPr>
        <w:t xml:space="preserve">ДЭЛку </w:t>
      </w:r>
      <w:r w:rsidRPr="006D36D3">
        <w:rPr>
          <w:color w:val="000000"/>
          <w:sz w:val="28"/>
          <w:szCs w:val="28"/>
          <w:shd w:val="clear" w:color="auto" w:fill="FFFFFF"/>
        </w:rPr>
        <w:t>определяется в размере твердой денежной суммы, установленной законом Алтайского края о краевом бюджете на соответств</w:t>
      </w:r>
      <w:r w:rsidRPr="006D36D3">
        <w:rPr>
          <w:color w:val="000000"/>
          <w:sz w:val="28"/>
          <w:szCs w:val="28"/>
          <w:shd w:val="clear" w:color="auto" w:fill="FFFFFF"/>
        </w:rPr>
        <w:t>у</w:t>
      </w:r>
      <w:r w:rsidRPr="006D36D3">
        <w:rPr>
          <w:color w:val="000000"/>
          <w:sz w:val="28"/>
          <w:szCs w:val="28"/>
          <w:shd w:val="clear" w:color="auto" w:fill="FFFFFF"/>
        </w:rPr>
        <w:t>ющий год в отношении указанной льготной категории граждан.</w:t>
      </w:r>
    </w:p>
    <w:p w:rsidR="006D36D3" w:rsidRPr="006D36D3" w:rsidRDefault="006D36D3" w:rsidP="006D36D3">
      <w:pPr>
        <w:ind w:firstLine="709"/>
        <w:jc w:val="both"/>
        <w:rPr>
          <w:sz w:val="28"/>
          <w:szCs w:val="28"/>
        </w:rPr>
      </w:pPr>
    </w:p>
    <w:p w:rsidR="006D36D3" w:rsidRPr="006D36D3" w:rsidRDefault="006D36D3" w:rsidP="006D36D3">
      <w:pPr>
        <w:ind w:firstLine="708"/>
        <w:jc w:val="both"/>
        <w:rPr>
          <w:sz w:val="28"/>
          <w:szCs w:val="28"/>
        </w:rPr>
      </w:pPr>
      <w:r w:rsidRPr="006D36D3">
        <w:rPr>
          <w:sz w:val="28"/>
          <w:szCs w:val="28"/>
        </w:rPr>
        <w:t>ПЛАТА</w:t>
      </w:r>
      <w:r w:rsidRPr="006D36D3">
        <w:rPr>
          <w:sz w:val="28"/>
          <w:szCs w:val="28"/>
          <w:vertAlign w:val="subscript"/>
        </w:rPr>
        <w:t xml:space="preserve"> ку</w:t>
      </w:r>
      <w:r w:rsidRPr="006D36D3">
        <w:rPr>
          <w:sz w:val="28"/>
          <w:szCs w:val="28"/>
        </w:rPr>
        <w:t xml:space="preserve"> – фактическая плата за коммунальную услугу, из которой рассчитан ДЭЛ</w:t>
      </w:r>
      <w:r w:rsidRPr="006D36D3">
        <w:rPr>
          <w:sz w:val="28"/>
          <w:szCs w:val="28"/>
          <w:vertAlign w:val="subscript"/>
        </w:rPr>
        <w:t xml:space="preserve"> ку</w:t>
      </w:r>
      <w:r w:rsidRPr="006D36D3">
        <w:rPr>
          <w:sz w:val="28"/>
          <w:szCs w:val="28"/>
        </w:rPr>
        <w:t>.</w:t>
      </w:r>
    </w:p>
    <w:p w:rsidR="006D36D3" w:rsidRPr="006D36D3" w:rsidRDefault="006D36D3" w:rsidP="006D36D3">
      <w:pPr>
        <w:ind w:firstLine="708"/>
        <w:jc w:val="both"/>
        <w:rPr>
          <w:sz w:val="28"/>
          <w:szCs w:val="28"/>
        </w:rPr>
      </w:pPr>
    </w:p>
    <w:p w:rsidR="006D36D3" w:rsidRPr="006D36D3" w:rsidRDefault="006D36D3" w:rsidP="006D36D3">
      <w:pPr>
        <w:ind w:firstLine="709"/>
        <w:jc w:val="both"/>
        <w:rPr>
          <w:sz w:val="28"/>
          <w:szCs w:val="28"/>
        </w:rPr>
      </w:pPr>
      <w:r w:rsidRPr="006D36D3">
        <w:rPr>
          <w:sz w:val="28"/>
          <w:szCs w:val="28"/>
        </w:rPr>
        <w:t xml:space="preserve">3.3.2. </w:t>
      </w:r>
      <w:r w:rsidRPr="006D36D3">
        <w:rPr>
          <w:b/>
          <w:sz w:val="28"/>
          <w:szCs w:val="28"/>
        </w:rPr>
        <w:t>Расчетный размер компенсации на</w:t>
      </w:r>
      <w:r w:rsidRPr="006D36D3">
        <w:rPr>
          <w:sz w:val="28"/>
          <w:szCs w:val="28"/>
        </w:rPr>
        <w:t xml:space="preserve"> </w:t>
      </w:r>
      <w:r w:rsidRPr="006D36D3">
        <w:rPr>
          <w:b/>
          <w:sz w:val="28"/>
          <w:szCs w:val="28"/>
        </w:rPr>
        <w:t>оплату угля</w:t>
      </w:r>
      <w:r w:rsidRPr="006D36D3">
        <w:rPr>
          <w:sz w:val="28"/>
          <w:szCs w:val="28"/>
        </w:rPr>
        <w:t xml:space="preserve"> </w:t>
      </w:r>
      <w:r w:rsidRPr="006D36D3">
        <w:rPr>
          <w:b/>
          <w:sz w:val="28"/>
          <w:szCs w:val="28"/>
        </w:rPr>
        <w:t>в целях  пе</w:t>
      </w:r>
      <w:r w:rsidRPr="006D36D3">
        <w:rPr>
          <w:b/>
          <w:sz w:val="28"/>
          <w:szCs w:val="28"/>
        </w:rPr>
        <w:t>ч</w:t>
      </w:r>
      <w:r w:rsidRPr="006D36D3">
        <w:rPr>
          <w:b/>
          <w:sz w:val="28"/>
          <w:szCs w:val="28"/>
        </w:rPr>
        <w:t>ного отопления (С</w:t>
      </w:r>
      <w:r w:rsidRPr="006D36D3">
        <w:rPr>
          <w:b/>
          <w:sz w:val="28"/>
          <w:szCs w:val="28"/>
          <w:vertAlign w:val="subscript"/>
        </w:rPr>
        <w:t>уголь</w:t>
      </w:r>
      <w:r w:rsidRPr="006D36D3">
        <w:rPr>
          <w:b/>
          <w:sz w:val="28"/>
          <w:szCs w:val="28"/>
        </w:rPr>
        <w:t xml:space="preserve">) </w:t>
      </w:r>
      <w:r w:rsidRPr="006D36D3">
        <w:rPr>
          <w:sz w:val="28"/>
          <w:szCs w:val="28"/>
        </w:rPr>
        <w:t>определяется</w:t>
      </w:r>
      <w:r w:rsidRPr="006D36D3">
        <w:rPr>
          <w:sz w:val="28"/>
          <w:szCs w:val="28"/>
          <w:vertAlign w:val="subscript"/>
        </w:rPr>
        <w:t xml:space="preserve"> </w:t>
      </w:r>
      <w:r w:rsidRPr="006D36D3">
        <w:rPr>
          <w:sz w:val="28"/>
          <w:szCs w:val="28"/>
        </w:rPr>
        <w:t>по формуле:</w:t>
      </w:r>
    </w:p>
    <w:p w:rsidR="006D36D3" w:rsidRPr="006D36D3" w:rsidRDefault="006D36D3" w:rsidP="006D36D3">
      <w:pPr>
        <w:ind w:firstLine="709"/>
        <w:jc w:val="both"/>
        <w:rPr>
          <w:b/>
          <w:sz w:val="20"/>
          <w:szCs w:val="28"/>
        </w:rPr>
      </w:pPr>
    </w:p>
    <w:p w:rsidR="006D36D3" w:rsidRPr="006D36D3" w:rsidRDefault="006D36D3" w:rsidP="006D36D3">
      <w:pPr>
        <w:widowControl w:val="0"/>
        <w:spacing w:line="320" w:lineRule="exact"/>
        <w:ind w:firstLine="709"/>
        <w:jc w:val="both"/>
        <w:rPr>
          <w:color w:val="000000"/>
          <w:sz w:val="28"/>
          <w:szCs w:val="28"/>
          <w:shd w:val="clear" w:color="auto" w:fill="FFFFFF"/>
        </w:rPr>
      </w:pPr>
    </w:p>
    <w:p w:rsidR="006D36D3" w:rsidRPr="006D36D3" w:rsidRDefault="006D36D3" w:rsidP="006D36D3">
      <w:pPr>
        <w:widowControl w:val="0"/>
        <w:spacing w:line="320" w:lineRule="exact"/>
        <w:ind w:firstLine="709"/>
        <w:jc w:val="both"/>
        <w:rPr>
          <w:color w:val="000000"/>
          <w:sz w:val="28"/>
          <w:szCs w:val="28"/>
          <w:shd w:val="clear" w:color="auto" w:fill="FFFFFF"/>
        </w:rPr>
      </w:pPr>
    </w:p>
    <w:p w:rsidR="006D36D3" w:rsidRPr="006D36D3" w:rsidRDefault="006D36D3" w:rsidP="006D36D3">
      <w:pPr>
        <w:widowControl w:val="0"/>
        <w:spacing w:line="320" w:lineRule="exact"/>
        <w:ind w:firstLine="709"/>
        <w:jc w:val="both"/>
        <w:rPr>
          <w:sz w:val="28"/>
          <w:szCs w:val="28"/>
        </w:rPr>
      </w:pPr>
      <w:r w:rsidRPr="006D36D3">
        <w:rPr>
          <w:noProof/>
          <w:sz w:val="28"/>
          <w:szCs w:val="28"/>
        </w:rPr>
        <mc:AlternateContent>
          <mc:Choice Requires="wpc">
            <w:drawing>
              <wp:inline distT="0" distB="0" distL="0" distR="0" wp14:anchorId="7FA9FCA0" wp14:editId="374D8162">
                <wp:extent cx="5760720" cy="681990"/>
                <wp:effectExtent l="0" t="0" r="0" b="3810"/>
                <wp:docPr id="67"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5" name="Line 4"/>
                        <wps:cNvCnPr>
                          <a:cxnSpLocks noChangeShapeType="1"/>
                        </wps:cNvCnPr>
                        <wps:spPr bwMode="auto">
                          <a:xfrm>
                            <a:off x="3452495" y="303530"/>
                            <a:ext cx="1306830" cy="635"/>
                          </a:xfrm>
                          <a:prstGeom prst="line">
                            <a:avLst/>
                          </a:prstGeom>
                          <a:noFill/>
                          <a:ln w="17">
                            <a:solidFill>
                              <a:srgbClr val="000000"/>
                            </a:solidFill>
                            <a:round/>
                            <a:headEnd/>
                            <a:tailEnd/>
                          </a:ln>
                          <a:extLst>
                            <a:ext uri="{909E8E84-426E-40DD-AFC4-6F175D3DCCD1}">
                              <a14:hiddenFill xmlns:a14="http://schemas.microsoft.com/office/drawing/2010/main">
                                <a:noFill/>
                              </a14:hiddenFill>
                            </a:ext>
                          </a:extLst>
                        </wps:spPr>
                        <wps:bodyPr/>
                      </wps:wsp>
                      <wps:wsp>
                        <wps:cNvPr id="36" name="Rectangle 5"/>
                        <wps:cNvSpPr>
                          <a:spLocks noChangeArrowheads="1"/>
                        </wps:cNvSpPr>
                        <wps:spPr bwMode="auto">
                          <a:xfrm>
                            <a:off x="2483485" y="30924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txbxContent>
                        </wps:txbx>
                        <wps:bodyPr rot="0" vert="horz" wrap="none" lIns="0" tIns="0" rIns="0" bIns="0" anchor="t" anchorCtr="0" upright="1">
                          <a:spAutoFit/>
                        </wps:bodyPr>
                      </wps:wsp>
                      <wps:wsp>
                        <wps:cNvPr id="37" name="Rectangle 6"/>
                        <wps:cNvSpPr>
                          <a:spLocks noChangeArrowheads="1"/>
                        </wps:cNvSpPr>
                        <wps:spPr bwMode="auto">
                          <a:xfrm>
                            <a:off x="3405505" y="3302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color w:val="000000"/>
                                  <w:sz w:val="34"/>
                                  <w:szCs w:val="34"/>
                                  <w:lang w:val="en-US"/>
                                </w:rPr>
                                <w:t>100%</w:t>
                              </w:r>
                            </w:p>
                          </w:txbxContent>
                        </wps:txbx>
                        <wps:bodyPr rot="0" vert="horz" wrap="none" lIns="0" tIns="0" rIns="0" bIns="0" anchor="t" anchorCtr="0" upright="1">
                          <a:spAutoFit/>
                        </wps:bodyPr>
                      </wps:wsp>
                      <wps:wsp>
                        <wps:cNvPr id="38" name="Rectangle 7"/>
                        <wps:cNvSpPr>
                          <a:spLocks noChangeArrowheads="1"/>
                        </wps:cNvSpPr>
                        <wps:spPr bwMode="auto">
                          <a:xfrm>
                            <a:off x="3221355" y="160020"/>
                            <a:ext cx="10795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color w:val="000000"/>
                                  <w:sz w:val="34"/>
                                  <w:szCs w:val="34"/>
                                  <w:lang w:val="en-US"/>
                                </w:rPr>
                                <w:t>*</w:t>
                              </w:r>
                            </w:p>
                          </w:txbxContent>
                        </wps:txbx>
                        <wps:bodyPr rot="0" vert="horz" wrap="none" lIns="0" tIns="0" rIns="0" bIns="0" anchor="t" anchorCtr="0" upright="1">
                          <a:spAutoFit/>
                        </wps:bodyPr>
                      </wps:wsp>
                      <wps:wsp>
                        <wps:cNvPr id="39" name="Rectangle 8"/>
                        <wps:cNvSpPr>
                          <a:spLocks noChangeArrowheads="1"/>
                        </wps:cNvSpPr>
                        <wps:spPr bwMode="auto">
                          <a:xfrm>
                            <a:off x="3901440" y="33782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color w:val="000000"/>
                                  <w:sz w:val="34"/>
                                  <w:szCs w:val="34"/>
                                  <w:lang w:val="en-US"/>
                                </w:rPr>
                                <w:t>100%</w:t>
                              </w:r>
                            </w:p>
                          </w:txbxContent>
                        </wps:txbx>
                        <wps:bodyPr rot="0" vert="horz" wrap="none" lIns="0" tIns="0" rIns="0" bIns="0" anchor="t" anchorCtr="0" upright="1">
                          <a:spAutoFit/>
                        </wps:bodyPr>
                      </wps:wsp>
                      <wps:wsp>
                        <wps:cNvPr id="40" name="Rectangle 9"/>
                        <wps:cNvSpPr>
                          <a:spLocks noChangeArrowheads="1"/>
                        </wps:cNvSpPr>
                        <wps:spPr bwMode="auto">
                          <a:xfrm>
                            <a:off x="4562475" y="10795"/>
                            <a:ext cx="2457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i/>
                                  <w:iCs/>
                                  <w:color w:val="000000"/>
                                  <w:lang w:val="en-US"/>
                                </w:rPr>
                                <w:t>МО</w:t>
                              </w:r>
                            </w:p>
                          </w:txbxContent>
                        </wps:txbx>
                        <wps:bodyPr rot="0" vert="horz" wrap="none" lIns="0" tIns="0" rIns="0" bIns="0" anchor="t" anchorCtr="0" upright="1">
                          <a:spAutoFit/>
                        </wps:bodyPr>
                      </wps:wsp>
                      <wps:wsp>
                        <wps:cNvPr id="42" name="Rectangle 11"/>
                        <wps:cNvSpPr>
                          <a:spLocks noChangeArrowheads="1"/>
                        </wps:cNvSpPr>
                        <wps:spPr bwMode="auto">
                          <a:xfrm>
                            <a:off x="4498975" y="146050"/>
                            <a:ext cx="325755" cy="14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i/>
                                  <w:iCs/>
                                  <w:color w:val="000000"/>
                                  <w:lang w:val="en-US"/>
                                </w:rPr>
                                <w:t>макс</w:t>
                              </w:r>
                            </w:p>
                          </w:txbxContent>
                        </wps:txbx>
                        <wps:bodyPr rot="0" vert="horz" wrap="none" lIns="0" tIns="0" rIns="0" bIns="0" anchor="t" anchorCtr="0" upright="1">
                          <a:noAutofit/>
                        </wps:bodyPr>
                      </wps:wsp>
                      <wps:wsp>
                        <wps:cNvPr id="43" name="Rectangle 12"/>
                        <wps:cNvSpPr>
                          <a:spLocks noChangeArrowheads="1"/>
                        </wps:cNvSpPr>
                        <wps:spPr bwMode="auto">
                          <a:xfrm>
                            <a:off x="994120" y="287020"/>
                            <a:ext cx="774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78744C" w:rsidRDefault="0007590B" w:rsidP="006D36D3"/>
                          </w:txbxContent>
                        </wps:txbx>
                        <wps:bodyPr rot="0" vert="horz" wrap="square" lIns="0" tIns="0" rIns="0" bIns="0" anchor="t" anchorCtr="0" upright="1">
                          <a:noAutofit/>
                        </wps:bodyPr>
                      </wps:wsp>
                      <wps:wsp>
                        <wps:cNvPr id="45" name="Rectangle 14"/>
                        <wps:cNvSpPr>
                          <a:spLocks noChangeArrowheads="1"/>
                        </wps:cNvSpPr>
                        <wps:spPr bwMode="auto">
                          <a:xfrm>
                            <a:off x="4103370" y="33655"/>
                            <a:ext cx="54038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i/>
                                  <w:iCs/>
                                  <w:color w:val="000000"/>
                                  <w:sz w:val="34"/>
                                  <w:szCs w:val="34"/>
                                  <w:lang w:val="en-US"/>
                                </w:rPr>
                                <w:t>ИКУ</w:t>
                              </w:r>
                            </w:p>
                          </w:txbxContent>
                        </wps:txbx>
                        <wps:bodyPr rot="0" vert="horz" wrap="square" lIns="0" tIns="0" rIns="0" bIns="0" anchor="t" anchorCtr="0" upright="1">
                          <a:spAutoFit/>
                        </wps:bodyPr>
                      </wps:wsp>
                      <wps:wsp>
                        <wps:cNvPr id="46" name="Rectangle 15"/>
                        <wps:cNvSpPr>
                          <a:spLocks noChangeArrowheads="1"/>
                        </wps:cNvSpPr>
                        <wps:spPr bwMode="auto">
                          <a:xfrm>
                            <a:off x="38100" y="185420"/>
                            <a:ext cx="45529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451611" w:rsidRDefault="0007590B" w:rsidP="006D36D3">
                              <w:r>
                                <w:rPr>
                                  <w:b/>
                                  <w:bCs/>
                                  <w:i/>
                                  <w:iCs/>
                                  <w:color w:val="000000"/>
                                  <w:sz w:val="34"/>
                                  <w:szCs w:val="34"/>
                                </w:rPr>
                                <w:t>С</w:t>
                              </w:r>
                              <w:r w:rsidRPr="004F47E5">
                                <w:rPr>
                                  <w:bCs/>
                                  <w:i/>
                                  <w:iCs/>
                                  <w:color w:val="000000"/>
                                  <w:sz w:val="34"/>
                                  <w:szCs w:val="34"/>
                                  <w:vertAlign w:val="subscript"/>
                                </w:rPr>
                                <w:t>уголь</w:t>
                              </w:r>
                            </w:p>
                          </w:txbxContent>
                        </wps:txbx>
                        <wps:bodyPr rot="0" vert="horz" wrap="none" lIns="0" tIns="0" rIns="0" bIns="0" anchor="t" anchorCtr="0" upright="1">
                          <a:spAutoFit/>
                        </wps:bodyPr>
                      </wps:wsp>
                      <wps:wsp>
                        <wps:cNvPr id="47" name="Rectangle 16"/>
                        <wps:cNvSpPr>
                          <a:spLocks noChangeArrowheads="1"/>
                        </wps:cNvSpPr>
                        <wps:spPr bwMode="auto">
                          <a:xfrm>
                            <a:off x="601055" y="43370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2B0A4B" w:rsidRDefault="0007590B" w:rsidP="006D36D3"/>
                          </w:txbxContent>
                        </wps:txbx>
                        <wps:bodyPr rot="0" vert="horz" wrap="none" lIns="0" tIns="0" rIns="0" bIns="0" anchor="t" anchorCtr="0" upright="1">
                          <a:spAutoFit/>
                        </wps:bodyPr>
                      </wps:wsp>
                      <wps:wsp>
                        <wps:cNvPr id="48" name="Rectangle 17"/>
                        <wps:cNvSpPr>
                          <a:spLocks noChangeArrowheads="1"/>
                        </wps:cNvSpPr>
                        <wps:spPr bwMode="auto">
                          <a:xfrm>
                            <a:off x="3322320" y="34290"/>
                            <a:ext cx="16446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2D3D91" w:rsidRDefault="0007590B" w:rsidP="006D36D3"/>
                          </w:txbxContent>
                        </wps:txbx>
                        <wps:bodyPr rot="0" vert="horz" wrap="square" lIns="0" tIns="0" rIns="0" bIns="0" anchor="t" anchorCtr="0" upright="1">
                          <a:spAutoFit/>
                        </wps:bodyPr>
                      </wps:wsp>
                      <wps:wsp>
                        <wps:cNvPr id="49" name="Rectangle 18"/>
                        <wps:cNvSpPr>
                          <a:spLocks noChangeArrowheads="1"/>
                        </wps:cNvSpPr>
                        <wps:spPr bwMode="auto">
                          <a:xfrm>
                            <a:off x="3961130" y="19685"/>
                            <a:ext cx="20574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spAutoFit/>
                        </wps:bodyPr>
                      </wps:wsp>
                      <wps:wsp>
                        <wps:cNvPr id="50" name="Rectangle 19"/>
                        <wps:cNvSpPr>
                          <a:spLocks noChangeArrowheads="1"/>
                        </wps:cNvSpPr>
                        <wps:spPr bwMode="auto">
                          <a:xfrm>
                            <a:off x="1237035" y="33655"/>
                            <a:ext cx="193040"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noAutofit/>
                        </wps:bodyPr>
                      </wps:wsp>
                      <wps:wsp>
                        <wps:cNvPr id="51" name="Rectangle 20"/>
                        <wps:cNvSpPr>
                          <a:spLocks noChangeArrowheads="1"/>
                        </wps:cNvSpPr>
                        <wps:spPr bwMode="auto">
                          <a:xfrm>
                            <a:off x="386248" y="134447"/>
                            <a:ext cx="11874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none" lIns="0" tIns="0" rIns="0" bIns="0" anchor="t" anchorCtr="0" upright="1">
                          <a:spAutoFit/>
                        </wps:bodyPr>
                      </wps:wsp>
                      <wps:wsp>
                        <wps:cNvPr id="52" name="Rectangle 21"/>
                        <wps:cNvSpPr>
                          <a:spLocks noChangeArrowheads="1"/>
                        </wps:cNvSpPr>
                        <wps:spPr bwMode="auto">
                          <a:xfrm>
                            <a:off x="1237040" y="198755"/>
                            <a:ext cx="13208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spAutoFit/>
                        </wps:bodyPr>
                      </wps:wsp>
                      <wps:wsp>
                        <wps:cNvPr id="53" name="Rectangle 22"/>
                        <wps:cNvSpPr>
                          <a:spLocks noChangeArrowheads="1"/>
                        </wps:cNvSpPr>
                        <wps:spPr bwMode="auto">
                          <a:xfrm flipH="1">
                            <a:off x="1237040" y="366395"/>
                            <a:ext cx="19304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noAutofit/>
                        </wps:bodyPr>
                      </wps:wsp>
                      <wps:wsp>
                        <wps:cNvPr id="55" name="Rectangle 24"/>
                        <wps:cNvSpPr>
                          <a:spLocks noChangeArrowheads="1"/>
                        </wps:cNvSpPr>
                        <wps:spPr bwMode="auto">
                          <a:xfrm flipH="1">
                            <a:off x="3077323" y="366395"/>
                            <a:ext cx="118745"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noAutofit/>
                        </wps:bodyPr>
                      </wps:wsp>
                      <wps:wsp>
                        <wps:cNvPr id="56" name="Rectangle 25"/>
                        <wps:cNvSpPr>
                          <a:spLocks noChangeArrowheads="1"/>
                        </wps:cNvSpPr>
                        <wps:spPr bwMode="auto">
                          <a:xfrm>
                            <a:off x="3077323" y="45085"/>
                            <a:ext cx="11874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noAutofit/>
                        </wps:bodyPr>
                      </wps:wsp>
                      <wps:wsp>
                        <wps:cNvPr id="58" name="Rectangle 27"/>
                        <wps:cNvSpPr>
                          <a:spLocks noChangeArrowheads="1"/>
                        </wps:cNvSpPr>
                        <wps:spPr bwMode="auto">
                          <a:xfrm>
                            <a:off x="3077323" y="207010"/>
                            <a:ext cx="11874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rFonts w:ascii="Symbol" w:hAnsi="Symbol" w:cs="Symbol"/>
                                  <w:b/>
                                  <w:bCs/>
                                  <w:color w:val="000000"/>
                                  <w:sz w:val="34"/>
                                  <w:szCs w:val="34"/>
                                  <w:lang w:val="en-US"/>
                                </w:rPr>
                                <w:t></w:t>
                              </w:r>
                            </w:p>
                          </w:txbxContent>
                        </wps:txbx>
                        <wps:bodyPr rot="0" vert="horz" wrap="square" lIns="0" tIns="0" rIns="0" bIns="0" anchor="t" anchorCtr="0" upright="1">
                          <a:noAutofit/>
                        </wps:bodyPr>
                      </wps:wsp>
                      <wps:wsp>
                        <wps:cNvPr id="59" name="Rectangle 28"/>
                        <wps:cNvSpPr>
                          <a:spLocks noChangeArrowheads="1"/>
                        </wps:cNvSpPr>
                        <wps:spPr bwMode="auto">
                          <a:xfrm>
                            <a:off x="508400" y="185420"/>
                            <a:ext cx="65214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F53680" w:rsidRDefault="0007590B" w:rsidP="006D36D3">
                              <w:r>
                                <w:rPr>
                                  <w:b/>
                                  <w:bCs/>
                                  <w:i/>
                                  <w:iCs/>
                                  <w:color w:val="000000"/>
                                  <w:sz w:val="34"/>
                                  <w:szCs w:val="34"/>
                                  <w:lang w:val="en-US"/>
                                </w:rPr>
                                <w:t>КУ</w:t>
                              </w:r>
                              <w:r w:rsidRPr="00F53680">
                                <w:rPr>
                                  <w:b/>
                                  <w:bCs/>
                                  <w:i/>
                                  <w:iCs/>
                                  <w:color w:val="000000"/>
                                  <w:sz w:val="34"/>
                                  <w:szCs w:val="34"/>
                                  <w:vertAlign w:val="subscript"/>
                                </w:rPr>
                                <w:t>уголь</w:t>
                              </w:r>
                            </w:p>
                          </w:txbxContent>
                        </wps:txbx>
                        <wps:bodyPr rot="0" vert="horz" wrap="square" lIns="0" tIns="0" rIns="0" bIns="0" anchor="t" anchorCtr="0" upright="1">
                          <a:spAutoFit/>
                        </wps:bodyPr>
                      </wps:wsp>
                      <wps:wsp>
                        <wps:cNvPr id="61" name="Rectangle 30"/>
                        <wps:cNvSpPr>
                          <a:spLocks noChangeArrowheads="1"/>
                        </wps:cNvSpPr>
                        <wps:spPr bwMode="auto">
                          <a:xfrm>
                            <a:off x="4881245" y="86360"/>
                            <a:ext cx="744220"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D9574C" w:rsidRDefault="0007590B" w:rsidP="006D36D3">
                              <w:pPr>
                                <w:rPr>
                                  <w:sz w:val="28"/>
                                  <w:szCs w:val="28"/>
                                </w:rPr>
                              </w:pPr>
                              <w:r>
                                <w:rPr>
                                  <w:b/>
                                  <w:bCs/>
                                  <w:sz w:val="40"/>
                                  <w:szCs w:val="40"/>
                                </w:rPr>
                                <w:t xml:space="preserve">,    </w:t>
                              </w:r>
                              <w:r>
                                <w:rPr>
                                  <w:sz w:val="28"/>
                                  <w:szCs w:val="28"/>
                                </w:rPr>
                                <w:t>где:</w:t>
                              </w:r>
                            </w:p>
                          </w:txbxContent>
                        </wps:txbx>
                        <wps:bodyPr rot="0" vert="horz" wrap="square" lIns="0" tIns="0" rIns="0" bIns="0" anchor="t" anchorCtr="0" upright="1">
                          <a:noAutofit/>
                        </wps:bodyPr>
                      </wps:wsp>
                      <wps:wsp>
                        <wps:cNvPr id="64" name="Rectangle 33"/>
                        <wps:cNvSpPr>
                          <a:spLocks noChangeArrowheads="1"/>
                        </wps:cNvSpPr>
                        <wps:spPr bwMode="auto">
                          <a:xfrm flipH="1">
                            <a:off x="408015" y="366395"/>
                            <a:ext cx="9779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txbxContent>
                        </wps:txbx>
                        <wps:bodyPr rot="0" vert="horz" wrap="square" lIns="0" tIns="0" rIns="0" bIns="0" anchor="t" anchorCtr="0" upright="1">
                          <a:noAutofit/>
                        </wps:bodyPr>
                      </wps:wsp>
                      <wps:wsp>
                        <wps:cNvPr id="65" name="Rectangle 34"/>
                        <wps:cNvSpPr>
                          <a:spLocks noChangeArrowheads="1"/>
                        </wps:cNvSpPr>
                        <wps:spPr bwMode="auto">
                          <a:xfrm>
                            <a:off x="1116907" y="185420"/>
                            <a:ext cx="11874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Pr="00482AEC" w:rsidRDefault="0007590B" w:rsidP="006D36D3">
                              <w:r>
                                <w:rPr>
                                  <w:rFonts w:ascii="Symbol" w:hAnsi="Symbol" w:cs="Symbol"/>
                                  <w:b/>
                                  <w:bCs/>
                                  <w:color w:val="000000"/>
                                  <w:sz w:val="34"/>
                                  <w:szCs w:val="34"/>
                                  <w:lang w:val="en-US"/>
                                </w:rPr>
                                <w:t></w:t>
                              </w:r>
                            </w:p>
                          </w:txbxContent>
                        </wps:txbx>
                        <wps:bodyPr rot="0" vert="horz" wrap="none" lIns="0" tIns="0" rIns="0" bIns="0" anchor="t" anchorCtr="0" upright="1">
                          <a:noAutofit/>
                        </wps:bodyPr>
                      </wps:wsp>
                      <wps:wsp>
                        <wps:cNvPr id="66" name="Rectangle 35"/>
                        <wps:cNvSpPr>
                          <a:spLocks noChangeArrowheads="1"/>
                        </wps:cNvSpPr>
                        <wps:spPr bwMode="auto">
                          <a:xfrm>
                            <a:off x="1316182" y="146050"/>
                            <a:ext cx="1842654"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90B" w:rsidRDefault="0007590B" w:rsidP="006D36D3">
                              <w:r>
                                <w:rPr>
                                  <w:b/>
                                  <w:bCs/>
                                  <w:i/>
                                  <w:iCs/>
                                  <w:color w:val="000000"/>
                                  <w:sz w:val="34"/>
                                  <w:szCs w:val="34"/>
                                  <w:lang w:val="en-US"/>
                                </w:rPr>
                                <w:t>КУ</w:t>
                              </w:r>
                              <w:r>
                                <w:rPr>
                                  <w:i/>
                                  <w:iCs/>
                                  <w:color w:val="000000"/>
                                  <w:sz w:val="34"/>
                                  <w:szCs w:val="34"/>
                                  <w:vertAlign w:val="subscript"/>
                                </w:rPr>
                                <w:t>баз/уголь</w:t>
                              </w:r>
                              <w:r>
                                <w:rPr>
                                  <w:i/>
                                  <w:iCs/>
                                  <w:color w:val="000000"/>
                                  <w:sz w:val="34"/>
                                  <w:szCs w:val="34"/>
                                  <w:vertAlign w:val="subscript"/>
                                  <w:lang w:val="en-US"/>
                                </w:rPr>
                                <w:t xml:space="preserve"> </w:t>
                              </w:r>
                              <w:r>
                                <w:rPr>
                                  <w:rFonts w:ascii="Symbol" w:hAnsi="Symbol" w:cs="Symbol"/>
                                  <w:color w:val="000000"/>
                                  <w:sz w:val="34"/>
                                  <w:szCs w:val="34"/>
                                  <w:lang w:val="en-US"/>
                                </w:rPr>
                                <w:t></w:t>
                              </w:r>
                              <w:r>
                                <w:rPr>
                                  <w:rFonts w:ascii="Symbol" w:hAnsi="Symbol" w:cs="Symbol"/>
                                  <w:color w:val="000000"/>
                                  <w:sz w:val="34"/>
                                  <w:szCs w:val="34"/>
                                  <w:lang w:val="en-US"/>
                                </w:rPr>
                                <w:t></w:t>
                              </w:r>
                              <w:r w:rsidRPr="000C1DBC">
                                <w:rPr>
                                  <w:i/>
                                  <w:iCs/>
                                  <w:sz w:val="34"/>
                                  <w:szCs w:val="34"/>
                                  <w:lang w:val="en-US"/>
                                </w:rPr>
                                <w:t>M</w:t>
                              </w:r>
                              <w:r w:rsidRPr="000C1DBC">
                                <w:rPr>
                                  <w:i/>
                                  <w:iCs/>
                                  <w:sz w:val="34"/>
                                  <w:szCs w:val="34"/>
                                  <w:vertAlign w:val="subscript"/>
                                </w:rPr>
                                <w:t>баз</w:t>
                              </w:r>
                              <w:r>
                                <w:rPr>
                                  <w:i/>
                                  <w:iCs/>
                                  <w:sz w:val="34"/>
                                  <w:szCs w:val="34"/>
                                  <w:vertAlign w:val="subscript"/>
                                </w:rPr>
                                <w:t>/уголь</w:t>
                              </w:r>
                            </w:p>
                          </w:txbxContent>
                        </wps:txbx>
                        <wps:bodyPr rot="0" vert="horz" wrap="square" lIns="0" tIns="0" rIns="0" bIns="0" anchor="t" anchorCtr="0" upright="1">
                          <a:noAutofit/>
                        </wps:bodyPr>
                      </wps:wsp>
                    </wpc:wpc>
                  </a:graphicData>
                </a:graphic>
              </wp:inline>
            </w:drawing>
          </mc:Choice>
          <mc:Fallback>
            <w:pict>
              <v:group id="_x0000_s1060" editas="canvas" style="width:453.6pt;height:53.7pt;mso-position-horizontal-relative:char;mso-position-vertical-relative:line" coordsize="57607,6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">
                <v:shape id="_x0000_s1061" type="#_x0000_t75" style="position:absolute;width:57607;height:6819;visibility:visible;mso-wrap-style:square">
                  <v:fill o:detectmouseclick="t"/>
                  <v:path o:connecttype="none"/>
                </v:shape>
                <v:line id="Line 4" o:spid="_x0000_s1062" style="position:absolute;visibility:visible;mso-wrap-style:square" from="34524,3035" to="47593,3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DVf8QAAADbAAAADwAAAGRycy9kb3ducmV2LnhtbESPT2vCQBTE74LfYXlCb7rRWpHoKkUp&#10;lB78l9LzI/tM0mbfht3VxG/vCgWPw8z8hlmuO1OLKzlfWVYwHiUgiHOrKy4UfGcfwzkIH5A11pZJ&#10;wY08rFf93hJTbVs+0vUUChEh7FNUUIbQpFL6vCSDfmQb4uidrTMYonSF1A7bCDe1nCTJTBqsOC6U&#10;2NCmpPzvdDEKZpM82/5u5dfhZzreX/Su3bjsoNTLoHtfgAjUhWf4v/2pFby+weNL/AFyd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ENV/xAAAANsAAAAPAAAAAAAAAAAA&#10;AAAAAKECAABkcnMvZG93bnJldi54bWxQSwUGAAAAAAQABAD5AAAAkgMAAAAA&#10;" strokeweight="47e-5mm"/>
                <v:rect id="Rectangle 5" o:spid="_x0000_s1063" style="position:absolute;left:24834;top:3092;width:69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07590B" w:rsidRDefault="0007590B" w:rsidP="006D36D3"/>
                    </w:txbxContent>
                  </v:textbox>
                </v:rect>
                <v:rect id="Rectangle 6" o:spid="_x0000_s1064" style="position:absolute;left:34055;top:330;width:5403;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07590B" w:rsidRDefault="0007590B" w:rsidP="006D36D3">
                        <w:r>
                          <w:rPr>
                            <w:b/>
                            <w:bCs/>
                            <w:color w:val="000000"/>
                            <w:sz w:val="34"/>
                            <w:szCs w:val="34"/>
                            <w:lang w:val="en-US"/>
                          </w:rPr>
                          <w:t>100%</w:t>
                        </w:r>
                      </w:p>
                    </w:txbxContent>
                  </v:textbox>
                </v:rect>
                <v:rect id="Rectangle 7" o:spid="_x0000_s1065" style="position:absolute;left:32213;top:1600;width:1080;height:25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07590B" w:rsidRDefault="0007590B" w:rsidP="006D36D3">
                        <w:r>
                          <w:rPr>
                            <w:b/>
                            <w:bCs/>
                            <w:color w:val="000000"/>
                            <w:sz w:val="34"/>
                            <w:szCs w:val="34"/>
                            <w:lang w:val="en-US"/>
                          </w:rPr>
                          <w:t>*</w:t>
                        </w:r>
                      </w:p>
                    </w:txbxContent>
                  </v:textbox>
                </v:rect>
                <v:rect id="Rectangle 8" o:spid="_x0000_s1066" style="position:absolute;left:39014;top:3378;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07590B" w:rsidRDefault="0007590B" w:rsidP="006D36D3">
                        <w:r>
                          <w:rPr>
                            <w:b/>
                            <w:bCs/>
                            <w:color w:val="000000"/>
                            <w:sz w:val="34"/>
                            <w:szCs w:val="34"/>
                            <w:lang w:val="en-US"/>
                          </w:rPr>
                          <w:t>100%</w:t>
                        </w:r>
                      </w:p>
                    </w:txbxContent>
                  </v:textbox>
                </v:rect>
                <v:rect id="Rectangle 9" o:spid="_x0000_s1067" style="position:absolute;left:45624;top:107;width:245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07590B" w:rsidRDefault="0007590B" w:rsidP="006D36D3">
                        <w:r>
                          <w:rPr>
                            <w:b/>
                            <w:bCs/>
                            <w:i/>
                            <w:iCs/>
                            <w:color w:val="000000"/>
                            <w:lang w:val="en-US"/>
                          </w:rPr>
                          <w:t>МО</w:t>
                        </w:r>
                      </w:p>
                    </w:txbxContent>
                  </v:textbox>
                </v:rect>
                <v:rect id="Rectangle 11" o:spid="_x0000_s1068" style="position:absolute;left:44989;top:1460;width:3258;height:14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rjk8MA&#10;AADbAAAADwAAAGRycy9kb3ducmV2LnhtbESP3WoCMRSE7wXfIRyhd5pdEdGtUWyhKIIX/jzAYXO6&#10;Wd2cbJNU17c3hYKXw8x8wyxWnW3EjXyoHSvIRxkI4tLpmisF59PXcAYiRGSNjWNS8KAAq2W/t8BC&#10;uzsf6HaMlUgQDgUqMDG2hZShNGQxjFxLnLxv5y3GJH0ltcd7gttGjrNsKi3WnBYMtvRpqLwef60C&#10;+tgc5pd1MHvp85Dvd9P5ZPOj1NugW7+DiNTFV/i/vdUKJmP4+5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rjk8MAAADbAAAADwAAAAAAAAAAAAAAAACYAgAAZHJzL2Rv&#10;d25yZXYueG1sUEsFBgAAAAAEAAQA9QAAAIgDAAAAAA==&#10;" filled="f" stroked="f">
                  <v:textbox inset="0,0,0,0">
                    <w:txbxContent>
                      <w:p w:rsidR="0007590B" w:rsidRDefault="0007590B" w:rsidP="006D36D3">
                        <w:r>
                          <w:rPr>
                            <w:b/>
                            <w:bCs/>
                            <w:i/>
                            <w:iCs/>
                            <w:color w:val="000000"/>
                            <w:lang w:val="en-US"/>
                          </w:rPr>
                          <w:t>макс</w:t>
                        </w:r>
                      </w:p>
                    </w:txbxContent>
                  </v:textbox>
                </v:rect>
                <v:rect id="Rectangle 12" o:spid="_x0000_s1069" style="position:absolute;left:9941;top:2870;width:774;height:1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1DasMA&#10;AADbAAAADwAAAGRycy9kb3ducmV2LnhtbESPS4vCQBCE74L/YWjBm05cR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1DasMAAADbAAAADwAAAAAAAAAAAAAAAACYAgAAZHJzL2Rv&#10;d25yZXYueG1sUEsFBgAAAAAEAAQA9QAAAIgDAAAAAA==&#10;" filled="f" stroked="f">
                  <v:textbox inset="0,0,0,0">
                    <w:txbxContent>
                      <w:p w:rsidR="0007590B" w:rsidRPr="0078744C" w:rsidRDefault="0007590B" w:rsidP="006D36D3"/>
                    </w:txbxContent>
                  </v:textbox>
                </v:rect>
                <v:rect id="Rectangle 14" o:spid="_x0000_s1070" style="position:absolute;left:41033;top:336;width:5404;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AqTcUA&#10;AADbAAAADwAAAGRycy9kb3ducmV2LnhtbESPQWvCQBSE74X+h+UVeim6UbTY1DUUIeBBENMe6u2R&#10;fc2mzb4N2a2J/npXEDwOM/MNs8wG24gjdb52rGAyTkAQl07XXCn4+sxHCxA+IGtsHJOCE3nIVo8P&#10;S0y163lPxyJUIkLYp6jAhNCmUvrSkEU/di1x9H5cZzFE2VVSd9hHuG3kNElepcWa44LBltaGyr/i&#10;3yrId9818VnuX94Wvfstp4fCbFulnp+Gj3cQgYZwD9/aG61gNof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0CpNxQAAANsAAAAPAAAAAAAAAAAAAAAAAJgCAABkcnMv&#10;ZG93bnJldi54bWxQSwUGAAAAAAQABAD1AAAAigMAAAAA&#10;" filled="f" stroked="f">
                  <v:textbox style="mso-fit-shape-to-text:t" inset="0,0,0,0">
                    <w:txbxContent>
                      <w:p w:rsidR="0007590B" w:rsidRDefault="0007590B" w:rsidP="006D36D3">
                        <w:r>
                          <w:rPr>
                            <w:b/>
                            <w:bCs/>
                            <w:i/>
                            <w:iCs/>
                            <w:color w:val="000000"/>
                            <w:sz w:val="34"/>
                            <w:szCs w:val="34"/>
                            <w:lang w:val="en-US"/>
                          </w:rPr>
                          <w:t>ИКУ</w:t>
                        </w:r>
                      </w:p>
                    </w:txbxContent>
                  </v:textbox>
                </v:rect>
                <v:rect id="Rectangle 15" o:spid="_x0000_s1071" style="position:absolute;left:381;top:1854;width:4552;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07590B" w:rsidRPr="00451611" w:rsidRDefault="0007590B" w:rsidP="006D36D3">
                        <w:r>
                          <w:rPr>
                            <w:b/>
                            <w:bCs/>
                            <w:i/>
                            <w:iCs/>
                            <w:color w:val="000000"/>
                            <w:sz w:val="34"/>
                            <w:szCs w:val="34"/>
                          </w:rPr>
                          <w:t>С</w:t>
                        </w:r>
                        <w:r w:rsidRPr="004F47E5">
                          <w:rPr>
                            <w:bCs/>
                            <w:i/>
                            <w:iCs/>
                            <w:color w:val="000000"/>
                            <w:sz w:val="34"/>
                            <w:szCs w:val="34"/>
                            <w:vertAlign w:val="subscript"/>
                          </w:rPr>
                          <w:t>уголь</w:t>
                        </w:r>
                      </w:p>
                    </w:txbxContent>
                  </v:textbox>
                </v:rect>
                <v:rect id="Rectangle 16" o:spid="_x0000_s1072" style="position:absolute;left:6010;top:4337;width:69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07590B" w:rsidRPr="002B0A4B" w:rsidRDefault="0007590B" w:rsidP="006D36D3"/>
                    </w:txbxContent>
                  </v:textbox>
                </v:rect>
                <v:rect id="Rectangle 17" o:spid="_x0000_s1073" style="position:absolute;left:33223;top:342;width:1644;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GF08IA&#10;AADbAAAADwAAAGRycy9kb3ducmV2LnhtbERPz2vCMBS+D/wfwhN2GTZdGaNWo8hA2GEwrB709mie&#10;TbV5KU3Wdvvrl8Ngx4/v93o72VYM1PvGsYLnJAVBXDndcK3gdNwvchA+IGtsHZOCb/Kw3cwe1lho&#10;N/KBhjLUIoawL1CBCaErpPSVIYs+cR1x5K6utxgi7GupexxjuG1llqav0mLDscFgR2+Gqnv5ZRXs&#10;P88N8Y88PC3z0d2q7FKaj06px/m0W4EINIV/8Z/7XSt4iWPjl/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0YXTwgAAANsAAAAPAAAAAAAAAAAAAAAAAJgCAABkcnMvZG93&#10;bnJldi54bWxQSwUGAAAAAAQABAD1AAAAhwMAAAAA&#10;" filled="f" stroked="f">
                  <v:textbox style="mso-fit-shape-to-text:t" inset="0,0,0,0">
                    <w:txbxContent>
                      <w:p w:rsidR="0007590B" w:rsidRPr="002D3D91" w:rsidRDefault="0007590B" w:rsidP="006D36D3"/>
                    </w:txbxContent>
                  </v:textbox>
                </v:rect>
                <v:rect id="Rectangle 18" o:spid="_x0000_s1074" style="position:absolute;left:39611;top:196;width:205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0gSMUA&#10;AADbAAAADwAAAGRycy9kb3ducmV2LnhtbESPQWvCQBSE70L/w/IKXkQ3ShGN2UgpCB4KxdhDvT2y&#10;z2w0+zZkV5P213cLBY/DzHzDZNvBNuJOna8dK5jPEhDEpdM1Vwo+j7vpCoQPyBobx6Tgmzxs86dR&#10;hql2PR/oXoRKRAj7FBWYENpUSl8asuhnriWO3tl1FkOUXSV1h32E20YukmQpLdYcFwy29GaovBY3&#10;q2D38VUT/8jDZL3q3aVcnArz3io1fh5eNyACDeER/m/vtYKXNfx9iT9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nSBIxQAAANsAAAAPAAAAAAAAAAAAAAAAAJgCAABkcnMv&#10;ZG93bnJldi54bWxQSwUGAAAAAAQABAD1AAAAigMAAAAA&#10;" filled="f" stroked="f">
                  <v:textbox style="mso-fit-shape-to-text:t" inset="0,0,0,0">
                    <w:txbxContent>
                      <w:p w:rsidR="0007590B" w:rsidRDefault="0007590B" w:rsidP="006D36D3">
                        <w:r>
                          <w:rPr>
                            <w:rFonts w:ascii="Symbol" w:hAnsi="Symbol" w:cs="Symbol"/>
                            <w:b/>
                            <w:bCs/>
                            <w:color w:val="000000"/>
                            <w:sz w:val="34"/>
                            <w:szCs w:val="34"/>
                            <w:lang w:val="en-US"/>
                          </w:rPr>
                          <w:t></w:t>
                        </w:r>
                      </w:p>
                    </w:txbxContent>
                  </v:textbox>
                </v:rect>
                <v:rect id="Rectangle 19" o:spid="_x0000_s1075" style="position:absolute;left:12370;top:336;width:1930;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07590B" w:rsidRDefault="0007590B" w:rsidP="006D36D3">
                        <w:r>
                          <w:rPr>
                            <w:rFonts w:ascii="Symbol" w:hAnsi="Symbol" w:cs="Symbol"/>
                            <w:b/>
                            <w:bCs/>
                            <w:color w:val="000000"/>
                            <w:sz w:val="34"/>
                            <w:szCs w:val="34"/>
                            <w:lang w:val="en-US"/>
                          </w:rPr>
                          <w:t></w:t>
                        </w:r>
                      </w:p>
                    </w:txbxContent>
                  </v:textbox>
                </v:rect>
                <v:rect id="Rectangle 20" o:spid="_x0000_s1076" style="position:absolute;left:3862;top:1344;width:118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07590B" w:rsidRDefault="0007590B" w:rsidP="006D36D3">
                        <w:r>
                          <w:rPr>
                            <w:rFonts w:ascii="Symbol" w:hAnsi="Symbol" w:cs="Symbol"/>
                            <w:b/>
                            <w:bCs/>
                            <w:color w:val="000000"/>
                            <w:sz w:val="34"/>
                            <w:szCs w:val="34"/>
                            <w:lang w:val="en-US"/>
                          </w:rPr>
                          <w:t></w:t>
                        </w:r>
                      </w:p>
                    </w:txbxContent>
                  </v:textbox>
                </v:rect>
                <v:rect id="Rectangle 21" o:spid="_x0000_s1077" style="position:absolute;left:12370;top:1987;width:132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Ak5MUA&#10;AADbAAAADwAAAGRycy9kb3ducmV2LnhtbESPQWvCQBSE7wX/w/IEL0U3Blo0zUZEEDwIxbQHvT2y&#10;r9m02bchu5rYX98tFHocZuYbJt+MthU36n3jWMFykYAgrpxuuFbw/rafr0D4gKyxdUwK7uRhU0we&#10;csy0G/hEtzLUIkLYZ6jAhNBlUvrKkEW/cB1x9D5cbzFE2ddS9zhEuG1lmiTP0mLDccFgRztD1Vd5&#10;tQr2r+eG+FueHterwX1W6aU0x06p2XTcvoAINIb/8F/7oBU8pf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4CTkxQAAANsAAAAPAAAAAAAAAAAAAAAAAJgCAABkcnMv&#10;ZG93bnJldi54bWxQSwUGAAAAAAQABAD1AAAAigMAAAAA&#10;" filled="f" stroked="f">
                  <v:textbox style="mso-fit-shape-to-text:t" inset="0,0,0,0">
                    <w:txbxContent>
                      <w:p w:rsidR="0007590B" w:rsidRDefault="0007590B" w:rsidP="006D36D3">
                        <w:r>
                          <w:rPr>
                            <w:rFonts w:ascii="Symbol" w:hAnsi="Symbol" w:cs="Symbol"/>
                            <w:b/>
                            <w:bCs/>
                            <w:color w:val="000000"/>
                            <w:sz w:val="34"/>
                            <w:szCs w:val="34"/>
                            <w:lang w:val="en-US"/>
                          </w:rPr>
                          <w:t></w:t>
                        </w:r>
                      </w:p>
                    </w:txbxContent>
                  </v:textbox>
                </v:rect>
                <v:rect id="Rectangle 22" o:spid="_x0000_s1078" style="position:absolute;left:12370;top:3663;width:1930;height:243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fgRcUA&#10;AADbAAAADwAAAGRycy9kb3ducmV2LnhtbESPQWvCQBSE7wX/w/IEb3VjgyKpq4ikth5q0eTS2yP7&#10;moRm34bsNkn/vVsQehxm5htmsxtNI3rqXG1ZwWIegSAurK65VJBnL49rEM4ja2wsk4JfcrDbTh42&#10;mGg78IX6qy9FgLBLUEHlfZtI6YqKDLq5bYmD92U7gz7IrpS6wyHATSOfomglDdYcFips6VBR8X39&#10;MQr2psw/0s/l+ynDPDue8xjT86tSs+m4fwbhafT/4Xv7TStYxvD3JfwAu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h+BFxQAAANsAAAAPAAAAAAAAAAAAAAAAAJgCAABkcnMv&#10;ZG93bnJldi54bWxQSwUGAAAAAAQABAD1AAAAigMAAAAA&#10;" filled="f" stroked="f">
                  <v:textbox inset="0,0,0,0">
                    <w:txbxContent>
                      <w:p w:rsidR="0007590B" w:rsidRDefault="0007590B" w:rsidP="006D36D3">
                        <w:r>
                          <w:rPr>
                            <w:rFonts w:ascii="Symbol" w:hAnsi="Symbol" w:cs="Symbol"/>
                            <w:b/>
                            <w:bCs/>
                            <w:color w:val="000000"/>
                            <w:sz w:val="34"/>
                            <w:szCs w:val="34"/>
                            <w:lang w:val="en-US"/>
                          </w:rPr>
                          <w:t></w:t>
                        </w:r>
                      </w:p>
                    </w:txbxContent>
                  </v:textbox>
                </v:rect>
                <v:rect id="Rectangle 24" o:spid="_x0000_s1079" style="position:absolute;left:30773;top:3663;width:1187;height:296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LdqsQA&#10;AADbAAAADwAAAGRycy9kb3ducmV2LnhtbESPT2vCQBTE70K/w/IKvemmLZGSuooU/x60NMnF2yP7&#10;TEKzb0N21fjtXUHwOMzMb5jJrDeNOFPnassK3kcRCOLC6ppLBXm2HH6BcB5ZY2OZFFzJwWz6Mphg&#10;ou2F/+ic+lIECLsEFVTet4mUrqjIoBvZljh4R9sZ9EF2pdQdXgLcNPIjisbSYM1hocKWfioq/tOT&#10;UTA3Zf67OMS7bYZ5ttrnn7jYr5V6e+3n3yA89f4ZfrQ3WkEcw/1L+AF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i3arEAAAA2wAAAA8AAAAAAAAAAAAAAAAAmAIAAGRycy9k&#10;b3ducmV2LnhtbFBLBQYAAAAABAAEAPUAAACJAwAAAAA=&#10;" filled="f" stroked="f">
                  <v:textbox inset="0,0,0,0">
                    <w:txbxContent>
                      <w:p w:rsidR="0007590B" w:rsidRDefault="0007590B" w:rsidP="006D36D3">
                        <w:r>
                          <w:rPr>
                            <w:rFonts w:ascii="Symbol" w:hAnsi="Symbol" w:cs="Symbol"/>
                            <w:b/>
                            <w:bCs/>
                            <w:color w:val="000000"/>
                            <w:sz w:val="34"/>
                            <w:szCs w:val="34"/>
                            <w:lang w:val="en-US"/>
                          </w:rPr>
                          <w:t></w:t>
                        </w:r>
                      </w:p>
                    </w:txbxContent>
                  </v:textbox>
                </v:rect>
                <v:rect id="Rectangle 25" o:spid="_x0000_s1080" style="position:absolute;left:30773;top:450;width:1187;height:38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07590B" w:rsidRDefault="0007590B" w:rsidP="006D36D3">
                        <w:r>
                          <w:rPr>
                            <w:rFonts w:ascii="Symbol" w:hAnsi="Symbol" w:cs="Symbol"/>
                            <w:b/>
                            <w:bCs/>
                            <w:color w:val="000000"/>
                            <w:sz w:val="34"/>
                            <w:szCs w:val="34"/>
                            <w:lang w:val="en-US"/>
                          </w:rPr>
                          <w:t></w:t>
                        </w:r>
                      </w:p>
                    </w:txbxContent>
                  </v:textbox>
                </v:rect>
                <v:rect id="Rectangle 27" o:spid="_x0000_s1081" style="position:absolute;left:30773;top:2070;width:1187;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BHxsEA&#10;AADbAAAADwAAAGRycy9kb3ducmV2LnhtbERPy4rCMBTdD/gP4QqzG1MFB6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R8bBAAAA2wAAAA8AAAAAAAAAAAAAAAAAmAIAAGRycy9kb3du&#10;cmV2LnhtbFBLBQYAAAAABAAEAPUAAACGAwAAAAA=&#10;" filled="f" stroked="f">
                  <v:textbox inset="0,0,0,0">
                    <w:txbxContent>
                      <w:p w:rsidR="0007590B" w:rsidRDefault="0007590B" w:rsidP="006D36D3">
                        <w:r>
                          <w:rPr>
                            <w:rFonts w:ascii="Symbol" w:hAnsi="Symbol" w:cs="Symbol"/>
                            <w:b/>
                            <w:bCs/>
                            <w:color w:val="000000"/>
                            <w:sz w:val="34"/>
                            <w:szCs w:val="34"/>
                            <w:lang w:val="en-US"/>
                          </w:rPr>
                          <w:t></w:t>
                        </w:r>
                      </w:p>
                    </w:txbxContent>
                  </v:textbox>
                </v:rect>
                <v:rect id="Rectangle 28" o:spid="_x0000_s1082" style="position:absolute;left:5084;top:1854;width:6521;height:2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S2lcUA&#10;AADbAAAADwAAAGRycy9kb3ducmV2LnhtbESPQWvCQBSE70L/w/IKXkQ3ChWN2UgpCB4KxdhDvT2y&#10;z2w0+zZkV5P213cLBY/DzHzDZNvBNuJOna8dK5jPEhDEpdM1Vwo+j7vpCoQPyBobx6Tgmzxs86dR&#10;hql2PR/oXoRKRAj7FBWYENpUSl8asuhnriWO3tl1FkOUXSV1h32E20YukmQpLdYcFwy29GaovBY3&#10;q2D38VUT/8jDZL3q3aVcnArz3io1fh5eNyACDeER/m/vtYKXNfx9iT9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RLaVxQAAANsAAAAPAAAAAAAAAAAAAAAAAJgCAABkcnMv&#10;ZG93bnJldi54bWxQSwUGAAAAAAQABAD1AAAAigMAAAAA&#10;" filled="f" stroked="f">
                  <v:textbox style="mso-fit-shape-to-text:t" inset="0,0,0,0">
                    <w:txbxContent>
                      <w:p w:rsidR="0007590B" w:rsidRPr="00F53680" w:rsidRDefault="0007590B" w:rsidP="006D36D3">
                        <w:r>
                          <w:rPr>
                            <w:b/>
                            <w:bCs/>
                            <w:i/>
                            <w:iCs/>
                            <w:color w:val="000000"/>
                            <w:sz w:val="34"/>
                            <w:szCs w:val="34"/>
                            <w:lang w:val="en-US"/>
                          </w:rPr>
                          <w:t>КУ</w:t>
                        </w:r>
                        <w:r w:rsidRPr="00F53680">
                          <w:rPr>
                            <w:b/>
                            <w:bCs/>
                            <w:i/>
                            <w:iCs/>
                            <w:color w:val="000000"/>
                            <w:sz w:val="34"/>
                            <w:szCs w:val="34"/>
                            <w:vertAlign w:val="subscript"/>
                          </w:rPr>
                          <w:t>уголь</w:t>
                        </w:r>
                      </w:p>
                    </w:txbxContent>
                  </v:textbox>
                </v:rect>
                <v:rect id="Rectangle 30" o:spid="_x0000_s1083" style="position:absolute;left:48812;top:863;width:7442;height:2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k5sQA&#10;AADbAAAADwAAAGRycy9kb3ducmV2LnhtbESPQWvCQBSE74L/YXmCN93YQ4jRVURbzLFVQb09sq9J&#10;aPZtyG6T2F/fLRQ8DjPzDbPeDqYWHbWusqxgMY9AEOdWV1wouJzfZgkI55E11pZJwYMcbDfj0RpT&#10;bXv+oO7kCxEg7FJUUHrfpFK6vCSDbm4b4uB92tagD7ItpG6xD3BTy5coiqXBisNCiQ3tS8q/Tt9G&#10;wTFpdrfM/vRF/Xo/Xt+vy8N56ZWaTobdCoSnwT/D/+1MK4g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2JObEAAAA2wAAAA8AAAAAAAAAAAAAAAAAmAIAAGRycy9k&#10;b3ducmV2LnhtbFBLBQYAAAAABAAEAPUAAACJAwAAAAA=&#10;" filled="f" stroked="f">
                  <v:textbox inset="0,0,0,0">
                    <w:txbxContent>
                      <w:p w:rsidR="0007590B" w:rsidRPr="00D9574C" w:rsidRDefault="0007590B" w:rsidP="006D36D3">
                        <w:pPr>
                          <w:rPr>
                            <w:sz w:val="28"/>
                            <w:szCs w:val="28"/>
                          </w:rPr>
                        </w:pPr>
                        <w:r>
                          <w:rPr>
                            <w:b/>
                            <w:bCs/>
                            <w:sz w:val="40"/>
                            <w:szCs w:val="40"/>
                          </w:rPr>
                          <w:t xml:space="preserve">,    </w:t>
                        </w:r>
                        <w:r>
                          <w:rPr>
                            <w:sz w:val="28"/>
                            <w:szCs w:val="28"/>
                          </w:rPr>
                          <w:t>где:</w:t>
                        </w:r>
                      </w:p>
                    </w:txbxContent>
                  </v:textbox>
                </v:rect>
                <v:rect id="Rectangle 33" o:spid="_x0000_s1084" style="position:absolute;left:4080;top:3663;width:978;height:243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KyjMUA&#10;AADbAAAADwAAAGRycy9kb3ducmV2LnhtbESPzWvCQBTE7wX/h+UJ3urGj0pJXUXErx5UNLn09si+&#10;JsHs25BdNf73bqHgcZiZ3zDTeWsqcaPGlZYVDPoRCOLM6pJzBWmyfv8E4TyyxsoyKXiQg/ms8zbF&#10;WNs7n+h29rkIEHYxKii8r2MpXVaQQde3NXHwfm1j0AfZ5FI3eA9wU8lhFE2kwZLDQoE1LQvKLuer&#10;UbAweXpc/XzsvxNMk80hHeHqsFWq120XXyA8tf4V/m/vtILJGP6+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ArKMxQAAANsAAAAPAAAAAAAAAAAAAAAAAJgCAABkcnMv&#10;ZG93bnJldi54bWxQSwUGAAAAAAQABAD1AAAAigMAAAAA&#10;" filled="f" stroked="f">
                  <v:textbox inset="0,0,0,0">
                    <w:txbxContent>
                      <w:p w:rsidR="0007590B" w:rsidRDefault="0007590B" w:rsidP="006D36D3"/>
                    </w:txbxContent>
                  </v:textbox>
                </v:rect>
                <v:rect id="Rectangle 34" o:spid="_x0000_s1085" style="position:absolute;left:11169;top:1854;width:1187;height:29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Ynh8QA&#10;AADbAAAADwAAAGRycy9kb3ducmV2LnhtbESP3WoCMRSE7wt9h3AE72p2S110NYotFKXghT8PcNgc&#10;N6ubk22S6vr2TaHg5TAz3zDzZW9bcSUfGscK8lEGgrhyuuFawfHw+TIBESKyxtYxKbhTgOXi+WmO&#10;pXY33tF1H2uRIBxKVGBi7EopQ2XIYhi5jjh5J+ctxiR9LbXHW4LbVr5mWSEtNpwWDHb0Yai67H+s&#10;Anpf76bnVTBb6fOQb7+K6dv6W6nhoF/NQETq4yP8395oBcUY/r6kH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mJ4fEAAAA2wAAAA8AAAAAAAAAAAAAAAAAmAIAAGRycy9k&#10;b3ducmV2LnhtbFBLBQYAAAAABAAEAPUAAACJAwAAAAA=&#10;" filled="f" stroked="f">
                  <v:textbox inset="0,0,0,0">
                    <w:txbxContent>
                      <w:p w:rsidR="0007590B" w:rsidRPr="00482AEC" w:rsidRDefault="0007590B" w:rsidP="006D36D3">
                        <w:r>
                          <w:rPr>
                            <w:rFonts w:ascii="Symbol" w:hAnsi="Symbol" w:cs="Symbol"/>
                            <w:b/>
                            <w:bCs/>
                            <w:color w:val="000000"/>
                            <w:sz w:val="34"/>
                            <w:szCs w:val="34"/>
                            <w:lang w:val="en-US"/>
                          </w:rPr>
                          <w:t></w:t>
                        </w:r>
                      </w:p>
                    </w:txbxContent>
                  </v:textbox>
                </v:rect>
                <v:rect id="Rectangle 35" o:spid="_x0000_s1086" style="position:absolute;left:13161;top:1460;width:18427;height:3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8ksMA&#10;AADbAAAADwAAAGRycy9kb3ducmV2LnhtbESPT4vCMBTE74LfITxhb5rqoWjXKLK66NF/0PX2aJ5t&#10;2ealNFnb9dMbQfA4zMxvmPmyM5W4UeNKywrGowgEcWZ1ybmC8+l7OAXhPLLGyjIp+CcHy0W/N8dE&#10;25YPdDv6XAQIuwQVFN7XiZQuK8igG9maOHhX2xj0QTa51A22AW4qOYmiWBosOSwUWNNXQdnv8c8o&#10;2E7r1c/O3tu82ly26T6drU8zr9THoFt9gvDU+Xf41d5pBXE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8ksMAAADbAAAADwAAAAAAAAAAAAAAAACYAgAAZHJzL2Rv&#10;d25yZXYueG1sUEsFBgAAAAAEAAQA9QAAAIgDAAAAAA==&#10;" filled="f" stroked="f">
                  <v:textbox inset="0,0,0,0">
                    <w:txbxContent>
                      <w:p w:rsidR="0007590B" w:rsidRDefault="0007590B" w:rsidP="006D36D3">
                        <w:r>
                          <w:rPr>
                            <w:b/>
                            <w:bCs/>
                            <w:i/>
                            <w:iCs/>
                            <w:color w:val="000000"/>
                            <w:sz w:val="34"/>
                            <w:szCs w:val="34"/>
                            <w:lang w:val="en-US"/>
                          </w:rPr>
                          <w:t>КУ</w:t>
                        </w:r>
                        <w:r>
                          <w:rPr>
                            <w:i/>
                            <w:iCs/>
                            <w:color w:val="000000"/>
                            <w:sz w:val="34"/>
                            <w:szCs w:val="34"/>
                            <w:vertAlign w:val="subscript"/>
                          </w:rPr>
                          <w:t>баз/уголь</w:t>
                        </w:r>
                        <w:r>
                          <w:rPr>
                            <w:i/>
                            <w:iCs/>
                            <w:color w:val="000000"/>
                            <w:sz w:val="34"/>
                            <w:szCs w:val="34"/>
                            <w:vertAlign w:val="subscript"/>
                            <w:lang w:val="en-US"/>
                          </w:rPr>
                          <w:t xml:space="preserve"> </w:t>
                        </w:r>
                        <w:r>
                          <w:rPr>
                            <w:rFonts w:ascii="Symbol" w:hAnsi="Symbol" w:cs="Symbol"/>
                            <w:color w:val="000000"/>
                            <w:sz w:val="34"/>
                            <w:szCs w:val="34"/>
                            <w:lang w:val="en-US"/>
                          </w:rPr>
                          <w:t></w:t>
                        </w:r>
                        <w:r>
                          <w:rPr>
                            <w:rFonts w:ascii="Symbol" w:hAnsi="Symbol" w:cs="Symbol"/>
                            <w:color w:val="000000"/>
                            <w:sz w:val="34"/>
                            <w:szCs w:val="34"/>
                            <w:lang w:val="en-US"/>
                          </w:rPr>
                          <w:t></w:t>
                        </w:r>
                        <w:r w:rsidRPr="000C1DBC">
                          <w:rPr>
                            <w:i/>
                            <w:iCs/>
                            <w:sz w:val="34"/>
                            <w:szCs w:val="34"/>
                            <w:lang w:val="en-US"/>
                          </w:rPr>
                          <w:t>M</w:t>
                        </w:r>
                        <w:r w:rsidRPr="000C1DBC">
                          <w:rPr>
                            <w:i/>
                            <w:iCs/>
                            <w:sz w:val="34"/>
                            <w:szCs w:val="34"/>
                            <w:vertAlign w:val="subscript"/>
                          </w:rPr>
                          <w:t>баз</w:t>
                        </w:r>
                        <w:r>
                          <w:rPr>
                            <w:i/>
                            <w:iCs/>
                            <w:sz w:val="34"/>
                            <w:szCs w:val="34"/>
                            <w:vertAlign w:val="subscript"/>
                          </w:rPr>
                          <w:t>/уголь</w:t>
                        </w:r>
                      </w:p>
                    </w:txbxContent>
                  </v:textbox>
                </v:rect>
                <w10:anchorlock/>
              </v:group>
            </w:pict>
          </mc:Fallback>
        </mc:AlternateContent>
      </w:r>
    </w:p>
    <w:p w:rsidR="006D36D3" w:rsidRPr="006D36D3" w:rsidRDefault="006D36D3" w:rsidP="006D36D3">
      <w:pPr>
        <w:ind w:firstLine="709"/>
        <w:jc w:val="both"/>
        <w:rPr>
          <w:sz w:val="28"/>
          <w:szCs w:val="28"/>
        </w:rPr>
      </w:pPr>
      <w:r w:rsidRPr="006D36D3">
        <w:rPr>
          <w:sz w:val="28"/>
          <w:szCs w:val="28"/>
        </w:rPr>
        <w:t>КУ</w:t>
      </w:r>
      <w:r w:rsidRPr="006D36D3">
        <w:rPr>
          <w:sz w:val="28"/>
          <w:szCs w:val="28"/>
          <w:vertAlign w:val="subscript"/>
        </w:rPr>
        <w:t>уголь</w:t>
      </w:r>
      <w:r w:rsidRPr="006D36D3">
        <w:rPr>
          <w:sz w:val="28"/>
          <w:szCs w:val="28"/>
        </w:rPr>
        <w:t xml:space="preserve"> – плата за уголь в целях печного отопления жилого помещения в расчетном месяце;</w:t>
      </w:r>
    </w:p>
    <w:p w:rsidR="006D36D3" w:rsidRPr="006D36D3" w:rsidRDefault="006D36D3" w:rsidP="006D36D3">
      <w:pPr>
        <w:ind w:firstLine="709"/>
        <w:jc w:val="both"/>
        <w:rPr>
          <w:sz w:val="28"/>
          <w:szCs w:val="28"/>
        </w:rPr>
      </w:pPr>
      <w:r w:rsidRPr="006D36D3">
        <w:rPr>
          <w:sz w:val="28"/>
          <w:szCs w:val="28"/>
        </w:rPr>
        <w:t>КУ</w:t>
      </w:r>
      <w:r w:rsidRPr="006D36D3">
        <w:rPr>
          <w:iCs/>
          <w:color w:val="000000"/>
          <w:sz w:val="34"/>
          <w:szCs w:val="34"/>
          <w:vertAlign w:val="subscript"/>
        </w:rPr>
        <w:t>баз/уголь</w:t>
      </w:r>
      <w:r w:rsidRPr="006D36D3">
        <w:rPr>
          <w:sz w:val="28"/>
          <w:szCs w:val="28"/>
        </w:rPr>
        <w:t xml:space="preserve"> – расчетная плата за уголь в целях печного  отопления ж</w:t>
      </w:r>
      <w:r w:rsidRPr="006D36D3">
        <w:rPr>
          <w:sz w:val="28"/>
          <w:szCs w:val="28"/>
        </w:rPr>
        <w:t>и</w:t>
      </w:r>
      <w:r w:rsidRPr="006D36D3">
        <w:rPr>
          <w:sz w:val="28"/>
          <w:szCs w:val="28"/>
        </w:rPr>
        <w:t>лого помещения в базовом месяце, определяемая исходя из цен, действу</w:t>
      </w:r>
      <w:r w:rsidRPr="006D36D3">
        <w:rPr>
          <w:sz w:val="28"/>
          <w:szCs w:val="28"/>
        </w:rPr>
        <w:t>ю</w:t>
      </w:r>
      <w:r w:rsidRPr="006D36D3">
        <w:rPr>
          <w:sz w:val="28"/>
          <w:szCs w:val="28"/>
        </w:rPr>
        <w:t xml:space="preserve">щих в базовом месяце, и объема расчетного месяца; </w:t>
      </w:r>
    </w:p>
    <w:p w:rsidR="006D36D3" w:rsidRPr="006D36D3" w:rsidRDefault="006D36D3" w:rsidP="006D36D3">
      <w:pPr>
        <w:autoSpaceDE w:val="0"/>
        <w:autoSpaceDN w:val="0"/>
        <w:adjustRightInd w:val="0"/>
        <w:ind w:firstLine="709"/>
        <w:jc w:val="both"/>
        <w:rPr>
          <w:sz w:val="28"/>
          <w:szCs w:val="28"/>
        </w:rPr>
      </w:pPr>
      <w:r w:rsidRPr="006D36D3">
        <w:rPr>
          <w:sz w:val="28"/>
          <w:szCs w:val="28"/>
        </w:rPr>
        <w:t>М</w:t>
      </w:r>
      <w:r w:rsidRPr="006D36D3">
        <w:rPr>
          <w:iCs/>
          <w:color w:val="000000"/>
          <w:sz w:val="34"/>
          <w:szCs w:val="34"/>
          <w:vertAlign w:val="subscript"/>
        </w:rPr>
        <w:t>баз/уголь</w:t>
      </w:r>
      <w:r w:rsidRPr="006D36D3">
        <w:rPr>
          <w:sz w:val="28"/>
          <w:szCs w:val="28"/>
        </w:rPr>
        <w:t xml:space="preserve"> – меры дополнительной социальной поддержки граждан в б</w:t>
      </w:r>
      <w:r w:rsidRPr="006D36D3">
        <w:rPr>
          <w:sz w:val="28"/>
          <w:szCs w:val="28"/>
        </w:rPr>
        <w:t>а</w:t>
      </w:r>
      <w:r w:rsidRPr="006D36D3">
        <w:rPr>
          <w:sz w:val="28"/>
          <w:szCs w:val="28"/>
        </w:rPr>
        <w:t>зовом месяце, предусмотренные за счет средств бюджета муниципального образования Поспелихинский район и направленные на соблюдение устана</w:t>
      </w:r>
      <w:r w:rsidRPr="006D36D3">
        <w:rPr>
          <w:sz w:val="28"/>
          <w:szCs w:val="28"/>
        </w:rPr>
        <w:t>в</w:t>
      </w:r>
      <w:r w:rsidRPr="006D36D3">
        <w:rPr>
          <w:sz w:val="28"/>
          <w:szCs w:val="28"/>
        </w:rPr>
        <w:t xml:space="preserve">ливаемых предельных индексов (при расчете размера компенсации на оплату угля, приобретенного в целях печного отопления в 2022 году, </w:t>
      </w:r>
      <w:r w:rsidRPr="006D36D3">
        <w:rPr>
          <w:sz w:val="28"/>
          <w:szCs w:val="28"/>
        </w:rPr>
        <w:br/>
        <w:t>М</w:t>
      </w:r>
      <w:r w:rsidRPr="006D36D3">
        <w:rPr>
          <w:iCs/>
          <w:color w:val="000000"/>
          <w:sz w:val="34"/>
          <w:szCs w:val="34"/>
          <w:vertAlign w:val="subscript"/>
        </w:rPr>
        <w:t>баз/уголь</w:t>
      </w:r>
      <w:r w:rsidRPr="006D36D3">
        <w:rPr>
          <w:sz w:val="28"/>
          <w:szCs w:val="28"/>
        </w:rPr>
        <w:t xml:space="preserve"> = 0);</w:t>
      </w:r>
    </w:p>
    <w:p w:rsidR="006D36D3" w:rsidRPr="006D36D3" w:rsidRDefault="006D36D3" w:rsidP="006D36D3">
      <w:pPr>
        <w:ind w:firstLine="709"/>
        <w:jc w:val="both"/>
        <w:rPr>
          <w:sz w:val="28"/>
          <w:szCs w:val="28"/>
        </w:rPr>
      </w:pPr>
      <w:r w:rsidRPr="006D36D3">
        <w:rPr>
          <w:noProof/>
          <w:position w:val="-12"/>
          <w:sz w:val="28"/>
          <w:szCs w:val="28"/>
        </w:rPr>
        <w:drawing>
          <wp:inline distT="0" distB="0" distL="0" distR="0" wp14:anchorId="7C25782E" wp14:editId="4480890D">
            <wp:extent cx="800100" cy="333375"/>
            <wp:effectExtent l="0" t="0" r="0" b="0"/>
            <wp:docPr id="54" name="Рисунок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00100" cy="333375"/>
                    </a:xfrm>
                    <a:prstGeom prst="rect">
                      <a:avLst/>
                    </a:prstGeom>
                    <a:noFill/>
                    <a:ln>
                      <a:noFill/>
                    </a:ln>
                  </pic:spPr>
                </pic:pic>
              </a:graphicData>
            </a:graphic>
          </wp:inline>
        </w:drawing>
      </w:r>
      <w:r w:rsidRPr="006D36D3">
        <w:rPr>
          <w:sz w:val="28"/>
          <w:szCs w:val="28"/>
        </w:rPr>
        <w:t xml:space="preserve"> – предельный индекс, утвержденный указом Губернатора Алтайского края для муниципального образования Поспелихинский район Алтайского края на период, соответствующий расчетному(ым) месяцу(ам);</w:t>
      </w:r>
    </w:p>
    <w:p w:rsidR="006D36D3" w:rsidRPr="006D36D3" w:rsidRDefault="006D36D3" w:rsidP="006D36D3">
      <w:pPr>
        <w:widowControl w:val="0"/>
        <w:spacing w:line="320" w:lineRule="exact"/>
        <w:ind w:firstLine="709"/>
        <w:jc w:val="both"/>
        <w:rPr>
          <w:sz w:val="28"/>
          <w:szCs w:val="28"/>
        </w:rPr>
      </w:pPr>
      <w:r w:rsidRPr="006D36D3">
        <w:rPr>
          <w:color w:val="000000"/>
          <w:sz w:val="28"/>
          <w:szCs w:val="28"/>
          <w:shd w:val="clear" w:color="auto" w:fill="FFFFFF"/>
        </w:rPr>
        <w:t xml:space="preserve">Расчетным месяцем при определении размера </w:t>
      </w:r>
      <w:r w:rsidRPr="006D36D3">
        <w:rPr>
          <w:sz w:val="28"/>
          <w:szCs w:val="28"/>
        </w:rPr>
        <w:t xml:space="preserve">компенсации на оплату угля </w:t>
      </w:r>
      <w:r w:rsidRPr="006D36D3">
        <w:rPr>
          <w:color w:val="000000"/>
          <w:sz w:val="28"/>
          <w:szCs w:val="28"/>
          <w:shd w:val="clear" w:color="auto" w:fill="FFFFFF"/>
        </w:rPr>
        <w:t xml:space="preserve">является месяц, в котором Получатель приобрел уголь в целях печного </w:t>
      </w:r>
      <w:r w:rsidRPr="006D36D3">
        <w:rPr>
          <w:color w:val="000000"/>
          <w:sz w:val="28"/>
          <w:szCs w:val="28"/>
          <w:shd w:val="clear" w:color="auto" w:fill="FFFFFF"/>
        </w:rPr>
        <w:lastRenderedPageBreak/>
        <w:t>отопления жилого помещения.</w:t>
      </w:r>
    </w:p>
    <w:p w:rsidR="006D36D3" w:rsidRPr="006D36D3" w:rsidRDefault="006D36D3" w:rsidP="006D36D3">
      <w:pPr>
        <w:widowControl w:val="0"/>
        <w:spacing w:line="320" w:lineRule="exact"/>
        <w:ind w:firstLine="709"/>
        <w:jc w:val="both"/>
        <w:rPr>
          <w:bCs/>
          <w:sz w:val="28"/>
          <w:szCs w:val="28"/>
        </w:rPr>
      </w:pPr>
      <w:r w:rsidRPr="006D36D3">
        <w:rPr>
          <w:bCs/>
          <w:sz w:val="28"/>
          <w:szCs w:val="28"/>
        </w:rPr>
        <w:t>Плата за коммунальную услугу в связи с приобретением твердого то</w:t>
      </w:r>
      <w:r w:rsidRPr="006D36D3">
        <w:rPr>
          <w:bCs/>
          <w:sz w:val="28"/>
          <w:szCs w:val="28"/>
        </w:rPr>
        <w:t>п</w:t>
      </w:r>
      <w:r w:rsidRPr="006D36D3">
        <w:rPr>
          <w:bCs/>
          <w:sz w:val="28"/>
          <w:szCs w:val="28"/>
        </w:rPr>
        <w:t>лива (угля) для  печного отопления жилых домов рассчитывается:</w:t>
      </w:r>
    </w:p>
    <w:p w:rsidR="006D36D3" w:rsidRPr="006D36D3" w:rsidRDefault="006D36D3" w:rsidP="006D36D3">
      <w:pPr>
        <w:widowControl w:val="0"/>
        <w:spacing w:line="320" w:lineRule="exact"/>
        <w:ind w:firstLine="709"/>
        <w:jc w:val="both"/>
        <w:rPr>
          <w:bCs/>
          <w:sz w:val="28"/>
          <w:szCs w:val="28"/>
        </w:rPr>
      </w:pPr>
      <w:r w:rsidRPr="006D36D3">
        <w:rPr>
          <w:bCs/>
          <w:sz w:val="28"/>
          <w:szCs w:val="28"/>
        </w:rPr>
        <w:t>- в пределах утвержденных предельных максимальных цен на твердое топливо (уголь);</w:t>
      </w:r>
    </w:p>
    <w:p w:rsidR="006D36D3" w:rsidRPr="006D36D3" w:rsidRDefault="006D36D3" w:rsidP="006D36D3">
      <w:pPr>
        <w:widowControl w:val="0"/>
        <w:spacing w:line="320" w:lineRule="exact"/>
        <w:ind w:firstLine="709"/>
        <w:jc w:val="both"/>
        <w:rPr>
          <w:bCs/>
          <w:sz w:val="28"/>
          <w:szCs w:val="28"/>
        </w:rPr>
      </w:pPr>
      <w:r w:rsidRPr="006D36D3">
        <w:rPr>
          <w:bCs/>
          <w:sz w:val="28"/>
          <w:szCs w:val="28"/>
        </w:rPr>
        <w:t>- исходя из фактических объемов потребления, но не выше утвержде</w:t>
      </w:r>
      <w:r w:rsidRPr="006D36D3">
        <w:rPr>
          <w:bCs/>
          <w:sz w:val="28"/>
          <w:szCs w:val="28"/>
        </w:rPr>
        <w:t>н</w:t>
      </w:r>
      <w:r w:rsidRPr="006D36D3">
        <w:rPr>
          <w:bCs/>
          <w:sz w:val="28"/>
          <w:szCs w:val="28"/>
        </w:rPr>
        <w:t>ных норм твердого топлива (угля) для продажи населению в соответствии с постановлением Алтайского краевого Законодательного Собрания от 30.04.2015 № 108 «О нормах твердого топлива для продажи населению, и</w:t>
      </w:r>
      <w:r w:rsidRPr="006D36D3">
        <w:rPr>
          <w:bCs/>
          <w:sz w:val="28"/>
          <w:szCs w:val="28"/>
        </w:rPr>
        <w:t>с</w:t>
      </w:r>
      <w:r w:rsidRPr="006D36D3">
        <w:rPr>
          <w:bCs/>
          <w:sz w:val="28"/>
          <w:szCs w:val="28"/>
        </w:rPr>
        <w:t>пользуемых при предоставлении мер социальной поддержки»:</w:t>
      </w:r>
    </w:p>
    <w:p w:rsidR="006D36D3" w:rsidRPr="006D36D3" w:rsidRDefault="006D36D3" w:rsidP="006D36D3">
      <w:pPr>
        <w:suppressAutoHyphens/>
        <w:ind w:firstLine="720"/>
        <w:contextualSpacing/>
        <w:jc w:val="both"/>
        <w:rPr>
          <w:bCs/>
          <w:sz w:val="28"/>
          <w:szCs w:val="28"/>
        </w:rPr>
      </w:pPr>
      <w:r w:rsidRPr="006D36D3">
        <w:rPr>
          <w:bCs/>
          <w:sz w:val="28"/>
          <w:szCs w:val="28"/>
        </w:rPr>
        <w:t xml:space="preserve"> каменный уголь – 64,0 килограмма на один квадратный метр общей площади жилого помещения в год;</w:t>
      </w:r>
    </w:p>
    <w:p w:rsidR="006D36D3" w:rsidRPr="006D36D3" w:rsidRDefault="006D36D3" w:rsidP="006D36D3">
      <w:pPr>
        <w:suppressAutoHyphens/>
        <w:ind w:firstLine="720"/>
        <w:contextualSpacing/>
        <w:jc w:val="both"/>
        <w:rPr>
          <w:bCs/>
          <w:sz w:val="28"/>
          <w:szCs w:val="28"/>
        </w:rPr>
      </w:pPr>
      <w:r w:rsidRPr="006D36D3">
        <w:rPr>
          <w:bCs/>
          <w:sz w:val="28"/>
          <w:szCs w:val="28"/>
        </w:rPr>
        <w:t xml:space="preserve"> бурый уголь – 88,0 килограмм на один квадратный метр общей площади жилого помещения в год.</w:t>
      </w:r>
    </w:p>
    <w:p w:rsidR="006D36D3" w:rsidRPr="006D36D3" w:rsidRDefault="006D36D3" w:rsidP="006D36D3">
      <w:pPr>
        <w:suppressAutoHyphens/>
        <w:ind w:firstLine="720"/>
        <w:contextualSpacing/>
        <w:jc w:val="both"/>
        <w:rPr>
          <w:bCs/>
          <w:sz w:val="28"/>
          <w:szCs w:val="28"/>
        </w:rPr>
      </w:pPr>
      <w:r w:rsidRPr="006D36D3">
        <w:rPr>
          <w:bCs/>
          <w:sz w:val="28"/>
          <w:szCs w:val="28"/>
        </w:rPr>
        <w:t>- исходя из фактической площади жилого дома, но не более краевых стандартов нормативной площади жилого помещения, используемых при предоставлении мер социальной поддержки, утвержденных постановлением Алтайского краевого Законодательного Собрания от 04.06.2012 № 239:</w:t>
      </w:r>
    </w:p>
    <w:p w:rsidR="006D36D3" w:rsidRPr="006D36D3" w:rsidRDefault="006D36D3" w:rsidP="006D36D3">
      <w:pPr>
        <w:ind w:firstLine="709"/>
        <w:jc w:val="both"/>
        <w:rPr>
          <w:sz w:val="28"/>
          <w:szCs w:val="28"/>
        </w:rPr>
      </w:pPr>
      <w:r w:rsidRPr="006D36D3">
        <w:rPr>
          <w:sz w:val="28"/>
          <w:szCs w:val="28"/>
        </w:rPr>
        <w:t>для одиноко проживающего гражданина - в размере 33 кв. метров о</w:t>
      </w:r>
      <w:r w:rsidRPr="006D36D3">
        <w:rPr>
          <w:sz w:val="28"/>
          <w:szCs w:val="28"/>
        </w:rPr>
        <w:t>б</w:t>
      </w:r>
      <w:r w:rsidRPr="006D36D3">
        <w:rPr>
          <w:sz w:val="28"/>
          <w:szCs w:val="28"/>
        </w:rPr>
        <w:t>щей площади жилого помещения;</w:t>
      </w:r>
    </w:p>
    <w:p w:rsidR="006D36D3" w:rsidRPr="006D36D3" w:rsidRDefault="006D36D3" w:rsidP="006D36D3">
      <w:pPr>
        <w:ind w:firstLine="709"/>
        <w:jc w:val="both"/>
        <w:rPr>
          <w:sz w:val="28"/>
          <w:szCs w:val="28"/>
        </w:rPr>
      </w:pPr>
      <w:r w:rsidRPr="006D36D3">
        <w:rPr>
          <w:sz w:val="28"/>
          <w:szCs w:val="28"/>
        </w:rPr>
        <w:t>для одного члена семьи, состоящей из двух человек, - в размере 21 кв. метра общей площади жилого помещения;</w:t>
      </w:r>
    </w:p>
    <w:p w:rsidR="006D36D3" w:rsidRPr="006D36D3" w:rsidRDefault="006D36D3" w:rsidP="006D36D3">
      <w:pPr>
        <w:ind w:firstLine="709"/>
        <w:jc w:val="both"/>
        <w:rPr>
          <w:sz w:val="28"/>
          <w:szCs w:val="28"/>
        </w:rPr>
      </w:pPr>
      <w:r w:rsidRPr="006D36D3">
        <w:rPr>
          <w:sz w:val="28"/>
          <w:szCs w:val="28"/>
        </w:rPr>
        <w:t>для одного члена семьи, состоящей из трех и более человек, прожив</w:t>
      </w:r>
      <w:r w:rsidRPr="006D36D3">
        <w:rPr>
          <w:sz w:val="28"/>
          <w:szCs w:val="28"/>
        </w:rPr>
        <w:t>а</w:t>
      </w:r>
      <w:r w:rsidRPr="006D36D3">
        <w:rPr>
          <w:sz w:val="28"/>
          <w:szCs w:val="28"/>
        </w:rPr>
        <w:t>ющей в городском округе, - в размере 18 кв. метров общей площади жилого помещения;</w:t>
      </w:r>
    </w:p>
    <w:p w:rsidR="006D36D3" w:rsidRPr="006D36D3" w:rsidRDefault="006D36D3" w:rsidP="006D36D3">
      <w:pPr>
        <w:ind w:firstLine="709"/>
        <w:jc w:val="both"/>
        <w:rPr>
          <w:sz w:val="28"/>
          <w:szCs w:val="28"/>
        </w:rPr>
      </w:pPr>
      <w:r w:rsidRPr="006D36D3">
        <w:rPr>
          <w:sz w:val="28"/>
          <w:szCs w:val="28"/>
        </w:rPr>
        <w:t>для одного члена семьи, состоящей из трех и более человек, прожив</w:t>
      </w:r>
      <w:r w:rsidRPr="006D36D3">
        <w:rPr>
          <w:sz w:val="28"/>
          <w:szCs w:val="28"/>
        </w:rPr>
        <w:t>а</w:t>
      </w:r>
      <w:r w:rsidRPr="006D36D3">
        <w:rPr>
          <w:sz w:val="28"/>
          <w:szCs w:val="28"/>
        </w:rPr>
        <w:t>ющей в сельском поселении, городском поселении, сельском населенном пункте, расположенном на территории городского округа, - в размере 20 кв. метров общей площади жилого помещения.</w:t>
      </w:r>
    </w:p>
    <w:p w:rsidR="006D36D3" w:rsidRPr="006D36D3" w:rsidRDefault="006D36D3" w:rsidP="006D36D3">
      <w:pPr>
        <w:suppressAutoHyphens/>
        <w:ind w:firstLine="720"/>
        <w:contextualSpacing/>
        <w:jc w:val="both"/>
        <w:rPr>
          <w:bCs/>
          <w:sz w:val="28"/>
          <w:szCs w:val="28"/>
        </w:rPr>
      </w:pPr>
    </w:p>
    <w:p w:rsidR="006D36D3" w:rsidRPr="006D36D3" w:rsidRDefault="006D36D3" w:rsidP="006D36D3">
      <w:pPr>
        <w:suppressAutoHyphens/>
        <w:ind w:firstLine="720"/>
        <w:contextualSpacing/>
        <w:jc w:val="both"/>
        <w:rPr>
          <w:sz w:val="28"/>
          <w:szCs w:val="28"/>
        </w:rPr>
      </w:pPr>
      <w:r w:rsidRPr="006D36D3">
        <w:rPr>
          <w:bCs/>
          <w:sz w:val="28"/>
          <w:szCs w:val="28"/>
        </w:rPr>
        <w:t xml:space="preserve">          </w:t>
      </w:r>
      <w:r w:rsidRPr="006D36D3">
        <w:rPr>
          <w:sz w:val="28"/>
          <w:szCs w:val="28"/>
        </w:rPr>
        <w:t>В случаях, если потребитель является получателем компенсаций (льгот) на оплату коммунальных услуг, предоставляемых за счет средств федерального либо краевого бюджета, расчетный размер компенсации в целях соблюдения предельного индекса снижается пропорционально доле, компенсированной из федерального либо краевого бюджета, рассчитанной следующим образом:</w:t>
      </w:r>
    </w:p>
    <w:p w:rsidR="006D36D3" w:rsidRPr="006D36D3" w:rsidRDefault="006D36D3" w:rsidP="006D36D3">
      <w:pPr>
        <w:rPr>
          <w:bCs/>
          <w:sz w:val="28"/>
          <w:szCs w:val="28"/>
        </w:rPr>
      </w:pPr>
    </w:p>
    <w:p w:rsidR="006D36D3" w:rsidRPr="006D36D3" w:rsidRDefault="006D36D3" w:rsidP="006D36D3">
      <w:pPr>
        <w:ind w:firstLine="708"/>
        <w:rPr>
          <w:bCs/>
          <w:sz w:val="28"/>
          <w:szCs w:val="28"/>
        </w:rPr>
      </w:pPr>
      <w:r w:rsidRPr="006D36D3">
        <w:rPr>
          <w:bCs/>
          <w:sz w:val="28"/>
          <w:szCs w:val="28"/>
        </w:rPr>
        <w:t>Кльгот/уголь = Суголь * (1 – ДЭЛуголь / ПЛАТАуголь), где:</w:t>
      </w:r>
    </w:p>
    <w:p w:rsidR="006D36D3" w:rsidRPr="006D36D3" w:rsidRDefault="006D36D3" w:rsidP="006D36D3">
      <w:pPr>
        <w:ind w:firstLine="708"/>
        <w:rPr>
          <w:bCs/>
          <w:sz w:val="28"/>
          <w:szCs w:val="28"/>
        </w:rPr>
      </w:pPr>
    </w:p>
    <w:p w:rsidR="006D36D3" w:rsidRPr="006D36D3" w:rsidRDefault="006D36D3" w:rsidP="006D36D3">
      <w:pPr>
        <w:ind w:firstLine="708"/>
        <w:jc w:val="both"/>
        <w:rPr>
          <w:bCs/>
          <w:sz w:val="28"/>
          <w:szCs w:val="28"/>
        </w:rPr>
      </w:pPr>
      <w:r w:rsidRPr="006D36D3">
        <w:rPr>
          <w:bCs/>
          <w:sz w:val="28"/>
          <w:szCs w:val="28"/>
        </w:rPr>
        <w:t>Кльгот/уголь - размер компенсации в целях соблюдения предельного индекса для потребителей, получающих компенсации (льготы) на оплату у</w:t>
      </w:r>
      <w:r w:rsidRPr="006D36D3">
        <w:rPr>
          <w:bCs/>
          <w:sz w:val="28"/>
          <w:szCs w:val="28"/>
        </w:rPr>
        <w:t>г</w:t>
      </w:r>
      <w:r w:rsidRPr="006D36D3">
        <w:rPr>
          <w:bCs/>
          <w:sz w:val="28"/>
          <w:szCs w:val="28"/>
        </w:rPr>
        <w:t>ля, предоставляемых за счет средств федерального либо краевого бюджета (за исключением получателей субсидий, предусмотренных статьей 159 Ж</w:t>
      </w:r>
      <w:r w:rsidRPr="006D36D3">
        <w:rPr>
          <w:bCs/>
          <w:sz w:val="28"/>
          <w:szCs w:val="28"/>
        </w:rPr>
        <w:t>и</w:t>
      </w:r>
      <w:r w:rsidRPr="006D36D3">
        <w:rPr>
          <w:bCs/>
          <w:sz w:val="28"/>
          <w:szCs w:val="28"/>
        </w:rPr>
        <w:t>лищного кодекса Российской Федерации);</w:t>
      </w:r>
    </w:p>
    <w:p w:rsidR="006D36D3" w:rsidRPr="006D36D3" w:rsidRDefault="006D36D3" w:rsidP="006D36D3">
      <w:pPr>
        <w:ind w:firstLine="709"/>
        <w:jc w:val="both"/>
        <w:rPr>
          <w:bCs/>
          <w:sz w:val="28"/>
          <w:szCs w:val="28"/>
        </w:rPr>
      </w:pPr>
      <w:r w:rsidRPr="006D36D3">
        <w:rPr>
          <w:bCs/>
          <w:sz w:val="28"/>
          <w:szCs w:val="28"/>
        </w:rPr>
        <w:lastRenderedPageBreak/>
        <w:t>ДЭЛ уголь - денежный эквивалент компенсаций (льгот) на оплату угля, предоставляемых за счет средств федерального либо краевого бюджета на соответствующее жилое помещение на основании платежного(ых) докуме</w:t>
      </w:r>
      <w:r w:rsidRPr="006D36D3">
        <w:rPr>
          <w:bCs/>
          <w:sz w:val="28"/>
          <w:szCs w:val="28"/>
        </w:rPr>
        <w:t>н</w:t>
      </w:r>
      <w:r w:rsidRPr="006D36D3">
        <w:rPr>
          <w:bCs/>
          <w:sz w:val="28"/>
          <w:szCs w:val="28"/>
        </w:rPr>
        <w:t>та(ов), в соответствии с которым(и) осуществляется расчет Компенсации на оплату угля в целях печного отопления (Суголь);</w:t>
      </w:r>
    </w:p>
    <w:p w:rsidR="006D36D3" w:rsidRPr="006D36D3" w:rsidRDefault="006D36D3" w:rsidP="006D36D3">
      <w:pPr>
        <w:autoSpaceDE w:val="0"/>
        <w:autoSpaceDN w:val="0"/>
        <w:adjustRightInd w:val="0"/>
        <w:ind w:firstLine="709"/>
        <w:jc w:val="both"/>
        <w:rPr>
          <w:color w:val="000000"/>
          <w:sz w:val="28"/>
          <w:szCs w:val="28"/>
          <w:shd w:val="clear" w:color="auto" w:fill="FFFFFF"/>
        </w:rPr>
      </w:pPr>
      <w:r w:rsidRPr="006D36D3">
        <w:rPr>
          <w:color w:val="000000"/>
          <w:sz w:val="28"/>
          <w:szCs w:val="28"/>
          <w:shd w:val="clear" w:color="auto" w:fill="FFFFFF"/>
        </w:rPr>
        <w:t>В случае если гражданин, обращающийся с заявлением о назначении Компенсации, и (или) совместно с ним проживающие граждане, являются получателями мер социальной поддержки в соответствии с Законом Алта</w:t>
      </w:r>
      <w:r w:rsidRPr="006D36D3">
        <w:rPr>
          <w:color w:val="000000"/>
          <w:sz w:val="28"/>
          <w:szCs w:val="28"/>
          <w:shd w:val="clear" w:color="auto" w:fill="FFFFFF"/>
        </w:rPr>
        <w:t>й</w:t>
      </w:r>
      <w:r w:rsidRPr="006D36D3">
        <w:rPr>
          <w:color w:val="000000"/>
          <w:sz w:val="28"/>
          <w:szCs w:val="28"/>
          <w:shd w:val="clear" w:color="auto" w:fill="FFFFFF"/>
        </w:rPr>
        <w:t>ского края от 03.11.2005 N 88-ЗС «О размере, условиях и порядке возмещ</w:t>
      </w:r>
      <w:r w:rsidRPr="006D36D3">
        <w:rPr>
          <w:color w:val="000000"/>
          <w:sz w:val="28"/>
          <w:szCs w:val="28"/>
          <w:shd w:val="clear" w:color="auto" w:fill="FFFFFF"/>
        </w:rPr>
        <w:t>е</w:t>
      </w:r>
      <w:r w:rsidRPr="006D36D3">
        <w:rPr>
          <w:color w:val="000000"/>
          <w:sz w:val="28"/>
          <w:szCs w:val="28"/>
          <w:shd w:val="clear" w:color="auto" w:fill="FFFFFF"/>
        </w:rPr>
        <w:t>ния расходов, связанных с предоставлением мер социальной поддержки п</w:t>
      </w:r>
      <w:r w:rsidRPr="006D36D3">
        <w:rPr>
          <w:color w:val="000000"/>
          <w:sz w:val="28"/>
          <w:szCs w:val="28"/>
          <w:shd w:val="clear" w:color="auto" w:fill="FFFFFF"/>
        </w:rPr>
        <w:t>е</w:t>
      </w:r>
      <w:r w:rsidRPr="006D36D3">
        <w:rPr>
          <w:color w:val="000000"/>
          <w:sz w:val="28"/>
          <w:szCs w:val="28"/>
          <w:shd w:val="clear" w:color="auto" w:fill="FFFFFF"/>
        </w:rPr>
        <w:t>дагогическим работникам, работающим в краевых и муниципальных орган</w:t>
      </w:r>
      <w:r w:rsidRPr="006D36D3">
        <w:rPr>
          <w:color w:val="000000"/>
          <w:sz w:val="28"/>
          <w:szCs w:val="28"/>
          <w:shd w:val="clear" w:color="auto" w:fill="FFFFFF"/>
        </w:rPr>
        <w:t>и</w:t>
      </w:r>
      <w:r w:rsidRPr="006D36D3">
        <w:rPr>
          <w:color w:val="000000"/>
          <w:sz w:val="28"/>
          <w:szCs w:val="28"/>
          <w:shd w:val="clear" w:color="auto" w:fill="FFFFFF"/>
        </w:rPr>
        <w:t>зациях, осуществляющих образовательную деятельность, и проживающим в сельских населенных пунктах, рабочих поселках (поселках городского т</w:t>
      </w:r>
      <w:r w:rsidRPr="006D36D3">
        <w:rPr>
          <w:color w:val="000000"/>
          <w:sz w:val="28"/>
          <w:szCs w:val="28"/>
          <w:shd w:val="clear" w:color="auto" w:fill="FFFFFF"/>
        </w:rPr>
        <w:t>и</w:t>
      </w:r>
      <w:r w:rsidRPr="006D36D3">
        <w:rPr>
          <w:color w:val="000000"/>
          <w:sz w:val="28"/>
          <w:szCs w:val="28"/>
          <w:shd w:val="clear" w:color="auto" w:fill="FFFFFF"/>
        </w:rPr>
        <w:t xml:space="preserve">па)», </w:t>
      </w:r>
      <w:r w:rsidRPr="006D36D3">
        <w:rPr>
          <w:color w:val="000000"/>
          <w:sz w:val="28"/>
          <w:shd w:val="clear" w:color="auto" w:fill="FFFFFF"/>
        </w:rPr>
        <w:t>ДЭЛ</w:t>
      </w:r>
      <w:r w:rsidRPr="006D36D3">
        <w:rPr>
          <w:bCs/>
          <w:sz w:val="28"/>
          <w:szCs w:val="28"/>
          <w:vertAlign w:val="subscript"/>
        </w:rPr>
        <w:t xml:space="preserve"> уголь</w:t>
      </w:r>
      <w:r w:rsidRPr="006D36D3">
        <w:rPr>
          <w:color w:val="000000"/>
          <w:sz w:val="28"/>
          <w:shd w:val="clear" w:color="auto" w:fill="FFFFFF"/>
        </w:rPr>
        <w:t xml:space="preserve"> </w:t>
      </w:r>
      <w:r w:rsidRPr="006D36D3">
        <w:rPr>
          <w:color w:val="000000"/>
          <w:sz w:val="28"/>
          <w:szCs w:val="28"/>
          <w:shd w:val="clear" w:color="auto" w:fill="FFFFFF"/>
        </w:rPr>
        <w:t>определяется в размере суммарной твердой денежной суммы за 12 последовательных календарных месяцев, предшествующих расчетному месяцу, установленной законом Алтайского края о краевом бюджете на соо</w:t>
      </w:r>
      <w:r w:rsidRPr="006D36D3">
        <w:rPr>
          <w:color w:val="000000"/>
          <w:sz w:val="28"/>
          <w:szCs w:val="28"/>
          <w:shd w:val="clear" w:color="auto" w:fill="FFFFFF"/>
        </w:rPr>
        <w:t>т</w:t>
      </w:r>
      <w:r w:rsidRPr="006D36D3">
        <w:rPr>
          <w:color w:val="000000"/>
          <w:sz w:val="28"/>
          <w:szCs w:val="28"/>
          <w:shd w:val="clear" w:color="auto" w:fill="FFFFFF"/>
        </w:rPr>
        <w:t>ветствующий год в отношении указанной льготной категории граждан.</w:t>
      </w:r>
    </w:p>
    <w:p w:rsidR="006D36D3" w:rsidRPr="006D36D3" w:rsidRDefault="006D36D3" w:rsidP="006D36D3">
      <w:pPr>
        <w:ind w:firstLine="709"/>
        <w:jc w:val="both"/>
        <w:rPr>
          <w:bCs/>
          <w:sz w:val="28"/>
          <w:szCs w:val="28"/>
        </w:rPr>
      </w:pPr>
    </w:p>
    <w:p w:rsidR="006D36D3" w:rsidRPr="006D36D3" w:rsidRDefault="006D36D3" w:rsidP="006D36D3">
      <w:pPr>
        <w:ind w:firstLine="708"/>
        <w:jc w:val="both"/>
        <w:rPr>
          <w:bCs/>
          <w:sz w:val="28"/>
          <w:szCs w:val="28"/>
        </w:rPr>
      </w:pPr>
      <w:r w:rsidRPr="006D36D3">
        <w:rPr>
          <w:bCs/>
          <w:sz w:val="28"/>
          <w:szCs w:val="28"/>
        </w:rPr>
        <w:t>ПЛАТА уголь – плата за уголь, подтвержденная платежными докуме</w:t>
      </w:r>
      <w:r w:rsidRPr="006D36D3">
        <w:rPr>
          <w:bCs/>
          <w:sz w:val="28"/>
          <w:szCs w:val="28"/>
        </w:rPr>
        <w:t>н</w:t>
      </w:r>
      <w:r w:rsidRPr="006D36D3">
        <w:rPr>
          <w:bCs/>
          <w:sz w:val="28"/>
          <w:szCs w:val="28"/>
        </w:rPr>
        <w:t>тами, представленными Получателем в соответствии с пунктом 4.1.4 насто</w:t>
      </w:r>
      <w:r w:rsidRPr="006D36D3">
        <w:rPr>
          <w:bCs/>
          <w:sz w:val="28"/>
          <w:szCs w:val="28"/>
        </w:rPr>
        <w:t>я</w:t>
      </w:r>
      <w:r w:rsidRPr="006D36D3">
        <w:rPr>
          <w:bCs/>
          <w:sz w:val="28"/>
          <w:szCs w:val="28"/>
        </w:rPr>
        <w:t>щего Положения.</w:t>
      </w:r>
    </w:p>
    <w:p w:rsidR="006D36D3" w:rsidRPr="006D36D3" w:rsidRDefault="006D36D3" w:rsidP="006D36D3">
      <w:pPr>
        <w:ind w:firstLine="708"/>
        <w:jc w:val="both"/>
        <w:rPr>
          <w:bCs/>
          <w:sz w:val="28"/>
          <w:szCs w:val="28"/>
        </w:rPr>
      </w:pPr>
      <w:r w:rsidRPr="006D36D3">
        <w:rPr>
          <w:bCs/>
          <w:sz w:val="28"/>
          <w:szCs w:val="28"/>
        </w:rPr>
        <w:t>Сведения о размере денежного эквивалента компенсаций (льгот) на оплату угля, предоставляемых за счет средств федерального либо краевого бюджета на соответствующее жилое помещение (ДЭЛ уголь), Администр</w:t>
      </w:r>
      <w:r w:rsidRPr="006D36D3">
        <w:rPr>
          <w:bCs/>
          <w:sz w:val="28"/>
          <w:szCs w:val="28"/>
        </w:rPr>
        <w:t>а</w:t>
      </w:r>
      <w:r w:rsidRPr="006D36D3">
        <w:rPr>
          <w:bCs/>
          <w:sz w:val="28"/>
          <w:szCs w:val="28"/>
        </w:rPr>
        <w:t>ция Поспелихинского района запрашивает в краевом государственном казе</w:t>
      </w:r>
      <w:r w:rsidRPr="006D36D3">
        <w:rPr>
          <w:bCs/>
          <w:sz w:val="28"/>
          <w:szCs w:val="28"/>
        </w:rPr>
        <w:t>н</w:t>
      </w:r>
      <w:r w:rsidRPr="006D36D3">
        <w:rPr>
          <w:bCs/>
          <w:sz w:val="28"/>
          <w:szCs w:val="28"/>
        </w:rPr>
        <w:t>ном учреждении управлении социальной защиты населения по Поспелихи</w:t>
      </w:r>
      <w:r w:rsidRPr="006D36D3">
        <w:rPr>
          <w:bCs/>
          <w:sz w:val="28"/>
          <w:szCs w:val="28"/>
        </w:rPr>
        <w:t>н</w:t>
      </w:r>
      <w:r w:rsidRPr="006D36D3">
        <w:rPr>
          <w:bCs/>
          <w:sz w:val="28"/>
          <w:szCs w:val="28"/>
        </w:rPr>
        <w:t>скому и Новичихинскому района.</w:t>
      </w:r>
    </w:p>
    <w:p w:rsidR="006D36D3" w:rsidRPr="006D36D3" w:rsidRDefault="006D36D3" w:rsidP="006D36D3">
      <w:pPr>
        <w:autoSpaceDE w:val="0"/>
        <w:autoSpaceDN w:val="0"/>
        <w:adjustRightInd w:val="0"/>
        <w:ind w:firstLine="708"/>
        <w:jc w:val="both"/>
        <w:rPr>
          <w:bCs/>
          <w:sz w:val="28"/>
          <w:szCs w:val="28"/>
        </w:rPr>
      </w:pPr>
      <w:r w:rsidRPr="006D36D3">
        <w:rPr>
          <w:bCs/>
          <w:sz w:val="28"/>
          <w:szCs w:val="28"/>
        </w:rPr>
        <w:t>3.4. При расчете суммы Компенсации в рублях ее значение округляется до двух десятичных знаков после запятой.</w:t>
      </w:r>
    </w:p>
    <w:p w:rsidR="006D36D3" w:rsidRPr="006D36D3" w:rsidRDefault="006D36D3" w:rsidP="006D36D3">
      <w:pPr>
        <w:ind w:firstLine="709"/>
        <w:jc w:val="both"/>
        <w:rPr>
          <w:bCs/>
          <w:sz w:val="28"/>
          <w:szCs w:val="28"/>
        </w:rPr>
      </w:pPr>
      <w:r w:rsidRPr="006D36D3">
        <w:rPr>
          <w:bCs/>
          <w:sz w:val="28"/>
          <w:szCs w:val="28"/>
        </w:rPr>
        <w:t xml:space="preserve">3.5. При расчете Компенсации не подлежит учету разница в размере платежей, возникающая вследствие: </w:t>
      </w:r>
    </w:p>
    <w:p w:rsidR="006D36D3" w:rsidRPr="006D36D3" w:rsidRDefault="006D36D3" w:rsidP="006D36D3">
      <w:pPr>
        <w:autoSpaceDE w:val="0"/>
        <w:autoSpaceDN w:val="0"/>
        <w:adjustRightInd w:val="0"/>
        <w:ind w:firstLine="708"/>
        <w:jc w:val="both"/>
        <w:rPr>
          <w:bCs/>
          <w:sz w:val="28"/>
          <w:szCs w:val="28"/>
        </w:rPr>
      </w:pPr>
      <w:r w:rsidRPr="006D36D3">
        <w:rPr>
          <w:bCs/>
          <w:sz w:val="28"/>
          <w:szCs w:val="28"/>
        </w:rPr>
        <w:t>3.5.1. Изменения размера платы граждан за коммунальные услуги, к</w:t>
      </w:r>
      <w:r w:rsidRPr="006D36D3">
        <w:rPr>
          <w:bCs/>
          <w:sz w:val="28"/>
          <w:szCs w:val="28"/>
        </w:rPr>
        <w:t>о</w:t>
      </w:r>
      <w:r w:rsidRPr="006D36D3">
        <w:rPr>
          <w:bCs/>
          <w:sz w:val="28"/>
          <w:szCs w:val="28"/>
        </w:rPr>
        <w:t>торые обусловлены изменением объема потребления коммунальных услуг, определяемого показаниями приборов учета коммунальных услуг;</w:t>
      </w:r>
    </w:p>
    <w:p w:rsidR="006D36D3" w:rsidRPr="006D36D3" w:rsidRDefault="006D36D3" w:rsidP="006D36D3">
      <w:pPr>
        <w:autoSpaceDE w:val="0"/>
        <w:autoSpaceDN w:val="0"/>
        <w:adjustRightInd w:val="0"/>
        <w:ind w:firstLine="708"/>
        <w:jc w:val="both"/>
        <w:rPr>
          <w:bCs/>
          <w:sz w:val="28"/>
          <w:szCs w:val="28"/>
        </w:rPr>
      </w:pPr>
      <w:r w:rsidRPr="006D36D3">
        <w:rPr>
          <w:bCs/>
          <w:sz w:val="28"/>
          <w:szCs w:val="28"/>
        </w:rPr>
        <w:t xml:space="preserve">3.5.2. Изменения фактических объемов потребления коммунальных услуг в результате перерасчета размера платы за коммунальные услуги за прошедшие месяцы; </w:t>
      </w:r>
    </w:p>
    <w:p w:rsidR="006D36D3" w:rsidRPr="006D36D3" w:rsidRDefault="006D36D3" w:rsidP="006D36D3">
      <w:pPr>
        <w:autoSpaceDE w:val="0"/>
        <w:autoSpaceDN w:val="0"/>
        <w:adjustRightInd w:val="0"/>
        <w:ind w:firstLine="708"/>
        <w:jc w:val="both"/>
        <w:rPr>
          <w:bCs/>
          <w:sz w:val="28"/>
          <w:szCs w:val="28"/>
        </w:rPr>
      </w:pPr>
      <w:r w:rsidRPr="006D36D3">
        <w:rPr>
          <w:bCs/>
          <w:sz w:val="28"/>
          <w:szCs w:val="28"/>
        </w:rPr>
        <w:t>3.5.3. Применения в соответствии с законодательством Российской Ф</w:t>
      </w:r>
      <w:r w:rsidRPr="006D36D3">
        <w:rPr>
          <w:bCs/>
          <w:sz w:val="28"/>
          <w:szCs w:val="28"/>
        </w:rPr>
        <w:t>е</w:t>
      </w:r>
      <w:r w:rsidRPr="006D36D3">
        <w:rPr>
          <w:bCs/>
          <w:sz w:val="28"/>
          <w:szCs w:val="28"/>
        </w:rPr>
        <w:t>дерации штрафных санкций, повышающих коэффициентов к тарифам на коммунальные услуги и нормативам потребления коммунальных услуг;</w:t>
      </w:r>
    </w:p>
    <w:p w:rsidR="006D36D3" w:rsidRPr="006D36D3" w:rsidRDefault="006D36D3" w:rsidP="006D36D3">
      <w:pPr>
        <w:numPr>
          <w:ilvl w:val="1"/>
          <w:numId w:val="17"/>
        </w:numPr>
        <w:tabs>
          <w:tab w:val="left" w:pos="1134"/>
        </w:tabs>
        <w:autoSpaceDE w:val="0"/>
        <w:autoSpaceDN w:val="0"/>
        <w:adjustRightInd w:val="0"/>
        <w:ind w:left="0" w:firstLine="709"/>
        <w:jc w:val="both"/>
        <w:rPr>
          <w:bCs/>
          <w:sz w:val="28"/>
          <w:szCs w:val="28"/>
        </w:rPr>
      </w:pPr>
      <w:r w:rsidRPr="006D36D3">
        <w:rPr>
          <w:bCs/>
          <w:sz w:val="28"/>
          <w:szCs w:val="28"/>
        </w:rPr>
        <w:t>Споры по вопросам назначения и выплаты Компенсации разреш</w:t>
      </w:r>
      <w:r w:rsidRPr="006D36D3">
        <w:rPr>
          <w:bCs/>
          <w:sz w:val="28"/>
          <w:szCs w:val="28"/>
        </w:rPr>
        <w:t>а</w:t>
      </w:r>
      <w:r w:rsidRPr="006D36D3">
        <w:rPr>
          <w:bCs/>
          <w:sz w:val="28"/>
          <w:szCs w:val="28"/>
        </w:rPr>
        <w:t>ются в установленном законодательством порядке.</w:t>
      </w:r>
    </w:p>
    <w:p w:rsidR="006D36D3" w:rsidRPr="006D36D3" w:rsidRDefault="006D36D3" w:rsidP="006D36D3">
      <w:pPr>
        <w:numPr>
          <w:ilvl w:val="1"/>
          <w:numId w:val="17"/>
        </w:numPr>
        <w:tabs>
          <w:tab w:val="left" w:pos="1134"/>
        </w:tabs>
        <w:autoSpaceDE w:val="0"/>
        <w:autoSpaceDN w:val="0"/>
        <w:adjustRightInd w:val="0"/>
        <w:ind w:left="0" w:firstLine="709"/>
        <w:jc w:val="both"/>
        <w:rPr>
          <w:bCs/>
          <w:sz w:val="28"/>
          <w:szCs w:val="28"/>
        </w:rPr>
      </w:pPr>
      <w:r w:rsidRPr="006D36D3">
        <w:rPr>
          <w:bCs/>
          <w:sz w:val="28"/>
          <w:szCs w:val="28"/>
        </w:rPr>
        <w:t xml:space="preserve"> Документы, содержащие сведения, на основании которых была назначена Компенсация, хранятся в течение 3 лет.</w:t>
      </w:r>
    </w:p>
    <w:p w:rsidR="006D36D3" w:rsidRPr="006D36D3" w:rsidRDefault="006D36D3" w:rsidP="006D36D3">
      <w:pPr>
        <w:autoSpaceDE w:val="0"/>
        <w:autoSpaceDN w:val="0"/>
        <w:adjustRightInd w:val="0"/>
        <w:jc w:val="both"/>
        <w:rPr>
          <w:bCs/>
          <w:sz w:val="28"/>
          <w:szCs w:val="28"/>
        </w:rPr>
      </w:pPr>
    </w:p>
    <w:p w:rsidR="006D36D3" w:rsidRPr="006D36D3" w:rsidRDefault="006D36D3" w:rsidP="006D36D3">
      <w:pPr>
        <w:widowControl w:val="0"/>
        <w:numPr>
          <w:ilvl w:val="0"/>
          <w:numId w:val="17"/>
        </w:numPr>
        <w:tabs>
          <w:tab w:val="left" w:pos="1262"/>
        </w:tabs>
        <w:spacing w:line="320" w:lineRule="exact"/>
        <w:jc w:val="center"/>
        <w:rPr>
          <w:sz w:val="28"/>
          <w:szCs w:val="28"/>
        </w:rPr>
      </w:pPr>
      <w:r w:rsidRPr="006D36D3">
        <w:rPr>
          <w:b/>
          <w:sz w:val="28"/>
          <w:szCs w:val="28"/>
        </w:rPr>
        <w:lastRenderedPageBreak/>
        <w:t>Порядок обращения граждан за предоставлением Компенсации</w:t>
      </w:r>
      <w:r w:rsidRPr="006D36D3">
        <w:rPr>
          <w:sz w:val="28"/>
          <w:szCs w:val="28"/>
        </w:rPr>
        <w:t>.</w:t>
      </w:r>
    </w:p>
    <w:p w:rsidR="006D36D3" w:rsidRPr="006D36D3" w:rsidRDefault="006D36D3" w:rsidP="006D36D3">
      <w:pPr>
        <w:widowControl w:val="0"/>
        <w:tabs>
          <w:tab w:val="left" w:pos="1262"/>
        </w:tabs>
        <w:spacing w:line="320" w:lineRule="exact"/>
        <w:ind w:left="450"/>
        <w:rPr>
          <w:sz w:val="28"/>
          <w:szCs w:val="28"/>
        </w:rPr>
      </w:pPr>
    </w:p>
    <w:p w:rsidR="006D36D3" w:rsidRPr="006D36D3" w:rsidRDefault="006D36D3" w:rsidP="006D36D3">
      <w:pPr>
        <w:widowControl w:val="0"/>
        <w:tabs>
          <w:tab w:val="left" w:pos="1296"/>
        </w:tabs>
        <w:spacing w:line="320" w:lineRule="exact"/>
        <w:ind w:firstLine="709"/>
        <w:jc w:val="both"/>
        <w:rPr>
          <w:bCs/>
          <w:sz w:val="28"/>
          <w:szCs w:val="28"/>
        </w:rPr>
      </w:pPr>
      <w:r w:rsidRPr="006D36D3">
        <w:rPr>
          <w:bCs/>
          <w:sz w:val="28"/>
          <w:szCs w:val="28"/>
        </w:rPr>
        <w:t xml:space="preserve">4.1. </w:t>
      </w:r>
      <w:r w:rsidRPr="006D36D3">
        <w:rPr>
          <w:sz w:val="28"/>
          <w:szCs w:val="28"/>
          <w:shd w:val="clear" w:color="auto" w:fill="FFFFFF"/>
        </w:rPr>
        <w:t xml:space="preserve">Для получения Компенсации граждане, указанные в пункте 1.3. Положения, или их уполномоченные представители </w:t>
      </w:r>
      <w:r w:rsidRPr="006D36D3">
        <w:rPr>
          <w:bCs/>
          <w:sz w:val="28"/>
          <w:szCs w:val="28"/>
        </w:rPr>
        <w:t>(далее - Заявитель), на основании доверенности, оформленной в соответствии с законодательством Российской Федерации, представляют в Администрацию Поспелихинского района документ, удостоверяющий личность, а также следующие документы:</w:t>
      </w:r>
    </w:p>
    <w:p w:rsidR="006D36D3" w:rsidRPr="006D36D3" w:rsidRDefault="006D36D3" w:rsidP="006D36D3">
      <w:pPr>
        <w:widowControl w:val="0"/>
        <w:numPr>
          <w:ilvl w:val="2"/>
          <w:numId w:val="18"/>
        </w:numPr>
        <w:tabs>
          <w:tab w:val="left" w:pos="1296"/>
        </w:tabs>
        <w:spacing w:line="320" w:lineRule="exact"/>
        <w:ind w:left="0" w:firstLine="709"/>
        <w:jc w:val="both"/>
        <w:rPr>
          <w:bCs/>
          <w:sz w:val="28"/>
          <w:szCs w:val="28"/>
        </w:rPr>
      </w:pPr>
      <w:r w:rsidRPr="006D36D3">
        <w:rPr>
          <w:bCs/>
          <w:sz w:val="28"/>
          <w:szCs w:val="28"/>
        </w:rPr>
        <w:t>. Заявление о назначении Компенсации в свободной форме или по форме Администрации Поспелихинского района, содержащее сведения о к</w:t>
      </w:r>
      <w:r w:rsidRPr="006D36D3">
        <w:rPr>
          <w:bCs/>
          <w:sz w:val="28"/>
          <w:szCs w:val="28"/>
        </w:rPr>
        <w:t>о</w:t>
      </w:r>
      <w:r w:rsidRPr="006D36D3">
        <w:rPr>
          <w:bCs/>
          <w:sz w:val="28"/>
          <w:szCs w:val="28"/>
        </w:rPr>
        <w:t>личестве совместно проживающих граждан в жилом помещении (Прилож</w:t>
      </w:r>
      <w:r w:rsidRPr="006D36D3">
        <w:rPr>
          <w:bCs/>
          <w:sz w:val="28"/>
          <w:szCs w:val="28"/>
        </w:rPr>
        <w:t>е</w:t>
      </w:r>
      <w:r w:rsidRPr="006D36D3">
        <w:rPr>
          <w:bCs/>
          <w:sz w:val="28"/>
          <w:szCs w:val="28"/>
        </w:rPr>
        <w:t>ние 1) и согласие на обработку персональных да</w:t>
      </w:r>
      <w:r w:rsidRPr="006D36D3">
        <w:rPr>
          <w:bCs/>
          <w:sz w:val="28"/>
          <w:szCs w:val="28"/>
        </w:rPr>
        <w:t>н</w:t>
      </w:r>
      <w:r w:rsidRPr="006D36D3">
        <w:rPr>
          <w:bCs/>
          <w:sz w:val="28"/>
          <w:szCs w:val="28"/>
        </w:rPr>
        <w:t>ных;</w:t>
      </w:r>
    </w:p>
    <w:p w:rsidR="006D36D3" w:rsidRPr="006D36D3" w:rsidRDefault="006D36D3" w:rsidP="006D36D3">
      <w:pPr>
        <w:widowControl w:val="0"/>
        <w:numPr>
          <w:ilvl w:val="2"/>
          <w:numId w:val="18"/>
        </w:numPr>
        <w:tabs>
          <w:tab w:val="left" w:pos="1296"/>
          <w:tab w:val="left" w:pos="1536"/>
        </w:tabs>
        <w:spacing w:line="320" w:lineRule="exact"/>
        <w:ind w:left="0" w:firstLine="709"/>
        <w:jc w:val="both"/>
        <w:rPr>
          <w:bCs/>
          <w:sz w:val="28"/>
          <w:szCs w:val="28"/>
        </w:rPr>
      </w:pPr>
      <w:r w:rsidRPr="006D36D3">
        <w:rPr>
          <w:bCs/>
          <w:sz w:val="28"/>
          <w:szCs w:val="28"/>
        </w:rPr>
        <w:t>. Правоустанавливающие документы на жилое помещение с и</w:t>
      </w:r>
      <w:r w:rsidRPr="006D36D3">
        <w:rPr>
          <w:bCs/>
          <w:sz w:val="28"/>
          <w:szCs w:val="28"/>
        </w:rPr>
        <w:t>н</w:t>
      </w:r>
      <w:r w:rsidRPr="006D36D3">
        <w:rPr>
          <w:bCs/>
          <w:sz w:val="28"/>
          <w:szCs w:val="28"/>
        </w:rPr>
        <w:t>формацией о его площади, права на которое не зарегистрированы в Едином государственном реестре недвижимости, и (или) документы, подтвержда</w:t>
      </w:r>
      <w:r w:rsidRPr="006D36D3">
        <w:rPr>
          <w:bCs/>
          <w:sz w:val="28"/>
          <w:szCs w:val="28"/>
        </w:rPr>
        <w:t>ю</w:t>
      </w:r>
      <w:r w:rsidRPr="006D36D3">
        <w:rPr>
          <w:bCs/>
          <w:sz w:val="28"/>
          <w:szCs w:val="28"/>
        </w:rPr>
        <w:t>щие право пользования жилым помещением;</w:t>
      </w:r>
    </w:p>
    <w:p w:rsidR="006D36D3" w:rsidRPr="006D36D3" w:rsidRDefault="006D36D3" w:rsidP="006D36D3">
      <w:pPr>
        <w:widowControl w:val="0"/>
        <w:numPr>
          <w:ilvl w:val="2"/>
          <w:numId w:val="18"/>
        </w:numPr>
        <w:tabs>
          <w:tab w:val="left" w:pos="1296"/>
          <w:tab w:val="left" w:pos="1539"/>
        </w:tabs>
        <w:spacing w:line="320" w:lineRule="exact"/>
        <w:ind w:left="0" w:firstLine="709"/>
        <w:jc w:val="both"/>
        <w:rPr>
          <w:bCs/>
          <w:sz w:val="28"/>
          <w:szCs w:val="28"/>
        </w:rPr>
      </w:pPr>
      <w:r w:rsidRPr="006D36D3">
        <w:rPr>
          <w:bCs/>
          <w:sz w:val="28"/>
          <w:szCs w:val="28"/>
        </w:rPr>
        <w:t>. Реквизиты счета в кредитной организации для перечисления Компенсации.</w:t>
      </w:r>
    </w:p>
    <w:p w:rsidR="006D36D3" w:rsidRPr="006D36D3" w:rsidRDefault="006D36D3" w:rsidP="006D36D3">
      <w:pPr>
        <w:widowControl w:val="0"/>
        <w:numPr>
          <w:ilvl w:val="2"/>
          <w:numId w:val="18"/>
        </w:numPr>
        <w:tabs>
          <w:tab w:val="left" w:pos="1296"/>
          <w:tab w:val="left" w:pos="1539"/>
        </w:tabs>
        <w:spacing w:line="320" w:lineRule="exact"/>
        <w:ind w:left="0" w:firstLine="709"/>
        <w:jc w:val="both"/>
        <w:rPr>
          <w:bCs/>
          <w:sz w:val="28"/>
          <w:szCs w:val="28"/>
        </w:rPr>
      </w:pPr>
      <w:r w:rsidRPr="006D36D3">
        <w:rPr>
          <w:bCs/>
          <w:sz w:val="28"/>
          <w:szCs w:val="28"/>
        </w:rPr>
        <w:t xml:space="preserve"> </w:t>
      </w:r>
      <w:bookmarkStart w:id="21" w:name="_Hlk102042293"/>
      <w:r w:rsidRPr="006D36D3">
        <w:rPr>
          <w:bCs/>
          <w:sz w:val="28"/>
          <w:szCs w:val="28"/>
        </w:rPr>
        <w:t>Платежные документы с расшифровкой наименования марки у</w:t>
      </w:r>
      <w:r w:rsidRPr="006D36D3">
        <w:rPr>
          <w:bCs/>
          <w:sz w:val="28"/>
          <w:szCs w:val="28"/>
        </w:rPr>
        <w:t>г</w:t>
      </w:r>
      <w:r w:rsidRPr="006D36D3">
        <w:rPr>
          <w:bCs/>
          <w:sz w:val="28"/>
          <w:szCs w:val="28"/>
        </w:rPr>
        <w:t>ля, подтверждающие факт оплаты в расчетном месяце твердого топлива (у</w:t>
      </w:r>
      <w:r w:rsidRPr="006D36D3">
        <w:rPr>
          <w:bCs/>
          <w:sz w:val="28"/>
          <w:szCs w:val="28"/>
        </w:rPr>
        <w:t>г</w:t>
      </w:r>
      <w:r w:rsidRPr="006D36D3">
        <w:rPr>
          <w:bCs/>
          <w:sz w:val="28"/>
          <w:szCs w:val="28"/>
        </w:rPr>
        <w:t xml:space="preserve">ля), с детализацией его цены и объема </w:t>
      </w:r>
      <w:bookmarkEnd w:id="21"/>
      <w:r w:rsidRPr="006D36D3">
        <w:rPr>
          <w:bCs/>
          <w:sz w:val="28"/>
          <w:szCs w:val="28"/>
        </w:rPr>
        <w:t>(в случае офор</w:t>
      </w:r>
      <w:r w:rsidRPr="006D36D3">
        <w:rPr>
          <w:bCs/>
          <w:sz w:val="28"/>
          <w:szCs w:val="28"/>
        </w:rPr>
        <w:t>м</w:t>
      </w:r>
      <w:r w:rsidRPr="006D36D3">
        <w:rPr>
          <w:bCs/>
          <w:sz w:val="28"/>
          <w:szCs w:val="28"/>
        </w:rPr>
        <w:t>ления компенсации с целью соблюдения предельных индексов в связи с увеличением утвержде</w:t>
      </w:r>
      <w:r w:rsidRPr="006D36D3">
        <w:rPr>
          <w:bCs/>
          <w:sz w:val="28"/>
          <w:szCs w:val="28"/>
        </w:rPr>
        <w:t>н</w:t>
      </w:r>
      <w:r w:rsidRPr="006D36D3">
        <w:rPr>
          <w:bCs/>
          <w:sz w:val="28"/>
          <w:szCs w:val="28"/>
        </w:rPr>
        <w:t xml:space="preserve">ных предельных цен на уголь). </w:t>
      </w:r>
    </w:p>
    <w:p w:rsidR="006D36D3" w:rsidRPr="006D36D3" w:rsidRDefault="006D36D3" w:rsidP="006D36D3">
      <w:pPr>
        <w:widowControl w:val="0"/>
        <w:tabs>
          <w:tab w:val="left" w:pos="1296"/>
        </w:tabs>
        <w:spacing w:line="320" w:lineRule="exact"/>
        <w:ind w:firstLine="800"/>
        <w:jc w:val="both"/>
        <w:rPr>
          <w:bCs/>
          <w:sz w:val="28"/>
          <w:szCs w:val="28"/>
        </w:rPr>
      </w:pPr>
      <w:r w:rsidRPr="006D36D3">
        <w:rPr>
          <w:bCs/>
          <w:sz w:val="28"/>
          <w:szCs w:val="28"/>
        </w:rPr>
        <w:t>4.2. Администрация Поспелихинского района в рамках межведо</w:t>
      </w:r>
      <w:r w:rsidRPr="006D36D3">
        <w:rPr>
          <w:bCs/>
          <w:sz w:val="28"/>
          <w:szCs w:val="28"/>
        </w:rPr>
        <w:t>м</w:t>
      </w:r>
      <w:r w:rsidRPr="006D36D3">
        <w:rPr>
          <w:bCs/>
          <w:sz w:val="28"/>
          <w:szCs w:val="28"/>
        </w:rPr>
        <w:t xml:space="preserve">ственного взаимодействия запрашивает в Управлении Федеральной службы государственной регистрации, кадастра и картографии по </w:t>
      </w:r>
      <w:r w:rsidRPr="006D36D3">
        <w:rPr>
          <w:color w:val="000000"/>
          <w:sz w:val="28"/>
          <w:szCs w:val="28"/>
          <w:shd w:val="clear" w:color="auto" w:fill="FFFFFF"/>
        </w:rPr>
        <w:t>Алтайскому краю выписку на жилое помещение из Единого государственного реестра недв</w:t>
      </w:r>
      <w:r w:rsidRPr="006D36D3">
        <w:rPr>
          <w:color w:val="000000"/>
          <w:sz w:val="28"/>
          <w:szCs w:val="28"/>
          <w:shd w:val="clear" w:color="auto" w:fill="FFFFFF"/>
        </w:rPr>
        <w:t>и</w:t>
      </w:r>
      <w:r w:rsidRPr="006D36D3">
        <w:rPr>
          <w:color w:val="000000"/>
          <w:sz w:val="28"/>
          <w:szCs w:val="28"/>
          <w:shd w:val="clear" w:color="auto" w:fill="FFFFFF"/>
        </w:rPr>
        <w:t>жимости</w:t>
      </w:r>
    </w:p>
    <w:p w:rsidR="006D36D3" w:rsidRPr="006D36D3" w:rsidRDefault="006D36D3" w:rsidP="006D36D3">
      <w:pPr>
        <w:widowControl w:val="0"/>
        <w:tabs>
          <w:tab w:val="left" w:pos="1296"/>
        </w:tabs>
        <w:spacing w:line="320" w:lineRule="exact"/>
        <w:ind w:firstLine="800"/>
        <w:jc w:val="both"/>
        <w:rPr>
          <w:bCs/>
          <w:sz w:val="28"/>
          <w:szCs w:val="28"/>
        </w:rPr>
      </w:pPr>
      <w:r w:rsidRPr="006D36D3">
        <w:rPr>
          <w:bCs/>
          <w:sz w:val="28"/>
          <w:szCs w:val="28"/>
        </w:rPr>
        <w:t>4.3. Документы в соответствии с пунктом 4.1. предоставляются Заяв</w:t>
      </w:r>
      <w:r w:rsidRPr="006D36D3">
        <w:rPr>
          <w:bCs/>
          <w:sz w:val="28"/>
          <w:szCs w:val="28"/>
        </w:rPr>
        <w:t>и</w:t>
      </w:r>
      <w:r w:rsidRPr="006D36D3">
        <w:rPr>
          <w:bCs/>
          <w:sz w:val="28"/>
          <w:szCs w:val="28"/>
        </w:rPr>
        <w:t xml:space="preserve">телем однократно, а также в случае, если информация, содержащаяся в них, изменилась. </w:t>
      </w:r>
    </w:p>
    <w:p w:rsidR="006D36D3" w:rsidRPr="006D36D3" w:rsidRDefault="006D36D3" w:rsidP="006D36D3">
      <w:pPr>
        <w:widowControl w:val="0"/>
        <w:tabs>
          <w:tab w:val="left" w:pos="1296"/>
        </w:tabs>
        <w:spacing w:line="320" w:lineRule="exact"/>
        <w:ind w:firstLine="800"/>
        <w:jc w:val="both"/>
        <w:rPr>
          <w:bCs/>
          <w:sz w:val="28"/>
          <w:szCs w:val="28"/>
        </w:rPr>
      </w:pPr>
      <w:r w:rsidRPr="006D36D3">
        <w:rPr>
          <w:bCs/>
          <w:sz w:val="28"/>
          <w:szCs w:val="28"/>
        </w:rPr>
        <w:t>Ежегодно в срок до 30 января и до 30 июля Администрация Поспел</w:t>
      </w:r>
      <w:r w:rsidRPr="006D36D3">
        <w:rPr>
          <w:bCs/>
          <w:sz w:val="28"/>
          <w:szCs w:val="28"/>
        </w:rPr>
        <w:t>и</w:t>
      </w:r>
      <w:r w:rsidRPr="006D36D3">
        <w:rPr>
          <w:bCs/>
          <w:sz w:val="28"/>
          <w:szCs w:val="28"/>
        </w:rPr>
        <w:t>хинского района уведомляет Заявителей о необходимости подтверждения а</w:t>
      </w:r>
      <w:r w:rsidRPr="006D36D3">
        <w:rPr>
          <w:bCs/>
          <w:sz w:val="28"/>
          <w:szCs w:val="28"/>
        </w:rPr>
        <w:t>к</w:t>
      </w:r>
      <w:r w:rsidRPr="006D36D3">
        <w:rPr>
          <w:bCs/>
          <w:sz w:val="28"/>
          <w:szCs w:val="28"/>
        </w:rPr>
        <w:t>туальности представленных в заявлении данных без повторного предоста</w:t>
      </w:r>
      <w:r w:rsidRPr="006D36D3">
        <w:rPr>
          <w:bCs/>
          <w:sz w:val="28"/>
          <w:szCs w:val="28"/>
        </w:rPr>
        <w:t>в</w:t>
      </w:r>
      <w:r w:rsidRPr="006D36D3">
        <w:rPr>
          <w:bCs/>
          <w:sz w:val="28"/>
          <w:szCs w:val="28"/>
        </w:rPr>
        <w:t>ления пакета документов в случае отсутствия изменений в ранее предоста</w:t>
      </w:r>
      <w:r w:rsidRPr="006D36D3">
        <w:rPr>
          <w:bCs/>
          <w:sz w:val="28"/>
          <w:szCs w:val="28"/>
        </w:rPr>
        <w:t>в</w:t>
      </w:r>
      <w:r w:rsidRPr="006D36D3">
        <w:rPr>
          <w:bCs/>
          <w:sz w:val="28"/>
          <w:szCs w:val="28"/>
        </w:rPr>
        <w:t>ленных документах.</w:t>
      </w:r>
    </w:p>
    <w:p w:rsidR="006D36D3" w:rsidRPr="006D36D3" w:rsidRDefault="006D36D3" w:rsidP="006D36D3">
      <w:pPr>
        <w:widowControl w:val="0"/>
        <w:tabs>
          <w:tab w:val="left" w:pos="1296"/>
        </w:tabs>
        <w:spacing w:line="320" w:lineRule="exact"/>
        <w:ind w:firstLine="800"/>
        <w:jc w:val="both"/>
        <w:rPr>
          <w:bCs/>
          <w:sz w:val="28"/>
          <w:szCs w:val="28"/>
        </w:rPr>
      </w:pPr>
      <w:r w:rsidRPr="006D36D3">
        <w:rPr>
          <w:bCs/>
          <w:sz w:val="28"/>
          <w:szCs w:val="28"/>
        </w:rPr>
        <w:t>4.4. Администрация Поспелихинского района  до наступления периода возникновения права граждан на получение Компенсаций информирует ж</w:t>
      </w:r>
      <w:r w:rsidRPr="006D36D3">
        <w:rPr>
          <w:bCs/>
          <w:sz w:val="28"/>
          <w:szCs w:val="28"/>
        </w:rPr>
        <w:t>и</w:t>
      </w:r>
      <w:r w:rsidRPr="006D36D3">
        <w:rPr>
          <w:bCs/>
          <w:sz w:val="28"/>
          <w:szCs w:val="28"/>
        </w:rPr>
        <w:t>телей о предоставляемых мерах поддержки. Администрация Поспелихинск</w:t>
      </w:r>
      <w:r w:rsidRPr="006D36D3">
        <w:rPr>
          <w:bCs/>
          <w:sz w:val="28"/>
          <w:szCs w:val="28"/>
        </w:rPr>
        <w:t>о</w:t>
      </w:r>
      <w:r w:rsidRPr="006D36D3">
        <w:rPr>
          <w:bCs/>
          <w:sz w:val="28"/>
          <w:szCs w:val="28"/>
        </w:rPr>
        <w:t>го района имеет право организовать сбор пакета документов, указанных в пункте 4.1. настоящего раздела, до начала первого расчетного месяца (за и</w:t>
      </w:r>
      <w:r w:rsidRPr="006D36D3">
        <w:rPr>
          <w:bCs/>
          <w:sz w:val="28"/>
          <w:szCs w:val="28"/>
        </w:rPr>
        <w:t>с</w:t>
      </w:r>
      <w:r w:rsidRPr="006D36D3">
        <w:rPr>
          <w:bCs/>
          <w:sz w:val="28"/>
          <w:szCs w:val="28"/>
        </w:rPr>
        <w:t>ключением оформления компенсации с целью соблюдения предельных и</w:t>
      </w:r>
      <w:r w:rsidRPr="006D36D3">
        <w:rPr>
          <w:bCs/>
          <w:sz w:val="28"/>
          <w:szCs w:val="28"/>
        </w:rPr>
        <w:t>н</w:t>
      </w:r>
      <w:r w:rsidRPr="006D36D3">
        <w:rPr>
          <w:bCs/>
          <w:sz w:val="28"/>
          <w:szCs w:val="28"/>
        </w:rPr>
        <w:t xml:space="preserve">дексов в связи с увеличением утвержденных предельных цен на уголь). </w:t>
      </w:r>
    </w:p>
    <w:p w:rsidR="006D36D3" w:rsidRPr="006D36D3" w:rsidRDefault="006D36D3" w:rsidP="006D36D3">
      <w:pPr>
        <w:widowControl w:val="0"/>
        <w:tabs>
          <w:tab w:val="left" w:pos="1296"/>
        </w:tabs>
        <w:spacing w:line="320" w:lineRule="exact"/>
        <w:ind w:firstLine="800"/>
        <w:jc w:val="both"/>
        <w:rPr>
          <w:bCs/>
          <w:sz w:val="28"/>
          <w:szCs w:val="28"/>
        </w:rPr>
      </w:pPr>
      <w:r w:rsidRPr="006D36D3">
        <w:rPr>
          <w:bCs/>
          <w:sz w:val="28"/>
          <w:szCs w:val="28"/>
        </w:rPr>
        <w:t>4.5. Заявитель несет ответственность за достоверность предоставля</w:t>
      </w:r>
      <w:r w:rsidRPr="006D36D3">
        <w:rPr>
          <w:bCs/>
          <w:sz w:val="28"/>
          <w:szCs w:val="28"/>
        </w:rPr>
        <w:t>е</w:t>
      </w:r>
      <w:r w:rsidRPr="006D36D3">
        <w:rPr>
          <w:bCs/>
          <w:sz w:val="28"/>
          <w:szCs w:val="28"/>
        </w:rPr>
        <w:t>мых сведений и документов, являющихся основанием для предоставления Компенсации.</w:t>
      </w:r>
    </w:p>
    <w:p w:rsidR="006D36D3" w:rsidRPr="006D36D3" w:rsidRDefault="006D36D3" w:rsidP="006D36D3">
      <w:pPr>
        <w:widowControl w:val="0"/>
        <w:tabs>
          <w:tab w:val="left" w:pos="1296"/>
        </w:tabs>
        <w:spacing w:line="320" w:lineRule="exact"/>
        <w:ind w:firstLine="800"/>
        <w:jc w:val="both"/>
        <w:rPr>
          <w:bCs/>
          <w:sz w:val="28"/>
          <w:szCs w:val="28"/>
        </w:rPr>
      </w:pPr>
      <w:r w:rsidRPr="006D36D3">
        <w:rPr>
          <w:bCs/>
          <w:sz w:val="28"/>
          <w:szCs w:val="28"/>
        </w:rPr>
        <w:lastRenderedPageBreak/>
        <w:t>4.6. Основаниями для отказа в приеме заявления и документов являе</w:t>
      </w:r>
      <w:r w:rsidRPr="006D36D3">
        <w:rPr>
          <w:bCs/>
          <w:sz w:val="28"/>
          <w:szCs w:val="28"/>
        </w:rPr>
        <w:t>т</w:t>
      </w:r>
      <w:r w:rsidRPr="006D36D3">
        <w:rPr>
          <w:bCs/>
          <w:sz w:val="28"/>
          <w:szCs w:val="28"/>
        </w:rPr>
        <w:t>ся:</w:t>
      </w:r>
    </w:p>
    <w:p w:rsidR="006D36D3" w:rsidRPr="006D36D3" w:rsidRDefault="006D36D3" w:rsidP="006D36D3">
      <w:pPr>
        <w:widowControl w:val="0"/>
        <w:tabs>
          <w:tab w:val="left" w:pos="1296"/>
        </w:tabs>
        <w:spacing w:line="320" w:lineRule="exact"/>
        <w:ind w:firstLine="800"/>
        <w:jc w:val="both"/>
        <w:rPr>
          <w:bCs/>
          <w:sz w:val="28"/>
          <w:szCs w:val="28"/>
        </w:rPr>
      </w:pPr>
      <w:r w:rsidRPr="006D36D3">
        <w:rPr>
          <w:bCs/>
          <w:sz w:val="28"/>
          <w:szCs w:val="28"/>
        </w:rPr>
        <w:t>4.6.1. Предоставление Заявителем документов, указанных в пункте 4.1. настоящего раздела, не в полном объеме. В данном случае в течение 3 раб</w:t>
      </w:r>
      <w:r w:rsidRPr="006D36D3">
        <w:rPr>
          <w:bCs/>
          <w:sz w:val="28"/>
          <w:szCs w:val="28"/>
        </w:rPr>
        <w:t>о</w:t>
      </w:r>
      <w:r w:rsidRPr="006D36D3">
        <w:rPr>
          <w:bCs/>
          <w:sz w:val="28"/>
          <w:szCs w:val="28"/>
        </w:rPr>
        <w:t>чих дней Заявитель уведомляется о необходимости сформировать полный пакет документов в соответствии с пунктом 4.1. настоящего Положения.</w:t>
      </w:r>
    </w:p>
    <w:p w:rsidR="006D36D3" w:rsidRPr="006D36D3" w:rsidRDefault="006D36D3" w:rsidP="006D36D3">
      <w:pPr>
        <w:widowControl w:val="0"/>
        <w:tabs>
          <w:tab w:val="left" w:pos="1296"/>
        </w:tabs>
        <w:spacing w:line="320" w:lineRule="exact"/>
        <w:ind w:firstLine="800"/>
        <w:jc w:val="both"/>
        <w:rPr>
          <w:bCs/>
          <w:sz w:val="28"/>
          <w:szCs w:val="28"/>
        </w:rPr>
      </w:pPr>
      <w:r w:rsidRPr="006D36D3">
        <w:rPr>
          <w:bCs/>
          <w:sz w:val="28"/>
          <w:szCs w:val="28"/>
        </w:rPr>
        <w:t xml:space="preserve">4.6.2. </w:t>
      </w:r>
      <w:r w:rsidRPr="006D36D3">
        <w:rPr>
          <w:color w:val="000000"/>
          <w:sz w:val="28"/>
          <w:szCs w:val="28"/>
          <w:shd w:val="clear" w:color="auto" w:fill="FFFFFF"/>
        </w:rPr>
        <w:t xml:space="preserve">Повторное обращение за компенсацией </w:t>
      </w:r>
      <w:r w:rsidRPr="006D36D3">
        <w:rPr>
          <w:bCs/>
          <w:sz w:val="28"/>
          <w:szCs w:val="28"/>
        </w:rPr>
        <w:t>в отношении одного и того же жилого помещения за тот же расчетный месяц.</w:t>
      </w:r>
    </w:p>
    <w:p w:rsidR="006D36D3" w:rsidRPr="006D36D3" w:rsidRDefault="006D36D3" w:rsidP="006D36D3">
      <w:pPr>
        <w:widowControl w:val="0"/>
        <w:tabs>
          <w:tab w:val="left" w:pos="1403"/>
        </w:tabs>
        <w:spacing w:line="320" w:lineRule="exact"/>
        <w:jc w:val="both"/>
        <w:rPr>
          <w:bCs/>
          <w:sz w:val="28"/>
          <w:szCs w:val="28"/>
        </w:rPr>
      </w:pPr>
    </w:p>
    <w:p w:rsidR="006D36D3" w:rsidRPr="006D36D3" w:rsidRDefault="006D36D3" w:rsidP="006D36D3">
      <w:pPr>
        <w:widowControl w:val="0"/>
        <w:numPr>
          <w:ilvl w:val="0"/>
          <w:numId w:val="17"/>
        </w:numPr>
        <w:tabs>
          <w:tab w:val="left" w:pos="4302"/>
        </w:tabs>
        <w:spacing w:line="320" w:lineRule="exact"/>
        <w:jc w:val="center"/>
        <w:rPr>
          <w:sz w:val="28"/>
          <w:szCs w:val="28"/>
        </w:rPr>
      </w:pPr>
      <w:r w:rsidRPr="006D36D3">
        <w:rPr>
          <w:sz w:val="28"/>
          <w:szCs w:val="28"/>
        </w:rPr>
        <w:t>Прочие условия</w:t>
      </w:r>
    </w:p>
    <w:p w:rsidR="006D36D3" w:rsidRPr="006D36D3" w:rsidRDefault="006D36D3" w:rsidP="006D36D3">
      <w:pPr>
        <w:widowControl w:val="0"/>
        <w:tabs>
          <w:tab w:val="left" w:pos="4302"/>
        </w:tabs>
        <w:spacing w:line="320" w:lineRule="exact"/>
        <w:ind w:left="3920"/>
        <w:jc w:val="both"/>
        <w:rPr>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r w:rsidRPr="006D36D3">
        <w:rPr>
          <w:bCs/>
          <w:sz w:val="28"/>
          <w:szCs w:val="28"/>
        </w:rPr>
        <w:t>5.1. Администрация Поспелихинского района  в случае обнаружения излишне начисленной и выплаченной суммы денежной компенсации из бюджета Поспелихинского района засчитывает эту сумму в счет будущей денежной компенсации.</w:t>
      </w:r>
    </w:p>
    <w:p w:rsidR="006D36D3" w:rsidRPr="006D36D3" w:rsidRDefault="006D36D3" w:rsidP="006D36D3">
      <w:pPr>
        <w:widowControl w:val="0"/>
        <w:tabs>
          <w:tab w:val="left" w:pos="1090"/>
        </w:tabs>
        <w:spacing w:line="320" w:lineRule="exact"/>
        <w:ind w:firstLine="709"/>
        <w:jc w:val="both"/>
        <w:rPr>
          <w:bCs/>
          <w:sz w:val="28"/>
          <w:szCs w:val="28"/>
        </w:rPr>
      </w:pPr>
      <w:r w:rsidRPr="006D36D3">
        <w:rPr>
          <w:bCs/>
          <w:sz w:val="28"/>
          <w:szCs w:val="28"/>
        </w:rPr>
        <w:t>5.2. В случае отсутствия возможности зачесть необоснованно получе</w:t>
      </w:r>
      <w:r w:rsidRPr="006D36D3">
        <w:rPr>
          <w:bCs/>
          <w:sz w:val="28"/>
          <w:szCs w:val="28"/>
        </w:rPr>
        <w:t>н</w:t>
      </w:r>
      <w:r w:rsidRPr="006D36D3">
        <w:rPr>
          <w:bCs/>
          <w:sz w:val="28"/>
          <w:szCs w:val="28"/>
        </w:rPr>
        <w:t>ную сумму денежной компенсации в счет компенсации за следующий период такая сумма подлежит возврату в бюджет. В случае отказа от добровольного возврата взыскание необоснованно полученной суммы Компенсации прои</w:t>
      </w:r>
      <w:r w:rsidRPr="006D36D3">
        <w:rPr>
          <w:bCs/>
          <w:sz w:val="28"/>
          <w:szCs w:val="28"/>
        </w:rPr>
        <w:t>з</w:t>
      </w:r>
      <w:r w:rsidRPr="006D36D3">
        <w:rPr>
          <w:bCs/>
          <w:sz w:val="28"/>
          <w:szCs w:val="28"/>
        </w:rPr>
        <w:t>водится в судебном порядке в соответствии с действующим законодател</w:t>
      </w:r>
      <w:r w:rsidRPr="006D36D3">
        <w:rPr>
          <w:bCs/>
          <w:sz w:val="28"/>
          <w:szCs w:val="28"/>
        </w:rPr>
        <w:t>ь</w:t>
      </w:r>
      <w:r w:rsidRPr="006D36D3">
        <w:rPr>
          <w:bCs/>
          <w:sz w:val="28"/>
          <w:szCs w:val="28"/>
        </w:rPr>
        <w:t>ством.</w:t>
      </w: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Pr="006D36D3" w:rsidRDefault="006D36D3" w:rsidP="006D36D3">
      <w:pPr>
        <w:widowControl w:val="0"/>
        <w:tabs>
          <w:tab w:val="left" w:pos="1090"/>
        </w:tabs>
        <w:spacing w:line="320" w:lineRule="exact"/>
        <w:ind w:firstLine="709"/>
        <w:jc w:val="both"/>
        <w:rPr>
          <w:bCs/>
          <w:sz w:val="28"/>
          <w:szCs w:val="28"/>
        </w:rPr>
      </w:pPr>
    </w:p>
    <w:p w:rsidR="006D36D3" w:rsidRDefault="006D36D3">
      <w:pPr>
        <w:spacing w:after="200" w:line="276" w:lineRule="auto"/>
        <w:rPr>
          <w:bCs/>
          <w:sz w:val="28"/>
          <w:szCs w:val="28"/>
        </w:rPr>
      </w:pPr>
      <w:r>
        <w:rPr>
          <w:bCs/>
          <w:sz w:val="28"/>
          <w:szCs w:val="28"/>
        </w:rPr>
        <w:br w:type="page"/>
      </w:r>
    </w:p>
    <w:p w:rsidR="006D36D3" w:rsidRPr="006D36D3" w:rsidRDefault="006D36D3" w:rsidP="006D36D3">
      <w:pPr>
        <w:widowControl w:val="0"/>
        <w:tabs>
          <w:tab w:val="left" w:pos="1090"/>
        </w:tabs>
        <w:spacing w:line="320" w:lineRule="exact"/>
        <w:ind w:firstLine="709"/>
        <w:jc w:val="both"/>
        <w:rPr>
          <w:bCs/>
          <w:sz w:val="28"/>
          <w:szCs w:val="28"/>
        </w:rPr>
      </w:pPr>
    </w:p>
    <w:tbl>
      <w:tblPr>
        <w:tblStyle w:val="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7"/>
        <w:gridCol w:w="4803"/>
      </w:tblGrid>
      <w:tr w:rsidR="006D36D3" w:rsidRPr="006D36D3" w:rsidTr="006D36D3">
        <w:tc>
          <w:tcPr>
            <w:tcW w:w="4767" w:type="dxa"/>
          </w:tcPr>
          <w:p w:rsidR="006D36D3" w:rsidRPr="006D36D3" w:rsidRDefault="006D36D3" w:rsidP="006D36D3">
            <w:pPr>
              <w:rPr>
                <w:sz w:val="28"/>
                <w:szCs w:val="28"/>
              </w:rPr>
            </w:pPr>
          </w:p>
        </w:tc>
        <w:tc>
          <w:tcPr>
            <w:tcW w:w="4803" w:type="dxa"/>
          </w:tcPr>
          <w:p w:rsidR="006D36D3" w:rsidRPr="006D36D3" w:rsidRDefault="006D36D3" w:rsidP="006D36D3">
            <w:pPr>
              <w:jc w:val="both"/>
              <w:rPr>
                <w:sz w:val="28"/>
                <w:szCs w:val="28"/>
              </w:rPr>
            </w:pPr>
            <w:r w:rsidRPr="006D36D3">
              <w:rPr>
                <w:sz w:val="28"/>
                <w:szCs w:val="28"/>
              </w:rPr>
              <w:t xml:space="preserve">Приложение 1 к положению </w:t>
            </w:r>
          </w:p>
          <w:p w:rsidR="006D36D3" w:rsidRPr="006D36D3" w:rsidRDefault="006D36D3" w:rsidP="006D36D3">
            <w:pPr>
              <w:jc w:val="both"/>
              <w:rPr>
                <w:sz w:val="26"/>
                <w:szCs w:val="26"/>
              </w:rPr>
            </w:pPr>
            <w:r w:rsidRPr="006D36D3">
              <w:rPr>
                <w:bCs/>
                <w:sz w:val="26"/>
                <w:szCs w:val="26"/>
              </w:rPr>
              <w:t xml:space="preserve"> «О порядке и условиях предоставления дополнительных мер социальной по</w:t>
            </w:r>
            <w:r w:rsidRPr="006D36D3">
              <w:rPr>
                <w:bCs/>
                <w:sz w:val="26"/>
                <w:szCs w:val="26"/>
              </w:rPr>
              <w:t>д</w:t>
            </w:r>
            <w:r w:rsidRPr="006D36D3">
              <w:rPr>
                <w:bCs/>
                <w:sz w:val="26"/>
                <w:szCs w:val="26"/>
              </w:rPr>
              <w:t>держки в целях соблюдения предельного индекса платы граждан за коммунал</w:t>
            </w:r>
            <w:r w:rsidRPr="006D36D3">
              <w:rPr>
                <w:bCs/>
                <w:sz w:val="26"/>
                <w:szCs w:val="26"/>
              </w:rPr>
              <w:t>ь</w:t>
            </w:r>
            <w:r w:rsidRPr="006D36D3">
              <w:rPr>
                <w:bCs/>
                <w:sz w:val="26"/>
                <w:szCs w:val="26"/>
              </w:rPr>
              <w:t>ные услуги на территории муниципал</w:t>
            </w:r>
            <w:r w:rsidRPr="006D36D3">
              <w:rPr>
                <w:bCs/>
                <w:sz w:val="26"/>
                <w:szCs w:val="26"/>
              </w:rPr>
              <w:t>ь</w:t>
            </w:r>
            <w:r w:rsidRPr="006D36D3">
              <w:rPr>
                <w:bCs/>
                <w:sz w:val="26"/>
                <w:szCs w:val="26"/>
              </w:rPr>
              <w:t>ного образования Поспелихинский ра</w:t>
            </w:r>
            <w:r w:rsidRPr="006D36D3">
              <w:rPr>
                <w:bCs/>
                <w:sz w:val="26"/>
                <w:szCs w:val="26"/>
              </w:rPr>
              <w:t>й</w:t>
            </w:r>
            <w:r w:rsidRPr="006D36D3">
              <w:rPr>
                <w:bCs/>
                <w:sz w:val="26"/>
                <w:szCs w:val="26"/>
              </w:rPr>
              <w:t>он Алтайского края»</w:t>
            </w:r>
          </w:p>
        </w:tc>
      </w:tr>
    </w:tbl>
    <w:p w:rsidR="006D36D3" w:rsidRPr="006D36D3" w:rsidRDefault="006D36D3" w:rsidP="006D36D3">
      <w:pPr>
        <w:jc w:val="center"/>
        <w:rPr>
          <w:sz w:val="28"/>
          <w:szCs w:val="28"/>
        </w:rPr>
      </w:pPr>
      <w:r w:rsidRPr="006D36D3">
        <w:rPr>
          <w:sz w:val="28"/>
          <w:szCs w:val="28"/>
        </w:rPr>
        <w:tab/>
      </w:r>
    </w:p>
    <w:p w:rsidR="006D36D3" w:rsidRPr="006D36D3" w:rsidRDefault="006D36D3" w:rsidP="006D36D3">
      <w:pPr>
        <w:jc w:val="center"/>
        <w:rPr>
          <w:sz w:val="28"/>
          <w:szCs w:val="28"/>
        </w:rPr>
      </w:pPr>
    </w:p>
    <w:p w:rsidR="006D36D3" w:rsidRPr="006D36D3" w:rsidRDefault="006D36D3" w:rsidP="006D36D3">
      <w:pPr>
        <w:jc w:val="center"/>
        <w:rPr>
          <w:sz w:val="28"/>
        </w:rPr>
      </w:pPr>
      <w:r w:rsidRPr="006D36D3">
        <w:rPr>
          <w:sz w:val="28"/>
        </w:rPr>
        <w:t>Форма заявления о предоставлении Компенсации.</w:t>
      </w:r>
    </w:p>
    <w:p w:rsidR="006D36D3" w:rsidRPr="006D36D3" w:rsidRDefault="006D36D3" w:rsidP="006D36D3">
      <w:pPr>
        <w:jc w:val="center"/>
        <w:rPr>
          <w:sz w:val="28"/>
        </w:rPr>
      </w:pPr>
    </w:p>
    <w:p w:rsidR="006D36D3" w:rsidRPr="006D36D3" w:rsidRDefault="006D36D3" w:rsidP="006D36D3">
      <w:pPr>
        <w:rPr>
          <w:sz w:val="28"/>
        </w:rPr>
      </w:pPr>
      <w:r w:rsidRPr="006D36D3">
        <w:rPr>
          <w:sz w:val="28"/>
        </w:rPr>
        <w:t xml:space="preserve">                                                                               В Администрацию </w:t>
      </w:r>
    </w:p>
    <w:p w:rsidR="006D36D3" w:rsidRPr="006D36D3" w:rsidRDefault="006D36D3" w:rsidP="006D36D3">
      <w:pPr>
        <w:jc w:val="center"/>
        <w:rPr>
          <w:sz w:val="28"/>
        </w:rPr>
      </w:pPr>
      <w:r w:rsidRPr="006D36D3">
        <w:rPr>
          <w:sz w:val="28"/>
        </w:rPr>
        <w:t xml:space="preserve">                                                                  Поспелихинского района</w:t>
      </w:r>
    </w:p>
    <w:p w:rsidR="006D36D3" w:rsidRPr="006D36D3" w:rsidRDefault="006D36D3" w:rsidP="006D36D3">
      <w:pPr>
        <w:jc w:val="right"/>
        <w:rPr>
          <w:sz w:val="28"/>
        </w:rPr>
      </w:pPr>
      <w:r w:rsidRPr="006D36D3">
        <w:rPr>
          <w:sz w:val="28"/>
        </w:rPr>
        <w:t xml:space="preserve">                                                              от __________________________</w:t>
      </w:r>
    </w:p>
    <w:p w:rsidR="006D36D3" w:rsidRPr="006D36D3" w:rsidRDefault="006D36D3" w:rsidP="006D36D3">
      <w:pPr>
        <w:rPr>
          <w:sz w:val="28"/>
        </w:rPr>
      </w:pPr>
      <w:r w:rsidRPr="006D36D3">
        <w:rPr>
          <w:sz w:val="28"/>
        </w:rPr>
        <w:t xml:space="preserve">                                                                                __________________________</w:t>
      </w:r>
    </w:p>
    <w:p w:rsidR="006D36D3" w:rsidRPr="006D36D3" w:rsidRDefault="006D36D3" w:rsidP="006D36D3">
      <w:pPr>
        <w:rPr>
          <w:sz w:val="28"/>
        </w:rPr>
      </w:pPr>
      <w:r w:rsidRPr="006D36D3">
        <w:rPr>
          <w:sz w:val="28"/>
        </w:rPr>
        <w:t xml:space="preserve">                                                                                тел. _______________________</w:t>
      </w:r>
    </w:p>
    <w:p w:rsidR="006D36D3" w:rsidRPr="006D36D3" w:rsidRDefault="006D36D3" w:rsidP="006D36D3">
      <w:pPr>
        <w:rPr>
          <w:sz w:val="28"/>
        </w:rPr>
      </w:pPr>
      <w:r w:rsidRPr="006D36D3">
        <w:rPr>
          <w:sz w:val="28"/>
        </w:rPr>
        <w:t>№ ___________</w:t>
      </w:r>
    </w:p>
    <w:p w:rsidR="006D36D3" w:rsidRPr="006D36D3" w:rsidRDefault="006D36D3" w:rsidP="006D36D3">
      <w:pPr>
        <w:rPr>
          <w:sz w:val="28"/>
        </w:rPr>
      </w:pPr>
    </w:p>
    <w:p w:rsidR="006D36D3" w:rsidRPr="006D36D3" w:rsidRDefault="006D36D3" w:rsidP="006D36D3">
      <w:pPr>
        <w:jc w:val="center"/>
        <w:rPr>
          <w:sz w:val="28"/>
        </w:rPr>
      </w:pPr>
      <w:r w:rsidRPr="006D36D3">
        <w:rPr>
          <w:sz w:val="28"/>
        </w:rPr>
        <w:t>Заявление</w:t>
      </w:r>
    </w:p>
    <w:p w:rsidR="006D36D3" w:rsidRPr="006D36D3" w:rsidRDefault="006D36D3" w:rsidP="006D36D3">
      <w:pPr>
        <w:jc w:val="center"/>
        <w:rPr>
          <w:sz w:val="28"/>
        </w:rPr>
      </w:pPr>
    </w:p>
    <w:p w:rsidR="006D36D3" w:rsidRPr="006D36D3" w:rsidRDefault="006D36D3" w:rsidP="006D36D3">
      <w:pPr>
        <w:ind w:firstLine="708"/>
        <w:jc w:val="both"/>
        <w:rPr>
          <w:sz w:val="28"/>
          <w:u w:val="single"/>
        </w:rPr>
      </w:pPr>
      <w:r w:rsidRPr="006D36D3">
        <w:rPr>
          <w:sz w:val="28"/>
        </w:rPr>
        <w:t>Я, __________________________________________________________, в соответствии с постановлением Администрации Поспелихинского района от __________ № _______</w:t>
      </w:r>
      <w:r w:rsidRPr="006D36D3">
        <w:rPr>
          <w:color w:val="548DD4"/>
          <w:sz w:val="28"/>
        </w:rPr>
        <w:t xml:space="preserve"> </w:t>
      </w:r>
      <w:r w:rsidRPr="006D36D3">
        <w:rPr>
          <w:sz w:val="28"/>
        </w:rPr>
        <w:t>прошу предоставить Компенсацию в связи с фа</w:t>
      </w:r>
      <w:r w:rsidRPr="006D36D3">
        <w:rPr>
          <w:sz w:val="28"/>
        </w:rPr>
        <w:t>к</w:t>
      </w:r>
      <w:r w:rsidRPr="006D36D3">
        <w:rPr>
          <w:sz w:val="28"/>
        </w:rPr>
        <w:t xml:space="preserve">том превышения </w:t>
      </w:r>
      <w:r w:rsidRPr="006D36D3">
        <w:rPr>
          <w:b/>
          <w:sz w:val="28"/>
          <w:u w:val="single"/>
        </w:rPr>
        <w:t xml:space="preserve">с 01 июня 2022 года </w:t>
      </w:r>
      <w:r w:rsidRPr="006D36D3">
        <w:rPr>
          <w:sz w:val="28"/>
        </w:rPr>
        <w:t xml:space="preserve"> установленного предельного индекса изменения размера вносимой гражданами платы за коммунальные услуги за период _____________ на жилое помещение, расположенное по адресу: ___________________________________________________________.</w:t>
      </w:r>
    </w:p>
    <w:p w:rsidR="006D36D3" w:rsidRPr="006D36D3" w:rsidRDefault="006D36D3" w:rsidP="006D36D3">
      <w:pPr>
        <w:ind w:firstLine="709"/>
        <w:jc w:val="both"/>
        <w:rPr>
          <w:sz w:val="28"/>
        </w:rPr>
      </w:pPr>
      <w:r w:rsidRPr="006D36D3">
        <w:rPr>
          <w:sz w:val="28"/>
        </w:rPr>
        <w:t>К заявлению прилагаю следующие документы:</w:t>
      </w:r>
    </w:p>
    <w:p w:rsidR="006D36D3" w:rsidRPr="006D36D3" w:rsidRDefault="006D36D3" w:rsidP="006D36D3">
      <w:pPr>
        <w:ind w:firstLine="709"/>
        <w:jc w:val="both"/>
        <w:rPr>
          <w:sz w:val="28"/>
        </w:rPr>
      </w:pPr>
      <w:r w:rsidRPr="006D36D3">
        <w:rPr>
          <w:sz w:val="28"/>
        </w:rPr>
        <w:t>1. Копия паспорта Заявителя или уполномоченного лица Заявителя, а также паспортов (свидетельств о рождении) лиц, зарегистрированных по а</w:t>
      </w:r>
      <w:r w:rsidRPr="006D36D3">
        <w:rPr>
          <w:sz w:val="28"/>
        </w:rPr>
        <w:t>д</w:t>
      </w:r>
      <w:r w:rsidRPr="006D36D3">
        <w:rPr>
          <w:sz w:val="28"/>
        </w:rPr>
        <w:t xml:space="preserve">ресу обращения – на ____ л.; </w:t>
      </w:r>
    </w:p>
    <w:p w:rsidR="006D36D3" w:rsidRPr="006D36D3" w:rsidRDefault="006D36D3" w:rsidP="006D36D3">
      <w:pPr>
        <w:ind w:firstLine="709"/>
        <w:jc w:val="both"/>
        <w:rPr>
          <w:sz w:val="28"/>
        </w:rPr>
      </w:pPr>
      <w:r w:rsidRPr="006D36D3">
        <w:rPr>
          <w:sz w:val="28"/>
        </w:rPr>
        <w:t xml:space="preserve">2. Документ, подтверждающий полномочия уполномоченного лица </w:t>
      </w:r>
    </w:p>
    <w:p w:rsidR="006D36D3" w:rsidRPr="006D36D3" w:rsidRDefault="006D36D3" w:rsidP="006D36D3">
      <w:pPr>
        <w:ind w:firstLine="709"/>
        <w:jc w:val="both"/>
        <w:rPr>
          <w:sz w:val="28"/>
        </w:rPr>
      </w:pPr>
      <w:r w:rsidRPr="006D36D3">
        <w:rPr>
          <w:sz w:val="28"/>
        </w:rPr>
        <w:t xml:space="preserve">_________________________________________________________ </w:t>
      </w:r>
    </w:p>
    <w:p w:rsidR="006D36D3" w:rsidRPr="006D36D3" w:rsidRDefault="006D36D3" w:rsidP="006D36D3">
      <w:pPr>
        <w:ind w:firstLine="709"/>
        <w:jc w:val="center"/>
        <w:rPr>
          <w:sz w:val="28"/>
        </w:rPr>
      </w:pPr>
      <w:r w:rsidRPr="006D36D3">
        <w:rPr>
          <w:i/>
          <w:sz w:val="22"/>
        </w:rPr>
        <w:t>(наименование документа, дата, номер)</w:t>
      </w:r>
      <w:r w:rsidRPr="006D36D3">
        <w:rPr>
          <w:sz w:val="28"/>
        </w:rPr>
        <w:t xml:space="preserve"> _____________________________________________________ – на _____ л.;</w:t>
      </w:r>
    </w:p>
    <w:p w:rsidR="006D36D3" w:rsidRPr="006D36D3" w:rsidRDefault="006D36D3" w:rsidP="006D36D3">
      <w:pPr>
        <w:ind w:firstLine="709"/>
        <w:jc w:val="both"/>
        <w:rPr>
          <w:sz w:val="28"/>
        </w:rPr>
      </w:pPr>
      <w:r w:rsidRPr="006D36D3">
        <w:rPr>
          <w:sz w:val="28"/>
        </w:rPr>
        <w:t xml:space="preserve">3. Справка о регистрации по месту жительства – на _____ л.; </w:t>
      </w:r>
    </w:p>
    <w:p w:rsidR="006D36D3" w:rsidRPr="006D36D3" w:rsidRDefault="006D36D3" w:rsidP="006D36D3">
      <w:pPr>
        <w:tabs>
          <w:tab w:val="left" w:pos="993"/>
        </w:tabs>
        <w:ind w:firstLine="709"/>
        <w:jc w:val="both"/>
        <w:rPr>
          <w:sz w:val="28"/>
        </w:rPr>
      </w:pPr>
      <w:r w:rsidRPr="006D36D3">
        <w:rPr>
          <w:sz w:val="28"/>
        </w:rPr>
        <w:t>4. Копии свидетельств о государственной регистрации права собстве</w:t>
      </w:r>
      <w:r w:rsidRPr="006D36D3">
        <w:rPr>
          <w:sz w:val="28"/>
        </w:rPr>
        <w:t>н</w:t>
      </w:r>
      <w:r w:rsidRPr="006D36D3">
        <w:rPr>
          <w:sz w:val="28"/>
        </w:rPr>
        <w:t xml:space="preserve">ности (для собственников жилых помещений) – на ______ л.; </w:t>
      </w:r>
    </w:p>
    <w:p w:rsidR="006D36D3" w:rsidRPr="006D36D3" w:rsidRDefault="006D36D3" w:rsidP="006D36D3">
      <w:pPr>
        <w:ind w:firstLine="709"/>
        <w:jc w:val="both"/>
        <w:rPr>
          <w:sz w:val="28"/>
        </w:rPr>
      </w:pPr>
      <w:r w:rsidRPr="006D36D3">
        <w:rPr>
          <w:sz w:val="28"/>
        </w:rPr>
        <w:t>5. Копии платежных документов за расчетный и базовый месяцы, с</w:t>
      </w:r>
      <w:r w:rsidRPr="006D36D3">
        <w:rPr>
          <w:sz w:val="28"/>
        </w:rPr>
        <w:t>о</w:t>
      </w:r>
      <w:r w:rsidRPr="006D36D3">
        <w:rPr>
          <w:sz w:val="28"/>
        </w:rPr>
        <w:t>держащие сведения о начисленных и произведенных платежах за комм</w:t>
      </w:r>
      <w:r w:rsidRPr="006D36D3">
        <w:rPr>
          <w:sz w:val="28"/>
        </w:rPr>
        <w:t>у</w:t>
      </w:r>
      <w:r w:rsidRPr="006D36D3">
        <w:rPr>
          <w:sz w:val="28"/>
        </w:rPr>
        <w:t>нальные услуги - на ____ л.;</w:t>
      </w:r>
    </w:p>
    <w:p w:rsidR="006D36D3" w:rsidRPr="006D36D3" w:rsidRDefault="006D36D3" w:rsidP="006D36D3">
      <w:pPr>
        <w:ind w:firstLine="709"/>
        <w:jc w:val="both"/>
        <w:rPr>
          <w:sz w:val="28"/>
        </w:rPr>
      </w:pPr>
      <w:r w:rsidRPr="006D36D3">
        <w:rPr>
          <w:sz w:val="28"/>
        </w:rPr>
        <w:t xml:space="preserve">6. Копия соглашения о погашении задолженности (в случае ее наличия) по оплате коммунальной услуги (наименование документа, номер и дата) ________________________________________________________ - на ____ л.; </w:t>
      </w:r>
    </w:p>
    <w:p w:rsidR="006D36D3" w:rsidRPr="006D36D3" w:rsidRDefault="006D36D3" w:rsidP="006D36D3">
      <w:pPr>
        <w:ind w:firstLine="709"/>
        <w:jc w:val="center"/>
        <w:rPr>
          <w:sz w:val="20"/>
        </w:rPr>
      </w:pPr>
      <w:r w:rsidRPr="006D36D3">
        <w:rPr>
          <w:sz w:val="28"/>
        </w:rPr>
        <w:lastRenderedPageBreak/>
        <w:t xml:space="preserve">7. Копии документов ___________________________________________ __________________________________________________________________ __________________________________________________________________, </w:t>
      </w:r>
      <w:r w:rsidRPr="006D36D3">
        <w:rPr>
          <w:sz w:val="20"/>
        </w:rPr>
        <w:t>(наименование документов)</w:t>
      </w:r>
    </w:p>
    <w:p w:rsidR="006D36D3" w:rsidRPr="006D36D3" w:rsidRDefault="006D36D3" w:rsidP="006D36D3">
      <w:pPr>
        <w:jc w:val="both"/>
        <w:rPr>
          <w:sz w:val="28"/>
        </w:rPr>
      </w:pPr>
      <w:r w:rsidRPr="006D36D3">
        <w:rPr>
          <w:sz w:val="28"/>
        </w:rPr>
        <w:t xml:space="preserve">подтверждающих выполнение соглашения о погашении задолженности по оплате коммунальных услуг - на ____ л.; </w:t>
      </w:r>
    </w:p>
    <w:p w:rsidR="006D36D3" w:rsidRPr="006D36D3" w:rsidRDefault="006D36D3" w:rsidP="006D36D3">
      <w:pPr>
        <w:ind w:firstLine="709"/>
        <w:jc w:val="both"/>
        <w:rPr>
          <w:sz w:val="28"/>
        </w:rPr>
      </w:pPr>
      <w:r w:rsidRPr="006D36D3">
        <w:rPr>
          <w:sz w:val="28"/>
        </w:rPr>
        <w:t>8. Копия страхового свидетельства обязательного пенсионного страх</w:t>
      </w:r>
      <w:r w:rsidRPr="006D36D3">
        <w:rPr>
          <w:sz w:val="28"/>
        </w:rPr>
        <w:t>о</w:t>
      </w:r>
      <w:r w:rsidRPr="006D36D3">
        <w:rPr>
          <w:sz w:val="28"/>
        </w:rPr>
        <w:t xml:space="preserve">вания (СНИЛС) - на ____ л.; </w:t>
      </w:r>
    </w:p>
    <w:p w:rsidR="006D36D3" w:rsidRPr="006D36D3" w:rsidRDefault="006D36D3" w:rsidP="006D36D3">
      <w:pPr>
        <w:ind w:right="-2" w:firstLine="709"/>
        <w:jc w:val="both"/>
        <w:rPr>
          <w:sz w:val="28"/>
        </w:rPr>
      </w:pPr>
      <w:r w:rsidRPr="006D36D3">
        <w:rPr>
          <w:sz w:val="28"/>
        </w:rPr>
        <w:t xml:space="preserve">9. Копия </w:t>
      </w:r>
      <w:r w:rsidRPr="006D36D3">
        <w:rPr>
          <w:color w:val="222222"/>
          <w:sz w:val="28"/>
        </w:rPr>
        <w:t>свидетельства о постановке на учет налогоплательщика (ф</w:t>
      </w:r>
      <w:r w:rsidRPr="006D36D3">
        <w:rPr>
          <w:color w:val="222222"/>
          <w:sz w:val="28"/>
        </w:rPr>
        <w:t>и</w:t>
      </w:r>
      <w:r w:rsidRPr="006D36D3">
        <w:rPr>
          <w:color w:val="222222"/>
          <w:sz w:val="28"/>
        </w:rPr>
        <w:t>зического или юридического лица) в налоговом органе  (ИНН) - на _____ л.;</w:t>
      </w:r>
    </w:p>
    <w:p w:rsidR="006D36D3" w:rsidRPr="006D36D3" w:rsidRDefault="006D36D3" w:rsidP="006D36D3">
      <w:pPr>
        <w:ind w:firstLine="709"/>
        <w:jc w:val="both"/>
        <w:rPr>
          <w:sz w:val="28"/>
        </w:rPr>
      </w:pPr>
      <w:r w:rsidRPr="006D36D3">
        <w:rPr>
          <w:sz w:val="28"/>
        </w:rPr>
        <w:t>10. Данные лицевого счета в кредитной организации для получения Компенсации - на ____ л.</w:t>
      </w:r>
    </w:p>
    <w:p w:rsidR="006D36D3" w:rsidRPr="006D36D3" w:rsidRDefault="006D36D3" w:rsidP="006D36D3">
      <w:pPr>
        <w:ind w:firstLine="709"/>
        <w:jc w:val="both"/>
      </w:pPr>
      <w:r w:rsidRPr="006D36D3">
        <w:rPr>
          <w:sz w:val="28"/>
        </w:rPr>
        <w:t>Денежную компенсацию прошу выплачивать путем зачисления на мой банковский  счет</w:t>
      </w:r>
      <w:r w:rsidRPr="006D36D3">
        <w:t xml:space="preserve"> ____________________открытый в кредитной организации __________________________________________________________________.</w:t>
      </w:r>
      <w:r w:rsidRPr="006D36D3">
        <w:rPr>
          <w:sz w:val="20"/>
        </w:rPr>
        <w:t xml:space="preserve"> </w:t>
      </w:r>
    </w:p>
    <w:p w:rsidR="006D36D3" w:rsidRPr="006D36D3" w:rsidRDefault="006D36D3" w:rsidP="006D36D3">
      <w:pPr>
        <w:ind w:firstLine="709"/>
        <w:jc w:val="both"/>
      </w:pPr>
      <w:r w:rsidRPr="006D36D3">
        <w:t>Я обязуюсь в течение 10 дней извещать Администрацию Поспелихинского района  об утрате (приобретении) права собственности (пользования) жилым помещением, изм</w:t>
      </w:r>
      <w:r w:rsidRPr="006D36D3">
        <w:t>е</w:t>
      </w:r>
      <w:r w:rsidRPr="006D36D3">
        <w:t>нении данных лицевых счетов в кредитных организациях, изменении лицевых счетов ж</w:t>
      </w:r>
      <w:r w:rsidRPr="006D36D3">
        <w:t>и</w:t>
      </w:r>
      <w:r w:rsidRPr="006D36D3">
        <w:t>лого помещения, окончании срока регистрации на территории ____________________.</w:t>
      </w:r>
    </w:p>
    <w:p w:rsidR="006D36D3" w:rsidRPr="006D36D3" w:rsidRDefault="006D36D3" w:rsidP="006D36D3">
      <w:pPr>
        <w:tabs>
          <w:tab w:val="left" w:pos="180"/>
        </w:tabs>
        <w:ind w:firstLine="709"/>
        <w:jc w:val="both"/>
      </w:pPr>
      <w:r w:rsidRPr="006D36D3">
        <w:t>Подтверждаю согласие на обработку персональных данных в соответствии с треб</w:t>
      </w:r>
      <w:r w:rsidRPr="006D36D3">
        <w:t>о</w:t>
      </w:r>
      <w:r w:rsidRPr="006D36D3">
        <w:t>ваниями Федерального закона от 27.07.2006 №152-ФЗ «О персональных данных». Перс</w:t>
      </w:r>
      <w:r w:rsidRPr="006D36D3">
        <w:t>о</w:t>
      </w:r>
      <w:r w:rsidRPr="006D36D3">
        <w:t>нальные данные предоставляются для обработки с целью предоставления денежной ко</w:t>
      </w:r>
      <w:r w:rsidRPr="006D36D3">
        <w:t>м</w:t>
      </w:r>
      <w:r w:rsidRPr="006D36D3">
        <w:t>пенсации.</w:t>
      </w:r>
    </w:p>
    <w:p w:rsidR="006D36D3" w:rsidRPr="006D36D3" w:rsidRDefault="006D36D3" w:rsidP="006D36D3">
      <w:pPr>
        <w:tabs>
          <w:tab w:val="left" w:pos="180"/>
        </w:tabs>
        <w:ind w:firstLine="709"/>
        <w:jc w:val="both"/>
      </w:pPr>
      <w:r w:rsidRPr="006D36D3">
        <w:t>Согласие на обработку персональных данных действует с даты настоящего согл</w:t>
      </w:r>
      <w:r w:rsidRPr="006D36D3">
        <w:t>а</w:t>
      </w:r>
      <w:r w:rsidRPr="006D36D3">
        <w:t>сия в течение всего срока предоставления денежной компенсации и в течение пяти лет п</w:t>
      </w:r>
      <w:r w:rsidRPr="006D36D3">
        <w:t>о</w:t>
      </w:r>
      <w:r w:rsidRPr="006D36D3">
        <w:t>сле прекращения предоставления денежной компенсации.</w:t>
      </w:r>
    </w:p>
    <w:p w:rsidR="006D36D3" w:rsidRPr="006D36D3" w:rsidRDefault="006D36D3" w:rsidP="006D36D3">
      <w:pPr>
        <w:tabs>
          <w:tab w:val="left" w:pos="180"/>
        </w:tabs>
        <w:ind w:firstLine="709"/>
        <w:jc w:val="both"/>
      </w:pPr>
      <w:r w:rsidRPr="006D36D3">
        <w:t xml:space="preserve">Согласие на обработку персональных данных может быть отозвано на основании письменного заявления в произвольной форме, что является основанием для прекращения денежной компенсации. </w:t>
      </w:r>
    </w:p>
    <w:p w:rsidR="006D36D3" w:rsidRPr="006D36D3" w:rsidRDefault="006D36D3" w:rsidP="006D36D3">
      <w:pPr>
        <w:tabs>
          <w:tab w:val="left" w:pos="180"/>
        </w:tabs>
        <w:ind w:firstLine="709"/>
        <w:jc w:val="both"/>
      </w:pPr>
      <w:r w:rsidRPr="006D36D3">
        <w:t>По истечении срока действия согласия персональные данные подлежат уничтож</w:t>
      </w:r>
      <w:r w:rsidRPr="006D36D3">
        <w:t>е</w:t>
      </w:r>
      <w:r w:rsidRPr="006D36D3">
        <w:t>нию.</w:t>
      </w:r>
    </w:p>
    <w:p w:rsidR="006D36D3" w:rsidRPr="006D36D3" w:rsidRDefault="006D36D3" w:rsidP="006D36D3">
      <w:pPr>
        <w:tabs>
          <w:tab w:val="left" w:pos="180"/>
        </w:tabs>
        <w:ind w:firstLine="709"/>
        <w:jc w:val="both"/>
      </w:pPr>
      <w:r w:rsidRPr="006D36D3">
        <w:t>Выражаю согласие на информирование по номеру телефона, указанному в насто</w:t>
      </w:r>
      <w:r w:rsidRPr="006D36D3">
        <w:t>я</w:t>
      </w:r>
      <w:r w:rsidRPr="006D36D3">
        <w:t>щем заявлении, в соответствии с требованиями Федерального закона от 07.07.2003 №126-ФЗ «О связи».</w:t>
      </w:r>
    </w:p>
    <w:p w:rsidR="006D36D3" w:rsidRPr="006D36D3" w:rsidRDefault="006D36D3" w:rsidP="006D36D3">
      <w:pPr>
        <w:ind w:firstLine="709"/>
        <w:jc w:val="both"/>
      </w:pPr>
      <w:r w:rsidRPr="006D36D3">
        <w:t>За достоверность предоставленных документов и содержащихся в них сведений н</w:t>
      </w:r>
      <w:r w:rsidRPr="006D36D3">
        <w:t>е</w:t>
      </w:r>
      <w:r w:rsidRPr="006D36D3">
        <w:t>су ответственность.</w:t>
      </w:r>
    </w:p>
    <w:p w:rsidR="006D36D3" w:rsidRPr="006D36D3" w:rsidRDefault="006D36D3" w:rsidP="006D36D3">
      <w:pPr>
        <w:ind w:firstLine="709"/>
        <w:jc w:val="both"/>
        <w:rPr>
          <w:sz w:val="14"/>
        </w:rPr>
      </w:pPr>
    </w:p>
    <w:p w:rsidR="006D36D3" w:rsidRPr="006D36D3" w:rsidRDefault="006D36D3" w:rsidP="006D36D3">
      <w:pPr>
        <w:jc w:val="both"/>
        <w:rPr>
          <w:sz w:val="28"/>
        </w:rPr>
      </w:pPr>
      <w:r w:rsidRPr="006D36D3">
        <w:rPr>
          <w:sz w:val="28"/>
        </w:rPr>
        <w:t>«__»____________20___г.   ______________  ________________________</w:t>
      </w:r>
    </w:p>
    <w:p w:rsidR="006D36D3" w:rsidRPr="006D36D3" w:rsidRDefault="006D36D3" w:rsidP="006D36D3">
      <w:pPr>
        <w:ind w:firstLine="709"/>
        <w:jc w:val="both"/>
        <w:rPr>
          <w:sz w:val="20"/>
        </w:rPr>
      </w:pPr>
      <w:r w:rsidRPr="006D36D3">
        <w:rPr>
          <w:sz w:val="20"/>
        </w:rPr>
        <w:t xml:space="preserve">                    (дата)                                              (подпись)                                 (расшифровка)</w:t>
      </w:r>
    </w:p>
    <w:p w:rsidR="006D36D3" w:rsidRPr="006D36D3" w:rsidRDefault="006D36D3" w:rsidP="006D36D3">
      <w:pPr>
        <w:jc w:val="both"/>
        <w:rPr>
          <w:sz w:val="28"/>
        </w:rPr>
      </w:pPr>
      <w:r w:rsidRPr="006D36D3">
        <w:rPr>
          <w:sz w:val="28"/>
        </w:rPr>
        <w:t>Документы ________________принял_______________________________</w:t>
      </w:r>
    </w:p>
    <w:p w:rsidR="006D36D3" w:rsidRPr="006D36D3" w:rsidRDefault="006D36D3" w:rsidP="006D36D3">
      <w:pPr>
        <w:ind w:firstLine="709"/>
        <w:jc w:val="both"/>
        <w:rPr>
          <w:sz w:val="20"/>
        </w:rPr>
      </w:pPr>
      <w:r w:rsidRPr="006D36D3">
        <w:rPr>
          <w:sz w:val="20"/>
        </w:rPr>
        <w:t xml:space="preserve">                                   (Ф.И.О. заявителя)                               (Ф.И.О., должность специалиста)  </w:t>
      </w:r>
    </w:p>
    <w:p w:rsidR="006D36D3" w:rsidRPr="006D36D3" w:rsidRDefault="006D36D3" w:rsidP="006D36D3">
      <w:pPr>
        <w:ind w:firstLine="709"/>
        <w:jc w:val="both"/>
        <w:rPr>
          <w:sz w:val="28"/>
        </w:rPr>
      </w:pPr>
      <w:r w:rsidRPr="006D36D3">
        <w:rPr>
          <w:sz w:val="28"/>
        </w:rPr>
        <w:t>«__» ___________ 20___ г.</w:t>
      </w:r>
    </w:p>
    <w:p w:rsidR="006D36D3" w:rsidRPr="006D36D3" w:rsidRDefault="006D36D3" w:rsidP="006D36D3">
      <w:pPr>
        <w:ind w:firstLine="709"/>
        <w:jc w:val="both"/>
        <w:rPr>
          <w:sz w:val="28"/>
        </w:rPr>
      </w:pPr>
    </w:p>
    <w:p w:rsidR="006D36D3" w:rsidRPr="006D36D3" w:rsidRDefault="006D36D3" w:rsidP="006D36D3">
      <w:pPr>
        <w:ind w:firstLine="709"/>
        <w:jc w:val="both"/>
        <w:rPr>
          <w:sz w:val="28"/>
        </w:rPr>
      </w:pPr>
      <w:r w:rsidRPr="006D36D3">
        <w:rPr>
          <w:sz w:val="28"/>
        </w:rPr>
        <w:t xml:space="preserve">Уведомление о принятом решении (нужное подчеркнуть): </w:t>
      </w:r>
    </w:p>
    <w:p w:rsidR="006D36D3" w:rsidRPr="006D36D3" w:rsidRDefault="006D36D3" w:rsidP="006D36D3">
      <w:pPr>
        <w:jc w:val="both"/>
        <w:rPr>
          <w:sz w:val="28"/>
        </w:rPr>
      </w:pPr>
      <w:r w:rsidRPr="006D36D3">
        <w:rPr>
          <w:sz w:val="28"/>
        </w:rPr>
        <w:t>а) направить по адресу электронной почты _________________________;</w:t>
      </w:r>
    </w:p>
    <w:p w:rsidR="006D36D3" w:rsidRPr="006D36D3" w:rsidRDefault="006D36D3" w:rsidP="006D36D3">
      <w:pPr>
        <w:jc w:val="both"/>
        <w:rPr>
          <w:sz w:val="28"/>
        </w:rPr>
      </w:pPr>
      <w:r w:rsidRPr="006D36D3">
        <w:rPr>
          <w:sz w:val="28"/>
        </w:rPr>
        <w:t>б) получить при личном посещении   _______________________________</w:t>
      </w:r>
    </w:p>
    <w:p w:rsidR="006D36D3" w:rsidRPr="006D36D3" w:rsidRDefault="006D36D3" w:rsidP="006D36D3">
      <w:pPr>
        <w:jc w:val="both"/>
        <w:rPr>
          <w:sz w:val="28"/>
        </w:rPr>
      </w:pPr>
      <w:r w:rsidRPr="006D36D3">
        <w:rPr>
          <w:sz w:val="28"/>
        </w:rPr>
        <w:t>в) информирование по номеру телефона______________________________</w:t>
      </w:r>
    </w:p>
    <w:p w:rsidR="006D36D3" w:rsidRPr="006D36D3" w:rsidRDefault="006D36D3" w:rsidP="006D36D3">
      <w:pPr>
        <w:jc w:val="both"/>
        <w:rPr>
          <w:sz w:val="16"/>
        </w:rPr>
      </w:pPr>
      <w:r w:rsidRPr="006D36D3">
        <w:rPr>
          <w:sz w:val="28"/>
        </w:rPr>
        <w:t xml:space="preserve">                                                                             </w:t>
      </w:r>
      <w:r w:rsidRPr="006D36D3">
        <w:rPr>
          <w:sz w:val="16"/>
        </w:rPr>
        <w:t>указать номер телефона</w:t>
      </w:r>
    </w:p>
    <w:p w:rsidR="006D36D3" w:rsidRPr="006D36D3" w:rsidRDefault="006D36D3" w:rsidP="006D36D3">
      <w:pPr>
        <w:jc w:val="center"/>
        <w:rPr>
          <w:sz w:val="28"/>
        </w:rPr>
      </w:pPr>
      <w:r w:rsidRPr="006D36D3">
        <w:rPr>
          <w:sz w:val="28"/>
        </w:rPr>
        <w:t xml:space="preserve">- - - - - - - - - - - - - - - - - - - - - - - - - - - - - - - - - - - - - - - - - -- - - - - - -- - - - - - - - - </w:t>
      </w:r>
    </w:p>
    <w:p w:rsidR="006D36D3" w:rsidRPr="006D36D3" w:rsidRDefault="006D36D3" w:rsidP="006D36D3">
      <w:pPr>
        <w:jc w:val="center"/>
        <w:rPr>
          <w:sz w:val="28"/>
        </w:rPr>
      </w:pPr>
    </w:p>
    <w:p w:rsidR="006D36D3" w:rsidRPr="006D36D3" w:rsidRDefault="006D36D3" w:rsidP="006D36D3">
      <w:pPr>
        <w:jc w:val="center"/>
        <w:rPr>
          <w:sz w:val="28"/>
        </w:rPr>
      </w:pPr>
      <w:r w:rsidRPr="006D36D3">
        <w:rPr>
          <w:sz w:val="28"/>
        </w:rPr>
        <w:lastRenderedPageBreak/>
        <w:t>Расписка-уведомление</w:t>
      </w:r>
    </w:p>
    <w:p w:rsidR="006D36D3" w:rsidRPr="006D36D3" w:rsidRDefault="006D36D3" w:rsidP="006D36D3">
      <w:pPr>
        <w:jc w:val="center"/>
        <w:rPr>
          <w:sz w:val="28"/>
        </w:rPr>
      </w:pPr>
    </w:p>
    <w:p w:rsidR="006D36D3" w:rsidRPr="006D36D3" w:rsidRDefault="006D36D3" w:rsidP="006D36D3">
      <w:pPr>
        <w:jc w:val="both"/>
        <w:rPr>
          <w:sz w:val="28"/>
        </w:rPr>
      </w:pPr>
      <w:r w:rsidRPr="006D36D3">
        <w:rPr>
          <w:sz w:val="28"/>
        </w:rPr>
        <w:t>Регистрационный номер заявления ________________________.</w:t>
      </w:r>
    </w:p>
    <w:p w:rsidR="006D36D3" w:rsidRPr="006D36D3" w:rsidRDefault="006D36D3" w:rsidP="006D36D3">
      <w:pPr>
        <w:jc w:val="both"/>
        <w:rPr>
          <w:sz w:val="28"/>
        </w:rPr>
      </w:pPr>
      <w:r w:rsidRPr="006D36D3">
        <w:rPr>
          <w:sz w:val="28"/>
        </w:rPr>
        <w:t xml:space="preserve">Решение о предоставлении компенсации будет принято в течение </w:t>
      </w:r>
      <w:r w:rsidRPr="006D36D3">
        <w:rPr>
          <w:sz w:val="28"/>
        </w:rPr>
        <w:br/>
        <w:t>30 календарных дней.</w:t>
      </w:r>
    </w:p>
    <w:p w:rsidR="006D36D3" w:rsidRPr="006D36D3" w:rsidRDefault="006D36D3" w:rsidP="006D36D3">
      <w:pPr>
        <w:rPr>
          <w:sz w:val="28"/>
        </w:rPr>
      </w:pPr>
    </w:p>
    <w:p w:rsidR="006D36D3" w:rsidRPr="006D36D3" w:rsidRDefault="006D36D3" w:rsidP="006D36D3">
      <w:pPr>
        <w:rPr>
          <w:sz w:val="28"/>
        </w:rPr>
      </w:pPr>
      <w:r w:rsidRPr="006D36D3">
        <w:rPr>
          <w:sz w:val="28"/>
        </w:rPr>
        <w:t>Документы_______________________принял___________________________</w:t>
      </w:r>
    </w:p>
    <w:p w:rsidR="006D36D3" w:rsidRPr="006D36D3" w:rsidRDefault="006D36D3" w:rsidP="006D36D3">
      <w:pPr>
        <w:rPr>
          <w:sz w:val="20"/>
        </w:rPr>
      </w:pPr>
      <w:r w:rsidRPr="006D36D3">
        <w:rPr>
          <w:sz w:val="20"/>
        </w:rPr>
        <w:t xml:space="preserve">                           (Ф.И.О. заявителя)                                                   (Ф.И.О., должность специалиста )</w:t>
      </w:r>
    </w:p>
    <w:p w:rsidR="006D36D3" w:rsidRPr="006D36D3" w:rsidRDefault="006D36D3" w:rsidP="006D36D3">
      <w:pPr>
        <w:jc w:val="right"/>
        <w:rPr>
          <w:sz w:val="28"/>
        </w:rPr>
      </w:pPr>
    </w:p>
    <w:p w:rsidR="006D36D3" w:rsidRPr="006D36D3" w:rsidRDefault="006D36D3" w:rsidP="006D36D3">
      <w:pPr>
        <w:jc w:val="right"/>
        <w:rPr>
          <w:sz w:val="28"/>
          <w:szCs w:val="28"/>
        </w:rPr>
        <w:sectPr w:rsidR="006D36D3" w:rsidRPr="006D36D3" w:rsidSect="006D36D3">
          <w:headerReference w:type="default" r:id="rId15"/>
          <w:pgSz w:w="11906" w:h="16838"/>
          <w:pgMar w:top="0" w:right="851" w:bottom="1134" w:left="1701" w:header="709" w:footer="709" w:gutter="0"/>
          <w:cols w:space="708"/>
          <w:docGrid w:linePitch="360"/>
        </w:sectPr>
      </w:pPr>
      <w:r w:rsidRPr="006D36D3">
        <w:rPr>
          <w:sz w:val="28"/>
        </w:rPr>
        <w:t>«__» ___________ 20___ г.</w:t>
      </w:r>
    </w:p>
    <w:p w:rsidR="006D36D3" w:rsidRPr="006D36D3" w:rsidRDefault="006D36D3" w:rsidP="006D36D3">
      <w:pPr>
        <w:spacing w:line="240" w:lineRule="exact"/>
        <w:ind w:left="9923"/>
        <w:jc w:val="both"/>
        <w:rPr>
          <w:bCs/>
          <w:iCs/>
        </w:rPr>
      </w:pPr>
      <w:r w:rsidRPr="006D36D3">
        <w:rPr>
          <w:bCs/>
          <w:iCs/>
        </w:rPr>
        <w:lastRenderedPageBreak/>
        <w:t>Приложение 2 к Положению «О порядке и условиях предоставления дополнительных мер социальной поддержки в целях собл</w:t>
      </w:r>
      <w:r w:rsidRPr="006D36D3">
        <w:rPr>
          <w:bCs/>
          <w:iCs/>
        </w:rPr>
        <w:t>ю</w:t>
      </w:r>
      <w:r w:rsidRPr="006D36D3">
        <w:rPr>
          <w:bCs/>
          <w:iCs/>
        </w:rPr>
        <w:t>дения предельного индекса платы граждан за коммунальные услуги на территории м</w:t>
      </w:r>
      <w:r w:rsidRPr="006D36D3">
        <w:rPr>
          <w:bCs/>
          <w:iCs/>
        </w:rPr>
        <w:t>у</w:t>
      </w:r>
      <w:r w:rsidRPr="006D36D3">
        <w:rPr>
          <w:bCs/>
          <w:iCs/>
        </w:rPr>
        <w:t>ниципального образования Поспелихинский район Алтайского края»</w:t>
      </w:r>
    </w:p>
    <w:p w:rsidR="006D36D3" w:rsidRPr="006D36D3" w:rsidRDefault="006D36D3" w:rsidP="006D36D3">
      <w:pPr>
        <w:rPr>
          <w:b/>
          <w:sz w:val="28"/>
          <w:szCs w:val="28"/>
        </w:rPr>
      </w:pPr>
    </w:p>
    <w:p w:rsidR="006D36D3" w:rsidRPr="006D36D3" w:rsidRDefault="006D36D3" w:rsidP="006D36D3">
      <w:pPr>
        <w:jc w:val="center"/>
        <w:rPr>
          <w:sz w:val="28"/>
          <w:szCs w:val="28"/>
        </w:rPr>
      </w:pPr>
      <w:r w:rsidRPr="006D36D3">
        <w:rPr>
          <w:sz w:val="28"/>
          <w:szCs w:val="28"/>
        </w:rPr>
        <w:t>РЕЕСТР</w:t>
      </w:r>
    </w:p>
    <w:p w:rsidR="006D36D3" w:rsidRPr="006D36D3" w:rsidRDefault="006D36D3" w:rsidP="006D36D3">
      <w:pPr>
        <w:jc w:val="center"/>
        <w:rPr>
          <w:sz w:val="28"/>
          <w:szCs w:val="28"/>
        </w:rPr>
      </w:pPr>
      <w:r w:rsidRPr="006D36D3">
        <w:rPr>
          <w:sz w:val="28"/>
          <w:szCs w:val="28"/>
        </w:rPr>
        <w:t>начисленной платы за коммунальную услугу</w:t>
      </w:r>
    </w:p>
    <w:p w:rsidR="006D36D3" w:rsidRPr="006D36D3" w:rsidRDefault="006D36D3" w:rsidP="006D36D3">
      <w:pPr>
        <w:jc w:val="center"/>
        <w:rPr>
          <w:sz w:val="28"/>
          <w:szCs w:val="28"/>
        </w:rPr>
      </w:pPr>
      <w:r w:rsidRPr="006D36D3">
        <w:rPr>
          <w:sz w:val="28"/>
          <w:szCs w:val="28"/>
        </w:rPr>
        <w:t xml:space="preserve">за __________ 20___г. </w:t>
      </w:r>
    </w:p>
    <w:p w:rsidR="006D36D3" w:rsidRPr="006D36D3" w:rsidRDefault="006D36D3" w:rsidP="006D36D3">
      <w:pPr>
        <w:jc w:val="center"/>
        <w:rPr>
          <w:sz w:val="20"/>
          <w:szCs w:val="20"/>
        </w:rPr>
      </w:pPr>
      <w:r w:rsidRPr="006D36D3">
        <w:rPr>
          <w:sz w:val="20"/>
          <w:szCs w:val="20"/>
        </w:rPr>
        <w:t>(месяц)</w:t>
      </w:r>
    </w:p>
    <w:p w:rsidR="006D36D3" w:rsidRPr="006D36D3" w:rsidRDefault="006D36D3" w:rsidP="006D36D3">
      <w:pPr>
        <w:rPr>
          <w:sz w:val="20"/>
          <w:szCs w:val="20"/>
        </w:rPr>
      </w:pPr>
    </w:p>
    <w:p w:rsidR="006D36D3" w:rsidRPr="006D36D3" w:rsidRDefault="006D36D3" w:rsidP="006D36D3">
      <w:pPr>
        <w:rPr>
          <w:sz w:val="20"/>
          <w:szCs w:val="20"/>
        </w:rPr>
      </w:pPr>
    </w:p>
    <w:tbl>
      <w:tblPr>
        <w:tblW w:w="146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30"/>
        <w:gridCol w:w="2835"/>
        <w:gridCol w:w="2693"/>
        <w:gridCol w:w="2268"/>
        <w:gridCol w:w="3828"/>
      </w:tblGrid>
      <w:tr w:rsidR="006D36D3" w:rsidRPr="006D36D3" w:rsidTr="006D36D3">
        <w:tc>
          <w:tcPr>
            <w:tcW w:w="675" w:type="dxa"/>
          </w:tcPr>
          <w:p w:rsidR="006D36D3" w:rsidRPr="006D36D3" w:rsidRDefault="006D36D3" w:rsidP="006D36D3">
            <w:pPr>
              <w:jc w:val="center"/>
            </w:pPr>
            <w:r w:rsidRPr="006D36D3">
              <w:t>№</w:t>
            </w:r>
          </w:p>
          <w:p w:rsidR="006D36D3" w:rsidRPr="006D36D3" w:rsidRDefault="006D36D3" w:rsidP="006D36D3">
            <w:pPr>
              <w:jc w:val="center"/>
            </w:pPr>
            <w:r w:rsidRPr="006D36D3">
              <w:t>п/п</w:t>
            </w:r>
          </w:p>
        </w:tc>
        <w:tc>
          <w:tcPr>
            <w:tcW w:w="2330" w:type="dxa"/>
          </w:tcPr>
          <w:p w:rsidR="006D36D3" w:rsidRPr="006D36D3" w:rsidRDefault="006D36D3" w:rsidP="006D36D3">
            <w:pPr>
              <w:jc w:val="center"/>
            </w:pPr>
          </w:p>
          <w:p w:rsidR="006D36D3" w:rsidRPr="006D36D3" w:rsidRDefault="006D36D3" w:rsidP="006D36D3">
            <w:pPr>
              <w:jc w:val="center"/>
            </w:pPr>
            <w:r w:rsidRPr="006D36D3">
              <w:t>ФИО</w:t>
            </w:r>
          </w:p>
        </w:tc>
        <w:tc>
          <w:tcPr>
            <w:tcW w:w="2835" w:type="dxa"/>
          </w:tcPr>
          <w:p w:rsidR="006D36D3" w:rsidRPr="006D36D3" w:rsidRDefault="006D36D3" w:rsidP="006D36D3">
            <w:pPr>
              <w:jc w:val="center"/>
            </w:pPr>
          </w:p>
          <w:p w:rsidR="006D36D3" w:rsidRPr="006D36D3" w:rsidRDefault="006D36D3" w:rsidP="006D36D3">
            <w:pPr>
              <w:jc w:val="center"/>
            </w:pPr>
            <w:r w:rsidRPr="006D36D3">
              <w:t>Адрес</w:t>
            </w:r>
          </w:p>
        </w:tc>
        <w:tc>
          <w:tcPr>
            <w:tcW w:w="2693" w:type="dxa"/>
          </w:tcPr>
          <w:p w:rsidR="006D36D3" w:rsidRPr="006D36D3" w:rsidRDefault="006D36D3" w:rsidP="006D36D3">
            <w:pPr>
              <w:jc w:val="center"/>
            </w:pPr>
            <w:r w:rsidRPr="006D36D3">
              <w:t xml:space="preserve">Начисленная плата за коммунальную услугу, </w:t>
            </w:r>
          </w:p>
          <w:p w:rsidR="006D36D3" w:rsidRPr="006D36D3" w:rsidRDefault="006D36D3" w:rsidP="006D36D3">
            <w:pPr>
              <w:jc w:val="center"/>
            </w:pPr>
            <w:r w:rsidRPr="006D36D3">
              <w:t>(руб., коп.)</w:t>
            </w:r>
          </w:p>
        </w:tc>
        <w:tc>
          <w:tcPr>
            <w:tcW w:w="2268" w:type="dxa"/>
          </w:tcPr>
          <w:p w:rsidR="006D36D3" w:rsidRPr="006D36D3" w:rsidRDefault="006D36D3" w:rsidP="006D36D3">
            <w:pPr>
              <w:jc w:val="center"/>
            </w:pPr>
            <w:r w:rsidRPr="006D36D3">
              <w:t>Информация о наличии задолже</w:t>
            </w:r>
            <w:r w:rsidRPr="006D36D3">
              <w:t>н</w:t>
            </w:r>
            <w:r w:rsidRPr="006D36D3">
              <w:t>ности более двух месяцев (да / нет)</w:t>
            </w:r>
          </w:p>
        </w:tc>
        <w:tc>
          <w:tcPr>
            <w:tcW w:w="3828" w:type="dxa"/>
          </w:tcPr>
          <w:p w:rsidR="006D36D3" w:rsidRPr="006D36D3" w:rsidRDefault="006D36D3" w:rsidP="006D36D3">
            <w:pPr>
              <w:jc w:val="center"/>
            </w:pPr>
            <w:r w:rsidRPr="006D36D3">
              <w:t>Коэффициент ДЭЛ / ПЛАТА в случае, если по жилому помещ</w:t>
            </w:r>
            <w:r w:rsidRPr="006D36D3">
              <w:t>е</w:t>
            </w:r>
            <w:r w:rsidRPr="006D36D3">
              <w:t>нию предоставляются компенс</w:t>
            </w:r>
            <w:r w:rsidRPr="006D36D3">
              <w:t>а</w:t>
            </w:r>
            <w:r w:rsidRPr="006D36D3">
              <w:t>ции / льготы в соотв. с абз. 15 п. 3.3 Положения</w:t>
            </w:r>
          </w:p>
        </w:tc>
      </w:tr>
      <w:tr w:rsidR="006D36D3" w:rsidRPr="006D36D3" w:rsidTr="006D36D3">
        <w:tc>
          <w:tcPr>
            <w:tcW w:w="675" w:type="dxa"/>
          </w:tcPr>
          <w:p w:rsidR="006D36D3" w:rsidRPr="006D36D3" w:rsidRDefault="006D36D3" w:rsidP="006D36D3">
            <w:pPr>
              <w:jc w:val="center"/>
              <w:rPr>
                <w:sz w:val="20"/>
                <w:szCs w:val="20"/>
              </w:rPr>
            </w:pPr>
            <w:r w:rsidRPr="006D36D3">
              <w:rPr>
                <w:sz w:val="20"/>
                <w:szCs w:val="20"/>
              </w:rPr>
              <w:t>1</w:t>
            </w:r>
          </w:p>
        </w:tc>
        <w:tc>
          <w:tcPr>
            <w:tcW w:w="2330" w:type="dxa"/>
          </w:tcPr>
          <w:p w:rsidR="006D36D3" w:rsidRPr="006D36D3" w:rsidRDefault="006D36D3" w:rsidP="006D36D3">
            <w:pPr>
              <w:rPr>
                <w:b/>
                <w:sz w:val="20"/>
                <w:szCs w:val="20"/>
              </w:rPr>
            </w:pPr>
          </w:p>
        </w:tc>
        <w:tc>
          <w:tcPr>
            <w:tcW w:w="2835" w:type="dxa"/>
          </w:tcPr>
          <w:p w:rsidR="006D36D3" w:rsidRPr="006D36D3" w:rsidRDefault="006D36D3" w:rsidP="006D36D3">
            <w:pPr>
              <w:rPr>
                <w:b/>
                <w:sz w:val="20"/>
                <w:szCs w:val="20"/>
              </w:rPr>
            </w:pPr>
          </w:p>
        </w:tc>
        <w:tc>
          <w:tcPr>
            <w:tcW w:w="2693" w:type="dxa"/>
          </w:tcPr>
          <w:p w:rsidR="006D36D3" w:rsidRPr="006D36D3" w:rsidRDefault="006D36D3" w:rsidP="006D36D3">
            <w:pPr>
              <w:rPr>
                <w:b/>
                <w:sz w:val="20"/>
                <w:szCs w:val="20"/>
              </w:rPr>
            </w:pPr>
          </w:p>
        </w:tc>
        <w:tc>
          <w:tcPr>
            <w:tcW w:w="2268" w:type="dxa"/>
          </w:tcPr>
          <w:p w:rsidR="006D36D3" w:rsidRPr="006D36D3" w:rsidRDefault="006D36D3" w:rsidP="006D36D3">
            <w:pPr>
              <w:rPr>
                <w:b/>
                <w:sz w:val="20"/>
                <w:szCs w:val="20"/>
              </w:rPr>
            </w:pPr>
          </w:p>
        </w:tc>
        <w:tc>
          <w:tcPr>
            <w:tcW w:w="3828" w:type="dxa"/>
          </w:tcPr>
          <w:p w:rsidR="006D36D3" w:rsidRPr="006D36D3" w:rsidRDefault="006D36D3" w:rsidP="006D36D3">
            <w:pPr>
              <w:rPr>
                <w:b/>
                <w:sz w:val="20"/>
                <w:szCs w:val="20"/>
              </w:rPr>
            </w:pPr>
          </w:p>
        </w:tc>
      </w:tr>
      <w:tr w:rsidR="006D36D3" w:rsidRPr="006D36D3" w:rsidTr="006D36D3">
        <w:tc>
          <w:tcPr>
            <w:tcW w:w="675" w:type="dxa"/>
          </w:tcPr>
          <w:p w:rsidR="006D36D3" w:rsidRPr="006D36D3" w:rsidRDefault="006D36D3" w:rsidP="006D36D3">
            <w:pPr>
              <w:jc w:val="center"/>
              <w:rPr>
                <w:sz w:val="20"/>
                <w:szCs w:val="20"/>
              </w:rPr>
            </w:pPr>
            <w:r w:rsidRPr="006D36D3">
              <w:rPr>
                <w:sz w:val="20"/>
                <w:szCs w:val="20"/>
              </w:rPr>
              <w:t>2</w:t>
            </w:r>
          </w:p>
        </w:tc>
        <w:tc>
          <w:tcPr>
            <w:tcW w:w="2330" w:type="dxa"/>
          </w:tcPr>
          <w:p w:rsidR="006D36D3" w:rsidRPr="006D36D3" w:rsidRDefault="006D36D3" w:rsidP="006D36D3">
            <w:pPr>
              <w:rPr>
                <w:b/>
                <w:sz w:val="20"/>
                <w:szCs w:val="20"/>
              </w:rPr>
            </w:pPr>
          </w:p>
        </w:tc>
        <w:tc>
          <w:tcPr>
            <w:tcW w:w="2835" w:type="dxa"/>
          </w:tcPr>
          <w:p w:rsidR="006D36D3" w:rsidRPr="006D36D3" w:rsidRDefault="006D36D3" w:rsidP="006D36D3">
            <w:pPr>
              <w:rPr>
                <w:b/>
                <w:sz w:val="20"/>
                <w:szCs w:val="20"/>
              </w:rPr>
            </w:pPr>
          </w:p>
        </w:tc>
        <w:tc>
          <w:tcPr>
            <w:tcW w:w="2693" w:type="dxa"/>
          </w:tcPr>
          <w:p w:rsidR="006D36D3" w:rsidRPr="006D36D3" w:rsidRDefault="006D36D3" w:rsidP="006D36D3">
            <w:pPr>
              <w:rPr>
                <w:b/>
                <w:sz w:val="20"/>
                <w:szCs w:val="20"/>
              </w:rPr>
            </w:pPr>
          </w:p>
        </w:tc>
        <w:tc>
          <w:tcPr>
            <w:tcW w:w="2268" w:type="dxa"/>
          </w:tcPr>
          <w:p w:rsidR="006D36D3" w:rsidRPr="006D36D3" w:rsidRDefault="006D36D3" w:rsidP="006D36D3">
            <w:pPr>
              <w:rPr>
                <w:b/>
                <w:sz w:val="20"/>
                <w:szCs w:val="20"/>
              </w:rPr>
            </w:pPr>
          </w:p>
        </w:tc>
        <w:tc>
          <w:tcPr>
            <w:tcW w:w="3828" w:type="dxa"/>
          </w:tcPr>
          <w:p w:rsidR="006D36D3" w:rsidRPr="006D36D3" w:rsidRDefault="006D36D3" w:rsidP="006D36D3">
            <w:pPr>
              <w:rPr>
                <w:b/>
                <w:sz w:val="20"/>
                <w:szCs w:val="20"/>
              </w:rPr>
            </w:pPr>
          </w:p>
        </w:tc>
      </w:tr>
      <w:tr w:rsidR="006D36D3" w:rsidRPr="006D36D3" w:rsidTr="006D36D3">
        <w:tc>
          <w:tcPr>
            <w:tcW w:w="675" w:type="dxa"/>
          </w:tcPr>
          <w:p w:rsidR="006D36D3" w:rsidRPr="006D36D3" w:rsidRDefault="006D36D3" w:rsidP="006D36D3">
            <w:pPr>
              <w:jc w:val="center"/>
              <w:rPr>
                <w:sz w:val="20"/>
                <w:szCs w:val="20"/>
              </w:rPr>
            </w:pPr>
            <w:r w:rsidRPr="006D36D3">
              <w:rPr>
                <w:sz w:val="20"/>
                <w:szCs w:val="20"/>
              </w:rPr>
              <w:t>3</w:t>
            </w:r>
          </w:p>
        </w:tc>
        <w:tc>
          <w:tcPr>
            <w:tcW w:w="2330" w:type="dxa"/>
          </w:tcPr>
          <w:p w:rsidR="006D36D3" w:rsidRPr="006D36D3" w:rsidRDefault="006D36D3" w:rsidP="006D36D3">
            <w:pPr>
              <w:rPr>
                <w:b/>
                <w:sz w:val="20"/>
                <w:szCs w:val="20"/>
              </w:rPr>
            </w:pPr>
          </w:p>
        </w:tc>
        <w:tc>
          <w:tcPr>
            <w:tcW w:w="2835" w:type="dxa"/>
          </w:tcPr>
          <w:p w:rsidR="006D36D3" w:rsidRPr="006D36D3" w:rsidRDefault="006D36D3" w:rsidP="006D36D3">
            <w:pPr>
              <w:rPr>
                <w:b/>
                <w:sz w:val="20"/>
                <w:szCs w:val="20"/>
              </w:rPr>
            </w:pPr>
          </w:p>
        </w:tc>
        <w:tc>
          <w:tcPr>
            <w:tcW w:w="2693" w:type="dxa"/>
          </w:tcPr>
          <w:p w:rsidR="006D36D3" w:rsidRPr="006D36D3" w:rsidRDefault="006D36D3" w:rsidP="006D36D3">
            <w:pPr>
              <w:rPr>
                <w:b/>
                <w:sz w:val="20"/>
                <w:szCs w:val="20"/>
              </w:rPr>
            </w:pPr>
          </w:p>
        </w:tc>
        <w:tc>
          <w:tcPr>
            <w:tcW w:w="2268" w:type="dxa"/>
          </w:tcPr>
          <w:p w:rsidR="006D36D3" w:rsidRPr="006D36D3" w:rsidRDefault="006D36D3" w:rsidP="006D36D3">
            <w:pPr>
              <w:rPr>
                <w:b/>
                <w:sz w:val="20"/>
                <w:szCs w:val="20"/>
              </w:rPr>
            </w:pPr>
          </w:p>
        </w:tc>
        <w:tc>
          <w:tcPr>
            <w:tcW w:w="3828" w:type="dxa"/>
          </w:tcPr>
          <w:p w:rsidR="006D36D3" w:rsidRPr="006D36D3" w:rsidRDefault="006D36D3" w:rsidP="006D36D3">
            <w:pPr>
              <w:rPr>
                <w:b/>
                <w:sz w:val="20"/>
                <w:szCs w:val="20"/>
              </w:rPr>
            </w:pPr>
          </w:p>
        </w:tc>
      </w:tr>
      <w:tr w:rsidR="006D36D3" w:rsidRPr="006D36D3" w:rsidTr="006D36D3">
        <w:tc>
          <w:tcPr>
            <w:tcW w:w="675" w:type="dxa"/>
          </w:tcPr>
          <w:p w:rsidR="006D36D3" w:rsidRPr="006D36D3" w:rsidRDefault="006D36D3" w:rsidP="006D36D3">
            <w:pPr>
              <w:jc w:val="center"/>
              <w:rPr>
                <w:sz w:val="20"/>
                <w:szCs w:val="20"/>
              </w:rPr>
            </w:pPr>
            <w:r w:rsidRPr="006D36D3">
              <w:rPr>
                <w:sz w:val="20"/>
                <w:szCs w:val="20"/>
              </w:rPr>
              <w:t>…</w:t>
            </w:r>
          </w:p>
        </w:tc>
        <w:tc>
          <w:tcPr>
            <w:tcW w:w="2330" w:type="dxa"/>
          </w:tcPr>
          <w:p w:rsidR="006D36D3" w:rsidRPr="006D36D3" w:rsidRDefault="006D36D3" w:rsidP="006D36D3">
            <w:pPr>
              <w:rPr>
                <w:b/>
                <w:sz w:val="20"/>
                <w:szCs w:val="20"/>
              </w:rPr>
            </w:pPr>
          </w:p>
        </w:tc>
        <w:tc>
          <w:tcPr>
            <w:tcW w:w="2835" w:type="dxa"/>
          </w:tcPr>
          <w:p w:rsidR="006D36D3" w:rsidRPr="006D36D3" w:rsidRDefault="006D36D3" w:rsidP="006D36D3">
            <w:pPr>
              <w:rPr>
                <w:b/>
                <w:sz w:val="20"/>
                <w:szCs w:val="20"/>
              </w:rPr>
            </w:pPr>
          </w:p>
        </w:tc>
        <w:tc>
          <w:tcPr>
            <w:tcW w:w="2693" w:type="dxa"/>
          </w:tcPr>
          <w:p w:rsidR="006D36D3" w:rsidRPr="006D36D3" w:rsidRDefault="006D36D3" w:rsidP="006D36D3">
            <w:pPr>
              <w:rPr>
                <w:b/>
                <w:sz w:val="20"/>
                <w:szCs w:val="20"/>
              </w:rPr>
            </w:pPr>
          </w:p>
        </w:tc>
        <w:tc>
          <w:tcPr>
            <w:tcW w:w="2268" w:type="dxa"/>
          </w:tcPr>
          <w:p w:rsidR="006D36D3" w:rsidRPr="006D36D3" w:rsidRDefault="006D36D3" w:rsidP="006D36D3">
            <w:pPr>
              <w:rPr>
                <w:b/>
                <w:sz w:val="20"/>
                <w:szCs w:val="20"/>
              </w:rPr>
            </w:pPr>
          </w:p>
        </w:tc>
        <w:tc>
          <w:tcPr>
            <w:tcW w:w="3828" w:type="dxa"/>
          </w:tcPr>
          <w:p w:rsidR="006D36D3" w:rsidRPr="006D36D3" w:rsidRDefault="006D36D3" w:rsidP="006D36D3">
            <w:pPr>
              <w:rPr>
                <w:b/>
                <w:sz w:val="20"/>
                <w:szCs w:val="20"/>
              </w:rPr>
            </w:pPr>
          </w:p>
        </w:tc>
      </w:tr>
      <w:tr w:rsidR="006D36D3" w:rsidRPr="006D36D3" w:rsidTr="006D36D3">
        <w:tc>
          <w:tcPr>
            <w:tcW w:w="675" w:type="dxa"/>
          </w:tcPr>
          <w:p w:rsidR="006D36D3" w:rsidRPr="006D36D3" w:rsidRDefault="006D36D3" w:rsidP="006D36D3">
            <w:pPr>
              <w:jc w:val="center"/>
              <w:rPr>
                <w:b/>
                <w:sz w:val="20"/>
                <w:szCs w:val="20"/>
              </w:rPr>
            </w:pPr>
          </w:p>
        </w:tc>
        <w:tc>
          <w:tcPr>
            <w:tcW w:w="2330" w:type="dxa"/>
          </w:tcPr>
          <w:p w:rsidR="006D36D3" w:rsidRPr="006D36D3" w:rsidRDefault="006D36D3" w:rsidP="006D36D3">
            <w:pPr>
              <w:jc w:val="center"/>
              <w:rPr>
                <w:b/>
                <w:sz w:val="20"/>
                <w:szCs w:val="20"/>
              </w:rPr>
            </w:pPr>
            <w:r w:rsidRPr="006D36D3">
              <w:rPr>
                <w:b/>
                <w:sz w:val="20"/>
                <w:szCs w:val="20"/>
              </w:rPr>
              <w:t>ИТОГО</w:t>
            </w:r>
          </w:p>
        </w:tc>
        <w:tc>
          <w:tcPr>
            <w:tcW w:w="2835" w:type="dxa"/>
          </w:tcPr>
          <w:p w:rsidR="006D36D3" w:rsidRPr="006D36D3" w:rsidRDefault="006D36D3" w:rsidP="006D36D3">
            <w:pPr>
              <w:rPr>
                <w:b/>
                <w:sz w:val="20"/>
                <w:szCs w:val="20"/>
              </w:rPr>
            </w:pPr>
          </w:p>
        </w:tc>
        <w:tc>
          <w:tcPr>
            <w:tcW w:w="2693" w:type="dxa"/>
          </w:tcPr>
          <w:p w:rsidR="006D36D3" w:rsidRPr="006D36D3" w:rsidRDefault="006D36D3" w:rsidP="006D36D3">
            <w:pPr>
              <w:rPr>
                <w:b/>
                <w:sz w:val="20"/>
                <w:szCs w:val="20"/>
              </w:rPr>
            </w:pPr>
          </w:p>
        </w:tc>
        <w:tc>
          <w:tcPr>
            <w:tcW w:w="2268" w:type="dxa"/>
          </w:tcPr>
          <w:p w:rsidR="006D36D3" w:rsidRPr="006D36D3" w:rsidRDefault="006D36D3" w:rsidP="006D36D3">
            <w:pPr>
              <w:rPr>
                <w:b/>
                <w:sz w:val="20"/>
                <w:szCs w:val="20"/>
              </w:rPr>
            </w:pPr>
          </w:p>
        </w:tc>
        <w:tc>
          <w:tcPr>
            <w:tcW w:w="3828" w:type="dxa"/>
          </w:tcPr>
          <w:p w:rsidR="006D36D3" w:rsidRPr="006D36D3" w:rsidRDefault="006D36D3" w:rsidP="006D36D3">
            <w:pPr>
              <w:rPr>
                <w:b/>
                <w:sz w:val="20"/>
                <w:szCs w:val="20"/>
              </w:rPr>
            </w:pPr>
          </w:p>
        </w:tc>
      </w:tr>
    </w:tbl>
    <w:p w:rsidR="006D36D3" w:rsidRPr="006D36D3" w:rsidRDefault="006D36D3" w:rsidP="006D36D3">
      <w:pPr>
        <w:rPr>
          <w:b/>
          <w:sz w:val="20"/>
          <w:szCs w:val="20"/>
        </w:rPr>
      </w:pPr>
    </w:p>
    <w:p w:rsidR="006D36D3" w:rsidRPr="006D36D3" w:rsidRDefault="006D36D3" w:rsidP="006D36D3">
      <w:pPr>
        <w:ind w:firstLine="426"/>
        <w:rPr>
          <w:b/>
          <w:sz w:val="20"/>
          <w:szCs w:val="20"/>
        </w:rPr>
      </w:pPr>
      <w:r w:rsidRPr="006D36D3">
        <w:rPr>
          <w:b/>
          <w:sz w:val="20"/>
          <w:szCs w:val="20"/>
        </w:rPr>
        <w:t>_________________________________________                                                                             _________________________   ___________________________________________</w:t>
      </w:r>
    </w:p>
    <w:p w:rsidR="006D36D3" w:rsidRPr="006D36D3" w:rsidRDefault="006D36D3" w:rsidP="006D36D3">
      <w:pPr>
        <w:ind w:right="-114"/>
        <w:rPr>
          <w:sz w:val="20"/>
          <w:szCs w:val="20"/>
        </w:rPr>
      </w:pPr>
      <w:r w:rsidRPr="006D36D3">
        <w:rPr>
          <w:sz w:val="20"/>
          <w:szCs w:val="20"/>
        </w:rPr>
        <w:t xml:space="preserve">                               (должность)                                                                                                                                    (подпись)                                               (расшифровка) </w:t>
      </w:r>
    </w:p>
    <w:p w:rsidR="006D36D3" w:rsidRPr="006D36D3" w:rsidRDefault="006D36D3" w:rsidP="006D36D3">
      <w:pPr>
        <w:rPr>
          <w:sz w:val="20"/>
          <w:szCs w:val="20"/>
        </w:rPr>
      </w:pPr>
    </w:p>
    <w:p w:rsidR="006D36D3" w:rsidRPr="006D36D3" w:rsidRDefault="006D36D3" w:rsidP="006D36D3">
      <w:pPr>
        <w:jc w:val="right"/>
        <w:rPr>
          <w:sz w:val="28"/>
          <w:szCs w:val="28"/>
        </w:rPr>
      </w:pPr>
      <w:r w:rsidRPr="006D36D3">
        <w:rPr>
          <w:sz w:val="28"/>
          <w:szCs w:val="28"/>
        </w:rPr>
        <w:tab/>
      </w:r>
      <w:r w:rsidRPr="006D36D3">
        <w:rPr>
          <w:sz w:val="28"/>
          <w:szCs w:val="28"/>
        </w:rPr>
        <w:tab/>
      </w:r>
      <w:r w:rsidRPr="006D36D3">
        <w:rPr>
          <w:sz w:val="28"/>
          <w:szCs w:val="28"/>
        </w:rPr>
        <w:tab/>
      </w:r>
      <w:r w:rsidRPr="006D36D3">
        <w:rPr>
          <w:sz w:val="28"/>
          <w:szCs w:val="28"/>
        </w:rPr>
        <w:tab/>
      </w:r>
      <w:r w:rsidRPr="006D36D3">
        <w:rPr>
          <w:sz w:val="28"/>
          <w:szCs w:val="28"/>
        </w:rPr>
        <w:tab/>
      </w:r>
      <w:r w:rsidRPr="006D36D3">
        <w:rPr>
          <w:sz w:val="28"/>
          <w:szCs w:val="28"/>
        </w:rPr>
        <w:tab/>
      </w:r>
      <w:r w:rsidRPr="006D36D3">
        <w:rPr>
          <w:sz w:val="28"/>
          <w:szCs w:val="28"/>
        </w:rPr>
        <w:tab/>
      </w:r>
      <w:r w:rsidRPr="006D36D3">
        <w:rPr>
          <w:sz w:val="28"/>
          <w:szCs w:val="28"/>
        </w:rPr>
        <w:tab/>
      </w:r>
    </w:p>
    <w:p w:rsidR="006D36D3" w:rsidRPr="006D36D3" w:rsidRDefault="006D36D3" w:rsidP="006D36D3">
      <w:pPr>
        <w:jc w:val="right"/>
        <w:rPr>
          <w:sz w:val="28"/>
          <w:szCs w:val="28"/>
        </w:rPr>
      </w:pPr>
      <w:r w:rsidRPr="006D36D3">
        <w:rPr>
          <w:sz w:val="28"/>
          <w:szCs w:val="28"/>
        </w:rPr>
        <w:t xml:space="preserve"> «__» ___________ 20___ г.</w:t>
      </w:r>
    </w:p>
    <w:p w:rsidR="006D36D3" w:rsidRPr="006D36D3" w:rsidRDefault="006D36D3" w:rsidP="006D36D3">
      <w:pPr>
        <w:rPr>
          <w:rFonts w:eastAsia="Calibri"/>
          <w:sz w:val="28"/>
          <w:szCs w:val="28"/>
        </w:rPr>
      </w:pPr>
    </w:p>
    <w:p w:rsidR="006D36D3" w:rsidRPr="006D36D3" w:rsidRDefault="006D36D3" w:rsidP="006D36D3">
      <w:pPr>
        <w:ind w:left="4820"/>
        <w:jc w:val="both"/>
        <w:rPr>
          <w:rFonts w:eastAsia="Calibri"/>
          <w:sz w:val="28"/>
          <w:szCs w:val="28"/>
        </w:rPr>
      </w:pPr>
    </w:p>
    <w:p w:rsidR="006D36D3" w:rsidRDefault="006D36D3">
      <w:pPr>
        <w:spacing w:after="200" w:line="276" w:lineRule="auto"/>
        <w:rPr>
          <w:b/>
          <w:sz w:val="28"/>
          <w:szCs w:val="28"/>
        </w:rPr>
        <w:sectPr w:rsidR="006D36D3" w:rsidSect="006D36D3">
          <w:headerReference w:type="default" r:id="rId16"/>
          <w:pgSz w:w="16838" w:h="11906" w:orient="landscape"/>
          <w:pgMar w:top="1701" w:right="1134" w:bottom="850" w:left="1134" w:header="708" w:footer="708" w:gutter="0"/>
          <w:cols w:space="708"/>
          <w:docGrid w:linePitch="360"/>
        </w:sectPr>
      </w:pPr>
      <w:r>
        <w:rPr>
          <w:b/>
          <w:sz w:val="28"/>
          <w:szCs w:val="28"/>
        </w:rPr>
        <w:br w:type="page"/>
      </w:r>
    </w:p>
    <w:p w:rsidR="00893160" w:rsidRPr="00893160" w:rsidRDefault="00893160" w:rsidP="00893160">
      <w:pPr>
        <w:jc w:val="center"/>
        <w:rPr>
          <w:sz w:val="28"/>
          <w:szCs w:val="20"/>
        </w:rPr>
      </w:pPr>
      <w:r w:rsidRPr="00893160">
        <w:rPr>
          <w:sz w:val="28"/>
          <w:szCs w:val="20"/>
        </w:rPr>
        <w:lastRenderedPageBreak/>
        <w:t>АДМИНИСТРАЦИЯ ПОСПЕЛИХИНСКОГО РАЙОНА</w:t>
      </w:r>
    </w:p>
    <w:p w:rsidR="00893160" w:rsidRPr="00893160" w:rsidRDefault="00893160" w:rsidP="00893160">
      <w:pPr>
        <w:jc w:val="center"/>
        <w:rPr>
          <w:sz w:val="28"/>
          <w:szCs w:val="20"/>
        </w:rPr>
      </w:pPr>
      <w:r w:rsidRPr="00893160">
        <w:rPr>
          <w:sz w:val="28"/>
          <w:szCs w:val="20"/>
        </w:rPr>
        <w:t>АЛТАЙСКОГО КРАЯ</w:t>
      </w:r>
    </w:p>
    <w:p w:rsidR="00893160" w:rsidRPr="00893160" w:rsidRDefault="00893160" w:rsidP="00893160">
      <w:pPr>
        <w:jc w:val="center"/>
        <w:rPr>
          <w:sz w:val="28"/>
          <w:szCs w:val="20"/>
        </w:rPr>
      </w:pPr>
    </w:p>
    <w:p w:rsidR="00893160" w:rsidRPr="00893160" w:rsidRDefault="00893160" w:rsidP="00893160">
      <w:pPr>
        <w:jc w:val="center"/>
        <w:rPr>
          <w:sz w:val="28"/>
          <w:szCs w:val="20"/>
        </w:rPr>
      </w:pPr>
    </w:p>
    <w:p w:rsidR="00893160" w:rsidRPr="00893160" w:rsidRDefault="00893160" w:rsidP="00893160">
      <w:pPr>
        <w:jc w:val="center"/>
        <w:rPr>
          <w:sz w:val="28"/>
          <w:szCs w:val="20"/>
        </w:rPr>
      </w:pPr>
      <w:r w:rsidRPr="00893160">
        <w:rPr>
          <w:sz w:val="28"/>
          <w:szCs w:val="20"/>
        </w:rPr>
        <w:t xml:space="preserve"> ПОСТАНОВЛЕНИЕ</w:t>
      </w:r>
    </w:p>
    <w:p w:rsidR="00893160" w:rsidRPr="00893160" w:rsidRDefault="00893160" w:rsidP="00893160">
      <w:pPr>
        <w:jc w:val="center"/>
        <w:rPr>
          <w:sz w:val="28"/>
          <w:szCs w:val="20"/>
        </w:rPr>
      </w:pPr>
    </w:p>
    <w:p w:rsidR="00893160" w:rsidRPr="00893160" w:rsidRDefault="00893160" w:rsidP="00893160">
      <w:pPr>
        <w:jc w:val="center"/>
        <w:rPr>
          <w:sz w:val="28"/>
          <w:szCs w:val="20"/>
        </w:rPr>
      </w:pPr>
    </w:p>
    <w:p w:rsidR="00893160" w:rsidRPr="00893160" w:rsidRDefault="00893160" w:rsidP="00893160">
      <w:pPr>
        <w:tabs>
          <w:tab w:val="left" w:pos="2268"/>
          <w:tab w:val="left" w:pos="2300"/>
          <w:tab w:val="left" w:pos="8500"/>
        </w:tabs>
        <w:ind w:right="185"/>
        <w:jc w:val="both"/>
        <w:rPr>
          <w:sz w:val="28"/>
          <w:szCs w:val="20"/>
        </w:rPr>
      </w:pPr>
      <w:r w:rsidRPr="00893160">
        <w:rPr>
          <w:sz w:val="28"/>
          <w:szCs w:val="20"/>
        </w:rPr>
        <w:t>23.06.2022                                                                                               № 288</w:t>
      </w:r>
    </w:p>
    <w:p w:rsidR="00893160" w:rsidRPr="00893160" w:rsidRDefault="00893160" w:rsidP="00893160">
      <w:pPr>
        <w:tabs>
          <w:tab w:val="left" w:pos="2268"/>
          <w:tab w:val="left" w:pos="2300"/>
          <w:tab w:val="left" w:pos="8500"/>
        </w:tabs>
        <w:ind w:right="185"/>
        <w:jc w:val="center"/>
        <w:rPr>
          <w:sz w:val="28"/>
          <w:szCs w:val="20"/>
        </w:rPr>
      </w:pPr>
      <w:r w:rsidRPr="00893160">
        <w:rPr>
          <w:sz w:val="28"/>
          <w:szCs w:val="20"/>
        </w:rPr>
        <w:t>с. Поспелиха</w:t>
      </w:r>
    </w:p>
    <w:p w:rsidR="00893160" w:rsidRPr="00893160" w:rsidRDefault="00893160" w:rsidP="00893160">
      <w:pPr>
        <w:jc w:val="both"/>
        <w:rPr>
          <w:noProof/>
          <w:sz w:val="28"/>
          <w:szCs w:val="20"/>
        </w:rPr>
      </w:pPr>
    </w:p>
    <w:p w:rsidR="00893160" w:rsidRPr="00893160" w:rsidRDefault="00893160" w:rsidP="00893160">
      <w:pPr>
        <w:autoSpaceDE w:val="0"/>
        <w:autoSpaceDN w:val="0"/>
        <w:adjustRightInd w:val="0"/>
        <w:ind w:right="4819"/>
        <w:jc w:val="both"/>
        <w:rPr>
          <w:noProof/>
          <w:sz w:val="28"/>
          <w:szCs w:val="20"/>
        </w:rPr>
      </w:pPr>
      <w:r w:rsidRPr="00893160">
        <w:rPr>
          <w:color w:val="000000"/>
          <w:sz w:val="28"/>
          <w:szCs w:val="28"/>
          <w:shd w:val="clear" w:color="auto" w:fill="FFFFFF"/>
        </w:rPr>
        <w:t>О внесении изменений в постановл</w:t>
      </w:r>
      <w:r w:rsidRPr="00893160">
        <w:rPr>
          <w:color w:val="000000"/>
          <w:sz w:val="28"/>
          <w:szCs w:val="28"/>
          <w:shd w:val="clear" w:color="auto" w:fill="FFFFFF"/>
        </w:rPr>
        <w:t>е</w:t>
      </w:r>
      <w:r w:rsidRPr="00893160">
        <w:rPr>
          <w:color w:val="000000"/>
          <w:sz w:val="28"/>
          <w:szCs w:val="28"/>
          <w:shd w:val="clear" w:color="auto" w:fill="FFFFFF"/>
        </w:rPr>
        <w:t>ние Администрации Поспелихинск</w:t>
      </w:r>
      <w:r w:rsidRPr="00893160">
        <w:rPr>
          <w:color w:val="000000"/>
          <w:sz w:val="28"/>
          <w:szCs w:val="28"/>
          <w:shd w:val="clear" w:color="auto" w:fill="FFFFFF"/>
        </w:rPr>
        <w:t>о</w:t>
      </w:r>
      <w:r w:rsidRPr="00893160">
        <w:rPr>
          <w:color w:val="000000"/>
          <w:sz w:val="28"/>
          <w:szCs w:val="28"/>
          <w:shd w:val="clear" w:color="auto" w:fill="FFFFFF"/>
        </w:rPr>
        <w:t>го района Алтайского края от 22.11.2021 № 587</w:t>
      </w:r>
    </w:p>
    <w:p w:rsidR="00893160" w:rsidRPr="00893160" w:rsidRDefault="00893160" w:rsidP="00893160">
      <w:pPr>
        <w:jc w:val="both"/>
        <w:rPr>
          <w:noProof/>
          <w:sz w:val="28"/>
          <w:szCs w:val="20"/>
        </w:rPr>
      </w:pPr>
    </w:p>
    <w:p w:rsidR="00893160" w:rsidRPr="00893160" w:rsidRDefault="00893160" w:rsidP="00893160">
      <w:pPr>
        <w:autoSpaceDE w:val="0"/>
        <w:autoSpaceDN w:val="0"/>
        <w:adjustRightInd w:val="0"/>
        <w:ind w:firstLine="568"/>
        <w:jc w:val="both"/>
        <w:rPr>
          <w:sz w:val="28"/>
          <w:szCs w:val="28"/>
        </w:rPr>
      </w:pPr>
      <w:r w:rsidRPr="00893160">
        <w:rPr>
          <w:noProof/>
          <w:sz w:val="28"/>
          <w:szCs w:val="20"/>
        </w:rPr>
        <w:tab/>
      </w:r>
      <w:r w:rsidRPr="00893160">
        <w:rPr>
          <w:sz w:val="28"/>
          <w:szCs w:val="28"/>
        </w:rPr>
        <w:t xml:space="preserve">В соответствии с частью 5 ст.20 Федерального закона от 6 октября </w:t>
      </w:r>
      <w:smartTag w:uri="urn:schemas-microsoft-com:office:smarttags" w:element="metricconverter">
        <w:smartTagPr>
          <w:attr w:name="ProductID" w:val="2003 г"/>
        </w:smartTagPr>
        <w:r w:rsidRPr="00893160">
          <w:rPr>
            <w:sz w:val="28"/>
            <w:szCs w:val="28"/>
          </w:rPr>
          <w:t>2003 г</w:t>
        </w:r>
      </w:smartTag>
      <w:r w:rsidRPr="00893160">
        <w:rPr>
          <w:sz w:val="28"/>
          <w:szCs w:val="28"/>
        </w:rPr>
        <w:t>. № 131-ФЗ «Об общих принципах организации местного самоуправления в Российской Федерации», постановлением Правительства Российской Фед</w:t>
      </w:r>
      <w:r w:rsidRPr="00893160">
        <w:rPr>
          <w:sz w:val="28"/>
          <w:szCs w:val="28"/>
        </w:rPr>
        <w:t>е</w:t>
      </w:r>
      <w:r w:rsidRPr="00893160">
        <w:rPr>
          <w:sz w:val="28"/>
          <w:szCs w:val="28"/>
        </w:rPr>
        <w:t>рации от 30.04.2014 № 400 «О формировании индексов изменения размера платы граждан за коммунальные услуги в Российской Федерации» с целью обеспечения дополнительных мер социальной поддержки потребителям коммунальных услуг для обеспечения соблюдения установленных предел</w:t>
      </w:r>
      <w:r w:rsidRPr="00893160">
        <w:rPr>
          <w:sz w:val="28"/>
          <w:szCs w:val="28"/>
        </w:rPr>
        <w:t>ь</w:t>
      </w:r>
      <w:r w:rsidRPr="00893160">
        <w:rPr>
          <w:sz w:val="28"/>
          <w:szCs w:val="28"/>
        </w:rPr>
        <w:t>ных индексов изменения платы граждан за коммунальные услуги на терр</w:t>
      </w:r>
      <w:r w:rsidRPr="00893160">
        <w:rPr>
          <w:sz w:val="28"/>
          <w:szCs w:val="28"/>
        </w:rPr>
        <w:t>и</w:t>
      </w:r>
      <w:r w:rsidRPr="00893160">
        <w:rPr>
          <w:sz w:val="28"/>
          <w:szCs w:val="28"/>
        </w:rPr>
        <w:t xml:space="preserve">тории </w:t>
      </w:r>
      <w:r w:rsidRPr="00893160">
        <w:rPr>
          <w:color w:val="000000"/>
          <w:sz w:val="28"/>
          <w:szCs w:val="28"/>
          <w:shd w:val="clear" w:color="auto" w:fill="FFFFFF"/>
        </w:rPr>
        <w:t xml:space="preserve">муниципального образования Поспелихинский Центральный сельсовет </w:t>
      </w:r>
      <w:r w:rsidRPr="00893160">
        <w:rPr>
          <w:sz w:val="28"/>
          <w:szCs w:val="28"/>
        </w:rPr>
        <w:t xml:space="preserve"> Алтайского края ПОСТАНОВЛЯЮ:</w:t>
      </w:r>
    </w:p>
    <w:p w:rsidR="00893160" w:rsidRPr="00893160" w:rsidRDefault="00893160" w:rsidP="00893160">
      <w:pPr>
        <w:numPr>
          <w:ilvl w:val="0"/>
          <w:numId w:val="12"/>
        </w:numPr>
        <w:autoSpaceDE w:val="0"/>
        <w:autoSpaceDN w:val="0"/>
        <w:adjustRightInd w:val="0"/>
        <w:ind w:left="0" w:firstLine="709"/>
        <w:jc w:val="both"/>
        <w:rPr>
          <w:color w:val="000000"/>
          <w:sz w:val="28"/>
          <w:szCs w:val="28"/>
          <w:shd w:val="clear" w:color="auto" w:fill="FFFFFF"/>
        </w:rPr>
      </w:pPr>
      <w:r w:rsidRPr="00893160">
        <w:rPr>
          <w:sz w:val="28"/>
          <w:szCs w:val="28"/>
        </w:rPr>
        <w:t>Внести в постановление Администрации Поспелихинского рай</w:t>
      </w:r>
      <w:r w:rsidRPr="00893160">
        <w:rPr>
          <w:sz w:val="28"/>
          <w:szCs w:val="28"/>
        </w:rPr>
        <w:t>о</w:t>
      </w:r>
      <w:r w:rsidRPr="00893160">
        <w:rPr>
          <w:sz w:val="28"/>
          <w:szCs w:val="28"/>
        </w:rPr>
        <w:t>на Алтайского края от 22.11.2021 № 587  «Об утверждении положения о  п</w:t>
      </w:r>
      <w:r w:rsidRPr="00893160">
        <w:rPr>
          <w:sz w:val="28"/>
          <w:szCs w:val="28"/>
        </w:rPr>
        <w:t>о</w:t>
      </w:r>
      <w:r w:rsidRPr="00893160">
        <w:rPr>
          <w:sz w:val="28"/>
          <w:szCs w:val="28"/>
        </w:rPr>
        <w:t>рядке  и условиях предоставления  дополнительных мер социальной по</w:t>
      </w:r>
      <w:r w:rsidRPr="00893160">
        <w:rPr>
          <w:sz w:val="28"/>
          <w:szCs w:val="28"/>
        </w:rPr>
        <w:t>д</w:t>
      </w:r>
      <w:r w:rsidRPr="00893160">
        <w:rPr>
          <w:sz w:val="28"/>
          <w:szCs w:val="28"/>
        </w:rPr>
        <w:t>держки в целях соблюдения предельного индекса платы граждан за комм</w:t>
      </w:r>
      <w:r w:rsidRPr="00893160">
        <w:rPr>
          <w:sz w:val="28"/>
          <w:szCs w:val="28"/>
        </w:rPr>
        <w:t>у</w:t>
      </w:r>
      <w:r w:rsidRPr="00893160">
        <w:rPr>
          <w:sz w:val="28"/>
          <w:szCs w:val="28"/>
        </w:rPr>
        <w:t>нальные услуги на территории муниципального образования Поспелихи</w:t>
      </w:r>
      <w:r w:rsidRPr="00893160">
        <w:rPr>
          <w:sz w:val="28"/>
          <w:szCs w:val="28"/>
        </w:rPr>
        <w:t>н</w:t>
      </w:r>
      <w:r w:rsidRPr="00893160">
        <w:rPr>
          <w:sz w:val="28"/>
          <w:szCs w:val="28"/>
        </w:rPr>
        <w:t xml:space="preserve">ский Центральный сельсовет Алтайского края для МКП «Жилкомсервис» (потребители котельной № 75 по адресу: Алтайский край, Поспелихинский район, с.Поспелиха, ул. Алтайская д. 22А)» </w:t>
      </w:r>
      <w:r w:rsidRPr="00893160">
        <w:rPr>
          <w:color w:val="000000"/>
          <w:sz w:val="28"/>
          <w:szCs w:val="28"/>
          <w:shd w:val="clear" w:color="auto" w:fill="FFFFFF"/>
        </w:rPr>
        <w:t>следующие изменения:</w:t>
      </w:r>
    </w:p>
    <w:p w:rsidR="00893160" w:rsidRPr="00893160" w:rsidRDefault="00893160" w:rsidP="00893160">
      <w:pPr>
        <w:numPr>
          <w:ilvl w:val="1"/>
          <w:numId w:val="12"/>
        </w:numPr>
        <w:autoSpaceDE w:val="0"/>
        <w:autoSpaceDN w:val="0"/>
        <w:adjustRightInd w:val="0"/>
        <w:ind w:left="0" w:firstLine="709"/>
        <w:jc w:val="both"/>
        <w:rPr>
          <w:color w:val="000000"/>
          <w:sz w:val="28"/>
          <w:szCs w:val="28"/>
          <w:shd w:val="clear" w:color="auto" w:fill="FFFFFF"/>
        </w:rPr>
      </w:pPr>
      <w:r w:rsidRPr="00893160">
        <w:rPr>
          <w:color w:val="000000"/>
          <w:sz w:val="28"/>
          <w:szCs w:val="28"/>
          <w:shd w:val="clear" w:color="auto" w:fill="FFFFFF"/>
        </w:rPr>
        <w:t xml:space="preserve"> п</w:t>
      </w:r>
      <w:r w:rsidRPr="00893160">
        <w:rPr>
          <w:sz w:val="28"/>
          <w:szCs w:val="28"/>
        </w:rPr>
        <w:t>ункт 1.3. Раздела 1 Положения изложить в новой редакции: «</w:t>
      </w:r>
      <w:r w:rsidRPr="00893160">
        <w:rPr>
          <w:color w:val="000000"/>
          <w:sz w:val="28"/>
          <w:szCs w:val="28"/>
          <w:shd w:val="clear" w:color="auto" w:fill="FFFFFF"/>
        </w:rPr>
        <w:t>Право на получение Компенсации вне зависимости от уровня доходов п</w:t>
      </w:r>
      <w:r w:rsidRPr="00893160">
        <w:rPr>
          <w:color w:val="000000"/>
          <w:sz w:val="28"/>
          <w:szCs w:val="28"/>
          <w:shd w:val="clear" w:color="auto" w:fill="FFFFFF"/>
        </w:rPr>
        <w:t>о</w:t>
      </w:r>
      <w:r w:rsidRPr="00893160">
        <w:rPr>
          <w:color w:val="000000"/>
          <w:sz w:val="28"/>
          <w:szCs w:val="28"/>
          <w:shd w:val="clear" w:color="auto" w:fill="FFFFFF"/>
        </w:rPr>
        <w:t>требителей коммунальных услуг, доли жилого помещения в собственности Получателя имеют следующие лица:</w:t>
      </w:r>
    </w:p>
    <w:p w:rsidR="00893160" w:rsidRPr="00893160" w:rsidRDefault="00893160" w:rsidP="00893160">
      <w:pPr>
        <w:autoSpaceDE w:val="0"/>
        <w:autoSpaceDN w:val="0"/>
        <w:adjustRightInd w:val="0"/>
        <w:ind w:firstLine="709"/>
        <w:jc w:val="both"/>
        <w:rPr>
          <w:color w:val="000000"/>
          <w:sz w:val="28"/>
          <w:szCs w:val="28"/>
          <w:shd w:val="clear" w:color="auto" w:fill="FFFFFF"/>
        </w:rPr>
      </w:pPr>
      <w:r w:rsidRPr="00893160">
        <w:rPr>
          <w:color w:val="000000"/>
          <w:sz w:val="28"/>
          <w:szCs w:val="28"/>
          <w:shd w:val="clear" w:color="auto" w:fill="FFFFFF"/>
        </w:rPr>
        <w:t>- собственники жилых помещений либо члены их семей;</w:t>
      </w:r>
    </w:p>
    <w:p w:rsidR="00893160" w:rsidRPr="00893160" w:rsidRDefault="00893160" w:rsidP="00893160">
      <w:pPr>
        <w:autoSpaceDE w:val="0"/>
        <w:autoSpaceDN w:val="0"/>
        <w:adjustRightInd w:val="0"/>
        <w:ind w:firstLine="709"/>
        <w:jc w:val="both"/>
        <w:rPr>
          <w:color w:val="000000"/>
          <w:sz w:val="28"/>
          <w:szCs w:val="28"/>
          <w:shd w:val="clear" w:color="auto" w:fill="FFFFFF"/>
        </w:rPr>
      </w:pPr>
      <w:r w:rsidRPr="00893160">
        <w:rPr>
          <w:color w:val="000000"/>
          <w:sz w:val="28"/>
          <w:szCs w:val="28"/>
          <w:shd w:val="clear" w:color="auto" w:fill="FFFFFF"/>
        </w:rPr>
        <w:t>- наниматели жилых помещений либо члены их семей;</w:t>
      </w:r>
    </w:p>
    <w:p w:rsidR="00893160" w:rsidRPr="00893160" w:rsidRDefault="00893160" w:rsidP="00893160">
      <w:pPr>
        <w:autoSpaceDE w:val="0"/>
        <w:autoSpaceDN w:val="0"/>
        <w:adjustRightInd w:val="0"/>
        <w:ind w:firstLine="709"/>
        <w:jc w:val="both"/>
        <w:rPr>
          <w:color w:val="000000"/>
          <w:sz w:val="28"/>
          <w:szCs w:val="28"/>
          <w:shd w:val="clear" w:color="auto" w:fill="FFFFFF"/>
        </w:rPr>
      </w:pPr>
      <w:r w:rsidRPr="00893160">
        <w:rPr>
          <w:color w:val="000000"/>
          <w:sz w:val="28"/>
          <w:szCs w:val="28"/>
          <w:shd w:val="clear" w:color="auto" w:fill="FFFFFF"/>
        </w:rPr>
        <w:t>- иные лица, зарегистрированные в соответствующем жилом помещ</w:t>
      </w:r>
      <w:r w:rsidRPr="00893160">
        <w:rPr>
          <w:color w:val="000000"/>
          <w:sz w:val="28"/>
          <w:szCs w:val="28"/>
          <w:shd w:val="clear" w:color="auto" w:fill="FFFFFF"/>
        </w:rPr>
        <w:t>е</w:t>
      </w:r>
      <w:r w:rsidRPr="00893160">
        <w:rPr>
          <w:color w:val="000000"/>
          <w:sz w:val="28"/>
          <w:szCs w:val="28"/>
          <w:shd w:val="clear" w:color="auto" w:fill="FFFFFF"/>
        </w:rPr>
        <w:t>нии, осуществляющие оплату коммунальных услуг.</w:t>
      </w:r>
    </w:p>
    <w:p w:rsidR="00893160" w:rsidRPr="00893160" w:rsidRDefault="00893160" w:rsidP="00893160">
      <w:pPr>
        <w:ind w:firstLine="709"/>
        <w:jc w:val="both"/>
        <w:rPr>
          <w:sz w:val="28"/>
        </w:rPr>
      </w:pPr>
      <w:r w:rsidRPr="00893160">
        <w:rPr>
          <w:color w:val="000000"/>
          <w:sz w:val="28"/>
          <w:szCs w:val="28"/>
          <w:shd w:val="clear" w:color="auto" w:fill="FFFFFF"/>
        </w:rPr>
        <w:t>1.2. В пункт 3.6.3 раздела 3 положения добавить абзац следующего с</w:t>
      </w:r>
      <w:r w:rsidRPr="00893160">
        <w:rPr>
          <w:color w:val="000000"/>
          <w:sz w:val="28"/>
          <w:szCs w:val="28"/>
          <w:shd w:val="clear" w:color="auto" w:fill="FFFFFF"/>
        </w:rPr>
        <w:t>о</w:t>
      </w:r>
      <w:r w:rsidRPr="00893160">
        <w:rPr>
          <w:color w:val="000000"/>
          <w:sz w:val="28"/>
          <w:szCs w:val="28"/>
          <w:shd w:val="clear" w:color="auto" w:fill="FFFFFF"/>
        </w:rPr>
        <w:t>держания: «В случае если расчет размера Компенсации производится по услугам теплоснабжения</w:t>
      </w:r>
      <w:r w:rsidRPr="00893160">
        <w:rPr>
          <w:sz w:val="28"/>
          <w:szCs w:val="28"/>
        </w:rPr>
        <w:t xml:space="preserve"> и при этом</w:t>
      </w:r>
      <w:r w:rsidRPr="00893160">
        <w:rPr>
          <w:color w:val="000000"/>
          <w:sz w:val="28"/>
          <w:szCs w:val="28"/>
          <w:shd w:val="clear" w:color="auto" w:fill="FFFFFF"/>
        </w:rPr>
        <w:t xml:space="preserve"> гражданин, обращающийся с заявлением </w:t>
      </w:r>
      <w:r w:rsidRPr="00893160">
        <w:rPr>
          <w:color w:val="000000"/>
          <w:sz w:val="28"/>
          <w:szCs w:val="28"/>
          <w:shd w:val="clear" w:color="auto" w:fill="FFFFFF"/>
        </w:rPr>
        <w:lastRenderedPageBreak/>
        <w:t>о назначении Компенсации, и (или) совместно с ним проживающие гра</w:t>
      </w:r>
      <w:r w:rsidRPr="00893160">
        <w:rPr>
          <w:color w:val="000000"/>
          <w:sz w:val="28"/>
          <w:szCs w:val="28"/>
          <w:shd w:val="clear" w:color="auto" w:fill="FFFFFF"/>
        </w:rPr>
        <w:t>ж</w:t>
      </w:r>
      <w:r w:rsidRPr="00893160">
        <w:rPr>
          <w:color w:val="000000"/>
          <w:sz w:val="28"/>
          <w:szCs w:val="28"/>
          <w:shd w:val="clear" w:color="auto" w:fill="FFFFFF"/>
        </w:rPr>
        <w:t>дане, являются получателями мер социальной поддержки в соответствии с Законом Алтайского края от 03.11.2005 N 88-ЗС «О размере, условиях и п</w:t>
      </w:r>
      <w:r w:rsidRPr="00893160">
        <w:rPr>
          <w:color w:val="000000"/>
          <w:sz w:val="28"/>
          <w:szCs w:val="28"/>
          <w:shd w:val="clear" w:color="auto" w:fill="FFFFFF"/>
        </w:rPr>
        <w:t>о</w:t>
      </w:r>
      <w:r w:rsidRPr="00893160">
        <w:rPr>
          <w:color w:val="000000"/>
          <w:sz w:val="28"/>
          <w:szCs w:val="28"/>
          <w:shd w:val="clear" w:color="auto" w:fill="FFFFFF"/>
        </w:rPr>
        <w:t>рядке возмещения расходов, связанных с предоставлением мер социальной поддержки педагогическим работникам, работающим в краевых и муниц</w:t>
      </w:r>
      <w:r w:rsidRPr="00893160">
        <w:rPr>
          <w:color w:val="000000"/>
          <w:sz w:val="28"/>
          <w:szCs w:val="28"/>
          <w:shd w:val="clear" w:color="auto" w:fill="FFFFFF"/>
        </w:rPr>
        <w:t>и</w:t>
      </w:r>
      <w:r w:rsidRPr="00893160">
        <w:rPr>
          <w:color w:val="000000"/>
          <w:sz w:val="28"/>
          <w:szCs w:val="28"/>
          <w:shd w:val="clear" w:color="auto" w:fill="FFFFFF"/>
        </w:rPr>
        <w:t xml:space="preserve">пальных организациях, осуществляющих образовательную деятельность, и проживающим в сельских населенных пунктах, рабочих поселках (поселках городского типа)», </w:t>
      </w:r>
      <w:r w:rsidRPr="00893160">
        <w:rPr>
          <w:color w:val="000000"/>
          <w:sz w:val="28"/>
          <w:shd w:val="clear" w:color="auto" w:fill="FFFFFF"/>
        </w:rPr>
        <w:t xml:space="preserve">ДЭЛку </w:t>
      </w:r>
      <w:r w:rsidRPr="00893160">
        <w:rPr>
          <w:color w:val="000000"/>
          <w:sz w:val="28"/>
          <w:szCs w:val="28"/>
          <w:shd w:val="clear" w:color="auto" w:fill="FFFFFF"/>
        </w:rPr>
        <w:t>определяется в размере твердой денежной суммы, установленной законом Алтайского края о краевом бюджете на соответств</w:t>
      </w:r>
      <w:r w:rsidRPr="00893160">
        <w:rPr>
          <w:color w:val="000000"/>
          <w:sz w:val="28"/>
          <w:szCs w:val="28"/>
          <w:shd w:val="clear" w:color="auto" w:fill="FFFFFF"/>
        </w:rPr>
        <w:t>у</w:t>
      </w:r>
      <w:r w:rsidRPr="00893160">
        <w:rPr>
          <w:color w:val="000000"/>
          <w:sz w:val="28"/>
          <w:szCs w:val="28"/>
          <w:shd w:val="clear" w:color="auto" w:fill="FFFFFF"/>
        </w:rPr>
        <w:t>ющий год в отношении указанной льготной категории граждан».</w:t>
      </w:r>
    </w:p>
    <w:p w:rsidR="00893160" w:rsidRPr="00893160" w:rsidRDefault="00893160" w:rsidP="00893160">
      <w:pPr>
        <w:numPr>
          <w:ilvl w:val="1"/>
          <w:numId w:val="13"/>
        </w:numPr>
        <w:ind w:left="0" w:firstLine="709"/>
        <w:jc w:val="both"/>
        <w:rPr>
          <w:sz w:val="28"/>
          <w:szCs w:val="28"/>
        </w:rPr>
      </w:pPr>
      <w:r w:rsidRPr="00893160">
        <w:rPr>
          <w:sz w:val="28"/>
          <w:szCs w:val="28"/>
        </w:rPr>
        <w:t>В раздел 3 положения добавить пункт 3.16. следующего содерж</w:t>
      </w:r>
      <w:r w:rsidRPr="00893160">
        <w:rPr>
          <w:sz w:val="28"/>
          <w:szCs w:val="28"/>
        </w:rPr>
        <w:t>а</w:t>
      </w:r>
      <w:r w:rsidRPr="00893160">
        <w:rPr>
          <w:sz w:val="28"/>
          <w:szCs w:val="28"/>
        </w:rPr>
        <w:t>ния: «Реестр предоставленных гражданам Компенсаций, направляется Адм</w:t>
      </w:r>
      <w:r w:rsidRPr="00893160">
        <w:rPr>
          <w:sz w:val="28"/>
          <w:szCs w:val="28"/>
        </w:rPr>
        <w:t>и</w:t>
      </w:r>
      <w:r w:rsidRPr="00893160">
        <w:rPr>
          <w:sz w:val="28"/>
          <w:szCs w:val="28"/>
        </w:rPr>
        <w:t>нистрацией Поспелихинского района в краевое государственное казенное учреждение управление соц</w:t>
      </w:r>
      <w:r w:rsidRPr="00893160">
        <w:rPr>
          <w:sz w:val="28"/>
          <w:szCs w:val="28"/>
        </w:rPr>
        <w:t>и</w:t>
      </w:r>
      <w:r w:rsidRPr="00893160">
        <w:rPr>
          <w:sz w:val="28"/>
          <w:szCs w:val="28"/>
        </w:rPr>
        <w:t>альной защиты населения по Поспелихинскому и Новичихинскому районам  в течение 3 рабочих дней с момента перечисл</w:t>
      </w:r>
      <w:r w:rsidRPr="00893160">
        <w:rPr>
          <w:sz w:val="28"/>
          <w:szCs w:val="28"/>
        </w:rPr>
        <w:t>е</w:t>
      </w:r>
      <w:r w:rsidRPr="00893160">
        <w:rPr>
          <w:sz w:val="28"/>
          <w:szCs w:val="28"/>
        </w:rPr>
        <w:t>ния средств с указанием следующих параметров: адрес жилого помещения, ФИО заявителя, сумма компенсации.</w:t>
      </w:r>
    </w:p>
    <w:p w:rsidR="00893160" w:rsidRPr="00893160" w:rsidRDefault="00893160" w:rsidP="00893160">
      <w:pPr>
        <w:numPr>
          <w:ilvl w:val="0"/>
          <w:numId w:val="12"/>
        </w:numPr>
        <w:tabs>
          <w:tab w:val="left" w:pos="0"/>
        </w:tabs>
        <w:autoSpaceDE w:val="0"/>
        <w:autoSpaceDN w:val="0"/>
        <w:adjustRightInd w:val="0"/>
        <w:ind w:left="0" w:firstLine="709"/>
        <w:jc w:val="both"/>
        <w:rPr>
          <w:sz w:val="28"/>
          <w:szCs w:val="28"/>
        </w:rPr>
      </w:pPr>
      <w:r w:rsidRPr="00893160">
        <w:rPr>
          <w:sz w:val="28"/>
          <w:szCs w:val="28"/>
        </w:rPr>
        <w:t xml:space="preserve">Настоящее постановление вступает в силу  с </w:t>
      </w:r>
      <w:r w:rsidRPr="00893160">
        <w:rPr>
          <w:b/>
          <w:sz w:val="28"/>
          <w:szCs w:val="28"/>
        </w:rPr>
        <w:t>01 июня 2022 года</w:t>
      </w:r>
      <w:r w:rsidRPr="00893160">
        <w:rPr>
          <w:sz w:val="28"/>
          <w:szCs w:val="28"/>
        </w:rPr>
        <w:t xml:space="preserve">. </w:t>
      </w:r>
    </w:p>
    <w:p w:rsidR="00893160" w:rsidRPr="00893160" w:rsidRDefault="00893160" w:rsidP="00893160">
      <w:pPr>
        <w:numPr>
          <w:ilvl w:val="0"/>
          <w:numId w:val="12"/>
        </w:numPr>
        <w:ind w:left="0" w:firstLine="709"/>
        <w:jc w:val="both"/>
        <w:rPr>
          <w:sz w:val="28"/>
          <w:szCs w:val="28"/>
        </w:rPr>
      </w:pPr>
      <w:r w:rsidRPr="00893160">
        <w:rPr>
          <w:sz w:val="28"/>
          <w:szCs w:val="28"/>
        </w:rPr>
        <w:t>Контроль исполнения настоящего постановления возложить на заместителя главы Администрации района по экономическим вопросам, председателя комитета по финансам, налоговой и кредитной политике Баск</w:t>
      </w:r>
      <w:r w:rsidRPr="00893160">
        <w:rPr>
          <w:sz w:val="28"/>
          <w:szCs w:val="28"/>
        </w:rPr>
        <w:t>а</w:t>
      </w:r>
      <w:r w:rsidRPr="00893160">
        <w:rPr>
          <w:sz w:val="28"/>
          <w:szCs w:val="28"/>
        </w:rPr>
        <w:t>кову Е.Г.</w:t>
      </w:r>
    </w:p>
    <w:p w:rsidR="00893160" w:rsidRPr="00893160" w:rsidRDefault="00893160" w:rsidP="00893160">
      <w:pPr>
        <w:autoSpaceDE w:val="0"/>
        <w:autoSpaceDN w:val="0"/>
        <w:adjustRightInd w:val="0"/>
        <w:ind w:firstLine="720"/>
        <w:jc w:val="both"/>
        <w:rPr>
          <w:sz w:val="28"/>
          <w:szCs w:val="28"/>
        </w:rPr>
      </w:pPr>
    </w:p>
    <w:p w:rsidR="00893160" w:rsidRPr="00893160" w:rsidRDefault="00893160" w:rsidP="00893160">
      <w:pPr>
        <w:autoSpaceDE w:val="0"/>
        <w:autoSpaceDN w:val="0"/>
        <w:adjustRightInd w:val="0"/>
        <w:ind w:firstLine="72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643"/>
      </w:tblGrid>
      <w:tr w:rsidR="00893160" w:rsidRPr="00893160" w:rsidTr="0007590B">
        <w:trPr>
          <w:trHeight w:val="392"/>
        </w:trPr>
        <w:tc>
          <w:tcPr>
            <w:tcW w:w="4820" w:type="dxa"/>
            <w:tcBorders>
              <w:top w:val="nil"/>
              <w:left w:val="nil"/>
              <w:bottom w:val="nil"/>
              <w:right w:val="nil"/>
            </w:tcBorders>
          </w:tcPr>
          <w:p w:rsidR="00893160" w:rsidRPr="00893160" w:rsidRDefault="00893160" w:rsidP="00893160">
            <w:pPr>
              <w:rPr>
                <w:sz w:val="28"/>
                <w:szCs w:val="20"/>
              </w:rPr>
            </w:pPr>
            <w:r w:rsidRPr="00893160">
              <w:rPr>
                <w:sz w:val="28"/>
                <w:szCs w:val="20"/>
              </w:rPr>
              <w:t>Глава района</w:t>
            </w:r>
          </w:p>
        </w:tc>
        <w:tc>
          <w:tcPr>
            <w:tcW w:w="4643" w:type="dxa"/>
            <w:tcBorders>
              <w:top w:val="nil"/>
              <w:left w:val="nil"/>
              <w:bottom w:val="nil"/>
              <w:right w:val="nil"/>
            </w:tcBorders>
          </w:tcPr>
          <w:p w:rsidR="00893160" w:rsidRPr="00893160" w:rsidRDefault="00893160" w:rsidP="00893160">
            <w:pPr>
              <w:jc w:val="right"/>
              <w:rPr>
                <w:sz w:val="28"/>
                <w:szCs w:val="20"/>
              </w:rPr>
            </w:pPr>
            <w:r w:rsidRPr="00893160">
              <w:rPr>
                <w:sz w:val="28"/>
                <w:szCs w:val="20"/>
              </w:rPr>
              <w:t>И.А. Башмаков</w:t>
            </w:r>
          </w:p>
        </w:tc>
      </w:tr>
    </w:tbl>
    <w:p w:rsidR="00893160" w:rsidRPr="00893160" w:rsidRDefault="00893160" w:rsidP="00893160">
      <w:pPr>
        <w:rPr>
          <w:sz w:val="28"/>
          <w:szCs w:val="28"/>
        </w:rPr>
      </w:pPr>
    </w:p>
    <w:p w:rsidR="00893160" w:rsidRPr="00893160" w:rsidRDefault="00893160" w:rsidP="00893160">
      <w:pPr>
        <w:rPr>
          <w:sz w:val="28"/>
          <w:szCs w:val="28"/>
        </w:rPr>
      </w:pPr>
    </w:p>
    <w:p w:rsidR="00893160" w:rsidRPr="00893160" w:rsidRDefault="00893160" w:rsidP="00893160">
      <w:pPr>
        <w:rPr>
          <w:sz w:val="28"/>
          <w:szCs w:val="28"/>
        </w:rPr>
      </w:pPr>
    </w:p>
    <w:p w:rsidR="00893160" w:rsidRPr="00893160" w:rsidRDefault="00893160" w:rsidP="00893160">
      <w:pPr>
        <w:rPr>
          <w:sz w:val="28"/>
          <w:szCs w:val="28"/>
        </w:rPr>
      </w:pPr>
    </w:p>
    <w:p w:rsidR="00893160" w:rsidRPr="00893160" w:rsidRDefault="00893160" w:rsidP="00893160">
      <w:pPr>
        <w:rPr>
          <w:sz w:val="28"/>
          <w:szCs w:val="28"/>
        </w:rPr>
      </w:pPr>
    </w:p>
    <w:p w:rsidR="00893160" w:rsidRPr="00893160" w:rsidRDefault="00893160" w:rsidP="00893160">
      <w:pPr>
        <w:rPr>
          <w:sz w:val="28"/>
          <w:szCs w:val="28"/>
        </w:rPr>
      </w:pPr>
    </w:p>
    <w:p w:rsidR="00893160" w:rsidRPr="00893160" w:rsidRDefault="00893160" w:rsidP="00893160">
      <w:pPr>
        <w:rPr>
          <w:sz w:val="28"/>
          <w:szCs w:val="28"/>
        </w:rPr>
      </w:pPr>
    </w:p>
    <w:p w:rsidR="00893160" w:rsidRPr="00893160" w:rsidRDefault="00893160" w:rsidP="00893160">
      <w:pPr>
        <w:rPr>
          <w:sz w:val="28"/>
          <w:szCs w:val="28"/>
        </w:rPr>
      </w:pPr>
    </w:p>
    <w:p w:rsidR="00893160" w:rsidRPr="00893160" w:rsidRDefault="00893160" w:rsidP="00893160">
      <w:pPr>
        <w:rPr>
          <w:sz w:val="28"/>
          <w:szCs w:val="28"/>
        </w:rPr>
      </w:pPr>
    </w:p>
    <w:p w:rsidR="00893160" w:rsidRPr="00893160" w:rsidRDefault="00893160" w:rsidP="00893160">
      <w:pPr>
        <w:rPr>
          <w:sz w:val="28"/>
          <w:szCs w:val="28"/>
        </w:rPr>
      </w:pPr>
    </w:p>
    <w:p w:rsidR="00893160" w:rsidRPr="00893160" w:rsidRDefault="00893160" w:rsidP="00893160">
      <w:pPr>
        <w:rPr>
          <w:sz w:val="28"/>
          <w:szCs w:val="28"/>
        </w:rPr>
      </w:pPr>
    </w:p>
    <w:p w:rsidR="00893160" w:rsidRDefault="00893160">
      <w:pPr>
        <w:spacing w:after="200" w:line="276" w:lineRule="auto"/>
        <w:rPr>
          <w:b/>
          <w:sz w:val="28"/>
          <w:szCs w:val="28"/>
        </w:rPr>
      </w:pPr>
      <w:r>
        <w:rPr>
          <w:b/>
          <w:sz w:val="28"/>
          <w:szCs w:val="28"/>
        </w:rPr>
        <w:br w:type="page"/>
      </w:r>
    </w:p>
    <w:p w:rsidR="0007590B" w:rsidRPr="0007590B" w:rsidRDefault="0007590B" w:rsidP="0007590B">
      <w:pPr>
        <w:jc w:val="center"/>
        <w:rPr>
          <w:sz w:val="28"/>
          <w:szCs w:val="20"/>
        </w:rPr>
      </w:pPr>
      <w:r w:rsidRPr="0007590B">
        <w:rPr>
          <w:sz w:val="28"/>
          <w:szCs w:val="20"/>
        </w:rPr>
        <w:lastRenderedPageBreak/>
        <w:t>АДМИНИСТРАЦИЯ ПОСПЕЛИХИНСКОГО РАЙОНА</w:t>
      </w:r>
    </w:p>
    <w:p w:rsidR="0007590B" w:rsidRPr="0007590B" w:rsidRDefault="0007590B" w:rsidP="0007590B">
      <w:pPr>
        <w:jc w:val="center"/>
        <w:rPr>
          <w:sz w:val="28"/>
          <w:szCs w:val="20"/>
        </w:rPr>
      </w:pPr>
      <w:r w:rsidRPr="0007590B">
        <w:rPr>
          <w:sz w:val="28"/>
          <w:szCs w:val="20"/>
        </w:rPr>
        <w:t>АЛТАЙСКОГО КРАЯ</w:t>
      </w:r>
    </w:p>
    <w:p w:rsidR="0007590B" w:rsidRPr="0007590B" w:rsidRDefault="0007590B" w:rsidP="0007590B">
      <w:pPr>
        <w:jc w:val="center"/>
        <w:rPr>
          <w:sz w:val="28"/>
          <w:szCs w:val="20"/>
        </w:rPr>
      </w:pPr>
    </w:p>
    <w:p w:rsidR="0007590B" w:rsidRPr="0007590B" w:rsidRDefault="0007590B" w:rsidP="0007590B">
      <w:pPr>
        <w:jc w:val="center"/>
        <w:rPr>
          <w:sz w:val="28"/>
          <w:szCs w:val="20"/>
        </w:rPr>
      </w:pPr>
    </w:p>
    <w:p w:rsidR="0007590B" w:rsidRPr="0007590B" w:rsidRDefault="0007590B" w:rsidP="0007590B">
      <w:pPr>
        <w:jc w:val="center"/>
        <w:rPr>
          <w:sz w:val="28"/>
          <w:szCs w:val="20"/>
        </w:rPr>
      </w:pPr>
      <w:r w:rsidRPr="0007590B">
        <w:rPr>
          <w:sz w:val="28"/>
          <w:szCs w:val="20"/>
        </w:rPr>
        <w:t xml:space="preserve">ПОСТАНОВЛЕНИЕ </w:t>
      </w:r>
    </w:p>
    <w:p w:rsidR="0007590B" w:rsidRPr="0007590B" w:rsidRDefault="0007590B" w:rsidP="0007590B">
      <w:pPr>
        <w:jc w:val="both"/>
        <w:rPr>
          <w:sz w:val="28"/>
          <w:szCs w:val="20"/>
        </w:rPr>
      </w:pPr>
    </w:p>
    <w:p w:rsidR="0007590B" w:rsidRPr="0007590B" w:rsidRDefault="0007590B" w:rsidP="0007590B">
      <w:pPr>
        <w:jc w:val="both"/>
        <w:rPr>
          <w:sz w:val="28"/>
          <w:szCs w:val="20"/>
        </w:rPr>
      </w:pPr>
    </w:p>
    <w:p w:rsidR="0007590B" w:rsidRPr="0007590B" w:rsidRDefault="0007590B" w:rsidP="0007590B">
      <w:pPr>
        <w:jc w:val="both"/>
        <w:rPr>
          <w:sz w:val="28"/>
          <w:szCs w:val="20"/>
        </w:rPr>
      </w:pPr>
      <w:r w:rsidRPr="0007590B">
        <w:rPr>
          <w:sz w:val="28"/>
          <w:szCs w:val="20"/>
        </w:rPr>
        <w:t>23.06.2022</w:t>
      </w:r>
      <w:r w:rsidRPr="0007590B">
        <w:rPr>
          <w:sz w:val="28"/>
          <w:szCs w:val="20"/>
        </w:rPr>
        <w:tab/>
      </w:r>
      <w:r w:rsidRPr="0007590B">
        <w:rPr>
          <w:sz w:val="28"/>
          <w:szCs w:val="20"/>
        </w:rPr>
        <w:tab/>
      </w:r>
      <w:r w:rsidRPr="0007590B">
        <w:rPr>
          <w:sz w:val="28"/>
          <w:szCs w:val="20"/>
        </w:rPr>
        <w:tab/>
      </w:r>
      <w:r w:rsidRPr="0007590B">
        <w:rPr>
          <w:sz w:val="28"/>
          <w:szCs w:val="20"/>
        </w:rPr>
        <w:tab/>
      </w:r>
      <w:r w:rsidRPr="0007590B">
        <w:rPr>
          <w:sz w:val="28"/>
          <w:szCs w:val="20"/>
        </w:rPr>
        <w:tab/>
      </w:r>
      <w:r w:rsidRPr="0007590B">
        <w:rPr>
          <w:sz w:val="28"/>
          <w:szCs w:val="20"/>
        </w:rPr>
        <w:tab/>
      </w:r>
      <w:r w:rsidRPr="0007590B">
        <w:rPr>
          <w:sz w:val="28"/>
          <w:szCs w:val="20"/>
        </w:rPr>
        <w:tab/>
      </w:r>
      <w:r w:rsidRPr="0007590B">
        <w:rPr>
          <w:sz w:val="28"/>
          <w:szCs w:val="20"/>
        </w:rPr>
        <w:tab/>
      </w:r>
      <w:r w:rsidRPr="0007590B">
        <w:rPr>
          <w:sz w:val="28"/>
          <w:szCs w:val="20"/>
        </w:rPr>
        <w:tab/>
      </w:r>
      <w:r w:rsidRPr="0007590B">
        <w:rPr>
          <w:sz w:val="28"/>
          <w:szCs w:val="20"/>
        </w:rPr>
        <w:tab/>
        <w:t xml:space="preserve">       № 289</w:t>
      </w:r>
    </w:p>
    <w:p w:rsidR="0007590B" w:rsidRPr="0007590B" w:rsidRDefault="0007590B" w:rsidP="0007590B">
      <w:pPr>
        <w:jc w:val="center"/>
        <w:rPr>
          <w:sz w:val="28"/>
          <w:szCs w:val="28"/>
        </w:rPr>
      </w:pPr>
      <w:r w:rsidRPr="0007590B">
        <w:rPr>
          <w:sz w:val="28"/>
          <w:szCs w:val="28"/>
        </w:rPr>
        <w:t>с. Поспелиха</w:t>
      </w:r>
    </w:p>
    <w:p w:rsidR="0007590B" w:rsidRPr="0007590B" w:rsidRDefault="0007590B" w:rsidP="0007590B">
      <w:pPr>
        <w:jc w:val="center"/>
        <w:rPr>
          <w:sz w:val="28"/>
          <w:szCs w:val="28"/>
        </w:rPr>
      </w:pPr>
    </w:p>
    <w:p w:rsidR="0007590B" w:rsidRPr="0007590B" w:rsidRDefault="0007590B" w:rsidP="0007590B">
      <w:pPr>
        <w:jc w:val="both"/>
        <w:rPr>
          <w:sz w:val="28"/>
          <w:szCs w:val="28"/>
        </w:rPr>
      </w:pPr>
    </w:p>
    <w:tbl>
      <w:tblPr>
        <w:tblW w:w="9677" w:type="dxa"/>
        <w:tblLook w:val="01E0" w:firstRow="1" w:lastRow="1" w:firstColumn="1" w:lastColumn="1" w:noHBand="0" w:noVBand="0"/>
      </w:tblPr>
      <w:tblGrid>
        <w:gridCol w:w="4219"/>
        <w:gridCol w:w="5458"/>
      </w:tblGrid>
      <w:tr w:rsidR="0007590B" w:rsidRPr="0007590B" w:rsidTr="0007590B">
        <w:tc>
          <w:tcPr>
            <w:tcW w:w="4219" w:type="dxa"/>
          </w:tcPr>
          <w:p w:rsidR="0007590B" w:rsidRPr="0007590B" w:rsidRDefault="0007590B" w:rsidP="0007590B">
            <w:pPr>
              <w:jc w:val="both"/>
              <w:rPr>
                <w:sz w:val="28"/>
                <w:szCs w:val="28"/>
              </w:rPr>
            </w:pPr>
            <w:r w:rsidRPr="0007590B">
              <w:rPr>
                <w:sz w:val="28"/>
                <w:szCs w:val="28"/>
              </w:rPr>
              <w:t>О внесении изменений в пост</w:t>
            </w:r>
            <w:r w:rsidRPr="0007590B">
              <w:rPr>
                <w:sz w:val="28"/>
                <w:szCs w:val="28"/>
              </w:rPr>
              <w:t>а</w:t>
            </w:r>
            <w:r w:rsidRPr="0007590B">
              <w:rPr>
                <w:sz w:val="28"/>
                <w:szCs w:val="28"/>
              </w:rPr>
              <w:t>новление Администрации рай</w:t>
            </w:r>
            <w:r w:rsidRPr="0007590B">
              <w:rPr>
                <w:sz w:val="28"/>
                <w:szCs w:val="28"/>
              </w:rPr>
              <w:t>о</w:t>
            </w:r>
            <w:r w:rsidRPr="0007590B">
              <w:rPr>
                <w:sz w:val="28"/>
                <w:szCs w:val="28"/>
              </w:rPr>
              <w:t>на от 25.12.2019 № 671</w:t>
            </w:r>
          </w:p>
        </w:tc>
        <w:tc>
          <w:tcPr>
            <w:tcW w:w="5458" w:type="dxa"/>
          </w:tcPr>
          <w:p w:rsidR="0007590B" w:rsidRPr="0007590B" w:rsidRDefault="0007590B" w:rsidP="0007590B">
            <w:pPr>
              <w:jc w:val="both"/>
              <w:rPr>
                <w:sz w:val="28"/>
                <w:szCs w:val="28"/>
              </w:rPr>
            </w:pPr>
          </w:p>
        </w:tc>
      </w:tr>
    </w:tbl>
    <w:p w:rsidR="0007590B" w:rsidRPr="0007590B" w:rsidRDefault="0007590B" w:rsidP="0007590B">
      <w:pPr>
        <w:jc w:val="both"/>
        <w:rPr>
          <w:sz w:val="28"/>
          <w:szCs w:val="28"/>
        </w:rPr>
      </w:pPr>
    </w:p>
    <w:p w:rsidR="0007590B" w:rsidRPr="0007590B" w:rsidRDefault="0007590B" w:rsidP="0007590B">
      <w:pPr>
        <w:jc w:val="both"/>
        <w:rPr>
          <w:sz w:val="28"/>
          <w:szCs w:val="28"/>
        </w:rPr>
      </w:pPr>
    </w:p>
    <w:p w:rsidR="0007590B" w:rsidRPr="0007590B" w:rsidRDefault="0007590B" w:rsidP="0007590B">
      <w:pPr>
        <w:jc w:val="both"/>
        <w:rPr>
          <w:sz w:val="28"/>
          <w:szCs w:val="28"/>
        </w:rPr>
      </w:pPr>
      <w:r w:rsidRPr="0007590B">
        <w:rPr>
          <w:sz w:val="28"/>
          <w:szCs w:val="28"/>
        </w:rPr>
        <w:t xml:space="preserve"> </w:t>
      </w:r>
      <w:r w:rsidRPr="0007590B">
        <w:rPr>
          <w:sz w:val="28"/>
          <w:szCs w:val="28"/>
        </w:rPr>
        <w:tab/>
        <w:t>В целях совершенствования системы оплаты труда работников мун</w:t>
      </w:r>
      <w:r w:rsidRPr="0007590B">
        <w:rPr>
          <w:sz w:val="28"/>
          <w:szCs w:val="28"/>
        </w:rPr>
        <w:t>и</w:t>
      </w:r>
      <w:r w:rsidRPr="0007590B">
        <w:rPr>
          <w:sz w:val="28"/>
          <w:szCs w:val="28"/>
        </w:rPr>
        <w:t>ципальных бюджетных учреждений  культуры и образования в сфере культ</w:t>
      </w:r>
      <w:r w:rsidRPr="0007590B">
        <w:rPr>
          <w:sz w:val="28"/>
          <w:szCs w:val="28"/>
        </w:rPr>
        <w:t>у</w:t>
      </w:r>
      <w:r w:rsidRPr="0007590B">
        <w:rPr>
          <w:sz w:val="28"/>
          <w:szCs w:val="28"/>
        </w:rPr>
        <w:t>ры Поспелихинского района, ПОСТАНОВЛЯЮ:</w:t>
      </w:r>
    </w:p>
    <w:p w:rsidR="0007590B" w:rsidRPr="0007590B" w:rsidRDefault="0007590B" w:rsidP="0007590B">
      <w:pPr>
        <w:ind w:firstLine="720"/>
        <w:jc w:val="both"/>
        <w:rPr>
          <w:sz w:val="28"/>
          <w:szCs w:val="28"/>
        </w:rPr>
      </w:pPr>
      <w:r w:rsidRPr="0007590B">
        <w:rPr>
          <w:sz w:val="28"/>
          <w:szCs w:val="28"/>
        </w:rPr>
        <w:t>1. Внести в постановление Администрации района от 25.12.2019 года № 671 следующие изменения:</w:t>
      </w:r>
    </w:p>
    <w:p w:rsidR="0007590B" w:rsidRPr="0007590B" w:rsidRDefault="0007590B" w:rsidP="0007590B">
      <w:pPr>
        <w:ind w:firstLine="720"/>
        <w:jc w:val="both"/>
        <w:rPr>
          <w:sz w:val="28"/>
          <w:szCs w:val="28"/>
        </w:rPr>
      </w:pPr>
      <w:r w:rsidRPr="0007590B">
        <w:rPr>
          <w:sz w:val="28"/>
          <w:szCs w:val="28"/>
        </w:rPr>
        <w:t>1.1. Приложение №1,№2, №3 и №4 к примерному положению об опл</w:t>
      </w:r>
      <w:r w:rsidRPr="0007590B">
        <w:rPr>
          <w:sz w:val="28"/>
          <w:szCs w:val="28"/>
        </w:rPr>
        <w:t>а</w:t>
      </w:r>
      <w:r w:rsidRPr="0007590B">
        <w:rPr>
          <w:sz w:val="28"/>
          <w:szCs w:val="28"/>
        </w:rPr>
        <w:t>те труда работников муниципальных учреждений культуры Поспелихинск</w:t>
      </w:r>
      <w:r w:rsidRPr="0007590B">
        <w:rPr>
          <w:sz w:val="28"/>
          <w:szCs w:val="28"/>
        </w:rPr>
        <w:t>о</w:t>
      </w:r>
      <w:r w:rsidRPr="0007590B">
        <w:rPr>
          <w:sz w:val="28"/>
          <w:szCs w:val="28"/>
        </w:rPr>
        <w:t>го района изложить в новой редакции согласно приложению к настоящему постановлению.</w:t>
      </w:r>
    </w:p>
    <w:p w:rsidR="0007590B" w:rsidRPr="0007590B" w:rsidRDefault="0007590B" w:rsidP="0007590B">
      <w:pPr>
        <w:ind w:firstLine="720"/>
        <w:jc w:val="both"/>
        <w:rPr>
          <w:sz w:val="28"/>
          <w:szCs w:val="28"/>
        </w:rPr>
      </w:pPr>
      <w:r w:rsidRPr="0007590B">
        <w:rPr>
          <w:sz w:val="28"/>
          <w:szCs w:val="28"/>
        </w:rPr>
        <w:t>2. Руководителям муниципального бюджетного учреждения культуры «Многофункциональный культурный центр», муниципального бюджетного учреждения дополнительного образования «Поспелихинская детская школа искусств» руководствоваться примерным положением об оплате труда р</w:t>
      </w:r>
      <w:r w:rsidRPr="0007590B">
        <w:rPr>
          <w:sz w:val="28"/>
          <w:szCs w:val="28"/>
        </w:rPr>
        <w:t>а</w:t>
      </w:r>
      <w:r w:rsidRPr="0007590B">
        <w:rPr>
          <w:sz w:val="28"/>
          <w:szCs w:val="28"/>
        </w:rPr>
        <w:t>ботников муниципальных учреждений культуры Поспелихинского района внести изменения в коллективные договоры, соглашения, локальные норм</w:t>
      </w:r>
      <w:r w:rsidRPr="0007590B">
        <w:rPr>
          <w:sz w:val="28"/>
          <w:szCs w:val="28"/>
        </w:rPr>
        <w:t>а</w:t>
      </w:r>
      <w:r w:rsidRPr="0007590B">
        <w:rPr>
          <w:sz w:val="28"/>
          <w:szCs w:val="28"/>
        </w:rPr>
        <w:t>тивные акты, трудовые договоры.</w:t>
      </w:r>
    </w:p>
    <w:p w:rsidR="0007590B" w:rsidRPr="0007590B" w:rsidRDefault="0007590B" w:rsidP="0007590B">
      <w:pPr>
        <w:widowControl w:val="0"/>
        <w:autoSpaceDE w:val="0"/>
        <w:autoSpaceDN w:val="0"/>
        <w:adjustRightInd w:val="0"/>
        <w:ind w:firstLine="540"/>
        <w:jc w:val="both"/>
        <w:rPr>
          <w:sz w:val="28"/>
          <w:szCs w:val="28"/>
        </w:rPr>
      </w:pPr>
      <w:r w:rsidRPr="0007590B">
        <w:rPr>
          <w:sz w:val="28"/>
          <w:szCs w:val="28"/>
        </w:rPr>
        <w:t xml:space="preserve">  3. Финансирование расходов, связанных с реализацией настоящего п</w:t>
      </w:r>
      <w:r w:rsidRPr="0007590B">
        <w:rPr>
          <w:sz w:val="28"/>
          <w:szCs w:val="28"/>
        </w:rPr>
        <w:t>о</w:t>
      </w:r>
      <w:r w:rsidRPr="0007590B">
        <w:rPr>
          <w:sz w:val="28"/>
          <w:szCs w:val="28"/>
        </w:rPr>
        <w:t>становления, осуществлять за счет средств  районного бюджета.</w:t>
      </w:r>
    </w:p>
    <w:p w:rsidR="0007590B" w:rsidRPr="0007590B" w:rsidRDefault="0007590B" w:rsidP="0007590B">
      <w:pPr>
        <w:ind w:firstLine="720"/>
        <w:jc w:val="both"/>
        <w:rPr>
          <w:sz w:val="28"/>
          <w:szCs w:val="28"/>
        </w:rPr>
      </w:pPr>
      <w:r w:rsidRPr="0007590B">
        <w:rPr>
          <w:sz w:val="28"/>
          <w:szCs w:val="28"/>
        </w:rPr>
        <w:t>4. Настоящее постановление вступает в силу с 01июня 2022 года.</w:t>
      </w:r>
    </w:p>
    <w:p w:rsidR="0007590B" w:rsidRPr="0007590B" w:rsidRDefault="0007590B" w:rsidP="0007590B">
      <w:pPr>
        <w:ind w:firstLine="720"/>
        <w:jc w:val="both"/>
        <w:rPr>
          <w:sz w:val="28"/>
          <w:szCs w:val="28"/>
        </w:rPr>
      </w:pPr>
      <w:r w:rsidRPr="0007590B">
        <w:rPr>
          <w:sz w:val="28"/>
          <w:szCs w:val="28"/>
        </w:rPr>
        <w:t>5. Контроль за исполнением настоящего постановления возложить на заместителя главы Администрации района по социальным вопросам            С.А. Гаращенко.</w:t>
      </w:r>
    </w:p>
    <w:p w:rsidR="0007590B" w:rsidRPr="0007590B" w:rsidRDefault="0007590B" w:rsidP="0007590B">
      <w:pPr>
        <w:tabs>
          <w:tab w:val="left" w:pos="3420"/>
        </w:tabs>
        <w:jc w:val="both"/>
        <w:rPr>
          <w:sz w:val="28"/>
          <w:szCs w:val="28"/>
        </w:rPr>
      </w:pPr>
    </w:p>
    <w:tbl>
      <w:tblPr>
        <w:tblW w:w="0" w:type="auto"/>
        <w:tblLook w:val="01E0" w:firstRow="1" w:lastRow="1" w:firstColumn="1" w:lastColumn="1" w:noHBand="0" w:noVBand="0"/>
      </w:tblPr>
      <w:tblGrid>
        <w:gridCol w:w="4397"/>
        <w:gridCol w:w="5173"/>
      </w:tblGrid>
      <w:tr w:rsidR="0007590B" w:rsidRPr="0007590B" w:rsidTr="0007590B">
        <w:tc>
          <w:tcPr>
            <w:tcW w:w="4397" w:type="dxa"/>
            <w:tcBorders>
              <w:top w:val="nil"/>
              <w:left w:val="nil"/>
              <w:bottom w:val="nil"/>
              <w:right w:val="nil"/>
            </w:tcBorders>
          </w:tcPr>
          <w:p w:rsidR="0007590B" w:rsidRPr="0007590B" w:rsidRDefault="0007590B" w:rsidP="0007590B">
            <w:pPr>
              <w:jc w:val="both"/>
              <w:rPr>
                <w:sz w:val="28"/>
                <w:szCs w:val="28"/>
              </w:rPr>
            </w:pPr>
          </w:p>
        </w:tc>
        <w:tc>
          <w:tcPr>
            <w:tcW w:w="5173" w:type="dxa"/>
            <w:tcBorders>
              <w:top w:val="nil"/>
              <w:left w:val="nil"/>
              <w:bottom w:val="nil"/>
              <w:right w:val="nil"/>
            </w:tcBorders>
          </w:tcPr>
          <w:p w:rsidR="0007590B" w:rsidRPr="0007590B" w:rsidRDefault="0007590B" w:rsidP="0007590B">
            <w:pPr>
              <w:jc w:val="both"/>
              <w:rPr>
                <w:sz w:val="28"/>
                <w:szCs w:val="28"/>
              </w:rPr>
            </w:pPr>
          </w:p>
        </w:tc>
      </w:tr>
      <w:tr w:rsidR="0007590B" w:rsidRPr="0007590B" w:rsidTr="0007590B">
        <w:tc>
          <w:tcPr>
            <w:tcW w:w="4397" w:type="dxa"/>
            <w:tcBorders>
              <w:top w:val="nil"/>
              <w:left w:val="nil"/>
              <w:bottom w:val="nil"/>
              <w:right w:val="nil"/>
            </w:tcBorders>
          </w:tcPr>
          <w:p w:rsidR="0007590B" w:rsidRPr="0007590B" w:rsidRDefault="0007590B" w:rsidP="0007590B">
            <w:pPr>
              <w:jc w:val="both"/>
              <w:rPr>
                <w:sz w:val="28"/>
                <w:szCs w:val="28"/>
              </w:rPr>
            </w:pPr>
            <w:r w:rsidRPr="0007590B">
              <w:rPr>
                <w:sz w:val="28"/>
                <w:szCs w:val="28"/>
              </w:rPr>
              <w:t>Глава  района</w:t>
            </w:r>
          </w:p>
        </w:tc>
        <w:tc>
          <w:tcPr>
            <w:tcW w:w="5173" w:type="dxa"/>
            <w:tcBorders>
              <w:top w:val="nil"/>
              <w:left w:val="nil"/>
              <w:bottom w:val="nil"/>
              <w:right w:val="nil"/>
            </w:tcBorders>
          </w:tcPr>
          <w:p w:rsidR="0007590B" w:rsidRPr="0007590B" w:rsidRDefault="0007590B" w:rsidP="0007590B">
            <w:pPr>
              <w:ind w:left="2900"/>
              <w:jc w:val="right"/>
              <w:rPr>
                <w:sz w:val="28"/>
                <w:szCs w:val="28"/>
              </w:rPr>
            </w:pPr>
            <w:r w:rsidRPr="0007590B">
              <w:rPr>
                <w:sz w:val="28"/>
                <w:szCs w:val="28"/>
              </w:rPr>
              <w:t>И.А. Башмаков</w:t>
            </w:r>
          </w:p>
        </w:tc>
      </w:tr>
    </w:tbl>
    <w:p w:rsidR="0007590B" w:rsidRPr="0007590B" w:rsidRDefault="0007590B" w:rsidP="0007590B">
      <w:pPr>
        <w:jc w:val="both"/>
        <w:rPr>
          <w:sz w:val="28"/>
          <w:szCs w:val="20"/>
        </w:rPr>
      </w:pPr>
    </w:p>
    <w:p w:rsidR="0007590B" w:rsidRPr="0007590B" w:rsidRDefault="0007590B" w:rsidP="0007590B">
      <w:pPr>
        <w:jc w:val="both"/>
        <w:rPr>
          <w:sz w:val="28"/>
          <w:szCs w:val="20"/>
        </w:rPr>
      </w:pPr>
    </w:p>
    <w:p w:rsidR="0007590B" w:rsidRPr="0007590B" w:rsidRDefault="0007590B" w:rsidP="0007590B">
      <w:pPr>
        <w:jc w:val="both"/>
        <w:rPr>
          <w:sz w:val="28"/>
          <w:szCs w:val="20"/>
        </w:rPr>
      </w:pPr>
    </w:p>
    <w:p w:rsidR="0007590B" w:rsidRPr="0007590B" w:rsidRDefault="0007590B" w:rsidP="0007590B">
      <w:pPr>
        <w:jc w:val="both"/>
        <w:rPr>
          <w:sz w:val="28"/>
          <w:szCs w:val="20"/>
        </w:rPr>
      </w:pPr>
    </w:p>
    <w:p w:rsidR="0007590B" w:rsidRPr="0007590B" w:rsidRDefault="0007590B" w:rsidP="0007590B">
      <w:pPr>
        <w:shd w:val="clear" w:color="auto" w:fill="FFFFFF"/>
        <w:ind w:left="4820" w:right="11"/>
        <w:jc w:val="right"/>
      </w:pPr>
      <w:r w:rsidRPr="0007590B">
        <w:t xml:space="preserve">   Приложение</w:t>
      </w:r>
    </w:p>
    <w:p w:rsidR="0007590B" w:rsidRPr="0007590B" w:rsidRDefault="0007590B" w:rsidP="0007590B">
      <w:pPr>
        <w:shd w:val="clear" w:color="auto" w:fill="FFFFFF"/>
        <w:ind w:left="4820" w:right="11"/>
        <w:jc w:val="right"/>
      </w:pPr>
      <w:r w:rsidRPr="0007590B">
        <w:t xml:space="preserve">к постановлению </w:t>
      </w:r>
    </w:p>
    <w:p w:rsidR="0007590B" w:rsidRPr="0007590B" w:rsidRDefault="0007590B" w:rsidP="0007590B">
      <w:pPr>
        <w:shd w:val="clear" w:color="auto" w:fill="FFFFFF"/>
        <w:ind w:left="4820" w:right="11"/>
        <w:jc w:val="right"/>
      </w:pPr>
      <w:r w:rsidRPr="0007590B">
        <w:t>Администрации района</w:t>
      </w:r>
    </w:p>
    <w:p w:rsidR="0007590B" w:rsidRPr="0007590B" w:rsidRDefault="0007590B" w:rsidP="0007590B">
      <w:pPr>
        <w:shd w:val="clear" w:color="auto" w:fill="FFFFFF"/>
        <w:ind w:left="4820" w:right="11"/>
        <w:jc w:val="right"/>
        <w:rPr>
          <w:b/>
        </w:rPr>
      </w:pPr>
      <w:r w:rsidRPr="0007590B">
        <w:t>от 23.06.2022 № 289</w:t>
      </w:r>
    </w:p>
    <w:p w:rsidR="0007590B" w:rsidRPr="0007590B" w:rsidRDefault="0007590B" w:rsidP="0007590B">
      <w:pPr>
        <w:ind w:left="6379" w:hanging="466"/>
      </w:pPr>
    </w:p>
    <w:p w:rsidR="0007590B" w:rsidRPr="0007590B" w:rsidRDefault="0007590B" w:rsidP="0007590B">
      <w:pPr>
        <w:ind w:left="6379" w:hanging="466"/>
      </w:pPr>
    </w:p>
    <w:p w:rsidR="0007590B" w:rsidRPr="0007590B" w:rsidRDefault="0007590B" w:rsidP="0007590B">
      <w:pPr>
        <w:jc w:val="right"/>
        <w:rPr>
          <w:color w:val="000000"/>
        </w:rPr>
      </w:pPr>
      <w:r w:rsidRPr="0007590B">
        <w:t xml:space="preserve">  При</w:t>
      </w:r>
      <w:r w:rsidRPr="0007590B">
        <w:rPr>
          <w:color w:val="000000"/>
        </w:rPr>
        <w:t>ложение 1   к Примерному положению</w:t>
      </w:r>
    </w:p>
    <w:p w:rsidR="0007590B" w:rsidRPr="0007590B" w:rsidRDefault="0007590B" w:rsidP="0007590B"/>
    <w:p w:rsidR="0007590B" w:rsidRPr="0007590B" w:rsidRDefault="0007590B" w:rsidP="0007590B">
      <w:pPr>
        <w:autoSpaceDE w:val="0"/>
        <w:autoSpaceDN w:val="0"/>
        <w:adjustRightInd w:val="0"/>
        <w:jc w:val="center"/>
        <w:rPr>
          <w:bCs/>
          <w:iCs/>
        </w:rPr>
      </w:pPr>
      <w:r w:rsidRPr="0007590B">
        <w:rPr>
          <w:bCs/>
        </w:rPr>
        <w:t xml:space="preserve">ПРОФЕССИОНАЛЬНЫЕ КВАЛИФИКАЦИОННЫЕ ГРУППЫ </w:t>
      </w:r>
      <w:r w:rsidRPr="0007590B">
        <w:rPr>
          <w:bCs/>
        </w:rPr>
        <w:br/>
        <w:t>должностей работников культуры, искусства и кинематографии</w:t>
      </w:r>
    </w:p>
    <w:p w:rsidR="0007590B" w:rsidRPr="0007590B" w:rsidRDefault="0007590B" w:rsidP="0007590B">
      <w:pPr>
        <w:numPr>
          <w:ilvl w:val="0"/>
          <w:numId w:val="20"/>
        </w:numPr>
        <w:spacing w:before="120" w:after="120"/>
        <w:jc w:val="center"/>
        <w:rPr>
          <w:b/>
        </w:rPr>
      </w:pPr>
      <w:r w:rsidRPr="0007590B">
        <w:rPr>
          <w:b/>
        </w:rPr>
        <w:t>Профессиональная квалификационная группа «Должности работников кул</w:t>
      </w:r>
      <w:r w:rsidRPr="0007590B">
        <w:rPr>
          <w:b/>
        </w:rPr>
        <w:t>ь</w:t>
      </w:r>
      <w:r w:rsidRPr="0007590B">
        <w:rPr>
          <w:b/>
        </w:rPr>
        <w:t>туры, искусства и кинематографии среднего звена»</w:t>
      </w:r>
    </w:p>
    <w:tbl>
      <w:tblPr>
        <w:tblW w:w="9340" w:type="dxa"/>
        <w:tblInd w:w="93" w:type="dxa"/>
        <w:tblLook w:val="0000" w:firstRow="0" w:lastRow="0" w:firstColumn="0" w:lastColumn="0" w:noHBand="0" w:noVBand="0"/>
      </w:tblPr>
      <w:tblGrid>
        <w:gridCol w:w="720"/>
        <w:gridCol w:w="6900"/>
        <w:gridCol w:w="1720"/>
      </w:tblGrid>
      <w:tr w:rsidR="0007590B" w:rsidRPr="0007590B" w:rsidTr="0007590B">
        <w:trPr>
          <w:trHeight w:val="1260"/>
        </w:trPr>
        <w:tc>
          <w:tcPr>
            <w:tcW w:w="720" w:type="dxa"/>
            <w:tcBorders>
              <w:top w:val="single" w:sz="4" w:space="0" w:color="auto"/>
              <w:left w:val="single" w:sz="4" w:space="0" w:color="auto"/>
              <w:bottom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rPr>
                <w:bCs/>
                <w:color w:val="000000"/>
              </w:rPr>
              <w:t>№ п/п</w:t>
            </w:r>
          </w:p>
        </w:tc>
        <w:tc>
          <w:tcPr>
            <w:tcW w:w="6900" w:type="dxa"/>
            <w:tcBorders>
              <w:top w:val="single" w:sz="4" w:space="0" w:color="auto"/>
              <w:left w:val="nil"/>
              <w:bottom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t>Наименование должности</w:t>
            </w:r>
          </w:p>
        </w:tc>
        <w:tc>
          <w:tcPr>
            <w:tcW w:w="1720" w:type="dxa"/>
            <w:tcBorders>
              <w:top w:val="single" w:sz="4" w:space="0" w:color="auto"/>
              <w:left w:val="nil"/>
              <w:bottom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rPr>
                <w:bCs/>
                <w:color w:val="000000"/>
              </w:rPr>
              <w:t>Минимальные размеры окладов р</w:t>
            </w:r>
            <w:r w:rsidRPr="0007590B">
              <w:rPr>
                <w:bCs/>
                <w:color w:val="000000"/>
              </w:rPr>
              <w:t>а</w:t>
            </w:r>
            <w:r w:rsidRPr="0007590B">
              <w:rPr>
                <w:bCs/>
                <w:color w:val="000000"/>
              </w:rPr>
              <w:t>ботников, рублей</w:t>
            </w:r>
          </w:p>
        </w:tc>
      </w:tr>
      <w:tr w:rsidR="0007590B" w:rsidRPr="0007590B" w:rsidTr="0007590B">
        <w:trPr>
          <w:trHeight w:val="315"/>
        </w:trPr>
        <w:tc>
          <w:tcPr>
            <w:tcW w:w="720" w:type="dxa"/>
            <w:tcBorders>
              <w:top w:val="nil"/>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Cs/>
                <w:color w:val="000000"/>
              </w:rPr>
              <w:t>1.1</w:t>
            </w:r>
          </w:p>
        </w:tc>
        <w:tc>
          <w:tcPr>
            <w:tcW w:w="6900" w:type="dxa"/>
            <w:tcBorders>
              <w:top w:val="nil"/>
              <w:left w:val="nil"/>
              <w:bottom w:val="single" w:sz="4" w:space="0" w:color="auto"/>
              <w:right w:val="single" w:sz="4" w:space="0" w:color="auto"/>
            </w:tcBorders>
            <w:shd w:val="clear" w:color="auto" w:fill="auto"/>
          </w:tcPr>
          <w:p w:rsidR="0007590B" w:rsidRPr="0007590B" w:rsidRDefault="0007590B" w:rsidP="0007590B">
            <w:pPr>
              <w:rPr>
                <w:color w:val="000000"/>
              </w:rPr>
            </w:pPr>
            <w:r w:rsidRPr="0007590B">
              <w:rPr>
                <w:color w:val="000000"/>
              </w:rPr>
              <w:t>Заведующий костюмерной</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315"/>
        </w:trPr>
        <w:tc>
          <w:tcPr>
            <w:tcW w:w="720" w:type="dxa"/>
            <w:tcBorders>
              <w:top w:val="nil"/>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Cs/>
                <w:color w:val="000000"/>
              </w:rPr>
              <w:t>1.2</w:t>
            </w:r>
          </w:p>
        </w:tc>
        <w:tc>
          <w:tcPr>
            <w:tcW w:w="6900" w:type="dxa"/>
            <w:tcBorders>
              <w:top w:val="nil"/>
              <w:left w:val="nil"/>
              <w:bottom w:val="single" w:sz="4" w:space="0" w:color="auto"/>
              <w:right w:val="single" w:sz="4" w:space="0" w:color="auto"/>
            </w:tcBorders>
            <w:shd w:val="clear" w:color="auto" w:fill="auto"/>
          </w:tcPr>
          <w:p w:rsidR="0007590B" w:rsidRPr="0007590B" w:rsidRDefault="0007590B" w:rsidP="0007590B">
            <w:pPr>
              <w:rPr>
                <w:color w:val="000000"/>
              </w:rPr>
            </w:pPr>
            <w:r w:rsidRPr="0007590B">
              <w:rPr>
                <w:color w:val="000000"/>
              </w:rPr>
              <w:t>Заведующий билетными кассами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4830</w:t>
            </w:r>
          </w:p>
        </w:tc>
      </w:tr>
      <w:tr w:rsidR="0007590B" w:rsidRPr="0007590B" w:rsidTr="0007590B">
        <w:trPr>
          <w:trHeight w:val="875"/>
        </w:trPr>
        <w:tc>
          <w:tcPr>
            <w:tcW w:w="9340" w:type="dxa"/>
            <w:gridSpan w:val="3"/>
            <w:tcBorders>
              <w:top w:val="single" w:sz="4" w:space="0" w:color="auto"/>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Должности работников, занятых в культурно-досуговых организациях клубного типа (централизованной (межпоселенческой) клубной системы), парках культуры и отдыха, городских садах и других аналогичных культурно-досуговых организ</w:t>
            </w:r>
            <w:r w:rsidRPr="0007590B">
              <w:rPr>
                <w:b/>
                <w:bCs/>
                <w:color w:val="000000"/>
              </w:rPr>
              <w:t>а</w:t>
            </w:r>
            <w:r w:rsidRPr="0007590B">
              <w:rPr>
                <w:b/>
                <w:bCs/>
                <w:color w:val="000000"/>
              </w:rPr>
              <w:t>циях</w:t>
            </w:r>
          </w:p>
        </w:tc>
      </w:tr>
      <w:tr w:rsidR="0007590B" w:rsidRPr="0007590B" w:rsidTr="0007590B">
        <w:trPr>
          <w:trHeight w:val="315"/>
        </w:trPr>
        <w:tc>
          <w:tcPr>
            <w:tcW w:w="720" w:type="dxa"/>
            <w:vMerge w:val="restart"/>
            <w:tcBorders>
              <w:top w:val="nil"/>
              <w:left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Cs/>
                <w:color w:val="000000"/>
              </w:rPr>
              <w:t>1.3</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Руководитель кружка</w:t>
            </w:r>
          </w:p>
        </w:tc>
        <w:tc>
          <w:tcPr>
            <w:tcW w:w="172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 </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5309</w:t>
            </w:r>
          </w:p>
        </w:tc>
      </w:tr>
      <w:tr w:rsidR="0007590B" w:rsidRPr="0007590B" w:rsidTr="0007590B">
        <w:trPr>
          <w:trHeight w:val="315"/>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не имеющий квалификационной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4830</w:t>
            </w:r>
          </w:p>
        </w:tc>
      </w:tr>
      <w:tr w:rsidR="0007590B" w:rsidRPr="0007590B" w:rsidTr="0007590B">
        <w:trPr>
          <w:trHeight w:val="538"/>
        </w:trPr>
        <w:tc>
          <w:tcPr>
            <w:tcW w:w="720" w:type="dxa"/>
            <w:tcBorders>
              <w:top w:val="nil"/>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1.4</w:t>
            </w:r>
          </w:p>
        </w:tc>
        <w:tc>
          <w:tcPr>
            <w:tcW w:w="6900" w:type="dxa"/>
            <w:tcBorders>
              <w:top w:val="nil"/>
              <w:left w:val="nil"/>
              <w:bottom w:val="single" w:sz="4" w:space="0" w:color="auto"/>
              <w:right w:val="single" w:sz="4" w:space="0" w:color="auto"/>
            </w:tcBorders>
            <w:shd w:val="clear" w:color="auto" w:fill="auto"/>
            <w:vAlign w:val="bottom"/>
          </w:tcPr>
          <w:p w:rsidR="0007590B" w:rsidRPr="0007590B" w:rsidRDefault="0007590B" w:rsidP="0007590B">
            <w:r w:rsidRPr="0007590B">
              <w:t>Распорядитель танцевального вечера, ведущий дискотеки, рук</w:t>
            </w:r>
            <w:r w:rsidRPr="0007590B">
              <w:t>о</w:t>
            </w:r>
            <w:r w:rsidRPr="0007590B">
              <w:t>водитель музыкальной части дискотеки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315"/>
        </w:trPr>
        <w:tc>
          <w:tcPr>
            <w:tcW w:w="720" w:type="dxa"/>
            <w:tcBorders>
              <w:top w:val="nil"/>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1.5</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Аккомпаниатор</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315"/>
        </w:trPr>
        <w:tc>
          <w:tcPr>
            <w:tcW w:w="720" w:type="dxa"/>
            <w:vMerge w:val="restart"/>
            <w:tcBorders>
              <w:top w:val="nil"/>
              <w:left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1.6</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Культорганизатор</w:t>
            </w:r>
          </w:p>
        </w:tc>
        <w:tc>
          <w:tcPr>
            <w:tcW w:w="172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 </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4830</w:t>
            </w:r>
          </w:p>
        </w:tc>
      </w:tr>
      <w:tr w:rsidR="0007590B" w:rsidRPr="0007590B" w:rsidTr="0007590B">
        <w:trPr>
          <w:trHeight w:val="315"/>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не имеющий квалификационной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4355</w:t>
            </w:r>
          </w:p>
        </w:tc>
      </w:tr>
    </w:tbl>
    <w:p w:rsidR="0007590B" w:rsidRPr="0007590B" w:rsidRDefault="0007590B" w:rsidP="0007590B">
      <w:pPr>
        <w:numPr>
          <w:ilvl w:val="0"/>
          <w:numId w:val="20"/>
        </w:numPr>
        <w:spacing w:before="120" w:after="120"/>
        <w:jc w:val="center"/>
        <w:rPr>
          <w:b/>
        </w:rPr>
      </w:pPr>
      <w:r w:rsidRPr="0007590B">
        <w:rPr>
          <w:b/>
        </w:rPr>
        <w:t>Профессиональная квалификационная группа «Должности работников кул</w:t>
      </w:r>
      <w:r w:rsidRPr="0007590B">
        <w:rPr>
          <w:b/>
        </w:rPr>
        <w:t>ь</w:t>
      </w:r>
      <w:r w:rsidRPr="0007590B">
        <w:rPr>
          <w:b/>
        </w:rPr>
        <w:t>туры, искусства и кинематографии ведущего звена»</w:t>
      </w:r>
    </w:p>
    <w:tbl>
      <w:tblPr>
        <w:tblW w:w="9340" w:type="dxa"/>
        <w:tblInd w:w="93" w:type="dxa"/>
        <w:tblLook w:val="0020" w:firstRow="1" w:lastRow="0" w:firstColumn="0" w:lastColumn="0" w:noHBand="0" w:noVBand="0"/>
      </w:tblPr>
      <w:tblGrid>
        <w:gridCol w:w="720"/>
        <w:gridCol w:w="6900"/>
        <w:gridCol w:w="1720"/>
      </w:tblGrid>
      <w:tr w:rsidR="0007590B" w:rsidRPr="0007590B" w:rsidTr="0007590B">
        <w:trPr>
          <w:trHeight w:val="1013"/>
          <w:tblHeader/>
        </w:trPr>
        <w:tc>
          <w:tcPr>
            <w:tcW w:w="720" w:type="dxa"/>
            <w:tcBorders>
              <w:top w:val="single" w:sz="4" w:space="0" w:color="auto"/>
              <w:left w:val="single" w:sz="4" w:space="0" w:color="auto"/>
              <w:bottom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rPr>
                <w:bCs/>
                <w:color w:val="000000"/>
              </w:rPr>
              <w:t>№ п/п</w:t>
            </w:r>
          </w:p>
        </w:tc>
        <w:tc>
          <w:tcPr>
            <w:tcW w:w="6900" w:type="dxa"/>
            <w:tcBorders>
              <w:top w:val="single" w:sz="4" w:space="0" w:color="auto"/>
              <w:left w:val="nil"/>
              <w:bottom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t>Наименование должности</w:t>
            </w:r>
          </w:p>
        </w:tc>
        <w:tc>
          <w:tcPr>
            <w:tcW w:w="1720" w:type="dxa"/>
            <w:tcBorders>
              <w:top w:val="single" w:sz="4" w:space="0" w:color="auto"/>
              <w:left w:val="nil"/>
              <w:bottom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rPr>
                <w:bCs/>
                <w:color w:val="000000"/>
              </w:rPr>
              <w:t>Минимальные размеры окладов р</w:t>
            </w:r>
            <w:r w:rsidRPr="0007590B">
              <w:rPr>
                <w:bCs/>
                <w:color w:val="000000"/>
              </w:rPr>
              <w:t>а</w:t>
            </w:r>
            <w:r w:rsidRPr="0007590B">
              <w:rPr>
                <w:bCs/>
                <w:color w:val="000000"/>
              </w:rPr>
              <w:t>ботников, рублей</w:t>
            </w:r>
          </w:p>
        </w:tc>
      </w:tr>
      <w:tr w:rsidR="0007590B" w:rsidRPr="0007590B" w:rsidTr="0007590B">
        <w:trPr>
          <w:trHeight w:val="315"/>
        </w:trPr>
        <w:tc>
          <w:tcPr>
            <w:tcW w:w="720" w:type="dxa"/>
            <w:vMerge w:val="restart"/>
            <w:tcBorders>
              <w:top w:val="nil"/>
              <w:left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2.1</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Концертмейстер по классу вокала (балета)</w:t>
            </w:r>
          </w:p>
        </w:tc>
        <w:tc>
          <w:tcPr>
            <w:tcW w:w="172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 </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первой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15"/>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второй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7697</w:t>
            </w:r>
          </w:p>
        </w:tc>
      </w:tr>
      <w:tr w:rsidR="0007590B" w:rsidRPr="0007590B" w:rsidTr="0007590B">
        <w:trPr>
          <w:trHeight w:val="315"/>
        </w:trPr>
        <w:tc>
          <w:tcPr>
            <w:tcW w:w="720" w:type="dxa"/>
            <w:vMerge w:val="restart"/>
            <w:tcBorders>
              <w:top w:val="nil"/>
              <w:left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2.2</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lastRenderedPageBreak/>
              <w:t> </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lastRenderedPageBreak/>
              <w:t>Звукооператор</w:t>
            </w:r>
          </w:p>
        </w:tc>
        <w:tc>
          <w:tcPr>
            <w:tcW w:w="172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 </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первой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6407</w:t>
            </w:r>
          </w:p>
        </w:tc>
      </w:tr>
      <w:tr w:rsidR="0007590B" w:rsidRPr="0007590B" w:rsidTr="0007590B">
        <w:trPr>
          <w:trHeight w:val="315"/>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второй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315"/>
        </w:trPr>
        <w:tc>
          <w:tcPr>
            <w:tcW w:w="720" w:type="dxa"/>
            <w:vMerge w:val="restart"/>
            <w:tcBorders>
              <w:top w:val="nil"/>
              <w:left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lastRenderedPageBreak/>
              <w:t> </w:t>
            </w:r>
            <w:r w:rsidRPr="0007590B">
              <w:rPr>
                <w:bCs/>
                <w:color w:val="000000"/>
              </w:rPr>
              <w:t>2.3</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Администратор (старший администратор)</w:t>
            </w:r>
          </w:p>
        </w:tc>
        <w:tc>
          <w:tcPr>
            <w:tcW w:w="172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 </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старший администратор</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7697</w:t>
            </w:r>
          </w:p>
        </w:tc>
      </w:tr>
      <w:tr w:rsidR="0007590B" w:rsidRPr="0007590B" w:rsidTr="0007590B">
        <w:trPr>
          <w:trHeight w:val="315"/>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администратор</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7028</w:t>
            </w:r>
          </w:p>
        </w:tc>
      </w:tr>
      <w:tr w:rsidR="0007590B" w:rsidRPr="0007590B" w:rsidTr="0007590B">
        <w:trPr>
          <w:trHeight w:val="315"/>
        </w:trPr>
        <w:tc>
          <w:tcPr>
            <w:tcW w:w="9340" w:type="dxa"/>
            <w:gridSpan w:val="3"/>
            <w:tcBorders>
              <w:top w:val="single" w:sz="4" w:space="0" w:color="auto"/>
              <w:left w:val="single" w:sz="4" w:space="0" w:color="auto"/>
              <w:bottom w:val="single" w:sz="4" w:space="0" w:color="auto"/>
              <w:right w:val="single" w:sz="4" w:space="0" w:color="auto"/>
            </w:tcBorders>
            <w:shd w:val="clear" w:color="auto" w:fill="auto"/>
          </w:tcPr>
          <w:p w:rsidR="0007590B" w:rsidRPr="0007590B" w:rsidRDefault="0007590B" w:rsidP="0007590B">
            <w:pPr>
              <w:jc w:val="center"/>
              <w:rPr>
                <w:bCs/>
                <w:color w:val="000000"/>
              </w:rPr>
            </w:pPr>
          </w:p>
          <w:p w:rsidR="0007590B" w:rsidRPr="0007590B" w:rsidRDefault="0007590B" w:rsidP="0007590B">
            <w:pPr>
              <w:jc w:val="center"/>
              <w:rPr>
                <w:b/>
                <w:bCs/>
                <w:color w:val="000000"/>
              </w:rPr>
            </w:pPr>
            <w:r w:rsidRPr="0007590B">
              <w:rPr>
                <w:b/>
                <w:bCs/>
                <w:color w:val="000000"/>
              </w:rPr>
              <w:t>Должности работников, занятых в библиотеках</w:t>
            </w:r>
          </w:p>
        </w:tc>
      </w:tr>
      <w:tr w:rsidR="0007590B" w:rsidRPr="0007590B" w:rsidTr="0007590B">
        <w:trPr>
          <w:trHeight w:val="315"/>
        </w:trPr>
        <w:tc>
          <w:tcPr>
            <w:tcW w:w="720" w:type="dxa"/>
            <w:tcBorders>
              <w:top w:val="nil"/>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2.4</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Главный библиотекарь</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9656</w:t>
            </w:r>
          </w:p>
        </w:tc>
      </w:tr>
      <w:tr w:rsidR="0007590B" w:rsidRPr="0007590B" w:rsidTr="0007590B">
        <w:trPr>
          <w:trHeight w:val="315"/>
        </w:trPr>
        <w:tc>
          <w:tcPr>
            <w:tcW w:w="720" w:type="dxa"/>
            <w:tcBorders>
              <w:top w:val="nil"/>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2.5</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Главный библиограф</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9656</w:t>
            </w:r>
          </w:p>
        </w:tc>
      </w:tr>
      <w:tr w:rsidR="0007590B" w:rsidRPr="0007590B" w:rsidTr="0007590B">
        <w:trPr>
          <w:trHeight w:val="315"/>
        </w:trPr>
        <w:tc>
          <w:tcPr>
            <w:tcW w:w="720" w:type="dxa"/>
            <w:vMerge w:val="restart"/>
            <w:tcBorders>
              <w:top w:val="nil"/>
              <w:left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2.6</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Библиотекарь</w:t>
            </w:r>
          </w:p>
        </w:tc>
        <w:tc>
          <w:tcPr>
            <w:tcW w:w="172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 </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ведущий</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7697</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7028</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315"/>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не имеющий квалификационной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4830</w:t>
            </w:r>
          </w:p>
        </w:tc>
      </w:tr>
      <w:tr w:rsidR="0007590B" w:rsidRPr="0007590B" w:rsidTr="0007590B">
        <w:trPr>
          <w:trHeight w:val="1182"/>
        </w:trPr>
        <w:tc>
          <w:tcPr>
            <w:tcW w:w="720" w:type="dxa"/>
            <w:vMerge w:val="restart"/>
            <w:tcBorders>
              <w:top w:val="nil"/>
              <w:left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2.7</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tc>
        <w:tc>
          <w:tcPr>
            <w:tcW w:w="6900" w:type="dxa"/>
            <w:tcBorders>
              <w:top w:val="nil"/>
              <w:left w:val="nil"/>
              <w:bottom w:val="single" w:sz="4" w:space="0" w:color="auto"/>
              <w:right w:val="single" w:sz="4" w:space="0" w:color="auto"/>
            </w:tcBorders>
            <w:shd w:val="clear" w:color="auto" w:fill="auto"/>
          </w:tcPr>
          <w:p w:rsidR="0007590B" w:rsidRPr="0007590B" w:rsidRDefault="0007590B" w:rsidP="0007590B">
            <w:r w:rsidRPr="0007590B">
              <w:t>Методист централизованной библиотечной системы, библиот</w:t>
            </w:r>
            <w:r w:rsidRPr="0007590B">
              <w:t>е</w:t>
            </w:r>
            <w:r w:rsidRPr="0007590B">
              <w:t>ки, музея, клубного учреждения, научно-методического центра народного творчества, дома народного творчества, центра народной культуры (культуры и досуга) и других аналогичных организаций</w:t>
            </w:r>
          </w:p>
        </w:tc>
        <w:tc>
          <w:tcPr>
            <w:tcW w:w="1720" w:type="dxa"/>
            <w:tcBorders>
              <w:top w:val="nil"/>
              <w:left w:val="nil"/>
              <w:bottom w:val="single" w:sz="4" w:space="0" w:color="auto"/>
              <w:right w:val="single" w:sz="4" w:space="0" w:color="auto"/>
            </w:tcBorders>
            <w:shd w:val="clear" w:color="auto" w:fill="auto"/>
          </w:tcPr>
          <w:p w:rsidR="0007590B" w:rsidRPr="0007590B" w:rsidRDefault="0007590B" w:rsidP="0007590B">
            <w:r w:rsidRPr="0007590B">
              <w:t> </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ведущий</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single" w:sz="4" w:space="0" w:color="auto"/>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 категории</w:t>
            </w:r>
          </w:p>
        </w:tc>
        <w:tc>
          <w:tcPr>
            <w:tcW w:w="1720" w:type="dxa"/>
            <w:tcBorders>
              <w:top w:val="single" w:sz="4" w:space="0" w:color="auto"/>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7028</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315"/>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не имеющий квалификационной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5309</w:t>
            </w:r>
          </w:p>
        </w:tc>
      </w:tr>
    </w:tbl>
    <w:p w:rsidR="0007590B" w:rsidRPr="0007590B" w:rsidRDefault="0007590B" w:rsidP="0007590B">
      <w:pPr>
        <w:spacing w:before="120" w:after="120"/>
      </w:pPr>
    </w:p>
    <w:p w:rsidR="0007590B" w:rsidRPr="0007590B" w:rsidRDefault="0007590B" w:rsidP="0007590B">
      <w:pPr>
        <w:spacing w:before="120" w:after="120"/>
        <w:jc w:val="center"/>
        <w:rPr>
          <w:b/>
        </w:rPr>
      </w:pPr>
      <w:r w:rsidRPr="0007590B">
        <w:rPr>
          <w:b/>
        </w:rPr>
        <w:t>3. Профессиональная квалификационная группа «Должности руководящего состава учреждений культуры, искусства и кинематографии»</w:t>
      </w:r>
    </w:p>
    <w:p w:rsidR="0007590B" w:rsidRPr="0007590B" w:rsidRDefault="0007590B" w:rsidP="0007590B">
      <w:pPr>
        <w:spacing w:before="120" w:after="120"/>
        <w:jc w:val="center"/>
      </w:pPr>
    </w:p>
    <w:tbl>
      <w:tblPr>
        <w:tblW w:w="9340" w:type="dxa"/>
        <w:tblInd w:w="93" w:type="dxa"/>
        <w:tblLook w:val="0000" w:firstRow="0" w:lastRow="0" w:firstColumn="0" w:lastColumn="0" w:noHBand="0" w:noVBand="0"/>
      </w:tblPr>
      <w:tblGrid>
        <w:gridCol w:w="720"/>
        <w:gridCol w:w="6900"/>
        <w:gridCol w:w="1720"/>
      </w:tblGrid>
      <w:tr w:rsidR="0007590B" w:rsidRPr="0007590B" w:rsidTr="0007590B">
        <w:trPr>
          <w:trHeight w:val="1074"/>
          <w:tblHeader/>
        </w:trPr>
        <w:tc>
          <w:tcPr>
            <w:tcW w:w="720" w:type="dxa"/>
            <w:tcBorders>
              <w:top w:val="single" w:sz="4" w:space="0" w:color="auto"/>
              <w:left w:val="single" w:sz="4" w:space="0" w:color="auto"/>
              <w:bottom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rPr>
                <w:bCs/>
                <w:color w:val="000000"/>
              </w:rPr>
              <w:t>№ п/п</w:t>
            </w:r>
          </w:p>
        </w:tc>
        <w:tc>
          <w:tcPr>
            <w:tcW w:w="6900" w:type="dxa"/>
            <w:tcBorders>
              <w:top w:val="single" w:sz="4" w:space="0" w:color="auto"/>
              <w:left w:val="nil"/>
              <w:bottom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t>Наименование должности</w:t>
            </w:r>
          </w:p>
        </w:tc>
        <w:tc>
          <w:tcPr>
            <w:tcW w:w="1720" w:type="dxa"/>
            <w:tcBorders>
              <w:top w:val="single" w:sz="4" w:space="0" w:color="auto"/>
              <w:left w:val="nil"/>
              <w:bottom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rPr>
                <w:bCs/>
                <w:color w:val="000000"/>
              </w:rPr>
              <w:t>Минимальные размеры окладов р</w:t>
            </w:r>
            <w:r w:rsidRPr="0007590B">
              <w:rPr>
                <w:bCs/>
                <w:color w:val="000000"/>
              </w:rPr>
              <w:t>а</w:t>
            </w:r>
            <w:r w:rsidRPr="0007590B">
              <w:rPr>
                <w:bCs/>
                <w:color w:val="000000"/>
              </w:rPr>
              <w:t>ботников, рублей</w:t>
            </w:r>
          </w:p>
        </w:tc>
      </w:tr>
      <w:tr w:rsidR="0007590B" w:rsidRPr="0007590B" w:rsidTr="0007590B">
        <w:trPr>
          <w:trHeight w:val="630"/>
        </w:trPr>
        <w:tc>
          <w:tcPr>
            <w:tcW w:w="9340" w:type="dxa"/>
            <w:gridSpan w:val="3"/>
            <w:tcBorders>
              <w:top w:val="single" w:sz="4" w:space="0" w:color="auto"/>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Должности работников, занятых в организациях исполнительских искусств (теа</w:t>
            </w:r>
            <w:r w:rsidRPr="0007590B">
              <w:rPr>
                <w:b/>
                <w:bCs/>
                <w:color w:val="000000"/>
              </w:rPr>
              <w:t>т</w:t>
            </w:r>
            <w:r w:rsidRPr="0007590B">
              <w:rPr>
                <w:b/>
                <w:bCs/>
                <w:color w:val="000000"/>
              </w:rPr>
              <w:t>рах, музыкальных и танцевальных коллективах, концертных организациях, ко</w:t>
            </w:r>
            <w:r w:rsidRPr="0007590B">
              <w:rPr>
                <w:b/>
                <w:bCs/>
                <w:color w:val="000000"/>
              </w:rPr>
              <w:t>н</w:t>
            </w:r>
            <w:r w:rsidRPr="0007590B">
              <w:rPr>
                <w:b/>
                <w:bCs/>
                <w:color w:val="000000"/>
              </w:rPr>
              <w:t>цертных залах)</w:t>
            </w:r>
          </w:p>
        </w:tc>
      </w:tr>
      <w:tr w:rsidR="0007590B" w:rsidRPr="0007590B" w:rsidTr="0007590B">
        <w:trPr>
          <w:trHeight w:val="315"/>
        </w:trPr>
        <w:tc>
          <w:tcPr>
            <w:tcW w:w="720" w:type="dxa"/>
            <w:vMerge w:val="restart"/>
            <w:tcBorders>
              <w:top w:val="nil"/>
              <w:left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rPr>
                <w:bCs/>
                <w:color w:val="000000"/>
              </w:rPr>
              <w:t>3.1</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Звукорежиссер</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rPr>
                <w:lang w:val="en-US"/>
              </w:rPr>
              <w:t>I</w:t>
            </w:r>
            <w:r w:rsidRPr="0007590B">
              <w:t xml:space="preserve">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7697</w:t>
            </w:r>
          </w:p>
        </w:tc>
      </w:tr>
      <w:tr w:rsidR="0007590B" w:rsidRPr="0007590B" w:rsidTr="0007590B">
        <w:trPr>
          <w:trHeight w:val="315"/>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w:t>
            </w:r>
            <w:r w:rsidRPr="0007590B">
              <w:rPr>
                <w:lang w:val="en-US"/>
              </w:rPr>
              <w:t>I</w:t>
            </w:r>
            <w:r w:rsidRPr="0007590B">
              <w:t xml:space="preserve">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6407</w:t>
            </w:r>
          </w:p>
          <w:p w:rsidR="0007590B" w:rsidRPr="0007590B" w:rsidRDefault="0007590B" w:rsidP="0007590B">
            <w:pPr>
              <w:jc w:val="right"/>
            </w:pPr>
          </w:p>
        </w:tc>
      </w:tr>
      <w:tr w:rsidR="0007590B" w:rsidRPr="0007590B" w:rsidTr="0007590B">
        <w:trPr>
          <w:trHeight w:val="315"/>
        </w:trPr>
        <w:tc>
          <w:tcPr>
            <w:tcW w:w="9340" w:type="dxa"/>
            <w:gridSpan w:val="3"/>
            <w:tcBorders>
              <w:top w:val="nil"/>
              <w:left w:val="single" w:sz="4" w:space="0" w:color="auto"/>
              <w:bottom w:val="single" w:sz="4" w:space="0" w:color="auto"/>
              <w:right w:val="single" w:sz="4" w:space="0" w:color="auto"/>
            </w:tcBorders>
            <w:shd w:val="clear" w:color="auto" w:fill="auto"/>
          </w:tcPr>
          <w:p w:rsidR="0007590B" w:rsidRPr="0007590B" w:rsidRDefault="0007590B" w:rsidP="0007590B">
            <w:pPr>
              <w:jc w:val="right"/>
              <w:rPr>
                <w:b/>
              </w:rPr>
            </w:pPr>
            <w:r w:rsidRPr="0007590B">
              <w:rPr>
                <w:b/>
                <w:bCs/>
                <w:color w:val="000000"/>
              </w:rPr>
              <w:t>Должности работников, занятых в музеях и других учреждениях музейного типа, фильмофондах</w:t>
            </w:r>
          </w:p>
        </w:tc>
      </w:tr>
      <w:tr w:rsidR="0007590B" w:rsidRPr="0007590B" w:rsidTr="0007590B">
        <w:trPr>
          <w:trHeight w:val="315"/>
        </w:trPr>
        <w:tc>
          <w:tcPr>
            <w:tcW w:w="720" w:type="dxa"/>
            <w:tcBorders>
              <w:top w:val="nil"/>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3.2</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Заведующий филиалом музея</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15"/>
        </w:trPr>
        <w:tc>
          <w:tcPr>
            <w:tcW w:w="720" w:type="dxa"/>
            <w:tcBorders>
              <w:top w:val="nil"/>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lastRenderedPageBreak/>
              <w:t> </w:t>
            </w:r>
            <w:r w:rsidRPr="0007590B">
              <w:rPr>
                <w:bCs/>
                <w:color w:val="000000"/>
              </w:rPr>
              <w:t>3.3</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Главный хранитель музейных предметов</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9656</w:t>
            </w:r>
          </w:p>
        </w:tc>
      </w:tr>
      <w:tr w:rsidR="0007590B" w:rsidRPr="0007590B" w:rsidTr="0007590B">
        <w:trPr>
          <w:trHeight w:val="315"/>
        </w:trPr>
        <w:tc>
          <w:tcPr>
            <w:tcW w:w="720" w:type="dxa"/>
            <w:tcBorders>
              <w:top w:val="nil"/>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3.4</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Заведующий отделом (сектором) музея</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15"/>
        </w:trPr>
        <w:tc>
          <w:tcPr>
            <w:tcW w:w="9340" w:type="dxa"/>
            <w:gridSpan w:val="3"/>
            <w:tcBorders>
              <w:top w:val="single" w:sz="4" w:space="0" w:color="auto"/>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Должности работников, занятых в библиотеках</w:t>
            </w:r>
          </w:p>
        </w:tc>
      </w:tr>
      <w:tr w:rsidR="0007590B" w:rsidRPr="0007590B" w:rsidTr="0007590B">
        <w:trPr>
          <w:trHeight w:val="480"/>
        </w:trPr>
        <w:tc>
          <w:tcPr>
            <w:tcW w:w="720" w:type="dxa"/>
            <w:vMerge w:val="restart"/>
            <w:tcBorders>
              <w:top w:val="nil"/>
              <w:left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
                <w:bCs/>
                <w:color w:val="000000"/>
              </w:rPr>
              <w:t> </w:t>
            </w:r>
            <w:r w:rsidRPr="0007590B">
              <w:rPr>
                <w:bCs/>
                <w:color w:val="000000"/>
              </w:rPr>
              <w:t>3.5</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p w:rsidR="0007590B" w:rsidRPr="0007590B" w:rsidRDefault="0007590B" w:rsidP="0007590B">
            <w:pPr>
              <w:jc w:val="center"/>
              <w:rPr>
                <w:b/>
                <w:bCs/>
                <w:color w:val="000000"/>
              </w:rPr>
            </w:pPr>
            <w:r w:rsidRPr="0007590B">
              <w:rPr>
                <w:b/>
                <w:bCs/>
                <w:color w:val="000000"/>
              </w:rPr>
              <w:t> </w:t>
            </w:r>
          </w:p>
        </w:tc>
        <w:tc>
          <w:tcPr>
            <w:tcW w:w="6900" w:type="dxa"/>
            <w:tcBorders>
              <w:top w:val="nil"/>
              <w:left w:val="nil"/>
              <w:bottom w:val="single" w:sz="4" w:space="0" w:color="auto"/>
              <w:right w:val="single" w:sz="4" w:space="0" w:color="auto"/>
            </w:tcBorders>
            <w:shd w:val="clear" w:color="auto" w:fill="auto"/>
            <w:vAlign w:val="bottom"/>
          </w:tcPr>
          <w:p w:rsidR="0007590B" w:rsidRPr="0007590B" w:rsidRDefault="0007590B" w:rsidP="0007590B">
            <w:r w:rsidRPr="0007590B">
              <w:t>Заведующий отделом (сектором) библиотеки, централизованной библиотечной системы</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r w:rsidRPr="0007590B">
              <w:t> </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в универсальных библиотеках</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9656</w:t>
            </w:r>
          </w:p>
        </w:tc>
      </w:tr>
      <w:tr w:rsidR="0007590B" w:rsidRPr="0007590B" w:rsidTr="0007590B">
        <w:trPr>
          <w:trHeight w:val="315"/>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ind w:firstLineChars="200" w:firstLine="480"/>
            </w:pPr>
            <w:r w:rsidRPr="0007590B">
              <w:t>в детских, юношеских библиотеках, библиотеках для сл</w:t>
            </w:r>
            <w:r w:rsidRPr="0007590B">
              <w:t>е</w:t>
            </w:r>
            <w:r w:rsidRPr="0007590B">
              <w:t>пых</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15"/>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в других библиотеках</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rPr>
                <w:lang w:val="en-US"/>
              </w:rPr>
            </w:pPr>
            <w:r w:rsidRPr="0007590B">
              <w:t>83</w:t>
            </w:r>
            <w:r w:rsidRPr="0007590B">
              <w:rPr>
                <w:lang w:val="en-US"/>
              </w:rPr>
              <w:t>16</w:t>
            </w:r>
          </w:p>
        </w:tc>
      </w:tr>
      <w:tr w:rsidR="0007590B" w:rsidRPr="0007590B" w:rsidTr="0007590B">
        <w:trPr>
          <w:trHeight w:val="338"/>
        </w:trPr>
        <w:tc>
          <w:tcPr>
            <w:tcW w:w="9340" w:type="dxa"/>
            <w:gridSpan w:val="3"/>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rPr>
            </w:pPr>
            <w:r w:rsidRPr="0007590B">
              <w:rPr>
                <w:b/>
                <w:bCs/>
                <w:color w:val="000000"/>
              </w:rPr>
              <w:t>Должности работников, занятых в культурно-досуговых организациях клубного типа (централизованной (межпоселенческой) клубной системы), парках культуры и отдыха, городских садах и других аналогичных культурно-досуговых организ</w:t>
            </w:r>
            <w:r w:rsidRPr="0007590B">
              <w:rPr>
                <w:b/>
                <w:bCs/>
                <w:color w:val="000000"/>
              </w:rPr>
              <w:t>а</w:t>
            </w:r>
            <w:r w:rsidRPr="0007590B">
              <w:rPr>
                <w:b/>
                <w:bCs/>
                <w:color w:val="000000"/>
              </w:rPr>
              <w:t>циях</w:t>
            </w:r>
          </w:p>
        </w:tc>
      </w:tr>
      <w:tr w:rsidR="0007590B" w:rsidRPr="0007590B" w:rsidTr="0007590B">
        <w:trPr>
          <w:trHeight w:val="338"/>
        </w:trPr>
        <w:tc>
          <w:tcPr>
            <w:tcW w:w="720" w:type="dxa"/>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Cs/>
                <w:color w:val="000000"/>
              </w:rPr>
              <w:t>3.6</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Художественный руководитель</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10421</w:t>
            </w:r>
          </w:p>
        </w:tc>
      </w:tr>
      <w:tr w:rsidR="0007590B" w:rsidRPr="0007590B" w:rsidTr="0007590B">
        <w:trPr>
          <w:trHeight w:val="338"/>
        </w:trPr>
        <w:tc>
          <w:tcPr>
            <w:tcW w:w="720" w:type="dxa"/>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Cs/>
                <w:color w:val="000000"/>
              </w:rPr>
              <w:t>3.7</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Художественный руководитель филиала организации культуры клубного типа (централизованной (межпоселенческой) клубной системы)</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9656</w:t>
            </w:r>
          </w:p>
        </w:tc>
      </w:tr>
      <w:tr w:rsidR="0007590B" w:rsidRPr="0007590B" w:rsidTr="0007590B">
        <w:trPr>
          <w:trHeight w:val="338"/>
        </w:trPr>
        <w:tc>
          <w:tcPr>
            <w:tcW w:w="720" w:type="dxa"/>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Cs/>
                <w:color w:val="000000"/>
              </w:rPr>
              <w:t>3.8</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Заведующий филиалом организации культуры клубного типа (централизованной (межпоселенческой) клубной системы)</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9656</w:t>
            </w:r>
          </w:p>
        </w:tc>
      </w:tr>
      <w:tr w:rsidR="0007590B" w:rsidRPr="0007590B" w:rsidTr="0007590B">
        <w:trPr>
          <w:trHeight w:val="338"/>
        </w:trPr>
        <w:tc>
          <w:tcPr>
            <w:tcW w:w="720" w:type="dxa"/>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r w:rsidRPr="0007590B">
              <w:rPr>
                <w:bCs/>
                <w:color w:val="000000"/>
              </w:rPr>
              <w:t>3.9</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Заведующий отделом (сектором) культурно-досуговых орган</w:t>
            </w:r>
            <w:r w:rsidRPr="0007590B">
              <w:t>и</w:t>
            </w:r>
            <w:r w:rsidRPr="0007590B">
              <w:t>заций клубного типа, парков культуры и отдыха, городских с</w:t>
            </w:r>
            <w:r w:rsidRPr="0007590B">
              <w:t>а</w:t>
            </w:r>
            <w:r w:rsidRPr="0007590B">
              <w:t>дов, других аналогичных культурно-досуговых организаций</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38"/>
        </w:trPr>
        <w:tc>
          <w:tcPr>
            <w:tcW w:w="720" w:type="dxa"/>
            <w:vMerge w:val="restart"/>
            <w:tcBorders>
              <w:left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rPr>
                <w:bCs/>
                <w:color w:val="000000"/>
              </w:rPr>
              <w:t>3.10</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Режиссер массовых представлений</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r w:rsidRPr="0007590B">
              <w:t> </w:t>
            </w:r>
          </w:p>
        </w:tc>
      </w:tr>
      <w:tr w:rsidR="0007590B" w:rsidRPr="0007590B" w:rsidTr="0007590B">
        <w:trPr>
          <w:trHeight w:val="338"/>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высшей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38"/>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8316</w:t>
            </w:r>
          </w:p>
        </w:tc>
      </w:tr>
      <w:tr w:rsidR="0007590B" w:rsidRPr="0007590B" w:rsidTr="0007590B">
        <w:trPr>
          <w:trHeight w:val="338"/>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7028</w:t>
            </w:r>
          </w:p>
        </w:tc>
      </w:tr>
      <w:tr w:rsidR="0007590B" w:rsidRPr="0007590B" w:rsidTr="0007590B">
        <w:trPr>
          <w:trHeight w:val="338"/>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не имеющий квалификационной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6407</w:t>
            </w:r>
          </w:p>
        </w:tc>
      </w:tr>
      <w:tr w:rsidR="0007590B" w:rsidRPr="0007590B" w:rsidTr="0007590B">
        <w:trPr>
          <w:trHeight w:val="338"/>
        </w:trPr>
        <w:tc>
          <w:tcPr>
            <w:tcW w:w="720" w:type="dxa"/>
            <w:vMerge w:val="restart"/>
            <w:tcBorders>
              <w:left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rPr>
                <w:bCs/>
                <w:color w:val="000000"/>
              </w:rPr>
              <w:t>3.11</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Балетмейстер хореографического коллектива (студии), ансамбля песни и танца</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r w:rsidRPr="0007590B">
              <w:t> </w:t>
            </w:r>
          </w:p>
        </w:tc>
      </w:tr>
      <w:tr w:rsidR="0007590B" w:rsidRPr="0007590B" w:rsidTr="0007590B">
        <w:trPr>
          <w:trHeight w:val="338"/>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 xml:space="preserve">        высшей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38"/>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8316</w:t>
            </w:r>
          </w:p>
        </w:tc>
      </w:tr>
      <w:tr w:rsidR="0007590B" w:rsidRPr="0007590B" w:rsidTr="0007590B">
        <w:trPr>
          <w:trHeight w:val="338"/>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7028</w:t>
            </w:r>
          </w:p>
        </w:tc>
      </w:tr>
      <w:tr w:rsidR="0007590B" w:rsidRPr="0007590B" w:rsidTr="0007590B">
        <w:trPr>
          <w:trHeight w:val="338"/>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не имеющий квалификационной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6407</w:t>
            </w:r>
          </w:p>
        </w:tc>
      </w:tr>
      <w:tr w:rsidR="0007590B" w:rsidRPr="0007590B" w:rsidTr="0007590B">
        <w:trPr>
          <w:trHeight w:val="338"/>
        </w:trPr>
        <w:tc>
          <w:tcPr>
            <w:tcW w:w="720" w:type="dxa"/>
            <w:vMerge w:val="restart"/>
            <w:tcBorders>
              <w:left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rPr>
                <w:bCs/>
                <w:color w:val="000000"/>
              </w:rPr>
              <w:t>3.12</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Хормейстер любительского вокального или хорового коллект</w:t>
            </w:r>
            <w:r w:rsidRPr="0007590B">
              <w:t>и</w:t>
            </w:r>
            <w:r w:rsidRPr="0007590B">
              <w:t>ва (студии)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r w:rsidRPr="0007590B">
              <w:t> </w:t>
            </w:r>
          </w:p>
        </w:tc>
      </w:tr>
      <w:tr w:rsidR="0007590B" w:rsidRPr="0007590B" w:rsidTr="0007590B">
        <w:trPr>
          <w:trHeight w:val="338"/>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высшей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38"/>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8316</w:t>
            </w:r>
          </w:p>
        </w:tc>
      </w:tr>
      <w:tr w:rsidR="0007590B" w:rsidRPr="0007590B" w:rsidTr="0007590B">
        <w:trPr>
          <w:trHeight w:val="338"/>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7028</w:t>
            </w:r>
          </w:p>
        </w:tc>
      </w:tr>
      <w:tr w:rsidR="0007590B" w:rsidRPr="0007590B" w:rsidTr="0007590B">
        <w:trPr>
          <w:trHeight w:val="338"/>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не имеющий квалификационной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6407</w:t>
            </w:r>
          </w:p>
        </w:tc>
      </w:tr>
      <w:tr w:rsidR="0007590B" w:rsidRPr="0007590B" w:rsidTr="0007590B">
        <w:trPr>
          <w:trHeight w:val="338"/>
        </w:trPr>
        <w:tc>
          <w:tcPr>
            <w:tcW w:w="720" w:type="dxa"/>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Cs/>
                <w:color w:val="000000"/>
              </w:rPr>
            </w:pPr>
            <w:r w:rsidRPr="0007590B">
              <w:rPr>
                <w:bCs/>
                <w:color w:val="000000"/>
              </w:rPr>
              <w:t>3.13</w:t>
            </w: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r w:rsidRPr="0007590B">
              <w:t>Руководитель клубного формирования (любительского объед</w:t>
            </w:r>
            <w:r w:rsidRPr="0007590B">
              <w:t>и</w:t>
            </w:r>
            <w:r w:rsidRPr="0007590B">
              <w:t>нения, студии, коллектива самодеятельного искусства, клуба по интересам)</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r w:rsidRPr="0007590B">
              <w:t> </w:t>
            </w:r>
          </w:p>
        </w:tc>
      </w:tr>
      <w:tr w:rsidR="0007590B" w:rsidRPr="0007590B" w:rsidTr="0007590B">
        <w:trPr>
          <w:trHeight w:val="338"/>
        </w:trPr>
        <w:tc>
          <w:tcPr>
            <w:tcW w:w="720" w:type="dxa"/>
            <w:vMerge w:val="restart"/>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338"/>
        </w:trPr>
        <w:tc>
          <w:tcPr>
            <w:tcW w:w="720" w:type="dxa"/>
            <w:vMerge/>
            <w:tcBorders>
              <w:left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II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5309</w:t>
            </w:r>
          </w:p>
        </w:tc>
      </w:tr>
      <w:tr w:rsidR="0007590B" w:rsidRPr="0007590B" w:rsidTr="0007590B">
        <w:trPr>
          <w:trHeight w:val="338"/>
        </w:trPr>
        <w:tc>
          <w:tcPr>
            <w:tcW w:w="720" w:type="dxa"/>
            <w:vMerge/>
            <w:tcBorders>
              <w:left w:val="single" w:sz="4" w:space="0" w:color="auto"/>
              <w:bottom w:val="single" w:sz="4" w:space="0" w:color="auto"/>
              <w:right w:val="single" w:sz="4" w:space="0" w:color="auto"/>
            </w:tcBorders>
            <w:shd w:val="clear" w:color="auto" w:fill="auto"/>
          </w:tcPr>
          <w:p w:rsidR="0007590B" w:rsidRPr="0007590B" w:rsidRDefault="0007590B" w:rsidP="0007590B">
            <w:pPr>
              <w:jc w:val="center"/>
              <w:rPr>
                <w:b/>
                <w:bCs/>
                <w:color w:val="000000"/>
              </w:rPr>
            </w:pPr>
          </w:p>
        </w:tc>
        <w:tc>
          <w:tcPr>
            <w:tcW w:w="690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ind w:firstLineChars="200" w:firstLine="480"/>
            </w:pPr>
            <w:r w:rsidRPr="0007590B">
              <w:t>не имеющий квалификационной категории</w:t>
            </w:r>
          </w:p>
        </w:tc>
        <w:tc>
          <w:tcPr>
            <w:tcW w:w="17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4830</w:t>
            </w:r>
          </w:p>
        </w:tc>
      </w:tr>
    </w:tbl>
    <w:p w:rsidR="0007590B" w:rsidRPr="0007590B" w:rsidRDefault="0007590B" w:rsidP="0007590B">
      <w:pPr>
        <w:widowControl w:val="0"/>
        <w:outlineLvl w:val="0"/>
      </w:pPr>
    </w:p>
    <w:tbl>
      <w:tblPr>
        <w:tblW w:w="4395" w:type="dxa"/>
        <w:tblInd w:w="5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tblGrid>
      <w:tr w:rsidR="0007590B" w:rsidRPr="0007590B" w:rsidTr="0007590B">
        <w:trPr>
          <w:trHeight w:val="1135"/>
        </w:trPr>
        <w:tc>
          <w:tcPr>
            <w:tcW w:w="4395" w:type="dxa"/>
            <w:tcBorders>
              <w:top w:val="nil"/>
              <w:left w:val="nil"/>
              <w:bottom w:val="nil"/>
              <w:right w:val="nil"/>
            </w:tcBorders>
          </w:tcPr>
          <w:p w:rsidR="0007590B" w:rsidRPr="0007590B" w:rsidRDefault="0007590B" w:rsidP="0007590B">
            <w:pPr>
              <w:spacing w:after="120"/>
              <w:ind w:left="34"/>
            </w:pPr>
            <w:r w:rsidRPr="0007590B">
              <w:t>Приложение 2</w:t>
            </w:r>
          </w:p>
          <w:p w:rsidR="0007590B" w:rsidRPr="0007590B" w:rsidRDefault="0007590B" w:rsidP="0007590B">
            <w:pPr>
              <w:spacing w:line="240" w:lineRule="exact"/>
              <w:jc w:val="both"/>
            </w:pPr>
            <w:r w:rsidRPr="0007590B">
              <w:t xml:space="preserve">к </w:t>
            </w:r>
            <w:r w:rsidRPr="0007590B">
              <w:rPr>
                <w:color w:val="000000"/>
              </w:rPr>
              <w:t>Примерному</w:t>
            </w:r>
            <w:r w:rsidRPr="0007590B">
              <w:t xml:space="preserve"> положению </w:t>
            </w:r>
          </w:p>
        </w:tc>
      </w:tr>
    </w:tbl>
    <w:p w:rsidR="0007590B" w:rsidRPr="0007590B" w:rsidRDefault="0007590B" w:rsidP="0007590B">
      <w:pPr>
        <w:widowControl w:val="0"/>
        <w:ind w:firstLine="720"/>
        <w:jc w:val="center"/>
      </w:pPr>
      <w:r w:rsidRPr="0007590B">
        <w:t>ПРОФЕССИОНАЛЬНЫЕ КВАЛИФИКАЦИОННЫЕ ГРУППЫ</w:t>
      </w:r>
    </w:p>
    <w:p w:rsidR="0007590B" w:rsidRPr="0007590B" w:rsidRDefault="0007590B" w:rsidP="0007590B">
      <w:pPr>
        <w:widowControl w:val="0"/>
        <w:ind w:firstLine="720"/>
        <w:jc w:val="center"/>
      </w:pPr>
      <w:r w:rsidRPr="0007590B">
        <w:t xml:space="preserve">ДОЛЖНОСТЕЙ РАБОТНИКОВ УЧРЕЖДЕНИЙ </w:t>
      </w:r>
    </w:p>
    <w:p w:rsidR="0007590B" w:rsidRPr="0007590B" w:rsidRDefault="0007590B" w:rsidP="0007590B">
      <w:pPr>
        <w:widowControl w:val="0"/>
        <w:ind w:firstLine="720"/>
        <w:jc w:val="center"/>
      </w:pPr>
      <w:r w:rsidRPr="0007590B">
        <w:t xml:space="preserve">ДОПОЛНИТЕЛЬНОГО ОБРАЗОВАНИЯ </w:t>
      </w:r>
    </w:p>
    <w:p w:rsidR="0007590B" w:rsidRPr="0007590B" w:rsidRDefault="0007590B" w:rsidP="0007590B">
      <w:pPr>
        <w:widowControl w:val="0"/>
        <w:ind w:firstLine="720"/>
        <w:jc w:val="center"/>
      </w:pPr>
    </w:p>
    <w:p w:rsidR="0007590B" w:rsidRPr="0007590B" w:rsidRDefault="0007590B" w:rsidP="0007590B">
      <w:pPr>
        <w:numPr>
          <w:ilvl w:val="0"/>
          <w:numId w:val="21"/>
        </w:numPr>
        <w:spacing w:before="120" w:after="120"/>
        <w:jc w:val="center"/>
        <w:rPr>
          <w:b/>
        </w:rPr>
      </w:pPr>
      <w:r w:rsidRPr="0007590B">
        <w:rPr>
          <w:b/>
        </w:rPr>
        <w:t>Профессиональная квалификационная группа должностей педагогических работников</w:t>
      </w:r>
    </w:p>
    <w:tbl>
      <w:tblPr>
        <w:tblW w:w="9520" w:type="dxa"/>
        <w:tblInd w:w="93" w:type="dxa"/>
        <w:tblLook w:val="0000" w:firstRow="0" w:lastRow="0" w:firstColumn="0" w:lastColumn="0" w:noHBand="0" w:noVBand="0"/>
      </w:tblPr>
      <w:tblGrid>
        <w:gridCol w:w="760"/>
        <w:gridCol w:w="7020"/>
        <w:gridCol w:w="1740"/>
      </w:tblGrid>
      <w:tr w:rsidR="0007590B" w:rsidRPr="0007590B" w:rsidTr="0007590B">
        <w:trPr>
          <w:trHeight w:val="1260"/>
          <w:tblHeader/>
        </w:trPr>
        <w:tc>
          <w:tcPr>
            <w:tcW w:w="760" w:type="dxa"/>
            <w:tcBorders>
              <w:top w:val="single" w:sz="4" w:space="0" w:color="auto"/>
              <w:left w:val="single" w:sz="4" w:space="0" w:color="auto"/>
              <w:bottom w:val="single" w:sz="4" w:space="0" w:color="auto"/>
              <w:right w:val="single" w:sz="4" w:space="0" w:color="auto"/>
            </w:tcBorders>
            <w:shd w:val="clear" w:color="auto" w:fill="auto"/>
            <w:noWrap/>
          </w:tcPr>
          <w:p w:rsidR="0007590B" w:rsidRPr="0007590B" w:rsidRDefault="0007590B" w:rsidP="0007590B">
            <w:pPr>
              <w:jc w:val="center"/>
              <w:rPr>
                <w:bCs/>
                <w:color w:val="000000"/>
              </w:rPr>
            </w:pPr>
            <w:r w:rsidRPr="0007590B">
              <w:rPr>
                <w:bCs/>
                <w:color w:val="000000"/>
              </w:rPr>
              <w:t>№ п/п</w:t>
            </w:r>
          </w:p>
        </w:tc>
        <w:tc>
          <w:tcPr>
            <w:tcW w:w="7020" w:type="dxa"/>
            <w:tcBorders>
              <w:top w:val="single" w:sz="4" w:space="0" w:color="auto"/>
              <w:left w:val="nil"/>
              <w:bottom w:val="single" w:sz="4" w:space="0" w:color="auto"/>
              <w:right w:val="single" w:sz="4" w:space="0" w:color="auto"/>
            </w:tcBorders>
            <w:shd w:val="clear" w:color="auto" w:fill="auto"/>
            <w:noWrap/>
          </w:tcPr>
          <w:p w:rsidR="0007590B" w:rsidRPr="0007590B" w:rsidRDefault="0007590B" w:rsidP="0007590B">
            <w:pPr>
              <w:jc w:val="center"/>
              <w:rPr>
                <w:bCs/>
                <w:color w:val="000000"/>
              </w:rPr>
            </w:pPr>
            <w:r w:rsidRPr="0007590B">
              <w:t>Наименование должности</w:t>
            </w:r>
          </w:p>
        </w:tc>
        <w:tc>
          <w:tcPr>
            <w:tcW w:w="1740" w:type="dxa"/>
            <w:tcBorders>
              <w:top w:val="single" w:sz="4" w:space="0" w:color="auto"/>
              <w:left w:val="nil"/>
              <w:bottom w:val="single" w:sz="4" w:space="0" w:color="auto"/>
              <w:right w:val="single" w:sz="4" w:space="0" w:color="auto"/>
            </w:tcBorders>
            <w:shd w:val="clear" w:color="auto" w:fill="auto"/>
            <w:noWrap/>
          </w:tcPr>
          <w:p w:rsidR="0007590B" w:rsidRPr="0007590B" w:rsidRDefault="0007590B" w:rsidP="0007590B">
            <w:pPr>
              <w:spacing w:before="120" w:after="120"/>
              <w:jc w:val="center"/>
            </w:pPr>
            <w:r w:rsidRPr="0007590B">
              <w:rPr>
                <w:bCs/>
                <w:color w:val="000000"/>
              </w:rPr>
              <w:t>Минимальные размеры окл</w:t>
            </w:r>
            <w:r w:rsidRPr="0007590B">
              <w:rPr>
                <w:bCs/>
                <w:color w:val="000000"/>
              </w:rPr>
              <w:t>а</w:t>
            </w:r>
            <w:r w:rsidRPr="0007590B">
              <w:rPr>
                <w:bCs/>
                <w:color w:val="000000"/>
              </w:rPr>
              <w:t>дов работн</w:t>
            </w:r>
            <w:r w:rsidRPr="0007590B">
              <w:rPr>
                <w:bCs/>
                <w:color w:val="000000"/>
              </w:rPr>
              <w:t>и</w:t>
            </w:r>
            <w:r w:rsidRPr="0007590B">
              <w:rPr>
                <w:bCs/>
                <w:color w:val="000000"/>
              </w:rPr>
              <w:t>ков</w:t>
            </w:r>
            <w:r w:rsidRPr="0007590B">
              <w:t xml:space="preserve">   (рублей)</w:t>
            </w:r>
          </w:p>
        </w:tc>
      </w:tr>
      <w:tr w:rsidR="0007590B" w:rsidRPr="0007590B" w:rsidTr="0007590B">
        <w:trPr>
          <w:trHeight w:val="315"/>
        </w:trPr>
        <w:tc>
          <w:tcPr>
            <w:tcW w:w="9520" w:type="dxa"/>
            <w:gridSpan w:val="3"/>
            <w:tcBorders>
              <w:top w:val="single" w:sz="4" w:space="0" w:color="auto"/>
              <w:left w:val="single" w:sz="4" w:space="0" w:color="auto"/>
              <w:bottom w:val="single" w:sz="4" w:space="0" w:color="auto"/>
              <w:right w:val="single" w:sz="4" w:space="0" w:color="000000"/>
            </w:tcBorders>
            <w:shd w:val="clear" w:color="auto" w:fill="auto"/>
            <w:vAlign w:val="bottom"/>
          </w:tcPr>
          <w:p w:rsidR="0007590B" w:rsidRPr="0007590B" w:rsidRDefault="0007590B" w:rsidP="0007590B">
            <w:pPr>
              <w:jc w:val="center"/>
              <w:rPr>
                <w:b/>
                <w:color w:val="000000"/>
              </w:rPr>
            </w:pPr>
            <w:r w:rsidRPr="0007590B">
              <w:rPr>
                <w:b/>
                <w:color w:val="000000"/>
              </w:rPr>
              <w:t>2 квалификационный уровень</w:t>
            </w:r>
          </w:p>
        </w:tc>
      </w:tr>
      <w:tr w:rsidR="0007590B" w:rsidRPr="0007590B" w:rsidTr="0007590B">
        <w:trPr>
          <w:trHeight w:val="315"/>
        </w:trPr>
        <w:tc>
          <w:tcPr>
            <w:tcW w:w="760" w:type="dxa"/>
            <w:vMerge w:val="restart"/>
            <w:tcBorders>
              <w:top w:val="nil"/>
              <w:left w:val="single" w:sz="4" w:space="0" w:color="auto"/>
              <w:bottom w:val="single" w:sz="4" w:space="0" w:color="auto"/>
              <w:right w:val="single" w:sz="4" w:space="0" w:color="auto"/>
            </w:tcBorders>
            <w:shd w:val="clear" w:color="auto" w:fill="auto"/>
            <w:noWrap/>
          </w:tcPr>
          <w:p w:rsidR="0007590B" w:rsidRPr="0007590B" w:rsidRDefault="0007590B" w:rsidP="0007590B">
            <w:pPr>
              <w:jc w:val="right"/>
              <w:rPr>
                <w:color w:val="000000"/>
              </w:rPr>
            </w:pPr>
            <w:r w:rsidRPr="0007590B">
              <w:rPr>
                <w:color w:val="000000"/>
              </w:rPr>
              <w:t>4.1</w:t>
            </w:r>
          </w:p>
        </w:tc>
        <w:tc>
          <w:tcPr>
            <w:tcW w:w="702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rPr>
                <w:b/>
                <w:bCs/>
                <w:color w:val="000000"/>
              </w:rPr>
            </w:pPr>
            <w:r w:rsidRPr="0007590B">
              <w:rPr>
                <w:b/>
                <w:bCs/>
                <w:color w:val="000000"/>
              </w:rPr>
              <w:t>концертмейстер</w:t>
            </w:r>
          </w:p>
        </w:tc>
        <w:tc>
          <w:tcPr>
            <w:tcW w:w="174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rPr>
                <w:b/>
                <w:bCs/>
                <w:color w:val="000000"/>
              </w:rPr>
            </w:pPr>
            <w:r w:rsidRPr="0007590B">
              <w:rPr>
                <w:b/>
                <w:bCs/>
                <w:color w:val="000000"/>
              </w:rPr>
              <w:t> </w:t>
            </w:r>
          </w:p>
        </w:tc>
      </w:tr>
      <w:tr w:rsidR="0007590B" w:rsidRPr="0007590B" w:rsidTr="0007590B">
        <w:trPr>
          <w:trHeight w:val="630"/>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среднее профессиональное (музыкальное) образование без предъявления требований к стажу работы</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5309</w:t>
            </w:r>
          </w:p>
        </w:tc>
      </w:tr>
      <w:tr w:rsidR="0007590B" w:rsidRPr="0007590B" w:rsidTr="0007590B">
        <w:trPr>
          <w:trHeight w:val="945"/>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музыкальное образование без предъявления требований к стажу работы или среднее музыкальное образование и стаж пед</w:t>
            </w:r>
            <w:r w:rsidRPr="0007590B">
              <w:rPr>
                <w:color w:val="000000"/>
              </w:rPr>
              <w:t>а</w:t>
            </w:r>
            <w:r w:rsidRPr="0007590B">
              <w:rPr>
                <w:color w:val="000000"/>
              </w:rPr>
              <w:t>гогической работы от 2 до 5 лет</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679"/>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музыкальное образование и стаж педагогической работы от 2 до 5 лет или среднее музыкальное образование и стаж пед</w:t>
            </w:r>
            <w:r w:rsidRPr="0007590B">
              <w:rPr>
                <w:color w:val="000000"/>
              </w:rPr>
              <w:t>а</w:t>
            </w:r>
            <w:r w:rsidRPr="0007590B">
              <w:rPr>
                <w:color w:val="000000"/>
              </w:rPr>
              <w:t>гогической работы от 5 до 10 лет</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6407</w:t>
            </w:r>
          </w:p>
        </w:tc>
      </w:tr>
      <w:tr w:rsidR="0007590B" w:rsidRPr="0007590B" w:rsidTr="0007590B">
        <w:trPr>
          <w:trHeight w:val="838"/>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музыкальное образование и стаж педагогической работы от 5 до 10 лет или  среднее музыкальное образование и стаж п</w:t>
            </w:r>
            <w:r w:rsidRPr="0007590B">
              <w:rPr>
                <w:color w:val="000000"/>
              </w:rPr>
              <w:t>е</w:t>
            </w:r>
            <w:r w:rsidRPr="0007590B">
              <w:rPr>
                <w:color w:val="000000"/>
              </w:rPr>
              <w:t>дагогической работы свыше 10 лет</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7028</w:t>
            </w:r>
          </w:p>
        </w:tc>
      </w:tr>
      <w:tr w:rsidR="0007590B" w:rsidRPr="0007590B" w:rsidTr="0007590B">
        <w:trPr>
          <w:trHeight w:val="630"/>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музыкальное образование и стаж педагогической работы свыше 10 лет</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7697</w:t>
            </w:r>
          </w:p>
        </w:tc>
      </w:tr>
      <w:tr w:rsidR="0007590B" w:rsidRPr="0007590B" w:rsidTr="0007590B">
        <w:trPr>
          <w:trHeight w:val="630"/>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музыкальное образование и стаж педагогической работы свыше 20 лет или II квалификационная категория</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8316</w:t>
            </w:r>
          </w:p>
        </w:tc>
      </w:tr>
      <w:tr w:rsidR="0007590B" w:rsidRPr="0007590B" w:rsidTr="0007590B">
        <w:trPr>
          <w:trHeight w:val="315"/>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I квалификационная категория</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15"/>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высшая квалификационная категория</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9656</w:t>
            </w:r>
          </w:p>
        </w:tc>
      </w:tr>
      <w:tr w:rsidR="0007590B" w:rsidRPr="0007590B" w:rsidTr="0007590B">
        <w:trPr>
          <w:trHeight w:val="315"/>
        </w:trPr>
        <w:tc>
          <w:tcPr>
            <w:tcW w:w="9520" w:type="dxa"/>
            <w:gridSpan w:val="3"/>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jc w:val="center"/>
              <w:rPr>
                <w:b/>
              </w:rPr>
            </w:pPr>
            <w:r w:rsidRPr="0007590B">
              <w:rPr>
                <w:b/>
                <w:color w:val="000000"/>
              </w:rPr>
              <w:t>3 квалификационный уровень</w:t>
            </w:r>
          </w:p>
        </w:tc>
      </w:tr>
      <w:tr w:rsidR="0007590B" w:rsidRPr="0007590B" w:rsidTr="0007590B">
        <w:trPr>
          <w:trHeight w:val="315"/>
        </w:trPr>
        <w:tc>
          <w:tcPr>
            <w:tcW w:w="760" w:type="dxa"/>
            <w:vMerge w:val="restart"/>
            <w:tcBorders>
              <w:top w:val="nil"/>
              <w:left w:val="single" w:sz="4" w:space="0" w:color="auto"/>
              <w:bottom w:val="single" w:sz="4" w:space="0" w:color="auto"/>
              <w:right w:val="single" w:sz="4" w:space="0" w:color="auto"/>
            </w:tcBorders>
            <w:shd w:val="clear" w:color="auto" w:fill="auto"/>
            <w:noWrap/>
          </w:tcPr>
          <w:p w:rsidR="0007590B" w:rsidRPr="0007590B" w:rsidRDefault="0007590B" w:rsidP="0007590B">
            <w:pPr>
              <w:jc w:val="right"/>
              <w:rPr>
                <w:color w:val="000000"/>
              </w:rPr>
            </w:pPr>
            <w:r w:rsidRPr="0007590B">
              <w:rPr>
                <w:color w:val="000000"/>
              </w:rPr>
              <w:t>4.2.</w:t>
            </w:r>
          </w:p>
        </w:tc>
        <w:tc>
          <w:tcPr>
            <w:tcW w:w="702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rPr>
                <w:b/>
                <w:bCs/>
                <w:color w:val="000000"/>
              </w:rPr>
            </w:pPr>
            <w:r w:rsidRPr="0007590B">
              <w:rPr>
                <w:b/>
                <w:bCs/>
                <w:color w:val="000000"/>
              </w:rPr>
              <w:t>методист</w:t>
            </w:r>
          </w:p>
        </w:tc>
        <w:tc>
          <w:tcPr>
            <w:tcW w:w="174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rPr>
                <w:b/>
                <w:bCs/>
                <w:color w:val="000000"/>
              </w:rPr>
            </w:pPr>
            <w:r w:rsidRPr="0007590B">
              <w:rPr>
                <w:b/>
                <w:bCs/>
                <w:color w:val="000000"/>
              </w:rPr>
              <w:t> </w:t>
            </w:r>
          </w:p>
        </w:tc>
      </w:tr>
      <w:tr w:rsidR="0007590B" w:rsidRPr="0007590B" w:rsidTr="0007590B">
        <w:trPr>
          <w:trHeight w:val="630"/>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профессиональное образование и стаж педагогической работы от 2 до 5 лет</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630"/>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профессиональное образование и стаж педагогической работы от 5 до 8 лет</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6407</w:t>
            </w:r>
          </w:p>
        </w:tc>
      </w:tr>
      <w:tr w:rsidR="0007590B" w:rsidRPr="0007590B" w:rsidTr="0007590B">
        <w:trPr>
          <w:trHeight w:val="630"/>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профессиональное образование и стаж педагогической работы от 8 до 12 лет</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7028</w:t>
            </w:r>
          </w:p>
        </w:tc>
      </w:tr>
      <w:tr w:rsidR="0007590B" w:rsidRPr="0007590B" w:rsidTr="0007590B">
        <w:trPr>
          <w:trHeight w:val="630"/>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профессиональное образование и стаж педагогической работы свыше 12 лет или II квалификационная категория</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7697</w:t>
            </w:r>
          </w:p>
        </w:tc>
      </w:tr>
      <w:tr w:rsidR="0007590B" w:rsidRPr="0007590B" w:rsidTr="0007590B">
        <w:trPr>
          <w:trHeight w:val="315"/>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I квалификационная категория</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8316</w:t>
            </w:r>
          </w:p>
        </w:tc>
      </w:tr>
      <w:tr w:rsidR="0007590B" w:rsidRPr="0007590B" w:rsidTr="0007590B">
        <w:trPr>
          <w:trHeight w:val="315"/>
        </w:trPr>
        <w:tc>
          <w:tcPr>
            <w:tcW w:w="760" w:type="dxa"/>
            <w:vMerge/>
            <w:tcBorders>
              <w:top w:val="nil"/>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высшая квалификационная категория</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15"/>
        </w:trPr>
        <w:tc>
          <w:tcPr>
            <w:tcW w:w="9520" w:type="dxa"/>
            <w:gridSpan w:val="3"/>
            <w:tcBorders>
              <w:top w:val="single" w:sz="4" w:space="0" w:color="auto"/>
              <w:left w:val="single" w:sz="4" w:space="0" w:color="auto"/>
              <w:bottom w:val="single" w:sz="4" w:space="0" w:color="auto"/>
              <w:right w:val="single" w:sz="4" w:space="0" w:color="000000"/>
            </w:tcBorders>
            <w:shd w:val="clear" w:color="auto" w:fill="auto"/>
            <w:vAlign w:val="bottom"/>
          </w:tcPr>
          <w:p w:rsidR="0007590B" w:rsidRPr="0007590B" w:rsidRDefault="0007590B" w:rsidP="0007590B">
            <w:pPr>
              <w:jc w:val="center"/>
              <w:rPr>
                <w:color w:val="000000"/>
              </w:rPr>
            </w:pPr>
            <w:r w:rsidRPr="0007590B">
              <w:rPr>
                <w:color w:val="000000"/>
              </w:rPr>
              <w:t>4 квалификационный уровень</w:t>
            </w:r>
          </w:p>
        </w:tc>
      </w:tr>
      <w:tr w:rsidR="0007590B" w:rsidRPr="0007590B" w:rsidTr="0007590B">
        <w:trPr>
          <w:trHeight w:val="315"/>
        </w:trPr>
        <w:tc>
          <w:tcPr>
            <w:tcW w:w="760" w:type="dxa"/>
            <w:vMerge w:val="restart"/>
            <w:tcBorders>
              <w:top w:val="nil"/>
              <w:left w:val="single" w:sz="4" w:space="0" w:color="auto"/>
              <w:right w:val="single" w:sz="4" w:space="0" w:color="auto"/>
            </w:tcBorders>
            <w:shd w:val="clear" w:color="auto" w:fill="auto"/>
            <w:noWrap/>
          </w:tcPr>
          <w:p w:rsidR="0007590B" w:rsidRPr="0007590B" w:rsidRDefault="0007590B" w:rsidP="0007590B">
            <w:pPr>
              <w:jc w:val="right"/>
              <w:rPr>
                <w:color w:val="000000"/>
              </w:rPr>
            </w:pPr>
            <w:r w:rsidRPr="0007590B">
              <w:rPr>
                <w:color w:val="000000"/>
              </w:rPr>
              <w:t>4.3.</w:t>
            </w:r>
          </w:p>
        </w:tc>
        <w:tc>
          <w:tcPr>
            <w:tcW w:w="702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rPr>
                <w:b/>
                <w:bCs/>
                <w:color w:val="000000"/>
              </w:rPr>
            </w:pPr>
            <w:r w:rsidRPr="0007590B">
              <w:rPr>
                <w:b/>
                <w:bCs/>
                <w:color w:val="000000"/>
              </w:rPr>
              <w:t>преподаватель</w:t>
            </w:r>
          </w:p>
        </w:tc>
        <w:tc>
          <w:tcPr>
            <w:tcW w:w="1740" w:type="dxa"/>
            <w:tcBorders>
              <w:top w:val="nil"/>
              <w:left w:val="nil"/>
              <w:bottom w:val="single" w:sz="4" w:space="0" w:color="auto"/>
              <w:right w:val="single" w:sz="4" w:space="0" w:color="auto"/>
            </w:tcBorders>
            <w:shd w:val="clear" w:color="auto" w:fill="auto"/>
            <w:noWrap/>
            <w:vAlign w:val="bottom"/>
          </w:tcPr>
          <w:p w:rsidR="0007590B" w:rsidRPr="0007590B" w:rsidRDefault="0007590B" w:rsidP="0007590B">
            <w:pPr>
              <w:rPr>
                <w:b/>
                <w:bCs/>
                <w:color w:val="000000"/>
              </w:rPr>
            </w:pPr>
            <w:r w:rsidRPr="0007590B">
              <w:rPr>
                <w:b/>
                <w:bCs/>
                <w:color w:val="000000"/>
              </w:rPr>
              <w:t> </w:t>
            </w:r>
          </w:p>
        </w:tc>
      </w:tr>
      <w:tr w:rsidR="0007590B" w:rsidRPr="0007590B" w:rsidTr="0007590B">
        <w:trPr>
          <w:trHeight w:val="630"/>
        </w:trPr>
        <w:tc>
          <w:tcPr>
            <w:tcW w:w="760" w:type="dxa"/>
            <w:vMerge/>
            <w:tcBorders>
              <w:left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среднее профессиональное образование без предъявления треб</w:t>
            </w:r>
            <w:r w:rsidRPr="0007590B">
              <w:rPr>
                <w:color w:val="000000"/>
              </w:rPr>
              <w:t>о</w:t>
            </w:r>
            <w:r w:rsidRPr="0007590B">
              <w:rPr>
                <w:color w:val="000000"/>
              </w:rPr>
              <w:t>ваний к стажу работы</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5309</w:t>
            </w:r>
          </w:p>
        </w:tc>
      </w:tr>
      <w:tr w:rsidR="0007590B" w:rsidRPr="0007590B" w:rsidTr="0007590B">
        <w:trPr>
          <w:trHeight w:val="945"/>
        </w:trPr>
        <w:tc>
          <w:tcPr>
            <w:tcW w:w="760" w:type="dxa"/>
            <w:vMerge/>
            <w:tcBorders>
              <w:left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профессиональное образование без предъявления треб</w:t>
            </w:r>
            <w:r w:rsidRPr="0007590B">
              <w:rPr>
                <w:color w:val="000000"/>
              </w:rPr>
              <w:t>о</w:t>
            </w:r>
            <w:r w:rsidRPr="0007590B">
              <w:rPr>
                <w:color w:val="000000"/>
              </w:rPr>
              <w:t>ваний к стажу работы или среднее профессиональное образов</w:t>
            </w:r>
            <w:r w:rsidRPr="0007590B">
              <w:rPr>
                <w:color w:val="000000"/>
              </w:rPr>
              <w:t>а</w:t>
            </w:r>
            <w:r w:rsidRPr="0007590B">
              <w:rPr>
                <w:color w:val="000000"/>
              </w:rPr>
              <w:t>ние и стаж педагогической работы от 2 до 5 лет</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5832</w:t>
            </w:r>
          </w:p>
        </w:tc>
      </w:tr>
      <w:tr w:rsidR="0007590B" w:rsidRPr="0007590B" w:rsidTr="0007590B">
        <w:trPr>
          <w:trHeight w:val="704"/>
        </w:trPr>
        <w:tc>
          <w:tcPr>
            <w:tcW w:w="760" w:type="dxa"/>
            <w:vMerge/>
            <w:tcBorders>
              <w:left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профессиональное образование и стаж педагогической работы от 2 до 5 лет или среднее профессиональное образование и стаж педагогической работы от 5 до 10 лет</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6407</w:t>
            </w:r>
          </w:p>
        </w:tc>
      </w:tr>
      <w:tr w:rsidR="0007590B" w:rsidRPr="0007590B" w:rsidTr="0007590B">
        <w:trPr>
          <w:trHeight w:val="717"/>
        </w:trPr>
        <w:tc>
          <w:tcPr>
            <w:tcW w:w="760" w:type="dxa"/>
            <w:vMerge/>
            <w:tcBorders>
              <w:left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профессиональное образование и стаж педагогической работы от 5 до 10 лет или среднее профессиональное  образов</w:t>
            </w:r>
            <w:r w:rsidRPr="0007590B">
              <w:rPr>
                <w:color w:val="000000"/>
              </w:rPr>
              <w:t>а</w:t>
            </w:r>
            <w:r w:rsidRPr="0007590B">
              <w:rPr>
                <w:color w:val="000000"/>
              </w:rPr>
              <w:t>ние и стаж педагогической работы свыше 10 лет</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7028</w:t>
            </w:r>
          </w:p>
        </w:tc>
      </w:tr>
      <w:tr w:rsidR="0007590B" w:rsidRPr="0007590B" w:rsidTr="0007590B">
        <w:trPr>
          <w:trHeight w:val="1012"/>
        </w:trPr>
        <w:tc>
          <w:tcPr>
            <w:tcW w:w="760" w:type="dxa"/>
            <w:vMerge/>
            <w:tcBorders>
              <w:left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профессиональное образование и стаж педагогической  работы от 10 до 20 лет или высшее музыкальное образование и стаж педагогической работы свыше 5 лет  (для преподавателей музыкальных дисциплин)</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7697</w:t>
            </w:r>
          </w:p>
        </w:tc>
      </w:tr>
      <w:tr w:rsidR="0007590B" w:rsidRPr="0007590B" w:rsidTr="0007590B">
        <w:trPr>
          <w:trHeight w:val="1028"/>
        </w:trPr>
        <w:tc>
          <w:tcPr>
            <w:tcW w:w="760" w:type="dxa"/>
            <w:vMerge/>
            <w:tcBorders>
              <w:left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высшее профессиональное образование и стаж педагогической работы свыше 20 лет или высшее музыкальное образование и стаж педагогической работы свыше 10 лет (для преподавателей музыкальных дисциплин), либо II квалификационная категория</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8316</w:t>
            </w:r>
          </w:p>
        </w:tc>
      </w:tr>
      <w:tr w:rsidR="0007590B" w:rsidRPr="0007590B" w:rsidTr="0007590B">
        <w:trPr>
          <w:trHeight w:val="315"/>
        </w:trPr>
        <w:tc>
          <w:tcPr>
            <w:tcW w:w="760" w:type="dxa"/>
            <w:vMerge/>
            <w:tcBorders>
              <w:left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I квалификационная категория</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8988</w:t>
            </w:r>
          </w:p>
        </w:tc>
      </w:tr>
      <w:tr w:rsidR="0007590B" w:rsidRPr="0007590B" w:rsidTr="0007590B">
        <w:trPr>
          <w:trHeight w:val="315"/>
        </w:trPr>
        <w:tc>
          <w:tcPr>
            <w:tcW w:w="760" w:type="dxa"/>
            <w:vMerge/>
            <w:tcBorders>
              <w:left w:val="single" w:sz="4" w:space="0" w:color="auto"/>
              <w:bottom w:val="single" w:sz="4" w:space="0" w:color="auto"/>
              <w:right w:val="single" w:sz="4" w:space="0" w:color="auto"/>
            </w:tcBorders>
            <w:shd w:val="clear" w:color="auto" w:fill="auto"/>
            <w:vAlign w:val="center"/>
          </w:tcPr>
          <w:p w:rsidR="0007590B" w:rsidRPr="0007590B" w:rsidRDefault="0007590B" w:rsidP="0007590B">
            <w:pPr>
              <w:rPr>
                <w:color w:val="000000"/>
              </w:rPr>
            </w:pPr>
          </w:p>
        </w:tc>
        <w:tc>
          <w:tcPr>
            <w:tcW w:w="702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rPr>
                <w:color w:val="000000"/>
              </w:rPr>
            </w:pPr>
            <w:r w:rsidRPr="0007590B">
              <w:rPr>
                <w:color w:val="000000"/>
              </w:rPr>
              <w:t>высшая квалификационная категория</w:t>
            </w:r>
          </w:p>
        </w:tc>
        <w:tc>
          <w:tcPr>
            <w:tcW w:w="1740" w:type="dxa"/>
            <w:tcBorders>
              <w:top w:val="nil"/>
              <w:left w:val="nil"/>
              <w:bottom w:val="single" w:sz="4" w:space="0" w:color="auto"/>
              <w:right w:val="single" w:sz="4" w:space="0" w:color="auto"/>
            </w:tcBorders>
            <w:shd w:val="clear" w:color="auto" w:fill="auto"/>
            <w:vAlign w:val="bottom"/>
          </w:tcPr>
          <w:p w:rsidR="0007590B" w:rsidRPr="0007590B" w:rsidRDefault="0007590B" w:rsidP="0007590B">
            <w:pPr>
              <w:jc w:val="right"/>
            </w:pPr>
            <w:r w:rsidRPr="0007590B">
              <w:t>9656</w:t>
            </w:r>
          </w:p>
        </w:tc>
      </w:tr>
    </w:tbl>
    <w:p w:rsidR="0007590B" w:rsidRPr="0007590B" w:rsidRDefault="0007590B" w:rsidP="0007590B">
      <w:pPr>
        <w:widowControl w:val="0"/>
        <w:autoSpaceDE w:val="0"/>
        <w:autoSpaceDN w:val="0"/>
        <w:outlineLvl w:val="2"/>
      </w:pPr>
    </w:p>
    <w:p w:rsidR="0007590B" w:rsidRPr="0007590B" w:rsidRDefault="0007590B" w:rsidP="0007590B">
      <w:pPr>
        <w:ind w:left="5670"/>
        <w:jc w:val="both"/>
      </w:pPr>
      <w:r w:rsidRPr="0007590B">
        <w:t>Приложение 3</w:t>
      </w:r>
    </w:p>
    <w:p w:rsidR="0007590B" w:rsidRPr="0007590B" w:rsidRDefault="0007590B" w:rsidP="0007590B">
      <w:pPr>
        <w:ind w:left="5670"/>
        <w:jc w:val="both"/>
      </w:pPr>
      <w:r w:rsidRPr="0007590B">
        <w:t xml:space="preserve">к </w:t>
      </w:r>
      <w:r w:rsidRPr="0007590B">
        <w:rPr>
          <w:color w:val="000000"/>
        </w:rPr>
        <w:t>Примерному</w:t>
      </w:r>
      <w:r w:rsidRPr="0007590B">
        <w:t xml:space="preserve"> положению </w:t>
      </w:r>
    </w:p>
    <w:p w:rsidR="0007590B" w:rsidRPr="0007590B" w:rsidRDefault="0007590B" w:rsidP="0007590B">
      <w:pPr>
        <w:jc w:val="center"/>
      </w:pPr>
    </w:p>
    <w:p w:rsidR="0007590B" w:rsidRPr="0007590B" w:rsidRDefault="0007590B" w:rsidP="0007590B">
      <w:pPr>
        <w:jc w:val="center"/>
      </w:pPr>
    </w:p>
    <w:p w:rsidR="0007590B" w:rsidRPr="0007590B" w:rsidRDefault="0007590B" w:rsidP="0007590B">
      <w:pPr>
        <w:jc w:val="center"/>
        <w:rPr>
          <w:b/>
        </w:rPr>
      </w:pPr>
      <w:r w:rsidRPr="0007590B">
        <w:rPr>
          <w:b/>
        </w:rPr>
        <w:t xml:space="preserve">Профессиональная квалификационная группа </w:t>
      </w:r>
    </w:p>
    <w:p w:rsidR="0007590B" w:rsidRPr="0007590B" w:rsidRDefault="0007590B" w:rsidP="0007590B">
      <w:pPr>
        <w:jc w:val="center"/>
        <w:rPr>
          <w:b/>
        </w:rPr>
      </w:pPr>
      <w:r w:rsidRPr="0007590B">
        <w:rPr>
          <w:b/>
        </w:rPr>
        <w:t>«Общеотраслевые профессии рабочего первого уровня»</w:t>
      </w:r>
    </w:p>
    <w:p w:rsidR="0007590B" w:rsidRPr="0007590B" w:rsidRDefault="0007590B" w:rsidP="0007590B">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9"/>
        <w:gridCol w:w="6202"/>
      </w:tblGrid>
      <w:tr w:rsidR="0007590B" w:rsidRPr="0007590B" w:rsidTr="0007590B">
        <w:tc>
          <w:tcPr>
            <w:tcW w:w="3369" w:type="dxa"/>
          </w:tcPr>
          <w:p w:rsidR="0007590B" w:rsidRPr="0007590B" w:rsidRDefault="0007590B" w:rsidP="0007590B">
            <w:r w:rsidRPr="0007590B">
              <w:t>Квалификационные</w:t>
            </w:r>
          </w:p>
          <w:p w:rsidR="0007590B" w:rsidRPr="0007590B" w:rsidRDefault="0007590B" w:rsidP="0007590B">
            <w:r w:rsidRPr="0007590B">
              <w:t>уровни</w:t>
            </w:r>
          </w:p>
        </w:tc>
        <w:tc>
          <w:tcPr>
            <w:tcW w:w="6202" w:type="dxa"/>
          </w:tcPr>
          <w:p w:rsidR="0007590B" w:rsidRPr="0007590B" w:rsidRDefault="0007590B" w:rsidP="0007590B">
            <w:r w:rsidRPr="0007590B">
              <w:t>Профессии рабочих, отнесенные к квалификационным уровням</w:t>
            </w:r>
          </w:p>
        </w:tc>
      </w:tr>
      <w:tr w:rsidR="0007590B" w:rsidRPr="0007590B" w:rsidTr="0007590B">
        <w:tc>
          <w:tcPr>
            <w:tcW w:w="3369" w:type="dxa"/>
          </w:tcPr>
          <w:p w:rsidR="0007590B" w:rsidRPr="0007590B" w:rsidRDefault="0007590B" w:rsidP="0007590B">
            <w:r w:rsidRPr="0007590B">
              <w:t>1 квалификационный</w:t>
            </w:r>
          </w:p>
          <w:p w:rsidR="0007590B" w:rsidRPr="0007590B" w:rsidRDefault="0007590B" w:rsidP="0007590B">
            <w:r w:rsidRPr="0007590B">
              <w:t>уровень</w:t>
            </w:r>
          </w:p>
        </w:tc>
        <w:tc>
          <w:tcPr>
            <w:tcW w:w="6202" w:type="dxa"/>
          </w:tcPr>
          <w:p w:rsidR="0007590B" w:rsidRPr="0007590B" w:rsidRDefault="0007590B" w:rsidP="0007590B">
            <w:r w:rsidRPr="0007590B">
              <w:t>Кассир билетный</w:t>
            </w:r>
          </w:p>
          <w:p w:rsidR="0007590B" w:rsidRPr="0007590B" w:rsidRDefault="0007590B" w:rsidP="0007590B">
            <w:r w:rsidRPr="0007590B">
              <w:t>Сторож (вахтер)</w:t>
            </w:r>
          </w:p>
          <w:p w:rsidR="0007590B" w:rsidRPr="0007590B" w:rsidRDefault="0007590B" w:rsidP="0007590B">
            <w:r w:rsidRPr="0007590B">
              <w:t>Уборщик служебных помещений</w:t>
            </w:r>
          </w:p>
          <w:p w:rsidR="0007590B" w:rsidRPr="0007590B" w:rsidRDefault="0007590B" w:rsidP="0007590B">
            <w:r w:rsidRPr="0007590B">
              <w:lastRenderedPageBreak/>
              <w:t>Кочегар (машинист) котельной</w:t>
            </w:r>
          </w:p>
          <w:p w:rsidR="0007590B" w:rsidRPr="0007590B" w:rsidRDefault="0007590B" w:rsidP="0007590B">
            <w:r w:rsidRPr="0007590B">
              <w:t>Дворник</w:t>
            </w:r>
          </w:p>
          <w:p w:rsidR="0007590B" w:rsidRPr="0007590B" w:rsidRDefault="0007590B" w:rsidP="0007590B">
            <w:r w:rsidRPr="0007590B">
              <w:t>Гардеробщик</w:t>
            </w:r>
          </w:p>
          <w:p w:rsidR="0007590B" w:rsidRPr="0007590B" w:rsidRDefault="0007590B" w:rsidP="0007590B">
            <w:r w:rsidRPr="0007590B">
              <w:t>Профессии рабочих, по которым предусмотрено присв</w:t>
            </w:r>
            <w:r w:rsidRPr="0007590B">
              <w:t>о</w:t>
            </w:r>
            <w:r w:rsidRPr="0007590B">
              <w:t>ение 1,2 и 3 квалификационных разрядов в соответствии с ЕТКС работ и профессий рабочих</w:t>
            </w:r>
          </w:p>
        </w:tc>
      </w:tr>
    </w:tbl>
    <w:p w:rsidR="0007590B" w:rsidRPr="0007590B" w:rsidRDefault="0007590B" w:rsidP="0007590B">
      <w:pPr>
        <w:jc w:val="center"/>
      </w:pPr>
    </w:p>
    <w:p w:rsidR="0007590B" w:rsidRPr="0007590B" w:rsidRDefault="0007590B" w:rsidP="0007590B">
      <w:pPr>
        <w:jc w:val="center"/>
        <w:rPr>
          <w:b/>
        </w:rPr>
      </w:pPr>
      <w:r w:rsidRPr="0007590B">
        <w:rPr>
          <w:b/>
        </w:rPr>
        <w:t xml:space="preserve">Профессиональная квалификационная группа </w:t>
      </w:r>
    </w:p>
    <w:p w:rsidR="0007590B" w:rsidRPr="0007590B" w:rsidRDefault="0007590B" w:rsidP="0007590B">
      <w:pPr>
        <w:jc w:val="center"/>
        <w:rPr>
          <w:b/>
        </w:rPr>
      </w:pPr>
      <w:r w:rsidRPr="0007590B">
        <w:rPr>
          <w:b/>
        </w:rPr>
        <w:t>«Общеотраслевые профессии рабочего второго уровня»</w:t>
      </w:r>
    </w:p>
    <w:p w:rsidR="0007590B" w:rsidRPr="0007590B" w:rsidRDefault="0007590B" w:rsidP="0007590B">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9"/>
        <w:gridCol w:w="6202"/>
      </w:tblGrid>
      <w:tr w:rsidR="0007590B" w:rsidRPr="0007590B" w:rsidTr="0007590B">
        <w:tc>
          <w:tcPr>
            <w:tcW w:w="3369" w:type="dxa"/>
          </w:tcPr>
          <w:p w:rsidR="0007590B" w:rsidRPr="0007590B" w:rsidRDefault="0007590B" w:rsidP="0007590B">
            <w:r w:rsidRPr="0007590B">
              <w:t>Квалификационные</w:t>
            </w:r>
          </w:p>
          <w:p w:rsidR="0007590B" w:rsidRPr="0007590B" w:rsidRDefault="0007590B" w:rsidP="0007590B">
            <w:r w:rsidRPr="0007590B">
              <w:t>уровни</w:t>
            </w:r>
          </w:p>
        </w:tc>
        <w:tc>
          <w:tcPr>
            <w:tcW w:w="6202" w:type="dxa"/>
          </w:tcPr>
          <w:p w:rsidR="0007590B" w:rsidRPr="0007590B" w:rsidRDefault="0007590B" w:rsidP="0007590B">
            <w:r w:rsidRPr="0007590B">
              <w:t>Профессии рабочих, отнесенные к квалификационным уровням</w:t>
            </w:r>
          </w:p>
        </w:tc>
      </w:tr>
      <w:tr w:rsidR="0007590B" w:rsidRPr="0007590B" w:rsidTr="0007590B">
        <w:tc>
          <w:tcPr>
            <w:tcW w:w="3369" w:type="dxa"/>
          </w:tcPr>
          <w:p w:rsidR="0007590B" w:rsidRPr="0007590B" w:rsidRDefault="0007590B" w:rsidP="0007590B">
            <w:r w:rsidRPr="0007590B">
              <w:t>1 квалификационный</w:t>
            </w:r>
          </w:p>
          <w:p w:rsidR="0007590B" w:rsidRPr="0007590B" w:rsidRDefault="0007590B" w:rsidP="0007590B">
            <w:r w:rsidRPr="0007590B">
              <w:t>уровень</w:t>
            </w:r>
          </w:p>
        </w:tc>
        <w:tc>
          <w:tcPr>
            <w:tcW w:w="6202" w:type="dxa"/>
          </w:tcPr>
          <w:p w:rsidR="0007590B" w:rsidRPr="0007590B" w:rsidRDefault="0007590B" w:rsidP="0007590B">
            <w:r w:rsidRPr="0007590B">
              <w:t>Водитель автомобиля</w:t>
            </w:r>
          </w:p>
          <w:p w:rsidR="0007590B" w:rsidRPr="0007590B" w:rsidRDefault="0007590B" w:rsidP="0007590B">
            <w:r w:rsidRPr="0007590B">
              <w:t>Профессии рабочих, по которым предусмотрено присв</w:t>
            </w:r>
            <w:r w:rsidRPr="0007590B">
              <w:t>о</w:t>
            </w:r>
            <w:r w:rsidRPr="0007590B">
              <w:t>ение 4 и 5 квалификационных разрядов в соответствии с ЕТКС работ и профессий рабочих</w:t>
            </w:r>
          </w:p>
        </w:tc>
      </w:tr>
    </w:tbl>
    <w:p w:rsidR="0007590B" w:rsidRPr="0007590B" w:rsidRDefault="0007590B" w:rsidP="0007590B">
      <w:pPr>
        <w:jc w:val="center"/>
      </w:pPr>
    </w:p>
    <w:p w:rsidR="0007590B" w:rsidRPr="0007590B" w:rsidRDefault="0007590B" w:rsidP="0007590B"/>
    <w:p w:rsidR="0007590B" w:rsidRPr="0007590B" w:rsidRDefault="0007590B" w:rsidP="0007590B">
      <w:pPr>
        <w:jc w:val="center"/>
        <w:rPr>
          <w:b/>
        </w:rPr>
      </w:pPr>
      <w:r w:rsidRPr="0007590B">
        <w:rPr>
          <w:b/>
        </w:rPr>
        <w:t>Профессиональная квалификационная группа</w:t>
      </w:r>
    </w:p>
    <w:p w:rsidR="0007590B" w:rsidRPr="0007590B" w:rsidRDefault="0007590B" w:rsidP="0007590B">
      <w:pPr>
        <w:jc w:val="center"/>
        <w:rPr>
          <w:b/>
        </w:rPr>
      </w:pPr>
      <w:r w:rsidRPr="0007590B">
        <w:rPr>
          <w:b/>
        </w:rPr>
        <w:t>«Профессии рабочих культуры, искусства и</w:t>
      </w:r>
    </w:p>
    <w:p w:rsidR="0007590B" w:rsidRPr="0007590B" w:rsidRDefault="0007590B" w:rsidP="0007590B">
      <w:pPr>
        <w:jc w:val="center"/>
        <w:rPr>
          <w:b/>
        </w:rPr>
      </w:pPr>
      <w:r w:rsidRPr="0007590B">
        <w:rPr>
          <w:b/>
        </w:rPr>
        <w:t>кинематографии первого уровня»</w:t>
      </w:r>
    </w:p>
    <w:p w:rsidR="0007590B" w:rsidRPr="0007590B" w:rsidRDefault="0007590B" w:rsidP="0007590B">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9"/>
        <w:gridCol w:w="6202"/>
      </w:tblGrid>
      <w:tr w:rsidR="0007590B" w:rsidRPr="0007590B" w:rsidTr="0007590B">
        <w:tc>
          <w:tcPr>
            <w:tcW w:w="3369" w:type="dxa"/>
          </w:tcPr>
          <w:p w:rsidR="0007590B" w:rsidRPr="0007590B" w:rsidRDefault="0007590B" w:rsidP="0007590B">
            <w:r w:rsidRPr="0007590B">
              <w:t>Квалификационные</w:t>
            </w:r>
          </w:p>
          <w:p w:rsidR="0007590B" w:rsidRPr="0007590B" w:rsidRDefault="0007590B" w:rsidP="0007590B">
            <w:r w:rsidRPr="0007590B">
              <w:t>уровни</w:t>
            </w:r>
          </w:p>
        </w:tc>
        <w:tc>
          <w:tcPr>
            <w:tcW w:w="6202" w:type="dxa"/>
          </w:tcPr>
          <w:p w:rsidR="0007590B" w:rsidRPr="0007590B" w:rsidRDefault="0007590B" w:rsidP="0007590B">
            <w:r w:rsidRPr="0007590B">
              <w:t>Профессии рабочих, отнесенных к квалификационным уровням</w:t>
            </w:r>
          </w:p>
        </w:tc>
      </w:tr>
      <w:tr w:rsidR="0007590B" w:rsidRPr="0007590B" w:rsidTr="0007590B">
        <w:tc>
          <w:tcPr>
            <w:tcW w:w="3369" w:type="dxa"/>
          </w:tcPr>
          <w:p w:rsidR="0007590B" w:rsidRPr="0007590B" w:rsidRDefault="0007590B" w:rsidP="0007590B">
            <w:r w:rsidRPr="0007590B">
              <w:t>1 квалификационный уровень</w:t>
            </w:r>
          </w:p>
        </w:tc>
        <w:tc>
          <w:tcPr>
            <w:tcW w:w="6202" w:type="dxa"/>
          </w:tcPr>
          <w:p w:rsidR="0007590B" w:rsidRPr="0007590B" w:rsidRDefault="0007590B" w:rsidP="0007590B">
            <w:r w:rsidRPr="0007590B">
              <w:t>Киномеханик</w:t>
            </w:r>
          </w:p>
          <w:p w:rsidR="0007590B" w:rsidRPr="0007590B" w:rsidRDefault="0007590B" w:rsidP="0007590B">
            <w:r w:rsidRPr="0007590B">
              <w:t>Костюмер</w:t>
            </w:r>
          </w:p>
          <w:p w:rsidR="0007590B" w:rsidRPr="0007590B" w:rsidRDefault="0007590B" w:rsidP="0007590B">
            <w:r w:rsidRPr="0007590B">
              <w:t>Осветитель</w:t>
            </w:r>
          </w:p>
        </w:tc>
      </w:tr>
    </w:tbl>
    <w:p w:rsidR="0007590B" w:rsidRPr="0007590B" w:rsidRDefault="0007590B" w:rsidP="0007590B">
      <w:r w:rsidRPr="0007590B">
        <w:t xml:space="preserve"> </w:t>
      </w:r>
    </w:p>
    <w:p w:rsidR="0007590B" w:rsidRPr="0007590B" w:rsidRDefault="0007590B" w:rsidP="0007590B">
      <w:pPr>
        <w:jc w:val="center"/>
        <w:rPr>
          <w:b/>
        </w:rPr>
      </w:pPr>
      <w:r w:rsidRPr="0007590B">
        <w:rPr>
          <w:b/>
        </w:rPr>
        <w:t xml:space="preserve">Профессиональная квалификационная группа </w:t>
      </w:r>
    </w:p>
    <w:p w:rsidR="0007590B" w:rsidRPr="0007590B" w:rsidRDefault="0007590B" w:rsidP="0007590B">
      <w:pPr>
        <w:jc w:val="center"/>
        <w:rPr>
          <w:b/>
        </w:rPr>
      </w:pPr>
      <w:r w:rsidRPr="0007590B">
        <w:rPr>
          <w:b/>
        </w:rPr>
        <w:t>«Общеотраслевые должности служащих первого уровня»</w:t>
      </w:r>
    </w:p>
    <w:p w:rsidR="0007590B" w:rsidRPr="0007590B" w:rsidRDefault="0007590B" w:rsidP="0007590B">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07590B" w:rsidRPr="0007590B" w:rsidTr="0007590B">
        <w:tc>
          <w:tcPr>
            <w:tcW w:w="4785" w:type="dxa"/>
          </w:tcPr>
          <w:p w:rsidR="0007590B" w:rsidRPr="0007590B" w:rsidRDefault="0007590B" w:rsidP="0007590B">
            <w:r w:rsidRPr="0007590B">
              <w:t>Квалификационные уровни</w:t>
            </w:r>
          </w:p>
        </w:tc>
        <w:tc>
          <w:tcPr>
            <w:tcW w:w="4786" w:type="dxa"/>
          </w:tcPr>
          <w:p w:rsidR="0007590B" w:rsidRPr="0007590B" w:rsidRDefault="0007590B" w:rsidP="0007590B">
            <w:r w:rsidRPr="0007590B">
              <w:t>Должности, отнесенные к квалификацио</w:t>
            </w:r>
            <w:r w:rsidRPr="0007590B">
              <w:t>н</w:t>
            </w:r>
            <w:r w:rsidRPr="0007590B">
              <w:t>ным уровням</w:t>
            </w:r>
          </w:p>
        </w:tc>
      </w:tr>
      <w:tr w:rsidR="0007590B" w:rsidRPr="0007590B" w:rsidTr="0007590B">
        <w:tc>
          <w:tcPr>
            <w:tcW w:w="4785" w:type="dxa"/>
          </w:tcPr>
          <w:p w:rsidR="0007590B" w:rsidRPr="0007590B" w:rsidRDefault="0007590B" w:rsidP="0007590B">
            <w:r w:rsidRPr="0007590B">
              <w:t>1 квалификационный уровень</w:t>
            </w:r>
          </w:p>
        </w:tc>
        <w:tc>
          <w:tcPr>
            <w:tcW w:w="4786" w:type="dxa"/>
          </w:tcPr>
          <w:p w:rsidR="0007590B" w:rsidRPr="0007590B" w:rsidRDefault="0007590B" w:rsidP="0007590B">
            <w:r w:rsidRPr="0007590B">
              <w:t>Делопроизводитель</w:t>
            </w:r>
          </w:p>
          <w:p w:rsidR="0007590B" w:rsidRPr="0007590B" w:rsidRDefault="0007590B" w:rsidP="0007590B">
            <w:r w:rsidRPr="0007590B">
              <w:t>Кассир</w:t>
            </w:r>
          </w:p>
        </w:tc>
      </w:tr>
    </w:tbl>
    <w:p w:rsidR="0007590B" w:rsidRPr="0007590B" w:rsidRDefault="0007590B" w:rsidP="0007590B"/>
    <w:p w:rsidR="0007590B" w:rsidRPr="0007590B" w:rsidRDefault="0007590B" w:rsidP="0007590B"/>
    <w:p w:rsidR="0007590B" w:rsidRPr="0007590B" w:rsidRDefault="0007590B" w:rsidP="0007590B"/>
    <w:p w:rsidR="0007590B" w:rsidRPr="0007590B" w:rsidRDefault="0007590B" w:rsidP="0007590B">
      <w:pPr>
        <w:jc w:val="center"/>
        <w:rPr>
          <w:b/>
        </w:rPr>
      </w:pPr>
      <w:r w:rsidRPr="0007590B">
        <w:rPr>
          <w:b/>
        </w:rPr>
        <w:t xml:space="preserve">Профессиональная квалификационная группа </w:t>
      </w:r>
    </w:p>
    <w:p w:rsidR="0007590B" w:rsidRPr="0007590B" w:rsidRDefault="0007590B" w:rsidP="0007590B">
      <w:pPr>
        <w:jc w:val="center"/>
        <w:rPr>
          <w:b/>
        </w:rPr>
      </w:pPr>
      <w:r w:rsidRPr="0007590B">
        <w:rPr>
          <w:b/>
        </w:rPr>
        <w:t>«Общеотраслевые должности служащих второго уровня»</w:t>
      </w:r>
    </w:p>
    <w:p w:rsidR="0007590B" w:rsidRPr="0007590B" w:rsidRDefault="0007590B" w:rsidP="0007590B">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07590B" w:rsidRPr="0007590B" w:rsidTr="0007590B">
        <w:tc>
          <w:tcPr>
            <w:tcW w:w="4785" w:type="dxa"/>
          </w:tcPr>
          <w:p w:rsidR="0007590B" w:rsidRPr="0007590B" w:rsidRDefault="0007590B" w:rsidP="0007590B">
            <w:r w:rsidRPr="0007590B">
              <w:t>Квалификационные уровни</w:t>
            </w:r>
          </w:p>
        </w:tc>
        <w:tc>
          <w:tcPr>
            <w:tcW w:w="4786" w:type="dxa"/>
          </w:tcPr>
          <w:p w:rsidR="0007590B" w:rsidRPr="0007590B" w:rsidRDefault="0007590B" w:rsidP="0007590B">
            <w:r w:rsidRPr="0007590B">
              <w:t>Должности, отнесенные к квалификацио</w:t>
            </w:r>
            <w:r w:rsidRPr="0007590B">
              <w:t>н</w:t>
            </w:r>
            <w:r w:rsidRPr="0007590B">
              <w:t>ным уровням</w:t>
            </w:r>
          </w:p>
        </w:tc>
      </w:tr>
      <w:tr w:rsidR="0007590B" w:rsidRPr="0007590B" w:rsidTr="0007590B">
        <w:tc>
          <w:tcPr>
            <w:tcW w:w="4785" w:type="dxa"/>
          </w:tcPr>
          <w:p w:rsidR="0007590B" w:rsidRPr="0007590B" w:rsidRDefault="0007590B" w:rsidP="0007590B">
            <w:r w:rsidRPr="0007590B">
              <w:t>1 квалификационный уровень</w:t>
            </w:r>
          </w:p>
        </w:tc>
        <w:tc>
          <w:tcPr>
            <w:tcW w:w="4786" w:type="dxa"/>
          </w:tcPr>
          <w:p w:rsidR="0007590B" w:rsidRPr="0007590B" w:rsidRDefault="0007590B" w:rsidP="0007590B">
            <w:r w:rsidRPr="0007590B">
              <w:t>Инспектор по кадрам</w:t>
            </w:r>
          </w:p>
        </w:tc>
      </w:tr>
      <w:tr w:rsidR="0007590B" w:rsidRPr="0007590B" w:rsidTr="0007590B">
        <w:tc>
          <w:tcPr>
            <w:tcW w:w="4785" w:type="dxa"/>
          </w:tcPr>
          <w:p w:rsidR="0007590B" w:rsidRPr="0007590B" w:rsidRDefault="0007590B" w:rsidP="0007590B">
            <w:r w:rsidRPr="0007590B">
              <w:t>2 квалификационный уровень</w:t>
            </w:r>
          </w:p>
        </w:tc>
        <w:tc>
          <w:tcPr>
            <w:tcW w:w="4786" w:type="dxa"/>
          </w:tcPr>
          <w:p w:rsidR="0007590B" w:rsidRPr="0007590B" w:rsidRDefault="0007590B" w:rsidP="0007590B">
            <w:r w:rsidRPr="0007590B">
              <w:t>Заведующий хозяйством</w:t>
            </w:r>
          </w:p>
        </w:tc>
      </w:tr>
    </w:tbl>
    <w:p w:rsidR="0007590B" w:rsidRPr="0007590B" w:rsidRDefault="0007590B" w:rsidP="0007590B">
      <w:pPr>
        <w:jc w:val="center"/>
      </w:pPr>
    </w:p>
    <w:p w:rsidR="0007590B" w:rsidRPr="0007590B" w:rsidRDefault="0007590B" w:rsidP="0007590B">
      <w:pPr>
        <w:jc w:val="center"/>
      </w:pPr>
    </w:p>
    <w:p w:rsidR="0007590B" w:rsidRPr="0007590B" w:rsidRDefault="0007590B" w:rsidP="0007590B">
      <w:pPr>
        <w:jc w:val="center"/>
      </w:pPr>
    </w:p>
    <w:p w:rsidR="0007590B" w:rsidRPr="0007590B" w:rsidRDefault="0007590B" w:rsidP="0007590B">
      <w:pPr>
        <w:jc w:val="center"/>
        <w:rPr>
          <w:b/>
        </w:rPr>
      </w:pPr>
      <w:r w:rsidRPr="0007590B">
        <w:rPr>
          <w:b/>
        </w:rPr>
        <w:t xml:space="preserve">Профессиональная квалификационная группа </w:t>
      </w:r>
    </w:p>
    <w:p w:rsidR="0007590B" w:rsidRPr="0007590B" w:rsidRDefault="0007590B" w:rsidP="0007590B">
      <w:pPr>
        <w:jc w:val="center"/>
        <w:rPr>
          <w:b/>
        </w:rPr>
      </w:pPr>
      <w:r w:rsidRPr="0007590B">
        <w:rPr>
          <w:b/>
        </w:rPr>
        <w:t>«Общеотраслевые должности служащих третьего уровня»</w:t>
      </w:r>
    </w:p>
    <w:p w:rsidR="0007590B" w:rsidRPr="0007590B" w:rsidRDefault="0007590B" w:rsidP="0007590B">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07590B" w:rsidRPr="0007590B" w:rsidTr="0007590B">
        <w:tc>
          <w:tcPr>
            <w:tcW w:w="4785" w:type="dxa"/>
          </w:tcPr>
          <w:p w:rsidR="0007590B" w:rsidRPr="0007590B" w:rsidRDefault="0007590B" w:rsidP="0007590B">
            <w:r w:rsidRPr="0007590B">
              <w:lastRenderedPageBreak/>
              <w:t>Квалификационные уровни</w:t>
            </w:r>
          </w:p>
        </w:tc>
        <w:tc>
          <w:tcPr>
            <w:tcW w:w="4786" w:type="dxa"/>
          </w:tcPr>
          <w:p w:rsidR="0007590B" w:rsidRPr="0007590B" w:rsidRDefault="0007590B" w:rsidP="0007590B">
            <w:r w:rsidRPr="0007590B">
              <w:t>Должности, отнесенные к квалификацио</w:t>
            </w:r>
            <w:r w:rsidRPr="0007590B">
              <w:t>н</w:t>
            </w:r>
            <w:r w:rsidRPr="0007590B">
              <w:t>ным уровням</w:t>
            </w:r>
          </w:p>
        </w:tc>
      </w:tr>
      <w:tr w:rsidR="0007590B" w:rsidRPr="0007590B" w:rsidTr="0007590B">
        <w:tc>
          <w:tcPr>
            <w:tcW w:w="4785" w:type="dxa"/>
          </w:tcPr>
          <w:p w:rsidR="0007590B" w:rsidRPr="0007590B" w:rsidRDefault="0007590B" w:rsidP="0007590B">
            <w:r w:rsidRPr="0007590B">
              <w:t>3 квалификационный уровень</w:t>
            </w:r>
          </w:p>
        </w:tc>
        <w:tc>
          <w:tcPr>
            <w:tcW w:w="4786" w:type="dxa"/>
          </w:tcPr>
          <w:p w:rsidR="0007590B" w:rsidRPr="0007590B" w:rsidRDefault="0007590B" w:rsidP="0007590B">
            <w:r w:rsidRPr="0007590B">
              <w:t>Бухгалтер, экономист по материально-техническому снабжению</w:t>
            </w:r>
          </w:p>
        </w:tc>
      </w:tr>
    </w:tbl>
    <w:p w:rsidR="0007590B" w:rsidRPr="0007590B" w:rsidRDefault="0007590B" w:rsidP="0007590B">
      <w:pPr>
        <w:jc w:val="center"/>
        <w:rPr>
          <w:b/>
        </w:rPr>
      </w:pPr>
      <w:r w:rsidRPr="0007590B">
        <w:rPr>
          <w:b/>
        </w:rPr>
        <w:t>Минимальные размеры окладов (должностных окладов),</w:t>
      </w:r>
    </w:p>
    <w:p w:rsidR="0007590B" w:rsidRPr="0007590B" w:rsidRDefault="0007590B" w:rsidP="0007590B">
      <w:pPr>
        <w:jc w:val="center"/>
        <w:rPr>
          <w:b/>
        </w:rPr>
      </w:pPr>
      <w:r w:rsidRPr="0007590B">
        <w:rPr>
          <w:b/>
        </w:rPr>
        <w:t xml:space="preserve"> ставок заработной платы работников по профессиональным </w:t>
      </w:r>
    </w:p>
    <w:p w:rsidR="0007590B" w:rsidRPr="0007590B" w:rsidRDefault="0007590B" w:rsidP="0007590B">
      <w:pPr>
        <w:jc w:val="center"/>
        <w:rPr>
          <w:b/>
        </w:rPr>
      </w:pPr>
      <w:r w:rsidRPr="0007590B">
        <w:rPr>
          <w:b/>
        </w:rPr>
        <w:t xml:space="preserve">квалификационным группам общеотраслевых должностей, </w:t>
      </w:r>
    </w:p>
    <w:p w:rsidR="0007590B" w:rsidRPr="0007590B" w:rsidRDefault="0007590B" w:rsidP="0007590B">
      <w:pPr>
        <w:jc w:val="center"/>
        <w:rPr>
          <w:b/>
        </w:rPr>
      </w:pPr>
      <w:r w:rsidRPr="0007590B">
        <w:rPr>
          <w:b/>
        </w:rPr>
        <w:t xml:space="preserve">руководителей, специалистов и служащих, </w:t>
      </w:r>
    </w:p>
    <w:p w:rsidR="0007590B" w:rsidRPr="0007590B" w:rsidRDefault="0007590B" w:rsidP="0007590B">
      <w:pPr>
        <w:jc w:val="center"/>
        <w:rPr>
          <w:b/>
        </w:rPr>
      </w:pPr>
      <w:r w:rsidRPr="0007590B">
        <w:rPr>
          <w:b/>
        </w:rPr>
        <w:t xml:space="preserve">общеотраслевых профессий рабочих и предельные </w:t>
      </w:r>
    </w:p>
    <w:p w:rsidR="0007590B" w:rsidRPr="0007590B" w:rsidRDefault="0007590B" w:rsidP="0007590B">
      <w:pPr>
        <w:jc w:val="center"/>
        <w:rPr>
          <w:b/>
        </w:rPr>
      </w:pPr>
      <w:r w:rsidRPr="0007590B">
        <w:rPr>
          <w:b/>
        </w:rPr>
        <w:t xml:space="preserve">размеры повышающих коэффициентов по </w:t>
      </w:r>
    </w:p>
    <w:p w:rsidR="0007590B" w:rsidRPr="0007590B" w:rsidRDefault="0007590B" w:rsidP="0007590B">
      <w:pPr>
        <w:jc w:val="center"/>
        <w:rPr>
          <w:b/>
        </w:rPr>
      </w:pPr>
      <w:r w:rsidRPr="0007590B">
        <w:rPr>
          <w:b/>
        </w:rPr>
        <w:t>профессиональным квалификационным группам</w:t>
      </w:r>
    </w:p>
    <w:p w:rsidR="0007590B" w:rsidRPr="0007590B" w:rsidRDefault="0007590B" w:rsidP="0007590B">
      <w:pPr>
        <w:jc w:val="center"/>
        <w:rPr>
          <w:b/>
        </w:rPr>
      </w:pPr>
    </w:p>
    <w:p w:rsidR="0007590B" w:rsidRPr="0007590B" w:rsidRDefault="0007590B" w:rsidP="0007590B">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07"/>
        <w:gridCol w:w="5364"/>
      </w:tblGrid>
      <w:tr w:rsidR="0007590B" w:rsidRPr="0007590B" w:rsidTr="0007590B">
        <w:tc>
          <w:tcPr>
            <w:tcW w:w="4219" w:type="dxa"/>
          </w:tcPr>
          <w:p w:rsidR="0007590B" w:rsidRPr="0007590B" w:rsidRDefault="0007590B" w:rsidP="0007590B">
            <w:r w:rsidRPr="0007590B">
              <w:t>Профессиональная квалификационная группа</w:t>
            </w:r>
          </w:p>
        </w:tc>
        <w:tc>
          <w:tcPr>
            <w:tcW w:w="5387" w:type="dxa"/>
          </w:tcPr>
          <w:p w:rsidR="0007590B" w:rsidRPr="0007590B" w:rsidRDefault="0007590B" w:rsidP="0007590B">
            <w:pPr>
              <w:jc w:val="center"/>
            </w:pPr>
            <w:r w:rsidRPr="0007590B">
              <w:t>Оклад (должностной оклад),</w:t>
            </w:r>
          </w:p>
          <w:p w:rsidR="0007590B" w:rsidRPr="0007590B" w:rsidRDefault="0007590B" w:rsidP="0007590B">
            <w:pPr>
              <w:jc w:val="center"/>
            </w:pPr>
            <w:r w:rsidRPr="0007590B">
              <w:t>ставка заработной платы</w:t>
            </w:r>
          </w:p>
        </w:tc>
      </w:tr>
      <w:tr w:rsidR="0007590B" w:rsidRPr="0007590B" w:rsidTr="0007590B">
        <w:tc>
          <w:tcPr>
            <w:tcW w:w="9606" w:type="dxa"/>
            <w:gridSpan w:val="2"/>
          </w:tcPr>
          <w:p w:rsidR="0007590B" w:rsidRPr="0007590B" w:rsidRDefault="0007590B" w:rsidP="0007590B">
            <w:pPr>
              <w:jc w:val="center"/>
            </w:pPr>
            <w:r w:rsidRPr="0007590B">
              <w:t>Общеотраслевые должности руководителей, специалистов и служащих</w:t>
            </w:r>
          </w:p>
        </w:tc>
      </w:tr>
      <w:tr w:rsidR="0007590B" w:rsidRPr="0007590B" w:rsidTr="0007590B">
        <w:tc>
          <w:tcPr>
            <w:tcW w:w="4219" w:type="dxa"/>
          </w:tcPr>
          <w:p w:rsidR="0007590B" w:rsidRPr="0007590B" w:rsidRDefault="0007590B" w:rsidP="0007590B">
            <w:r w:rsidRPr="0007590B">
              <w:t>Профессиональная квалификационная группа первого уровня</w:t>
            </w:r>
          </w:p>
        </w:tc>
        <w:tc>
          <w:tcPr>
            <w:tcW w:w="5387" w:type="dxa"/>
          </w:tcPr>
          <w:p w:rsidR="0007590B" w:rsidRPr="0007590B" w:rsidRDefault="0007590B" w:rsidP="0007590B">
            <w:pPr>
              <w:jc w:val="center"/>
            </w:pPr>
            <w:r w:rsidRPr="0007590B">
              <w:t>2976</w:t>
            </w:r>
          </w:p>
        </w:tc>
      </w:tr>
      <w:tr w:rsidR="0007590B" w:rsidRPr="0007590B" w:rsidTr="0007590B">
        <w:tc>
          <w:tcPr>
            <w:tcW w:w="4219" w:type="dxa"/>
          </w:tcPr>
          <w:p w:rsidR="0007590B" w:rsidRPr="0007590B" w:rsidRDefault="0007590B" w:rsidP="0007590B">
            <w:r w:rsidRPr="0007590B">
              <w:t>Профессиональная квалификационная группа второго уровня</w:t>
            </w:r>
          </w:p>
        </w:tc>
        <w:tc>
          <w:tcPr>
            <w:tcW w:w="5387" w:type="dxa"/>
          </w:tcPr>
          <w:p w:rsidR="0007590B" w:rsidRPr="0007590B" w:rsidRDefault="0007590B" w:rsidP="0007590B">
            <w:pPr>
              <w:jc w:val="center"/>
            </w:pPr>
            <w:r w:rsidRPr="0007590B">
              <w:t>3267</w:t>
            </w:r>
          </w:p>
        </w:tc>
      </w:tr>
      <w:tr w:rsidR="0007590B" w:rsidRPr="0007590B" w:rsidTr="0007590B">
        <w:tc>
          <w:tcPr>
            <w:tcW w:w="4219" w:type="dxa"/>
          </w:tcPr>
          <w:p w:rsidR="0007590B" w:rsidRPr="0007590B" w:rsidRDefault="0007590B" w:rsidP="0007590B">
            <w:r w:rsidRPr="0007590B">
              <w:t>Профессиональная квалификационная группа  третьего уровня</w:t>
            </w:r>
          </w:p>
        </w:tc>
        <w:tc>
          <w:tcPr>
            <w:tcW w:w="5387" w:type="dxa"/>
          </w:tcPr>
          <w:p w:rsidR="0007590B" w:rsidRPr="0007590B" w:rsidRDefault="0007590B" w:rsidP="0007590B">
            <w:pPr>
              <w:jc w:val="center"/>
            </w:pPr>
            <w:r w:rsidRPr="0007590B">
              <w:t>3629</w:t>
            </w:r>
          </w:p>
        </w:tc>
      </w:tr>
      <w:tr w:rsidR="0007590B" w:rsidRPr="0007590B" w:rsidTr="0007590B">
        <w:tc>
          <w:tcPr>
            <w:tcW w:w="4219" w:type="dxa"/>
          </w:tcPr>
          <w:p w:rsidR="0007590B" w:rsidRPr="0007590B" w:rsidRDefault="0007590B" w:rsidP="0007590B">
            <w:r w:rsidRPr="0007590B">
              <w:t>Профессиональная квалификационная группа четвертого уровня</w:t>
            </w:r>
          </w:p>
        </w:tc>
        <w:tc>
          <w:tcPr>
            <w:tcW w:w="5387" w:type="dxa"/>
          </w:tcPr>
          <w:p w:rsidR="0007590B" w:rsidRPr="0007590B" w:rsidRDefault="0007590B" w:rsidP="0007590B">
            <w:pPr>
              <w:jc w:val="center"/>
            </w:pPr>
            <w:r w:rsidRPr="0007590B">
              <w:t>6414</w:t>
            </w:r>
          </w:p>
        </w:tc>
      </w:tr>
      <w:tr w:rsidR="0007590B" w:rsidRPr="0007590B" w:rsidTr="0007590B">
        <w:tc>
          <w:tcPr>
            <w:tcW w:w="9606" w:type="dxa"/>
            <w:gridSpan w:val="2"/>
          </w:tcPr>
          <w:p w:rsidR="0007590B" w:rsidRPr="0007590B" w:rsidRDefault="0007590B" w:rsidP="0007590B">
            <w:pPr>
              <w:jc w:val="center"/>
            </w:pPr>
            <w:r w:rsidRPr="0007590B">
              <w:t>Общеотраслевые профессии рабочих</w:t>
            </w:r>
          </w:p>
        </w:tc>
      </w:tr>
      <w:tr w:rsidR="0007590B" w:rsidRPr="0007590B" w:rsidTr="0007590B">
        <w:tc>
          <w:tcPr>
            <w:tcW w:w="4219" w:type="dxa"/>
          </w:tcPr>
          <w:p w:rsidR="0007590B" w:rsidRPr="0007590B" w:rsidRDefault="0007590B" w:rsidP="0007590B">
            <w:r w:rsidRPr="0007590B">
              <w:t>Профессиональная квалификационная группа первого уровня</w:t>
            </w:r>
          </w:p>
        </w:tc>
        <w:tc>
          <w:tcPr>
            <w:tcW w:w="5387" w:type="dxa"/>
          </w:tcPr>
          <w:p w:rsidR="0007590B" w:rsidRPr="0007590B" w:rsidRDefault="0007590B" w:rsidP="0007590B">
            <w:pPr>
              <w:jc w:val="center"/>
            </w:pPr>
            <w:r w:rsidRPr="0007590B">
              <w:t>2862</w:t>
            </w:r>
          </w:p>
        </w:tc>
      </w:tr>
      <w:tr w:rsidR="0007590B" w:rsidRPr="0007590B" w:rsidTr="0007590B">
        <w:tc>
          <w:tcPr>
            <w:tcW w:w="4219" w:type="dxa"/>
          </w:tcPr>
          <w:p w:rsidR="0007590B" w:rsidRPr="0007590B" w:rsidRDefault="0007590B" w:rsidP="0007590B">
            <w:r w:rsidRPr="0007590B">
              <w:t>Профессиональная квалификационная группа второго уровня</w:t>
            </w:r>
          </w:p>
        </w:tc>
        <w:tc>
          <w:tcPr>
            <w:tcW w:w="5387" w:type="dxa"/>
          </w:tcPr>
          <w:p w:rsidR="0007590B" w:rsidRPr="0007590B" w:rsidRDefault="0007590B" w:rsidP="0007590B">
            <w:pPr>
              <w:jc w:val="center"/>
            </w:pPr>
            <w:r w:rsidRPr="0007590B">
              <w:t>3267</w:t>
            </w:r>
          </w:p>
        </w:tc>
      </w:tr>
    </w:tbl>
    <w:p w:rsidR="0007590B" w:rsidRPr="0007590B" w:rsidRDefault="0007590B" w:rsidP="0007590B"/>
    <w:p w:rsidR="0007590B" w:rsidRPr="0007590B" w:rsidRDefault="0007590B" w:rsidP="0007590B">
      <w:pPr>
        <w:ind w:left="5670"/>
        <w:jc w:val="both"/>
      </w:pPr>
      <w:r w:rsidRPr="0007590B">
        <w:t>Приложение 4</w:t>
      </w:r>
    </w:p>
    <w:p w:rsidR="0007590B" w:rsidRPr="0007590B" w:rsidRDefault="0007590B" w:rsidP="0007590B">
      <w:pPr>
        <w:ind w:left="5670"/>
        <w:jc w:val="both"/>
      </w:pPr>
      <w:r w:rsidRPr="0007590B">
        <w:t xml:space="preserve">к </w:t>
      </w:r>
      <w:r w:rsidRPr="0007590B">
        <w:rPr>
          <w:color w:val="000000"/>
        </w:rPr>
        <w:t>Примерному</w:t>
      </w:r>
      <w:r w:rsidRPr="0007590B">
        <w:t xml:space="preserve"> положению </w:t>
      </w:r>
    </w:p>
    <w:p w:rsidR="0007590B" w:rsidRPr="0007590B" w:rsidRDefault="0007590B" w:rsidP="0007590B">
      <w:pPr>
        <w:ind w:left="5670"/>
      </w:pPr>
    </w:p>
    <w:p w:rsidR="0007590B" w:rsidRPr="0007590B" w:rsidRDefault="0007590B" w:rsidP="0007590B">
      <w:pPr>
        <w:widowControl w:val="0"/>
        <w:autoSpaceDE w:val="0"/>
        <w:autoSpaceDN w:val="0"/>
        <w:adjustRightInd w:val="0"/>
        <w:jc w:val="center"/>
        <w:rPr>
          <w:b/>
          <w:bCs/>
        </w:rPr>
      </w:pPr>
      <w:r w:rsidRPr="0007590B">
        <w:rPr>
          <w:b/>
          <w:bCs/>
        </w:rPr>
        <w:t>МИНИМАЛЬНЫЕ РАЗМЕРЫ</w:t>
      </w:r>
    </w:p>
    <w:p w:rsidR="0007590B" w:rsidRPr="0007590B" w:rsidRDefault="0007590B" w:rsidP="0007590B">
      <w:pPr>
        <w:widowControl w:val="0"/>
        <w:autoSpaceDE w:val="0"/>
        <w:autoSpaceDN w:val="0"/>
        <w:adjustRightInd w:val="0"/>
        <w:jc w:val="center"/>
        <w:rPr>
          <w:b/>
          <w:bCs/>
        </w:rPr>
      </w:pPr>
      <w:r w:rsidRPr="0007590B">
        <w:rPr>
          <w:b/>
          <w:bCs/>
        </w:rPr>
        <w:t>ДОЛЖНОСТНЫХ  ОКЛАДОВ  РУКОВОДИТЕЛЕЙ И ГЛАВНОГО БУХГАЛТЕРА</w:t>
      </w:r>
    </w:p>
    <w:p w:rsidR="0007590B" w:rsidRPr="0007590B" w:rsidRDefault="0007590B" w:rsidP="0007590B">
      <w:pPr>
        <w:widowControl w:val="0"/>
        <w:autoSpaceDE w:val="0"/>
        <w:autoSpaceDN w:val="0"/>
        <w:adjustRightInd w:val="0"/>
        <w:jc w:val="center"/>
        <w:rPr>
          <w:b/>
          <w:bCs/>
        </w:rPr>
      </w:pPr>
      <w:r w:rsidRPr="0007590B">
        <w:rPr>
          <w:b/>
          <w:bCs/>
        </w:rPr>
        <w:t xml:space="preserve">МУНИЦИПАЛЬНЫХ УЧРЕЖДЕНИЙ </w:t>
      </w:r>
    </w:p>
    <w:p w:rsidR="0007590B" w:rsidRPr="0007590B" w:rsidRDefault="0007590B" w:rsidP="0007590B">
      <w:pPr>
        <w:widowControl w:val="0"/>
        <w:autoSpaceDE w:val="0"/>
        <w:autoSpaceDN w:val="0"/>
        <w:jc w:val="center"/>
      </w:pPr>
    </w:p>
    <w:p w:rsidR="0007590B" w:rsidRPr="0007590B" w:rsidRDefault="0007590B" w:rsidP="0007590B">
      <w:pPr>
        <w:widowControl w:val="0"/>
        <w:autoSpaceDE w:val="0"/>
        <w:autoSpaceDN w:val="0"/>
        <w:jc w:val="both"/>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493"/>
        <w:gridCol w:w="2693"/>
        <w:gridCol w:w="2694"/>
      </w:tblGrid>
      <w:tr w:rsidR="0007590B" w:rsidRPr="0007590B" w:rsidTr="0007590B">
        <w:tc>
          <w:tcPr>
            <w:tcW w:w="680" w:type="dxa"/>
          </w:tcPr>
          <w:p w:rsidR="0007590B" w:rsidRPr="0007590B" w:rsidRDefault="0007590B" w:rsidP="0007590B">
            <w:pPr>
              <w:widowControl w:val="0"/>
              <w:autoSpaceDE w:val="0"/>
              <w:autoSpaceDN w:val="0"/>
              <w:jc w:val="center"/>
            </w:pPr>
            <w:r w:rsidRPr="0007590B">
              <w:t>N п/п</w:t>
            </w:r>
          </w:p>
        </w:tc>
        <w:tc>
          <w:tcPr>
            <w:tcW w:w="3493" w:type="dxa"/>
          </w:tcPr>
          <w:p w:rsidR="0007590B" w:rsidRPr="0007590B" w:rsidRDefault="0007590B" w:rsidP="0007590B">
            <w:pPr>
              <w:widowControl w:val="0"/>
              <w:autoSpaceDE w:val="0"/>
              <w:autoSpaceDN w:val="0"/>
              <w:jc w:val="center"/>
            </w:pPr>
            <w:r w:rsidRPr="0007590B">
              <w:t>Группа по оплате труда руков</w:t>
            </w:r>
            <w:r w:rsidRPr="0007590B">
              <w:t>о</w:t>
            </w:r>
            <w:r w:rsidRPr="0007590B">
              <w:t>дителей</w:t>
            </w:r>
          </w:p>
        </w:tc>
        <w:tc>
          <w:tcPr>
            <w:tcW w:w="2693" w:type="dxa"/>
          </w:tcPr>
          <w:p w:rsidR="0007590B" w:rsidRPr="0007590B" w:rsidRDefault="0007590B" w:rsidP="0007590B">
            <w:pPr>
              <w:widowControl w:val="0"/>
              <w:autoSpaceDE w:val="0"/>
              <w:autoSpaceDN w:val="0"/>
              <w:jc w:val="center"/>
            </w:pPr>
            <w:r w:rsidRPr="0007590B">
              <w:t>Минимальный размер должностного оклада, рублей</w:t>
            </w:r>
          </w:p>
        </w:tc>
        <w:tc>
          <w:tcPr>
            <w:tcW w:w="2694" w:type="dxa"/>
          </w:tcPr>
          <w:p w:rsidR="0007590B" w:rsidRPr="0007590B" w:rsidRDefault="0007590B" w:rsidP="0007590B">
            <w:pPr>
              <w:widowControl w:val="0"/>
              <w:autoSpaceDE w:val="0"/>
              <w:autoSpaceDN w:val="0"/>
              <w:jc w:val="center"/>
            </w:pPr>
            <w:r w:rsidRPr="0007590B">
              <w:t>Минимальный размер должностного оклада, рублей</w:t>
            </w:r>
          </w:p>
          <w:p w:rsidR="0007590B" w:rsidRPr="0007590B" w:rsidRDefault="0007590B" w:rsidP="0007590B">
            <w:pPr>
              <w:widowControl w:val="0"/>
              <w:autoSpaceDE w:val="0"/>
              <w:autoSpaceDN w:val="0"/>
              <w:jc w:val="center"/>
            </w:pPr>
            <w:r w:rsidRPr="0007590B">
              <w:t>(главный бухгалтер)</w:t>
            </w:r>
          </w:p>
        </w:tc>
      </w:tr>
      <w:tr w:rsidR="0007590B" w:rsidRPr="0007590B" w:rsidTr="0007590B">
        <w:tc>
          <w:tcPr>
            <w:tcW w:w="680" w:type="dxa"/>
          </w:tcPr>
          <w:p w:rsidR="0007590B" w:rsidRPr="0007590B" w:rsidRDefault="0007590B" w:rsidP="0007590B">
            <w:pPr>
              <w:widowControl w:val="0"/>
              <w:autoSpaceDE w:val="0"/>
              <w:autoSpaceDN w:val="0"/>
              <w:jc w:val="both"/>
            </w:pPr>
            <w:r w:rsidRPr="0007590B">
              <w:t>1.</w:t>
            </w:r>
          </w:p>
        </w:tc>
        <w:tc>
          <w:tcPr>
            <w:tcW w:w="3493" w:type="dxa"/>
          </w:tcPr>
          <w:p w:rsidR="0007590B" w:rsidRPr="0007590B" w:rsidRDefault="0007590B" w:rsidP="0007590B">
            <w:pPr>
              <w:widowControl w:val="0"/>
              <w:autoSpaceDE w:val="0"/>
              <w:autoSpaceDN w:val="0"/>
              <w:jc w:val="both"/>
            </w:pPr>
            <w:r w:rsidRPr="0007590B">
              <w:t>I группа</w:t>
            </w:r>
          </w:p>
        </w:tc>
        <w:tc>
          <w:tcPr>
            <w:tcW w:w="2693" w:type="dxa"/>
          </w:tcPr>
          <w:p w:rsidR="0007590B" w:rsidRPr="0007590B" w:rsidRDefault="0007590B" w:rsidP="0007590B">
            <w:pPr>
              <w:widowControl w:val="0"/>
              <w:autoSpaceDE w:val="0"/>
              <w:autoSpaceDN w:val="0"/>
              <w:jc w:val="center"/>
            </w:pPr>
            <w:r w:rsidRPr="0007590B">
              <w:t>16803</w:t>
            </w:r>
          </w:p>
        </w:tc>
        <w:tc>
          <w:tcPr>
            <w:tcW w:w="2694" w:type="dxa"/>
          </w:tcPr>
          <w:p w:rsidR="0007590B" w:rsidRPr="0007590B" w:rsidRDefault="0007590B" w:rsidP="0007590B">
            <w:pPr>
              <w:widowControl w:val="0"/>
              <w:autoSpaceDE w:val="0"/>
              <w:autoSpaceDN w:val="0"/>
              <w:jc w:val="center"/>
            </w:pPr>
            <w:r w:rsidRPr="0007590B">
              <w:t>11762</w:t>
            </w:r>
          </w:p>
        </w:tc>
      </w:tr>
      <w:tr w:rsidR="0007590B" w:rsidRPr="0007590B" w:rsidTr="0007590B">
        <w:tc>
          <w:tcPr>
            <w:tcW w:w="680" w:type="dxa"/>
          </w:tcPr>
          <w:p w:rsidR="0007590B" w:rsidRPr="0007590B" w:rsidRDefault="0007590B" w:rsidP="0007590B">
            <w:pPr>
              <w:widowControl w:val="0"/>
              <w:autoSpaceDE w:val="0"/>
              <w:autoSpaceDN w:val="0"/>
              <w:jc w:val="both"/>
            </w:pPr>
            <w:r w:rsidRPr="0007590B">
              <w:t>2.</w:t>
            </w:r>
          </w:p>
        </w:tc>
        <w:tc>
          <w:tcPr>
            <w:tcW w:w="3493" w:type="dxa"/>
          </w:tcPr>
          <w:p w:rsidR="0007590B" w:rsidRPr="0007590B" w:rsidRDefault="0007590B" w:rsidP="0007590B">
            <w:pPr>
              <w:widowControl w:val="0"/>
              <w:autoSpaceDE w:val="0"/>
              <w:autoSpaceDN w:val="0"/>
              <w:jc w:val="both"/>
            </w:pPr>
            <w:r w:rsidRPr="0007590B">
              <w:t>II группа</w:t>
            </w:r>
          </w:p>
        </w:tc>
        <w:tc>
          <w:tcPr>
            <w:tcW w:w="2693" w:type="dxa"/>
          </w:tcPr>
          <w:p w:rsidR="0007590B" w:rsidRPr="0007590B" w:rsidRDefault="0007590B" w:rsidP="0007590B">
            <w:pPr>
              <w:widowControl w:val="0"/>
              <w:autoSpaceDE w:val="0"/>
              <w:autoSpaceDN w:val="0"/>
              <w:jc w:val="center"/>
            </w:pPr>
            <w:r w:rsidRPr="0007590B">
              <w:t>13016</w:t>
            </w:r>
          </w:p>
        </w:tc>
        <w:tc>
          <w:tcPr>
            <w:tcW w:w="2694" w:type="dxa"/>
          </w:tcPr>
          <w:p w:rsidR="0007590B" w:rsidRPr="0007590B" w:rsidRDefault="0007590B" w:rsidP="0007590B">
            <w:pPr>
              <w:widowControl w:val="0"/>
              <w:autoSpaceDE w:val="0"/>
              <w:autoSpaceDN w:val="0"/>
              <w:jc w:val="center"/>
            </w:pPr>
            <w:r w:rsidRPr="0007590B">
              <w:t>9112</w:t>
            </w:r>
          </w:p>
        </w:tc>
      </w:tr>
      <w:tr w:rsidR="0007590B" w:rsidRPr="0007590B" w:rsidTr="0007590B">
        <w:tc>
          <w:tcPr>
            <w:tcW w:w="680" w:type="dxa"/>
          </w:tcPr>
          <w:p w:rsidR="0007590B" w:rsidRPr="0007590B" w:rsidRDefault="0007590B" w:rsidP="0007590B">
            <w:pPr>
              <w:widowControl w:val="0"/>
              <w:autoSpaceDE w:val="0"/>
              <w:autoSpaceDN w:val="0"/>
              <w:jc w:val="both"/>
            </w:pPr>
            <w:r w:rsidRPr="0007590B">
              <w:t>3.</w:t>
            </w:r>
          </w:p>
        </w:tc>
        <w:tc>
          <w:tcPr>
            <w:tcW w:w="3493" w:type="dxa"/>
          </w:tcPr>
          <w:p w:rsidR="0007590B" w:rsidRPr="0007590B" w:rsidRDefault="0007590B" w:rsidP="0007590B">
            <w:pPr>
              <w:widowControl w:val="0"/>
              <w:autoSpaceDE w:val="0"/>
              <w:autoSpaceDN w:val="0"/>
              <w:jc w:val="both"/>
            </w:pPr>
            <w:r w:rsidRPr="0007590B">
              <w:t>III группа</w:t>
            </w:r>
          </w:p>
        </w:tc>
        <w:tc>
          <w:tcPr>
            <w:tcW w:w="2693" w:type="dxa"/>
          </w:tcPr>
          <w:p w:rsidR="0007590B" w:rsidRPr="0007590B" w:rsidRDefault="0007590B" w:rsidP="0007590B">
            <w:pPr>
              <w:widowControl w:val="0"/>
              <w:autoSpaceDE w:val="0"/>
              <w:autoSpaceDN w:val="0"/>
              <w:jc w:val="center"/>
            </w:pPr>
            <w:r w:rsidRPr="0007590B">
              <w:t>12052</w:t>
            </w:r>
          </w:p>
        </w:tc>
        <w:tc>
          <w:tcPr>
            <w:tcW w:w="2694" w:type="dxa"/>
          </w:tcPr>
          <w:p w:rsidR="0007590B" w:rsidRPr="0007590B" w:rsidRDefault="0007590B" w:rsidP="0007590B">
            <w:pPr>
              <w:widowControl w:val="0"/>
              <w:autoSpaceDE w:val="0"/>
              <w:autoSpaceDN w:val="0"/>
              <w:jc w:val="center"/>
            </w:pPr>
            <w:r w:rsidRPr="0007590B">
              <w:t>8437</w:t>
            </w:r>
          </w:p>
        </w:tc>
      </w:tr>
      <w:tr w:rsidR="0007590B" w:rsidRPr="0007590B" w:rsidTr="0007590B">
        <w:tc>
          <w:tcPr>
            <w:tcW w:w="680" w:type="dxa"/>
          </w:tcPr>
          <w:p w:rsidR="0007590B" w:rsidRPr="0007590B" w:rsidRDefault="0007590B" w:rsidP="0007590B">
            <w:pPr>
              <w:widowControl w:val="0"/>
              <w:autoSpaceDE w:val="0"/>
              <w:autoSpaceDN w:val="0"/>
              <w:jc w:val="both"/>
            </w:pPr>
            <w:r w:rsidRPr="0007590B">
              <w:t>4.</w:t>
            </w:r>
          </w:p>
        </w:tc>
        <w:tc>
          <w:tcPr>
            <w:tcW w:w="3493" w:type="dxa"/>
          </w:tcPr>
          <w:p w:rsidR="0007590B" w:rsidRPr="0007590B" w:rsidRDefault="0007590B" w:rsidP="0007590B">
            <w:pPr>
              <w:widowControl w:val="0"/>
              <w:autoSpaceDE w:val="0"/>
              <w:autoSpaceDN w:val="0"/>
              <w:jc w:val="both"/>
            </w:pPr>
            <w:r w:rsidRPr="0007590B">
              <w:t>IV группа</w:t>
            </w:r>
          </w:p>
        </w:tc>
        <w:tc>
          <w:tcPr>
            <w:tcW w:w="2693" w:type="dxa"/>
          </w:tcPr>
          <w:p w:rsidR="0007590B" w:rsidRPr="0007590B" w:rsidRDefault="0007590B" w:rsidP="0007590B">
            <w:pPr>
              <w:widowControl w:val="0"/>
              <w:autoSpaceDE w:val="0"/>
              <w:autoSpaceDN w:val="0"/>
              <w:jc w:val="center"/>
            </w:pPr>
            <w:r w:rsidRPr="0007590B">
              <w:t>11305</w:t>
            </w:r>
          </w:p>
        </w:tc>
        <w:tc>
          <w:tcPr>
            <w:tcW w:w="2694" w:type="dxa"/>
          </w:tcPr>
          <w:p w:rsidR="0007590B" w:rsidRPr="0007590B" w:rsidRDefault="0007590B" w:rsidP="0007590B">
            <w:pPr>
              <w:widowControl w:val="0"/>
              <w:autoSpaceDE w:val="0"/>
              <w:autoSpaceDN w:val="0"/>
              <w:jc w:val="center"/>
            </w:pPr>
            <w:r w:rsidRPr="0007590B">
              <w:t>7914</w:t>
            </w:r>
          </w:p>
        </w:tc>
      </w:tr>
      <w:tr w:rsidR="0007590B" w:rsidRPr="0007590B" w:rsidTr="0007590B">
        <w:tc>
          <w:tcPr>
            <w:tcW w:w="680" w:type="dxa"/>
          </w:tcPr>
          <w:p w:rsidR="0007590B" w:rsidRPr="0007590B" w:rsidRDefault="0007590B" w:rsidP="0007590B">
            <w:pPr>
              <w:widowControl w:val="0"/>
              <w:autoSpaceDE w:val="0"/>
              <w:autoSpaceDN w:val="0"/>
              <w:jc w:val="both"/>
            </w:pPr>
            <w:r w:rsidRPr="0007590B">
              <w:t>5.</w:t>
            </w:r>
          </w:p>
        </w:tc>
        <w:tc>
          <w:tcPr>
            <w:tcW w:w="3493" w:type="dxa"/>
          </w:tcPr>
          <w:p w:rsidR="0007590B" w:rsidRPr="0007590B" w:rsidRDefault="0007590B" w:rsidP="0007590B">
            <w:pPr>
              <w:widowControl w:val="0"/>
              <w:autoSpaceDE w:val="0"/>
              <w:autoSpaceDN w:val="0"/>
              <w:jc w:val="both"/>
            </w:pPr>
            <w:r w:rsidRPr="0007590B">
              <w:t>V группа</w:t>
            </w:r>
          </w:p>
        </w:tc>
        <w:tc>
          <w:tcPr>
            <w:tcW w:w="2693" w:type="dxa"/>
          </w:tcPr>
          <w:p w:rsidR="0007590B" w:rsidRPr="0007590B" w:rsidRDefault="0007590B" w:rsidP="0007590B">
            <w:pPr>
              <w:widowControl w:val="0"/>
              <w:autoSpaceDE w:val="0"/>
              <w:autoSpaceDN w:val="0"/>
              <w:jc w:val="center"/>
            </w:pPr>
            <w:r w:rsidRPr="0007590B">
              <w:t>10607</w:t>
            </w:r>
          </w:p>
        </w:tc>
        <w:tc>
          <w:tcPr>
            <w:tcW w:w="2694" w:type="dxa"/>
          </w:tcPr>
          <w:p w:rsidR="0007590B" w:rsidRPr="0007590B" w:rsidRDefault="0007590B" w:rsidP="0007590B">
            <w:pPr>
              <w:widowControl w:val="0"/>
              <w:autoSpaceDE w:val="0"/>
              <w:autoSpaceDN w:val="0"/>
              <w:jc w:val="center"/>
            </w:pPr>
            <w:r w:rsidRPr="0007590B">
              <w:t>7425</w:t>
            </w:r>
          </w:p>
        </w:tc>
      </w:tr>
    </w:tbl>
    <w:p w:rsidR="0039222E" w:rsidRPr="009A24E4" w:rsidRDefault="0039222E" w:rsidP="0039222E">
      <w:pPr>
        <w:jc w:val="center"/>
        <w:rPr>
          <w:sz w:val="28"/>
          <w:szCs w:val="28"/>
        </w:rPr>
      </w:pPr>
      <w:bookmarkStart w:id="22" w:name="_GoBack"/>
      <w:bookmarkEnd w:id="22"/>
      <w:r w:rsidRPr="007264B6">
        <w:rPr>
          <w:b/>
          <w:sz w:val="28"/>
          <w:szCs w:val="28"/>
        </w:rPr>
        <w:lastRenderedPageBreak/>
        <w:t xml:space="preserve">СБОРНИК № </w:t>
      </w:r>
      <w:r w:rsidR="006C5028">
        <w:rPr>
          <w:b/>
          <w:sz w:val="28"/>
          <w:szCs w:val="28"/>
        </w:rPr>
        <w:t>6</w:t>
      </w:r>
    </w:p>
    <w:p w:rsidR="0039222E" w:rsidRPr="007264B6" w:rsidRDefault="0039222E" w:rsidP="0039222E">
      <w:pPr>
        <w:jc w:val="center"/>
        <w:rPr>
          <w:b/>
        </w:rPr>
      </w:pPr>
      <w:r w:rsidRPr="007264B6">
        <w:rPr>
          <w:b/>
        </w:rPr>
        <w:t>муниципальных правовых актов</w:t>
      </w:r>
    </w:p>
    <w:p w:rsidR="0039222E" w:rsidRPr="007264B6" w:rsidRDefault="0039222E" w:rsidP="0039222E">
      <w:pPr>
        <w:keepNext/>
        <w:spacing w:before="240" w:after="60"/>
        <w:jc w:val="center"/>
        <w:outlineLvl w:val="1"/>
        <w:rPr>
          <w:b/>
          <w:bCs/>
          <w:iCs/>
        </w:rPr>
      </w:pPr>
      <w:r w:rsidRPr="007264B6">
        <w:rPr>
          <w:b/>
          <w:bCs/>
          <w:iCs/>
        </w:rPr>
        <w:t>Поспелихинского района Алтайского края</w:t>
      </w:r>
    </w:p>
    <w:p w:rsidR="0039222E" w:rsidRPr="007264B6" w:rsidRDefault="0039222E" w:rsidP="0039222E">
      <w:pPr>
        <w:jc w:val="both"/>
      </w:pPr>
    </w:p>
    <w:p w:rsidR="0039222E" w:rsidRPr="007264B6" w:rsidRDefault="0039222E" w:rsidP="0039222E">
      <w:pPr>
        <w:jc w:val="center"/>
      </w:pPr>
    </w:p>
    <w:p w:rsidR="0039222E" w:rsidRPr="007264B6" w:rsidRDefault="0039222E" w:rsidP="0039222E">
      <w:pPr>
        <w:jc w:val="center"/>
        <w:rPr>
          <w:b/>
        </w:rPr>
      </w:pPr>
      <w:r w:rsidRPr="007264B6">
        <w:rPr>
          <w:b/>
        </w:rPr>
        <w:t xml:space="preserve">СОДЕРЖАНИЕ  </w:t>
      </w:r>
    </w:p>
    <w:p w:rsidR="0039222E" w:rsidRPr="007264B6" w:rsidRDefault="0039222E" w:rsidP="0039222E">
      <w:pPr>
        <w:jc w:val="center"/>
        <w:rPr>
          <w:b/>
        </w:rPr>
      </w:pPr>
    </w:p>
    <w:p w:rsidR="0039222E" w:rsidRDefault="0039222E" w:rsidP="0039222E">
      <w:pPr>
        <w:jc w:val="center"/>
        <w:rPr>
          <w:b/>
          <w:u w:val="single"/>
        </w:rPr>
      </w:pPr>
      <w:r w:rsidRPr="007264B6">
        <w:rPr>
          <w:b/>
          <w:u w:val="single"/>
        </w:rPr>
        <w:t xml:space="preserve">Раздел первый: </w:t>
      </w:r>
    </w:p>
    <w:p w:rsidR="0039222E" w:rsidRDefault="0039222E" w:rsidP="0039222E">
      <w:pPr>
        <w:jc w:val="center"/>
        <w:rPr>
          <w:b/>
          <w:u w:val="single"/>
        </w:rPr>
      </w:pPr>
    </w:p>
    <w:p w:rsidR="0039222E" w:rsidRPr="007264B6" w:rsidRDefault="0039222E" w:rsidP="0039222E">
      <w:pPr>
        <w:jc w:val="center"/>
      </w:pPr>
      <w:r>
        <w:t xml:space="preserve">Решения районного Совета народных депутатов  </w:t>
      </w:r>
      <w:r w:rsidRPr="007264B6">
        <w:tab/>
      </w:r>
    </w:p>
    <w:p w:rsidR="0039222E" w:rsidRPr="007264B6" w:rsidRDefault="0039222E" w:rsidP="0039222E">
      <w:pPr>
        <w:jc w:val="center"/>
      </w:pPr>
    </w:p>
    <w:tbl>
      <w:tblPr>
        <w:tblpPr w:leftFromText="180" w:rightFromText="180" w:vertAnchor="text" w:horzAnchor="margin" w:tblpXSpec="center" w:tblpY="157"/>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2133"/>
        <w:gridCol w:w="6076"/>
        <w:gridCol w:w="1167"/>
      </w:tblGrid>
      <w:tr w:rsidR="0039222E" w:rsidRPr="007264B6" w:rsidTr="00D44EBE">
        <w:trPr>
          <w:trHeight w:val="601"/>
        </w:trPr>
        <w:tc>
          <w:tcPr>
            <w:tcW w:w="830" w:type="dxa"/>
            <w:shd w:val="clear" w:color="auto" w:fill="auto"/>
          </w:tcPr>
          <w:p w:rsidR="0039222E" w:rsidRPr="007264B6" w:rsidRDefault="0039222E" w:rsidP="00CA04BD">
            <w:pPr>
              <w:widowControl w:val="0"/>
              <w:adjustRightInd w:val="0"/>
              <w:jc w:val="center"/>
            </w:pPr>
            <w:r w:rsidRPr="007264B6">
              <w:t>1.</w:t>
            </w:r>
          </w:p>
        </w:tc>
        <w:tc>
          <w:tcPr>
            <w:tcW w:w="2133" w:type="dxa"/>
            <w:shd w:val="clear" w:color="auto" w:fill="auto"/>
          </w:tcPr>
          <w:p w:rsidR="0039222E" w:rsidRPr="007264B6" w:rsidRDefault="006C5028" w:rsidP="00DD430D">
            <w:pPr>
              <w:widowControl w:val="0"/>
              <w:adjustRightInd w:val="0"/>
            </w:pPr>
            <w:r>
              <w:t>21.06.2022 № 27</w:t>
            </w:r>
          </w:p>
        </w:tc>
        <w:tc>
          <w:tcPr>
            <w:tcW w:w="6076" w:type="dxa"/>
            <w:shd w:val="clear" w:color="auto" w:fill="auto"/>
          </w:tcPr>
          <w:p w:rsidR="0039222E" w:rsidRPr="007264B6" w:rsidRDefault="006C5028" w:rsidP="00CA04BD">
            <w:r w:rsidRPr="006C5028">
              <w:t>Об утверждении Положения об оплате труда муниц</w:t>
            </w:r>
            <w:r w:rsidRPr="006C5028">
              <w:t>и</w:t>
            </w:r>
            <w:r w:rsidRPr="006C5028">
              <w:t>пальных служащих Администрации Поспелихинского района и её структурных подразделений с правом юр</w:t>
            </w:r>
            <w:r w:rsidRPr="006C5028">
              <w:t>и</w:t>
            </w:r>
            <w:r w:rsidRPr="006C5028">
              <w:t>дического лица</w:t>
            </w:r>
          </w:p>
        </w:tc>
        <w:tc>
          <w:tcPr>
            <w:tcW w:w="1167" w:type="dxa"/>
            <w:shd w:val="clear" w:color="auto" w:fill="auto"/>
          </w:tcPr>
          <w:p w:rsidR="0039222E" w:rsidRPr="007264B6" w:rsidRDefault="00D44EBE" w:rsidP="00BD0392">
            <w:pPr>
              <w:widowControl w:val="0"/>
              <w:adjustRightInd w:val="0"/>
            </w:pPr>
            <w:r>
              <w:t>стр.</w:t>
            </w:r>
            <w:r w:rsidR="006C5028">
              <w:t>3</w:t>
            </w:r>
          </w:p>
        </w:tc>
      </w:tr>
      <w:tr w:rsidR="0039222E" w:rsidRPr="007264B6" w:rsidTr="00D44EBE">
        <w:trPr>
          <w:trHeight w:val="142"/>
        </w:trPr>
        <w:tc>
          <w:tcPr>
            <w:tcW w:w="830" w:type="dxa"/>
            <w:shd w:val="clear" w:color="auto" w:fill="auto"/>
          </w:tcPr>
          <w:p w:rsidR="0039222E" w:rsidRPr="007264B6" w:rsidRDefault="0039222E" w:rsidP="00CA04BD">
            <w:pPr>
              <w:widowControl w:val="0"/>
              <w:adjustRightInd w:val="0"/>
              <w:jc w:val="center"/>
            </w:pPr>
            <w:r w:rsidRPr="007264B6">
              <w:t>2.</w:t>
            </w:r>
          </w:p>
        </w:tc>
        <w:tc>
          <w:tcPr>
            <w:tcW w:w="2133" w:type="dxa"/>
            <w:shd w:val="clear" w:color="auto" w:fill="auto"/>
          </w:tcPr>
          <w:p w:rsidR="0039222E" w:rsidRPr="007264B6" w:rsidRDefault="006C5028" w:rsidP="00AF42AC">
            <w:pPr>
              <w:widowControl w:val="0"/>
              <w:adjustRightInd w:val="0"/>
            </w:pPr>
            <w:r>
              <w:t>21.06.2022 № 28</w:t>
            </w:r>
          </w:p>
        </w:tc>
        <w:tc>
          <w:tcPr>
            <w:tcW w:w="6076" w:type="dxa"/>
            <w:shd w:val="clear" w:color="auto" w:fill="auto"/>
          </w:tcPr>
          <w:p w:rsidR="0039222E" w:rsidRPr="007264B6" w:rsidRDefault="006C5028" w:rsidP="00CA04BD">
            <w:pPr>
              <w:widowControl w:val="0"/>
              <w:adjustRightInd w:val="0"/>
              <w:jc w:val="both"/>
            </w:pPr>
            <w:r w:rsidRPr="006C5028">
              <w:t>Об утверждении Порядка выплаты единовременного поощрения в связи с выходом на пенсию за выслугу лет муниципальным служащим Администрации Поспел</w:t>
            </w:r>
            <w:r>
              <w:t>и</w:t>
            </w:r>
            <w:r w:rsidRPr="006C5028">
              <w:t xml:space="preserve">хинского района и её </w:t>
            </w:r>
            <w:r>
              <w:t>структурных подразделений с пр</w:t>
            </w:r>
            <w:r>
              <w:t>а</w:t>
            </w:r>
            <w:r w:rsidRPr="006C5028">
              <w:t>вом юридического лица</w:t>
            </w:r>
          </w:p>
        </w:tc>
        <w:tc>
          <w:tcPr>
            <w:tcW w:w="1167" w:type="dxa"/>
            <w:shd w:val="clear" w:color="auto" w:fill="auto"/>
          </w:tcPr>
          <w:p w:rsidR="0039222E" w:rsidRPr="007264B6" w:rsidRDefault="00510E36" w:rsidP="006F1C0B">
            <w:pPr>
              <w:widowControl w:val="0"/>
              <w:adjustRightInd w:val="0"/>
            </w:pPr>
            <w:r>
              <w:t>с</w:t>
            </w:r>
            <w:r w:rsidR="00D44EBE">
              <w:t>тр</w:t>
            </w:r>
            <w:r>
              <w:t>.</w:t>
            </w:r>
            <w:r w:rsidR="006C5028">
              <w:t xml:space="preserve"> 1</w:t>
            </w:r>
            <w:r w:rsidR="006F1C0B">
              <w:t>1</w:t>
            </w:r>
          </w:p>
        </w:tc>
      </w:tr>
      <w:tr w:rsidR="006C5028" w:rsidRPr="007264B6" w:rsidTr="00D44EBE">
        <w:trPr>
          <w:trHeight w:val="142"/>
        </w:trPr>
        <w:tc>
          <w:tcPr>
            <w:tcW w:w="830" w:type="dxa"/>
            <w:shd w:val="clear" w:color="auto" w:fill="auto"/>
          </w:tcPr>
          <w:p w:rsidR="006C5028" w:rsidRPr="007264B6" w:rsidRDefault="006C5028" w:rsidP="00CA04BD">
            <w:pPr>
              <w:widowControl w:val="0"/>
              <w:adjustRightInd w:val="0"/>
              <w:jc w:val="center"/>
            </w:pPr>
            <w:r>
              <w:t>3.</w:t>
            </w:r>
          </w:p>
        </w:tc>
        <w:tc>
          <w:tcPr>
            <w:tcW w:w="2133" w:type="dxa"/>
            <w:shd w:val="clear" w:color="auto" w:fill="auto"/>
          </w:tcPr>
          <w:p w:rsidR="006C5028" w:rsidRDefault="006C5028" w:rsidP="006C5028">
            <w:pPr>
              <w:widowControl w:val="0"/>
              <w:adjustRightInd w:val="0"/>
            </w:pPr>
            <w:r w:rsidRPr="006C5028">
              <w:t>21.06.2022 № 2</w:t>
            </w:r>
            <w:r>
              <w:t>9</w:t>
            </w:r>
          </w:p>
        </w:tc>
        <w:tc>
          <w:tcPr>
            <w:tcW w:w="6076" w:type="dxa"/>
            <w:shd w:val="clear" w:color="auto" w:fill="auto"/>
          </w:tcPr>
          <w:p w:rsidR="006C5028" w:rsidRPr="006C5028" w:rsidRDefault="006F1C0B" w:rsidP="00CA04BD">
            <w:pPr>
              <w:widowControl w:val="0"/>
              <w:adjustRightInd w:val="0"/>
              <w:jc w:val="both"/>
            </w:pPr>
            <w:r w:rsidRPr="006F1C0B">
              <w:t>О внесении изменений в решение районного Совета народных депутатов от 14.12.2021 №70</w:t>
            </w:r>
          </w:p>
        </w:tc>
        <w:tc>
          <w:tcPr>
            <w:tcW w:w="1167" w:type="dxa"/>
            <w:shd w:val="clear" w:color="auto" w:fill="auto"/>
          </w:tcPr>
          <w:p w:rsidR="006C5028" w:rsidRDefault="006C5028" w:rsidP="006F1C0B">
            <w:pPr>
              <w:widowControl w:val="0"/>
              <w:adjustRightInd w:val="0"/>
            </w:pPr>
            <w:r>
              <w:t>стр. 1</w:t>
            </w:r>
            <w:r w:rsidR="006F1C0B">
              <w:t>3</w:t>
            </w:r>
          </w:p>
        </w:tc>
      </w:tr>
      <w:tr w:rsidR="006C5028" w:rsidRPr="007264B6" w:rsidTr="00D44EBE">
        <w:trPr>
          <w:trHeight w:val="142"/>
        </w:trPr>
        <w:tc>
          <w:tcPr>
            <w:tcW w:w="830" w:type="dxa"/>
            <w:shd w:val="clear" w:color="auto" w:fill="auto"/>
          </w:tcPr>
          <w:p w:rsidR="006C5028" w:rsidRPr="007264B6" w:rsidRDefault="006C5028" w:rsidP="00CA04BD">
            <w:pPr>
              <w:widowControl w:val="0"/>
              <w:adjustRightInd w:val="0"/>
              <w:jc w:val="center"/>
            </w:pPr>
            <w:r>
              <w:t>4.</w:t>
            </w:r>
          </w:p>
        </w:tc>
        <w:tc>
          <w:tcPr>
            <w:tcW w:w="2133" w:type="dxa"/>
            <w:shd w:val="clear" w:color="auto" w:fill="auto"/>
          </w:tcPr>
          <w:p w:rsidR="006C5028" w:rsidRDefault="006C5028">
            <w:r>
              <w:t>21.06.2022 № 30</w:t>
            </w:r>
          </w:p>
        </w:tc>
        <w:tc>
          <w:tcPr>
            <w:tcW w:w="6076" w:type="dxa"/>
            <w:shd w:val="clear" w:color="auto" w:fill="auto"/>
          </w:tcPr>
          <w:p w:rsidR="006C5028" w:rsidRPr="006C5028" w:rsidRDefault="008F6C90" w:rsidP="00CA04BD">
            <w:pPr>
              <w:widowControl w:val="0"/>
              <w:adjustRightInd w:val="0"/>
              <w:jc w:val="both"/>
            </w:pPr>
            <w:r w:rsidRPr="008F6C90">
              <w:t>Об утверждении дополнительных соглашений к согл</w:t>
            </w:r>
            <w:r w:rsidRPr="008F6C90">
              <w:t>а</w:t>
            </w:r>
            <w:r w:rsidRPr="008F6C90">
              <w:t>шению о передаче отдельных полномочий муниципал</w:t>
            </w:r>
            <w:r w:rsidRPr="008F6C90">
              <w:t>ь</w:t>
            </w:r>
            <w:r w:rsidRPr="008F6C90">
              <w:t>ного района по решению вопросов местного значения между Администрацией Поспелихинского района А</w:t>
            </w:r>
            <w:r w:rsidRPr="008F6C90">
              <w:t>л</w:t>
            </w:r>
            <w:r w:rsidRPr="008F6C90">
              <w:t>тайского края и администрациями поселений</w:t>
            </w:r>
          </w:p>
        </w:tc>
        <w:tc>
          <w:tcPr>
            <w:tcW w:w="1167" w:type="dxa"/>
            <w:shd w:val="clear" w:color="auto" w:fill="auto"/>
          </w:tcPr>
          <w:p w:rsidR="006C5028" w:rsidRDefault="006C5028" w:rsidP="00BD0392">
            <w:pPr>
              <w:widowControl w:val="0"/>
              <w:adjustRightInd w:val="0"/>
            </w:pPr>
            <w:r>
              <w:t xml:space="preserve">стр. </w:t>
            </w:r>
            <w:r w:rsidR="006F1C0B">
              <w:t>125</w:t>
            </w:r>
          </w:p>
        </w:tc>
      </w:tr>
      <w:tr w:rsidR="006C5028" w:rsidRPr="007264B6" w:rsidTr="00D44EBE">
        <w:trPr>
          <w:trHeight w:val="142"/>
        </w:trPr>
        <w:tc>
          <w:tcPr>
            <w:tcW w:w="830" w:type="dxa"/>
            <w:shd w:val="clear" w:color="auto" w:fill="auto"/>
          </w:tcPr>
          <w:p w:rsidR="006C5028" w:rsidRPr="007264B6" w:rsidRDefault="006C5028" w:rsidP="00CA04BD">
            <w:pPr>
              <w:widowControl w:val="0"/>
              <w:adjustRightInd w:val="0"/>
              <w:jc w:val="center"/>
            </w:pPr>
            <w:r>
              <w:t>5.</w:t>
            </w:r>
          </w:p>
        </w:tc>
        <w:tc>
          <w:tcPr>
            <w:tcW w:w="2133" w:type="dxa"/>
            <w:shd w:val="clear" w:color="auto" w:fill="auto"/>
          </w:tcPr>
          <w:p w:rsidR="006C5028" w:rsidRDefault="006C5028">
            <w:r>
              <w:t>21.06.2022 № 31</w:t>
            </w:r>
          </w:p>
        </w:tc>
        <w:tc>
          <w:tcPr>
            <w:tcW w:w="6076" w:type="dxa"/>
            <w:shd w:val="clear" w:color="auto" w:fill="auto"/>
          </w:tcPr>
          <w:p w:rsidR="006C5028" w:rsidRPr="006C5028" w:rsidRDefault="008F6C90" w:rsidP="008F6C90">
            <w:pPr>
              <w:widowControl w:val="0"/>
              <w:adjustRightInd w:val="0"/>
              <w:jc w:val="both"/>
            </w:pPr>
            <w:r w:rsidRPr="008F6C90">
              <w:t>Об утверждении Положения о комитете по финансам, налоговой и кредитной политике администрации Посп</w:t>
            </w:r>
            <w:r w:rsidRPr="008F6C90">
              <w:t>е</w:t>
            </w:r>
            <w:r w:rsidRPr="008F6C90">
              <w:t>лихинского района Алтайского края</w:t>
            </w:r>
          </w:p>
        </w:tc>
        <w:tc>
          <w:tcPr>
            <w:tcW w:w="1167" w:type="dxa"/>
            <w:shd w:val="clear" w:color="auto" w:fill="auto"/>
          </w:tcPr>
          <w:p w:rsidR="006C5028" w:rsidRDefault="006C5028" w:rsidP="00BD0392">
            <w:pPr>
              <w:widowControl w:val="0"/>
              <w:adjustRightInd w:val="0"/>
            </w:pPr>
            <w:r>
              <w:t xml:space="preserve">стр. </w:t>
            </w:r>
            <w:r w:rsidR="008F6C90">
              <w:t>137</w:t>
            </w:r>
          </w:p>
        </w:tc>
      </w:tr>
      <w:tr w:rsidR="006C5028" w:rsidRPr="007264B6" w:rsidTr="00D44EBE">
        <w:trPr>
          <w:trHeight w:val="142"/>
        </w:trPr>
        <w:tc>
          <w:tcPr>
            <w:tcW w:w="830" w:type="dxa"/>
            <w:shd w:val="clear" w:color="auto" w:fill="auto"/>
          </w:tcPr>
          <w:p w:rsidR="006C5028" w:rsidRPr="007264B6" w:rsidRDefault="006C5028" w:rsidP="00CA04BD">
            <w:pPr>
              <w:widowControl w:val="0"/>
              <w:adjustRightInd w:val="0"/>
              <w:jc w:val="center"/>
            </w:pPr>
            <w:r>
              <w:t>6.</w:t>
            </w:r>
          </w:p>
        </w:tc>
        <w:tc>
          <w:tcPr>
            <w:tcW w:w="2133" w:type="dxa"/>
            <w:shd w:val="clear" w:color="auto" w:fill="auto"/>
          </w:tcPr>
          <w:p w:rsidR="006C5028" w:rsidRDefault="006C5028">
            <w:r>
              <w:t>21.06.2022 № 32</w:t>
            </w:r>
          </w:p>
        </w:tc>
        <w:tc>
          <w:tcPr>
            <w:tcW w:w="6076" w:type="dxa"/>
            <w:shd w:val="clear" w:color="auto" w:fill="auto"/>
          </w:tcPr>
          <w:p w:rsidR="006C5028" w:rsidRPr="006C5028" w:rsidRDefault="008F6C90" w:rsidP="00CA04BD">
            <w:pPr>
              <w:widowControl w:val="0"/>
              <w:adjustRightInd w:val="0"/>
              <w:jc w:val="both"/>
            </w:pPr>
            <w:r w:rsidRPr="008F6C90">
              <w:t>Об утверждении Порядка установления и оценки пр</w:t>
            </w:r>
            <w:r w:rsidRPr="008F6C90">
              <w:t>и</w:t>
            </w:r>
            <w:r w:rsidRPr="008F6C90">
              <w:t>менения обязательных требований, устанавливаемых нормативными правовыми актами муниципального о</w:t>
            </w:r>
            <w:r w:rsidRPr="008F6C90">
              <w:t>б</w:t>
            </w:r>
            <w:r w:rsidRPr="008F6C90">
              <w:t>разования Поспелихинский район Алтайского края</w:t>
            </w:r>
          </w:p>
        </w:tc>
        <w:tc>
          <w:tcPr>
            <w:tcW w:w="1167" w:type="dxa"/>
            <w:shd w:val="clear" w:color="auto" w:fill="auto"/>
          </w:tcPr>
          <w:p w:rsidR="006C5028" w:rsidRDefault="006C5028" w:rsidP="006D36D3">
            <w:pPr>
              <w:widowControl w:val="0"/>
              <w:adjustRightInd w:val="0"/>
            </w:pPr>
            <w:r>
              <w:t xml:space="preserve">стр. </w:t>
            </w:r>
            <w:r w:rsidR="008F6C90">
              <w:t>14</w:t>
            </w:r>
            <w:r w:rsidR="006D36D3">
              <w:t>7</w:t>
            </w:r>
          </w:p>
        </w:tc>
      </w:tr>
      <w:tr w:rsidR="006C5028" w:rsidRPr="007264B6" w:rsidTr="00D44EBE">
        <w:trPr>
          <w:trHeight w:val="142"/>
        </w:trPr>
        <w:tc>
          <w:tcPr>
            <w:tcW w:w="830" w:type="dxa"/>
            <w:shd w:val="clear" w:color="auto" w:fill="auto"/>
          </w:tcPr>
          <w:p w:rsidR="006C5028" w:rsidRPr="007264B6" w:rsidRDefault="006C5028" w:rsidP="00CA04BD">
            <w:pPr>
              <w:widowControl w:val="0"/>
              <w:adjustRightInd w:val="0"/>
              <w:jc w:val="center"/>
            </w:pPr>
            <w:r>
              <w:t>7.</w:t>
            </w:r>
          </w:p>
        </w:tc>
        <w:tc>
          <w:tcPr>
            <w:tcW w:w="2133" w:type="dxa"/>
            <w:shd w:val="clear" w:color="auto" w:fill="auto"/>
          </w:tcPr>
          <w:p w:rsidR="006C5028" w:rsidRDefault="006C5028">
            <w:r>
              <w:t>21.06.2022 № 34</w:t>
            </w:r>
          </w:p>
        </w:tc>
        <w:tc>
          <w:tcPr>
            <w:tcW w:w="6076" w:type="dxa"/>
            <w:shd w:val="clear" w:color="auto" w:fill="auto"/>
          </w:tcPr>
          <w:p w:rsidR="006C5028" w:rsidRPr="006C5028" w:rsidRDefault="008F6C90" w:rsidP="00CA04BD">
            <w:pPr>
              <w:widowControl w:val="0"/>
              <w:adjustRightInd w:val="0"/>
              <w:jc w:val="both"/>
            </w:pPr>
            <w:r w:rsidRPr="008F6C90">
              <w:t>О внесении изменений в решение районного Совета народных депутатов от 28.03.2017 № 23</w:t>
            </w:r>
          </w:p>
        </w:tc>
        <w:tc>
          <w:tcPr>
            <w:tcW w:w="1167" w:type="dxa"/>
            <w:shd w:val="clear" w:color="auto" w:fill="auto"/>
          </w:tcPr>
          <w:p w:rsidR="006C5028" w:rsidRDefault="006C5028" w:rsidP="006D36D3">
            <w:pPr>
              <w:widowControl w:val="0"/>
              <w:adjustRightInd w:val="0"/>
            </w:pPr>
            <w:r>
              <w:t xml:space="preserve">стр. </w:t>
            </w:r>
            <w:r w:rsidR="008F6C90">
              <w:t>15</w:t>
            </w:r>
            <w:r w:rsidR="006D36D3">
              <w:t>5</w:t>
            </w:r>
          </w:p>
        </w:tc>
      </w:tr>
      <w:tr w:rsidR="006C5028" w:rsidRPr="007264B6" w:rsidTr="00D44EBE">
        <w:trPr>
          <w:trHeight w:val="142"/>
        </w:trPr>
        <w:tc>
          <w:tcPr>
            <w:tcW w:w="830" w:type="dxa"/>
            <w:shd w:val="clear" w:color="auto" w:fill="auto"/>
          </w:tcPr>
          <w:p w:rsidR="006C5028" w:rsidRPr="007264B6" w:rsidRDefault="006C5028" w:rsidP="00CA04BD">
            <w:pPr>
              <w:widowControl w:val="0"/>
              <w:adjustRightInd w:val="0"/>
              <w:jc w:val="center"/>
            </w:pPr>
            <w:r>
              <w:t>8.</w:t>
            </w:r>
          </w:p>
        </w:tc>
        <w:tc>
          <w:tcPr>
            <w:tcW w:w="2133" w:type="dxa"/>
            <w:shd w:val="clear" w:color="auto" w:fill="auto"/>
          </w:tcPr>
          <w:p w:rsidR="006C5028" w:rsidRDefault="006C5028">
            <w:r>
              <w:t>21.06.2022 № 35</w:t>
            </w:r>
          </w:p>
        </w:tc>
        <w:tc>
          <w:tcPr>
            <w:tcW w:w="6076" w:type="dxa"/>
            <w:shd w:val="clear" w:color="auto" w:fill="auto"/>
          </w:tcPr>
          <w:p w:rsidR="006C5028" w:rsidRPr="006C5028" w:rsidRDefault="005018EE" w:rsidP="005018EE">
            <w:pPr>
              <w:widowControl w:val="0"/>
              <w:adjustRightInd w:val="0"/>
              <w:jc w:val="both"/>
            </w:pPr>
            <w:r w:rsidRPr="005018EE">
              <w:t>О внесении изменений в решение районного Совета народных депутатов от 27.04.2017 № 30</w:t>
            </w:r>
          </w:p>
        </w:tc>
        <w:tc>
          <w:tcPr>
            <w:tcW w:w="1167" w:type="dxa"/>
            <w:shd w:val="clear" w:color="auto" w:fill="auto"/>
          </w:tcPr>
          <w:p w:rsidR="006C5028" w:rsidRDefault="006C5028" w:rsidP="006D36D3">
            <w:pPr>
              <w:widowControl w:val="0"/>
              <w:adjustRightInd w:val="0"/>
            </w:pPr>
            <w:r>
              <w:t xml:space="preserve">стр. </w:t>
            </w:r>
            <w:r w:rsidR="005018EE">
              <w:t>15</w:t>
            </w:r>
            <w:r w:rsidR="006D36D3">
              <w:t>7</w:t>
            </w:r>
          </w:p>
        </w:tc>
      </w:tr>
      <w:tr w:rsidR="006C5028" w:rsidRPr="007264B6" w:rsidTr="00D44EBE">
        <w:trPr>
          <w:trHeight w:val="142"/>
        </w:trPr>
        <w:tc>
          <w:tcPr>
            <w:tcW w:w="830" w:type="dxa"/>
            <w:shd w:val="clear" w:color="auto" w:fill="auto"/>
          </w:tcPr>
          <w:p w:rsidR="006C5028" w:rsidRDefault="006C5028" w:rsidP="00CA04BD">
            <w:pPr>
              <w:widowControl w:val="0"/>
              <w:adjustRightInd w:val="0"/>
              <w:jc w:val="center"/>
            </w:pPr>
            <w:r>
              <w:t>9.</w:t>
            </w:r>
          </w:p>
        </w:tc>
        <w:tc>
          <w:tcPr>
            <w:tcW w:w="2133" w:type="dxa"/>
            <w:shd w:val="clear" w:color="auto" w:fill="auto"/>
          </w:tcPr>
          <w:p w:rsidR="006C5028" w:rsidRDefault="006C5028">
            <w:r>
              <w:t>21.06.2022 № 36</w:t>
            </w:r>
          </w:p>
        </w:tc>
        <w:tc>
          <w:tcPr>
            <w:tcW w:w="6076" w:type="dxa"/>
            <w:shd w:val="clear" w:color="auto" w:fill="auto"/>
          </w:tcPr>
          <w:p w:rsidR="006C5028" w:rsidRPr="006C5028" w:rsidRDefault="00467CCE" w:rsidP="00CA04BD">
            <w:pPr>
              <w:widowControl w:val="0"/>
              <w:adjustRightInd w:val="0"/>
              <w:jc w:val="both"/>
            </w:pPr>
            <w:r w:rsidRPr="00467CCE">
              <w:t>О внесении изменений в решение районного Совета народных депутатов от 28.04.2016 №</w:t>
            </w:r>
            <w:r>
              <w:t xml:space="preserve"> </w:t>
            </w:r>
            <w:r w:rsidRPr="00467CCE">
              <w:t>19</w:t>
            </w:r>
          </w:p>
        </w:tc>
        <w:tc>
          <w:tcPr>
            <w:tcW w:w="1167" w:type="dxa"/>
            <w:shd w:val="clear" w:color="auto" w:fill="auto"/>
          </w:tcPr>
          <w:p w:rsidR="006C5028" w:rsidRDefault="006C5028" w:rsidP="006D36D3">
            <w:pPr>
              <w:widowControl w:val="0"/>
              <w:adjustRightInd w:val="0"/>
            </w:pPr>
            <w:r>
              <w:t xml:space="preserve">стр. </w:t>
            </w:r>
            <w:r w:rsidR="00467CCE">
              <w:t>1</w:t>
            </w:r>
            <w:r w:rsidR="006D36D3">
              <w:t>59</w:t>
            </w:r>
          </w:p>
        </w:tc>
      </w:tr>
    </w:tbl>
    <w:p w:rsidR="0039222E" w:rsidRDefault="0039222E" w:rsidP="0039222E">
      <w:pPr>
        <w:jc w:val="center"/>
        <w:rPr>
          <w:b/>
          <w:u w:val="single"/>
        </w:rPr>
      </w:pPr>
    </w:p>
    <w:p w:rsidR="00DD430D" w:rsidRDefault="00DD430D" w:rsidP="0039222E">
      <w:pPr>
        <w:jc w:val="center"/>
        <w:rPr>
          <w:b/>
          <w:u w:val="single"/>
        </w:rPr>
      </w:pPr>
    </w:p>
    <w:p w:rsidR="0039222E" w:rsidRDefault="0039222E" w:rsidP="0039222E">
      <w:pPr>
        <w:jc w:val="center"/>
        <w:rPr>
          <w:b/>
          <w:u w:val="single"/>
        </w:rPr>
      </w:pPr>
      <w:r>
        <w:rPr>
          <w:b/>
          <w:u w:val="single"/>
        </w:rPr>
        <w:t>Раздел второй</w:t>
      </w:r>
      <w:r w:rsidRPr="007264B6">
        <w:rPr>
          <w:b/>
          <w:u w:val="single"/>
        </w:rPr>
        <w:t xml:space="preserve">: </w:t>
      </w:r>
    </w:p>
    <w:p w:rsidR="0039222E" w:rsidRDefault="0039222E" w:rsidP="0039222E">
      <w:pPr>
        <w:jc w:val="center"/>
        <w:rPr>
          <w:b/>
          <w:u w:val="single"/>
        </w:rPr>
      </w:pPr>
    </w:p>
    <w:p w:rsidR="0039222E" w:rsidRDefault="0039222E" w:rsidP="0039222E">
      <w:pPr>
        <w:jc w:val="center"/>
        <w:rPr>
          <w:sz w:val="28"/>
        </w:rPr>
      </w:pPr>
      <w:r w:rsidRPr="00795A5B">
        <w:rPr>
          <w:sz w:val="28"/>
        </w:rPr>
        <w:t>Постановления Администрации Поспелихинск</w:t>
      </w:r>
      <w:r w:rsidRPr="00795A5B">
        <w:rPr>
          <w:sz w:val="28"/>
        </w:rPr>
        <w:t>о</w:t>
      </w:r>
      <w:r w:rsidRPr="00795A5B">
        <w:rPr>
          <w:sz w:val="28"/>
        </w:rPr>
        <w:t>го района</w:t>
      </w:r>
    </w:p>
    <w:p w:rsidR="00D44EBE" w:rsidRPr="00F51017" w:rsidRDefault="00D44EBE" w:rsidP="0039222E">
      <w:pPr>
        <w:jc w:val="center"/>
        <w:rPr>
          <w:sz w:val="28"/>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2172"/>
        <w:gridCol w:w="6051"/>
        <w:gridCol w:w="1134"/>
      </w:tblGrid>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1.</w:t>
            </w:r>
          </w:p>
        </w:tc>
        <w:tc>
          <w:tcPr>
            <w:tcW w:w="2172" w:type="dxa"/>
            <w:shd w:val="clear" w:color="auto" w:fill="auto"/>
          </w:tcPr>
          <w:p w:rsidR="0039222E" w:rsidRDefault="00467CCE" w:rsidP="00CA04BD">
            <w:pPr>
              <w:widowControl w:val="0"/>
              <w:adjustRightInd w:val="0"/>
              <w:jc w:val="center"/>
            </w:pPr>
            <w:r>
              <w:t xml:space="preserve">17.06.2022 № 281 </w:t>
            </w:r>
          </w:p>
        </w:tc>
        <w:tc>
          <w:tcPr>
            <w:tcW w:w="6051" w:type="dxa"/>
            <w:shd w:val="clear" w:color="auto" w:fill="auto"/>
          </w:tcPr>
          <w:p w:rsidR="0039222E" w:rsidRPr="00365F65" w:rsidRDefault="00467CCE" w:rsidP="00467CCE">
            <w:pPr>
              <w:widowControl w:val="0"/>
              <w:shd w:val="clear" w:color="auto" w:fill="FFFFFF"/>
              <w:adjustRightInd w:val="0"/>
              <w:ind w:left="10"/>
              <w:jc w:val="both"/>
            </w:pPr>
            <w:r w:rsidRPr="00467CCE">
              <w:t>О внесении изменений в постановление Администр</w:t>
            </w:r>
            <w:r w:rsidRPr="00467CCE">
              <w:t>а</w:t>
            </w:r>
            <w:r w:rsidRPr="00467CCE">
              <w:t>ции Поспелихинского района Алтайского края от 10.12.2021 № 616</w:t>
            </w:r>
          </w:p>
        </w:tc>
        <w:tc>
          <w:tcPr>
            <w:tcW w:w="1134" w:type="dxa"/>
            <w:shd w:val="clear" w:color="auto" w:fill="auto"/>
          </w:tcPr>
          <w:p w:rsidR="0039222E" w:rsidRPr="007264B6" w:rsidRDefault="00D44EBE" w:rsidP="006D36D3">
            <w:pPr>
              <w:widowControl w:val="0"/>
              <w:adjustRightInd w:val="0"/>
              <w:jc w:val="center"/>
            </w:pPr>
            <w:r>
              <w:t xml:space="preserve">стр. </w:t>
            </w:r>
            <w:r w:rsidR="00467CCE">
              <w:t>16</w:t>
            </w:r>
            <w:r w:rsidR="006D36D3">
              <w:t>2</w:t>
            </w:r>
          </w:p>
        </w:tc>
      </w:tr>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lastRenderedPageBreak/>
              <w:t>2.</w:t>
            </w:r>
          </w:p>
        </w:tc>
        <w:tc>
          <w:tcPr>
            <w:tcW w:w="2172" w:type="dxa"/>
            <w:shd w:val="clear" w:color="auto" w:fill="auto"/>
          </w:tcPr>
          <w:p w:rsidR="0039222E" w:rsidRDefault="006D36D3" w:rsidP="00CA04BD">
            <w:pPr>
              <w:widowControl w:val="0"/>
              <w:adjustRightInd w:val="0"/>
              <w:jc w:val="center"/>
            </w:pPr>
            <w:r>
              <w:t>17.06.2022 № 282</w:t>
            </w:r>
          </w:p>
        </w:tc>
        <w:tc>
          <w:tcPr>
            <w:tcW w:w="6051" w:type="dxa"/>
            <w:shd w:val="clear" w:color="auto" w:fill="auto"/>
          </w:tcPr>
          <w:p w:rsidR="0039222E" w:rsidRPr="00365F65" w:rsidRDefault="006D36D3" w:rsidP="006D36D3">
            <w:pPr>
              <w:widowControl w:val="0"/>
              <w:shd w:val="clear" w:color="auto" w:fill="FFFFFF"/>
              <w:adjustRightInd w:val="0"/>
              <w:ind w:left="10"/>
              <w:jc w:val="both"/>
            </w:pPr>
            <w:r>
              <w:t>Об утверждении Положения о порядке и условиях предоставления дополнительных мер социальной по</w:t>
            </w:r>
            <w:r>
              <w:t>д</w:t>
            </w:r>
            <w:r>
              <w:t>держки в целях соблюдения пр</w:t>
            </w:r>
            <w:r>
              <w:t>е</w:t>
            </w:r>
            <w:r>
              <w:t>дельного индекса платы граждан за коммунальные услуги на территории му-ниципального образования Поспелихинский район А</w:t>
            </w:r>
            <w:r>
              <w:t>л</w:t>
            </w:r>
            <w:r>
              <w:t>тайского края</w:t>
            </w:r>
          </w:p>
        </w:tc>
        <w:tc>
          <w:tcPr>
            <w:tcW w:w="1134" w:type="dxa"/>
            <w:shd w:val="clear" w:color="auto" w:fill="auto"/>
          </w:tcPr>
          <w:p w:rsidR="0039222E" w:rsidRPr="007264B6" w:rsidRDefault="00D44EBE" w:rsidP="00BD0392">
            <w:pPr>
              <w:widowControl w:val="0"/>
              <w:adjustRightInd w:val="0"/>
              <w:jc w:val="center"/>
            </w:pPr>
            <w:r>
              <w:t xml:space="preserve">стр. </w:t>
            </w:r>
            <w:r w:rsidR="006D36D3">
              <w:t>164</w:t>
            </w:r>
          </w:p>
        </w:tc>
      </w:tr>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3.</w:t>
            </w:r>
          </w:p>
        </w:tc>
        <w:tc>
          <w:tcPr>
            <w:tcW w:w="2172" w:type="dxa"/>
            <w:shd w:val="clear" w:color="auto" w:fill="auto"/>
          </w:tcPr>
          <w:p w:rsidR="0039222E" w:rsidRDefault="00893160" w:rsidP="00CA04BD">
            <w:pPr>
              <w:widowControl w:val="0"/>
              <w:adjustRightInd w:val="0"/>
              <w:jc w:val="center"/>
            </w:pPr>
            <w:r>
              <w:t>23.06.2022 № 288</w:t>
            </w:r>
          </w:p>
        </w:tc>
        <w:tc>
          <w:tcPr>
            <w:tcW w:w="6051" w:type="dxa"/>
            <w:shd w:val="clear" w:color="auto" w:fill="auto"/>
          </w:tcPr>
          <w:p w:rsidR="0039222E" w:rsidRPr="00795A5B" w:rsidRDefault="00893160" w:rsidP="00893160">
            <w:pPr>
              <w:widowControl w:val="0"/>
              <w:shd w:val="clear" w:color="auto" w:fill="FFFFFF"/>
              <w:adjustRightInd w:val="0"/>
              <w:ind w:left="10"/>
              <w:jc w:val="both"/>
            </w:pPr>
            <w:r w:rsidRPr="00893160">
              <w:t>О внесении изменений в постановление Администр</w:t>
            </w:r>
            <w:r w:rsidRPr="00893160">
              <w:t>а</w:t>
            </w:r>
            <w:r w:rsidRPr="00893160">
              <w:t>ции Поспелихинского района Алтайского края от 22.11.2021 № 587</w:t>
            </w:r>
          </w:p>
        </w:tc>
        <w:tc>
          <w:tcPr>
            <w:tcW w:w="1134" w:type="dxa"/>
            <w:shd w:val="clear" w:color="auto" w:fill="auto"/>
          </w:tcPr>
          <w:p w:rsidR="0039222E" w:rsidRPr="007264B6" w:rsidRDefault="00D44EBE" w:rsidP="00BD0392">
            <w:pPr>
              <w:widowControl w:val="0"/>
              <w:adjustRightInd w:val="0"/>
              <w:jc w:val="center"/>
            </w:pPr>
            <w:r>
              <w:t xml:space="preserve">стр. </w:t>
            </w:r>
            <w:r w:rsidR="00893160">
              <w:t>179</w:t>
            </w:r>
          </w:p>
        </w:tc>
      </w:tr>
      <w:tr w:rsidR="006D36D3" w:rsidRPr="007264B6" w:rsidTr="00D44EBE">
        <w:trPr>
          <w:trHeight w:val="142"/>
        </w:trPr>
        <w:tc>
          <w:tcPr>
            <w:tcW w:w="850" w:type="dxa"/>
            <w:shd w:val="clear" w:color="auto" w:fill="auto"/>
          </w:tcPr>
          <w:p w:rsidR="006D36D3" w:rsidRDefault="006D36D3" w:rsidP="00CA04BD">
            <w:pPr>
              <w:widowControl w:val="0"/>
              <w:adjustRightInd w:val="0"/>
              <w:jc w:val="center"/>
            </w:pPr>
            <w:r>
              <w:t>4.</w:t>
            </w:r>
          </w:p>
        </w:tc>
        <w:tc>
          <w:tcPr>
            <w:tcW w:w="2172" w:type="dxa"/>
            <w:shd w:val="clear" w:color="auto" w:fill="auto"/>
          </w:tcPr>
          <w:p w:rsidR="006D36D3" w:rsidRDefault="0004213A" w:rsidP="00CA04BD">
            <w:pPr>
              <w:widowControl w:val="0"/>
              <w:adjustRightInd w:val="0"/>
              <w:jc w:val="center"/>
            </w:pPr>
            <w:r>
              <w:t>23.06.2022 № 289</w:t>
            </w:r>
          </w:p>
        </w:tc>
        <w:tc>
          <w:tcPr>
            <w:tcW w:w="6051" w:type="dxa"/>
            <w:shd w:val="clear" w:color="auto" w:fill="auto"/>
          </w:tcPr>
          <w:p w:rsidR="006D36D3" w:rsidRPr="0004213A" w:rsidRDefault="0004213A" w:rsidP="00CA04BD">
            <w:pPr>
              <w:widowControl w:val="0"/>
              <w:shd w:val="clear" w:color="auto" w:fill="FFFFFF"/>
              <w:adjustRightInd w:val="0"/>
              <w:ind w:left="10"/>
              <w:jc w:val="both"/>
            </w:pPr>
            <w:r w:rsidRPr="0004213A">
              <w:t>О внесении изменений в постановление Адм</w:t>
            </w:r>
            <w:r w:rsidRPr="0004213A">
              <w:t>и</w:t>
            </w:r>
            <w:r w:rsidRPr="0004213A">
              <w:t>нистрации рай</w:t>
            </w:r>
            <w:r w:rsidRPr="0004213A">
              <w:t>о</w:t>
            </w:r>
            <w:r w:rsidRPr="0004213A">
              <w:t>на от 25.12.2019 № 671</w:t>
            </w:r>
          </w:p>
        </w:tc>
        <w:tc>
          <w:tcPr>
            <w:tcW w:w="1134" w:type="dxa"/>
            <w:shd w:val="clear" w:color="auto" w:fill="auto"/>
          </w:tcPr>
          <w:p w:rsidR="006D36D3" w:rsidRDefault="0007590B" w:rsidP="00BD0392">
            <w:pPr>
              <w:widowControl w:val="0"/>
              <w:adjustRightInd w:val="0"/>
              <w:jc w:val="center"/>
            </w:pPr>
            <w:r>
              <w:t>стр. 181</w:t>
            </w:r>
          </w:p>
        </w:tc>
      </w:tr>
    </w:tbl>
    <w:p w:rsidR="00F67BB3" w:rsidRDefault="00F67BB3"/>
    <w:sectPr w:rsidR="00F67BB3" w:rsidSect="006D36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985" w:rsidRDefault="007D4985" w:rsidP="00293B41">
      <w:r>
        <w:separator/>
      </w:r>
    </w:p>
  </w:endnote>
  <w:endnote w:type="continuationSeparator" w:id="0">
    <w:p w:rsidR="007D4985" w:rsidRDefault="007D4985" w:rsidP="0029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s">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985" w:rsidRDefault="007D4985" w:rsidP="00293B41">
      <w:r>
        <w:separator/>
      </w:r>
    </w:p>
  </w:footnote>
  <w:footnote w:type="continuationSeparator" w:id="0">
    <w:p w:rsidR="007D4985" w:rsidRDefault="007D4985" w:rsidP="00293B41">
      <w:r>
        <w:continuationSeparator/>
      </w:r>
    </w:p>
  </w:footnote>
  <w:footnote w:id="1">
    <w:p w:rsidR="0007590B" w:rsidRPr="000942D5" w:rsidRDefault="0007590B" w:rsidP="008F6C90">
      <w:pPr>
        <w:jc w:val="both"/>
      </w:pPr>
      <w:r w:rsidRPr="00325BEE">
        <w:rPr>
          <w:rStyle w:val="af8"/>
        </w:rPr>
        <w:footnoteRef/>
      </w:r>
      <w:r w:rsidRPr="00325BEE">
        <w:t xml:space="preserve"> </w:t>
      </w:r>
      <w:r w:rsidRPr="00325BEE">
        <w:rPr>
          <w:shd w:val="clear" w:color="auto" w:fill="FFFFFF"/>
        </w:rPr>
        <w:t xml:space="preserve">В случае, если проведение оценки регулирующего воздействия является обязательным в силу </w:t>
      </w:r>
      <w:r w:rsidRPr="00325BEE">
        <w:t>закона Алтайского края от 10.11.2014 №90-ЗС «О порядке проведения оценки рег</w:t>
      </w:r>
      <w:r w:rsidRPr="00325BEE">
        <w:t>у</w:t>
      </w:r>
      <w:r w:rsidRPr="00325BEE">
        <w:t>лирующего воздействия проектов муниципальных нормативных правовых актов и экспе</w:t>
      </w:r>
      <w:r w:rsidRPr="00325BEE">
        <w:t>р</w:t>
      </w:r>
      <w:r w:rsidRPr="00325BEE">
        <w:t>тизы муниципальных нормативных правовых актов» и (или) принятого муниципального нормативного правового акта.</w:t>
      </w:r>
      <w:r w:rsidRPr="000942D5">
        <w:t xml:space="preserve"> </w:t>
      </w:r>
    </w:p>
    <w:p w:rsidR="0007590B" w:rsidRDefault="0007590B" w:rsidP="008F6C90">
      <w:pPr>
        <w:pStyle w:val="af6"/>
        <w:jc w:val="both"/>
      </w:pPr>
    </w:p>
  </w:footnote>
  <w:footnote w:id="2">
    <w:p w:rsidR="0007590B" w:rsidRDefault="0007590B" w:rsidP="008F6C90">
      <w:pPr>
        <w:pStyle w:val="af6"/>
        <w:jc w:val="both"/>
      </w:pPr>
      <w:r>
        <w:rPr>
          <w:rStyle w:val="af8"/>
        </w:rPr>
        <w:footnoteRef/>
      </w:r>
      <w:r>
        <w:t xml:space="preserve"> </w:t>
      </w:r>
      <w:r w:rsidRPr="000942D5">
        <w:rPr>
          <w:rFonts w:ascii="Times New Roman" w:hAnsi="Times New Roman"/>
          <w:sz w:val="22"/>
          <w:szCs w:val="22"/>
        </w:rPr>
        <w:t>Если проведение оценки регулирующего воздействия является обязательным для органа местн</w:t>
      </w:r>
      <w:r w:rsidRPr="000942D5">
        <w:rPr>
          <w:rFonts w:ascii="Times New Roman" w:hAnsi="Times New Roman"/>
          <w:sz w:val="22"/>
          <w:szCs w:val="22"/>
        </w:rPr>
        <w:t>о</w:t>
      </w:r>
      <w:r w:rsidRPr="000942D5">
        <w:rPr>
          <w:rFonts w:ascii="Times New Roman" w:hAnsi="Times New Roman"/>
          <w:sz w:val="22"/>
          <w:szCs w:val="22"/>
        </w:rPr>
        <w:t xml:space="preserve">го </w:t>
      </w:r>
      <w:r w:rsidRPr="00325BEE">
        <w:rPr>
          <w:rFonts w:ascii="Times New Roman" w:hAnsi="Times New Roman"/>
          <w:sz w:val="22"/>
          <w:szCs w:val="22"/>
        </w:rPr>
        <w:t>самоуправления, публичные обсуждения проводятся в рамках процедуры оценки регулирующ</w:t>
      </w:r>
      <w:r w:rsidRPr="00325BEE">
        <w:rPr>
          <w:rFonts w:ascii="Times New Roman" w:hAnsi="Times New Roman"/>
          <w:sz w:val="22"/>
          <w:szCs w:val="22"/>
        </w:rPr>
        <w:t>е</w:t>
      </w:r>
      <w:r w:rsidRPr="00325BEE">
        <w:rPr>
          <w:rFonts w:ascii="Times New Roman" w:hAnsi="Times New Roman"/>
          <w:sz w:val="22"/>
          <w:szCs w:val="22"/>
        </w:rPr>
        <w:t>го воздействия.</w:t>
      </w:r>
    </w:p>
  </w:footnote>
  <w:footnote w:id="3">
    <w:p w:rsidR="0007590B" w:rsidRPr="00D9595C" w:rsidRDefault="0007590B" w:rsidP="008F6C90">
      <w:pPr>
        <w:pStyle w:val="af6"/>
        <w:ind w:firstLine="709"/>
        <w:jc w:val="both"/>
        <w:rPr>
          <w:rFonts w:ascii="Times New Roman" w:hAnsi="Times New Roman"/>
          <w:sz w:val="24"/>
          <w:szCs w:val="24"/>
        </w:rPr>
      </w:pPr>
      <w:r w:rsidRPr="00D9595C">
        <w:rPr>
          <w:rStyle w:val="af8"/>
          <w:rFonts w:ascii="Times New Roman" w:hAnsi="Times New Roman"/>
          <w:sz w:val="24"/>
          <w:szCs w:val="24"/>
        </w:rPr>
        <w:footnoteRef/>
      </w:r>
      <w:r w:rsidRPr="00D9595C">
        <w:rPr>
          <w:rFonts w:ascii="Times New Roman" w:hAnsi="Times New Roman"/>
          <w:sz w:val="24"/>
          <w:szCs w:val="24"/>
        </w:rPr>
        <w:t xml:space="preserve"> В случае, если</w:t>
      </w:r>
      <w:r>
        <w:rPr>
          <w:rFonts w:ascii="Times New Roman" w:hAnsi="Times New Roman"/>
          <w:sz w:val="24"/>
          <w:szCs w:val="24"/>
        </w:rPr>
        <w:t xml:space="preserve"> проведение</w:t>
      </w:r>
      <w:r w:rsidRPr="00D9595C">
        <w:rPr>
          <w:rFonts w:ascii="Times New Roman" w:hAnsi="Times New Roman"/>
          <w:sz w:val="24"/>
          <w:szCs w:val="24"/>
        </w:rPr>
        <w:t xml:space="preserve"> оценк</w:t>
      </w:r>
      <w:r>
        <w:rPr>
          <w:rFonts w:ascii="Times New Roman" w:hAnsi="Times New Roman"/>
          <w:sz w:val="24"/>
          <w:szCs w:val="24"/>
        </w:rPr>
        <w:t xml:space="preserve">и </w:t>
      </w:r>
      <w:r w:rsidRPr="00D9595C">
        <w:rPr>
          <w:rFonts w:ascii="Times New Roman" w:hAnsi="Times New Roman"/>
          <w:sz w:val="24"/>
          <w:szCs w:val="24"/>
        </w:rPr>
        <w:t>регулирующего воздействия является обяз</w:t>
      </w:r>
      <w:r w:rsidRPr="00D9595C">
        <w:rPr>
          <w:rFonts w:ascii="Times New Roman" w:hAnsi="Times New Roman"/>
          <w:sz w:val="24"/>
          <w:szCs w:val="24"/>
        </w:rPr>
        <w:t>а</w:t>
      </w:r>
      <w:r w:rsidRPr="00D9595C">
        <w:rPr>
          <w:rFonts w:ascii="Times New Roman" w:hAnsi="Times New Roman"/>
          <w:sz w:val="24"/>
          <w:szCs w:val="24"/>
        </w:rPr>
        <w:t>тельн</w:t>
      </w:r>
      <w:r>
        <w:rPr>
          <w:rFonts w:ascii="Times New Roman" w:hAnsi="Times New Roman"/>
          <w:sz w:val="24"/>
          <w:szCs w:val="24"/>
        </w:rPr>
        <w:t>ым</w:t>
      </w:r>
      <w:r w:rsidRPr="00D9595C">
        <w:rPr>
          <w:rFonts w:ascii="Times New Roman" w:hAnsi="Times New Roman"/>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2552836"/>
      <w:docPartObj>
        <w:docPartGallery w:val="Page Numbers (Top of Page)"/>
        <w:docPartUnique/>
      </w:docPartObj>
    </w:sdtPr>
    <w:sdtContent>
      <w:p w:rsidR="0007590B" w:rsidRDefault="0007590B">
        <w:pPr>
          <w:pStyle w:val="ab"/>
          <w:jc w:val="center"/>
        </w:pPr>
        <w:r>
          <w:fldChar w:fldCharType="begin"/>
        </w:r>
        <w:r>
          <w:instrText>PAGE   \* MERGEFORMAT</w:instrText>
        </w:r>
        <w:r>
          <w:fldChar w:fldCharType="separate"/>
        </w:r>
        <w:r w:rsidR="0004213A">
          <w:rPr>
            <w:noProof/>
          </w:rPr>
          <w:t>123</w:t>
        </w:r>
        <w:r>
          <w:fldChar w:fldCharType="end"/>
        </w:r>
      </w:p>
    </w:sdtContent>
  </w:sdt>
  <w:p w:rsidR="0007590B" w:rsidRDefault="0007590B">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90B" w:rsidRDefault="0007590B" w:rsidP="006D36D3">
    <w:pPr>
      <w:pStyle w:val="ab"/>
      <w:jc w:val="center"/>
    </w:pPr>
    <w:r>
      <w:fldChar w:fldCharType="begin"/>
    </w:r>
    <w:r>
      <w:instrText>PAGE   \* MERGEFORMAT</w:instrText>
    </w:r>
    <w:r>
      <w:fldChar w:fldCharType="separate"/>
    </w:r>
    <w:r w:rsidR="0004213A">
      <w:rPr>
        <w:noProof/>
      </w:rPr>
      <w:t>177</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003517"/>
      <w:docPartObj>
        <w:docPartGallery w:val="Page Numbers (Top of Page)"/>
        <w:docPartUnique/>
      </w:docPartObj>
    </w:sdtPr>
    <w:sdtContent>
      <w:p w:rsidR="0007590B" w:rsidRDefault="0007590B">
        <w:pPr>
          <w:pStyle w:val="ab"/>
          <w:jc w:val="center"/>
        </w:pPr>
        <w:r>
          <w:fldChar w:fldCharType="begin"/>
        </w:r>
        <w:r>
          <w:instrText>PAGE   \* MERGEFORMAT</w:instrText>
        </w:r>
        <w:r>
          <w:fldChar w:fldCharType="separate"/>
        </w:r>
        <w:r w:rsidR="0004213A">
          <w:rPr>
            <w:noProof/>
          </w:rPr>
          <w:t>189</w:t>
        </w:r>
        <w:r>
          <w:fldChar w:fldCharType="end"/>
        </w:r>
      </w:p>
    </w:sdtContent>
  </w:sdt>
  <w:p w:rsidR="0007590B" w:rsidRDefault="0007590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FFFFFFFF"/>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0B"/>
    <w:multiLevelType w:val="multilevel"/>
    <w:tmpl w:val="FFFFFFFF"/>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A2F5355"/>
    <w:multiLevelType w:val="hybridMultilevel"/>
    <w:tmpl w:val="18BC3186"/>
    <w:lvl w:ilvl="0" w:tplc="5964C63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3438AC"/>
    <w:multiLevelType w:val="hybridMultilevel"/>
    <w:tmpl w:val="211810E4"/>
    <w:lvl w:ilvl="0" w:tplc="64E63A9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18552124"/>
    <w:multiLevelType w:val="hybridMultilevel"/>
    <w:tmpl w:val="9262659C"/>
    <w:lvl w:ilvl="0" w:tplc="889439DA">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9546CE6"/>
    <w:multiLevelType w:val="multilevel"/>
    <w:tmpl w:val="FFFFFFFF"/>
    <w:lvl w:ilvl="0">
      <w:start w:val="4"/>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abstractNum w:abstractNumId="6">
    <w:nsid w:val="19DD6384"/>
    <w:multiLevelType w:val="multilevel"/>
    <w:tmpl w:val="19C4F54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545B28"/>
    <w:multiLevelType w:val="hybridMultilevel"/>
    <w:tmpl w:val="9244DB1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FC7FFA"/>
    <w:multiLevelType w:val="multilevel"/>
    <w:tmpl w:val="286876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ascii="Times New Roman" w:hAnsi="Times New Roman" w:cs="Times New Roman" w:hint="default"/>
        <w:sz w:val="28"/>
        <w:szCs w:val="28"/>
      </w:rPr>
    </w:lvl>
    <w:lvl w:ilvl="2">
      <w:start w:val="1"/>
      <w:numFmt w:val="decimal"/>
      <w:isLgl/>
      <w:lvlText w:val="%1.%2.%3"/>
      <w:lvlJc w:val="left"/>
      <w:pPr>
        <w:tabs>
          <w:tab w:val="num" w:pos="1080"/>
        </w:tabs>
        <w:ind w:left="1080" w:hanging="720"/>
      </w:pPr>
      <w:rPr>
        <w:rFonts w:ascii="Arial" w:hAnsi="Arial" w:cs="Arial" w:hint="default"/>
        <w:sz w:val="22"/>
        <w:szCs w:val="22"/>
      </w:rPr>
    </w:lvl>
    <w:lvl w:ilvl="3">
      <w:start w:val="1"/>
      <w:numFmt w:val="decimal"/>
      <w:isLgl/>
      <w:lvlText w:val="%1.%2.%3.%4"/>
      <w:lvlJc w:val="left"/>
      <w:pPr>
        <w:tabs>
          <w:tab w:val="num" w:pos="1440"/>
        </w:tabs>
        <w:ind w:left="1440" w:hanging="1080"/>
      </w:pPr>
      <w:rPr>
        <w:rFonts w:ascii="Arial" w:hAnsi="Arial" w:cs="Arial" w:hint="default"/>
        <w:sz w:val="22"/>
        <w:szCs w:val="22"/>
      </w:rPr>
    </w:lvl>
    <w:lvl w:ilvl="4">
      <w:start w:val="1"/>
      <w:numFmt w:val="decimal"/>
      <w:isLgl/>
      <w:lvlText w:val="%1.%2.%3.%4.%5"/>
      <w:lvlJc w:val="left"/>
      <w:pPr>
        <w:tabs>
          <w:tab w:val="num" w:pos="1440"/>
        </w:tabs>
        <w:ind w:left="1440" w:hanging="1080"/>
      </w:pPr>
      <w:rPr>
        <w:rFonts w:ascii="Arial" w:hAnsi="Arial" w:cs="Arial" w:hint="default"/>
        <w:sz w:val="22"/>
        <w:szCs w:val="22"/>
      </w:rPr>
    </w:lvl>
    <w:lvl w:ilvl="5">
      <w:start w:val="1"/>
      <w:numFmt w:val="decimal"/>
      <w:isLgl/>
      <w:lvlText w:val="%1.%2.%3.%4.%5.%6"/>
      <w:lvlJc w:val="left"/>
      <w:pPr>
        <w:tabs>
          <w:tab w:val="num" w:pos="1800"/>
        </w:tabs>
        <w:ind w:left="1800" w:hanging="1440"/>
      </w:pPr>
      <w:rPr>
        <w:rFonts w:ascii="Arial" w:hAnsi="Arial" w:cs="Arial" w:hint="default"/>
        <w:sz w:val="22"/>
        <w:szCs w:val="22"/>
      </w:rPr>
    </w:lvl>
    <w:lvl w:ilvl="6">
      <w:start w:val="1"/>
      <w:numFmt w:val="decimal"/>
      <w:isLgl/>
      <w:lvlText w:val="%1.%2.%3.%4.%5.%6.%7"/>
      <w:lvlJc w:val="left"/>
      <w:pPr>
        <w:tabs>
          <w:tab w:val="num" w:pos="1800"/>
        </w:tabs>
        <w:ind w:left="1800" w:hanging="1440"/>
      </w:pPr>
      <w:rPr>
        <w:rFonts w:ascii="Arial" w:hAnsi="Arial" w:cs="Arial" w:hint="default"/>
        <w:sz w:val="22"/>
        <w:szCs w:val="22"/>
      </w:rPr>
    </w:lvl>
    <w:lvl w:ilvl="7">
      <w:start w:val="1"/>
      <w:numFmt w:val="decimal"/>
      <w:isLgl/>
      <w:lvlText w:val="%1.%2.%3.%4.%5.%6.%7.%8"/>
      <w:lvlJc w:val="left"/>
      <w:pPr>
        <w:tabs>
          <w:tab w:val="num" w:pos="2160"/>
        </w:tabs>
        <w:ind w:left="2160" w:hanging="1800"/>
      </w:pPr>
      <w:rPr>
        <w:rFonts w:ascii="Arial" w:hAnsi="Arial" w:cs="Arial" w:hint="default"/>
        <w:sz w:val="22"/>
        <w:szCs w:val="22"/>
      </w:rPr>
    </w:lvl>
    <w:lvl w:ilvl="8">
      <w:start w:val="1"/>
      <w:numFmt w:val="decimal"/>
      <w:isLgl/>
      <w:lvlText w:val="%1.%2.%3.%4.%5.%6.%7.%8.%9"/>
      <w:lvlJc w:val="left"/>
      <w:pPr>
        <w:tabs>
          <w:tab w:val="num" w:pos="2160"/>
        </w:tabs>
        <w:ind w:left="2160" w:hanging="1800"/>
      </w:pPr>
      <w:rPr>
        <w:rFonts w:ascii="Arial" w:hAnsi="Arial" w:cs="Arial" w:hint="default"/>
        <w:sz w:val="22"/>
        <w:szCs w:val="22"/>
      </w:rPr>
    </w:lvl>
  </w:abstractNum>
  <w:abstractNum w:abstractNumId="9">
    <w:nsid w:val="2983476F"/>
    <w:multiLevelType w:val="multilevel"/>
    <w:tmpl w:val="FFFFFFFF"/>
    <w:lvl w:ilvl="0">
      <w:start w:val="3"/>
      <w:numFmt w:val="decimal"/>
      <w:lvlText w:val="%1."/>
      <w:lvlJc w:val="left"/>
      <w:pPr>
        <w:ind w:left="450" w:hanging="450"/>
      </w:pPr>
      <w:rPr>
        <w:rFonts w:cs="Times New Roman" w:hint="default"/>
      </w:rPr>
    </w:lvl>
    <w:lvl w:ilvl="1">
      <w:start w:val="6"/>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32CD1469"/>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A6C0149"/>
    <w:multiLevelType w:val="hybridMultilevel"/>
    <w:tmpl w:val="E098A6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D1748C8"/>
    <w:multiLevelType w:val="multilevel"/>
    <w:tmpl w:val="A9522A9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B04F29"/>
    <w:multiLevelType w:val="multilevel"/>
    <w:tmpl w:val="355216AC"/>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42B85ADD"/>
    <w:multiLevelType w:val="multilevel"/>
    <w:tmpl w:val="0180CB26"/>
    <w:lvl w:ilvl="0">
      <w:start w:val="8"/>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5C0720"/>
    <w:multiLevelType w:val="hybridMultilevel"/>
    <w:tmpl w:val="9AC84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B51A0F"/>
    <w:multiLevelType w:val="multilevel"/>
    <w:tmpl w:val="E6A6F7A4"/>
    <w:lvl w:ilvl="0">
      <w:start w:val="1"/>
      <w:numFmt w:val="decimal"/>
      <w:lvlText w:val="%1."/>
      <w:lvlJc w:val="left"/>
      <w:pPr>
        <w:ind w:left="1069" w:hanging="360"/>
      </w:pPr>
      <w:rPr>
        <w:rFonts w:hint="default"/>
        <w:color w:val="auto"/>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6ADF34F8"/>
    <w:multiLevelType w:val="hybridMultilevel"/>
    <w:tmpl w:val="38743CE0"/>
    <w:lvl w:ilvl="0" w:tplc="D842F1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BAF6ED5"/>
    <w:multiLevelType w:val="singleLevel"/>
    <w:tmpl w:val="C5725846"/>
    <w:lvl w:ilvl="0">
      <w:start w:val="2"/>
      <w:numFmt w:val="decimal"/>
      <w:lvlText w:val="%1."/>
      <w:legacy w:legacy="1" w:legacySpace="0" w:legacyIndent="311"/>
      <w:lvlJc w:val="left"/>
      <w:rPr>
        <w:rFonts w:ascii="Times New Roman" w:hAnsi="Times New Roman" w:cs="Times New Roman" w:hint="default"/>
      </w:rPr>
    </w:lvl>
  </w:abstractNum>
  <w:abstractNum w:abstractNumId="19">
    <w:nsid w:val="71B158FA"/>
    <w:multiLevelType w:val="hybridMultilevel"/>
    <w:tmpl w:val="5F2ED0E8"/>
    <w:lvl w:ilvl="0" w:tplc="8460C46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EA54B10"/>
    <w:multiLevelType w:val="multilevel"/>
    <w:tmpl w:val="F5D6A764"/>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14"/>
  </w:num>
  <w:num w:numId="4">
    <w:abstractNumId w:val="20"/>
  </w:num>
  <w:num w:numId="5">
    <w:abstractNumId w:val="6"/>
  </w:num>
  <w:num w:numId="6">
    <w:abstractNumId w:val="4"/>
  </w:num>
  <w:num w:numId="7">
    <w:abstractNumId w:val="18"/>
  </w:num>
  <w:num w:numId="8">
    <w:abstractNumId w:val="15"/>
  </w:num>
  <w:num w:numId="9">
    <w:abstractNumId w:val="19"/>
  </w:num>
  <w:num w:numId="10">
    <w:abstractNumId w:val="17"/>
  </w:num>
  <w:num w:numId="11">
    <w:abstractNumId w:val="3"/>
  </w:num>
  <w:num w:numId="12">
    <w:abstractNumId w:val="16"/>
  </w:num>
  <w:num w:numId="13">
    <w:abstractNumId w:val="13"/>
  </w:num>
  <w:num w:numId="14">
    <w:abstractNumId w:val="0"/>
  </w:num>
  <w:num w:numId="15">
    <w:abstractNumId w:val="1"/>
  </w:num>
  <w:num w:numId="16">
    <w:abstractNumId w:val="10"/>
  </w:num>
  <w:num w:numId="17">
    <w:abstractNumId w:val="9"/>
  </w:num>
  <w:num w:numId="18">
    <w:abstractNumId w:val="5"/>
  </w:num>
  <w:num w:numId="19">
    <w:abstractNumId w:val="7"/>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46"/>
    <w:rsid w:val="0004213A"/>
    <w:rsid w:val="0007590B"/>
    <w:rsid w:val="001B293E"/>
    <w:rsid w:val="00271086"/>
    <w:rsid w:val="00293B41"/>
    <w:rsid w:val="00337D8D"/>
    <w:rsid w:val="0039222E"/>
    <w:rsid w:val="003D15CF"/>
    <w:rsid w:val="00417F0C"/>
    <w:rsid w:val="00462C1F"/>
    <w:rsid w:val="00467CCE"/>
    <w:rsid w:val="004814F8"/>
    <w:rsid w:val="004972A4"/>
    <w:rsid w:val="005018EE"/>
    <w:rsid w:val="00510E36"/>
    <w:rsid w:val="006C5028"/>
    <w:rsid w:val="006D36D3"/>
    <w:rsid w:val="006F1C0B"/>
    <w:rsid w:val="00703F9A"/>
    <w:rsid w:val="007A3D25"/>
    <w:rsid w:val="007D4985"/>
    <w:rsid w:val="00893160"/>
    <w:rsid w:val="008F6C90"/>
    <w:rsid w:val="009B6371"/>
    <w:rsid w:val="00AF42AC"/>
    <w:rsid w:val="00B95C6D"/>
    <w:rsid w:val="00BD0392"/>
    <w:rsid w:val="00C41538"/>
    <w:rsid w:val="00CA04BD"/>
    <w:rsid w:val="00D06391"/>
    <w:rsid w:val="00D44EBE"/>
    <w:rsid w:val="00DD430D"/>
    <w:rsid w:val="00E63A46"/>
    <w:rsid w:val="00E72BC2"/>
    <w:rsid w:val="00F67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2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F1C0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6F1C0B"/>
    <w:pPr>
      <w:spacing w:before="100" w:beforeAutospacing="1" w:after="100" w:afterAutospacing="1"/>
      <w:outlineLvl w:val="1"/>
    </w:pPr>
    <w:rPr>
      <w:i/>
      <w:iCs/>
      <w:color w:val="7F2500"/>
      <w:sz w:val="40"/>
      <w:szCs w:val="40"/>
    </w:rPr>
  </w:style>
  <w:style w:type="paragraph" w:styleId="5">
    <w:name w:val="heading 5"/>
    <w:basedOn w:val="a"/>
    <w:link w:val="50"/>
    <w:qFormat/>
    <w:rsid w:val="006F1C0B"/>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5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Знак"/>
    <w:link w:val="a5"/>
    <w:uiPriority w:val="99"/>
    <w:rsid w:val="00271086"/>
    <w:rPr>
      <w:rFonts w:ascii="Arial" w:hAnsi="Arial" w:cs="Arial"/>
      <w:shd w:val="clear" w:color="auto" w:fill="FFFFFF"/>
    </w:rPr>
  </w:style>
  <w:style w:type="paragraph" w:customStyle="1" w:styleId="a5">
    <w:name w:val="Основной текст_"/>
    <w:basedOn w:val="a"/>
    <w:link w:val="a4"/>
    <w:uiPriority w:val="99"/>
    <w:rsid w:val="00271086"/>
    <w:pPr>
      <w:widowControl w:val="0"/>
      <w:shd w:val="clear" w:color="auto" w:fill="FFFFFF"/>
      <w:spacing w:line="264" w:lineRule="exact"/>
      <w:ind w:hanging="2100"/>
      <w:jc w:val="center"/>
    </w:pPr>
    <w:rPr>
      <w:rFonts w:ascii="Arial" w:eastAsiaTheme="minorHAnsi" w:hAnsi="Arial" w:cs="Arial"/>
      <w:sz w:val="22"/>
      <w:szCs w:val="22"/>
      <w:lang w:eastAsia="en-US"/>
    </w:rPr>
  </w:style>
  <w:style w:type="character" w:customStyle="1" w:styleId="21">
    <w:name w:val="Основной текст (2)_"/>
    <w:link w:val="22"/>
    <w:uiPriority w:val="99"/>
    <w:rsid w:val="00271086"/>
    <w:rPr>
      <w:rFonts w:ascii="Arial" w:hAnsi="Arial" w:cs="Arial"/>
      <w:sz w:val="25"/>
      <w:szCs w:val="25"/>
      <w:shd w:val="clear" w:color="auto" w:fill="FFFFFF"/>
    </w:rPr>
  </w:style>
  <w:style w:type="paragraph" w:customStyle="1" w:styleId="22">
    <w:name w:val="Основной текст (2)"/>
    <w:basedOn w:val="a"/>
    <w:link w:val="21"/>
    <w:uiPriority w:val="99"/>
    <w:rsid w:val="00271086"/>
    <w:pPr>
      <w:widowControl w:val="0"/>
      <w:shd w:val="clear" w:color="auto" w:fill="FFFFFF"/>
      <w:spacing w:before="540" w:after="660" w:line="240" w:lineRule="atLeast"/>
      <w:jc w:val="center"/>
    </w:pPr>
    <w:rPr>
      <w:rFonts w:ascii="Arial" w:eastAsiaTheme="minorHAnsi" w:hAnsi="Arial" w:cs="Arial"/>
      <w:sz w:val="25"/>
      <w:szCs w:val="25"/>
      <w:lang w:eastAsia="en-US"/>
    </w:rPr>
  </w:style>
  <w:style w:type="character" w:customStyle="1" w:styleId="11">
    <w:name w:val="Основной текст1"/>
    <w:rsid w:val="00271086"/>
    <w:rPr>
      <w:rFonts w:ascii="Arial" w:hAnsi="Arial" w:cs="Arial"/>
      <w:color w:val="000000"/>
      <w:spacing w:val="0"/>
      <w:w w:val="100"/>
      <w:position w:val="0"/>
      <w:sz w:val="22"/>
      <w:szCs w:val="22"/>
      <w:u w:val="none"/>
      <w:lang w:val="ru-RU"/>
    </w:rPr>
  </w:style>
  <w:style w:type="paragraph" w:customStyle="1" w:styleId="23">
    <w:name w:val="Основной текст2"/>
    <w:basedOn w:val="a"/>
    <w:rsid w:val="00271086"/>
    <w:pPr>
      <w:widowControl w:val="0"/>
      <w:shd w:val="clear" w:color="auto" w:fill="FFFFFF"/>
      <w:spacing w:line="304" w:lineRule="exact"/>
      <w:jc w:val="both"/>
    </w:pPr>
    <w:rPr>
      <w:rFonts w:ascii="Courier New" w:eastAsia="Courier New" w:hAnsi="Courier New" w:cs="Courier New"/>
      <w:color w:val="000000"/>
      <w:sz w:val="27"/>
      <w:szCs w:val="27"/>
    </w:rPr>
  </w:style>
  <w:style w:type="paragraph" w:styleId="a6">
    <w:name w:val="Normal (Web)"/>
    <w:basedOn w:val="a"/>
    <w:rsid w:val="00271086"/>
    <w:pPr>
      <w:spacing w:before="100" w:after="100"/>
    </w:pPr>
    <w:rPr>
      <w:rFonts w:ascii="Arial" w:eastAsia="Courier New" w:hAnsi="Arial" w:cs="Arial"/>
    </w:rPr>
  </w:style>
  <w:style w:type="paragraph" w:styleId="a7">
    <w:name w:val="Balloon Text"/>
    <w:basedOn w:val="a"/>
    <w:link w:val="a8"/>
    <w:semiHidden/>
    <w:unhideWhenUsed/>
    <w:rsid w:val="00271086"/>
    <w:rPr>
      <w:rFonts w:ascii="Tahoma" w:hAnsi="Tahoma" w:cs="Tahoma"/>
      <w:sz w:val="16"/>
      <w:szCs w:val="16"/>
    </w:rPr>
  </w:style>
  <w:style w:type="character" w:customStyle="1" w:styleId="a8">
    <w:name w:val="Текст выноски Знак"/>
    <w:basedOn w:val="a0"/>
    <w:link w:val="a7"/>
    <w:uiPriority w:val="99"/>
    <w:semiHidden/>
    <w:rsid w:val="00271086"/>
    <w:rPr>
      <w:rFonts w:ascii="Tahoma" w:eastAsia="Times New Roman" w:hAnsi="Tahoma" w:cs="Tahoma"/>
      <w:sz w:val="16"/>
      <w:szCs w:val="16"/>
      <w:lang w:eastAsia="ru-RU"/>
    </w:rPr>
  </w:style>
  <w:style w:type="character" w:styleId="a9">
    <w:name w:val="Hyperlink"/>
    <w:basedOn w:val="a0"/>
    <w:uiPriority w:val="99"/>
    <w:semiHidden/>
    <w:unhideWhenUsed/>
    <w:rsid w:val="00DD430D"/>
    <w:rPr>
      <w:color w:val="0000FF"/>
      <w:u w:val="single"/>
    </w:rPr>
  </w:style>
  <w:style w:type="paragraph" w:customStyle="1" w:styleId="font5">
    <w:name w:val="font5"/>
    <w:basedOn w:val="a"/>
    <w:rsid w:val="00DD430D"/>
    <w:pPr>
      <w:spacing w:before="100" w:beforeAutospacing="1" w:after="100" w:afterAutospacing="1"/>
    </w:pPr>
  </w:style>
  <w:style w:type="paragraph" w:customStyle="1" w:styleId="font6">
    <w:name w:val="font6"/>
    <w:basedOn w:val="a"/>
    <w:rsid w:val="00DD430D"/>
    <w:pPr>
      <w:spacing w:before="100" w:beforeAutospacing="1" w:after="100" w:afterAutospacing="1"/>
    </w:pPr>
    <w:rPr>
      <w:b/>
      <w:bCs/>
    </w:rPr>
  </w:style>
  <w:style w:type="paragraph" w:customStyle="1" w:styleId="xl65">
    <w:name w:val="xl65"/>
    <w:basedOn w:val="a"/>
    <w:rsid w:val="00DD430D"/>
    <w:pPr>
      <w:spacing w:before="100" w:beforeAutospacing="1" w:after="100" w:afterAutospacing="1"/>
    </w:pPr>
    <w:rPr>
      <w:sz w:val="28"/>
      <w:szCs w:val="28"/>
    </w:rPr>
  </w:style>
  <w:style w:type="paragraph" w:customStyle="1" w:styleId="xl66">
    <w:name w:val="xl66"/>
    <w:basedOn w:val="a"/>
    <w:rsid w:val="00DD430D"/>
    <w:pPr>
      <w:spacing w:before="100" w:beforeAutospacing="1" w:after="100" w:afterAutospacing="1"/>
      <w:jc w:val="center"/>
    </w:pPr>
    <w:rPr>
      <w:sz w:val="28"/>
      <w:szCs w:val="28"/>
    </w:rPr>
  </w:style>
  <w:style w:type="paragraph" w:customStyle="1" w:styleId="xl67">
    <w:name w:val="xl67"/>
    <w:basedOn w:val="a"/>
    <w:rsid w:val="00DD430D"/>
    <w:pPr>
      <w:spacing w:before="100" w:beforeAutospacing="1" w:after="100" w:afterAutospacing="1"/>
      <w:jc w:val="right"/>
    </w:pPr>
    <w:rPr>
      <w:sz w:val="28"/>
      <w:szCs w:val="28"/>
    </w:rPr>
  </w:style>
  <w:style w:type="paragraph" w:customStyle="1" w:styleId="xl68">
    <w:name w:val="xl68"/>
    <w:basedOn w:val="a"/>
    <w:rsid w:val="00DD430D"/>
    <w:pPr>
      <w:spacing w:before="100" w:beforeAutospacing="1" w:after="100" w:afterAutospacing="1"/>
    </w:pPr>
    <w:rPr>
      <w:sz w:val="28"/>
      <w:szCs w:val="28"/>
    </w:rPr>
  </w:style>
  <w:style w:type="paragraph" w:customStyle="1" w:styleId="xl69">
    <w:name w:val="xl69"/>
    <w:basedOn w:val="a"/>
    <w:rsid w:val="00DD430D"/>
    <w:pPr>
      <w:spacing w:before="100" w:beforeAutospacing="1" w:after="100" w:afterAutospacing="1"/>
      <w:jc w:val="center"/>
    </w:pPr>
  </w:style>
  <w:style w:type="paragraph" w:customStyle="1" w:styleId="xl70">
    <w:name w:val="xl70"/>
    <w:basedOn w:val="a"/>
    <w:rsid w:val="00DD430D"/>
    <w:pPr>
      <w:spacing w:before="100" w:beforeAutospacing="1" w:after="100" w:afterAutospacing="1"/>
    </w:pPr>
  </w:style>
  <w:style w:type="paragraph" w:customStyle="1" w:styleId="xl71">
    <w:name w:val="xl71"/>
    <w:basedOn w:val="a"/>
    <w:rsid w:val="00DD430D"/>
    <w:pPr>
      <w:spacing w:before="100" w:beforeAutospacing="1" w:after="100" w:afterAutospacing="1"/>
      <w:jc w:val="center"/>
      <w:textAlignment w:val="center"/>
    </w:pPr>
  </w:style>
  <w:style w:type="paragraph" w:customStyle="1" w:styleId="xl72">
    <w:name w:val="xl72"/>
    <w:basedOn w:val="a"/>
    <w:rsid w:val="00DD430D"/>
    <w:pPr>
      <w:spacing w:before="100" w:beforeAutospacing="1" w:after="100" w:afterAutospacing="1"/>
    </w:pPr>
  </w:style>
  <w:style w:type="paragraph" w:customStyle="1" w:styleId="xl73">
    <w:name w:val="xl73"/>
    <w:basedOn w:val="a"/>
    <w:rsid w:val="00DD430D"/>
    <w:pPr>
      <w:spacing w:before="100" w:beforeAutospacing="1" w:after="100" w:afterAutospacing="1"/>
      <w:jc w:val="center"/>
    </w:pPr>
  </w:style>
  <w:style w:type="paragraph" w:customStyle="1" w:styleId="xl74">
    <w:name w:val="xl74"/>
    <w:basedOn w:val="a"/>
    <w:rsid w:val="00DD430D"/>
    <w:pPr>
      <w:spacing w:before="100" w:beforeAutospacing="1" w:after="100" w:afterAutospacing="1"/>
      <w:jc w:val="center"/>
    </w:pPr>
  </w:style>
  <w:style w:type="paragraph" w:customStyle="1" w:styleId="xl75">
    <w:name w:val="xl75"/>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6">
    <w:name w:val="xl76"/>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7">
    <w:name w:val="xl77"/>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8">
    <w:name w:val="xl78"/>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9">
    <w:name w:val="xl79"/>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0">
    <w:name w:val="xl80"/>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1">
    <w:name w:val="xl81"/>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2">
    <w:name w:val="xl82"/>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s" w:hAnsi="Times New Romas"/>
      <w:color w:val="000000"/>
    </w:rPr>
  </w:style>
  <w:style w:type="paragraph" w:customStyle="1" w:styleId="xl86">
    <w:name w:val="xl86"/>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8">
    <w:name w:val="xl88"/>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9">
    <w:name w:val="xl89"/>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6">
    <w:name w:val="xl96"/>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s" w:hAnsi="Times New Romas"/>
      <w:color w:val="000000"/>
    </w:rPr>
  </w:style>
  <w:style w:type="paragraph" w:customStyle="1" w:styleId="xl99">
    <w:name w:val="xl99"/>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DD430D"/>
    <w:pPr>
      <w:spacing w:before="100" w:beforeAutospacing="1" w:after="100" w:afterAutospacing="1"/>
      <w:jc w:val="center"/>
    </w:pPr>
  </w:style>
  <w:style w:type="paragraph" w:customStyle="1" w:styleId="xl101">
    <w:name w:val="xl101"/>
    <w:basedOn w:val="a"/>
    <w:rsid w:val="00DD430D"/>
    <w:pPr>
      <w:spacing w:before="100" w:beforeAutospacing="1" w:after="100" w:afterAutospacing="1"/>
      <w:textAlignment w:val="top"/>
    </w:pPr>
  </w:style>
  <w:style w:type="paragraph" w:customStyle="1" w:styleId="xl102">
    <w:name w:val="xl102"/>
    <w:basedOn w:val="a"/>
    <w:rsid w:val="00DD430D"/>
    <w:pPr>
      <w:spacing w:before="100" w:beforeAutospacing="1" w:after="100" w:afterAutospacing="1"/>
      <w:jc w:val="right"/>
      <w:textAlignment w:val="center"/>
    </w:pPr>
  </w:style>
  <w:style w:type="paragraph" w:customStyle="1" w:styleId="xl103">
    <w:name w:val="xl103"/>
    <w:basedOn w:val="a"/>
    <w:rsid w:val="00DD430D"/>
    <w:pPr>
      <w:spacing w:before="100" w:beforeAutospacing="1" w:after="100" w:afterAutospacing="1"/>
      <w:jc w:val="center"/>
    </w:pPr>
  </w:style>
  <w:style w:type="paragraph" w:customStyle="1" w:styleId="xl104">
    <w:name w:val="xl104"/>
    <w:basedOn w:val="a"/>
    <w:rsid w:val="00DD430D"/>
    <w:pPr>
      <w:spacing w:before="100" w:beforeAutospacing="1" w:after="100" w:afterAutospacing="1"/>
      <w:jc w:val="both"/>
      <w:textAlignment w:val="top"/>
    </w:pPr>
  </w:style>
  <w:style w:type="paragraph" w:customStyle="1" w:styleId="xl105">
    <w:name w:val="xl105"/>
    <w:basedOn w:val="a"/>
    <w:rsid w:val="00DD430D"/>
    <w:pPr>
      <w:spacing w:before="100" w:beforeAutospacing="1" w:after="100" w:afterAutospacing="1"/>
      <w:textAlignment w:val="top"/>
    </w:pPr>
  </w:style>
  <w:style w:type="paragraph" w:customStyle="1" w:styleId="ConsPlusNormal">
    <w:name w:val="ConsPlusNormal"/>
    <w:rsid w:val="00293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99"/>
    <w:qFormat/>
    <w:rsid w:val="00293B41"/>
    <w:pPr>
      <w:spacing w:after="200" w:line="276" w:lineRule="auto"/>
      <w:ind w:left="720"/>
      <w:contextualSpacing/>
    </w:pPr>
    <w:rPr>
      <w:sz w:val="22"/>
      <w:szCs w:val="22"/>
      <w:lang w:eastAsia="en-US"/>
    </w:rPr>
  </w:style>
  <w:style w:type="paragraph" w:styleId="ab">
    <w:name w:val="header"/>
    <w:basedOn w:val="a"/>
    <w:link w:val="ac"/>
    <w:uiPriority w:val="99"/>
    <w:unhideWhenUsed/>
    <w:rsid w:val="00293B41"/>
    <w:pPr>
      <w:tabs>
        <w:tab w:val="center" w:pos="4677"/>
        <w:tab w:val="right" w:pos="9355"/>
      </w:tabs>
    </w:pPr>
  </w:style>
  <w:style w:type="character" w:customStyle="1" w:styleId="ac">
    <w:name w:val="Верхний колонтитул Знак"/>
    <w:basedOn w:val="a0"/>
    <w:link w:val="ab"/>
    <w:uiPriority w:val="99"/>
    <w:rsid w:val="00293B41"/>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93B41"/>
    <w:pPr>
      <w:tabs>
        <w:tab w:val="center" w:pos="4677"/>
        <w:tab w:val="right" w:pos="9355"/>
      </w:tabs>
    </w:pPr>
  </w:style>
  <w:style w:type="character" w:customStyle="1" w:styleId="ae">
    <w:name w:val="Нижний колонтитул Знак"/>
    <w:basedOn w:val="a0"/>
    <w:link w:val="ad"/>
    <w:uiPriority w:val="99"/>
    <w:rsid w:val="00293B41"/>
    <w:rPr>
      <w:rFonts w:ascii="Times New Roman" w:eastAsia="Times New Roman" w:hAnsi="Times New Roman" w:cs="Times New Roman"/>
      <w:sz w:val="24"/>
      <w:szCs w:val="24"/>
      <w:lang w:eastAsia="ru-RU"/>
    </w:rPr>
  </w:style>
  <w:style w:type="character" w:styleId="af">
    <w:name w:val="page number"/>
    <w:basedOn w:val="a0"/>
    <w:uiPriority w:val="99"/>
    <w:rsid w:val="009B6371"/>
    <w:rPr>
      <w:rFonts w:cs="Times New Roman"/>
    </w:rPr>
  </w:style>
  <w:style w:type="character" w:customStyle="1" w:styleId="10">
    <w:name w:val="Заголовок 1 Знак"/>
    <w:basedOn w:val="a0"/>
    <w:link w:val="1"/>
    <w:uiPriority w:val="9"/>
    <w:rsid w:val="006F1C0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6F1C0B"/>
    <w:rPr>
      <w:rFonts w:ascii="Times New Roman" w:eastAsia="Times New Roman" w:hAnsi="Times New Roman" w:cs="Times New Roman"/>
      <w:i/>
      <w:iCs/>
      <w:color w:val="7F2500"/>
      <w:sz w:val="40"/>
      <w:szCs w:val="40"/>
      <w:lang w:eastAsia="ru-RU"/>
    </w:rPr>
  </w:style>
  <w:style w:type="character" w:customStyle="1" w:styleId="50">
    <w:name w:val="Заголовок 5 Знак"/>
    <w:basedOn w:val="a0"/>
    <w:link w:val="5"/>
    <w:rsid w:val="006F1C0B"/>
    <w:rPr>
      <w:rFonts w:ascii="Times New Roman" w:eastAsia="Times New Roman" w:hAnsi="Times New Roman" w:cs="Times New Roman"/>
      <w:b/>
      <w:bCs/>
      <w:sz w:val="20"/>
      <w:szCs w:val="20"/>
      <w:lang w:eastAsia="ru-RU"/>
    </w:rPr>
  </w:style>
  <w:style w:type="numbering" w:customStyle="1" w:styleId="12">
    <w:name w:val="Нет списка1"/>
    <w:next w:val="a2"/>
    <w:uiPriority w:val="99"/>
    <w:semiHidden/>
    <w:rsid w:val="006F1C0B"/>
  </w:style>
  <w:style w:type="character" w:styleId="af0">
    <w:name w:val="Strong"/>
    <w:qFormat/>
    <w:rsid w:val="006F1C0B"/>
    <w:rPr>
      <w:b/>
      <w:bCs/>
    </w:rPr>
  </w:style>
  <w:style w:type="table" w:customStyle="1" w:styleId="13">
    <w:name w:val="Сетка таблицы1"/>
    <w:basedOn w:val="a1"/>
    <w:next w:val="a3"/>
    <w:rsid w:val="006F1C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Plain Text"/>
    <w:aliases w:val=" Знак"/>
    <w:basedOn w:val="a"/>
    <w:link w:val="af2"/>
    <w:rsid w:val="006F1C0B"/>
    <w:pPr>
      <w:widowControl w:val="0"/>
    </w:pPr>
    <w:rPr>
      <w:rFonts w:ascii="Courier New" w:hAnsi="Courier New"/>
      <w:sz w:val="20"/>
      <w:szCs w:val="20"/>
    </w:rPr>
  </w:style>
  <w:style w:type="character" w:customStyle="1" w:styleId="af2">
    <w:name w:val="Текст Знак"/>
    <w:aliases w:val=" Знак Знак"/>
    <w:basedOn w:val="a0"/>
    <w:link w:val="af1"/>
    <w:rsid w:val="006F1C0B"/>
    <w:rPr>
      <w:rFonts w:ascii="Courier New" w:eastAsia="Times New Roman" w:hAnsi="Courier New" w:cs="Times New Roman"/>
      <w:sz w:val="20"/>
      <w:szCs w:val="20"/>
      <w:lang w:eastAsia="ru-RU"/>
    </w:rPr>
  </w:style>
  <w:style w:type="paragraph" w:customStyle="1" w:styleId="ConsNormal">
    <w:name w:val="ConsNormal"/>
    <w:rsid w:val="006F1C0B"/>
    <w:pPr>
      <w:spacing w:after="0" w:line="240" w:lineRule="auto"/>
      <w:ind w:firstLine="720"/>
    </w:pPr>
    <w:rPr>
      <w:rFonts w:ascii="Arial" w:eastAsia="Times New Roman" w:hAnsi="Arial" w:cs="Times New Roman"/>
      <w:snapToGrid w:val="0"/>
      <w:sz w:val="20"/>
      <w:szCs w:val="20"/>
      <w:lang w:eastAsia="ru-RU"/>
    </w:rPr>
  </w:style>
  <w:style w:type="paragraph" w:customStyle="1" w:styleId="af3">
    <w:name w:val=" Знак Знак Знак Знак Знак Знак Знак Знак Знак"/>
    <w:basedOn w:val="a"/>
    <w:rsid w:val="006F1C0B"/>
    <w:pPr>
      <w:spacing w:before="100" w:beforeAutospacing="1" w:after="100" w:afterAutospacing="1"/>
      <w:jc w:val="both"/>
    </w:pPr>
    <w:rPr>
      <w:rFonts w:ascii="Tahoma" w:hAnsi="Tahoma"/>
      <w:sz w:val="20"/>
      <w:szCs w:val="20"/>
      <w:lang w:val="en-US" w:eastAsia="en-US"/>
    </w:rPr>
  </w:style>
  <w:style w:type="paragraph" w:styleId="af4">
    <w:name w:val="No Spacing"/>
    <w:uiPriority w:val="1"/>
    <w:qFormat/>
    <w:rsid w:val="006F1C0B"/>
    <w:pPr>
      <w:suppressAutoHyphens/>
      <w:spacing w:after="0" w:line="240" w:lineRule="auto"/>
    </w:pPr>
    <w:rPr>
      <w:rFonts w:ascii="Times New Roman" w:eastAsia="Times New Roman" w:hAnsi="Times New Roman" w:cs="Times New Roman"/>
      <w:sz w:val="20"/>
      <w:szCs w:val="20"/>
      <w:lang w:eastAsia="zh-CN"/>
    </w:rPr>
  </w:style>
  <w:style w:type="character" w:styleId="af5">
    <w:name w:val="FollowedHyperlink"/>
    <w:uiPriority w:val="99"/>
    <w:semiHidden/>
    <w:unhideWhenUsed/>
    <w:rsid w:val="006F1C0B"/>
    <w:rPr>
      <w:color w:val="800080"/>
      <w:u w:val="single"/>
    </w:rPr>
  </w:style>
  <w:style w:type="paragraph" w:styleId="af6">
    <w:name w:val="footnote text"/>
    <w:basedOn w:val="a"/>
    <w:link w:val="af7"/>
    <w:uiPriority w:val="99"/>
    <w:unhideWhenUsed/>
    <w:rsid w:val="008F6C90"/>
    <w:rPr>
      <w:rFonts w:ascii="Calibri" w:hAnsi="Calibri"/>
      <w:sz w:val="20"/>
      <w:szCs w:val="20"/>
    </w:rPr>
  </w:style>
  <w:style w:type="character" w:customStyle="1" w:styleId="af7">
    <w:name w:val="Текст сноски Знак"/>
    <w:basedOn w:val="a0"/>
    <w:link w:val="af6"/>
    <w:uiPriority w:val="99"/>
    <w:rsid w:val="008F6C90"/>
    <w:rPr>
      <w:rFonts w:ascii="Calibri" w:eastAsia="Times New Roman" w:hAnsi="Calibri" w:cs="Times New Roman"/>
      <w:sz w:val="20"/>
      <w:szCs w:val="20"/>
      <w:lang w:eastAsia="ru-RU"/>
    </w:rPr>
  </w:style>
  <w:style w:type="character" w:styleId="af8">
    <w:name w:val="footnote reference"/>
    <w:uiPriority w:val="99"/>
    <w:unhideWhenUsed/>
    <w:rsid w:val="008F6C90"/>
    <w:rPr>
      <w:vertAlign w:val="superscript"/>
    </w:rPr>
  </w:style>
  <w:style w:type="table" w:customStyle="1" w:styleId="24">
    <w:name w:val="Сетка таблицы2"/>
    <w:basedOn w:val="a1"/>
    <w:next w:val="a3"/>
    <w:uiPriority w:val="59"/>
    <w:locked/>
    <w:rsid w:val="006D36D3"/>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2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F1C0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6F1C0B"/>
    <w:pPr>
      <w:spacing w:before="100" w:beforeAutospacing="1" w:after="100" w:afterAutospacing="1"/>
      <w:outlineLvl w:val="1"/>
    </w:pPr>
    <w:rPr>
      <w:i/>
      <w:iCs/>
      <w:color w:val="7F2500"/>
      <w:sz w:val="40"/>
      <w:szCs w:val="40"/>
    </w:rPr>
  </w:style>
  <w:style w:type="paragraph" w:styleId="5">
    <w:name w:val="heading 5"/>
    <w:basedOn w:val="a"/>
    <w:link w:val="50"/>
    <w:qFormat/>
    <w:rsid w:val="006F1C0B"/>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5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Знак"/>
    <w:link w:val="a5"/>
    <w:uiPriority w:val="99"/>
    <w:rsid w:val="00271086"/>
    <w:rPr>
      <w:rFonts w:ascii="Arial" w:hAnsi="Arial" w:cs="Arial"/>
      <w:shd w:val="clear" w:color="auto" w:fill="FFFFFF"/>
    </w:rPr>
  </w:style>
  <w:style w:type="paragraph" w:customStyle="1" w:styleId="a5">
    <w:name w:val="Основной текст_"/>
    <w:basedOn w:val="a"/>
    <w:link w:val="a4"/>
    <w:uiPriority w:val="99"/>
    <w:rsid w:val="00271086"/>
    <w:pPr>
      <w:widowControl w:val="0"/>
      <w:shd w:val="clear" w:color="auto" w:fill="FFFFFF"/>
      <w:spacing w:line="264" w:lineRule="exact"/>
      <w:ind w:hanging="2100"/>
      <w:jc w:val="center"/>
    </w:pPr>
    <w:rPr>
      <w:rFonts w:ascii="Arial" w:eastAsiaTheme="minorHAnsi" w:hAnsi="Arial" w:cs="Arial"/>
      <w:sz w:val="22"/>
      <w:szCs w:val="22"/>
      <w:lang w:eastAsia="en-US"/>
    </w:rPr>
  </w:style>
  <w:style w:type="character" w:customStyle="1" w:styleId="21">
    <w:name w:val="Основной текст (2)_"/>
    <w:link w:val="22"/>
    <w:uiPriority w:val="99"/>
    <w:rsid w:val="00271086"/>
    <w:rPr>
      <w:rFonts w:ascii="Arial" w:hAnsi="Arial" w:cs="Arial"/>
      <w:sz w:val="25"/>
      <w:szCs w:val="25"/>
      <w:shd w:val="clear" w:color="auto" w:fill="FFFFFF"/>
    </w:rPr>
  </w:style>
  <w:style w:type="paragraph" w:customStyle="1" w:styleId="22">
    <w:name w:val="Основной текст (2)"/>
    <w:basedOn w:val="a"/>
    <w:link w:val="21"/>
    <w:uiPriority w:val="99"/>
    <w:rsid w:val="00271086"/>
    <w:pPr>
      <w:widowControl w:val="0"/>
      <w:shd w:val="clear" w:color="auto" w:fill="FFFFFF"/>
      <w:spacing w:before="540" w:after="660" w:line="240" w:lineRule="atLeast"/>
      <w:jc w:val="center"/>
    </w:pPr>
    <w:rPr>
      <w:rFonts w:ascii="Arial" w:eastAsiaTheme="minorHAnsi" w:hAnsi="Arial" w:cs="Arial"/>
      <w:sz w:val="25"/>
      <w:szCs w:val="25"/>
      <w:lang w:eastAsia="en-US"/>
    </w:rPr>
  </w:style>
  <w:style w:type="character" w:customStyle="1" w:styleId="11">
    <w:name w:val="Основной текст1"/>
    <w:rsid w:val="00271086"/>
    <w:rPr>
      <w:rFonts w:ascii="Arial" w:hAnsi="Arial" w:cs="Arial"/>
      <w:color w:val="000000"/>
      <w:spacing w:val="0"/>
      <w:w w:val="100"/>
      <w:position w:val="0"/>
      <w:sz w:val="22"/>
      <w:szCs w:val="22"/>
      <w:u w:val="none"/>
      <w:lang w:val="ru-RU"/>
    </w:rPr>
  </w:style>
  <w:style w:type="paragraph" w:customStyle="1" w:styleId="23">
    <w:name w:val="Основной текст2"/>
    <w:basedOn w:val="a"/>
    <w:rsid w:val="00271086"/>
    <w:pPr>
      <w:widowControl w:val="0"/>
      <w:shd w:val="clear" w:color="auto" w:fill="FFFFFF"/>
      <w:spacing w:line="304" w:lineRule="exact"/>
      <w:jc w:val="both"/>
    </w:pPr>
    <w:rPr>
      <w:rFonts w:ascii="Courier New" w:eastAsia="Courier New" w:hAnsi="Courier New" w:cs="Courier New"/>
      <w:color w:val="000000"/>
      <w:sz w:val="27"/>
      <w:szCs w:val="27"/>
    </w:rPr>
  </w:style>
  <w:style w:type="paragraph" w:styleId="a6">
    <w:name w:val="Normal (Web)"/>
    <w:basedOn w:val="a"/>
    <w:rsid w:val="00271086"/>
    <w:pPr>
      <w:spacing w:before="100" w:after="100"/>
    </w:pPr>
    <w:rPr>
      <w:rFonts w:ascii="Arial" w:eastAsia="Courier New" w:hAnsi="Arial" w:cs="Arial"/>
    </w:rPr>
  </w:style>
  <w:style w:type="paragraph" w:styleId="a7">
    <w:name w:val="Balloon Text"/>
    <w:basedOn w:val="a"/>
    <w:link w:val="a8"/>
    <w:semiHidden/>
    <w:unhideWhenUsed/>
    <w:rsid w:val="00271086"/>
    <w:rPr>
      <w:rFonts w:ascii="Tahoma" w:hAnsi="Tahoma" w:cs="Tahoma"/>
      <w:sz w:val="16"/>
      <w:szCs w:val="16"/>
    </w:rPr>
  </w:style>
  <w:style w:type="character" w:customStyle="1" w:styleId="a8">
    <w:name w:val="Текст выноски Знак"/>
    <w:basedOn w:val="a0"/>
    <w:link w:val="a7"/>
    <w:uiPriority w:val="99"/>
    <w:semiHidden/>
    <w:rsid w:val="00271086"/>
    <w:rPr>
      <w:rFonts w:ascii="Tahoma" w:eastAsia="Times New Roman" w:hAnsi="Tahoma" w:cs="Tahoma"/>
      <w:sz w:val="16"/>
      <w:szCs w:val="16"/>
      <w:lang w:eastAsia="ru-RU"/>
    </w:rPr>
  </w:style>
  <w:style w:type="character" w:styleId="a9">
    <w:name w:val="Hyperlink"/>
    <w:basedOn w:val="a0"/>
    <w:uiPriority w:val="99"/>
    <w:semiHidden/>
    <w:unhideWhenUsed/>
    <w:rsid w:val="00DD430D"/>
    <w:rPr>
      <w:color w:val="0000FF"/>
      <w:u w:val="single"/>
    </w:rPr>
  </w:style>
  <w:style w:type="paragraph" w:customStyle="1" w:styleId="font5">
    <w:name w:val="font5"/>
    <w:basedOn w:val="a"/>
    <w:rsid w:val="00DD430D"/>
    <w:pPr>
      <w:spacing w:before="100" w:beforeAutospacing="1" w:after="100" w:afterAutospacing="1"/>
    </w:pPr>
  </w:style>
  <w:style w:type="paragraph" w:customStyle="1" w:styleId="font6">
    <w:name w:val="font6"/>
    <w:basedOn w:val="a"/>
    <w:rsid w:val="00DD430D"/>
    <w:pPr>
      <w:spacing w:before="100" w:beforeAutospacing="1" w:after="100" w:afterAutospacing="1"/>
    </w:pPr>
    <w:rPr>
      <w:b/>
      <w:bCs/>
    </w:rPr>
  </w:style>
  <w:style w:type="paragraph" w:customStyle="1" w:styleId="xl65">
    <w:name w:val="xl65"/>
    <w:basedOn w:val="a"/>
    <w:rsid w:val="00DD430D"/>
    <w:pPr>
      <w:spacing w:before="100" w:beforeAutospacing="1" w:after="100" w:afterAutospacing="1"/>
    </w:pPr>
    <w:rPr>
      <w:sz w:val="28"/>
      <w:szCs w:val="28"/>
    </w:rPr>
  </w:style>
  <w:style w:type="paragraph" w:customStyle="1" w:styleId="xl66">
    <w:name w:val="xl66"/>
    <w:basedOn w:val="a"/>
    <w:rsid w:val="00DD430D"/>
    <w:pPr>
      <w:spacing w:before="100" w:beforeAutospacing="1" w:after="100" w:afterAutospacing="1"/>
      <w:jc w:val="center"/>
    </w:pPr>
    <w:rPr>
      <w:sz w:val="28"/>
      <w:szCs w:val="28"/>
    </w:rPr>
  </w:style>
  <w:style w:type="paragraph" w:customStyle="1" w:styleId="xl67">
    <w:name w:val="xl67"/>
    <w:basedOn w:val="a"/>
    <w:rsid w:val="00DD430D"/>
    <w:pPr>
      <w:spacing w:before="100" w:beforeAutospacing="1" w:after="100" w:afterAutospacing="1"/>
      <w:jc w:val="right"/>
    </w:pPr>
    <w:rPr>
      <w:sz w:val="28"/>
      <w:szCs w:val="28"/>
    </w:rPr>
  </w:style>
  <w:style w:type="paragraph" w:customStyle="1" w:styleId="xl68">
    <w:name w:val="xl68"/>
    <w:basedOn w:val="a"/>
    <w:rsid w:val="00DD430D"/>
    <w:pPr>
      <w:spacing w:before="100" w:beforeAutospacing="1" w:after="100" w:afterAutospacing="1"/>
    </w:pPr>
    <w:rPr>
      <w:sz w:val="28"/>
      <w:szCs w:val="28"/>
    </w:rPr>
  </w:style>
  <w:style w:type="paragraph" w:customStyle="1" w:styleId="xl69">
    <w:name w:val="xl69"/>
    <w:basedOn w:val="a"/>
    <w:rsid w:val="00DD430D"/>
    <w:pPr>
      <w:spacing w:before="100" w:beforeAutospacing="1" w:after="100" w:afterAutospacing="1"/>
      <w:jc w:val="center"/>
    </w:pPr>
  </w:style>
  <w:style w:type="paragraph" w:customStyle="1" w:styleId="xl70">
    <w:name w:val="xl70"/>
    <w:basedOn w:val="a"/>
    <w:rsid w:val="00DD430D"/>
    <w:pPr>
      <w:spacing w:before="100" w:beforeAutospacing="1" w:after="100" w:afterAutospacing="1"/>
    </w:pPr>
  </w:style>
  <w:style w:type="paragraph" w:customStyle="1" w:styleId="xl71">
    <w:name w:val="xl71"/>
    <w:basedOn w:val="a"/>
    <w:rsid w:val="00DD430D"/>
    <w:pPr>
      <w:spacing w:before="100" w:beforeAutospacing="1" w:after="100" w:afterAutospacing="1"/>
      <w:jc w:val="center"/>
      <w:textAlignment w:val="center"/>
    </w:pPr>
  </w:style>
  <w:style w:type="paragraph" w:customStyle="1" w:styleId="xl72">
    <w:name w:val="xl72"/>
    <w:basedOn w:val="a"/>
    <w:rsid w:val="00DD430D"/>
    <w:pPr>
      <w:spacing w:before="100" w:beforeAutospacing="1" w:after="100" w:afterAutospacing="1"/>
    </w:pPr>
  </w:style>
  <w:style w:type="paragraph" w:customStyle="1" w:styleId="xl73">
    <w:name w:val="xl73"/>
    <w:basedOn w:val="a"/>
    <w:rsid w:val="00DD430D"/>
    <w:pPr>
      <w:spacing w:before="100" w:beforeAutospacing="1" w:after="100" w:afterAutospacing="1"/>
      <w:jc w:val="center"/>
    </w:pPr>
  </w:style>
  <w:style w:type="paragraph" w:customStyle="1" w:styleId="xl74">
    <w:name w:val="xl74"/>
    <w:basedOn w:val="a"/>
    <w:rsid w:val="00DD430D"/>
    <w:pPr>
      <w:spacing w:before="100" w:beforeAutospacing="1" w:after="100" w:afterAutospacing="1"/>
      <w:jc w:val="center"/>
    </w:pPr>
  </w:style>
  <w:style w:type="paragraph" w:customStyle="1" w:styleId="xl75">
    <w:name w:val="xl75"/>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6">
    <w:name w:val="xl76"/>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7">
    <w:name w:val="xl77"/>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8">
    <w:name w:val="xl78"/>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9">
    <w:name w:val="xl79"/>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0">
    <w:name w:val="xl80"/>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1">
    <w:name w:val="xl81"/>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2">
    <w:name w:val="xl82"/>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s" w:hAnsi="Times New Romas"/>
      <w:color w:val="000000"/>
    </w:rPr>
  </w:style>
  <w:style w:type="paragraph" w:customStyle="1" w:styleId="xl86">
    <w:name w:val="xl86"/>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8">
    <w:name w:val="xl88"/>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9">
    <w:name w:val="xl89"/>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6">
    <w:name w:val="xl96"/>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s" w:hAnsi="Times New Romas"/>
      <w:color w:val="000000"/>
    </w:rPr>
  </w:style>
  <w:style w:type="paragraph" w:customStyle="1" w:styleId="xl99">
    <w:name w:val="xl99"/>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DD430D"/>
    <w:pPr>
      <w:spacing w:before="100" w:beforeAutospacing="1" w:after="100" w:afterAutospacing="1"/>
      <w:jc w:val="center"/>
    </w:pPr>
  </w:style>
  <w:style w:type="paragraph" w:customStyle="1" w:styleId="xl101">
    <w:name w:val="xl101"/>
    <w:basedOn w:val="a"/>
    <w:rsid w:val="00DD430D"/>
    <w:pPr>
      <w:spacing w:before="100" w:beforeAutospacing="1" w:after="100" w:afterAutospacing="1"/>
      <w:textAlignment w:val="top"/>
    </w:pPr>
  </w:style>
  <w:style w:type="paragraph" w:customStyle="1" w:styleId="xl102">
    <w:name w:val="xl102"/>
    <w:basedOn w:val="a"/>
    <w:rsid w:val="00DD430D"/>
    <w:pPr>
      <w:spacing w:before="100" w:beforeAutospacing="1" w:after="100" w:afterAutospacing="1"/>
      <w:jc w:val="right"/>
      <w:textAlignment w:val="center"/>
    </w:pPr>
  </w:style>
  <w:style w:type="paragraph" w:customStyle="1" w:styleId="xl103">
    <w:name w:val="xl103"/>
    <w:basedOn w:val="a"/>
    <w:rsid w:val="00DD430D"/>
    <w:pPr>
      <w:spacing w:before="100" w:beforeAutospacing="1" w:after="100" w:afterAutospacing="1"/>
      <w:jc w:val="center"/>
    </w:pPr>
  </w:style>
  <w:style w:type="paragraph" w:customStyle="1" w:styleId="xl104">
    <w:name w:val="xl104"/>
    <w:basedOn w:val="a"/>
    <w:rsid w:val="00DD430D"/>
    <w:pPr>
      <w:spacing w:before="100" w:beforeAutospacing="1" w:after="100" w:afterAutospacing="1"/>
      <w:jc w:val="both"/>
      <w:textAlignment w:val="top"/>
    </w:pPr>
  </w:style>
  <w:style w:type="paragraph" w:customStyle="1" w:styleId="xl105">
    <w:name w:val="xl105"/>
    <w:basedOn w:val="a"/>
    <w:rsid w:val="00DD430D"/>
    <w:pPr>
      <w:spacing w:before="100" w:beforeAutospacing="1" w:after="100" w:afterAutospacing="1"/>
      <w:textAlignment w:val="top"/>
    </w:pPr>
  </w:style>
  <w:style w:type="paragraph" w:customStyle="1" w:styleId="ConsPlusNormal">
    <w:name w:val="ConsPlusNormal"/>
    <w:rsid w:val="00293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99"/>
    <w:qFormat/>
    <w:rsid w:val="00293B41"/>
    <w:pPr>
      <w:spacing w:after="200" w:line="276" w:lineRule="auto"/>
      <w:ind w:left="720"/>
      <w:contextualSpacing/>
    </w:pPr>
    <w:rPr>
      <w:sz w:val="22"/>
      <w:szCs w:val="22"/>
      <w:lang w:eastAsia="en-US"/>
    </w:rPr>
  </w:style>
  <w:style w:type="paragraph" w:styleId="ab">
    <w:name w:val="header"/>
    <w:basedOn w:val="a"/>
    <w:link w:val="ac"/>
    <w:uiPriority w:val="99"/>
    <w:unhideWhenUsed/>
    <w:rsid w:val="00293B41"/>
    <w:pPr>
      <w:tabs>
        <w:tab w:val="center" w:pos="4677"/>
        <w:tab w:val="right" w:pos="9355"/>
      </w:tabs>
    </w:pPr>
  </w:style>
  <w:style w:type="character" w:customStyle="1" w:styleId="ac">
    <w:name w:val="Верхний колонтитул Знак"/>
    <w:basedOn w:val="a0"/>
    <w:link w:val="ab"/>
    <w:uiPriority w:val="99"/>
    <w:rsid w:val="00293B41"/>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93B41"/>
    <w:pPr>
      <w:tabs>
        <w:tab w:val="center" w:pos="4677"/>
        <w:tab w:val="right" w:pos="9355"/>
      </w:tabs>
    </w:pPr>
  </w:style>
  <w:style w:type="character" w:customStyle="1" w:styleId="ae">
    <w:name w:val="Нижний колонтитул Знак"/>
    <w:basedOn w:val="a0"/>
    <w:link w:val="ad"/>
    <w:uiPriority w:val="99"/>
    <w:rsid w:val="00293B41"/>
    <w:rPr>
      <w:rFonts w:ascii="Times New Roman" w:eastAsia="Times New Roman" w:hAnsi="Times New Roman" w:cs="Times New Roman"/>
      <w:sz w:val="24"/>
      <w:szCs w:val="24"/>
      <w:lang w:eastAsia="ru-RU"/>
    </w:rPr>
  </w:style>
  <w:style w:type="character" w:styleId="af">
    <w:name w:val="page number"/>
    <w:basedOn w:val="a0"/>
    <w:uiPriority w:val="99"/>
    <w:rsid w:val="009B6371"/>
    <w:rPr>
      <w:rFonts w:cs="Times New Roman"/>
    </w:rPr>
  </w:style>
  <w:style w:type="character" w:customStyle="1" w:styleId="10">
    <w:name w:val="Заголовок 1 Знак"/>
    <w:basedOn w:val="a0"/>
    <w:link w:val="1"/>
    <w:uiPriority w:val="9"/>
    <w:rsid w:val="006F1C0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6F1C0B"/>
    <w:rPr>
      <w:rFonts w:ascii="Times New Roman" w:eastAsia="Times New Roman" w:hAnsi="Times New Roman" w:cs="Times New Roman"/>
      <w:i/>
      <w:iCs/>
      <w:color w:val="7F2500"/>
      <w:sz w:val="40"/>
      <w:szCs w:val="40"/>
      <w:lang w:eastAsia="ru-RU"/>
    </w:rPr>
  </w:style>
  <w:style w:type="character" w:customStyle="1" w:styleId="50">
    <w:name w:val="Заголовок 5 Знак"/>
    <w:basedOn w:val="a0"/>
    <w:link w:val="5"/>
    <w:rsid w:val="006F1C0B"/>
    <w:rPr>
      <w:rFonts w:ascii="Times New Roman" w:eastAsia="Times New Roman" w:hAnsi="Times New Roman" w:cs="Times New Roman"/>
      <w:b/>
      <w:bCs/>
      <w:sz w:val="20"/>
      <w:szCs w:val="20"/>
      <w:lang w:eastAsia="ru-RU"/>
    </w:rPr>
  </w:style>
  <w:style w:type="numbering" w:customStyle="1" w:styleId="12">
    <w:name w:val="Нет списка1"/>
    <w:next w:val="a2"/>
    <w:uiPriority w:val="99"/>
    <w:semiHidden/>
    <w:rsid w:val="006F1C0B"/>
  </w:style>
  <w:style w:type="character" w:styleId="af0">
    <w:name w:val="Strong"/>
    <w:qFormat/>
    <w:rsid w:val="006F1C0B"/>
    <w:rPr>
      <w:b/>
      <w:bCs/>
    </w:rPr>
  </w:style>
  <w:style w:type="table" w:customStyle="1" w:styleId="13">
    <w:name w:val="Сетка таблицы1"/>
    <w:basedOn w:val="a1"/>
    <w:next w:val="a3"/>
    <w:rsid w:val="006F1C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Plain Text"/>
    <w:aliases w:val=" Знак"/>
    <w:basedOn w:val="a"/>
    <w:link w:val="af2"/>
    <w:rsid w:val="006F1C0B"/>
    <w:pPr>
      <w:widowControl w:val="0"/>
    </w:pPr>
    <w:rPr>
      <w:rFonts w:ascii="Courier New" w:hAnsi="Courier New"/>
      <w:sz w:val="20"/>
      <w:szCs w:val="20"/>
    </w:rPr>
  </w:style>
  <w:style w:type="character" w:customStyle="1" w:styleId="af2">
    <w:name w:val="Текст Знак"/>
    <w:aliases w:val=" Знак Знак"/>
    <w:basedOn w:val="a0"/>
    <w:link w:val="af1"/>
    <w:rsid w:val="006F1C0B"/>
    <w:rPr>
      <w:rFonts w:ascii="Courier New" w:eastAsia="Times New Roman" w:hAnsi="Courier New" w:cs="Times New Roman"/>
      <w:sz w:val="20"/>
      <w:szCs w:val="20"/>
      <w:lang w:eastAsia="ru-RU"/>
    </w:rPr>
  </w:style>
  <w:style w:type="paragraph" w:customStyle="1" w:styleId="ConsNormal">
    <w:name w:val="ConsNormal"/>
    <w:rsid w:val="006F1C0B"/>
    <w:pPr>
      <w:spacing w:after="0" w:line="240" w:lineRule="auto"/>
      <w:ind w:firstLine="720"/>
    </w:pPr>
    <w:rPr>
      <w:rFonts w:ascii="Arial" w:eastAsia="Times New Roman" w:hAnsi="Arial" w:cs="Times New Roman"/>
      <w:snapToGrid w:val="0"/>
      <w:sz w:val="20"/>
      <w:szCs w:val="20"/>
      <w:lang w:eastAsia="ru-RU"/>
    </w:rPr>
  </w:style>
  <w:style w:type="paragraph" w:customStyle="1" w:styleId="af3">
    <w:name w:val=" Знак Знак Знак Знак Знак Знак Знак Знак Знак"/>
    <w:basedOn w:val="a"/>
    <w:rsid w:val="006F1C0B"/>
    <w:pPr>
      <w:spacing w:before="100" w:beforeAutospacing="1" w:after="100" w:afterAutospacing="1"/>
      <w:jc w:val="both"/>
    </w:pPr>
    <w:rPr>
      <w:rFonts w:ascii="Tahoma" w:hAnsi="Tahoma"/>
      <w:sz w:val="20"/>
      <w:szCs w:val="20"/>
      <w:lang w:val="en-US" w:eastAsia="en-US"/>
    </w:rPr>
  </w:style>
  <w:style w:type="paragraph" w:styleId="af4">
    <w:name w:val="No Spacing"/>
    <w:uiPriority w:val="1"/>
    <w:qFormat/>
    <w:rsid w:val="006F1C0B"/>
    <w:pPr>
      <w:suppressAutoHyphens/>
      <w:spacing w:after="0" w:line="240" w:lineRule="auto"/>
    </w:pPr>
    <w:rPr>
      <w:rFonts w:ascii="Times New Roman" w:eastAsia="Times New Roman" w:hAnsi="Times New Roman" w:cs="Times New Roman"/>
      <w:sz w:val="20"/>
      <w:szCs w:val="20"/>
      <w:lang w:eastAsia="zh-CN"/>
    </w:rPr>
  </w:style>
  <w:style w:type="character" w:styleId="af5">
    <w:name w:val="FollowedHyperlink"/>
    <w:uiPriority w:val="99"/>
    <w:semiHidden/>
    <w:unhideWhenUsed/>
    <w:rsid w:val="006F1C0B"/>
    <w:rPr>
      <w:color w:val="800080"/>
      <w:u w:val="single"/>
    </w:rPr>
  </w:style>
  <w:style w:type="paragraph" w:styleId="af6">
    <w:name w:val="footnote text"/>
    <w:basedOn w:val="a"/>
    <w:link w:val="af7"/>
    <w:uiPriority w:val="99"/>
    <w:unhideWhenUsed/>
    <w:rsid w:val="008F6C90"/>
    <w:rPr>
      <w:rFonts w:ascii="Calibri" w:hAnsi="Calibri"/>
      <w:sz w:val="20"/>
      <w:szCs w:val="20"/>
    </w:rPr>
  </w:style>
  <w:style w:type="character" w:customStyle="1" w:styleId="af7">
    <w:name w:val="Текст сноски Знак"/>
    <w:basedOn w:val="a0"/>
    <w:link w:val="af6"/>
    <w:uiPriority w:val="99"/>
    <w:rsid w:val="008F6C90"/>
    <w:rPr>
      <w:rFonts w:ascii="Calibri" w:eastAsia="Times New Roman" w:hAnsi="Calibri" w:cs="Times New Roman"/>
      <w:sz w:val="20"/>
      <w:szCs w:val="20"/>
      <w:lang w:eastAsia="ru-RU"/>
    </w:rPr>
  </w:style>
  <w:style w:type="character" w:styleId="af8">
    <w:name w:val="footnote reference"/>
    <w:uiPriority w:val="99"/>
    <w:unhideWhenUsed/>
    <w:rsid w:val="008F6C90"/>
    <w:rPr>
      <w:vertAlign w:val="superscript"/>
    </w:rPr>
  </w:style>
  <w:style w:type="table" w:customStyle="1" w:styleId="24">
    <w:name w:val="Сетка таблицы2"/>
    <w:basedOn w:val="a1"/>
    <w:next w:val="a3"/>
    <w:uiPriority w:val="59"/>
    <w:locked/>
    <w:rsid w:val="006D36D3"/>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71280">
      <w:bodyDiv w:val="1"/>
      <w:marLeft w:val="0"/>
      <w:marRight w:val="0"/>
      <w:marTop w:val="0"/>
      <w:marBottom w:val="0"/>
      <w:divBdr>
        <w:top w:val="none" w:sz="0" w:space="0" w:color="auto"/>
        <w:left w:val="none" w:sz="0" w:space="0" w:color="auto"/>
        <w:bottom w:val="none" w:sz="0" w:space="0" w:color="auto"/>
        <w:right w:val="none" w:sz="0" w:space="0" w:color="auto"/>
      </w:divBdr>
    </w:div>
    <w:div w:id="506748454">
      <w:bodyDiv w:val="1"/>
      <w:marLeft w:val="0"/>
      <w:marRight w:val="0"/>
      <w:marTop w:val="0"/>
      <w:marBottom w:val="0"/>
      <w:divBdr>
        <w:top w:val="none" w:sz="0" w:space="0" w:color="auto"/>
        <w:left w:val="none" w:sz="0" w:space="0" w:color="auto"/>
        <w:bottom w:val="none" w:sz="0" w:space="0" w:color="auto"/>
        <w:right w:val="none" w:sz="0" w:space="0" w:color="auto"/>
      </w:divBdr>
    </w:div>
    <w:div w:id="816992692">
      <w:bodyDiv w:val="1"/>
      <w:marLeft w:val="0"/>
      <w:marRight w:val="0"/>
      <w:marTop w:val="0"/>
      <w:marBottom w:val="0"/>
      <w:divBdr>
        <w:top w:val="none" w:sz="0" w:space="0" w:color="auto"/>
        <w:left w:val="none" w:sz="0" w:space="0" w:color="auto"/>
        <w:bottom w:val="none" w:sz="0" w:space="0" w:color="auto"/>
        <w:right w:val="none" w:sz="0" w:space="0" w:color="auto"/>
      </w:divBdr>
    </w:div>
    <w:div w:id="827667629">
      <w:bodyDiv w:val="1"/>
      <w:marLeft w:val="0"/>
      <w:marRight w:val="0"/>
      <w:marTop w:val="0"/>
      <w:marBottom w:val="0"/>
      <w:divBdr>
        <w:top w:val="none" w:sz="0" w:space="0" w:color="auto"/>
        <w:left w:val="none" w:sz="0" w:space="0" w:color="auto"/>
        <w:bottom w:val="none" w:sz="0" w:space="0" w:color="auto"/>
        <w:right w:val="none" w:sz="0" w:space="0" w:color="auto"/>
      </w:divBdr>
    </w:div>
    <w:div w:id="963656408">
      <w:bodyDiv w:val="1"/>
      <w:marLeft w:val="0"/>
      <w:marRight w:val="0"/>
      <w:marTop w:val="0"/>
      <w:marBottom w:val="0"/>
      <w:divBdr>
        <w:top w:val="none" w:sz="0" w:space="0" w:color="auto"/>
        <w:left w:val="none" w:sz="0" w:space="0" w:color="auto"/>
        <w:bottom w:val="none" w:sz="0" w:space="0" w:color="auto"/>
        <w:right w:val="none" w:sz="0" w:space="0" w:color="auto"/>
      </w:divBdr>
    </w:div>
    <w:div w:id="1039431856">
      <w:bodyDiv w:val="1"/>
      <w:marLeft w:val="0"/>
      <w:marRight w:val="0"/>
      <w:marTop w:val="0"/>
      <w:marBottom w:val="0"/>
      <w:divBdr>
        <w:top w:val="none" w:sz="0" w:space="0" w:color="auto"/>
        <w:left w:val="none" w:sz="0" w:space="0" w:color="auto"/>
        <w:bottom w:val="none" w:sz="0" w:space="0" w:color="auto"/>
        <w:right w:val="none" w:sz="0" w:space="0" w:color="auto"/>
      </w:divBdr>
    </w:div>
    <w:div w:id="1324118542">
      <w:bodyDiv w:val="1"/>
      <w:marLeft w:val="0"/>
      <w:marRight w:val="0"/>
      <w:marTop w:val="0"/>
      <w:marBottom w:val="0"/>
      <w:divBdr>
        <w:top w:val="none" w:sz="0" w:space="0" w:color="auto"/>
        <w:left w:val="none" w:sz="0" w:space="0" w:color="auto"/>
        <w:bottom w:val="none" w:sz="0" w:space="0" w:color="auto"/>
        <w:right w:val="none" w:sz="0" w:space="0" w:color="auto"/>
      </w:divBdr>
    </w:div>
    <w:div w:id="1591425921">
      <w:bodyDiv w:val="1"/>
      <w:marLeft w:val="0"/>
      <w:marRight w:val="0"/>
      <w:marTop w:val="0"/>
      <w:marBottom w:val="0"/>
      <w:divBdr>
        <w:top w:val="none" w:sz="0" w:space="0" w:color="auto"/>
        <w:left w:val="none" w:sz="0" w:space="0" w:color="auto"/>
        <w:bottom w:val="none" w:sz="0" w:space="0" w:color="auto"/>
        <w:right w:val="none" w:sz="0" w:space="0" w:color="auto"/>
      </w:divBdr>
    </w:div>
    <w:div w:id="1862041551">
      <w:bodyDiv w:val="1"/>
      <w:marLeft w:val="0"/>
      <w:marRight w:val="0"/>
      <w:marTop w:val="0"/>
      <w:marBottom w:val="0"/>
      <w:divBdr>
        <w:top w:val="none" w:sz="0" w:space="0" w:color="auto"/>
        <w:left w:val="none" w:sz="0" w:space="0" w:color="auto"/>
        <w:bottom w:val="none" w:sz="0" w:space="0" w:color="auto"/>
        <w:right w:val="none" w:sz="0" w:space="0" w:color="auto"/>
      </w:divBdr>
    </w:div>
    <w:div w:id="207561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se.garant.ru/70736874/53f89421bbdaf741eb2d1ecc4ddb4c3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ase.garant.ru/70736874/53f89421bbdaf741eb2d1ecc4ddb4c3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52FEC4915E7EAA2F57F48F8C56839ED57CCC143C91A88FEAF1940BF00BE059ECF5D26869DD7B04B9vDK2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B906F-972A-4FAA-9115-476394170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190</Pages>
  <Words>48073</Words>
  <Characters>274021</Characters>
  <Application>Microsoft Office Word</Application>
  <DocSecurity>0</DocSecurity>
  <Lines>2283</Lines>
  <Paragraphs>642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госуслуги</dc:creator>
  <cp:lastModifiedBy>Tanya</cp:lastModifiedBy>
  <cp:revision>2</cp:revision>
  <cp:lastPrinted>2022-07-22T05:31:00Z</cp:lastPrinted>
  <dcterms:created xsi:type="dcterms:W3CDTF">2022-07-22T05:31:00Z</dcterms:created>
  <dcterms:modified xsi:type="dcterms:W3CDTF">2022-07-22T05:31:00Z</dcterms:modified>
</cp:coreProperties>
</file>