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6E00DE">
        <w:rPr>
          <w:b/>
          <w:sz w:val="48"/>
          <w:szCs w:val="48"/>
        </w:rPr>
        <w:t>5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6E00DE">
        <w:rPr>
          <w:b/>
          <w:sz w:val="48"/>
          <w:szCs w:val="48"/>
        </w:rPr>
        <w:t>май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1A419A">
        <w:rPr>
          <w:b/>
          <w:sz w:val="48"/>
          <w:szCs w:val="48"/>
        </w:rPr>
        <w:t>22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63003" w:rsidRDefault="00163003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63003" w:rsidRPr="00163003" w:rsidRDefault="001A419A" w:rsidP="00163003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163003" w:rsidRPr="00163003">
        <w:rPr>
          <w:sz w:val="28"/>
          <w:szCs w:val="28"/>
        </w:rPr>
        <w:lastRenderedPageBreak/>
        <w:t>АДМИНИСТРАЦИЯ ПОСПЕЛИХИНСКОГО РАЙОНА</w:t>
      </w:r>
    </w:p>
    <w:p w:rsidR="00163003" w:rsidRPr="00163003" w:rsidRDefault="00163003" w:rsidP="00163003">
      <w:pPr>
        <w:jc w:val="center"/>
        <w:rPr>
          <w:sz w:val="28"/>
          <w:szCs w:val="28"/>
        </w:rPr>
      </w:pPr>
      <w:r w:rsidRPr="00163003">
        <w:rPr>
          <w:sz w:val="28"/>
          <w:szCs w:val="28"/>
        </w:rPr>
        <w:t>АЛТАЙСКОГО КРАЯ</w:t>
      </w:r>
    </w:p>
    <w:p w:rsidR="00163003" w:rsidRPr="00163003" w:rsidRDefault="00163003" w:rsidP="00163003">
      <w:pPr>
        <w:jc w:val="center"/>
        <w:rPr>
          <w:sz w:val="28"/>
          <w:szCs w:val="28"/>
        </w:rPr>
      </w:pPr>
    </w:p>
    <w:p w:rsidR="00163003" w:rsidRPr="00163003" w:rsidRDefault="00163003" w:rsidP="00163003">
      <w:pPr>
        <w:jc w:val="center"/>
        <w:rPr>
          <w:sz w:val="28"/>
          <w:szCs w:val="28"/>
        </w:rPr>
      </w:pPr>
    </w:p>
    <w:p w:rsidR="00163003" w:rsidRPr="00163003" w:rsidRDefault="00163003" w:rsidP="00163003">
      <w:pPr>
        <w:jc w:val="center"/>
      </w:pPr>
      <w:r w:rsidRPr="00163003">
        <w:rPr>
          <w:sz w:val="28"/>
          <w:szCs w:val="28"/>
        </w:rPr>
        <w:t>ПОСТАНОВЛЕНИЕ</w:t>
      </w:r>
    </w:p>
    <w:p w:rsidR="00163003" w:rsidRPr="00163003" w:rsidRDefault="00163003" w:rsidP="00163003">
      <w:pPr>
        <w:jc w:val="center"/>
      </w:pPr>
    </w:p>
    <w:p w:rsidR="00163003" w:rsidRPr="00163003" w:rsidRDefault="00163003" w:rsidP="00163003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7"/>
        <w:gridCol w:w="4753"/>
      </w:tblGrid>
      <w:tr w:rsidR="00163003" w:rsidRPr="00163003" w:rsidTr="000F76B1">
        <w:tc>
          <w:tcPr>
            <w:tcW w:w="4817" w:type="dxa"/>
          </w:tcPr>
          <w:p w:rsidR="00163003" w:rsidRPr="00163003" w:rsidRDefault="00163003" w:rsidP="00163003">
            <w:pPr>
              <w:rPr>
                <w:sz w:val="28"/>
                <w:szCs w:val="28"/>
              </w:rPr>
            </w:pPr>
            <w:r w:rsidRPr="00163003">
              <w:rPr>
                <w:sz w:val="28"/>
                <w:szCs w:val="28"/>
              </w:rPr>
              <w:t>06.05.2022</w:t>
            </w:r>
          </w:p>
        </w:tc>
        <w:tc>
          <w:tcPr>
            <w:tcW w:w="4753" w:type="dxa"/>
          </w:tcPr>
          <w:p w:rsidR="00163003" w:rsidRPr="00163003" w:rsidRDefault="00163003" w:rsidP="00163003">
            <w:pPr>
              <w:jc w:val="right"/>
              <w:rPr>
                <w:sz w:val="28"/>
                <w:szCs w:val="28"/>
              </w:rPr>
            </w:pPr>
            <w:r w:rsidRPr="00163003">
              <w:rPr>
                <w:sz w:val="28"/>
                <w:szCs w:val="28"/>
              </w:rPr>
              <w:t>№ 209</w:t>
            </w:r>
          </w:p>
        </w:tc>
      </w:tr>
    </w:tbl>
    <w:p w:rsidR="00163003" w:rsidRPr="00163003" w:rsidRDefault="00163003" w:rsidP="00163003">
      <w:pPr>
        <w:jc w:val="center"/>
        <w:rPr>
          <w:sz w:val="28"/>
          <w:szCs w:val="28"/>
        </w:rPr>
      </w:pPr>
      <w:proofErr w:type="gramStart"/>
      <w:r w:rsidRPr="00163003">
        <w:rPr>
          <w:sz w:val="28"/>
          <w:szCs w:val="28"/>
        </w:rPr>
        <w:t>с</w:t>
      </w:r>
      <w:proofErr w:type="gramEnd"/>
      <w:r w:rsidRPr="00163003">
        <w:rPr>
          <w:sz w:val="28"/>
          <w:szCs w:val="28"/>
        </w:rPr>
        <w:t>. Поспелиха</w:t>
      </w:r>
    </w:p>
    <w:p w:rsidR="00163003" w:rsidRPr="00163003" w:rsidRDefault="00163003" w:rsidP="00163003">
      <w:pPr>
        <w:jc w:val="center"/>
      </w:pPr>
    </w:p>
    <w:p w:rsidR="00163003" w:rsidRPr="00163003" w:rsidRDefault="00163003" w:rsidP="00163003">
      <w:pPr>
        <w:jc w:val="center"/>
      </w:pPr>
    </w:p>
    <w:p w:rsidR="00163003" w:rsidRPr="00163003" w:rsidRDefault="00163003" w:rsidP="00163003">
      <w:pPr>
        <w:widowControl w:val="0"/>
        <w:autoSpaceDE w:val="0"/>
        <w:autoSpaceDN w:val="0"/>
        <w:adjustRightInd w:val="0"/>
        <w:spacing w:before="20" w:after="20"/>
        <w:ind w:left="30" w:right="4818"/>
        <w:jc w:val="both"/>
        <w:rPr>
          <w:color w:val="000000"/>
          <w:sz w:val="28"/>
          <w:szCs w:val="28"/>
        </w:rPr>
      </w:pPr>
      <w:r w:rsidRPr="00163003">
        <w:rPr>
          <w:sz w:val="28"/>
          <w:szCs w:val="28"/>
        </w:rPr>
        <w:t>Об утверждении Порядка осущест</w:t>
      </w:r>
      <w:r w:rsidRPr="00163003">
        <w:rPr>
          <w:sz w:val="28"/>
          <w:szCs w:val="28"/>
        </w:rPr>
        <w:t>в</w:t>
      </w:r>
      <w:r w:rsidRPr="00163003">
        <w:rPr>
          <w:sz w:val="28"/>
          <w:szCs w:val="28"/>
        </w:rPr>
        <w:t>ления ведомственного контроля в сфере закупок для обеспечения м</w:t>
      </w:r>
      <w:r w:rsidRPr="00163003">
        <w:rPr>
          <w:sz w:val="28"/>
          <w:szCs w:val="28"/>
        </w:rPr>
        <w:t>у</w:t>
      </w:r>
      <w:r w:rsidRPr="00163003">
        <w:rPr>
          <w:sz w:val="28"/>
          <w:szCs w:val="28"/>
        </w:rPr>
        <w:t xml:space="preserve">ниципальных нужд </w:t>
      </w:r>
    </w:p>
    <w:p w:rsidR="00163003" w:rsidRPr="00163003" w:rsidRDefault="00163003" w:rsidP="00163003">
      <w:pPr>
        <w:rPr>
          <w:sz w:val="28"/>
          <w:szCs w:val="28"/>
        </w:rPr>
      </w:pPr>
    </w:p>
    <w:p w:rsidR="00163003" w:rsidRPr="00163003" w:rsidRDefault="00163003" w:rsidP="00163003">
      <w:pPr>
        <w:rPr>
          <w:sz w:val="28"/>
          <w:szCs w:val="28"/>
        </w:rPr>
      </w:pPr>
    </w:p>
    <w:p w:rsidR="00163003" w:rsidRPr="00163003" w:rsidRDefault="00163003" w:rsidP="00163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В соответствии со </w:t>
      </w:r>
      <w:hyperlink r:id="rId9" w:history="1">
        <w:r w:rsidRPr="00163003">
          <w:rPr>
            <w:color w:val="000000"/>
            <w:sz w:val="28"/>
            <w:szCs w:val="28"/>
          </w:rPr>
          <w:t>статьей 100</w:t>
        </w:r>
      </w:hyperlink>
      <w:r w:rsidRPr="00163003">
        <w:rPr>
          <w:sz w:val="28"/>
          <w:szCs w:val="28"/>
        </w:rPr>
        <w:t xml:space="preserve"> Федерального закона от 05.04.2013 N 44-ФЗ «О контрактной системе в сфере закупок товаров, работ, услуг для обе</w:t>
      </w:r>
      <w:r w:rsidRPr="00163003">
        <w:rPr>
          <w:sz w:val="28"/>
          <w:szCs w:val="28"/>
        </w:rPr>
        <w:t>с</w:t>
      </w:r>
      <w:r w:rsidRPr="00163003">
        <w:rPr>
          <w:sz w:val="28"/>
          <w:szCs w:val="28"/>
        </w:rPr>
        <w:t xml:space="preserve">печения государственных и муниципальных нужд», </w:t>
      </w:r>
      <w:r w:rsidRPr="00163003">
        <w:rPr>
          <w:sz w:val="28"/>
          <w:szCs w:val="28"/>
        </w:rPr>
        <w:br/>
        <w:t>ПОСТАНОВЛЯЮ:</w:t>
      </w:r>
    </w:p>
    <w:p w:rsidR="00163003" w:rsidRPr="00163003" w:rsidRDefault="00163003" w:rsidP="00163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1. Утвердить </w:t>
      </w:r>
      <w:hyperlink w:anchor="P31" w:history="1">
        <w:r w:rsidRPr="00163003">
          <w:rPr>
            <w:color w:val="000000"/>
            <w:sz w:val="28"/>
            <w:szCs w:val="28"/>
          </w:rPr>
          <w:t>Порядок</w:t>
        </w:r>
      </w:hyperlink>
      <w:r w:rsidRPr="00163003">
        <w:rPr>
          <w:sz w:val="28"/>
          <w:szCs w:val="28"/>
        </w:rPr>
        <w:t xml:space="preserve"> осуществления ведомственного контроля в сфере закупок для обеспечения муниципальных нужд (приложение).</w:t>
      </w:r>
    </w:p>
    <w:p w:rsidR="00163003" w:rsidRPr="00163003" w:rsidRDefault="00163003" w:rsidP="0016300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3003">
        <w:rPr>
          <w:sz w:val="28"/>
          <w:szCs w:val="28"/>
        </w:rPr>
        <w:t>2.  Настоящее постановление вступает в силу со дня подписания.</w:t>
      </w:r>
    </w:p>
    <w:p w:rsidR="00163003" w:rsidRPr="00163003" w:rsidRDefault="00163003" w:rsidP="00163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3. </w:t>
      </w:r>
      <w:proofErr w:type="gramStart"/>
      <w:r w:rsidRPr="00163003">
        <w:rPr>
          <w:sz w:val="28"/>
          <w:szCs w:val="28"/>
        </w:rPr>
        <w:t>Разместить</w:t>
      </w:r>
      <w:proofErr w:type="gramEnd"/>
      <w:r w:rsidRPr="00163003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администр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 xml:space="preserve">ции </w:t>
      </w:r>
      <w:proofErr w:type="spellStart"/>
      <w:r w:rsidRPr="00163003">
        <w:rPr>
          <w:sz w:val="28"/>
          <w:szCs w:val="28"/>
        </w:rPr>
        <w:t>Поспелихинского</w:t>
      </w:r>
      <w:proofErr w:type="spellEnd"/>
      <w:r w:rsidRPr="00163003">
        <w:rPr>
          <w:sz w:val="28"/>
          <w:szCs w:val="28"/>
        </w:rPr>
        <w:t xml:space="preserve"> района Алтайского края.</w:t>
      </w:r>
    </w:p>
    <w:p w:rsidR="00163003" w:rsidRPr="00163003" w:rsidRDefault="00163003" w:rsidP="00163003">
      <w:pPr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4. </w:t>
      </w:r>
      <w:proofErr w:type="gramStart"/>
      <w:r w:rsidRPr="00163003">
        <w:rPr>
          <w:sz w:val="28"/>
          <w:szCs w:val="28"/>
        </w:rPr>
        <w:t>Контроль за</w:t>
      </w:r>
      <w:proofErr w:type="gramEnd"/>
      <w:r w:rsidRPr="0016300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63003" w:rsidRPr="00163003" w:rsidRDefault="00163003" w:rsidP="00163003">
      <w:pPr>
        <w:rPr>
          <w:sz w:val="28"/>
          <w:szCs w:val="28"/>
        </w:rPr>
      </w:pPr>
    </w:p>
    <w:p w:rsidR="00163003" w:rsidRPr="00163003" w:rsidRDefault="00163003" w:rsidP="00163003">
      <w:pPr>
        <w:rPr>
          <w:sz w:val="28"/>
          <w:szCs w:val="28"/>
        </w:rPr>
      </w:pPr>
    </w:p>
    <w:p w:rsidR="00163003" w:rsidRPr="00163003" w:rsidRDefault="00163003" w:rsidP="00163003">
      <w:pPr>
        <w:rPr>
          <w:sz w:val="20"/>
          <w:szCs w:val="20"/>
        </w:rPr>
      </w:pPr>
      <w:r w:rsidRPr="00163003">
        <w:rPr>
          <w:sz w:val="28"/>
          <w:szCs w:val="28"/>
        </w:rPr>
        <w:t xml:space="preserve">Глава района </w:t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</w:r>
      <w:r w:rsidRPr="00163003">
        <w:rPr>
          <w:sz w:val="28"/>
          <w:szCs w:val="28"/>
        </w:rPr>
        <w:tab/>
        <w:t xml:space="preserve">        </w:t>
      </w:r>
      <w:r w:rsidRPr="00163003">
        <w:rPr>
          <w:sz w:val="28"/>
          <w:szCs w:val="28"/>
        </w:rPr>
        <w:tab/>
        <w:t xml:space="preserve">    И.А. Башмаков</w:t>
      </w:r>
      <w:r w:rsidRPr="00163003">
        <w:br w:type="page"/>
      </w:r>
      <w:r w:rsidRPr="00163003">
        <w:rPr>
          <w:sz w:val="20"/>
          <w:szCs w:val="20"/>
        </w:rPr>
        <w:lastRenderedPageBreak/>
        <w:t xml:space="preserve"> </w:t>
      </w:r>
    </w:p>
    <w:p w:rsidR="00163003" w:rsidRPr="00163003" w:rsidRDefault="00163003" w:rsidP="00163003">
      <w:pPr>
        <w:autoSpaceDE w:val="0"/>
        <w:autoSpaceDN w:val="0"/>
        <w:adjustRightInd w:val="0"/>
        <w:ind w:left="5245"/>
        <w:outlineLvl w:val="0"/>
        <w:rPr>
          <w:sz w:val="28"/>
          <w:szCs w:val="28"/>
        </w:rPr>
      </w:pPr>
      <w:r w:rsidRPr="00163003">
        <w:rPr>
          <w:sz w:val="28"/>
          <w:szCs w:val="28"/>
        </w:rPr>
        <w:t>Приложение</w:t>
      </w:r>
    </w:p>
    <w:p w:rsidR="00163003" w:rsidRPr="00163003" w:rsidRDefault="00163003" w:rsidP="00163003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163003">
        <w:rPr>
          <w:sz w:val="28"/>
          <w:szCs w:val="28"/>
        </w:rPr>
        <w:t xml:space="preserve">к постановлению Администрации </w:t>
      </w:r>
      <w:proofErr w:type="spellStart"/>
      <w:r w:rsidRPr="00163003">
        <w:rPr>
          <w:sz w:val="28"/>
          <w:szCs w:val="28"/>
        </w:rPr>
        <w:t>Поспелихинского</w:t>
      </w:r>
      <w:proofErr w:type="spellEnd"/>
      <w:r w:rsidRPr="00163003">
        <w:rPr>
          <w:sz w:val="28"/>
          <w:szCs w:val="28"/>
        </w:rPr>
        <w:t xml:space="preserve"> района</w:t>
      </w:r>
      <w:r w:rsidRPr="00163003">
        <w:rPr>
          <w:bCs/>
          <w:sz w:val="28"/>
          <w:szCs w:val="28"/>
        </w:rPr>
        <w:t xml:space="preserve"> </w:t>
      </w:r>
    </w:p>
    <w:p w:rsidR="00163003" w:rsidRPr="00163003" w:rsidRDefault="00163003" w:rsidP="00163003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163003">
        <w:rPr>
          <w:bCs/>
          <w:sz w:val="28"/>
          <w:szCs w:val="28"/>
        </w:rPr>
        <w:t>Алтайского края</w:t>
      </w:r>
    </w:p>
    <w:p w:rsidR="00163003" w:rsidRPr="00163003" w:rsidRDefault="00163003" w:rsidP="00163003">
      <w:pPr>
        <w:tabs>
          <w:tab w:val="left" w:pos="5245"/>
        </w:tabs>
        <w:autoSpaceDE w:val="0"/>
        <w:autoSpaceDN w:val="0"/>
        <w:adjustRightInd w:val="0"/>
        <w:spacing w:line="240" w:lineRule="exact"/>
        <w:ind w:left="5245"/>
        <w:rPr>
          <w:bCs/>
          <w:sz w:val="28"/>
          <w:szCs w:val="28"/>
        </w:rPr>
      </w:pPr>
      <w:r w:rsidRPr="00163003">
        <w:rPr>
          <w:bCs/>
          <w:sz w:val="28"/>
          <w:szCs w:val="28"/>
        </w:rPr>
        <w:t>от 06.05.2022 №_ 209</w:t>
      </w:r>
    </w:p>
    <w:p w:rsidR="00163003" w:rsidRPr="00163003" w:rsidRDefault="00163003" w:rsidP="00163003">
      <w:pPr>
        <w:tabs>
          <w:tab w:val="left" w:pos="5387"/>
        </w:tabs>
        <w:autoSpaceDE w:val="0"/>
        <w:autoSpaceDN w:val="0"/>
        <w:adjustRightInd w:val="0"/>
        <w:spacing w:line="240" w:lineRule="exact"/>
        <w:ind w:left="539"/>
        <w:jc w:val="center"/>
        <w:rPr>
          <w:bCs/>
          <w:color w:val="FFFFFF"/>
          <w:sz w:val="28"/>
          <w:szCs w:val="28"/>
        </w:rPr>
      </w:pPr>
    </w:p>
    <w:p w:rsidR="00163003" w:rsidRPr="00163003" w:rsidRDefault="00163003" w:rsidP="00163003">
      <w:pPr>
        <w:tabs>
          <w:tab w:val="left" w:pos="5387"/>
        </w:tabs>
        <w:autoSpaceDE w:val="0"/>
        <w:autoSpaceDN w:val="0"/>
        <w:adjustRightInd w:val="0"/>
        <w:spacing w:line="240" w:lineRule="exact"/>
        <w:ind w:left="539"/>
        <w:jc w:val="center"/>
        <w:rPr>
          <w:bCs/>
          <w:color w:val="FFFFFF"/>
          <w:sz w:val="28"/>
          <w:szCs w:val="28"/>
        </w:rPr>
      </w:pPr>
    </w:p>
    <w:p w:rsidR="00163003" w:rsidRPr="00163003" w:rsidRDefault="00163003" w:rsidP="00163003">
      <w:pPr>
        <w:tabs>
          <w:tab w:val="left" w:pos="5387"/>
        </w:tabs>
        <w:autoSpaceDE w:val="0"/>
        <w:autoSpaceDN w:val="0"/>
        <w:adjustRightInd w:val="0"/>
        <w:spacing w:line="240" w:lineRule="exact"/>
        <w:ind w:left="539"/>
        <w:jc w:val="center"/>
        <w:rPr>
          <w:bCs/>
          <w:color w:val="FFFFFF"/>
          <w:sz w:val="28"/>
          <w:szCs w:val="28"/>
        </w:rPr>
      </w:pPr>
    </w:p>
    <w:p w:rsidR="00163003" w:rsidRPr="00163003" w:rsidRDefault="00163003" w:rsidP="001630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63003">
        <w:rPr>
          <w:b/>
          <w:sz w:val="28"/>
          <w:szCs w:val="28"/>
        </w:rPr>
        <w:t>ПОРЯДОК</w:t>
      </w:r>
    </w:p>
    <w:p w:rsidR="00163003" w:rsidRPr="00163003" w:rsidRDefault="00163003" w:rsidP="001630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63003">
        <w:rPr>
          <w:b/>
          <w:sz w:val="28"/>
          <w:szCs w:val="28"/>
        </w:rPr>
        <w:t xml:space="preserve">ОСУЩЕСТВЛЕНИЯ ВЕДОМСТВЕННОГО КОНТРОЛЯ </w:t>
      </w:r>
    </w:p>
    <w:p w:rsidR="00163003" w:rsidRPr="00163003" w:rsidRDefault="00163003" w:rsidP="001630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63003">
        <w:rPr>
          <w:b/>
          <w:sz w:val="28"/>
          <w:szCs w:val="28"/>
        </w:rPr>
        <w:t>В СФЕРЕ ЗАКУПОК</w:t>
      </w:r>
    </w:p>
    <w:p w:rsidR="00163003" w:rsidRPr="00163003" w:rsidRDefault="00163003" w:rsidP="0016300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63003">
        <w:rPr>
          <w:b/>
          <w:sz w:val="28"/>
          <w:szCs w:val="28"/>
        </w:rPr>
        <w:t>ДЛЯ ОБЕСПЕЧЕНИЯ МУНИЦИПАЛЬНЫХ НУЖД</w:t>
      </w:r>
    </w:p>
    <w:p w:rsidR="00163003" w:rsidRPr="00163003" w:rsidRDefault="00163003" w:rsidP="001630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3003" w:rsidRPr="00163003" w:rsidRDefault="00163003" w:rsidP="00163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1. </w:t>
      </w:r>
      <w:proofErr w:type="gramStart"/>
      <w:r w:rsidRPr="00163003">
        <w:rPr>
          <w:sz w:val="28"/>
          <w:szCs w:val="28"/>
        </w:rPr>
        <w:t>Настоящий Порядок устанавливает правила осуществления главн</w:t>
      </w:r>
      <w:r w:rsidRPr="00163003">
        <w:rPr>
          <w:sz w:val="28"/>
          <w:szCs w:val="28"/>
        </w:rPr>
        <w:t>ы</w:t>
      </w:r>
      <w:r w:rsidRPr="00163003">
        <w:rPr>
          <w:sz w:val="28"/>
          <w:szCs w:val="28"/>
        </w:rPr>
        <w:t xml:space="preserve">ми распорядителями бюджетных средств Администрации </w:t>
      </w:r>
      <w:proofErr w:type="spellStart"/>
      <w:r w:rsidRPr="00163003">
        <w:rPr>
          <w:sz w:val="28"/>
          <w:szCs w:val="28"/>
        </w:rPr>
        <w:t>Поспелихинского</w:t>
      </w:r>
      <w:proofErr w:type="spellEnd"/>
      <w:r w:rsidRPr="00163003">
        <w:rPr>
          <w:sz w:val="28"/>
          <w:szCs w:val="28"/>
        </w:rPr>
        <w:t xml:space="preserve"> района (далее - «орган ведомственного контроля») ведомственного контроля в сфере закупок товаров, работ, услуг для обеспечения муниципальных нужд (далее – «ведомственный контроль») за соблюдением законодательных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– «законодательство о контрактной системе в</w:t>
      </w:r>
      <w:proofErr w:type="gramEnd"/>
      <w:r w:rsidRPr="00163003">
        <w:rPr>
          <w:sz w:val="28"/>
          <w:szCs w:val="28"/>
        </w:rPr>
        <w:t xml:space="preserve"> сфере закупок») в отношении подведомственных им заказчиков (далее – «заказчик»).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2. Предметом ведомственного контроля является соблюдение подв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 законодательства Российской Федерации 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трактной системе в сфере закупок.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3. При осуществлении ведомственного контроля органы ведомственн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го контроля осуществляют проверку соблюдения законодательства Росси</w:t>
      </w:r>
      <w:r w:rsidRPr="00163003">
        <w:rPr>
          <w:sz w:val="28"/>
          <w:szCs w:val="28"/>
        </w:rPr>
        <w:t>й</w:t>
      </w:r>
      <w:r w:rsidRPr="00163003">
        <w:rPr>
          <w:sz w:val="28"/>
          <w:szCs w:val="28"/>
        </w:rPr>
        <w:t>ской Федерации о контрактной системе в сфере закупок, в том числе: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соблюдения ограничений и запретов, установленных законодател</w:t>
      </w:r>
      <w:r w:rsidRPr="00163003">
        <w:rPr>
          <w:sz w:val="28"/>
          <w:szCs w:val="28"/>
        </w:rPr>
        <w:t>ь</w:t>
      </w:r>
      <w:r w:rsidRPr="00163003">
        <w:rPr>
          <w:sz w:val="28"/>
          <w:szCs w:val="28"/>
        </w:rPr>
        <w:t>ством Российской Федерации о контрактной системе в сфере закупок;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соблюдения требований к обоснованию закупок и обоснованности закупок;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соблюдения требований о нормировании в сфере закупок;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163003">
        <w:rPr>
          <w:sz w:val="28"/>
          <w:szCs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д) соответствия информации об идентификационных кодах закупок и </w:t>
      </w:r>
      <w:proofErr w:type="spellStart"/>
      <w:r w:rsidRPr="00163003">
        <w:rPr>
          <w:sz w:val="28"/>
          <w:szCs w:val="28"/>
        </w:rPr>
        <w:t>непревышения</w:t>
      </w:r>
      <w:proofErr w:type="spellEnd"/>
      <w:r w:rsidRPr="00163003">
        <w:rPr>
          <w:sz w:val="28"/>
          <w:szCs w:val="28"/>
        </w:rPr>
        <w:t xml:space="preserve"> объема финансового обеспечения для осуществления данных </w:t>
      </w:r>
      <w:r w:rsidRPr="00163003">
        <w:rPr>
          <w:sz w:val="28"/>
          <w:szCs w:val="28"/>
        </w:rPr>
        <w:lastRenderedPageBreak/>
        <w:t>закупок информации, содержащейся в планах-графиках закупок, извещениях об осуществлении закупок, протоколах определения поставщиков (подря</w:t>
      </w:r>
      <w:r w:rsidRPr="00163003">
        <w:rPr>
          <w:sz w:val="28"/>
          <w:szCs w:val="28"/>
        </w:rPr>
        <w:t>д</w:t>
      </w:r>
      <w:r w:rsidRPr="00163003">
        <w:rPr>
          <w:sz w:val="28"/>
          <w:szCs w:val="28"/>
        </w:rPr>
        <w:t>чиков, исполнителей), условиях проектов контрактов, направленных учас</w:t>
      </w:r>
      <w:r w:rsidRPr="00163003">
        <w:rPr>
          <w:sz w:val="28"/>
          <w:szCs w:val="28"/>
        </w:rPr>
        <w:t>т</w:t>
      </w:r>
      <w:r w:rsidRPr="00163003">
        <w:rPr>
          <w:sz w:val="28"/>
          <w:szCs w:val="28"/>
        </w:rPr>
        <w:t>никами закупок, с которыми заключаются контракты, в реестре контрактов, заключенных заказчиками;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е)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163003">
        <w:rPr>
          <w:sz w:val="28"/>
          <w:szCs w:val="28"/>
        </w:rPr>
        <w:t>отнош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нии</w:t>
      </w:r>
      <w:proofErr w:type="gramEnd"/>
      <w:r w:rsidRPr="00163003">
        <w:rPr>
          <w:sz w:val="28"/>
          <w:szCs w:val="28"/>
        </w:rPr>
        <w:t xml:space="preserve"> предлагаемых ими цены контракта, суммы цен единиц товара, работы, услуги;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з) соблюдения требований по определению поставщика (подрядчика, исполнителя);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и)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к) соответствия поставленного товара, выполненной работы (ее резул</w:t>
      </w:r>
      <w:r w:rsidRPr="00163003">
        <w:rPr>
          <w:sz w:val="28"/>
          <w:szCs w:val="28"/>
        </w:rPr>
        <w:t>ь</w:t>
      </w:r>
      <w:r w:rsidRPr="00163003">
        <w:rPr>
          <w:sz w:val="28"/>
          <w:szCs w:val="28"/>
        </w:rPr>
        <w:t>тата) или оказанной услуги условиям контракта;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>занной услуги;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4. Ведомственный контроль осуществляется в соответствии с регл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>ментом, утвержденным органом ведомственного контроля, путем проведения плановых и внеплановых (выездных и (или) документарных) мероприятий ведомственного контроля (проверок).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5. Плановые проверки осуществляются на основании плана проверок, утверждаемого руководителем органа ведомственного контроля либо упо</w:t>
      </w:r>
      <w:r w:rsidRPr="00163003">
        <w:rPr>
          <w:sz w:val="28"/>
          <w:szCs w:val="28"/>
        </w:rPr>
        <w:t>л</w:t>
      </w:r>
      <w:r w:rsidRPr="00163003">
        <w:rPr>
          <w:sz w:val="28"/>
          <w:szCs w:val="28"/>
        </w:rPr>
        <w:t>номоченным им лицом, который составляется с учетом периодичности пр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ведения проверок (в отношении каждого подведомственного заказчика не чаще чем один раз в шесть месяцев).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План утверждается на календарный год и размещается на официальном сайте органа ведомственного контроля в информационно-телекоммуникационной сети «Интернет» не позднее 5 (пяти) рабочих дней со дня утверждения.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6. План проверок должен содержать следующие сведения: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lastRenderedPageBreak/>
        <w:t>а) наименование органа ведомственного контроля, осуществляющего проверку;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наименование подведомственного заказчика, в отношении которого принято решение о проведении проверки;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месяц начала проведения проверки.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7. Внеплановые проверки могут осуществляться по следующим осн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ваниям: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истечение срока исполнения подведомственным заказчиком ранее выданного предписания об устранении нарушения;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мотивированное обращение правоохранительных органов в порядке, предусмотренном действующим законодательством;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поступление в орган ведомственного контроля информации о фа</w:t>
      </w:r>
      <w:r w:rsidRPr="00163003">
        <w:rPr>
          <w:sz w:val="28"/>
          <w:szCs w:val="28"/>
        </w:rPr>
        <w:t>к</w:t>
      </w:r>
      <w:r w:rsidRPr="00163003">
        <w:rPr>
          <w:sz w:val="28"/>
          <w:szCs w:val="28"/>
        </w:rPr>
        <w:t>тах, содержащих признаки административного правонарушения, о наруш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нии подведомственным заказчиком обязательных требований законодател</w:t>
      </w:r>
      <w:r w:rsidRPr="00163003">
        <w:rPr>
          <w:sz w:val="28"/>
          <w:szCs w:val="28"/>
        </w:rPr>
        <w:t>ь</w:t>
      </w:r>
      <w:r w:rsidRPr="00163003">
        <w:rPr>
          <w:sz w:val="28"/>
          <w:szCs w:val="28"/>
        </w:rPr>
        <w:t>ства Российской Федерации и иных нормативных правовых актов 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трактной системе в сфере закупок.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8. Проведение мероприятий ведомственного контроля осуществляется должностными лицами (должностным лицом) органа ведомственного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троля, уполномоченными органом ведомственного контроля на их осущест</w:t>
      </w:r>
      <w:r w:rsidRPr="00163003">
        <w:rPr>
          <w:sz w:val="28"/>
          <w:szCs w:val="28"/>
        </w:rPr>
        <w:t>в</w:t>
      </w:r>
      <w:r w:rsidRPr="00163003">
        <w:rPr>
          <w:sz w:val="28"/>
          <w:szCs w:val="28"/>
        </w:rPr>
        <w:t>ление.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Должностные лица органов ведомственного контроля, уполномоче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9. Мероприятия ведомственного контроля проводятся по приказу (ра</w:t>
      </w:r>
      <w:r w:rsidRPr="00163003">
        <w:rPr>
          <w:sz w:val="28"/>
          <w:szCs w:val="28"/>
        </w:rPr>
        <w:t>с</w:t>
      </w:r>
      <w:r w:rsidRPr="00163003">
        <w:rPr>
          <w:sz w:val="28"/>
          <w:szCs w:val="28"/>
        </w:rPr>
        <w:t>поряжению) руководителя органа ведомственного контроля или уполном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ченного им лица.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10. Приказ (распоряжение) о проведении проверки должен содержать следующую информацию: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наименование подведомственного заказчика;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предмет мероприятия ведомственного контроля (проверяемые в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просы), период времени, за который проверяется деятельность заказчика;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вид мероприятия ведомственного контроля (выездное или докуме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тарное);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г) дата начала и дата окончания проведения мероприятия ведомстве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lastRenderedPageBreak/>
        <w:t>д) перечень должностных лиц, уполномоченных на осуществление м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роприятия ведомственного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11. Орган ведомственного контроля до начала проведения проверки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Уведомление направляется любым способом, позволяющим доставить его в срок не позднее, чем за 5 (пять) рабочих дней до даты начала провед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ния проверки. К уведомлению прилагается заверенная копия приказа (расп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ряжения) о проведении проверки.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12. Уведомление должно содержать следующую информацию: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наименование заказчика, которому адресовано уведомление;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предмет мероприятия ведомственного контроля (проверяемые в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просы), в том числе период времени, за который проверяется деятельность заказчика;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вид мероприятия ведомственного контроля (выездное или докуме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тарное);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г) дата начала и дата окончания проведения мероприятия ведомстве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д) перечень должностных лиц, уполномоченных на осуществление м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роприятия ведомственного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троля, с указанием срока их предоставления органу ведомственного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</w:t>
      </w:r>
      <w:r w:rsidRPr="00163003">
        <w:rPr>
          <w:sz w:val="28"/>
          <w:szCs w:val="28"/>
        </w:rPr>
        <w:t>в</w:t>
      </w:r>
      <w:r w:rsidRPr="00163003">
        <w:rPr>
          <w:sz w:val="28"/>
          <w:szCs w:val="28"/>
        </w:rPr>
        <w:t>лении помещения для работы, сре</w:t>
      </w:r>
      <w:proofErr w:type="gramStart"/>
      <w:r w:rsidRPr="00163003">
        <w:rPr>
          <w:sz w:val="28"/>
          <w:szCs w:val="28"/>
        </w:rPr>
        <w:t>дств св</w:t>
      </w:r>
      <w:proofErr w:type="gramEnd"/>
      <w:r w:rsidRPr="00163003">
        <w:rPr>
          <w:sz w:val="28"/>
          <w:szCs w:val="28"/>
        </w:rPr>
        <w:t>язи (за исключением мобильной связи) и иных необходимых средств и оборудования для проведения такого мероприятия.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13. Срок проведения мероприятия ведомственного контроля не может превышать 15 (пятнадцати) календарных дней и может быть продлен только один раз не более чем на 15 (пятнадцать) календарных дней по решению р</w:t>
      </w:r>
      <w:r w:rsidRPr="00163003">
        <w:rPr>
          <w:sz w:val="28"/>
          <w:szCs w:val="28"/>
        </w:rPr>
        <w:t>у</w:t>
      </w:r>
      <w:r w:rsidRPr="00163003">
        <w:rPr>
          <w:sz w:val="28"/>
          <w:szCs w:val="28"/>
        </w:rPr>
        <w:t>ководителя органа ведомственного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14. При проведении мероприятия ведомственного контроля должнос</w:t>
      </w:r>
      <w:r w:rsidRPr="00163003">
        <w:rPr>
          <w:sz w:val="28"/>
          <w:szCs w:val="28"/>
        </w:rPr>
        <w:t>т</w:t>
      </w:r>
      <w:r w:rsidRPr="00163003">
        <w:rPr>
          <w:sz w:val="28"/>
          <w:szCs w:val="28"/>
        </w:rPr>
        <w:t>ные лица, уполномоченные на осуществление ведомственного контроля, имеют право: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163003">
        <w:rPr>
          <w:sz w:val="28"/>
          <w:szCs w:val="28"/>
        </w:rPr>
        <w:lastRenderedPageBreak/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ния с учетом требований законодательства Российской Федерации о защите государственной тайны, а также на предъявление поставленных товаров, р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зультатов выполненных работ, оказанных услуг;</w:t>
      </w:r>
      <w:proofErr w:type="gramEnd"/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163003">
        <w:rPr>
          <w:sz w:val="28"/>
          <w:szCs w:val="28"/>
        </w:rPr>
        <w:t>б) на истребование и получение необходимых для проведения мер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приятия ведомственного контроля документов и материалов, а также их к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пий с учетом требований законодательства Российской Федерации о защите государственной тайны, а также на получение доступа к информационным системам, владельцем или оператором которых является заказчик, с собл</w:t>
      </w:r>
      <w:r w:rsidRPr="00163003">
        <w:rPr>
          <w:sz w:val="28"/>
          <w:szCs w:val="28"/>
        </w:rPr>
        <w:t>ю</w:t>
      </w:r>
      <w:r w:rsidRPr="00163003">
        <w:rPr>
          <w:sz w:val="28"/>
          <w:szCs w:val="28"/>
        </w:rPr>
        <w:t>дением законодательства Российской Федерации об информации, информ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>ционных технологиях и о защите информации, законодательства Российской Федерации о государственной</w:t>
      </w:r>
      <w:proofErr w:type="gramEnd"/>
      <w:r w:rsidRPr="00163003">
        <w:rPr>
          <w:sz w:val="28"/>
          <w:szCs w:val="28"/>
        </w:rPr>
        <w:t xml:space="preserve"> и иной охраняемой законом тайне;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на получение необходимых объяснений в письменной форме, в фо</w:t>
      </w:r>
      <w:r w:rsidRPr="00163003">
        <w:rPr>
          <w:sz w:val="28"/>
          <w:szCs w:val="28"/>
        </w:rPr>
        <w:t>р</w:t>
      </w:r>
      <w:r w:rsidRPr="00163003">
        <w:rPr>
          <w:sz w:val="28"/>
          <w:szCs w:val="28"/>
        </w:rPr>
        <w:t>ме электронного документа и (или) устной форме по вопросам проводимого мероприятия ведомственного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15. Должностные лица, уполномоченные на осуществление ведо</w:t>
      </w:r>
      <w:r w:rsidRPr="00163003">
        <w:rPr>
          <w:sz w:val="28"/>
          <w:szCs w:val="28"/>
        </w:rPr>
        <w:t>м</w:t>
      </w:r>
      <w:r w:rsidRPr="00163003">
        <w:rPr>
          <w:sz w:val="28"/>
          <w:szCs w:val="28"/>
        </w:rPr>
        <w:t>ственного контроля, обязаны: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соблюдать права и законные интересы заказчиков, в отношении к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торых проводятся мероприятия ведомственного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проводить мероприятия ведомственного контроля в соответствии с приказом (распоряжением) о его проведении;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в) не совершать действий, направленных на воспрепятствование ос</w:t>
      </w:r>
      <w:r w:rsidRPr="00163003">
        <w:rPr>
          <w:sz w:val="28"/>
          <w:szCs w:val="28"/>
        </w:rPr>
        <w:t>у</w:t>
      </w:r>
      <w:r w:rsidRPr="00163003">
        <w:rPr>
          <w:sz w:val="28"/>
          <w:szCs w:val="28"/>
        </w:rPr>
        <w:t>ществлению деятельности заказчика при проведении мероприятия ведо</w:t>
      </w:r>
      <w:r w:rsidRPr="00163003">
        <w:rPr>
          <w:sz w:val="28"/>
          <w:szCs w:val="28"/>
        </w:rPr>
        <w:t>м</w:t>
      </w:r>
      <w:r w:rsidRPr="00163003">
        <w:rPr>
          <w:sz w:val="28"/>
          <w:szCs w:val="28"/>
        </w:rPr>
        <w:t>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16. Результаты мероприятия ведомственного контроля оформляются актом (далее – «акт проверки») в сроки, установленные приказом (распор</w:t>
      </w:r>
      <w:r w:rsidRPr="00163003">
        <w:rPr>
          <w:sz w:val="28"/>
          <w:szCs w:val="28"/>
        </w:rPr>
        <w:t>я</w:t>
      </w:r>
      <w:r w:rsidRPr="00163003">
        <w:rPr>
          <w:sz w:val="28"/>
          <w:szCs w:val="28"/>
        </w:rPr>
        <w:t>жением) о проведении мероприятия ведомственного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17. </w:t>
      </w:r>
      <w:proofErr w:type="gramStart"/>
      <w:r w:rsidRPr="00163003">
        <w:rPr>
          <w:sz w:val="28"/>
          <w:szCs w:val="28"/>
        </w:rPr>
        <w:t>Акт проверки состоит из вводной, мотивировочной, резолютивной частей и подписывается должностными лицами, осуществлявшими меропр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ятие ведомственного контроля.</w:t>
      </w:r>
      <w:proofErr w:type="gramEnd"/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17.1. Вводная часть акта проверки должна содержать следующую и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формацию: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наименование органа ведомственного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номер, дату и место составления акта проверки;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lastRenderedPageBreak/>
        <w:t>в) дату и номер приказа (распоряжения) о проведении проверки;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г) основания, цели и сроки осуществления проверки;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д) проверяемый период;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е) фамилии, имена, отчества (при наличии), наименования должностей должностных лиц, осуществлявших проверку;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ж) наименование, адрес местонахождения подведомственного заказч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ка, в отношении закупок которого проводилось мероприятие ведомственного контроля;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з) иная необходимая информация, относящаяся к проведению меропр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ятия ведомственного контроля (при необходимости).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17.2. В мотивировочной части акта проверки в разрезе проверяемых вопросов должны быть указаны: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обстоятельства, установленные при осуществлении проверки и обо</w:t>
      </w:r>
      <w:r w:rsidRPr="00163003">
        <w:rPr>
          <w:sz w:val="28"/>
          <w:szCs w:val="28"/>
        </w:rPr>
        <w:t>с</w:t>
      </w:r>
      <w:r w:rsidRPr="00163003">
        <w:rPr>
          <w:sz w:val="28"/>
          <w:szCs w:val="28"/>
        </w:rPr>
        <w:t>новывающие выводы должностных лиц, осуществлявших проверку;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нормы законодательства, которыми руководствовались должностные лица, осуществлявшие проверку, при принятии решения;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163003">
        <w:rPr>
          <w:sz w:val="28"/>
          <w:szCs w:val="28"/>
        </w:rPr>
        <w:t>в) сведения о выявленных нарушении требований законодательства Российской Федерации и иных нормативных правовых актов о контрактной системе в сфере закупок, оценка этих нарушений.</w:t>
      </w:r>
      <w:proofErr w:type="gramEnd"/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17.3. Резолютивная часть акта проверки должна содержать: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а) выводы должностных лиц, осуществлявших проверку, о наличии (отсутствии) со стороны лиц, действия (бездействие) которых проверяются, нарушений законодательства Российской Федерации и иных нормативных правовых актов о контрактной системе в сфере закупок со ссылками на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кретные нормы законодательства, нарушение которых было установлено в результате проведения проверки;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б) выводы должностных лиц, осуществлявших проверку, о необход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мости привлечения лиц, действия (бездействие) которых проверяются, к ди</w:t>
      </w:r>
      <w:r w:rsidRPr="00163003">
        <w:rPr>
          <w:sz w:val="28"/>
          <w:szCs w:val="28"/>
        </w:rPr>
        <w:t>с</w:t>
      </w:r>
      <w:r w:rsidRPr="00163003">
        <w:rPr>
          <w:sz w:val="28"/>
          <w:szCs w:val="28"/>
        </w:rPr>
        <w:t>циплинарной ответственности, о целесообразности передачи вопросов о во</w:t>
      </w:r>
      <w:r w:rsidRPr="00163003">
        <w:rPr>
          <w:sz w:val="28"/>
          <w:szCs w:val="28"/>
        </w:rPr>
        <w:t>з</w:t>
      </w:r>
      <w:r w:rsidRPr="00163003">
        <w:rPr>
          <w:sz w:val="28"/>
          <w:szCs w:val="28"/>
        </w:rPr>
        <w:t>буждении дела об административном правонарушении, применении других мер по устранению нарушений, в том числе об обращении с иском в суд, п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редаче материалов в правоохранительные органы и т.д.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18. Копия акта проверки направляется подведомственному заказчику, в отношении которого проведена проверка, в срок не позднее 3 (трех) рабочих дней со дня его подписания сопроводительным письмом за подписью рук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водителя органа ведомственного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bookmarkStart w:id="0" w:name="P103"/>
      <w:bookmarkEnd w:id="0"/>
      <w:r w:rsidRPr="00163003">
        <w:rPr>
          <w:sz w:val="28"/>
          <w:szCs w:val="28"/>
        </w:rPr>
        <w:lastRenderedPageBreak/>
        <w:t>19. Заказчики в течение 10 (десяти) рабочих дней со дня получения к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пии акта проверки вправе представить письменные возражения на акт пр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верки (его отдельные части) с приложением документов (их заверенных к</w:t>
      </w:r>
      <w:r w:rsidRPr="00163003">
        <w:rPr>
          <w:sz w:val="28"/>
          <w:szCs w:val="28"/>
        </w:rPr>
        <w:t>о</w:t>
      </w:r>
      <w:r w:rsidRPr="00163003">
        <w:rPr>
          <w:sz w:val="28"/>
          <w:szCs w:val="28"/>
        </w:rPr>
        <w:t>пий), подтверждающих обоснованность возражений. Представленные в уст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>новленный срок возражения приобщаются к материалам мероприятия ведо</w:t>
      </w:r>
      <w:r w:rsidRPr="00163003">
        <w:rPr>
          <w:sz w:val="28"/>
          <w:szCs w:val="28"/>
        </w:rPr>
        <w:t>м</w:t>
      </w:r>
      <w:r w:rsidRPr="00163003">
        <w:rPr>
          <w:sz w:val="28"/>
          <w:szCs w:val="28"/>
        </w:rPr>
        <w:t>ственного контроля.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>20. При выявлении по результатам проверок нарушений законодател</w:t>
      </w:r>
      <w:r w:rsidRPr="00163003">
        <w:rPr>
          <w:sz w:val="28"/>
          <w:szCs w:val="28"/>
        </w:rPr>
        <w:t>ь</w:t>
      </w:r>
      <w:r w:rsidRPr="00163003">
        <w:rPr>
          <w:sz w:val="28"/>
          <w:szCs w:val="28"/>
        </w:rPr>
        <w:t>ства Российской Федерации и иных нормативных правовых актов 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трактной системе в сфере закупок руководитель органа ведомственного ко</w:t>
      </w:r>
      <w:r w:rsidRPr="00163003">
        <w:rPr>
          <w:sz w:val="28"/>
          <w:szCs w:val="28"/>
        </w:rPr>
        <w:t>н</w:t>
      </w:r>
      <w:r w:rsidRPr="00163003">
        <w:rPr>
          <w:sz w:val="28"/>
          <w:szCs w:val="28"/>
        </w:rPr>
        <w:t>троля выдает руководству подведомственного заказчика обязательное для исполнения предписание об устранении выявленных нарушений. Предпис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 xml:space="preserve">ние направляется не позднее 3 (трех) рабочих дней со дня истечения срока, указанного в </w:t>
      </w:r>
      <w:hyperlink w:anchor="P103" w:history="1">
        <w:r w:rsidRPr="00163003">
          <w:rPr>
            <w:sz w:val="28"/>
            <w:szCs w:val="28"/>
          </w:rPr>
          <w:t>пункте 19</w:t>
        </w:r>
      </w:hyperlink>
      <w:r w:rsidRPr="00163003">
        <w:rPr>
          <w:sz w:val="28"/>
          <w:szCs w:val="28"/>
        </w:rPr>
        <w:t xml:space="preserve"> настоящего Порядка.</w:t>
      </w:r>
    </w:p>
    <w:p w:rsidR="00163003" w:rsidRPr="00163003" w:rsidRDefault="00163003" w:rsidP="00163003">
      <w:pPr>
        <w:autoSpaceDE w:val="0"/>
        <w:autoSpaceDN w:val="0"/>
        <w:adjustRightInd w:val="0"/>
        <w:spacing w:before="220"/>
        <w:ind w:firstLine="709"/>
        <w:jc w:val="both"/>
        <w:rPr>
          <w:sz w:val="28"/>
          <w:szCs w:val="28"/>
        </w:rPr>
      </w:pPr>
      <w:r w:rsidRPr="00163003">
        <w:rPr>
          <w:sz w:val="28"/>
          <w:szCs w:val="28"/>
        </w:rPr>
        <w:t xml:space="preserve">21. </w:t>
      </w:r>
      <w:proofErr w:type="gramStart"/>
      <w:r w:rsidRPr="00163003">
        <w:rPr>
          <w:sz w:val="28"/>
          <w:szCs w:val="28"/>
        </w:rPr>
        <w:t>В случае выявления по результатам проверок действий (безде</w:t>
      </w:r>
      <w:r w:rsidRPr="00163003">
        <w:rPr>
          <w:sz w:val="28"/>
          <w:szCs w:val="28"/>
        </w:rPr>
        <w:t>й</w:t>
      </w:r>
      <w:r w:rsidRPr="00163003">
        <w:rPr>
          <w:sz w:val="28"/>
          <w:szCs w:val="28"/>
        </w:rPr>
        <w:t>ствия), содержащих признаки административного правонарушения, матери</w:t>
      </w:r>
      <w:r w:rsidRPr="00163003">
        <w:rPr>
          <w:sz w:val="28"/>
          <w:szCs w:val="28"/>
        </w:rPr>
        <w:t>а</w:t>
      </w:r>
      <w:r w:rsidRPr="00163003">
        <w:rPr>
          <w:sz w:val="28"/>
          <w:szCs w:val="28"/>
        </w:rPr>
        <w:t>лы проверки подлежат направлению в соответствующий федеральный орган исполнительной власти, уполномоченный на осуществление контроля в сф</w:t>
      </w:r>
      <w:r w:rsidRPr="00163003">
        <w:rPr>
          <w:sz w:val="28"/>
          <w:szCs w:val="28"/>
        </w:rPr>
        <w:t>е</w:t>
      </w:r>
      <w:r w:rsidRPr="00163003">
        <w:rPr>
          <w:sz w:val="28"/>
          <w:szCs w:val="28"/>
        </w:rPr>
        <w:t>ре закупок товаров (работ, услуг) для обеспечения государственных и мун</w:t>
      </w:r>
      <w:r w:rsidRPr="00163003">
        <w:rPr>
          <w:sz w:val="28"/>
          <w:szCs w:val="28"/>
        </w:rPr>
        <w:t>и</w:t>
      </w:r>
      <w:r w:rsidRPr="00163003">
        <w:rPr>
          <w:sz w:val="28"/>
          <w:szCs w:val="28"/>
        </w:rPr>
        <w:t>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  <w:proofErr w:type="gramEnd"/>
    </w:p>
    <w:p w:rsidR="00163003" w:rsidRPr="00163003" w:rsidRDefault="00163003" w:rsidP="00163003">
      <w:pPr>
        <w:tabs>
          <w:tab w:val="left" w:pos="5387"/>
        </w:tabs>
        <w:autoSpaceDE w:val="0"/>
        <w:autoSpaceDN w:val="0"/>
        <w:adjustRightInd w:val="0"/>
        <w:spacing w:line="240" w:lineRule="exact"/>
        <w:ind w:left="539" w:firstLine="709"/>
        <w:jc w:val="center"/>
        <w:rPr>
          <w:bCs/>
          <w:color w:val="FFFFFF"/>
          <w:sz w:val="28"/>
          <w:szCs w:val="28"/>
        </w:rPr>
      </w:pPr>
    </w:p>
    <w:p w:rsidR="00163003" w:rsidRPr="00163003" w:rsidRDefault="00163003" w:rsidP="00163003">
      <w:pPr>
        <w:ind w:firstLine="709"/>
        <w:jc w:val="both"/>
        <w:rPr>
          <w:bCs/>
          <w:color w:val="FFFFFF"/>
          <w:sz w:val="28"/>
          <w:szCs w:val="28"/>
        </w:rPr>
      </w:pPr>
    </w:p>
    <w:p w:rsidR="00163003" w:rsidRPr="00163003" w:rsidRDefault="00163003" w:rsidP="00163003">
      <w:pPr>
        <w:ind w:firstLine="709"/>
        <w:jc w:val="both"/>
        <w:rPr>
          <w:sz w:val="28"/>
          <w:szCs w:val="28"/>
        </w:rPr>
      </w:pPr>
    </w:p>
    <w:p w:rsidR="001A419A" w:rsidRDefault="001A419A">
      <w:pPr>
        <w:spacing w:after="200" w:line="276" w:lineRule="auto"/>
        <w:rPr>
          <w:b/>
          <w:sz w:val="32"/>
          <w:szCs w:val="32"/>
        </w:rPr>
      </w:pPr>
    </w:p>
    <w:p w:rsidR="008C793D" w:rsidRPr="008C793D" w:rsidRDefault="008C793D" w:rsidP="008C793D">
      <w:pPr>
        <w:rPr>
          <w:sz w:val="28"/>
        </w:rPr>
      </w:pPr>
    </w:p>
    <w:p w:rsidR="000F76B1" w:rsidRDefault="000F76B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76B1" w:rsidRPr="000F76B1" w:rsidRDefault="000F76B1" w:rsidP="000F76B1">
      <w:pPr>
        <w:jc w:val="center"/>
        <w:rPr>
          <w:sz w:val="28"/>
          <w:szCs w:val="20"/>
        </w:rPr>
      </w:pPr>
      <w:r w:rsidRPr="000F76B1">
        <w:rPr>
          <w:sz w:val="28"/>
          <w:szCs w:val="20"/>
        </w:rPr>
        <w:lastRenderedPageBreak/>
        <w:t>АДМИНИСТРАЦИЯ ПОСПЕЛИХИНСКОГО РАЙОНА</w:t>
      </w:r>
    </w:p>
    <w:p w:rsidR="000F76B1" w:rsidRPr="000F76B1" w:rsidRDefault="000F76B1" w:rsidP="000F76B1">
      <w:pPr>
        <w:jc w:val="center"/>
        <w:rPr>
          <w:sz w:val="28"/>
          <w:szCs w:val="20"/>
        </w:rPr>
      </w:pPr>
      <w:r w:rsidRPr="000F76B1">
        <w:rPr>
          <w:sz w:val="28"/>
          <w:szCs w:val="20"/>
        </w:rPr>
        <w:t>АЛТАЙСКОГО КРАЯ</w:t>
      </w:r>
    </w:p>
    <w:p w:rsidR="000F76B1" w:rsidRPr="000F76B1" w:rsidRDefault="000F76B1" w:rsidP="000F76B1">
      <w:pPr>
        <w:jc w:val="center"/>
        <w:rPr>
          <w:sz w:val="28"/>
          <w:szCs w:val="20"/>
        </w:rPr>
      </w:pPr>
    </w:p>
    <w:p w:rsidR="000F76B1" w:rsidRPr="000F76B1" w:rsidRDefault="000F76B1" w:rsidP="000F76B1">
      <w:pPr>
        <w:jc w:val="center"/>
        <w:rPr>
          <w:sz w:val="28"/>
          <w:szCs w:val="20"/>
        </w:rPr>
      </w:pPr>
    </w:p>
    <w:p w:rsidR="000F76B1" w:rsidRPr="000F76B1" w:rsidRDefault="000F76B1" w:rsidP="000F76B1">
      <w:pPr>
        <w:jc w:val="center"/>
        <w:rPr>
          <w:sz w:val="28"/>
          <w:szCs w:val="20"/>
        </w:rPr>
      </w:pPr>
      <w:r w:rsidRPr="000F76B1">
        <w:rPr>
          <w:sz w:val="28"/>
          <w:szCs w:val="20"/>
        </w:rPr>
        <w:t>ПОСТАНОВЛЕНИЕ</w:t>
      </w:r>
    </w:p>
    <w:p w:rsidR="000F76B1" w:rsidRPr="000F76B1" w:rsidRDefault="000F76B1" w:rsidP="000F76B1">
      <w:pPr>
        <w:jc w:val="center"/>
        <w:rPr>
          <w:sz w:val="28"/>
          <w:szCs w:val="20"/>
        </w:rPr>
      </w:pPr>
    </w:p>
    <w:p w:rsidR="000F76B1" w:rsidRPr="000F76B1" w:rsidRDefault="000F76B1" w:rsidP="000F76B1">
      <w:pPr>
        <w:jc w:val="center"/>
        <w:rPr>
          <w:sz w:val="28"/>
          <w:szCs w:val="20"/>
        </w:rPr>
      </w:pPr>
      <w:r w:rsidRPr="000F76B1">
        <w:rPr>
          <w:sz w:val="28"/>
          <w:szCs w:val="20"/>
        </w:rPr>
        <w:t>06.05.2022</w:t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  <w:t xml:space="preserve">         № 210</w:t>
      </w:r>
    </w:p>
    <w:p w:rsidR="000F76B1" w:rsidRPr="000F76B1" w:rsidRDefault="000F76B1" w:rsidP="000F76B1">
      <w:pPr>
        <w:jc w:val="center"/>
        <w:rPr>
          <w:sz w:val="28"/>
          <w:szCs w:val="20"/>
        </w:rPr>
      </w:pPr>
      <w:proofErr w:type="gramStart"/>
      <w:r w:rsidRPr="000F76B1">
        <w:rPr>
          <w:sz w:val="28"/>
          <w:szCs w:val="20"/>
        </w:rPr>
        <w:t>с</w:t>
      </w:r>
      <w:proofErr w:type="gramEnd"/>
      <w:r w:rsidRPr="000F76B1">
        <w:rPr>
          <w:sz w:val="28"/>
          <w:szCs w:val="20"/>
        </w:rPr>
        <w:t>. Поспелиха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tabs>
          <w:tab w:val="left" w:pos="5529"/>
        </w:tabs>
        <w:ind w:right="4819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Об утверждении Положения о Гал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>рее почёта передовых тружеников и заслуженных жителей района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jc w:val="both"/>
        <w:rPr>
          <w:sz w:val="28"/>
          <w:szCs w:val="20"/>
        </w:rPr>
      </w:pPr>
      <w:r w:rsidRPr="000F76B1">
        <w:rPr>
          <w:sz w:val="28"/>
          <w:szCs w:val="20"/>
        </w:rPr>
        <w:tab/>
      </w:r>
    </w:p>
    <w:p w:rsidR="000F76B1" w:rsidRPr="000F76B1" w:rsidRDefault="000F76B1" w:rsidP="000F76B1">
      <w:pPr>
        <w:ind w:firstLine="567"/>
        <w:jc w:val="both"/>
        <w:rPr>
          <w:sz w:val="28"/>
          <w:lang w:eastAsia="ar-SA"/>
        </w:rPr>
      </w:pPr>
      <w:r w:rsidRPr="000F76B1">
        <w:rPr>
          <w:sz w:val="28"/>
          <w:szCs w:val="28"/>
          <w:lang w:eastAsia="ar-SA"/>
        </w:rPr>
        <w:t>В целях воспитания у жителей района уважительного отношения к тр</w:t>
      </w:r>
      <w:r w:rsidRPr="000F76B1">
        <w:rPr>
          <w:sz w:val="28"/>
          <w:szCs w:val="28"/>
          <w:lang w:eastAsia="ar-SA"/>
        </w:rPr>
        <w:t>у</w:t>
      </w:r>
      <w:r w:rsidRPr="000F76B1">
        <w:rPr>
          <w:sz w:val="28"/>
          <w:szCs w:val="28"/>
          <w:lang w:eastAsia="ar-SA"/>
        </w:rPr>
        <w:t>ду, выражения признательности жителям, достигшим</w:t>
      </w:r>
      <w:r w:rsidRPr="000F76B1">
        <w:rPr>
          <w:sz w:val="28"/>
          <w:lang w:eastAsia="ar-SA"/>
        </w:rPr>
        <w:t xml:space="preserve"> </w:t>
      </w:r>
      <w:r w:rsidRPr="000F76B1">
        <w:rPr>
          <w:sz w:val="28"/>
          <w:szCs w:val="28"/>
          <w:lang w:eastAsia="ar-SA"/>
        </w:rPr>
        <w:t xml:space="preserve">высоких показателей в профессиональной, творческой и общественной деятельности </w:t>
      </w:r>
      <w:proofErr w:type="spellStart"/>
      <w:r w:rsidRPr="000F76B1">
        <w:rPr>
          <w:sz w:val="28"/>
          <w:lang w:eastAsia="ar-SA"/>
        </w:rPr>
        <w:t>Поспелихи</w:t>
      </w:r>
      <w:r w:rsidRPr="000F76B1">
        <w:rPr>
          <w:sz w:val="28"/>
          <w:lang w:eastAsia="ar-SA"/>
        </w:rPr>
        <w:t>н</w:t>
      </w:r>
      <w:r w:rsidRPr="000F76B1">
        <w:rPr>
          <w:sz w:val="28"/>
          <w:lang w:eastAsia="ar-SA"/>
        </w:rPr>
        <w:t>ского</w:t>
      </w:r>
      <w:proofErr w:type="spellEnd"/>
      <w:r w:rsidRPr="000F76B1">
        <w:rPr>
          <w:sz w:val="28"/>
          <w:lang w:eastAsia="ar-SA"/>
        </w:rPr>
        <w:t xml:space="preserve"> района</w:t>
      </w:r>
      <w:r w:rsidRPr="000F76B1">
        <w:rPr>
          <w:sz w:val="28"/>
          <w:szCs w:val="28"/>
          <w:lang w:eastAsia="ar-SA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0F76B1">
        <w:rPr>
          <w:sz w:val="28"/>
          <w:szCs w:val="28"/>
          <w:lang w:eastAsia="ar-SA"/>
        </w:rPr>
        <w:t>Поспелихинский</w:t>
      </w:r>
      <w:proofErr w:type="spellEnd"/>
      <w:r w:rsidRPr="000F76B1">
        <w:rPr>
          <w:sz w:val="28"/>
          <w:szCs w:val="28"/>
          <w:lang w:eastAsia="ar-SA"/>
        </w:rPr>
        <w:t xml:space="preserve"> район Алтайского края,</w:t>
      </w:r>
      <w:r w:rsidRPr="000F76B1">
        <w:rPr>
          <w:sz w:val="28"/>
          <w:lang w:eastAsia="ar-SA"/>
        </w:rPr>
        <w:t xml:space="preserve"> ПОСТАНОВЛЯЮ: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  <w:r w:rsidRPr="000F76B1">
        <w:rPr>
          <w:sz w:val="28"/>
          <w:szCs w:val="20"/>
        </w:rPr>
        <w:tab/>
        <w:t>1. Утвердить Положение о Галерее почёта передовых тружеников и з</w:t>
      </w:r>
      <w:r w:rsidRPr="000F76B1">
        <w:rPr>
          <w:sz w:val="28"/>
          <w:szCs w:val="20"/>
        </w:rPr>
        <w:t>а</w:t>
      </w:r>
      <w:r w:rsidRPr="000F76B1">
        <w:rPr>
          <w:sz w:val="28"/>
          <w:szCs w:val="20"/>
        </w:rPr>
        <w:t>служенных жителей района (прилагается).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lang w:eastAsia="ar-SA"/>
        </w:rPr>
      </w:pPr>
      <w:r w:rsidRPr="000F76B1">
        <w:rPr>
          <w:sz w:val="28"/>
          <w:szCs w:val="20"/>
        </w:rPr>
        <w:tab/>
      </w:r>
      <w:r w:rsidRPr="000F76B1">
        <w:rPr>
          <w:sz w:val="28"/>
          <w:szCs w:val="28"/>
          <w:lang w:eastAsia="ar-SA"/>
        </w:rPr>
        <w:t>2.Настоящее постановление опубликовать в Сборнике муниц</w:t>
      </w:r>
      <w:r w:rsidRPr="000F76B1">
        <w:rPr>
          <w:sz w:val="28"/>
          <w:szCs w:val="28"/>
          <w:lang w:eastAsia="ar-SA"/>
        </w:rPr>
        <w:t>и</w:t>
      </w:r>
      <w:r w:rsidRPr="000F76B1">
        <w:rPr>
          <w:sz w:val="28"/>
          <w:szCs w:val="28"/>
          <w:lang w:eastAsia="ar-SA"/>
        </w:rPr>
        <w:t xml:space="preserve">пальных правовых актов </w:t>
      </w:r>
      <w:proofErr w:type="spellStart"/>
      <w:r w:rsidRPr="000F76B1">
        <w:rPr>
          <w:sz w:val="28"/>
          <w:szCs w:val="28"/>
          <w:lang w:eastAsia="ar-SA"/>
        </w:rPr>
        <w:t>Поспелихинского</w:t>
      </w:r>
      <w:proofErr w:type="spellEnd"/>
      <w:r w:rsidRPr="000F76B1">
        <w:rPr>
          <w:sz w:val="28"/>
          <w:szCs w:val="28"/>
          <w:lang w:eastAsia="ar-SA"/>
        </w:rPr>
        <w:t xml:space="preserve"> района Алтайского края, на сайте Администрации района.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  <w:r w:rsidRPr="000F76B1">
        <w:rPr>
          <w:sz w:val="28"/>
          <w:szCs w:val="20"/>
        </w:rPr>
        <w:tab/>
        <w:t>3. Считать утратившим силу постановление Администрации района от 20.03.2013 № 187 «Об утверждении Положения о Галерее почёта передовых тружеников и заслуженных жителей района».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t>4.</w:t>
      </w:r>
      <w:proofErr w:type="gramStart"/>
      <w:r w:rsidRPr="000F76B1">
        <w:rPr>
          <w:sz w:val="28"/>
          <w:szCs w:val="28"/>
          <w:lang w:eastAsia="ar-SA"/>
        </w:rPr>
        <w:t>Контроль за</w:t>
      </w:r>
      <w:proofErr w:type="gramEnd"/>
      <w:r w:rsidRPr="000F76B1">
        <w:rPr>
          <w:sz w:val="28"/>
          <w:szCs w:val="28"/>
          <w:lang w:eastAsia="ar-SA"/>
        </w:rPr>
        <w:t xml:space="preserve"> исполнением настоящего постановления возложить на заместителя главы Администрации района по социальным вопросам Гар</w:t>
      </w:r>
      <w:r w:rsidRPr="000F76B1">
        <w:rPr>
          <w:sz w:val="28"/>
          <w:szCs w:val="28"/>
          <w:lang w:eastAsia="ar-SA"/>
        </w:rPr>
        <w:t>а</w:t>
      </w:r>
      <w:r w:rsidRPr="000F76B1">
        <w:rPr>
          <w:sz w:val="28"/>
          <w:szCs w:val="28"/>
          <w:lang w:eastAsia="ar-SA"/>
        </w:rPr>
        <w:t>щенко С.А.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jc w:val="both"/>
        <w:rPr>
          <w:sz w:val="28"/>
          <w:szCs w:val="20"/>
        </w:rPr>
      </w:pPr>
      <w:r w:rsidRPr="000F76B1">
        <w:rPr>
          <w:sz w:val="28"/>
          <w:szCs w:val="20"/>
        </w:rPr>
        <w:t>Глава района</w:t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  <w:t xml:space="preserve">                                                                  И.А. Башмаков 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5670"/>
        </w:tabs>
        <w:jc w:val="both"/>
        <w:rPr>
          <w:color w:val="000000"/>
          <w:sz w:val="28"/>
          <w:szCs w:val="28"/>
        </w:rPr>
      </w:pPr>
      <w:r w:rsidRPr="000F76B1">
        <w:rPr>
          <w:sz w:val="28"/>
          <w:szCs w:val="20"/>
        </w:rPr>
        <w:tab/>
      </w:r>
      <w:r w:rsidRPr="000F76B1">
        <w:rPr>
          <w:color w:val="000000"/>
          <w:sz w:val="28"/>
          <w:szCs w:val="28"/>
        </w:rPr>
        <w:t>УТВЕРЖДЕНО</w:t>
      </w:r>
    </w:p>
    <w:p w:rsidR="000F76B1" w:rsidRPr="000F76B1" w:rsidRDefault="000F76B1" w:rsidP="000F76B1">
      <w:pPr>
        <w:keepNext/>
        <w:ind w:left="4956" w:right="-2" w:firstLine="708"/>
        <w:outlineLvl w:val="0"/>
        <w:rPr>
          <w:color w:val="000000"/>
          <w:sz w:val="56"/>
          <w:szCs w:val="28"/>
        </w:rPr>
      </w:pPr>
      <w:r w:rsidRPr="000F76B1">
        <w:rPr>
          <w:color w:val="000000"/>
          <w:sz w:val="28"/>
          <w:szCs w:val="28"/>
        </w:rPr>
        <w:lastRenderedPageBreak/>
        <w:t>постановлением</w:t>
      </w:r>
    </w:p>
    <w:p w:rsidR="000F76B1" w:rsidRPr="000F76B1" w:rsidRDefault="000F76B1" w:rsidP="000F76B1">
      <w:pPr>
        <w:ind w:left="5664" w:right="-2"/>
        <w:rPr>
          <w:sz w:val="28"/>
          <w:szCs w:val="28"/>
        </w:rPr>
      </w:pPr>
      <w:r w:rsidRPr="000F76B1">
        <w:rPr>
          <w:sz w:val="28"/>
          <w:szCs w:val="28"/>
        </w:rPr>
        <w:t>Администрации района</w:t>
      </w:r>
    </w:p>
    <w:p w:rsidR="000F76B1" w:rsidRPr="000F76B1" w:rsidRDefault="000F76B1" w:rsidP="000F76B1">
      <w:pPr>
        <w:ind w:left="5664" w:right="-2"/>
        <w:rPr>
          <w:sz w:val="28"/>
          <w:szCs w:val="28"/>
        </w:rPr>
      </w:pPr>
      <w:r w:rsidRPr="000F76B1">
        <w:rPr>
          <w:bCs/>
          <w:color w:val="000000"/>
          <w:sz w:val="28"/>
          <w:szCs w:val="28"/>
        </w:rPr>
        <w:t>от 06.05.2022 № 210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  <w:r w:rsidRPr="000F76B1">
        <w:rPr>
          <w:sz w:val="28"/>
          <w:szCs w:val="20"/>
        </w:rPr>
        <w:tab/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</w:rPr>
        <w:t>Положение о Галерее почёта</w:t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</w:rPr>
        <w:t xml:space="preserve"> передовых тружеников и заслуженных жителей района</w:t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</w:p>
    <w:p w:rsidR="000F76B1" w:rsidRPr="000F76B1" w:rsidRDefault="000F76B1" w:rsidP="00081051">
      <w:pPr>
        <w:numPr>
          <w:ilvl w:val="0"/>
          <w:numId w:val="51"/>
        </w:numPr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</w:rPr>
        <w:t>Общие положения</w:t>
      </w:r>
    </w:p>
    <w:p w:rsidR="000F76B1" w:rsidRPr="000F76B1" w:rsidRDefault="000F76B1" w:rsidP="000F76B1">
      <w:pPr>
        <w:ind w:left="360"/>
        <w:jc w:val="center"/>
        <w:rPr>
          <w:b/>
          <w:sz w:val="28"/>
          <w:szCs w:val="20"/>
        </w:rPr>
      </w:pP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1.1.Настоящее Положение устанавливает порядок занесения на Галерею почета передовых тружеников и заслуженных жителей района (далее – Гал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 xml:space="preserve">рея почёта), проживающих и осуществляющих трудовую деятельность на территории муниципального образования </w:t>
      </w:r>
      <w:proofErr w:type="spellStart"/>
      <w:r w:rsidRPr="000F76B1">
        <w:rPr>
          <w:sz w:val="28"/>
          <w:szCs w:val="20"/>
        </w:rPr>
        <w:t>Поспелихинский</w:t>
      </w:r>
      <w:proofErr w:type="spellEnd"/>
      <w:r w:rsidRPr="000F76B1">
        <w:rPr>
          <w:sz w:val="28"/>
          <w:szCs w:val="20"/>
        </w:rPr>
        <w:t xml:space="preserve"> район Алтайского края.</w:t>
      </w:r>
    </w:p>
    <w:p w:rsidR="000F76B1" w:rsidRPr="000F76B1" w:rsidRDefault="000F76B1" w:rsidP="000F76B1">
      <w:pPr>
        <w:ind w:firstLine="360"/>
        <w:jc w:val="both"/>
        <w:rPr>
          <w:sz w:val="28"/>
          <w:szCs w:val="28"/>
        </w:rPr>
      </w:pPr>
      <w:r w:rsidRPr="000F76B1">
        <w:rPr>
          <w:sz w:val="28"/>
          <w:szCs w:val="20"/>
        </w:rPr>
        <w:t>1.2. Галерея почёта создается в</w:t>
      </w:r>
      <w:r w:rsidRPr="000F76B1">
        <w:rPr>
          <w:sz w:val="28"/>
          <w:szCs w:val="28"/>
        </w:rPr>
        <w:t xml:space="preserve"> целях  воспитания у жителей района ув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жительного отношения к труду, выражения признательности жителям,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стигшим высоких показателей в профессиональной, творческой и общ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ственной деятельности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</w:t>
      </w:r>
      <w:r w:rsidRPr="000F76B1">
        <w:rPr>
          <w:sz w:val="28"/>
          <w:szCs w:val="20"/>
        </w:rPr>
        <w:t xml:space="preserve">. </w:t>
      </w:r>
      <w:r w:rsidRPr="000F76B1">
        <w:rPr>
          <w:sz w:val="28"/>
          <w:szCs w:val="28"/>
        </w:rPr>
        <w:t xml:space="preserve"> </w:t>
      </w:r>
    </w:p>
    <w:p w:rsidR="000F76B1" w:rsidRPr="000F76B1" w:rsidRDefault="000F76B1" w:rsidP="000F76B1">
      <w:pPr>
        <w:ind w:firstLine="720"/>
        <w:jc w:val="both"/>
        <w:rPr>
          <w:sz w:val="28"/>
          <w:szCs w:val="20"/>
        </w:rPr>
      </w:pPr>
    </w:p>
    <w:p w:rsidR="000F76B1" w:rsidRPr="000F76B1" w:rsidRDefault="000F76B1" w:rsidP="000F76B1">
      <w:pPr>
        <w:ind w:firstLine="720"/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  <w:lang w:val="en-US"/>
        </w:rPr>
        <w:t>II</w:t>
      </w:r>
      <w:r w:rsidRPr="000F76B1">
        <w:rPr>
          <w:b/>
          <w:sz w:val="28"/>
          <w:szCs w:val="20"/>
        </w:rPr>
        <w:t>. Порядок определения кандидатур для занесения на</w:t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</w:rPr>
        <w:t xml:space="preserve"> Галерею почёта передовых тружеников и заслуженных жителей района</w:t>
      </w:r>
    </w:p>
    <w:p w:rsidR="000F76B1" w:rsidRPr="000F76B1" w:rsidRDefault="000F76B1" w:rsidP="000F76B1">
      <w:pPr>
        <w:ind w:firstLine="720"/>
        <w:jc w:val="center"/>
        <w:rPr>
          <w:b/>
          <w:sz w:val="28"/>
          <w:szCs w:val="20"/>
        </w:rPr>
      </w:pP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 xml:space="preserve">2.1. На Галерею почёта заносятся </w:t>
      </w:r>
      <w:proofErr w:type="gramStart"/>
      <w:r w:rsidRPr="000F76B1">
        <w:rPr>
          <w:sz w:val="28"/>
          <w:szCs w:val="20"/>
        </w:rPr>
        <w:t>проживающие</w:t>
      </w:r>
      <w:proofErr w:type="gramEnd"/>
      <w:r w:rsidRPr="000F76B1">
        <w:rPr>
          <w:sz w:val="28"/>
          <w:szCs w:val="20"/>
        </w:rPr>
        <w:t xml:space="preserve"> в районе:</w:t>
      </w:r>
    </w:p>
    <w:p w:rsidR="000F76B1" w:rsidRPr="000F76B1" w:rsidRDefault="000F76B1" w:rsidP="00081051">
      <w:pPr>
        <w:numPr>
          <w:ilvl w:val="0"/>
          <w:numId w:val="52"/>
        </w:numPr>
        <w:ind w:left="0"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руководители предприятий, учреждений и организаций всех форм со</w:t>
      </w:r>
      <w:r w:rsidRPr="000F76B1">
        <w:rPr>
          <w:sz w:val="28"/>
          <w:szCs w:val="20"/>
        </w:rPr>
        <w:t>б</w:t>
      </w:r>
      <w:r w:rsidRPr="000F76B1">
        <w:rPr>
          <w:sz w:val="28"/>
          <w:szCs w:val="20"/>
        </w:rPr>
        <w:t>ственности, достигших наивысших экономических показателей по итогам года;</w:t>
      </w:r>
    </w:p>
    <w:p w:rsidR="000F76B1" w:rsidRPr="000F76B1" w:rsidRDefault="000F76B1" w:rsidP="00081051">
      <w:pPr>
        <w:numPr>
          <w:ilvl w:val="0"/>
          <w:numId w:val="52"/>
        </w:numPr>
        <w:ind w:left="0"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должностные лица органов местного самоуправления;</w:t>
      </w:r>
    </w:p>
    <w:p w:rsidR="000F76B1" w:rsidRPr="000F76B1" w:rsidRDefault="000F76B1" w:rsidP="00081051">
      <w:pPr>
        <w:numPr>
          <w:ilvl w:val="0"/>
          <w:numId w:val="52"/>
        </w:numPr>
        <w:ind w:left="0"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индивидуальные предприниматели и главы крестьянских фермерских хозяйств;</w:t>
      </w:r>
    </w:p>
    <w:p w:rsidR="000F76B1" w:rsidRPr="000F76B1" w:rsidRDefault="000F76B1" w:rsidP="00081051">
      <w:pPr>
        <w:numPr>
          <w:ilvl w:val="0"/>
          <w:numId w:val="52"/>
        </w:numPr>
        <w:ind w:left="0"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работники предприятий, учреждений и организаций всех форм со</w:t>
      </w:r>
      <w:r w:rsidRPr="000F76B1">
        <w:rPr>
          <w:sz w:val="28"/>
          <w:szCs w:val="20"/>
        </w:rPr>
        <w:t>б</w:t>
      </w:r>
      <w:r w:rsidRPr="000F76B1">
        <w:rPr>
          <w:sz w:val="28"/>
          <w:szCs w:val="20"/>
        </w:rPr>
        <w:t>ственности, а также работники, работающие у индивидуальных предприн</w:t>
      </w:r>
      <w:r w:rsidRPr="000F76B1">
        <w:rPr>
          <w:sz w:val="28"/>
          <w:szCs w:val="20"/>
        </w:rPr>
        <w:t>и</w:t>
      </w:r>
      <w:r w:rsidRPr="000F76B1">
        <w:rPr>
          <w:sz w:val="28"/>
          <w:szCs w:val="20"/>
        </w:rPr>
        <w:t>мателей, показавшие лучшие результаты по итогам года.</w:t>
      </w:r>
    </w:p>
    <w:p w:rsidR="000F76B1" w:rsidRPr="000F76B1" w:rsidRDefault="000F76B1" w:rsidP="000F76B1">
      <w:pPr>
        <w:jc w:val="both"/>
        <w:rPr>
          <w:sz w:val="28"/>
          <w:szCs w:val="20"/>
        </w:rPr>
      </w:pPr>
    </w:p>
    <w:p w:rsidR="000F76B1" w:rsidRPr="000F76B1" w:rsidRDefault="000F76B1" w:rsidP="000F76B1">
      <w:pPr>
        <w:ind w:firstLine="720"/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  <w:lang w:val="en-US"/>
        </w:rPr>
        <w:t>III</w:t>
      </w:r>
      <w:r w:rsidRPr="000F76B1">
        <w:rPr>
          <w:b/>
          <w:sz w:val="28"/>
          <w:szCs w:val="20"/>
        </w:rPr>
        <w:t>. Порядок принятия решения о занесении на</w:t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</w:rPr>
        <w:t xml:space="preserve"> Галерею почёта передовых тружеников и заслуженных жителей района</w:t>
      </w:r>
    </w:p>
    <w:p w:rsidR="000F76B1" w:rsidRPr="000F76B1" w:rsidRDefault="000F76B1" w:rsidP="000F76B1">
      <w:pPr>
        <w:jc w:val="center"/>
        <w:rPr>
          <w:b/>
          <w:sz w:val="28"/>
          <w:szCs w:val="20"/>
        </w:rPr>
      </w:pP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3.1. Документы от заявителей предоставляются заместителям главы А</w:t>
      </w:r>
      <w:r w:rsidRPr="000F76B1">
        <w:rPr>
          <w:sz w:val="28"/>
          <w:szCs w:val="20"/>
        </w:rPr>
        <w:t>д</w:t>
      </w:r>
      <w:r w:rsidRPr="000F76B1">
        <w:rPr>
          <w:sz w:val="28"/>
          <w:szCs w:val="20"/>
        </w:rPr>
        <w:t>министрации района по курируемым отраслям не позднее 20 марта текущего года.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3.2. Заместители главы Администрации района по курируемым отраслям не позднее 25 марта текущего года передают документы на Комиссию по награждению.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3.3. Предложения на Комиссию по всем трудовым коллективам, незав</w:t>
      </w:r>
      <w:r w:rsidRPr="000F76B1">
        <w:rPr>
          <w:sz w:val="28"/>
          <w:szCs w:val="20"/>
        </w:rPr>
        <w:t>и</w:t>
      </w:r>
      <w:r w:rsidRPr="000F76B1">
        <w:rPr>
          <w:sz w:val="28"/>
          <w:szCs w:val="20"/>
        </w:rPr>
        <w:t>симо от организационно-правовых форм собственности, вносятся заместит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 xml:space="preserve">лями главы Администрации района по курируемым отраслям на основании </w:t>
      </w:r>
      <w:r w:rsidRPr="000F76B1">
        <w:rPr>
          <w:sz w:val="28"/>
          <w:szCs w:val="20"/>
        </w:rPr>
        <w:lastRenderedPageBreak/>
        <w:t>полученных от заявителей ходатайств о награждении с приложением док</w:t>
      </w:r>
      <w:r w:rsidRPr="000F76B1">
        <w:rPr>
          <w:sz w:val="28"/>
          <w:szCs w:val="20"/>
        </w:rPr>
        <w:t>у</w:t>
      </w:r>
      <w:r w:rsidRPr="000F76B1">
        <w:rPr>
          <w:sz w:val="28"/>
          <w:szCs w:val="20"/>
        </w:rPr>
        <w:t>ментов.</w:t>
      </w:r>
    </w:p>
    <w:p w:rsidR="000F76B1" w:rsidRPr="000F76B1" w:rsidRDefault="000F76B1" w:rsidP="000F76B1">
      <w:pPr>
        <w:ind w:firstLine="360"/>
        <w:jc w:val="both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3.4. Ходатайство о награждении должно содержать информацию о ка</w:t>
      </w:r>
      <w:r w:rsidRPr="000F76B1">
        <w:rPr>
          <w:spacing w:val="2"/>
          <w:sz w:val="28"/>
          <w:szCs w:val="28"/>
        </w:rPr>
        <w:t>н</w:t>
      </w:r>
      <w:r w:rsidRPr="000F76B1">
        <w:rPr>
          <w:spacing w:val="2"/>
          <w:sz w:val="28"/>
          <w:szCs w:val="28"/>
        </w:rPr>
        <w:t>дидате на награждение, основания для награждения, контактную информ</w:t>
      </w:r>
      <w:r w:rsidRPr="000F76B1">
        <w:rPr>
          <w:spacing w:val="2"/>
          <w:sz w:val="28"/>
          <w:szCs w:val="28"/>
        </w:rPr>
        <w:t>а</w:t>
      </w:r>
      <w:r w:rsidRPr="000F76B1">
        <w:rPr>
          <w:spacing w:val="2"/>
          <w:sz w:val="28"/>
          <w:szCs w:val="28"/>
        </w:rPr>
        <w:t>цию о лице, подготовившем ходатайство (исполнителе) согласно прилож</w:t>
      </w:r>
      <w:r w:rsidRPr="000F76B1">
        <w:rPr>
          <w:spacing w:val="2"/>
          <w:sz w:val="28"/>
          <w:szCs w:val="28"/>
        </w:rPr>
        <w:t>е</w:t>
      </w:r>
      <w:r w:rsidRPr="000F76B1">
        <w:rPr>
          <w:spacing w:val="2"/>
          <w:sz w:val="28"/>
          <w:szCs w:val="28"/>
        </w:rPr>
        <w:t>нию 1 к Положению.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3.5. К ходатайству о награждении прилагаются следующие документы: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а) наградной лист по форме согласно приложению 2 к Положению;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б) копии первой и второй страниц паспорта или иного документа, уд</w:t>
      </w:r>
      <w:r w:rsidRPr="000F76B1">
        <w:rPr>
          <w:spacing w:val="2"/>
          <w:sz w:val="28"/>
          <w:szCs w:val="28"/>
        </w:rPr>
        <w:t>о</w:t>
      </w:r>
      <w:r w:rsidRPr="000F76B1">
        <w:rPr>
          <w:spacing w:val="2"/>
          <w:sz w:val="28"/>
          <w:szCs w:val="28"/>
        </w:rPr>
        <w:t>стоверяющего личность кандидата;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 xml:space="preserve">в) копию </w:t>
      </w:r>
      <w:r w:rsidRPr="000F76B1">
        <w:rPr>
          <w:sz w:val="28"/>
          <w:szCs w:val="28"/>
        </w:rPr>
        <w:t>трудовой книжки и (или) сведения о трудовой деятельности кандидата оформленные в соответствии с трудовым законодательством</w:t>
      </w:r>
      <w:r w:rsidRPr="000F76B1">
        <w:rPr>
          <w:spacing w:val="2"/>
          <w:sz w:val="28"/>
          <w:szCs w:val="28"/>
        </w:rPr>
        <w:t>;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г) копия титульного листа учредительного документа организации, в к</w:t>
      </w:r>
      <w:r w:rsidRPr="000F76B1">
        <w:rPr>
          <w:spacing w:val="2"/>
          <w:sz w:val="28"/>
          <w:szCs w:val="28"/>
        </w:rPr>
        <w:t>о</w:t>
      </w:r>
      <w:r w:rsidRPr="000F76B1">
        <w:rPr>
          <w:spacing w:val="2"/>
          <w:sz w:val="28"/>
          <w:szCs w:val="28"/>
        </w:rPr>
        <w:t>торой работает кандидат на награждение (подтверждение полного наимен</w:t>
      </w:r>
      <w:r w:rsidRPr="000F76B1">
        <w:rPr>
          <w:spacing w:val="2"/>
          <w:sz w:val="28"/>
          <w:szCs w:val="28"/>
        </w:rPr>
        <w:t>о</w:t>
      </w:r>
      <w:r w:rsidRPr="000F76B1">
        <w:rPr>
          <w:spacing w:val="2"/>
          <w:sz w:val="28"/>
          <w:szCs w:val="28"/>
        </w:rPr>
        <w:t>вания предприятия, учреждения, организации);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 xml:space="preserve">д) согласие на обработку персональных данных в соответствии с </w:t>
      </w:r>
      <w:hyperlink r:id="rId10" w:history="1">
        <w:r w:rsidRPr="000F76B1">
          <w:rPr>
            <w:spacing w:val="2"/>
            <w:sz w:val="28"/>
            <w:szCs w:val="28"/>
          </w:rPr>
          <w:t>Фед</w:t>
        </w:r>
        <w:r w:rsidRPr="000F76B1">
          <w:rPr>
            <w:spacing w:val="2"/>
            <w:sz w:val="28"/>
            <w:szCs w:val="28"/>
          </w:rPr>
          <w:t>е</w:t>
        </w:r>
        <w:r w:rsidRPr="000F76B1">
          <w:rPr>
            <w:spacing w:val="2"/>
            <w:sz w:val="28"/>
            <w:szCs w:val="28"/>
          </w:rPr>
          <w:t>ральным законом от 27.07.2006 № 152-ФЗ «О персональных данных</w:t>
        </w:r>
      </w:hyperlink>
      <w:r w:rsidRPr="000F76B1">
        <w:rPr>
          <w:spacing w:val="2"/>
          <w:sz w:val="28"/>
          <w:szCs w:val="28"/>
        </w:rPr>
        <w:t>» с</w:t>
      </w:r>
      <w:r w:rsidRPr="000F76B1">
        <w:rPr>
          <w:spacing w:val="2"/>
          <w:sz w:val="28"/>
          <w:szCs w:val="28"/>
        </w:rPr>
        <w:t>о</w:t>
      </w:r>
      <w:r w:rsidRPr="000F76B1">
        <w:rPr>
          <w:spacing w:val="2"/>
          <w:sz w:val="28"/>
          <w:szCs w:val="28"/>
        </w:rPr>
        <w:t xml:space="preserve">гласно приложению 3 к Положению; </w:t>
      </w:r>
    </w:p>
    <w:p w:rsidR="000F76B1" w:rsidRPr="000F76B1" w:rsidRDefault="000F76B1" w:rsidP="000F76B1">
      <w:pPr>
        <w:shd w:val="clear" w:color="auto" w:fill="FFFFFF"/>
        <w:spacing w:line="315" w:lineRule="atLeast"/>
        <w:ind w:firstLine="360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 xml:space="preserve">е) согласие лица на обработку персональных данных, разрешенных для распространения в соответствии с </w:t>
      </w:r>
      <w:hyperlink r:id="rId11" w:history="1">
        <w:r w:rsidRPr="000F76B1">
          <w:rPr>
            <w:spacing w:val="2"/>
            <w:sz w:val="28"/>
            <w:szCs w:val="28"/>
          </w:rPr>
          <w:t>Федеральным законом от 27.07.2006 № 152-ФЗ «О персональных данных</w:t>
        </w:r>
      </w:hyperlink>
      <w:r w:rsidRPr="000F76B1">
        <w:rPr>
          <w:spacing w:val="2"/>
          <w:sz w:val="28"/>
          <w:szCs w:val="28"/>
        </w:rPr>
        <w:t>» согласно приложению 4 к Положению.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3.6. Решение о занесении на Галерею почета передовых тружеников и з</w:t>
      </w:r>
      <w:r w:rsidRPr="000F76B1">
        <w:rPr>
          <w:sz w:val="28"/>
          <w:szCs w:val="20"/>
        </w:rPr>
        <w:t>а</w:t>
      </w:r>
      <w:r w:rsidRPr="000F76B1">
        <w:rPr>
          <w:sz w:val="28"/>
          <w:szCs w:val="20"/>
        </w:rPr>
        <w:t>служенных жителей района принимается Комиссией по награждению до 01 апреля текущего года по итогам деятельности района за год. Комиссия по р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>зультатам представленных ходатай</w:t>
      </w:r>
      <w:proofErr w:type="gramStart"/>
      <w:r w:rsidRPr="000F76B1">
        <w:rPr>
          <w:sz w:val="28"/>
          <w:szCs w:val="20"/>
        </w:rPr>
        <w:t>ств пр</w:t>
      </w:r>
      <w:proofErr w:type="gramEnd"/>
      <w:r w:rsidRPr="000F76B1">
        <w:rPr>
          <w:sz w:val="28"/>
          <w:szCs w:val="20"/>
        </w:rPr>
        <w:t>инимает решение о занесении, либо отклонении в занесении на Галерею Почета предложенных кандидатур.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3.7. Список передовых тружеников и заслуженных жителей района, зан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>сенных на Галерею почета, утверждается постановлением Администрации района, изданным на основании решения Комиссии по награждению.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3.8. Право на занесение на Галерею почета имеют лица, награжденные наградами органов государственной власти Алтайского края, органов мес</w:t>
      </w:r>
      <w:r w:rsidRPr="000F76B1">
        <w:rPr>
          <w:sz w:val="28"/>
          <w:szCs w:val="20"/>
        </w:rPr>
        <w:t>т</w:t>
      </w:r>
      <w:r w:rsidRPr="000F76B1">
        <w:rPr>
          <w:sz w:val="28"/>
          <w:szCs w:val="20"/>
        </w:rPr>
        <w:t>ного самоуправления, имеющие стаж работы в отрасли не менее 10 лет, включая стаж работы в организации, предоставляющей ходатайство, не м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>нее 3-х лет.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3.9. Занесение на Галерею почета осуществляется к Празднику Весны и Труда (1 Мая).</w:t>
      </w:r>
    </w:p>
    <w:p w:rsidR="000F76B1" w:rsidRPr="000F76B1" w:rsidRDefault="000F76B1" w:rsidP="000F76B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Торжественная церемония открытия Галереи почета проводится с участ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ем руководителей органов местного самоуправления района, руководителей организаций, чьи работники удостоены занесению на Галерею почета, пре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ставителей общественности, граждан, занесенных на Галерею почета, иных приглашенных лиц.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3.10. Передовые труженики и заслуженные жители района, кандидатуры которых утверждены для занесения на Галерею почета, награждаются П</w:t>
      </w:r>
      <w:r w:rsidRPr="000F76B1">
        <w:rPr>
          <w:sz w:val="28"/>
          <w:szCs w:val="20"/>
        </w:rPr>
        <w:t>о</w:t>
      </w:r>
      <w:r w:rsidRPr="000F76B1">
        <w:rPr>
          <w:sz w:val="28"/>
          <w:szCs w:val="20"/>
        </w:rPr>
        <w:t>четной грамотой Администрации района.</w:t>
      </w:r>
    </w:p>
    <w:p w:rsidR="000F76B1" w:rsidRPr="000F76B1" w:rsidRDefault="000F76B1" w:rsidP="000F76B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3.11. Повторное занесение на Галерею почета осуществляется не ранее, чем через три года после предыдущего занесения.</w:t>
      </w:r>
    </w:p>
    <w:p w:rsidR="000F76B1" w:rsidRPr="000F76B1" w:rsidRDefault="000F76B1" w:rsidP="000F76B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3.12. На Галерею почета одновременно размещаются цветные фотопор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реты граждан, занесенных на основании постановления Администрации ра</w:t>
      </w:r>
      <w:r w:rsidRPr="000F76B1">
        <w:rPr>
          <w:sz w:val="28"/>
          <w:szCs w:val="28"/>
        </w:rPr>
        <w:t>й</w:t>
      </w:r>
      <w:r w:rsidRPr="000F76B1">
        <w:rPr>
          <w:sz w:val="28"/>
          <w:szCs w:val="28"/>
        </w:rPr>
        <w:t>она «Об утверждении списка граждан, заносимых на Галерею почёта перед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вых тружеников и заслуженных жителей района», размером 30х40 сантиме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ров. Под каждым фотопортретом размещается табличка с указанием фам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лии, имени, отчества (при наличии), места работы, должности лица удост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енного внесения на Галерею почета.</w:t>
      </w:r>
    </w:p>
    <w:p w:rsidR="000F76B1" w:rsidRPr="000F76B1" w:rsidRDefault="000F76B1" w:rsidP="000F76B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3.13. Место размещения Галереи почета – </w:t>
      </w:r>
      <w:proofErr w:type="gramStart"/>
      <w:r w:rsidRPr="000F76B1">
        <w:rPr>
          <w:sz w:val="28"/>
          <w:szCs w:val="28"/>
        </w:rPr>
        <w:t>с</w:t>
      </w:r>
      <w:proofErr w:type="gramEnd"/>
      <w:r w:rsidRPr="000F76B1">
        <w:rPr>
          <w:sz w:val="28"/>
          <w:szCs w:val="28"/>
        </w:rPr>
        <w:t xml:space="preserve">. </w:t>
      </w:r>
      <w:proofErr w:type="gramStart"/>
      <w:r w:rsidRPr="000F76B1">
        <w:rPr>
          <w:sz w:val="28"/>
          <w:szCs w:val="28"/>
        </w:rPr>
        <w:t>Поспелиха</w:t>
      </w:r>
      <w:proofErr w:type="gramEnd"/>
      <w:r w:rsidRPr="000F76B1">
        <w:rPr>
          <w:sz w:val="28"/>
          <w:szCs w:val="28"/>
        </w:rPr>
        <w:t>, площадь Труд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вой славы.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 xml:space="preserve">3.14. Дубликат Почетной грамоты взамен </w:t>
      </w:r>
      <w:proofErr w:type="gramStart"/>
      <w:r w:rsidRPr="000F76B1">
        <w:rPr>
          <w:sz w:val="28"/>
          <w:szCs w:val="20"/>
        </w:rPr>
        <w:t>утраченного</w:t>
      </w:r>
      <w:proofErr w:type="gramEnd"/>
      <w:r w:rsidRPr="000F76B1">
        <w:rPr>
          <w:sz w:val="28"/>
          <w:szCs w:val="20"/>
        </w:rPr>
        <w:t xml:space="preserve"> не выдается.</w:t>
      </w: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center"/>
        <w:rPr>
          <w:b/>
          <w:sz w:val="28"/>
          <w:szCs w:val="20"/>
        </w:rPr>
      </w:pPr>
      <w:r w:rsidRPr="000F76B1">
        <w:rPr>
          <w:b/>
          <w:sz w:val="28"/>
          <w:szCs w:val="20"/>
          <w:lang w:val="en-US"/>
        </w:rPr>
        <w:t>IV</w:t>
      </w:r>
      <w:r w:rsidRPr="000F76B1">
        <w:rPr>
          <w:b/>
          <w:sz w:val="28"/>
          <w:szCs w:val="20"/>
        </w:rPr>
        <w:t>. Изготовление фотопортретов на Галерею почета</w:t>
      </w:r>
    </w:p>
    <w:p w:rsidR="000F76B1" w:rsidRPr="000F76B1" w:rsidRDefault="000F76B1" w:rsidP="000F76B1">
      <w:pPr>
        <w:ind w:left="360" w:firstLine="360"/>
        <w:jc w:val="center"/>
        <w:rPr>
          <w:sz w:val="28"/>
          <w:szCs w:val="20"/>
        </w:rPr>
      </w:pP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4.1. Изготовление фотопортретов представителей организаций внебю</w:t>
      </w:r>
      <w:r w:rsidRPr="000F76B1">
        <w:rPr>
          <w:sz w:val="28"/>
          <w:szCs w:val="20"/>
        </w:rPr>
        <w:t>д</w:t>
      </w:r>
      <w:r w:rsidRPr="000F76B1">
        <w:rPr>
          <w:sz w:val="28"/>
          <w:szCs w:val="20"/>
        </w:rPr>
        <w:t>жетного сектора экономики, занесенных на Галерею почета, осуществляется за счет средств организаций, ходатайствовавших о занесении на галерею.</w:t>
      </w:r>
    </w:p>
    <w:p w:rsidR="000F76B1" w:rsidRPr="000F76B1" w:rsidRDefault="000F76B1" w:rsidP="000F76B1">
      <w:pPr>
        <w:ind w:firstLine="360"/>
        <w:jc w:val="both"/>
        <w:rPr>
          <w:sz w:val="28"/>
          <w:szCs w:val="20"/>
        </w:rPr>
      </w:pPr>
      <w:r w:rsidRPr="000F76B1">
        <w:rPr>
          <w:sz w:val="28"/>
          <w:szCs w:val="20"/>
        </w:rPr>
        <w:t>4.2. Изготовление фотопортретов представителей муниципальных учр</w:t>
      </w:r>
      <w:r w:rsidRPr="000F76B1">
        <w:rPr>
          <w:sz w:val="28"/>
          <w:szCs w:val="20"/>
        </w:rPr>
        <w:t>е</w:t>
      </w:r>
      <w:r w:rsidRPr="000F76B1">
        <w:rPr>
          <w:sz w:val="28"/>
          <w:szCs w:val="20"/>
        </w:rPr>
        <w:t>ждений, занесенных на Галерею почета, осуществляется за счет средств бюджета района.</w:t>
      </w: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Default="000F76B1">
      <w:pPr>
        <w:spacing w:after="20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br w:type="page"/>
      </w: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lastRenderedPageBreak/>
        <w:t>Приложение 1</w:t>
      </w:r>
    </w:p>
    <w:p w:rsidR="000F76B1" w:rsidRPr="000F76B1" w:rsidRDefault="000F76B1" w:rsidP="000F76B1">
      <w:pPr>
        <w:ind w:left="6084" w:firstLine="720"/>
        <w:rPr>
          <w:sz w:val="20"/>
          <w:szCs w:val="20"/>
          <w:lang w:eastAsia="ar-SA"/>
        </w:rPr>
      </w:pPr>
      <w:r w:rsidRPr="000F76B1">
        <w:rPr>
          <w:sz w:val="28"/>
          <w:szCs w:val="28"/>
          <w:lang w:eastAsia="ar-SA"/>
        </w:rPr>
        <w:t>к Положению</w:t>
      </w:r>
    </w:p>
    <w:p w:rsidR="000F76B1" w:rsidRPr="000F76B1" w:rsidRDefault="000F76B1" w:rsidP="000F76B1">
      <w:pPr>
        <w:rPr>
          <w:sz w:val="20"/>
          <w:szCs w:val="20"/>
          <w:lang w:eastAsia="ar-SA"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rPr>
          <w:i/>
        </w:rPr>
      </w:pPr>
      <w:r w:rsidRPr="000F76B1">
        <w:rPr>
          <w:i/>
        </w:rPr>
        <w:t>На бланке организации</w:t>
      </w:r>
    </w:p>
    <w:p w:rsidR="000F76B1" w:rsidRPr="000F76B1" w:rsidRDefault="000F76B1" w:rsidP="000F76B1">
      <w:pPr>
        <w:autoSpaceDE w:val="0"/>
        <w:autoSpaceDN w:val="0"/>
        <w:adjustRightInd w:val="0"/>
        <w:jc w:val="right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t>Главе района</w:t>
      </w:r>
    </w:p>
    <w:p w:rsidR="000F76B1" w:rsidRPr="000F76B1" w:rsidRDefault="000F76B1" w:rsidP="000F76B1">
      <w:pPr>
        <w:autoSpaceDE w:val="0"/>
        <w:autoSpaceDN w:val="0"/>
        <w:adjustRightInd w:val="0"/>
        <w:jc w:val="right"/>
      </w:pPr>
      <w:r w:rsidRPr="000F76B1">
        <w:t>_____________________________</w:t>
      </w:r>
    </w:p>
    <w:p w:rsidR="000F76B1" w:rsidRPr="000F76B1" w:rsidRDefault="000F76B1" w:rsidP="000F76B1">
      <w:pPr>
        <w:autoSpaceDE w:val="0"/>
        <w:autoSpaceDN w:val="0"/>
        <w:adjustRightInd w:val="0"/>
        <w:jc w:val="right"/>
      </w:pPr>
      <w:r w:rsidRPr="000F76B1">
        <w:t>(И.О. Фамилия)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bCs/>
          <w:sz w:val="28"/>
          <w:szCs w:val="28"/>
        </w:rPr>
        <w:t>Ходатайство о награждении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__________________________ ходатайствует о рассмотрении кандидатуры,</w:t>
      </w:r>
    </w:p>
    <w:p w:rsidR="000F76B1" w:rsidRPr="000F76B1" w:rsidRDefault="000F76B1" w:rsidP="000F76B1">
      <w:pPr>
        <w:autoSpaceDE w:val="0"/>
        <w:autoSpaceDN w:val="0"/>
        <w:adjustRightInd w:val="0"/>
        <w:ind w:firstLine="540"/>
        <w:jc w:val="both"/>
      </w:pPr>
      <w:r w:rsidRPr="000F76B1">
        <w:t>(наименование организации)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</w:pPr>
      <w:r w:rsidRPr="000F76B1">
        <w:t>_____________________________________________________________________________</w:t>
      </w:r>
    </w:p>
    <w:p w:rsidR="000F76B1" w:rsidRPr="000F76B1" w:rsidRDefault="000F76B1" w:rsidP="000F76B1">
      <w:pPr>
        <w:autoSpaceDE w:val="0"/>
        <w:autoSpaceDN w:val="0"/>
        <w:adjustRightInd w:val="0"/>
        <w:ind w:firstLine="540"/>
        <w:jc w:val="center"/>
      </w:pPr>
      <w:r w:rsidRPr="000F76B1">
        <w:t>(должность, Ф.И.О. работника)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 занесении портрета на Галерею почета передовых тружеников и заслуже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ных жителей района по итогам работы за ________ год.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both"/>
      </w:pPr>
    </w:p>
    <w:p w:rsidR="000F76B1" w:rsidRPr="000F76B1" w:rsidRDefault="000F76B1" w:rsidP="000F76B1">
      <w:pPr>
        <w:autoSpaceDE w:val="0"/>
        <w:autoSpaceDN w:val="0"/>
        <w:adjustRightInd w:val="0"/>
        <w:jc w:val="both"/>
      </w:pPr>
      <w:r w:rsidRPr="000F76B1">
        <w:t>__________________________                                          ________________________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</w:pPr>
      <w:r w:rsidRPr="000F76B1">
        <w:t xml:space="preserve">         (должность)                                                                            (И.О. Фамилия)</w:t>
      </w: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r w:rsidRPr="000F76B1">
        <w:t>Исп.</w:t>
      </w:r>
    </w:p>
    <w:p w:rsidR="000F76B1" w:rsidRPr="000F76B1" w:rsidRDefault="000F76B1" w:rsidP="000F76B1">
      <w:r w:rsidRPr="000F76B1">
        <w:t>Тел.</w:t>
      </w: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lastRenderedPageBreak/>
        <w:t>Приложение 2</w:t>
      </w:r>
    </w:p>
    <w:p w:rsidR="000F76B1" w:rsidRPr="000F76B1" w:rsidRDefault="000F76B1" w:rsidP="000F76B1">
      <w:pPr>
        <w:ind w:left="6084" w:firstLine="720"/>
        <w:rPr>
          <w:sz w:val="20"/>
          <w:szCs w:val="20"/>
          <w:lang w:eastAsia="ar-SA"/>
        </w:rPr>
      </w:pPr>
      <w:r w:rsidRPr="000F76B1">
        <w:rPr>
          <w:sz w:val="28"/>
          <w:szCs w:val="28"/>
          <w:lang w:eastAsia="ar-SA"/>
        </w:rPr>
        <w:t>к Положению</w:t>
      </w: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  <w:r w:rsidRPr="000F76B1">
        <w:rPr>
          <w:b/>
        </w:rPr>
        <w:t>НАГРАДНОЙ ЛИСТ</w:t>
      </w: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  <w:r w:rsidRPr="000F76B1">
        <w:rPr>
          <w:b/>
        </w:rPr>
        <w:t>Галерея почёта</w:t>
      </w:r>
    </w:p>
    <w:p w:rsidR="000F76B1" w:rsidRPr="000F76B1" w:rsidRDefault="000F76B1" w:rsidP="000F76B1">
      <w:pPr>
        <w:jc w:val="center"/>
        <w:rPr>
          <w:b/>
        </w:rPr>
      </w:pPr>
      <w:r w:rsidRPr="000F76B1">
        <w:rPr>
          <w:b/>
        </w:rPr>
        <w:t xml:space="preserve"> передовых тружеников и заслуженных жителей района</w:t>
      </w:r>
    </w:p>
    <w:p w:rsidR="000F76B1" w:rsidRPr="000F76B1" w:rsidRDefault="000F76B1" w:rsidP="000F76B1">
      <w:pPr>
        <w:jc w:val="center"/>
        <w:rPr>
          <w:b/>
        </w:rPr>
      </w:pPr>
    </w:p>
    <w:p w:rsidR="000F76B1" w:rsidRPr="000F76B1" w:rsidRDefault="000F76B1" w:rsidP="000F76B1">
      <w:pPr>
        <w:jc w:val="center"/>
        <w:rPr>
          <w:b/>
        </w:rPr>
      </w:pPr>
      <w:r w:rsidRPr="000F76B1">
        <w:rPr>
          <w:b/>
        </w:rPr>
        <w:t xml:space="preserve"> </w:t>
      </w:r>
    </w:p>
    <w:p w:rsidR="000F76B1" w:rsidRPr="000F76B1" w:rsidRDefault="000F76B1" w:rsidP="000F76B1">
      <w:pPr>
        <w:rPr>
          <w:i/>
        </w:rPr>
      </w:pPr>
      <w:r w:rsidRPr="000F76B1">
        <w:t>1.Фамилия   ___________________________________________________________________</w:t>
      </w:r>
    </w:p>
    <w:p w:rsidR="000F76B1" w:rsidRPr="000F76B1" w:rsidRDefault="000F76B1" w:rsidP="000F76B1">
      <w:pPr>
        <w:rPr>
          <w:b/>
          <w:i/>
        </w:rPr>
      </w:pPr>
      <w:r w:rsidRPr="000F76B1">
        <w:t>имя  ________________________________</w:t>
      </w:r>
      <w:r w:rsidRPr="000F76B1">
        <w:rPr>
          <w:i/>
        </w:rPr>
        <w:t xml:space="preserve">  </w:t>
      </w:r>
      <w:r w:rsidRPr="000F76B1">
        <w:t xml:space="preserve">отчество  </w:t>
      </w:r>
      <w:r w:rsidRPr="000F76B1">
        <w:rPr>
          <w:b/>
          <w:i/>
        </w:rPr>
        <w:t>__________________________</w:t>
      </w:r>
    </w:p>
    <w:p w:rsidR="000F76B1" w:rsidRPr="000F76B1" w:rsidRDefault="000F76B1" w:rsidP="000F76B1"/>
    <w:p w:rsidR="000F76B1" w:rsidRPr="000F76B1" w:rsidRDefault="000F76B1" w:rsidP="000F76B1">
      <w:pPr>
        <w:rPr>
          <w:b/>
        </w:rPr>
      </w:pPr>
      <w:r w:rsidRPr="000F76B1">
        <w:t xml:space="preserve">2.Должность, место  работы: </w:t>
      </w:r>
      <w:r w:rsidRPr="000F76B1">
        <w:rPr>
          <w:b/>
        </w:rPr>
        <w:t>____________________________________________________</w:t>
      </w:r>
      <w:r w:rsidRPr="000F76B1">
        <w:rPr>
          <w:b/>
        </w:rPr>
        <w:br/>
        <w:t>_____________________________________________________________________________</w:t>
      </w:r>
    </w:p>
    <w:p w:rsidR="000F76B1" w:rsidRPr="000F76B1" w:rsidRDefault="000F76B1" w:rsidP="000F76B1">
      <w:pPr>
        <w:rPr>
          <w:u w:val="single"/>
        </w:rPr>
      </w:pPr>
    </w:p>
    <w:p w:rsidR="000F76B1" w:rsidRPr="000F76B1" w:rsidRDefault="000F76B1" w:rsidP="000F76B1">
      <w:r w:rsidRPr="000F76B1">
        <w:t xml:space="preserve">3.Дата рождения </w:t>
      </w:r>
      <w:r w:rsidRPr="000F76B1">
        <w:rPr>
          <w:b/>
        </w:rPr>
        <w:t>_______________________________________________________________</w:t>
      </w:r>
      <w:r w:rsidRPr="000F76B1">
        <w:rPr>
          <w:b/>
        </w:rPr>
        <w:br/>
        <w:t xml:space="preserve">                                                                    </w:t>
      </w:r>
      <w:r w:rsidRPr="000F76B1">
        <w:t>(число, месяц, год)</w:t>
      </w:r>
    </w:p>
    <w:p w:rsidR="000F76B1" w:rsidRPr="000F76B1" w:rsidRDefault="000F76B1" w:rsidP="000F76B1">
      <w:r w:rsidRPr="000F76B1">
        <w:t>4.Место рождения _____________________________________________________________</w:t>
      </w:r>
      <w:r w:rsidRPr="000F76B1">
        <w:br/>
        <w:t xml:space="preserve">                                        (республика, край, область, город, иной населенный пункт)</w:t>
      </w:r>
    </w:p>
    <w:p w:rsidR="000F76B1" w:rsidRPr="000F76B1" w:rsidRDefault="000F76B1" w:rsidP="000F76B1">
      <w:pPr>
        <w:rPr>
          <w:u w:val="single"/>
        </w:rPr>
      </w:pPr>
    </w:p>
    <w:p w:rsidR="000F76B1" w:rsidRPr="000F76B1" w:rsidRDefault="000F76B1" w:rsidP="000F76B1">
      <w:pPr>
        <w:rPr>
          <w:b/>
        </w:rPr>
      </w:pPr>
      <w:r w:rsidRPr="000F76B1">
        <w:t xml:space="preserve">5.Образование: </w:t>
      </w:r>
      <w:r w:rsidRPr="000F76B1">
        <w:rPr>
          <w:b/>
        </w:rPr>
        <w:t>____________________________________________________________________________</w:t>
      </w:r>
    </w:p>
    <w:p w:rsidR="000F76B1" w:rsidRPr="000F76B1" w:rsidRDefault="000F76B1" w:rsidP="000F76B1">
      <w:pPr>
        <w:rPr>
          <w:sz w:val="22"/>
          <w:szCs w:val="22"/>
        </w:rPr>
      </w:pPr>
      <w:proofErr w:type="gramStart"/>
      <w:r w:rsidRPr="000F76B1">
        <w:rPr>
          <w:b/>
        </w:rPr>
        <w:t>____________________________________________________________________________</w:t>
      </w:r>
      <w:r w:rsidRPr="000F76B1">
        <w:rPr>
          <w:b/>
        </w:rPr>
        <w:br/>
      </w:r>
      <w:r w:rsidRPr="000F76B1">
        <w:rPr>
          <w:sz w:val="22"/>
          <w:szCs w:val="22"/>
        </w:rPr>
        <w:t>(высшее профессиональное, среднее профессиональное, начальное профессиональное, общее (полное) среднее,  среднее  образование,  специальность  по  образованию,  наименование учебн</w:t>
      </w:r>
      <w:r w:rsidRPr="000F76B1">
        <w:rPr>
          <w:sz w:val="22"/>
          <w:szCs w:val="22"/>
        </w:rPr>
        <w:t>о</w:t>
      </w:r>
      <w:r w:rsidRPr="000F76B1">
        <w:rPr>
          <w:sz w:val="22"/>
          <w:szCs w:val="22"/>
        </w:rPr>
        <w:t>го заведения, год окончания)</w:t>
      </w:r>
      <w:proofErr w:type="gramEnd"/>
    </w:p>
    <w:p w:rsidR="000F76B1" w:rsidRPr="000F76B1" w:rsidRDefault="000F76B1" w:rsidP="000F76B1">
      <w:pPr>
        <w:rPr>
          <w:u w:val="single"/>
        </w:rPr>
      </w:pPr>
    </w:p>
    <w:p w:rsidR="000F76B1" w:rsidRPr="000F76B1" w:rsidRDefault="000F76B1" w:rsidP="000F76B1">
      <w:pPr>
        <w:rPr>
          <w:b/>
        </w:rPr>
      </w:pPr>
      <w:r w:rsidRPr="000F76B1">
        <w:t>6.Ученая степень, ученое звание</w:t>
      </w:r>
      <w:r w:rsidRPr="000F76B1">
        <w:rPr>
          <w:b/>
        </w:rPr>
        <w:t>:  __________________________________________________</w:t>
      </w:r>
    </w:p>
    <w:p w:rsidR="000F76B1" w:rsidRPr="000F76B1" w:rsidRDefault="000F76B1" w:rsidP="000F76B1">
      <w:pPr>
        <w:jc w:val="both"/>
      </w:pPr>
      <w:r w:rsidRPr="000F76B1">
        <w:t>7.Государственные награды, ведомственные знаки отличия, награды Алтайского края, о</w:t>
      </w:r>
      <w:r w:rsidRPr="000F76B1">
        <w:t>р</w:t>
      </w:r>
      <w:r w:rsidRPr="000F76B1">
        <w:t xml:space="preserve">ганов местного самоуправления, поощрения по месту работы и т.д.  </w:t>
      </w:r>
    </w:p>
    <w:p w:rsidR="000F76B1" w:rsidRPr="000F76B1" w:rsidRDefault="000F76B1" w:rsidP="000F76B1">
      <w:pPr>
        <w:jc w:val="both"/>
      </w:pPr>
      <w:r w:rsidRPr="000F76B1">
        <w:t xml:space="preserve">_____________________________________________________________________________ </w:t>
      </w:r>
    </w:p>
    <w:p w:rsidR="000F76B1" w:rsidRPr="000F76B1" w:rsidRDefault="000F76B1" w:rsidP="000F76B1">
      <w:pPr>
        <w:jc w:val="both"/>
      </w:pPr>
      <w:r w:rsidRPr="000F76B1">
        <w:t xml:space="preserve">_____________________________________________________________________________                                                  </w:t>
      </w:r>
      <w:r w:rsidRPr="000F76B1">
        <w:rPr>
          <w:sz w:val="22"/>
          <w:szCs w:val="22"/>
        </w:rPr>
        <w:t xml:space="preserve">                                                                              (наименование награды, поощрения, дата награждения, поощрения)</w:t>
      </w:r>
    </w:p>
    <w:p w:rsidR="000F76B1" w:rsidRPr="000F76B1" w:rsidRDefault="000F76B1" w:rsidP="000F76B1">
      <w:r w:rsidRPr="000F76B1">
        <w:t xml:space="preserve"> 8.Общий стаж работы  _________________________</w:t>
      </w:r>
    </w:p>
    <w:p w:rsidR="000F76B1" w:rsidRPr="000F76B1" w:rsidRDefault="000F76B1" w:rsidP="000F76B1">
      <w:pPr>
        <w:jc w:val="both"/>
      </w:pPr>
      <w:r w:rsidRPr="000F76B1">
        <w:t xml:space="preserve"> 9.Стаж работы в отрасли _______________________</w:t>
      </w:r>
    </w:p>
    <w:p w:rsidR="000F76B1" w:rsidRPr="000F76B1" w:rsidRDefault="000F76B1" w:rsidP="000F76B1">
      <w:pPr>
        <w:jc w:val="both"/>
      </w:pPr>
      <w:r w:rsidRPr="000F76B1">
        <w:t>10.Стаж работы в организации</w:t>
      </w:r>
      <w:r w:rsidRPr="000F76B1">
        <w:rPr>
          <w:b/>
        </w:rPr>
        <w:t xml:space="preserve"> ___________________</w:t>
      </w:r>
    </w:p>
    <w:p w:rsidR="000F76B1" w:rsidRPr="000F76B1" w:rsidRDefault="000F76B1" w:rsidP="000F76B1">
      <w:r w:rsidRPr="000F76B1">
        <w:t>11.Домашний адрес:____________________________________________________________</w:t>
      </w:r>
    </w:p>
    <w:p w:rsidR="000F76B1" w:rsidRPr="000F76B1" w:rsidRDefault="000F76B1" w:rsidP="000F76B1">
      <w:r w:rsidRPr="000F76B1">
        <w:t>_____________________________________________________________________________</w:t>
      </w:r>
    </w:p>
    <w:p w:rsidR="000F76B1" w:rsidRPr="000F76B1" w:rsidRDefault="000F76B1" w:rsidP="000F76B1">
      <w:pPr>
        <w:rPr>
          <w:sz w:val="22"/>
          <w:szCs w:val="22"/>
        </w:rPr>
      </w:pPr>
      <w:r w:rsidRPr="000F76B1">
        <w:rPr>
          <w:sz w:val="22"/>
          <w:szCs w:val="22"/>
        </w:rPr>
        <w:t xml:space="preserve">                                                      (индекс, край, город, улица, проспект, № дома, квартиры)</w:t>
      </w:r>
    </w:p>
    <w:p w:rsidR="000F76B1" w:rsidRPr="000F76B1" w:rsidRDefault="000F76B1" w:rsidP="000F76B1">
      <w:r w:rsidRPr="000F76B1">
        <w:t>12. Трудовая деятельность (включая учебу в высших и средних специальных учебных з</w:t>
      </w:r>
      <w:r w:rsidRPr="000F76B1">
        <w:t>а</w:t>
      </w:r>
      <w:r w:rsidRPr="000F76B1">
        <w:t>ведениях, военную службу) по данным трудовой книжки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28"/>
        <w:gridCol w:w="1266"/>
        <w:gridCol w:w="4400"/>
        <w:gridCol w:w="2693"/>
      </w:tblGrid>
      <w:tr w:rsidR="000F76B1" w:rsidRPr="000F76B1" w:rsidTr="000F76B1">
        <w:trPr>
          <w:cantSplit/>
          <w:trHeight w:hRule="exact" w:val="332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  <w:jc w:val="center"/>
            </w:pPr>
            <w:r w:rsidRPr="000F76B1">
              <w:t>Месяц и год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  <w:r w:rsidRPr="000F76B1">
              <w:t>Должность с указанием организации, министерства (ведомства)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  <w:r w:rsidRPr="000F76B1">
              <w:t>Местонахождение о</w:t>
            </w:r>
            <w:r w:rsidRPr="000F76B1">
              <w:t>р</w:t>
            </w:r>
            <w:r w:rsidRPr="000F76B1">
              <w:t>ганизации, министе</w:t>
            </w:r>
            <w:r w:rsidRPr="000F76B1">
              <w:t>р</w:t>
            </w:r>
            <w:r w:rsidRPr="000F76B1">
              <w:t xml:space="preserve">ства, </w:t>
            </w:r>
            <w:proofErr w:type="gramStart"/>
            <w:r w:rsidRPr="000F76B1">
              <w:t xml:space="preserve">( </w:t>
            </w:r>
            <w:proofErr w:type="gramEnd"/>
            <w:r w:rsidRPr="000F76B1">
              <w:t>ведомства)</w:t>
            </w:r>
          </w:p>
        </w:tc>
      </w:tr>
      <w:tr w:rsidR="000F76B1" w:rsidRPr="000F76B1" w:rsidTr="000F76B1">
        <w:trPr>
          <w:cantSplit/>
          <w:trHeight w:hRule="exact" w:val="654"/>
        </w:trPr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  <w:r w:rsidRPr="000F76B1">
              <w:t>поступл</w:t>
            </w:r>
            <w:r w:rsidRPr="000F76B1">
              <w:t>е</w:t>
            </w:r>
            <w:r w:rsidRPr="000F76B1">
              <w:t>ния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  <w:r w:rsidRPr="000F76B1">
              <w:t>ухода</w:t>
            </w:r>
          </w:p>
        </w:tc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B1" w:rsidRPr="000F76B1" w:rsidRDefault="000F76B1" w:rsidP="000F76B1">
            <w:pPr>
              <w:snapToGrid w:val="0"/>
            </w:pPr>
          </w:p>
        </w:tc>
      </w:tr>
    </w:tbl>
    <w:p w:rsidR="000F76B1" w:rsidRPr="000F76B1" w:rsidRDefault="000F76B1" w:rsidP="000F76B1">
      <w:r w:rsidRPr="000F76B1">
        <w:t xml:space="preserve">13.Характеристика с указание конкретных заслуг </w:t>
      </w:r>
      <w:proofErr w:type="gramStart"/>
      <w:r w:rsidRPr="000F76B1">
        <w:t>представляемого</w:t>
      </w:r>
      <w:proofErr w:type="gramEnd"/>
      <w:r w:rsidRPr="000F76B1">
        <w:t xml:space="preserve"> к награждению</w:t>
      </w:r>
    </w:p>
    <w:p w:rsidR="000F76B1" w:rsidRPr="000F76B1" w:rsidRDefault="000F76B1" w:rsidP="000F76B1">
      <w:r w:rsidRPr="000F76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6B1" w:rsidRPr="000F76B1" w:rsidRDefault="000F76B1" w:rsidP="000F76B1">
      <w:pPr>
        <w:jc w:val="both"/>
      </w:pPr>
    </w:p>
    <w:p w:rsidR="000F76B1" w:rsidRPr="000F76B1" w:rsidRDefault="000F76B1" w:rsidP="000F76B1">
      <w:pPr>
        <w:jc w:val="both"/>
      </w:pPr>
      <w:r w:rsidRPr="000F76B1">
        <w:t xml:space="preserve">14.Кандидатура рекомендована: </w:t>
      </w:r>
    </w:p>
    <w:p w:rsidR="000F76B1" w:rsidRPr="000F76B1" w:rsidRDefault="000F76B1" w:rsidP="000F76B1">
      <w:pPr>
        <w:jc w:val="both"/>
      </w:pPr>
      <w:r w:rsidRPr="000F76B1">
        <w:t>_____________________________________________________________________________</w:t>
      </w:r>
    </w:p>
    <w:p w:rsidR="000F76B1" w:rsidRPr="000F76B1" w:rsidRDefault="000F76B1" w:rsidP="000F76B1">
      <w:pPr>
        <w:jc w:val="both"/>
      </w:pPr>
      <w:r w:rsidRPr="000F76B1">
        <w:t>_____________________________________________________________________________</w:t>
      </w:r>
      <w:r w:rsidRPr="000F76B1">
        <w:br/>
        <w:t xml:space="preserve"> (наименование должности, органа, организации, дата, номер  протокола, приказа и иного документа)</w:t>
      </w:r>
    </w:p>
    <w:p w:rsidR="000F76B1" w:rsidRPr="000F76B1" w:rsidRDefault="000F76B1" w:rsidP="000F76B1">
      <w:pPr>
        <w:suppressAutoHyphens/>
        <w:autoSpaceDE w:val="0"/>
        <w:rPr>
          <w:rFonts w:eastAsia="Arial"/>
        </w:rPr>
      </w:pPr>
    </w:p>
    <w:p w:rsidR="000F76B1" w:rsidRPr="000F76B1" w:rsidRDefault="000F76B1" w:rsidP="000F76B1">
      <w:pPr>
        <w:suppressAutoHyphens/>
        <w:autoSpaceDE w:val="0"/>
        <w:rPr>
          <w:rFonts w:eastAsia="Arial"/>
        </w:rPr>
      </w:pPr>
    </w:p>
    <w:p w:rsidR="000F76B1" w:rsidRPr="000F76B1" w:rsidRDefault="000F76B1" w:rsidP="000F76B1">
      <w:pPr>
        <w:suppressAutoHyphens/>
        <w:autoSpaceDE w:val="0"/>
      </w:pPr>
      <w:r w:rsidRPr="000F76B1">
        <w:t xml:space="preserve"> Руководитель         ________________________         _______________________</w:t>
      </w:r>
    </w:p>
    <w:p w:rsidR="000F76B1" w:rsidRPr="000F76B1" w:rsidRDefault="000F76B1" w:rsidP="000F76B1">
      <w:pPr>
        <w:suppressAutoHyphens/>
        <w:autoSpaceDE w:val="0"/>
      </w:pPr>
      <w:r w:rsidRPr="000F76B1">
        <w:t xml:space="preserve">                                             подпись                                        инициалы, фамилия</w:t>
      </w:r>
    </w:p>
    <w:p w:rsidR="000F76B1" w:rsidRPr="000F76B1" w:rsidRDefault="000F76B1" w:rsidP="000F76B1"/>
    <w:p w:rsidR="000F76B1" w:rsidRPr="000F76B1" w:rsidRDefault="000F76B1" w:rsidP="000F76B1">
      <w:r w:rsidRPr="000F76B1">
        <w:t xml:space="preserve"> «_____» _______________ 20 ___г.</w:t>
      </w:r>
    </w:p>
    <w:p w:rsidR="000F76B1" w:rsidRPr="000F76B1" w:rsidRDefault="000F76B1" w:rsidP="000F76B1">
      <w:r w:rsidRPr="000F76B1">
        <w:t>М.П.</w:t>
      </w: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t>Приложение 3</w:t>
      </w:r>
    </w:p>
    <w:p w:rsidR="000F76B1" w:rsidRPr="000F76B1" w:rsidRDefault="000F76B1" w:rsidP="000F76B1">
      <w:pPr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t xml:space="preserve">к Положению </w:t>
      </w:r>
    </w:p>
    <w:p w:rsidR="000F76B1" w:rsidRPr="000F76B1" w:rsidRDefault="000F76B1" w:rsidP="000F76B1">
      <w:pPr>
        <w:ind w:left="6237"/>
        <w:rPr>
          <w:sz w:val="28"/>
          <w:szCs w:val="28"/>
          <w:lang w:eastAsia="ar-SA"/>
        </w:rPr>
      </w:pPr>
    </w:p>
    <w:p w:rsidR="000F76B1" w:rsidRPr="000F76B1" w:rsidRDefault="000F76B1" w:rsidP="000F76B1">
      <w:pPr>
        <w:spacing w:before="144" w:after="144"/>
        <w:jc w:val="center"/>
        <w:rPr>
          <w:b/>
        </w:rPr>
      </w:pPr>
      <w:r w:rsidRPr="000F76B1">
        <w:rPr>
          <w:b/>
        </w:rPr>
        <w:t>СОГЛАСИЕ</w:t>
      </w:r>
    </w:p>
    <w:p w:rsidR="000F76B1" w:rsidRPr="000F76B1" w:rsidRDefault="000F76B1" w:rsidP="000F76B1">
      <w:pPr>
        <w:spacing w:before="144" w:after="144"/>
        <w:jc w:val="center"/>
        <w:rPr>
          <w:b/>
          <w:szCs w:val="19"/>
        </w:rPr>
      </w:pPr>
      <w:r w:rsidRPr="000F76B1">
        <w:rPr>
          <w:b/>
        </w:rPr>
        <w:t>на обработку персональных данных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r w:rsidRPr="000F76B1">
        <w:t>Я (далее - Субъект), ___________________________________________________________,</w:t>
      </w:r>
    </w:p>
    <w:p w:rsidR="000F76B1" w:rsidRPr="000F76B1" w:rsidRDefault="000F76B1" w:rsidP="000F76B1">
      <w:pPr>
        <w:jc w:val="center"/>
        <w:rPr>
          <w:i/>
          <w:sz w:val="20"/>
        </w:rPr>
      </w:pPr>
      <w:r w:rsidRPr="000F76B1">
        <w:rPr>
          <w:i/>
          <w:sz w:val="20"/>
        </w:rPr>
        <w:t>(фамилия, имя, отчество)</w:t>
      </w:r>
    </w:p>
    <w:p w:rsidR="000F76B1" w:rsidRPr="000F76B1" w:rsidRDefault="000F76B1" w:rsidP="000F76B1">
      <w:pPr>
        <w:jc w:val="center"/>
        <w:rPr>
          <w:i/>
          <w:sz w:val="20"/>
        </w:rPr>
      </w:pPr>
      <w:proofErr w:type="gramStart"/>
      <w:r w:rsidRPr="000F76B1">
        <w:rPr>
          <w:color w:val="000000"/>
        </w:rPr>
        <w:t>документ</w:t>
      </w:r>
      <w:proofErr w:type="gramEnd"/>
      <w:r w:rsidRPr="000F76B1">
        <w:rPr>
          <w:color w:val="000000"/>
        </w:rPr>
        <w:t xml:space="preserve"> удостоверяющий личность___________________ № _______________________,</w:t>
      </w:r>
    </w:p>
    <w:p w:rsidR="000F76B1" w:rsidRPr="000F76B1" w:rsidRDefault="000F76B1" w:rsidP="000F76B1">
      <w:pPr>
        <w:jc w:val="center"/>
        <w:rPr>
          <w:color w:val="000000"/>
        </w:rPr>
      </w:pPr>
      <w:r w:rsidRPr="000F76B1">
        <w:rPr>
          <w:i/>
          <w:sz w:val="20"/>
        </w:rPr>
        <w:t>(вид документа)</w:t>
      </w:r>
    </w:p>
    <w:p w:rsidR="000F76B1" w:rsidRPr="000F76B1" w:rsidRDefault="000F76B1" w:rsidP="000F76B1">
      <w:r w:rsidRPr="000F76B1">
        <w:t>выдан _______________________________________________________________________,</w:t>
      </w:r>
    </w:p>
    <w:p w:rsidR="000F76B1" w:rsidRPr="000F76B1" w:rsidRDefault="000F76B1" w:rsidP="000F76B1">
      <w:pPr>
        <w:jc w:val="center"/>
        <w:rPr>
          <w:i/>
          <w:sz w:val="20"/>
        </w:rPr>
      </w:pPr>
      <w:r w:rsidRPr="000F76B1">
        <w:rPr>
          <w:i/>
          <w:sz w:val="20"/>
        </w:rPr>
        <w:t>(кем и когда)</w:t>
      </w:r>
    </w:p>
    <w:p w:rsidR="000F76B1" w:rsidRPr="000F76B1" w:rsidRDefault="000F76B1" w:rsidP="000F76B1">
      <w:proofErr w:type="gramStart"/>
      <w:r w:rsidRPr="000F76B1">
        <w:t>зарегистрированный</w:t>
      </w:r>
      <w:proofErr w:type="gramEnd"/>
      <w:r w:rsidRPr="000F76B1">
        <w:t xml:space="preserve"> (</w:t>
      </w:r>
      <w:proofErr w:type="spellStart"/>
      <w:r w:rsidRPr="000F76B1">
        <w:t>ая</w:t>
      </w:r>
      <w:proofErr w:type="spellEnd"/>
      <w:r w:rsidRPr="000F76B1">
        <w:t>) по адресу: ______________________________________________,</w:t>
      </w:r>
    </w:p>
    <w:p w:rsidR="000F76B1" w:rsidRPr="000F76B1" w:rsidRDefault="000F76B1" w:rsidP="000F76B1">
      <w:proofErr w:type="gramStart"/>
      <w:r w:rsidRPr="000F76B1">
        <w:t xml:space="preserve">даю свое согласие Администрации </w:t>
      </w:r>
      <w:proofErr w:type="spellStart"/>
      <w:r w:rsidRPr="000F76B1">
        <w:t>Поспелихинского</w:t>
      </w:r>
      <w:proofErr w:type="spellEnd"/>
      <w:r w:rsidRPr="000F76B1">
        <w:t xml:space="preserve"> района (далее – Оператор), распол</w:t>
      </w:r>
      <w:r w:rsidRPr="000F76B1">
        <w:t>о</w:t>
      </w:r>
      <w:r w:rsidRPr="000F76B1">
        <w:t xml:space="preserve">женной по адресу: 659700, Алтайский край, с. Поспелиха, ул. Коммунистическая, д.7, на обработку своих персональных данных, на следующих условиях: </w:t>
      </w:r>
      <w:proofErr w:type="gramEnd"/>
    </w:p>
    <w:p w:rsidR="000F76B1" w:rsidRPr="000F76B1" w:rsidRDefault="000F76B1" w:rsidP="00081051">
      <w:pPr>
        <w:numPr>
          <w:ilvl w:val="0"/>
          <w:numId w:val="54"/>
        </w:numPr>
        <w:ind w:left="357" w:hanging="357"/>
        <w:jc w:val="both"/>
      </w:pPr>
      <w:r w:rsidRPr="000F76B1">
        <w:t>Оператор осуществляет обработку персональных данных Субъекта исключительно в целях оформления Галереи почета.</w:t>
      </w:r>
    </w:p>
    <w:p w:rsidR="000F76B1" w:rsidRPr="000F76B1" w:rsidRDefault="000F76B1" w:rsidP="00081051">
      <w:pPr>
        <w:numPr>
          <w:ilvl w:val="0"/>
          <w:numId w:val="53"/>
        </w:numPr>
        <w:ind w:left="357" w:hanging="357"/>
        <w:jc w:val="both"/>
      </w:pPr>
      <w:proofErr w:type="gramStart"/>
      <w:r w:rsidRPr="000F76B1">
        <w:t>Перечень персональных данных, передаваемых Оператору на обработку:</w:t>
      </w:r>
      <w:r w:rsidRPr="000F76B1">
        <w:rPr>
          <w:sz w:val="28"/>
          <w:szCs w:val="28"/>
        </w:rPr>
        <w:t xml:space="preserve"> </w:t>
      </w:r>
      <w:r w:rsidRPr="000F76B1">
        <w:t>фамилия, имя, отчество; дата рождения; контактный телефон, паспортные данные, должность, место работы (род занятий); общий стаж работы; стаж работы в отрасли; стаж работы в организации; ученая степень, звание; сведения о награждении государственными, ведомственными, муниципальными наградами, даты награждений; сведения о труд</w:t>
      </w:r>
      <w:r w:rsidRPr="000F76B1">
        <w:t>о</w:t>
      </w:r>
      <w:r w:rsidRPr="000F76B1">
        <w:t>вой деятельности; наградной лист с аргументированным описанием достижений и з</w:t>
      </w:r>
      <w:r w:rsidRPr="000F76B1">
        <w:t>а</w:t>
      </w:r>
      <w:r w:rsidRPr="000F76B1">
        <w:t>слуг.</w:t>
      </w:r>
      <w:proofErr w:type="gramEnd"/>
    </w:p>
    <w:p w:rsidR="000F76B1" w:rsidRPr="000F76B1" w:rsidRDefault="000F76B1" w:rsidP="00081051">
      <w:pPr>
        <w:numPr>
          <w:ilvl w:val="0"/>
          <w:numId w:val="54"/>
        </w:numPr>
        <w:ind w:left="357" w:hanging="357"/>
        <w:jc w:val="both"/>
      </w:pPr>
      <w:proofErr w:type="gramStart"/>
      <w:r w:rsidRPr="000F76B1"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</w:t>
      </w:r>
      <w:r w:rsidRPr="000F76B1">
        <w:t>и</w:t>
      </w:r>
      <w:r w:rsidRPr="000F76B1">
        <w:t>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</w:t>
      </w:r>
      <w:r w:rsidRPr="000F76B1">
        <w:t>а</w:t>
      </w:r>
      <w:r w:rsidRPr="000F76B1">
        <w:t>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0F76B1">
        <w:t xml:space="preserve"> вышестоящих органов и зак</w:t>
      </w:r>
      <w:r w:rsidRPr="000F76B1">
        <w:t>о</w:t>
      </w:r>
      <w:r w:rsidRPr="000F76B1">
        <w:t>нодательством.</w:t>
      </w:r>
    </w:p>
    <w:p w:rsidR="000F76B1" w:rsidRPr="000F76B1" w:rsidRDefault="000F76B1" w:rsidP="00081051">
      <w:pPr>
        <w:numPr>
          <w:ilvl w:val="0"/>
          <w:numId w:val="54"/>
        </w:numPr>
        <w:ind w:left="357" w:hanging="357"/>
        <w:jc w:val="both"/>
      </w:pPr>
      <w:r w:rsidRPr="000F76B1">
        <w:t>Настоящее согласие вступает в законную силу в день его подписания и действует бе</w:t>
      </w:r>
      <w:r w:rsidRPr="000F76B1">
        <w:t>с</w:t>
      </w:r>
      <w:r w:rsidRPr="000F76B1">
        <w:t>срочно.</w:t>
      </w:r>
    </w:p>
    <w:p w:rsidR="000F76B1" w:rsidRPr="000F76B1" w:rsidRDefault="000F76B1" w:rsidP="00081051">
      <w:pPr>
        <w:numPr>
          <w:ilvl w:val="0"/>
          <w:numId w:val="54"/>
        </w:numPr>
        <w:ind w:left="357" w:hanging="357"/>
        <w:jc w:val="both"/>
      </w:pPr>
      <w:r w:rsidRPr="000F76B1"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0F76B1" w:rsidRPr="000F76B1" w:rsidRDefault="000F76B1" w:rsidP="00081051">
      <w:pPr>
        <w:numPr>
          <w:ilvl w:val="0"/>
          <w:numId w:val="54"/>
        </w:numPr>
        <w:ind w:left="357" w:hanging="357"/>
        <w:jc w:val="both"/>
      </w:pPr>
      <w:r w:rsidRPr="000F76B1"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0F76B1" w:rsidRPr="000F76B1" w:rsidRDefault="000F76B1" w:rsidP="000F76B1">
      <w:pPr>
        <w:jc w:val="both"/>
      </w:pPr>
    </w:p>
    <w:p w:rsidR="000F76B1" w:rsidRPr="000F76B1" w:rsidRDefault="000F76B1" w:rsidP="000F76B1">
      <w:r w:rsidRPr="000F76B1">
        <w:t>«____»______________ 20    г.          __________________                 _________________</w:t>
      </w:r>
    </w:p>
    <w:p w:rsidR="000F76B1" w:rsidRPr="000F76B1" w:rsidRDefault="000F76B1" w:rsidP="000F76B1">
      <w:pPr>
        <w:jc w:val="center"/>
        <w:rPr>
          <w:i/>
          <w:sz w:val="20"/>
        </w:rPr>
      </w:pPr>
      <w:r w:rsidRPr="000F76B1">
        <w:rPr>
          <w:i/>
          <w:sz w:val="20"/>
        </w:rPr>
        <w:t xml:space="preserve">                                                           Подпись                                                       ФИО</w:t>
      </w:r>
    </w:p>
    <w:p w:rsidR="000F76B1" w:rsidRPr="000F76B1" w:rsidRDefault="000F76B1" w:rsidP="000F76B1">
      <w:pPr>
        <w:spacing w:before="144" w:after="144"/>
        <w:ind w:firstLine="426"/>
        <w:jc w:val="both"/>
      </w:pPr>
      <w:r w:rsidRPr="000F76B1">
        <w:t xml:space="preserve">Подтверждаю, что </w:t>
      </w:r>
      <w:proofErr w:type="gramStart"/>
      <w:r w:rsidRPr="000F76B1">
        <w:t>ознакомлен</w:t>
      </w:r>
      <w:proofErr w:type="gramEnd"/>
      <w:r w:rsidRPr="000F76B1">
        <w:t xml:space="preserve"> (а) с положениями Федерального закона от 27.07.2006 №152-ФЗ «О персональных данных», права и обязанности в области защиты персонал</w:t>
      </w:r>
      <w:r w:rsidRPr="000F76B1">
        <w:t>ь</w:t>
      </w:r>
      <w:r w:rsidRPr="000F76B1">
        <w:t>ных данных мне разъяснены.</w:t>
      </w:r>
    </w:p>
    <w:p w:rsidR="000F76B1" w:rsidRPr="000F76B1" w:rsidRDefault="000F76B1" w:rsidP="000F76B1">
      <w:pPr>
        <w:spacing w:before="60" w:after="60"/>
      </w:pPr>
      <w:r w:rsidRPr="000F76B1">
        <w:t>«____»______________ 20    г.          __________________                 _________________</w:t>
      </w:r>
    </w:p>
    <w:p w:rsidR="000F76B1" w:rsidRPr="000F76B1" w:rsidRDefault="000F76B1" w:rsidP="000F76B1">
      <w:pPr>
        <w:jc w:val="center"/>
      </w:pPr>
      <w:r w:rsidRPr="000F76B1">
        <w:rPr>
          <w:i/>
          <w:sz w:val="20"/>
        </w:rPr>
        <w:t xml:space="preserve">                                                                            Подпись                                                     ФИО</w:t>
      </w:r>
    </w:p>
    <w:p w:rsidR="000F76B1" w:rsidRPr="000F76B1" w:rsidRDefault="000F76B1" w:rsidP="000F76B1">
      <w:pPr>
        <w:snapToGrid w:val="0"/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t>Приложение 4</w:t>
      </w:r>
    </w:p>
    <w:p w:rsidR="000F76B1" w:rsidRPr="000F76B1" w:rsidRDefault="000F76B1" w:rsidP="000F76B1">
      <w:pPr>
        <w:ind w:left="6804"/>
        <w:rPr>
          <w:sz w:val="28"/>
          <w:szCs w:val="28"/>
          <w:lang w:eastAsia="ar-SA"/>
        </w:rPr>
      </w:pPr>
      <w:r w:rsidRPr="000F76B1">
        <w:rPr>
          <w:sz w:val="28"/>
          <w:szCs w:val="28"/>
          <w:lang w:eastAsia="ar-SA"/>
        </w:rPr>
        <w:t xml:space="preserve">к Положению </w:t>
      </w:r>
    </w:p>
    <w:p w:rsidR="000F76B1" w:rsidRPr="000F76B1" w:rsidRDefault="000F76B1" w:rsidP="000F76B1">
      <w:pPr>
        <w:spacing w:line="180" w:lineRule="atLeast"/>
        <w:jc w:val="center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rPr>
          <w:b/>
        </w:rPr>
      </w:pPr>
      <w:r w:rsidRPr="000F76B1">
        <w:rPr>
          <w:b/>
        </w:rPr>
        <w:lastRenderedPageBreak/>
        <w:t xml:space="preserve">Согласие на обработку Администрацией </w:t>
      </w:r>
      <w:proofErr w:type="spellStart"/>
      <w:r w:rsidRPr="000F76B1">
        <w:rPr>
          <w:b/>
        </w:rPr>
        <w:t>Поспелихинского</w:t>
      </w:r>
      <w:proofErr w:type="spellEnd"/>
      <w:r w:rsidRPr="000F76B1">
        <w:rPr>
          <w:b/>
        </w:rPr>
        <w:t xml:space="preserve"> района персональных данных, разрешенных ей для распространения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</w:pP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 xml:space="preserve">В соответствии со </w:t>
      </w:r>
      <w:hyperlink r:id="rId12" w:history="1">
        <w:r w:rsidRPr="000F76B1">
          <w:t>статьей 10.1</w:t>
        </w:r>
      </w:hyperlink>
      <w:r w:rsidRPr="000F76B1">
        <w:t xml:space="preserve"> Федерального закона от 27 июля 2006 года №  152-ФЗ  «О  персональных  данных»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я, ________________________________________________________________________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_____________________________________________________________________________, (фамилия, имя, отчество (последнее - при наличии) субъекта персональных данных)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паспорт серия ____________________ № ________________________________________,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выдан _____________________________________________________________________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                        (дата выдачи, кем </w:t>
      </w:r>
      <w:proofErr w:type="gramStart"/>
      <w:r w:rsidRPr="000F76B1">
        <w:t>выдан</w:t>
      </w:r>
      <w:proofErr w:type="gramEnd"/>
      <w:r w:rsidRPr="000F76B1">
        <w:t>)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__________________________________________________________________________,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зарегистрированны</w:t>
      </w:r>
      <w:proofErr w:type="gramStart"/>
      <w:r w:rsidRPr="000F76B1">
        <w:t>й(</w:t>
      </w:r>
      <w:proofErr w:type="spellStart"/>
      <w:proofErr w:type="gramEnd"/>
      <w:r w:rsidRPr="000F76B1">
        <w:t>ая</w:t>
      </w:r>
      <w:proofErr w:type="spellEnd"/>
      <w:r w:rsidRPr="000F76B1">
        <w:t>) по адресу: _____________________________________________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__________________________________________________________________________,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proofErr w:type="gramStart"/>
      <w:r w:rsidRPr="000F76B1">
        <w:t>контактная информация (номер телефона, адрес электронной почты или почтовый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адрес) _____________________________________________________________________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__________________________________________________________________________,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даю согласие  Администрации </w:t>
      </w:r>
      <w:proofErr w:type="spellStart"/>
      <w:r w:rsidRPr="000F76B1">
        <w:t>Поспелихинского</w:t>
      </w:r>
      <w:proofErr w:type="spellEnd"/>
      <w:r w:rsidRPr="000F76B1">
        <w:t xml:space="preserve"> района Алтайского края  (далее - опер</w:t>
      </w:r>
      <w:r w:rsidRPr="000F76B1">
        <w:t>а</w:t>
      </w:r>
      <w:r w:rsidRPr="000F76B1">
        <w:t xml:space="preserve">тор), расположенной по  адресу: 657000, с. Поспелиха </w:t>
      </w:r>
      <w:proofErr w:type="spellStart"/>
      <w:r w:rsidRPr="000F76B1">
        <w:t>Поспелихинского</w:t>
      </w:r>
      <w:proofErr w:type="spellEnd"/>
      <w:r w:rsidRPr="000F76B1">
        <w:t xml:space="preserve"> района Алтайск</w:t>
      </w:r>
      <w:r w:rsidRPr="000F76B1">
        <w:t>о</w:t>
      </w:r>
      <w:r w:rsidRPr="000F76B1">
        <w:t xml:space="preserve">го края ул. Коммунистическая 7 (ИНН: 2265001797; ОГРН:1022202523837; сведения об информационном ресурсе, посредством которого оператором  будет осуществляться  предоставление  доступа  неограниченному  кругу  лиц и иные действия с персональными данными: официальный сайт оператора в  информационно-телекоммуникационной сети "Интернет" </w:t>
      </w:r>
      <w:proofErr w:type="spellStart"/>
      <w:r w:rsidRPr="000F76B1">
        <w:t>http</w:t>
      </w:r>
      <w:proofErr w:type="spellEnd"/>
      <w:r w:rsidRPr="000F76B1">
        <w:rPr>
          <w:lang w:val="en-US"/>
        </w:rPr>
        <w:t>s</w:t>
      </w:r>
      <w:r w:rsidRPr="000F76B1">
        <w:t>://pos-admin.ru),на обработку моих персональных данных для распростр</w:t>
      </w:r>
      <w:r w:rsidRPr="000F76B1">
        <w:t>а</w:t>
      </w:r>
      <w:r w:rsidRPr="000F76B1">
        <w:t>нения.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>Категории  и  перечень  моих  персональных данных, на обработку в форме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proofErr w:type="gramStart"/>
      <w:r w:rsidRPr="000F76B1">
        <w:t>распространения</w:t>
      </w:r>
      <w:proofErr w:type="gramEnd"/>
      <w:r w:rsidRPr="000F76B1">
        <w:t xml:space="preserve"> которых я даю согласие: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>персональные данные: фамилия, имя, отчество (последнее - при наличии)</w:t>
      </w:r>
      <w:proofErr w:type="gramStart"/>
      <w:r w:rsidRPr="000F76B1">
        <w:t>,д</w:t>
      </w:r>
      <w:proofErr w:type="gramEnd"/>
      <w:r w:rsidRPr="000F76B1">
        <w:t xml:space="preserve">ата и место рождения, данные о профессиональной деятельности, замещаемой (занимаемой) должности (на дату подачи сведений);  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>биометрические персональные данные: фотографическое изображение.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>Условия  и  запреты  на  обработку  вышеуказанных  персональных  данных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(нужное отметить):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rPr>
          <w:sz w:val="20"/>
          <w:szCs w:val="20"/>
        </w:rPr>
        <w:t xml:space="preserve">     │       │</w:t>
      </w:r>
      <w:r w:rsidRPr="000F76B1">
        <w:t xml:space="preserve"> не устанавливаю;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rPr>
          <w:sz w:val="20"/>
          <w:szCs w:val="20"/>
        </w:rPr>
        <w:t xml:space="preserve">     │       │</w:t>
      </w:r>
      <w:r w:rsidRPr="000F76B1">
        <w:t xml:space="preserve"> устанавливаю  запрет на передачу (кроме предоставления доступа)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этих данных оператором неограниченному кругу лиц;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│     │ устанавливаю запрет  на обработку  (кроме  получения доступа) этих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данных неограниченным кругом лиц;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│     │ </w:t>
      </w:r>
      <w:proofErr w:type="gramStart"/>
      <w:r w:rsidRPr="000F76B1">
        <w:t>устанавливаю следующие условия</w:t>
      </w:r>
      <w:proofErr w:type="gramEnd"/>
      <w:r w:rsidRPr="000F76B1">
        <w:t xml:space="preserve"> обработки (кроме получения доступа)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этих данных неограниченным кругом лиц: 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__________________________________________________________________________.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>Условия, при которых полученные персональные данные могут  передаваться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оператором   только   по  его  внутренней  сети,  обеспечивающей  доступ  </w:t>
      </w:r>
      <w:proofErr w:type="gramStart"/>
      <w:r w:rsidRPr="000F76B1">
        <w:t>к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информации  лишь для строго определенных сотрудников, либо с использованием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информационно-телекоммуникационных  сетей,  либо  без  передачи  полученных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lastRenderedPageBreak/>
        <w:t>персональных данных: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rPr>
          <w:sz w:val="20"/>
          <w:szCs w:val="20"/>
        </w:rPr>
        <w:t xml:space="preserve">     │</w:t>
      </w:r>
      <w:r w:rsidRPr="000F76B1">
        <w:t xml:space="preserve">      │ не устанавливаю;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┌──┐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rPr>
          <w:sz w:val="20"/>
          <w:szCs w:val="20"/>
        </w:rPr>
        <w:t xml:space="preserve">     │  </w:t>
      </w:r>
      <w:r w:rsidRPr="000F76B1">
        <w:t xml:space="preserve">    │ </w:t>
      </w:r>
      <w:proofErr w:type="gramStart"/>
      <w:r w:rsidRPr="000F76B1">
        <w:t>устанавливаю следующие условия</w:t>
      </w:r>
      <w:proofErr w:type="gramEnd"/>
      <w:r w:rsidRPr="000F76B1">
        <w:t>: 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 xml:space="preserve">    └──┘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__________________________________________________________________________.</w:t>
      </w:r>
    </w:p>
    <w:p w:rsidR="000F76B1" w:rsidRPr="000F76B1" w:rsidRDefault="000F76B1" w:rsidP="000F76B1">
      <w:pPr>
        <w:widowControl w:val="0"/>
        <w:autoSpaceDE w:val="0"/>
        <w:autoSpaceDN w:val="0"/>
        <w:ind w:firstLine="708"/>
        <w:jc w:val="both"/>
      </w:pPr>
      <w:r w:rsidRPr="000F76B1">
        <w:t xml:space="preserve">Настоящее  согласие  действует  </w:t>
      </w:r>
      <w:proofErr w:type="gramStart"/>
      <w:r w:rsidRPr="000F76B1">
        <w:t>с  даты</w:t>
      </w:r>
      <w:proofErr w:type="gramEnd"/>
      <w:r w:rsidRPr="000F76B1">
        <w:t xml:space="preserve">  его  подписания  до  даты  его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прекращения  на  основании  моего  письменного требования, предусмотренного</w:t>
      </w:r>
    </w:p>
    <w:p w:rsidR="000F76B1" w:rsidRPr="000F76B1" w:rsidRDefault="00B756DF" w:rsidP="000F76B1">
      <w:pPr>
        <w:widowControl w:val="0"/>
        <w:autoSpaceDE w:val="0"/>
        <w:autoSpaceDN w:val="0"/>
        <w:jc w:val="both"/>
      </w:pPr>
      <w:hyperlink r:id="rId13" w:history="1">
        <w:r w:rsidR="000F76B1" w:rsidRPr="000F76B1">
          <w:t>частью 12 статьи 10.1</w:t>
        </w:r>
      </w:hyperlink>
      <w:r w:rsidR="000F76B1" w:rsidRPr="000F76B1">
        <w:t xml:space="preserve"> Федерального закона от 27 июля 2006 года № 152-ФЗ «О перс</w:t>
      </w:r>
      <w:r w:rsidR="000F76B1" w:rsidRPr="000F76B1">
        <w:t>о</w:t>
      </w:r>
      <w:r w:rsidR="000F76B1" w:rsidRPr="000F76B1">
        <w:t>нальных данных».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</w:pPr>
    </w:p>
    <w:p w:rsidR="000F76B1" w:rsidRPr="000F76B1" w:rsidRDefault="000F76B1" w:rsidP="000F76B1">
      <w:pPr>
        <w:widowControl w:val="0"/>
        <w:autoSpaceDE w:val="0"/>
        <w:autoSpaceDN w:val="0"/>
        <w:jc w:val="both"/>
      </w:pPr>
      <w:r w:rsidRPr="000F76B1">
        <w:t>____________ _____________________________________________________________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0F76B1">
        <w:rPr>
          <w:sz w:val="22"/>
          <w:szCs w:val="22"/>
        </w:rPr>
        <w:t xml:space="preserve">       </w:t>
      </w:r>
      <w:proofErr w:type="gramStart"/>
      <w:r w:rsidRPr="000F76B1">
        <w:rPr>
          <w:sz w:val="22"/>
          <w:szCs w:val="22"/>
        </w:rPr>
        <w:t>(дата)                  (фамилия, имя, отчество (последнее - при наличии)         (подпись)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jc w:val="both"/>
      </w:pPr>
    </w:p>
    <w:p w:rsidR="000F76B1" w:rsidRPr="000F76B1" w:rsidRDefault="000F76B1" w:rsidP="000F76B1">
      <w:pPr>
        <w:ind w:left="360" w:firstLine="360"/>
        <w:jc w:val="both"/>
        <w:rPr>
          <w:sz w:val="28"/>
          <w:szCs w:val="20"/>
        </w:rPr>
      </w:pPr>
    </w:p>
    <w:p w:rsidR="000F76B1" w:rsidRDefault="000F76B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76B1" w:rsidRPr="000F76B1" w:rsidRDefault="000F76B1" w:rsidP="000F76B1">
      <w:pPr>
        <w:keepNext/>
        <w:keepLines/>
        <w:spacing w:before="480" w:line="235" w:lineRule="auto"/>
        <w:jc w:val="center"/>
        <w:outlineLvl w:val="0"/>
        <w:rPr>
          <w:bCs/>
          <w:color w:val="2E74B5"/>
          <w:sz w:val="28"/>
          <w:szCs w:val="28"/>
        </w:rPr>
      </w:pPr>
      <w:bookmarkStart w:id="1" w:name="_Hlk90818993"/>
      <w:r w:rsidRPr="000F76B1">
        <w:rPr>
          <w:bCs/>
          <w:sz w:val="28"/>
          <w:szCs w:val="28"/>
        </w:rPr>
        <w:lastRenderedPageBreak/>
        <w:t>АДМИНИСТРАЦИЯ ПОСПЕЛИХИНСКОГО РАЙОНА</w:t>
      </w:r>
    </w:p>
    <w:p w:rsidR="000F76B1" w:rsidRPr="000F76B1" w:rsidRDefault="000F76B1" w:rsidP="000F76B1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АЛТАЙСКОГО КРАЯ</w:t>
      </w: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ПОСТАНОВЛЕНИЕ</w:t>
      </w: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35" w:lineRule="auto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16.05.2022                                                                                                 № 226                                                                                                </w:t>
      </w:r>
    </w:p>
    <w:p w:rsidR="000F76B1" w:rsidRPr="000F76B1" w:rsidRDefault="000F76B1" w:rsidP="000F76B1">
      <w:pPr>
        <w:spacing w:line="235" w:lineRule="auto"/>
        <w:jc w:val="center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с</w:t>
      </w:r>
      <w:proofErr w:type="gramEnd"/>
      <w:r w:rsidRPr="000F76B1">
        <w:rPr>
          <w:sz w:val="28"/>
          <w:szCs w:val="28"/>
        </w:rPr>
        <w:t>. Поспелиха</w:t>
      </w:r>
    </w:p>
    <w:p w:rsidR="000F76B1" w:rsidRPr="000F76B1" w:rsidRDefault="000F76B1" w:rsidP="000F76B1">
      <w:pPr>
        <w:spacing w:line="235" w:lineRule="auto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0F76B1">
        <w:rPr>
          <w:sz w:val="28"/>
          <w:szCs w:val="28"/>
        </w:rPr>
        <w:tab/>
      </w:r>
    </w:p>
    <w:p w:rsidR="000F76B1" w:rsidRPr="000F76B1" w:rsidRDefault="000F76B1" w:rsidP="000F76B1">
      <w:pPr>
        <w:spacing w:line="235" w:lineRule="auto"/>
        <w:ind w:right="481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 внесении изменений в постановл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ние Администрации района от 05.11.2020 года  № 477</w:t>
      </w:r>
    </w:p>
    <w:p w:rsidR="000F76B1" w:rsidRPr="000F76B1" w:rsidRDefault="000F76B1" w:rsidP="000F76B1">
      <w:pPr>
        <w:spacing w:line="235" w:lineRule="auto"/>
        <w:ind w:right="481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line="235" w:lineRule="auto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 В соответствии с Бюджетным кодексом Российской Федерации,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становлением Администрации района от 03.03.2021 года № 88 «Об утве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ждении порядка, разработки, реализации и оценки эффективности муниц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пальных программ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района»  и  в связи с уточнением объ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мов  финансирования  в пределах бюджетных  ассигнований на 2022 год, </w:t>
      </w:r>
    </w:p>
    <w:p w:rsidR="000F76B1" w:rsidRPr="000F76B1" w:rsidRDefault="000F76B1" w:rsidP="000F76B1">
      <w:pPr>
        <w:spacing w:line="235" w:lineRule="auto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ПОСТАНОВЛЯЮ:</w:t>
      </w:r>
    </w:p>
    <w:p w:rsidR="000F76B1" w:rsidRPr="000F76B1" w:rsidRDefault="000F76B1" w:rsidP="000F76B1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sz w:val="28"/>
          <w:szCs w:val="28"/>
        </w:rPr>
        <w:t>1. Внести в постановление Администрации района от 05.11.2020 № 477 «Об утверждении муниципальной целевой программы «Развитие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на 2021-2024 годы» следующее изменения</w:t>
      </w:r>
      <w:r w:rsidRPr="000F76B1">
        <w:rPr>
          <w:rFonts w:eastAsia="Calibri"/>
          <w:sz w:val="28"/>
          <w:szCs w:val="28"/>
          <w:lang w:eastAsia="en-US"/>
        </w:rPr>
        <w:t>:</w:t>
      </w:r>
    </w:p>
    <w:p w:rsidR="000F76B1" w:rsidRPr="000F76B1" w:rsidRDefault="000F76B1" w:rsidP="000F76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0F76B1" w:rsidRPr="000F76B1" w:rsidRDefault="000F76B1" w:rsidP="000F76B1">
      <w:pPr>
        <w:tabs>
          <w:tab w:val="left" w:pos="709"/>
        </w:tabs>
        <w:jc w:val="both"/>
        <w:rPr>
          <w:sz w:val="28"/>
          <w:szCs w:val="28"/>
        </w:rPr>
      </w:pPr>
      <w:r w:rsidRPr="000F76B1">
        <w:rPr>
          <w:sz w:val="28"/>
          <w:szCs w:val="28"/>
        </w:rPr>
        <w:tab/>
        <w:t>2.Контроль исполнения настоящего постановления возложить на зам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стителя главы Администрации района по социальным вопросам С.А. Гар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щенко.</w:t>
      </w:r>
    </w:p>
    <w:p w:rsidR="000F76B1" w:rsidRPr="000F76B1" w:rsidRDefault="000F76B1" w:rsidP="000F76B1">
      <w:pPr>
        <w:spacing w:line="235" w:lineRule="auto"/>
        <w:ind w:firstLine="720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2330"/>
        </w:tabs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0F76B1" w:rsidRPr="000F76B1" w:rsidRDefault="000F76B1" w:rsidP="000F76B1">
      <w:pPr>
        <w:ind w:left="5604" w:firstLine="156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 xml:space="preserve">     Приложение   1 </w:t>
      </w:r>
    </w:p>
    <w:p w:rsidR="000F76B1" w:rsidRPr="000F76B1" w:rsidRDefault="000F76B1" w:rsidP="000F76B1">
      <w:pPr>
        <w:ind w:left="4962" w:firstLine="720"/>
        <w:rPr>
          <w:sz w:val="28"/>
          <w:szCs w:val="28"/>
        </w:rPr>
      </w:pPr>
      <w:r w:rsidRPr="000F76B1">
        <w:rPr>
          <w:sz w:val="28"/>
          <w:szCs w:val="28"/>
        </w:rPr>
        <w:t xml:space="preserve">       к постановлению  </w:t>
      </w:r>
    </w:p>
    <w:p w:rsidR="000F76B1" w:rsidRPr="000F76B1" w:rsidRDefault="000F76B1" w:rsidP="000F76B1">
      <w:pPr>
        <w:ind w:left="4962" w:firstLine="720"/>
        <w:rPr>
          <w:sz w:val="28"/>
          <w:szCs w:val="28"/>
        </w:rPr>
      </w:pPr>
      <w:r w:rsidRPr="000F76B1">
        <w:rPr>
          <w:sz w:val="28"/>
          <w:szCs w:val="28"/>
        </w:rPr>
        <w:t xml:space="preserve">       Администрации района</w:t>
      </w:r>
    </w:p>
    <w:p w:rsidR="000F76B1" w:rsidRPr="000F76B1" w:rsidRDefault="000F76B1" w:rsidP="000F76B1">
      <w:pPr>
        <w:shd w:val="clear" w:color="auto" w:fill="FFFFFF"/>
        <w:ind w:left="4962"/>
        <w:rPr>
          <w:sz w:val="28"/>
          <w:szCs w:val="28"/>
        </w:rPr>
      </w:pPr>
      <w:r w:rsidRPr="000F76B1">
        <w:rPr>
          <w:sz w:val="28"/>
          <w:szCs w:val="28"/>
        </w:rPr>
        <w:t xml:space="preserve">                 от 16.05.2022 № 226</w:t>
      </w:r>
    </w:p>
    <w:p w:rsidR="000F76B1" w:rsidRPr="000F76B1" w:rsidRDefault="000F76B1" w:rsidP="000F76B1">
      <w:pPr>
        <w:jc w:val="right"/>
        <w:rPr>
          <w:sz w:val="28"/>
          <w:szCs w:val="28"/>
        </w:rPr>
      </w:pPr>
    </w:p>
    <w:p w:rsidR="000F76B1" w:rsidRPr="000F76B1" w:rsidRDefault="000F76B1" w:rsidP="000F76B1">
      <w:pPr>
        <w:jc w:val="right"/>
        <w:rPr>
          <w:sz w:val="28"/>
          <w:szCs w:val="28"/>
        </w:rPr>
      </w:pPr>
    </w:p>
    <w:p w:rsidR="000F76B1" w:rsidRPr="000F76B1" w:rsidRDefault="000F76B1" w:rsidP="000F76B1">
      <w:pPr>
        <w:jc w:val="right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Таблица 1</w:t>
      </w:r>
    </w:p>
    <w:p w:rsidR="000F76B1" w:rsidRPr="000F76B1" w:rsidRDefault="000F76B1" w:rsidP="000F76B1">
      <w:pPr>
        <w:jc w:val="right"/>
        <w:rPr>
          <w:bCs/>
          <w:sz w:val="28"/>
          <w:szCs w:val="28"/>
        </w:rPr>
      </w:pP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МУНИЦИПАЛЬНАЯ ПРОГРАММА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F76B1">
        <w:rPr>
          <w:sz w:val="22"/>
          <w:szCs w:val="22"/>
        </w:rPr>
        <w:t xml:space="preserve">( изм. в редакции  постановления Администрации </w:t>
      </w:r>
      <w:proofErr w:type="spellStart"/>
      <w:r w:rsidRPr="000F76B1">
        <w:rPr>
          <w:sz w:val="22"/>
          <w:szCs w:val="22"/>
        </w:rPr>
        <w:t>Поспелихинского</w:t>
      </w:r>
      <w:proofErr w:type="spellEnd"/>
      <w:r w:rsidRPr="000F76B1">
        <w:rPr>
          <w:sz w:val="22"/>
          <w:szCs w:val="22"/>
        </w:rPr>
        <w:t xml:space="preserve"> района  от 15.12.2021 № 623)</w:t>
      </w:r>
    </w:p>
    <w:bookmarkEnd w:id="2"/>
    <w:p w:rsidR="000F76B1" w:rsidRPr="000F76B1" w:rsidRDefault="000F76B1" w:rsidP="000F76B1">
      <w:pPr>
        <w:jc w:val="center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b/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bookmarkStart w:id="3" w:name="_Hlk90813869"/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2021 -2024 годы»</w:t>
      </w:r>
    </w:p>
    <w:bookmarkEnd w:id="3"/>
    <w:p w:rsidR="000F76B1" w:rsidRPr="000F76B1" w:rsidRDefault="000F76B1" w:rsidP="000F76B1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Ответственный 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исполнитель 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Алтайского края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Муниципальные образовательные организации </w:t>
            </w:r>
            <w:proofErr w:type="spellStart"/>
            <w:r w:rsidRPr="000F76B1">
              <w:rPr>
                <w:sz w:val="28"/>
                <w:szCs w:val="28"/>
              </w:rPr>
              <w:t>Поспел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Участники 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финансам, налоговой и кредитной политике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Подпрограммы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2 «Развитие общего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0F76B1">
              <w:rPr>
                <w:sz w:val="28"/>
                <w:szCs w:val="28"/>
              </w:rPr>
              <w:t>Поспел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подпрограмма 4 «Профессиональная подготовка, пер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вого потенциала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подпрограмма 6 «Создание новых мест в общеобразов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 xml:space="preserve">тельных организациях в соответствии с прогнозируемой потребностью и современными условиями обучения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подпрограмма 7 «Защита прав и интересов детей-сирот и детей, оставшихся без попечения родителей».</w:t>
            </w:r>
          </w:p>
        </w:tc>
      </w:tr>
      <w:tr w:rsidR="000F76B1" w:rsidRPr="000F76B1" w:rsidTr="000F76B1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  <w:bookmarkStart w:id="4" w:name="_Hlk90738980"/>
            <w:bookmarkStart w:id="5" w:name="_Hlk90738992"/>
            <w:r w:rsidRPr="000F76B1">
              <w:rPr>
                <w:sz w:val="28"/>
                <w:szCs w:val="28"/>
              </w:rPr>
              <w:t xml:space="preserve">Региональные </w:t>
            </w:r>
            <w:r w:rsidRPr="000F76B1">
              <w:rPr>
                <w:sz w:val="28"/>
                <w:szCs w:val="28"/>
              </w:rPr>
              <w:lastRenderedPageBreak/>
              <w:t>проекты, реализ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национальный проект «Образование»</w:t>
            </w:r>
          </w:p>
        </w:tc>
      </w:tr>
      <w:tr w:rsidR="000F76B1" w:rsidRPr="000F76B1" w:rsidTr="000F76B1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тей»;</w:t>
            </w:r>
          </w:p>
        </w:tc>
      </w:tr>
      <w:tr w:rsidR="000F76B1" w:rsidRPr="000F76B1" w:rsidTr="000F76B1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«Современная школа»;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«Цифровая образовательная среда»</w:t>
            </w:r>
          </w:p>
        </w:tc>
      </w:tr>
      <w:bookmarkEnd w:id="5"/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pacing w:val="2"/>
                <w:sz w:val="28"/>
                <w:szCs w:val="28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0F76B1">
              <w:rPr>
                <w:sz w:val="28"/>
                <w:szCs w:val="28"/>
              </w:rPr>
              <w:t>ж</w:t>
            </w:r>
            <w:r w:rsidRPr="000F76B1">
              <w:rPr>
                <w:sz w:val="28"/>
                <w:szCs w:val="28"/>
              </w:rPr>
              <w:t>дого гражданина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доступности и качества дошкольного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ально-технической базы;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равных возможностей для позитивной социал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совершенствование механизмов управления системой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 xml:space="preserve">разования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для повышения кач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нию, внедрение цифровых технологий в сфере управл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ния образованием;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создание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новых мест в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образовательных организациях в соответствии с прогн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0F76B1" w:rsidRPr="000F76B1" w:rsidRDefault="000F76B1" w:rsidP="000F76B1">
            <w:pPr>
              <w:spacing w:before="2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мейному устройству и интеграции в общество.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Индикаторы и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казатели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школьное образование в текущем году, к сумме числе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ности детей в возрасте от 2 месяцев до 3 лет, получа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 дошкольное образование в текущем году, и числе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ности детей в возрасте от 2 месяцев до 3 лет, находящи</w:t>
            </w:r>
            <w:r w:rsidRPr="000F76B1">
              <w:rPr>
                <w:sz w:val="28"/>
                <w:szCs w:val="28"/>
              </w:rPr>
              <w:t>х</w:t>
            </w:r>
            <w:r w:rsidRPr="000F76B1">
              <w:rPr>
                <w:sz w:val="28"/>
                <w:szCs w:val="28"/>
              </w:rPr>
              <w:t>ся</w:t>
            </w:r>
            <w:proofErr w:type="gramEnd"/>
            <w:r w:rsidRPr="000F76B1">
              <w:rPr>
                <w:sz w:val="28"/>
                <w:szCs w:val="28"/>
              </w:rPr>
              <w:t xml:space="preserve"> в очереди на получение в текущем году дошкольного образования);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0F76B1" w:rsidRPr="000F76B1" w:rsidRDefault="000F76B1" w:rsidP="000F76B1">
            <w:pPr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0F76B1">
              <w:rPr>
                <w:sz w:val="28"/>
                <w:szCs w:val="28"/>
              </w:rPr>
              <w:t>л</w:t>
            </w:r>
            <w:r w:rsidRPr="000F76B1">
              <w:rPr>
                <w:sz w:val="28"/>
                <w:szCs w:val="28"/>
              </w:rPr>
              <w:t xml:space="preserve">нительным образованием; </w:t>
            </w:r>
          </w:p>
          <w:p w:rsidR="000F76B1" w:rsidRPr="000F76B1" w:rsidRDefault="000F76B1" w:rsidP="000F76B1">
            <w:pPr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ственных (муниципальных) общеобразовательных орг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0F76B1" w:rsidRPr="000F76B1" w:rsidRDefault="000F76B1" w:rsidP="000F76B1">
            <w:pPr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муниципальных образовательных организаций, 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тингента и движения обучающихся, формирования 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четности);</w:t>
            </w:r>
          </w:p>
          <w:p w:rsidR="000F76B1" w:rsidRPr="000F76B1" w:rsidRDefault="000F76B1" w:rsidP="000F76B1">
            <w:pPr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в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0F76B1" w:rsidRPr="000F76B1" w:rsidRDefault="000F76B1" w:rsidP="000F76B1">
            <w:pPr>
              <w:spacing w:before="4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 фина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сирования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 (далее – «программа») 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ставляет 103423,3</w:t>
            </w:r>
            <w:r w:rsidRPr="000F76B1">
              <w:rPr>
                <w:color w:val="FF0000"/>
                <w:sz w:val="28"/>
                <w:szCs w:val="28"/>
              </w:rPr>
              <w:t xml:space="preserve"> </w:t>
            </w:r>
            <w:r w:rsidRPr="000F76B1">
              <w:rPr>
                <w:sz w:val="28"/>
                <w:szCs w:val="28"/>
              </w:rPr>
              <w:t>тыс. рублей, в том числе по годам: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27054,8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35964,3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21833,8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18570,5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них: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средств федерального бюджета– 64365,8 тыс. рублей, в том числе по годам: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12064,3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24835,1</w:t>
            </w:r>
            <w:r w:rsidRPr="000F76B1">
              <w:rPr>
                <w:color w:val="FF0000"/>
                <w:sz w:val="28"/>
                <w:szCs w:val="28"/>
              </w:rPr>
              <w:t xml:space="preserve"> </w:t>
            </w:r>
            <w:r w:rsidRPr="000F76B1">
              <w:rPr>
                <w:sz w:val="28"/>
                <w:szCs w:val="28"/>
              </w:rPr>
              <w:t>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15366,5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12099,9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сре</w:t>
            </w:r>
            <w:proofErr w:type="gramStart"/>
            <w:r w:rsidRPr="000F76B1">
              <w:rPr>
                <w:sz w:val="28"/>
                <w:szCs w:val="28"/>
              </w:rPr>
              <w:t>дств кр</w:t>
            </w:r>
            <w:proofErr w:type="gramEnd"/>
            <w:r w:rsidRPr="000F76B1">
              <w:rPr>
                <w:sz w:val="28"/>
                <w:szCs w:val="28"/>
              </w:rPr>
              <w:t xml:space="preserve">аевого бюджета – 3833,1 тыс. </w:t>
            </w:r>
            <w:r w:rsidRPr="000F76B1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3261,6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330,4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118,9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122,2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средств местного бюджета – 35224,4</w:t>
            </w:r>
            <w:r w:rsidRPr="000F76B1">
              <w:rPr>
                <w:color w:val="FF0000"/>
                <w:sz w:val="28"/>
                <w:szCs w:val="28"/>
              </w:rPr>
              <w:t xml:space="preserve"> </w:t>
            </w:r>
            <w:r w:rsidRPr="000F76B1">
              <w:rPr>
                <w:sz w:val="28"/>
                <w:szCs w:val="28"/>
              </w:rPr>
              <w:t>тыс. рублей, в том числе по годам: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11728,9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10798,7 тыс. рублей.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6348,4 тыс. рублей;</w:t>
            </w:r>
          </w:p>
          <w:p w:rsidR="000F76B1" w:rsidRPr="000F76B1" w:rsidRDefault="000F76B1" w:rsidP="000F76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6348,4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в соответствии с законами о федеральном, краевом, муниципальном бюджетах на очередной финансовый год и на плановый период</w:t>
            </w:r>
            <w:proofErr w:type="gramEnd"/>
          </w:p>
        </w:tc>
      </w:tr>
      <w:tr w:rsidR="000F76B1" w:rsidRPr="000F76B1" w:rsidTr="000F76B1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F76B1">
              <w:rPr>
                <w:bCs/>
                <w:sz w:val="28"/>
                <w:szCs w:val="28"/>
              </w:rPr>
              <w:lastRenderedPageBreak/>
              <w:t>Справочно: объем налоговых расх</w:t>
            </w:r>
            <w:r w:rsidRPr="000F76B1">
              <w:rPr>
                <w:bCs/>
                <w:sz w:val="28"/>
                <w:szCs w:val="28"/>
              </w:rPr>
              <w:t>о</w:t>
            </w:r>
            <w:r w:rsidRPr="000F76B1">
              <w:rPr>
                <w:bCs/>
                <w:sz w:val="28"/>
                <w:szCs w:val="28"/>
              </w:rPr>
              <w:t xml:space="preserve">дов </w:t>
            </w:r>
            <w:proofErr w:type="spellStart"/>
            <w:r w:rsidRPr="000F76B1">
              <w:rPr>
                <w:bCs/>
                <w:sz w:val="28"/>
                <w:szCs w:val="28"/>
              </w:rPr>
              <w:t>Поспелихи</w:t>
            </w:r>
            <w:r w:rsidRPr="000F76B1">
              <w:rPr>
                <w:bCs/>
                <w:sz w:val="28"/>
                <w:szCs w:val="28"/>
              </w:rPr>
              <w:t>н</w:t>
            </w:r>
            <w:r w:rsidRPr="000F76B1">
              <w:rPr>
                <w:bCs/>
                <w:sz w:val="28"/>
                <w:szCs w:val="28"/>
              </w:rPr>
              <w:t>ского</w:t>
            </w:r>
            <w:proofErr w:type="spellEnd"/>
            <w:r w:rsidRPr="000F76B1">
              <w:rPr>
                <w:bCs/>
                <w:sz w:val="28"/>
                <w:szCs w:val="28"/>
              </w:rPr>
              <w:t xml:space="preserve"> района в рамках реализ</w:t>
            </w:r>
            <w:r w:rsidRPr="000F76B1">
              <w:rPr>
                <w:bCs/>
                <w:sz w:val="28"/>
                <w:szCs w:val="28"/>
              </w:rPr>
              <w:t>а</w:t>
            </w:r>
            <w:r w:rsidRPr="000F76B1">
              <w:rPr>
                <w:bCs/>
                <w:sz w:val="28"/>
                <w:szCs w:val="28"/>
              </w:rPr>
              <w:t>ции муниципал</w:t>
            </w:r>
            <w:r w:rsidRPr="000F76B1">
              <w:rPr>
                <w:bCs/>
                <w:sz w:val="28"/>
                <w:szCs w:val="28"/>
              </w:rPr>
              <w:t>ь</w:t>
            </w:r>
            <w:r w:rsidRPr="000F76B1">
              <w:rPr>
                <w:bCs/>
                <w:sz w:val="28"/>
                <w:szCs w:val="28"/>
              </w:rPr>
              <w:t>ной программы (всего)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Отсутствует</w:t>
            </w:r>
          </w:p>
        </w:tc>
      </w:tr>
      <w:tr w:rsidR="000F76B1" w:rsidRPr="000F76B1" w:rsidTr="000F76B1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8"/>
                <w:szCs w:val="28"/>
              </w:rPr>
            </w:pPr>
            <w:r w:rsidRPr="000F76B1">
              <w:rPr>
                <w:bCs/>
                <w:sz w:val="28"/>
                <w:szCs w:val="28"/>
              </w:rPr>
              <w:t>Ожидаемые р</w:t>
            </w:r>
            <w:r w:rsidRPr="000F76B1">
              <w:rPr>
                <w:bCs/>
                <w:sz w:val="28"/>
                <w:szCs w:val="28"/>
              </w:rPr>
              <w:t>е</w:t>
            </w:r>
            <w:r w:rsidRPr="000F76B1">
              <w:rPr>
                <w:bCs/>
                <w:sz w:val="28"/>
                <w:szCs w:val="28"/>
              </w:rPr>
              <w:t>зультаты реал</w:t>
            </w:r>
            <w:r w:rsidRPr="000F76B1">
              <w:rPr>
                <w:bCs/>
                <w:sz w:val="28"/>
                <w:szCs w:val="28"/>
              </w:rPr>
              <w:t>и</w:t>
            </w:r>
            <w:r w:rsidRPr="000F76B1">
              <w:rPr>
                <w:bCs/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ленности детей в возрасте от 2 месяцев до 3 лет, получ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ющих дошкольное образование в текущем году, к сумме численности детей в возрасте от 2 месяцев до 3 лет, пол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чающих дошкольное образование в текущем году, и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ленности детей в возрасте от 2 месяцев до 3 лет</w:t>
            </w:r>
            <w:proofErr w:type="gramEnd"/>
            <w:r w:rsidRPr="000F76B1">
              <w:rPr>
                <w:sz w:val="28"/>
                <w:szCs w:val="28"/>
              </w:rPr>
              <w:t xml:space="preserve">, </w:t>
            </w:r>
            <w:proofErr w:type="gramStart"/>
            <w:r w:rsidRPr="000F76B1">
              <w:rPr>
                <w:sz w:val="28"/>
                <w:szCs w:val="28"/>
              </w:rPr>
              <w:t>наход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щихся</w:t>
            </w:r>
            <w:proofErr w:type="gramEnd"/>
            <w:r w:rsidRPr="000F76B1">
              <w:rPr>
                <w:sz w:val="28"/>
                <w:szCs w:val="28"/>
              </w:rPr>
              <w:t xml:space="preserve"> в очереди на получение в текущем году дошкол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ного образования) на уровне 100 %;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обучающихся общеобразовательных 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 по новым федеральным государственным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разовательным стандартам общего образования до 100%;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детей в возрасте от 5 до 18 лет, охв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ченных дополнительным образованием, до 70 %;</w:t>
            </w:r>
          </w:p>
          <w:p w:rsidR="000F76B1" w:rsidRPr="000F76B1" w:rsidRDefault="000F76B1" w:rsidP="000F76B1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0F76B1">
              <w:rPr>
                <w:sz w:val="28"/>
                <w:szCs w:val="28"/>
              </w:rPr>
              <w:t>ы</w:t>
            </w:r>
            <w:r w:rsidRPr="000F76B1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lastRenderedPageBreak/>
              <w:t>товку, в общей численности руководящих и педагогич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0F76B1" w:rsidRPr="000F76B1" w:rsidRDefault="000F76B1" w:rsidP="000F76B1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0F76B1" w:rsidRPr="000F76B1" w:rsidRDefault="000F76B1" w:rsidP="000F76B1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0F76B1" w:rsidRPr="000F76B1" w:rsidRDefault="000F76B1" w:rsidP="00081051">
      <w:pPr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Общая характеристика сферы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ind w:right="-2" w:firstLine="697"/>
        <w:jc w:val="both"/>
        <w:rPr>
          <w:color w:val="000000"/>
          <w:sz w:val="28"/>
          <w:szCs w:val="28"/>
        </w:rPr>
      </w:pPr>
      <w:r w:rsidRPr="000F76B1">
        <w:rPr>
          <w:color w:val="000000"/>
          <w:sz w:val="28"/>
          <w:szCs w:val="28"/>
        </w:rPr>
        <w:t xml:space="preserve">Стратегической целью муниципальной целевой программы «Развитие образования в </w:t>
      </w:r>
      <w:proofErr w:type="spellStart"/>
      <w:r w:rsidRPr="000F76B1">
        <w:rPr>
          <w:color w:val="000000"/>
          <w:sz w:val="28"/>
          <w:szCs w:val="28"/>
        </w:rPr>
        <w:t>Поспелихинском</w:t>
      </w:r>
      <w:proofErr w:type="spellEnd"/>
      <w:r w:rsidRPr="000F76B1">
        <w:rPr>
          <w:color w:val="000000"/>
          <w:sz w:val="28"/>
          <w:szCs w:val="28"/>
        </w:rPr>
        <w:t xml:space="preserve"> районе» на 2014 - 2020 годы было достиж</w:t>
      </w:r>
      <w:r w:rsidRPr="000F76B1">
        <w:rPr>
          <w:color w:val="000000"/>
          <w:sz w:val="28"/>
          <w:szCs w:val="28"/>
        </w:rPr>
        <w:t>е</w:t>
      </w:r>
      <w:r w:rsidRPr="000F76B1">
        <w:rPr>
          <w:color w:val="000000"/>
          <w:sz w:val="28"/>
          <w:szCs w:val="28"/>
        </w:rPr>
        <w:t>ние современного качества обра</w:t>
      </w:r>
      <w:r w:rsidRPr="000F76B1">
        <w:rPr>
          <w:color w:val="000000"/>
          <w:sz w:val="28"/>
          <w:szCs w:val="28"/>
        </w:rPr>
        <w:softHyphen/>
        <w:t>зования, его соответствия актуальным и пе</w:t>
      </w:r>
      <w:r w:rsidRPr="000F76B1">
        <w:rPr>
          <w:color w:val="000000"/>
          <w:sz w:val="28"/>
          <w:szCs w:val="28"/>
        </w:rPr>
        <w:t>р</w:t>
      </w:r>
      <w:r w:rsidRPr="000F76B1">
        <w:rPr>
          <w:color w:val="000000"/>
          <w:sz w:val="28"/>
          <w:szCs w:val="28"/>
        </w:rPr>
        <w:t>спективным потребностям личности, обще</w:t>
      </w:r>
      <w:r w:rsidRPr="000F76B1">
        <w:rPr>
          <w:color w:val="000000"/>
          <w:sz w:val="28"/>
          <w:szCs w:val="28"/>
        </w:rPr>
        <w:softHyphen/>
        <w:t>ства и государства, обеспечение приемлемого уровня безопасности и комфорта участни</w:t>
      </w:r>
      <w:r w:rsidRPr="000F76B1">
        <w:rPr>
          <w:color w:val="000000"/>
          <w:sz w:val="28"/>
          <w:szCs w:val="28"/>
        </w:rPr>
        <w:softHyphen/>
        <w:t>ков образовательного процесса. Для достижения этой цели решался целый компле</w:t>
      </w:r>
      <w:proofErr w:type="gramStart"/>
      <w:r w:rsidRPr="000F76B1">
        <w:rPr>
          <w:color w:val="000000"/>
          <w:sz w:val="28"/>
          <w:szCs w:val="28"/>
        </w:rPr>
        <w:t>кс стр</w:t>
      </w:r>
      <w:proofErr w:type="gramEnd"/>
      <w:r w:rsidRPr="000F76B1">
        <w:rPr>
          <w:color w:val="000000"/>
          <w:sz w:val="28"/>
          <w:szCs w:val="28"/>
        </w:rPr>
        <w:t>а</w:t>
      </w:r>
      <w:r w:rsidRPr="000F76B1">
        <w:rPr>
          <w:color w:val="000000"/>
          <w:sz w:val="28"/>
          <w:szCs w:val="28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</w:t>
      </w:r>
      <w:r w:rsidRPr="000F76B1">
        <w:rPr>
          <w:color w:val="000000"/>
          <w:sz w:val="28"/>
          <w:szCs w:val="28"/>
        </w:rPr>
        <w:t>и</w:t>
      </w:r>
      <w:r w:rsidRPr="000F76B1">
        <w:rPr>
          <w:color w:val="000000"/>
          <w:sz w:val="28"/>
          <w:szCs w:val="28"/>
        </w:rPr>
        <w:t>пальной целевой про</w:t>
      </w:r>
      <w:r w:rsidRPr="000F76B1">
        <w:rPr>
          <w:color w:val="000000"/>
          <w:sz w:val="28"/>
          <w:szCs w:val="28"/>
        </w:rPr>
        <w:softHyphen/>
        <w:t xml:space="preserve">граммы «Развитие образования в </w:t>
      </w:r>
      <w:proofErr w:type="spellStart"/>
      <w:r w:rsidRPr="000F76B1">
        <w:rPr>
          <w:color w:val="000000"/>
          <w:sz w:val="28"/>
          <w:szCs w:val="28"/>
        </w:rPr>
        <w:t>Поспелихинском</w:t>
      </w:r>
      <w:proofErr w:type="spellEnd"/>
      <w:r w:rsidRPr="000F76B1">
        <w:rPr>
          <w:color w:val="000000"/>
          <w:sz w:val="28"/>
          <w:szCs w:val="28"/>
        </w:rPr>
        <w:t xml:space="preserve"> ра</w:t>
      </w:r>
      <w:r w:rsidRPr="000F76B1">
        <w:rPr>
          <w:color w:val="000000"/>
          <w:sz w:val="28"/>
          <w:szCs w:val="28"/>
        </w:rPr>
        <w:t>й</w:t>
      </w:r>
      <w:r w:rsidRPr="000F76B1">
        <w:rPr>
          <w:color w:val="000000"/>
          <w:sz w:val="28"/>
          <w:szCs w:val="28"/>
        </w:rPr>
        <w:t>оне» на 2014 - 2020 годы позволила об</w:t>
      </w:r>
      <w:r w:rsidRPr="000F76B1">
        <w:rPr>
          <w:color w:val="000000"/>
          <w:sz w:val="28"/>
          <w:szCs w:val="28"/>
        </w:rPr>
        <w:softHyphen/>
        <w:t>новить материальную базу муниц</w:t>
      </w:r>
      <w:r w:rsidRPr="000F76B1">
        <w:rPr>
          <w:color w:val="000000"/>
          <w:sz w:val="28"/>
          <w:szCs w:val="28"/>
        </w:rPr>
        <w:t>и</w:t>
      </w:r>
      <w:r w:rsidRPr="000F76B1">
        <w:rPr>
          <w:color w:val="000000"/>
          <w:sz w:val="28"/>
          <w:szCs w:val="28"/>
        </w:rPr>
        <w:t>пальных общеобразовательных организаций, заложить основы новой образ</w:t>
      </w:r>
      <w:r w:rsidRPr="000F76B1">
        <w:rPr>
          <w:color w:val="000000"/>
          <w:sz w:val="28"/>
          <w:szCs w:val="28"/>
        </w:rPr>
        <w:t>о</w:t>
      </w:r>
      <w:r w:rsidRPr="000F76B1">
        <w:rPr>
          <w:color w:val="000000"/>
          <w:sz w:val="28"/>
          <w:szCs w:val="28"/>
        </w:rPr>
        <w:t>вательной модели, направленной на обеспечение равного доступа населения к получению качественных образовательных услуг независимо от места жи</w:t>
      </w:r>
      <w:r w:rsidRPr="000F76B1">
        <w:rPr>
          <w:color w:val="000000"/>
          <w:sz w:val="28"/>
          <w:szCs w:val="28"/>
        </w:rPr>
        <w:softHyphen/>
        <w:t>тельства. Все основные показатели программы достигнуты.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  <w:shd w:val="clear" w:color="auto" w:fill="FFFFFF"/>
        </w:rPr>
        <w:t xml:space="preserve">До 2024 года в крае будет реализовано 4 </w:t>
      </w:r>
      <w:proofErr w:type="gramStart"/>
      <w:r w:rsidRPr="000F76B1">
        <w:rPr>
          <w:bCs/>
          <w:sz w:val="28"/>
          <w:szCs w:val="28"/>
          <w:shd w:val="clear" w:color="auto" w:fill="FFFFFF"/>
        </w:rPr>
        <w:t>региональных</w:t>
      </w:r>
      <w:proofErr w:type="gramEnd"/>
      <w:r w:rsidRPr="000F76B1">
        <w:rPr>
          <w:bCs/>
          <w:sz w:val="28"/>
          <w:szCs w:val="28"/>
          <w:shd w:val="clear" w:color="auto" w:fill="FFFFFF"/>
        </w:rPr>
        <w:t xml:space="preserve"> проекта в сфере образования</w:t>
      </w:r>
      <w:r w:rsidRPr="000F76B1">
        <w:rPr>
          <w:sz w:val="28"/>
          <w:szCs w:val="28"/>
        </w:rPr>
        <w:t>: «Поддержка семей, имеющих детей», «Современная школа», «Успех каждого ребенка», «Цифровая образовательная среда».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Современные подходы к развитию содержания дошкольного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ния определили его неотъемлемой частью общего образования. </w:t>
      </w:r>
      <w:proofErr w:type="gramStart"/>
      <w:r w:rsidRPr="000F76B1">
        <w:rPr>
          <w:sz w:val="28"/>
          <w:szCs w:val="28"/>
        </w:rPr>
        <w:t>Принятые за последние 3 года в районе меры позволяют говорить о позитивных измен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ниях в системе дошкольного образования.</w:t>
      </w:r>
      <w:proofErr w:type="gramEnd"/>
      <w:r w:rsidRPr="000F76B1">
        <w:rPr>
          <w:sz w:val="28"/>
          <w:szCs w:val="28"/>
        </w:rPr>
        <w:t xml:space="preserve"> В районе реализуются стандарты дошкольного образования, исполняются требования к образовательной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0F76B1">
        <w:rPr>
          <w:sz w:val="28"/>
          <w:szCs w:val="28"/>
        </w:rPr>
        <w:t>я</w:t>
      </w:r>
      <w:r w:rsidRPr="000F76B1">
        <w:rPr>
          <w:sz w:val="28"/>
          <w:szCs w:val="28"/>
        </w:rPr>
        <w:t xml:space="preserve">цев до 3 лет остается актуальной.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ми: охват детей программами общего среднего образования ежегодно 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ставляет свыше 99,9 % (численность обучающихся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более 230 человек).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системы общего образования осуществляется в условиях вв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>пиадах, межрегиональных соревнованиях и других мероприятиях.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Системная работа по переходу в односменный режим работы общео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разовательных учреждений дала положительный результат – 100 % школ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ственных образовательных стандартов, требуется эффективное использов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ние новых форм и технологий образовательного процесса, включая инфо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мационные и коммуникационные технологии.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 xml:space="preserve">В системе образования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реализована возмо</w:t>
      </w:r>
      <w:r w:rsidRPr="000F76B1">
        <w:rPr>
          <w:sz w:val="28"/>
          <w:szCs w:val="28"/>
        </w:rPr>
        <w:t>ж</w:t>
      </w:r>
      <w:r w:rsidRPr="000F76B1">
        <w:rPr>
          <w:sz w:val="28"/>
          <w:szCs w:val="28"/>
        </w:rPr>
        <w:t>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горячим питанием составляет 100 % от общей чи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ленности обучающихся.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Требования федеральных государственных образовательных станда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тов общего образования предполагают интеграцию основного и дополн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тельного образования. В районе в 100 % общеобразовательных организаций предоставляются услуги по реализации дополнительных общеобразовател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ных программ. Охват детей в возрасте от 5 до 18 лет дополнительными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щеобразовательными программами составляет 52 %. Отмечается необход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мость обеспечения соответствия услуг дополнительного образования изм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Pr="000F76B1">
        <w:rPr>
          <w:sz w:val="28"/>
          <w:szCs w:val="28"/>
        </w:rPr>
        <w:t>х</w:t>
      </w:r>
      <w:r w:rsidRPr="000F76B1">
        <w:rPr>
          <w:sz w:val="28"/>
          <w:szCs w:val="28"/>
        </w:rPr>
        <w:t>нической направленности. В районе в 100 % общеобразовательных организ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ций предоставляются услуги по реализации дополнительных общеобразов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тельных программ. Охват детей в возрасте от 5 до 18 лет дополнительными общеобразовательными программами составляет 52 %. Отмечается необх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димость обеспечения соответствия услуг дополнительного образования и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Pr="000F76B1">
        <w:rPr>
          <w:sz w:val="28"/>
          <w:szCs w:val="28"/>
        </w:rPr>
        <w:t>х</w:t>
      </w:r>
      <w:r w:rsidRPr="000F76B1">
        <w:rPr>
          <w:sz w:val="28"/>
          <w:szCs w:val="28"/>
        </w:rPr>
        <w:t xml:space="preserve">нической направленности. 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Остается актуальной планомерная работа по улучшению кадрового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чения выпускников образовательных организаций высшего образования и </w:t>
      </w:r>
      <w:r w:rsidRPr="000F76B1">
        <w:rPr>
          <w:sz w:val="28"/>
          <w:szCs w:val="28"/>
        </w:rPr>
        <w:lastRenderedPageBreak/>
        <w:t>среднего профессионального образования педагогического профиля для 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боты в муниципальных общеобразовательных организациях. В районе пр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ских работников, повышение профессиональной компетентности педагог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ческих и управленческих кадров. 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>ми стандартами.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F76B1">
        <w:rPr>
          <w:bCs/>
          <w:sz w:val="28"/>
          <w:szCs w:val="28"/>
        </w:rPr>
        <w:t>Важным направлением деятельности комитета по образованию Адм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 xml:space="preserve">нистрации </w:t>
      </w:r>
      <w:proofErr w:type="spellStart"/>
      <w:r w:rsidRPr="000F76B1">
        <w:rPr>
          <w:bCs/>
          <w:sz w:val="28"/>
          <w:szCs w:val="28"/>
        </w:rPr>
        <w:t>Поспелихинского</w:t>
      </w:r>
      <w:proofErr w:type="spellEnd"/>
      <w:r w:rsidRPr="000F76B1">
        <w:rPr>
          <w:bCs/>
          <w:sz w:val="28"/>
          <w:szCs w:val="28"/>
        </w:rPr>
        <w:t xml:space="preserve"> района является работа</w:t>
      </w:r>
      <w:r w:rsidRPr="000F76B1">
        <w:rPr>
          <w:sz w:val="28"/>
          <w:szCs w:val="28"/>
        </w:rPr>
        <w:t xml:space="preserve"> по обеспечению реал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зации полномочий по опеке и попечительству. </w:t>
      </w:r>
      <w:r w:rsidRPr="000F76B1">
        <w:rPr>
          <w:sz w:val="28"/>
          <w:szCs w:val="28"/>
          <w:shd w:val="clear" w:color="auto" w:fill="FFFFFF"/>
        </w:rPr>
        <w:t>Необходимо усовершенств</w:t>
      </w:r>
      <w:r w:rsidRPr="000F76B1">
        <w:rPr>
          <w:sz w:val="28"/>
          <w:szCs w:val="28"/>
          <w:shd w:val="clear" w:color="auto" w:fill="FFFFFF"/>
        </w:rPr>
        <w:t>о</w:t>
      </w:r>
      <w:r w:rsidRPr="000F76B1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0F76B1">
        <w:rPr>
          <w:sz w:val="28"/>
          <w:szCs w:val="28"/>
          <w:shd w:val="clear" w:color="auto" w:fill="FFFFFF"/>
        </w:rPr>
        <w:t>н</w:t>
      </w:r>
      <w:r w:rsidRPr="000F76B1">
        <w:rPr>
          <w:sz w:val="28"/>
          <w:szCs w:val="28"/>
          <w:shd w:val="clear" w:color="auto" w:fill="FFFFFF"/>
        </w:rPr>
        <w:t>циал.</w:t>
      </w:r>
    </w:p>
    <w:p w:rsidR="000F76B1" w:rsidRPr="000F76B1" w:rsidRDefault="000F76B1" w:rsidP="000F76B1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тельной власти района и образовательным организациям своевременно и в полном объеме выполнить все возложенные на них обязательства, реализ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сти работы.</w:t>
      </w:r>
    </w:p>
    <w:p w:rsidR="000F76B1" w:rsidRPr="000F76B1" w:rsidRDefault="000F76B1" w:rsidP="000F76B1">
      <w:pPr>
        <w:ind w:firstLine="709"/>
        <w:jc w:val="both"/>
        <w:outlineLvl w:val="3"/>
        <w:rPr>
          <w:bCs/>
          <w:sz w:val="28"/>
          <w:szCs w:val="28"/>
        </w:rPr>
      </w:pPr>
    </w:p>
    <w:p w:rsidR="000F76B1" w:rsidRPr="000F76B1" w:rsidRDefault="000F76B1" w:rsidP="00081051">
      <w:pPr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Приоритеты региональной политики в сфере реализации программы,</w:t>
      </w:r>
    </w:p>
    <w:p w:rsidR="000F76B1" w:rsidRPr="000F76B1" w:rsidRDefault="000F76B1" w:rsidP="000F76B1">
      <w:pPr>
        <w:tabs>
          <w:tab w:val="left" w:pos="426"/>
        </w:tabs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 и задачи, индикаторы и описание основных ожидаемых конечных 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зультатов муниципальной программы, сроков и этапов реализации</w:t>
      </w:r>
    </w:p>
    <w:p w:rsidR="000F76B1" w:rsidRPr="000F76B1" w:rsidRDefault="000F76B1" w:rsidP="000F76B1">
      <w:pPr>
        <w:ind w:left="720"/>
        <w:jc w:val="both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2.1. Приоритеты региональной политики в сфере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развития сист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мы </w:t>
      </w:r>
      <w:proofErr w:type="gramStart"/>
      <w:r w:rsidRPr="000F76B1">
        <w:rPr>
          <w:sz w:val="28"/>
          <w:szCs w:val="28"/>
        </w:rPr>
        <w:t>р</w:t>
      </w:r>
      <w:proofErr w:type="gramEnd"/>
      <w:r w:rsidRPr="000F76B1">
        <w:rPr>
          <w:sz w:val="28"/>
          <w:szCs w:val="28"/>
        </w:rPr>
        <w:t xml:space="preserve"> образования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района, являются: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сийской Федерации»;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указы Президента Российской Федерации: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07.05.2012 № 599 «О мерах по реализации государственной полит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ки в области образования и науки»;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kern w:val="36"/>
          <w:sz w:val="28"/>
          <w:szCs w:val="28"/>
        </w:rPr>
        <w:t xml:space="preserve">от 28.12.2012 № 1688 </w:t>
      </w:r>
      <w:r w:rsidRPr="000F76B1">
        <w:rPr>
          <w:bCs/>
          <w:sz w:val="28"/>
          <w:szCs w:val="28"/>
        </w:rPr>
        <w:t>«О некоторых мерах по реализации госуда</w:t>
      </w:r>
      <w:r w:rsidRPr="000F76B1">
        <w:rPr>
          <w:bCs/>
          <w:sz w:val="28"/>
          <w:szCs w:val="28"/>
        </w:rPr>
        <w:t>р</w:t>
      </w:r>
      <w:r w:rsidRPr="000F76B1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печения родителей»;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от 29.05.2017 № 240 «Об объяв</w:t>
      </w:r>
      <w:r w:rsidRPr="000F76B1">
        <w:rPr>
          <w:sz w:val="28"/>
          <w:szCs w:val="28"/>
        </w:rPr>
        <w:t>лении в Российской Федерации Десят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летия детства»;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0F76B1">
        <w:rPr>
          <w:sz w:val="28"/>
          <w:szCs w:val="28"/>
        </w:rPr>
        <w:lastRenderedPageBreak/>
        <w:t>постановление Правительства Российской Федерации от 26.12.2017          №</w:t>
      </w:r>
      <w:r w:rsidRPr="000F76B1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0F76B1" w:rsidRPr="000F76B1" w:rsidRDefault="000F76B1" w:rsidP="000F76B1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приказ </w:t>
      </w:r>
      <w:proofErr w:type="spellStart"/>
      <w:r w:rsidRPr="000F76B1">
        <w:rPr>
          <w:sz w:val="28"/>
          <w:szCs w:val="28"/>
        </w:rPr>
        <w:t>Минобрнауки</w:t>
      </w:r>
      <w:proofErr w:type="spellEnd"/>
      <w:r w:rsidRPr="000F76B1">
        <w:rPr>
          <w:sz w:val="28"/>
          <w:szCs w:val="28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Основные приоритеты образовательной политики:</w:t>
      </w:r>
    </w:p>
    <w:p w:rsidR="000F76B1" w:rsidRPr="000F76B1" w:rsidRDefault="000F76B1" w:rsidP="00081051">
      <w:pPr>
        <w:numPr>
          <w:ilvl w:val="0"/>
          <w:numId w:val="57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сфере дошкольного образования: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условий для раннего развития детей в возрасте до 3 лет и ре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вариативных форм дошкольного образования;</w:t>
      </w:r>
    </w:p>
    <w:p w:rsidR="000F76B1" w:rsidRPr="000F76B1" w:rsidRDefault="000F76B1" w:rsidP="00081051">
      <w:pPr>
        <w:numPr>
          <w:ilvl w:val="0"/>
          <w:numId w:val="57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сфере общего образования: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в школах новых методов обучения и воспитания, совреме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шенствование методов обучения предмету «Технология»;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в общеобразовательных организациях федерального гос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предоставление обучающимся детям-инвалидам и детям с ограниче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условий для выявления и развития творческих и интеллект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альных способностей талантливых детей;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щественности;</w:t>
      </w:r>
    </w:p>
    <w:p w:rsidR="000F76B1" w:rsidRPr="000F76B1" w:rsidRDefault="000F76B1" w:rsidP="00081051">
      <w:pPr>
        <w:numPr>
          <w:ilvl w:val="0"/>
          <w:numId w:val="57"/>
        </w:num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сфере дополнительного образования детей, организации летнего отдыха и оздоровления: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ление и профессиональную ориентацию всех обучающихся;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обеспечение соответствия услуг дополнительного образования изм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направленности; совершенствование материально-технической базы орган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заций дополнительного образования детей при создании новых зон досуга и отдыха;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сохранение и укрепление здоровья школьников;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0F76B1" w:rsidRPr="000F76B1" w:rsidRDefault="000F76B1" w:rsidP="00081051">
      <w:pPr>
        <w:numPr>
          <w:ilvl w:val="0"/>
          <w:numId w:val="57"/>
        </w:num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формирование эффективной системы выявления, поддержки и разв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тия способностей и талантов у детей и молодежи, направленной на с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моопределение и профессиональную ориентацию всех обучающихся;</w:t>
      </w:r>
    </w:p>
    <w:p w:rsidR="000F76B1" w:rsidRPr="000F76B1" w:rsidRDefault="000F76B1" w:rsidP="00081051">
      <w:pPr>
        <w:numPr>
          <w:ilvl w:val="0"/>
          <w:numId w:val="57"/>
        </w:numPr>
        <w:tabs>
          <w:tab w:val="left" w:pos="1134"/>
        </w:tabs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тенциала: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национальной системы профессионального роста педагог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ческих работников;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условий для повышения квалификации и профессионал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0F76B1">
        <w:rPr>
          <w:sz w:val="28"/>
          <w:szCs w:val="28"/>
        </w:rPr>
        <w:t>л</w:t>
      </w:r>
      <w:r w:rsidRPr="000F76B1">
        <w:rPr>
          <w:sz w:val="28"/>
          <w:szCs w:val="28"/>
        </w:rPr>
        <w:t>тая»;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5) в сфере совершенствования системы управления образованием: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условий для реализации взаимодействия граждан и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оптимизация государственных и муниципальных услуг в сфере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 в соответствии с целевой моделью цифровой трансформации;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продолжение модернизации инфраструктуры общеобразовательных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>витию сельского спорта;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инициатив Губернатора Алтайского края «Новая школа А</w:t>
      </w:r>
      <w:r w:rsidRPr="000F76B1">
        <w:rPr>
          <w:sz w:val="28"/>
          <w:szCs w:val="28"/>
        </w:rPr>
        <w:t>л</w:t>
      </w:r>
      <w:r w:rsidRPr="000F76B1">
        <w:rPr>
          <w:sz w:val="28"/>
          <w:szCs w:val="28"/>
        </w:rPr>
        <w:t>тая», «Безопасная школа Алтайского края»;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lastRenderedPageBreak/>
        <w:t>телей, укрепление кадрового потенциала органов опеки и попечительства, повышение их профессиональных компетенций.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до 2024 года 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ществляется в соответствии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российского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зования в целом.</w:t>
      </w:r>
    </w:p>
    <w:p w:rsidR="000F76B1" w:rsidRPr="000F76B1" w:rsidRDefault="000F76B1" w:rsidP="000F76B1">
      <w:pPr>
        <w:spacing w:line="160" w:lineRule="exact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2.2. Цели и задачи муниципальной программы</w:t>
      </w:r>
    </w:p>
    <w:p w:rsidR="000F76B1" w:rsidRPr="000F76B1" w:rsidRDefault="000F76B1" w:rsidP="000F76B1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8"/>
          <w:szCs w:val="28"/>
        </w:rPr>
      </w:pPr>
      <w:r w:rsidRPr="000F76B1">
        <w:rPr>
          <w:b/>
          <w:sz w:val="28"/>
          <w:szCs w:val="28"/>
        </w:rPr>
        <w:tab/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временным потребностям общества и каждого гражданина.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Задачи программы: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повышение качества общего образования посредством обновления 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держания, технологий обучения и материально-технической базы;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создание условий для развития кадрового потенциала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торые обеспечивают взаимодействие граждан и образовательных организ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новых мест в общеобразовательных организациях в соотве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ствии с прогнозируемой потребностью и современными требованиями к условиям обучения;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0F76B1" w:rsidRPr="000F76B1" w:rsidRDefault="000F76B1" w:rsidP="000F76B1">
      <w:pPr>
        <w:widowControl w:val="0"/>
        <w:autoSpaceDE w:val="0"/>
        <w:autoSpaceDN w:val="0"/>
        <w:spacing w:line="160" w:lineRule="exact"/>
        <w:jc w:val="both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2.3. Индикаторы и конечные результаты реализации муниципальной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граммы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обеспечение доступности дошкольного образования для детей в во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>расте от 2 месяцев до 3 лет (отношение численности детей в возрасте от 2 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сяцев до 3 лет, получающих дошкольное образование в текущем году, к су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>ме численности детей в возрасте от 2 месяцев до 3 лет, получающих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школьное образование в текущем году, и численности детей в возрасте от 2 месяцев до 3 лет</w:t>
      </w:r>
      <w:proofErr w:type="gramEnd"/>
      <w:r w:rsidRPr="000F76B1">
        <w:rPr>
          <w:sz w:val="28"/>
          <w:szCs w:val="28"/>
        </w:rPr>
        <w:t xml:space="preserve">, </w:t>
      </w:r>
      <w:proofErr w:type="gramStart"/>
      <w:r w:rsidRPr="000F76B1">
        <w:rPr>
          <w:sz w:val="28"/>
          <w:szCs w:val="28"/>
        </w:rPr>
        <w:t>находящихся</w:t>
      </w:r>
      <w:proofErr w:type="gramEnd"/>
      <w:r w:rsidRPr="000F76B1">
        <w:rPr>
          <w:sz w:val="28"/>
          <w:szCs w:val="28"/>
        </w:rPr>
        <w:t xml:space="preserve"> в очереди на получение в текущем году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школьного образования) на уровне 100 %;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детей в возрасте от 5 до 18 лет, охваченных дополн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тельным образованием, до 80 %;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доли руководящих и педагогических работников муниц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пальных общеобразовательных организаций, своевременно прошедших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ных организаций на уровне 98,8 %;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детей-сирот и детей, оставшихся без попечения род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телей, устроенных в замещающие семьи, в общем количестве детей-сирот и детей, оставшихся без попечения родителей, до 90 %. Сведения об индикат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рах МП и их значениях приведены в таблице 2 Приложения.</w:t>
      </w:r>
    </w:p>
    <w:p w:rsidR="000F76B1" w:rsidRPr="000F76B1" w:rsidRDefault="000F76B1" w:rsidP="000F76B1">
      <w:pPr>
        <w:spacing w:line="180" w:lineRule="exact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2.4. Сроки и этапы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программы будет осуществляться в период с 2021 по 2024 год.</w:t>
      </w:r>
    </w:p>
    <w:p w:rsidR="000F76B1" w:rsidRPr="000F76B1" w:rsidRDefault="000F76B1" w:rsidP="000F76B1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3. Обобщенная характеристика мероприятий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outlineLvl w:val="1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Программа состоит из основных мероприятий, которые отражают акт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альные и перспективные направления государственной политики в сфере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 xml:space="preserve">разования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ная школа» (подпрограммы 2, 6), «Успех каждого ребенка» (подпрограммы 2, 3), «Поддержка семей, имеющих детей» (подпрограмма 1), «Цифровая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разовательная среда» (подпрограммы 2).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ле на конкурсной основе, могут получать дополнительные финансовые сре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ства.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программе предусмотрено проведение традиционных и новых ра</w:t>
      </w:r>
      <w:r w:rsidRPr="000F76B1">
        <w:rPr>
          <w:sz w:val="28"/>
          <w:szCs w:val="28"/>
        </w:rPr>
        <w:t>й</w:t>
      </w:r>
      <w:r w:rsidRPr="000F76B1">
        <w:rPr>
          <w:sz w:val="28"/>
          <w:szCs w:val="28"/>
        </w:rPr>
        <w:t>онных мероприятий, направленных на развитие творческой, научной, спо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тивной составляющей деятельности обучающихся.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охватыв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ющей все уровни образования системы оценки качества. На ее формирование и развитие, участие в международных и национальных исследованиях кач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ства образования, включение общественности в управление образовательн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 xml:space="preserve">ми организациями, повышение качества </w:t>
      </w:r>
      <w:proofErr w:type="gramStart"/>
      <w:r w:rsidRPr="000F76B1">
        <w:rPr>
          <w:sz w:val="28"/>
          <w:szCs w:val="28"/>
        </w:rPr>
        <w:t>контроля за</w:t>
      </w:r>
      <w:proofErr w:type="gramEnd"/>
      <w:r w:rsidRPr="000F76B1">
        <w:rPr>
          <w:sz w:val="28"/>
          <w:szCs w:val="28"/>
        </w:rPr>
        <w:t xml:space="preserve"> реализацией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lastRenderedPageBreak/>
        <w:t xml:space="preserve">тельных программ направлены основные мероприятия </w:t>
      </w:r>
      <w:hyperlink w:anchor="P5357" w:history="1">
        <w:r w:rsidRPr="000F76B1">
          <w:rPr>
            <w:sz w:val="28"/>
            <w:szCs w:val="28"/>
          </w:rPr>
          <w:t>подпрограммы</w:t>
        </w:r>
      </w:hyperlink>
      <w:r w:rsidRPr="000F76B1">
        <w:rPr>
          <w:sz w:val="28"/>
          <w:szCs w:val="28"/>
        </w:rPr>
        <w:t xml:space="preserve"> 2. </w:t>
      </w:r>
    </w:p>
    <w:p w:rsidR="000F76B1" w:rsidRPr="000F76B1" w:rsidRDefault="00B756DF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883" w:history="1">
        <w:r w:rsidR="000F76B1" w:rsidRPr="000F76B1">
          <w:rPr>
            <w:sz w:val="28"/>
            <w:szCs w:val="28"/>
          </w:rPr>
          <w:t>Перечень</w:t>
        </w:r>
      </w:hyperlink>
      <w:r w:rsidR="000F76B1" w:rsidRPr="000F76B1">
        <w:rPr>
          <w:sz w:val="28"/>
          <w:szCs w:val="28"/>
        </w:rPr>
        <w:t xml:space="preserve"> мероприятий программы представлен в таблице 2 програ</w:t>
      </w:r>
      <w:r w:rsidR="000F76B1" w:rsidRPr="000F76B1">
        <w:rPr>
          <w:sz w:val="28"/>
          <w:szCs w:val="28"/>
        </w:rPr>
        <w:t>м</w:t>
      </w:r>
      <w:r w:rsidR="000F76B1" w:rsidRPr="000F76B1">
        <w:rPr>
          <w:sz w:val="28"/>
          <w:szCs w:val="28"/>
        </w:rPr>
        <w:t>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4. Общий объем финансовых ресурсов, необходимых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для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Финансирование программы осуществляется за счет средств: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федерального бюджета в соответствии с федеральным законом о фед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ральном бюджете на очередной финансовый год и на плановый период;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краевого бюджета в соответствии с законом Алтайского края о краевом бюджете на соответствующий финансовый год и на плановый период;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местного бюджета в соответствии с решениями представительных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внебюджетных источников.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финансирования программы составляет 103423,3 тыс. рублей, из них: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27054,8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35964,3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21833,8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18570,5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них: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средств федерального бюджета– 64365,8 тыс. рублей, в том числе по годам: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12064,3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24835,1</w:t>
      </w:r>
      <w:r w:rsidRPr="000F76B1">
        <w:rPr>
          <w:color w:val="FF0000"/>
          <w:sz w:val="28"/>
          <w:szCs w:val="28"/>
        </w:rPr>
        <w:t xml:space="preserve"> </w:t>
      </w:r>
      <w:r w:rsidRPr="000F76B1">
        <w:rPr>
          <w:sz w:val="28"/>
          <w:szCs w:val="28"/>
        </w:rPr>
        <w:t>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15366,5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12099,9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сре</w:t>
      </w:r>
      <w:proofErr w:type="gramStart"/>
      <w:r w:rsidRPr="000F76B1">
        <w:rPr>
          <w:sz w:val="28"/>
          <w:szCs w:val="28"/>
        </w:rPr>
        <w:t>дств кр</w:t>
      </w:r>
      <w:proofErr w:type="gramEnd"/>
      <w:r w:rsidRPr="000F76B1">
        <w:rPr>
          <w:sz w:val="28"/>
          <w:szCs w:val="28"/>
        </w:rPr>
        <w:t>аевого бюджета – 3833,1 тыс. рублей, в том числе по годам: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3261,6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330,4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118,9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122,2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средств местного бюджета – 35224,4</w:t>
      </w:r>
      <w:r w:rsidRPr="000F76B1">
        <w:rPr>
          <w:color w:val="FF0000"/>
          <w:sz w:val="28"/>
          <w:szCs w:val="28"/>
        </w:rPr>
        <w:t xml:space="preserve"> </w:t>
      </w:r>
      <w:r w:rsidRPr="000F76B1">
        <w:rPr>
          <w:sz w:val="28"/>
          <w:szCs w:val="28"/>
        </w:rPr>
        <w:t>тыс. рублей, в том числе по годам: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11728,9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10798,7 тыс. рублей.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6348,4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6348,4 тыс. рублей;</w:t>
      </w:r>
    </w:p>
    <w:p w:rsidR="000F76B1" w:rsidRPr="000F76B1" w:rsidRDefault="000F76B1" w:rsidP="000F76B1">
      <w:pPr>
        <w:spacing w:beforeLines="20" w:before="48"/>
        <w:ind w:firstLine="12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lastRenderedPageBreak/>
        <w:t>Объем финансирования программы подлежит ежегодному уточнению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Объем финансовых ресурсов, необходимых для реализации програ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 xml:space="preserve">мы, представлен в </w:t>
      </w:r>
      <w:hyperlink w:anchor="P5341" w:history="1">
        <w:r w:rsidRPr="000F76B1">
          <w:rPr>
            <w:sz w:val="28"/>
            <w:szCs w:val="28"/>
          </w:rPr>
          <w:t>таблице 3</w:t>
        </w:r>
      </w:hyperlink>
      <w:r w:rsidRPr="000F76B1">
        <w:rPr>
          <w:sz w:val="28"/>
          <w:szCs w:val="28"/>
        </w:rPr>
        <w:t xml:space="preserve"> программы. 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 реализации поставленных в программе задач осуществляются 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ных результатов.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 рискам относятся: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нормативные правовые риски - непринятие или несвоевременное пр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нятие необходимых нормативных правовых актов, влияющих на реализацию мероприятий программы;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 xml:space="preserve">организационные и управленческие риски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струментами), несогласованность действий основного исполнителя и учас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ников программы, низкое качество реализации программных мероприятий на муниципальном уровне и уровне образовательных организаций;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финансово-экономические риски - недостаточное финансирование м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Устранение (минимизация) рисков возможно за счет создания коорд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зации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0F76B1">
        <w:rPr>
          <w:sz w:val="28"/>
          <w:szCs w:val="28"/>
        </w:rPr>
        <w:t>6. Механизм реализации муниципальной программы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outlineLvl w:val="1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Ответственный исполнитель муниципальной программы – комитет по образованию Администрации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ганизаций, члены общественных организаций. Координационный совет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lastRenderedPageBreak/>
        <w:t>водит совещания по анализу, контролю, мониторингу и регулированию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цесса реализации программы и ежегодно готовит отчет о ходе реализации и оценке эффективности программы. Мониторинг ориентирован на раннее 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0F76B1">
        <w:rPr>
          <w:sz w:val="28"/>
          <w:szCs w:val="28"/>
        </w:rPr>
        <w:t>я</w:t>
      </w:r>
      <w:r w:rsidRPr="000F76B1">
        <w:rPr>
          <w:sz w:val="28"/>
          <w:szCs w:val="28"/>
        </w:rPr>
        <w:t>тий программы в течение года. Мониторинг реализации программы 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каторов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Комитет по образованию: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ваниями;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контролирует выполнение программных мероприятий, выявляет нес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ответствие результатов их реализации плановым показателям, устанавливает причины не достижения ожидаемых результатов и определяет меры по их устранению;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готовит ежеквартальные и годовые отчеты о ходе реализации програ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>мы, представляет их в установленном порядке и сроки в Министерство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зования и науки Алтайского края.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7. Методика оценки эффективности программы.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Оценка эффективности программы осуществляется на основании постано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ления от 05.12.2021 г. № 623 «Об утверждении порядка, разработки, реализ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ции и оценки эффективности муниципальных программ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район» согласно Приложению 2 к муниципальной программе «Развитие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 xml:space="preserve">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color w:val="FF0000"/>
          <w:sz w:val="28"/>
          <w:szCs w:val="28"/>
        </w:rPr>
        <w:br w:type="page"/>
      </w: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ПОДПРОГРАММА 1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дошкольного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подпрограммы 1 «Развитие дошкольного образования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муниципальной программы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2021-20214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0F76B1" w:rsidRPr="000F76B1" w:rsidTr="000F76B1">
        <w:trPr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исполнитель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Отдел по строительству, транспорту и ЖКХ; комитет по финансам, кредитной и налоговой политики,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зации (по согласованию)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Региональные проекты, реализ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емые в рамках программы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Цель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доступности и качества дошкольного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разования, в том числе за счет создания дополнител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 мест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0F76B1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0F76B1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0F76B1">
              <w:rPr>
                <w:sz w:val="28"/>
                <w:szCs w:val="28"/>
              </w:rPr>
              <w:t>предоста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зования</w:t>
            </w:r>
            <w:r w:rsidRPr="000F76B1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 для детей в возрасте до 3 лет;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тивной помощи родителям детей, в том числе получ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ющих дошкольное образование в семье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Перечень мер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приятий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платного дошкольного образования в дошкольных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разовательных организациях;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разработка проектно-сметной документации, стро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0F76B1">
              <w:rPr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собиями, мягким инвентарем, материалами, необход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мыми для организации учебно-воспитательного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цесса;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на базе дошкольных образовательных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заций консультационных центров, реализующих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стями здоровья, а также риском их возникновения;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дополнительных мест для детей в возрасте от 2 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 (в рамках регионального проекта «Содействие 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нятости женщин – создание условий дошкольного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 для детей в возрасте до трех лет» наци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нального проекта «Демография»), в том числе стро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тельство детского ясл</w:t>
            </w:r>
            <w:proofErr w:type="gramStart"/>
            <w:r w:rsidRPr="000F76B1">
              <w:rPr>
                <w:sz w:val="28"/>
                <w:szCs w:val="28"/>
              </w:rPr>
              <w:t>и-</w:t>
            </w:r>
            <w:proofErr w:type="gramEnd"/>
            <w:r w:rsidRPr="000F76B1">
              <w:rPr>
                <w:sz w:val="28"/>
                <w:szCs w:val="28"/>
              </w:rPr>
              <w:t xml:space="preserve"> сада на 140 мест (40 мест для детей ясельного возраста);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ществляющих образовательную деятельность по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 xml:space="preserve">зовательным программам </w:t>
            </w:r>
            <w:proofErr w:type="gramStart"/>
            <w:r w:rsidRPr="000F76B1">
              <w:rPr>
                <w:sz w:val="28"/>
                <w:szCs w:val="28"/>
              </w:rPr>
              <w:t>дошкольного</w:t>
            </w:r>
            <w:proofErr w:type="gramEnd"/>
            <w:r w:rsidRPr="000F76B1">
              <w:rPr>
                <w:sz w:val="28"/>
                <w:szCs w:val="28"/>
              </w:rPr>
              <w:t>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мероприятия проекта «Поддержка семей, имеющих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тей»</w:t>
            </w:r>
          </w:p>
        </w:tc>
      </w:tr>
      <w:tr w:rsidR="000F76B1" w:rsidRPr="000F76B1" w:rsidTr="000F76B1">
        <w:trPr>
          <w:trHeight w:val="2636"/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 в возрасте от 1,5 до 3 лет, получающих дошкол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0F76B1">
              <w:rPr>
                <w:sz w:val="28"/>
                <w:szCs w:val="28"/>
              </w:rPr>
              <w:t xml:space="preserve"> в текущем году дошкольного образования);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дополнительных мест для детей в возрасте от 1,5 до 3 лет в образовательных организациях, ос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ществляющих образовательную деятельность по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зовательным программам дошкольного образования;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численность воспитанников в возрасте до 3 лет,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живающих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районе, посещающих муниципальные образовательные организации, ос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ществляющие образовательную деятельность по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зовательным программам дошкольного образования и присмотр, и уход;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зование в текущем году, и численности детей в во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>расте       от 3 до 7 лет, находящихся в очереди на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лучение</w:t>
            </w:r>
            <w:proofErr w:type="gramEnd"/>
            <w:r w:rsidRPr="000F76B1">
              <w:rPr>
                <w:sz w:val="28"/>
                <w:szCs w:val="28"/>
              </w:rPr>
              <w:t xml:space="preserve"> в текущем году дошкольного образования); 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количество услуг </w:t>
            </w:r>
            <w:r w:rsidRPr="000F76B1">
              <w:rPr>
                <w:bCs/>
                <w:sz w:val="28"/>
                <w:szCs w:val="28"/>
              </w:rPr>
              <w:t>психолого-педагогической, метод</w:t>
            </w:r>
            <w:r w:rsidRPr="000F76B1">
              <w:rPr>
                <w:bCs/>
                <w:sz w:val="28"/>
                <w:szCs w:val="28"/>
              </w:rPr>
              <w:t>и</w:t>
            </w:r>
            <w:r w:rsidRPr="000F76B1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0F76B1">
              <w:rPr>
                <w:bCs/>
                <w:sz w:val="28"/>
                <w:szCs w:val="28"/>
              </w:rPr>
              <w:t>н</w:t>
            </w:r>
            <w:r w:rsidRPr="000F76B1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0F76B1">
              <w:rPr>
                <w:sz w:val="28"/>
                <w:szCs w:val="28"/>
              </w:rPr>
              <w:t>, ж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лающим принять на воспитание в свои семьи детей, оставшихся без попечения родителей;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Сроки и этапы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ализации под</w:t>
            </w:r>
            <w:r w:rsidRPr="000F76B1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Объемы финанс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рования подпро</w:t>
            </w:r>
            <w:r w:rsidRPr="000F76B1">
              <w:rPr>
                <w:sz w:val="28"/>
                <w:szCs w:val="28"/>
              </w:rPr>
              <w:softHyphen/>
              <w:t>граммы</w:t>
            </w:r>
            <w:r w:rsidRPr="000F76B1">
              <w:rPr>
                <w:sz w:val="28"/>
                <w:szCs w:val="28"/>
              </w:rPr>
              <w:br/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финансирования подпрограммы 1 «Ра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 xml:space="preserve">витие дошкольного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 муниципальной программы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</w:t>
            </w:r>
            <w:r w:rsidRPr="000F76B1">
              <w:rPr>
                <w:sz w:val="28"/>
                <w:szCs w:val="28"/>
              </w:rPr>
              <w:t>й</w:t>
            </w:r>
            <w:r w:rsidRPr="000F76B1">
              <w:rPr>
                <w:sz w:val="28"/>
                <w:szCs w:val="28"/>
              </w:rPr>
              <w:t xml:space="preserve">оне на 2021-2024 годы» (далее – «подпрограмма 1») составляет – 8427,9 тыс. рублей, из них: 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местного бюджета – 8427,9 тыс. рублей, в том числе по годам: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2913,3 тыс. рублей.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1960,2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1777,2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1777,2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новый период</w:t>
            </w:r>
            <w:proofErr w:type="gramEnd"/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65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Ожидаемые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зультаты реализа</w:t>
            </w:r>
            <w:r w:rsidRPr="000F76B1">
              <w:rPr>
                <w:sz w:val="28"/>
                <w:szCs w:val="28"/>
              </w:rPr>
              <w:softHyphen/>
              <w:t>ции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увеличение доли детей в возрасте от 1,5 до 3 лет, пол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0F76B1">
              <w:rPr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щихся в очереди на получение в текущем году 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школьного образования, до 100 %;</w:t>
            </w:r>
            <w:proofErr w:type="gramEnd"/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ществляющих образовательную деятельность по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зовательным программам дошкольного образования;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районе,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сещающих государственные и муниципальные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вательные организации, осуществляющие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тельную деятельность по образовательным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мам дошкольного образования и присмотр, и уход, до 210 человек;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сохранение 100 % доступности дошкольного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 для детей в возрасте от 3 до 7 лет;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 xml:space="preserve">увеличение количества услуг </w:t>
            </w:r>
            <w:r w:rsidRPr="000F76B1">
              <w:rPr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0F76B1">
              <w:rPr>
                <w:bCs/>
                <w:sz w:val="28"/>
                <w:szCs w:val="28"/>
              </w:rPr>
              <w:t>о</w:t>
            </w:r>
            <w:r w:rsidRPr="000F76B1">
              <w:rPr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0F76B1">
              <w:rPr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граждан, положительно оценивших качество услуг психолого-педагогической, методич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ской и консультативной помощи, от общего числа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</w:t>
            </w:r>
            <w:r w:rsidRPr="000F76B1">
              <w:rPr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1. Общая характеристика сферы реализации подпрограммы 1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0F76B1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0F76B1">
        <w:rPr>
          <w:spacing w:val="1"/>
          <w:sz w:val="28"/>
          <w:szCs w:val="28"/>
        </w:rPr>
        <w:t>и</w:t>
      </w:r>
      <w:r w:rsidRPr="000F76B1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0F76B1">
        <w:rPr>
          <w:sz w:val="28"/>
          <w:szCs w:val="28"/>
        </w:rPr>
        <w:t>действует 2 дошкол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ные образовательные организации, 9 филиалов, 2 корпуса</w:t>
      </w:r>
      <w:r w:rsidRPr="000F76B1">
        <w:rPr>
          <w:spacing w:val="1"/>
          <w:sz w:val="28"/>
          <w:szCs w:val="28"/>
        </w:rPr>
        <w:t>), оснащение их с</w:t>
      </w:r>
      <w:r w:rsidRPr="000F76B1">
        <w:rPr>
          <w:spacing w:val="1"/>
          <w:sz w:val="28"/>
          <w:szCs w:val="28"/>
        </w:rPr>
        <w:t>о</w:t>
      </w:r>
      <w:r w:rsidRPr="000F76B1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0F76B1">
        <w:rPr>
          <w:spacing w:val="1"/>
          <w:sz w:val="28"/>
          <w:szCs w:val="28"/>
        </w:rPr>
        <w:t>о</w:t>
      </w:r>
      <w:r w:rsidRPr="000F76B1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0F76B1" w:rsidRPr="000F76B1" w:rsidRDefault="000F76B1" w:rsidP="000F76B1">
      <w:pPr>
        <w:spacing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0F76B1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0F76B1">
        <w:rPr>
          <w:spacing w:val="1"/>
          <w:sz w:val="28"/>
          <w:szCs w:val="28"/>
          <w:shd w:val="clear" w:color="auto" w:fill="FFFFFF"/>
        </w:rPr>
        <w:t>р</w:t>
      </w:r>
      <w:r w:rsidRPr="000F76B1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0F76B1">
        <w:rPr>
          <w:spacing w:val="1"/>
          <w:sz w:val="28"/>
          <w:szCs w:val="28"/>
        </w:rPr>
        <w:t>На ф</w:t>
      </w:r>
      <w:r w:rsidRPr="000F76B1">
        <w:rPr>
          <w:spacing w:val="1"/>
          <w:sz w:val="28"/>
          <w:szCs w:val="28"/>
        </w:rPr>
        <w:t>е</w:t>
      </w:r>
      <w:r w:rsidRPr="000F76B1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0F76B1">
        <w:rPr>
          <w:spacing w:val="1"/>
          <w:sz w:val="28"/>
          <w:szCs w:val="28"/>
        </w:rPr>
        <w:t>а</w:t>
      </w:r>
      <w:r w:rsidRPr="000F76B1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0F76B1">
        <w:rPr>
          <w:spacing w:val="1"/>
          <w:sz w:val="28"/>
          <w:szCs w:val="28"/>
        </w:rPr>
        <w:t>о</w:t>
      </w:r>
      <w:r w:rsidRPr="000F76B1">
        <w:rPr>
          <w:spacing w:val="1"/>
          <w:sz w:val="28"/>
          <w:szCs w:val="28"/>
        </w:rPr>
        <w:t>граммы           дошкольного образования.</w:t>
      </w:r>
    </w:p>
    <w:p w:rsidR="000F76B1" w:rsidRPr="000F76B1" w:rsidRDefault="000F76B1" w:rsidP="000F76B1">
      <w:pPr>
        <w:spacing w:line="242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С целью обеспечения к 2021 году 100 % доступности дошкольного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 xml:space="preserve">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осуществляются мероприятия по созданию допо</w:t>
      </w:r>
      <w:r w:rsidRPr="000F76B1">
        <w:rPr>
          <w:sz w:val="28"/>
          <w:szCs w:val="28"/>
        </w:rPr>
        <w:t>л</w:t>
      </w:r>
      <w:r w:rsidRPr="000F76B1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0F76B1">
        <w:rPr>
          <w:sz w:val="28"/>
          <w:szCs w:val="28"/>
        </w:rPr>
        <w:t xml:space="preserve"> Проводи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ся системная последовательная работа по повышению качества услуг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школьного образования и реализации федерального государственного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зовательного </w:t>
      </w:r>
      <w:hyperlink r:id="rId14" w:history="1">
        <w:r w:rsidRPr="000F76B1">
          <w:rPr>
            <w:sz w:val="28"/>
            <w:szCs w:val="28"/>
          </w:rPr>
          <w:t>стандарта</w:t>
        </w:r>
      </w:hyperlink>
      <w:r w:rsidRPr="000F76B1">
        <w:rPr>
          <w:sz w:val="28"/>
          <w:szCs w:val="28"/>
        </w:rPr>
        <w:t xml:space="preserve"> дошкольного образования.</w:t>
      </w:r>
    </w:p>
    <w:p w:rsidR="000F76B1" w:rsidRPr="000F76B1" w:rsidRDefault="000F76B1" w:rsidP="000F76B1">
      <w:pPr>
        <w:spacing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0F76B1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0F76B1">
        <w:rPr>
          <w:spacing w:val="1"/>
          <w:sz w:val="28"/>
          <w:szCs w:val="28"/>
          <w:shd w:val="clear" w:color="auto" w:fill="FFFFFF"/>
        </w:rPr>
        <w:t>а</w:t>
      </w:r>
      <w:r w:rsidRPr="000F76B1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0F76B1">
        <w:rPr>
          <w:spacing w:val="1"/>
          <w:sz w:val="28"/>
          <w:szCs w:val="28"/>
          <w:shd w:val="clear" w:color="auto" w:fill="FFFFFF"/>
        </w:rPr>
        <w:t>и</w:t>
      </w:r>
      <w:r w:rsidRPr="000F76B1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</w:t>
      </w:r>
      <w:r w:rsidRPr="000F76B1">
        <w:rPr>
          <w:spacing w:val="1"/>
          <w:sz w:val="28"/>
          <w:szCs w:val="28"/>
          <w:shd w:val="clear" w:color="auto" w:fill="FFFFFF"/>
        </w:rPr>
        <w:t>о</w:t>
      </w:r>
      <w:r w:rsidRPr="000F76B1">
        <w:rPr>
          <w:spacing w:val="1"/>
          <w:sz w:val="28"/>
          <w:szCs w:val="28"/>
          <w:shd w:val="clear" w:color="auto" w:fill="FFFFFF"/>
        </w:rPr>
        <w:t>школьного образования) для детей с особыми образовательными потребн</w:t>
      </w:r>
      <w:r w:rsidRPr="000F76B1">
        <w:rPr>
          <w:spacing w:val="1"/>
          <w:sz w:val="28"/>
          <w:szCs w:val="28"/>
          <w:shd w:val="clear" w:color="auto" w:fill="FFFFFF"/>
        </w:rPr>
        <w:t>о</w:t>
      </w:r>
      <w:r w:rsidRPr="000F76B1">
        <w:rPr>
          <w:spacing w:val="1"/>
          <w:sz w:val="28"/>
          <w:szCs w:val="28"/>
          <w:shd w:val="clear" w:color="auto" w:fill="FFFFFF"/>
        </w:rPr>
        <w:t>стями и детей-инвалидов.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 xml:space="preserve">2. Приоритеты </w:t>
      </w:r>
      <w:r w:rsidRPr="000F76B1">
        <w:rPr>
          <w:bCs/>
          <w:sz w:val="28"/>
          <w:szCs w:val="28"/>
        </w:rPr>
        <w:t>региональной</w:t>
      </w:r>
      <w:r w:rsidRPr="000F76B1">
        <w:rPr>
          <w:sz w:val="28"/>
          <w:szCs w:val="28"/>
        </w:rPr>
        <w:t xml:space="preserve"> политики в сфере реализации подпрограммы 1,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2.1. Приоритеты региональной политики в сфере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реализации подпрограммы 1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развития сист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мы дошкольного образования, являются: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сийской Федерации»;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указы Президента Российской Федерации: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29.05.2017 № 240 «Об объявлении в Российской Федерации Десят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летия детства»;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условий для раннего развития детей в возрасте до 3 лет и ре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нального проекта «Образование»;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тей в возрасте от 3 до 7 лет;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го образования для детей в возрасте от 2 месяцев до 3 лет.</w:t>
      </w: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1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>Задачи подпрограммы 1: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lastRenderedPageBreak/>
        <w:t xml:space="preserve">повышение доступности и качества услуг, </w:t>
      </w:r>
      <w:r w:rsidRPr="000F76B1">
        <w:rPr>
          <w:sz w:val="28"/>
          <w:szCs w:val="28"/>
        </w:rPr>
        <w:t>предоставляемых населению края в сфере дошкольного образования</w:t>
      </w:r>
      <w:r w:rsidRPr="000F76B1">
        <w:rPr>
          <w:sz w:val="28"/>
          <w:szCs w:val="28"/>
          <w:shd w:val="clear" w:color="auto" w:fill="FFFFFF"/>
        </w:rPr>
        <w:t>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повышение доступности услуг дошкольного образования для детей в возрасте до 3 лет;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rFonts w:eastAsia="Calibri"/>
          <w:sz w:val="28"/>
          <w:szCs w:val="28"/>
        </w:rPr>
        <w:t>создание условий для раннего развития детей в возрасте до 3 лет, ре</w:t>
      </w:r>
      <w:r w:rsidRPr="000F76B1">
        <w:rPr>
          <w:rFonts w:eastAsia="Calibri"/>
          <w:sz w:val="28"/>
          <w:szCs w:val="28"/>
        </w:rPr>
        <w:t>а</w:t>
      </w:r>
      <w:r w:rsidRPr="000F76B1">
        <w:rPr>
          <w:rFonts w:eastAsia="Calibri"/>
          <w:sz w:val="28"/>
          <w:szCs w:val="28"/>
        </w:rPr>
        <w:t>лизация программы психолого-педагогической, методической и консульт</w:t>
      </w:r>
      <w:r w:rsidRPr="000F76B1">
        <w:rPr>
          <w:rFonts w:eastAsia="Calibri"/>
          <w:sz w:val="28"/>
          <w:szCs w:val="28"/>
        </w:rPr>
        <w:t>а</w:t>
      </w:r>
      <w:r w:rsidRPr="000F76B1">
        <w:rPr>
          <w:rFonts w:eastAsia="Calibri"/>
          <w:sz w:val="28"/>
          <w:szCs w:val="28"/>
        </w:rPr>
        <w:t xml:space="preserve">тивной </w:t>
      </w:r>
      <w:r w:rsidRPr="000F76B1">
        <w:rPr>
          <w:sz w:val="28"/>
          <w:szCs w:val="28"/>
        </w:rPr>
        <w:t>помощи родителям детей, в том числе получающих дошкольное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разование в семье.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1 приведены в таблице 2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0F76B1" w:rsidRPr="000F76B1" w:rsidRDefault="000F76B1" w:rsidP="00081051">
      <w:pPr>
        <w:widowControl w:val="0"/>
        <w:numPr>
          <w:ilvl w:val="1"/>
          <w:numId w:val="59"/>
        </w:numPr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Показатели и ожидаемые конечные результаты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1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1 представлены в таблице 1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татов: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увеличение доли детей в возрасте от 1,5 до 3 лет, получающих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школьное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ленности детей в возрасте от 1,5 до 3 лет, находящихся в очереди на получ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ние в текущем году дошкольного образования, до 100 %;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ность по образовательным программам дошкольного образования;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численности воспитанников в возрасте до 3 лет, прожив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ющих в </w:t>
      </w:r>
      <w:proofErr w:type="spellStart"/>
      <w:r w:rsidRPr="000F76B1">
        <w:rPr>
          <w:sz w:val="28"/>
          <w:szCs w:val="28"/>
        </w:rPr>
        <w:t>Поспелихинскои</w:t>
      </w:r>
      <w:proofErr w:type="spellEnd"/>
      <w:r w:rsidRPr="000F76B1">
        <w:rPr>
          <w:sz w:val="28"/>
          <w:szCs w:val="28"/>
        </w:rPr>
        <w:t xml:space="preserve"> районе, посещающих государственные и муниц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пальные образовательные организации, осуществляющие образовательную деятельность по образовательным программам дошкольного образования и </w:t>
      </w:r>
      <w:proofErr w:type="gramStart"/>
      <w:r w:rsidRPr="000F76B1">
        <w:rPr>
          <w:sz w:val="28"/>
          <w:szCs w:val="28"/>
        </w:rPr>
        <w:t>присмотр</w:t>
      </w:r>
      <w:proofErr w:type="gramEnd"/>
      <w:r w:rsidRPr="000F76B1">
        <w:rPr>
          <w:sz w:val="28"/>
          <w:szCs w:val="28"/>
        </w:rPr>
        <w:t xml:space="preserve"> и уход, до 210 человек;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регионального проекта «Поддержка семей, имеющих детей»: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увеличение количества услуг </w:t>
      </w:r>
      <w:r w:rsidRPr="000F76B1">
        <w:rPr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2.4. Сроки реализации подпрограммы 1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1 будет осуществляться в период с 2021 по 2024 год.</w:t>
      </w:r>
    </w:p>
    <w:p w:rsidR="000F76B1" w:rsidRPr="000F76B1" w:rsidRDefault="000F76B1" w:rsidP="000F76B1">
      <w:pPr>
        <w:jc w:val="both"/>
        <w:rPr>
          <w:b/>
          <w:bCs/>
          <w:iCs/>
          <w:sz w:val="28"/>
          <w:szCs w:val="28"/>
        </w:rPr>
      </w:pPr>
    </w:p>
    <w:p w:rsidR="000F76B1" w:rsidRPr="000F76B1" w:rsidRDefault="000F76B1" w:rsidP="000F76B1">
      <w:pPr>
        <w:jc w:val="center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t>3. Объем финансирования подпрограммы 1</w:t>
      </w:r>
    </w:p>
    <w:p w:rsidR="000F76B1" w:rsidRPr="000F76B1" w:rsidRDefault="000F76B1" w:rsidP="000F76B1">
      <w:pPr>
        <w:ind w:firstLine="540"/>
        <w:jc w:val="both"/>
        <w:rPr>
          <w:b/>
          <w:bCs/>
          <w:iCs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Финансирование подпрограммы 1 осуществляется за счет средств: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федерального бюджета - в соответствии с федеральным законом о ф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деральном бюджете на очередной финансовый год и на плановый период;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краевого бюджета - в соответствии с законом Алтайского края о кра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вом бюджете на соответствующий финансовый год и на плановый период;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местного бюджета - в соответствии с решениями представительных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Общий объем финансирования подпрограммы 1 составляет – 8427,9 тыс. рублей, из них: 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местного бюджета – 8427,9 тыс. рублей, в том числе по годам: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2913,3 тыс. рублей.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1960,2 тыс. рублей;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1777,2 тыс. рублей;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1777,2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Объем финансирования подпрограммы 1 подлежит ежегодному уто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2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общего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подпрограммы 2 «Развитие общего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0F76B1" w:rsidRPr="000F76B1" w:rsidTr="000F76B1">
        <w:trPr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исполнитель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r w:rsidRPr="000F76B1">
              <w:rPr>
                <w:sz w:val="28"/>
                <w:szCs w:val="28"/>
              </w:rPr>
              <w:t>Региональные прое</w:t>
            </w:r>
            <w:r w:rsidRPr="000F76B1">
              <w:rPr>
                <w:sz w:val="28"/>
                <w:szCs w:val="28"/>
              </w:rPr>
              <w:t>к</w:t>
            </w:r>
            <w:r w:rsidRPr="000F76B1">
              <w:rPr>
                <w:sz w:val="28"/>
                <w:szCs w:val="28"/>
              </w:rPr>
              <w:t>ты, реализуемые в рамках программы</w:t>
            </w:r>
          </w:p>
        </w:tc>
        <w:tc>
          <w:tcPr>
            <w:tcW w:w="6764" w:type="dxa"/>
          </w:tcPr>
          <w:p w:rsidR="000F76B1" w:rsidRPr="000F76B1" w:rsidRDefault="00B756DF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5" w:history="1">
              <w:r w:rsidR="000F76B1" w:rsidRPr="000F76B1">
                <w:rPr>
                  <w:sz w:val="28"/>
                  <w:szCs w:val="28"/>
                </w:rPr>
                <w:t xml:space="preserve">Отдел по строительству и жилищно-коммунальному хозяйству Администрации </w:t>
              </w:r>
              <w:proofErr w:type="spellStart"/>
              <w:r w:rsidR="000F76B1" w:rsidRPr="000F76B1">
                <w:rPr>
                  <w:sz w:val="28"/>
                  <w:szCs w:val="28"/>
                </w:rPr>
                <w:t>Поспелихинского</w:t>
              </w:r>
              <w:proofErr w:type="spellEnd"/>
              <w:r w:rsidR="000F76B1" w:rsidRPr="000F76B1">
                <w:rPr>
                  <w:sz w:val="28"/>
                  <w:szCs w:val="28"/>
                </w:rPr>
                <w:t xml:space="preserve"> района; </w:t>
              </w:r>
            </w:hyperlink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(по соглас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ванию); комитет по финансам, налоговой и кредитной политике;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гласованию)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региональная программа «Современная школа»;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«Цифровая образовательная ср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да».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Цель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jc w:val="both"/>
              <w:rPr>
                <w:spacing w:val="-4"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логичной экономике и социализации;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lastRenderedPageBreak/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0F76B1">
              <w:rPr>
                <w:sz w:val="28"/>
                <w:szCs w:val="28"/>
              </w:rPr>
              <w:t>ж</w:t>
            </w:r>
            <w:r w:rsidRPr="000F76B1">
              <w:rPr>
                <w:sz w:val="28"/>
                <w:szCs w:val="28"/>
              </w:rPr>
              <w:t>данской активности учащихся;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0F76B1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обеспечив</w:t>
            </w:r>
            <w:r w:rsidRPr="000F76B1">
              <w:rPr>
                <w:spacing w:val="-4"/>
                <w:sz w:val="28"/>
                <w:szCs w:val="28"/>
              </w:rPr>
              <w:t>а</w:t>
            </w:r>
            <w:r w:rsidRPr="000F76B1">
              <w:rPr>
                <w:spacing w:val="-4"/>
                <w:sz w:val="28"/>
                <w:szCs w:val="28"/>
              </w:rPr>
              <w:t>ющих освоение обучающимися базовых навыков и ум</w:t>
            </w:r>
            <w:r w:rsidRPr="000F76B1">
              <w:rPr>
                <w:spacing w:val="-4"/>
                <w:sz w:val="28"/>
                <w:szCs w:val="28"/>
              </w:rPr>
              <w:t>е</w:t>
            </w:r>
            <w:r w:rsidRPr="000F76B1">
              <w:rPr>
                <w:spacing w:val="-4"/>
                <w:sz w:val="28"/>
                <w:szCs w:val="28"/>
              </w:rPr>
              <w:t>ний, повышение их мотивации к обучению и вовлече</w:t>
            </w:r>
            <w:r w:rsidRPr="000F76B1">
              <w:rPr>
                <w:spacing w:val="-4"/>
                <w:sz w:val="28"/>
                <w:szCs w:val="28"/>
              </w:rPr>
              <w:t>н</w:t>
            </w:r>
            <w:r w:rsidRPr="000F76B1">
              <w:rPr>
                <w:spacing w:val="-4"/>
                <w:sz w:val="28"/>
                <w:szCs w:val="28"/>
              </w:rPr>
              <w:t>ности в образовательный процесс, а также обновление содержания и совершенствование методов обучения предметной области «Технология»;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проекта «Успех каждого ребенка»: форм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Перечень мер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приятий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зовательных организациях;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организация питания отдельных категорий, обуча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ным оборудованием, мебелью, компьютерной техн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проведение мероприятий по оценке качества общего образования, в том числе государственной итоговой </w:t>
            </w:r>
            <w:r w:rsidRPr="000F76B1">
              <w:rPr>
                <w:sz w:val="28"/>
                <w:szCs w:val="28"/>
              </w:rPr>
              <w:lastRenderedPageBreak/>
              <w:t>аттестации по программам основного общего и сре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него общего образования;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0F76B1">
              <w:rPr>
                <w:sz w:val="28"/>
                <w:szCs w:val="28"/>
                <w:lang w:eastAsia="en-US"/>
              </w:rPr>
              <w:t>ы</w:t>
            </w:r>
            <w:r w:rsidRPr="000F76B1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0F76B1">
              <w:rPr>
                <w:sz w:val="28"/>
                <w:szCs w:val="28"/>
                <w:lang w:eastAsia="en-US"/>
              </w:rPr>
              <w:t>р</w:t>
            </w:r>
            <w:r w:rsidRPr="000F76B1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0F76B1">
              <w:rPr>
                <w:sz w:val="28"/>
                <w:szCs w:val="28"/>
                <w:lang w:eastAsia="en-US"/>
              </w:rPr>
              <w:t>ь</w:t>
            </w:r>
            <w:r w:rsidRPr="000F76B1">
              <w:rPr>
                <w:sz w:val="28"/>
                <w:szCs w:val="28"/>
                <w:lang w:eastAsia="en-US"/>
              </w:rPr>
              <w:t>ных организаций</w:t>
            </w:r>
            <w:r w:rsidRPr="000F76B1">
              <w:rPr>
                <w:sz w:val="28"/>
                <w:szCs w:val="28"/>
              </w:rPr>
              <w:t>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мероприятия региональных проектов «Современная школа», «Успех каждого ребенка», «Цифровая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вательная среда»</w:t>
            </w: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 xml:space="preserve">доля </w:t>
            </w:r>
            <w:r w:rsidRPr="000F76B1">
              <w:rPr>
                <w:sz w:val="28"/>
                <w:szCs w:val="28"/>
              </w:rPr>
              <w:t>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0F76B1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0F76B1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0F76B1">
              <w:rPr>
                <w:sz w:val="28"/>
                <w:szCs w:val="28"/>
              </w:rPr>
              <w:t>по осно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и реализующих общеобразовательные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готовки обучающихся;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ла»: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тарного профилей;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ного профилей.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Сроки и этапы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ализации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Объемы финанс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рования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  <w:r w:rsidRPr="000F76B1">
              <w:rPr>
                <w:sz w:val="28"/>
                <w:szCs w:val="28"/>
              </w:rPr>
              <w:br/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76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общий объем финансирования подпрограммы 2 «Ра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 xml:space="preserve">витие общего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 государственной программы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 (далее – «подпрограмма 2») составляет – 84841,8 тыс. рублей, </w:t>
            </w:r>
            <w:r w:rsidRPr="000F76B1">
              <w:rPr>
                <w:sz w:val="28"/>
                <w:szCs w:val="28"/>
              </w:rPr>
              <w:lastRenderedPageBreak/>
              <w:t>из них: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федерального бюджета 64365,8 тыс. рублей, в том числе по годам: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b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12064,3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24835,1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15366,5 тыс. рублей;</w:t>
            </w:r>
          </w:p>
          <w:p w:rsidR="000F76B1" w:rsidRPr="000F76B1" w:rsidRDefault="000F76B1" w:rsidP="000F76B1">
            <w:pPr>
              <w:ind w:firstLine="12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12099,9 тыс. рублей;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краевого бюджета – 3833,1 тыс. рублей, в том числе по годам: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3261,6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330,4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118,9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122,2 тыс. рублей.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местного бюджета – 16642,9 тыс. рублей, в том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 по годам: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6495,6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6267,3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1940,0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1940,0 тыс. рублей.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новый период</w:t>
            </w:r>
            <w:proofErr w:type="gramEnd"/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69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Ожидаемые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зультаты реализ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0F76B1">
              <w:rPr>
                <w:sz w:val="28"/>
                <w:szCs w:val="28"/>
              </w:rPr>
              <w:t>обучающихся по основным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>личного уровня,</w:t>
            </w:r>
            <w:r w:rsidRPr="000F76B1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0F76B1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0F76B1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зования до 54 %;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увеличение доли расположенных на территории </w:t>
            </w:r>
            <w:proofErr w:type="spellStart"/>
            <w:r w:rsidRPr="000F76B1">
              <w:rPr>
                <w:sz w:val="28"/>
                <w:szCs w:val="28"/>
              </w:rPr>
              <w:t>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и реализующих общеобразов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ства подготовки обучающихся, до 100 %;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ла»: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lastRenderedPageBreak/>
              <w:t>лизации основных и дополнительных общеобразов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программ цифрового, естественнонаучного и гуманитарного профилей, до 4 единиц;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0F76B1">
              <w:rPr>
                <w:sz w:val="28"/>
                <w:szCs w:val="28"/>
              </w:rPr>
              <w:t>ы</w:t>
            </w:r>
            <w:r w:rsidRPr="000F76B1">
              <w:rPr>
                <w:sz w:val="28"/>
                <w:szCs w:val="28"/>
              </w:rPr>
              <w:t>ми программами цифрового, естественнонаучного и гуманитарного профилей, до 1,368 тыс. человек;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проекта «Успех каждого ребенка»: увелич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 xml:space="preserve">ние количества общеобразовательных организаций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района, в которых обновлена мат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риально-техническая база для занятий физической культурой и спортом, до 4;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проекта «Цифровая образовательная среда»: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заций, в которых внедрена целевая модель цифровой образовательной среды, до 4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1. Общая характеристика сферы реализации подпрограммы 2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suppressAutoHyphens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 Всего в районе 19 школ, в том числе 15 филиалов.</w:t>
      </w:r>
    </w:p>
    <w:p w:rsidR="000F76B1" w:rsidRPr="000F76B1" w:rsidRDefault="000F76B1" w:rsidP="000F76B1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0F76B1">
        <w:rPr>
          <w:sz w:val="28"/>
          <w:szCs w:val="28"/>
        </w:rPr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0F76B1">
        <w:rPr>
          <w:sz w:val="28"/>
          <w:szCs w:val="28"/>
          <w:lang w:eastAsia="en-US"/>
        </w:rPr>
        <w:t>й</w:t>
      </w:r>
      <w:r w:rsidRPr="000F76B1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0F76B1">
        <w:rPr>
          <w:sz w:val="28"/>
          <w:szCs w:val="28"/>
          <w:lang w:eastAsia="en-US"/>
        </w:rPr>
        <w:t>с</w:t>
      </w:r>
      <w:r w:rsidRPr="000F76B1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0F76B1">
        <w:rPr>
          <w:sz w:val="28"/>
          <w:szCs w:val="28"/>
          <w:lang w:eastAsia="en-US"/>
        </w:rPr>
        <w:t>е</w:t>
      </w:r>
      <w:r w:rsidRPr="000F76B1">
        <w:rPr>
          <w:sz w:val="28"/>
          <w:szCs w:val="28"/>
          <w:lang w:eastAsia="en-US"/>
        </w:rPr>
        <w:t>ства образовательных услуг.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0F76B1">
        <w:rPr>
          <w:sz w:val="28"/>
          <w:szCs w:val="28"/>
          <w:lang w:eastAsia="en-US"/>
        </w:rPr>
        <w:t>а</w:t>
      </w:r>
      <w:r w:rsidRPr="000F76B1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0F76B1">
        <w:rPr>
          <w:sz w:val="28"/>
          <w:szCs w:val="28"/>
          <w:lang w:eastAsia="en-US"/>
        </w:rPr>
        <w:t>я</w:t>
      </w:r>
      <w:r w:rsidRPr="000F76B1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0F76B1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0F76B1">
        <w:rPr>
          <w:sz w:val="28"/>
          <w:szCs w:val="28"/>
          <w:lang w:eastAsia="en-US"/>
        </w:rPr>
        <w:t>ж</w:t>
      </w:r>
      <w:r w:rsidRPr="000F76B1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0F76B1">
        <w:rPr>
          <w:sz w:val="28"/>
          <w:szCs w:val="28"/>
          <w:lang w:eastAsia="en-US"/>
        </w:rPr>
        <w:t>а</w:t>
      </w:r>
      <w:r w:rsidRPr="000F76B1">
        <w:rPr>
          <w:sz w:val="28"/>
          <w:szCs w:val="28"/>
          <w:lang w:eastAsia="en-US"/>
        </w:rPr>
        <w:t xml:space="preserve">нием дистанционных форм обучения и сетевого партнерства, формирования </w:t>
      </w:r>
      <w:r w:rsidRPr="000F76B1">
        <w:rPr>
          <w:sz w:val="28"/>
          <w:szCs w:val="28"/>
          <w:lang w:eastAsia="en-US"/>
        </w:rPr>
        <w:lastRenderedPageBreak/>
        <w:t>у обучающихся отдаленных и малокомплектных школ современных технол</w:t>
      </w:r>
      <w:r w:rsidRPr="000F76B1">
        <w:rPr>
          <w:sz w:val="28"/>
          <w:szCs w:val="28"/>
          <w:lang w:eastAsia="en-US"/>
        </w:rPr>
        <w:t>о</w:t>
      </w:r>
      <w:r w:rsidRPr="000F76B1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0F76B1">
        <w:rPr>
          <w:sz w:val="28"/>
          <w:szCs w:val="28"/>
          <w:lang w:eastAsia="en-US"/>
        </w:rPr>
        <w:t>е</w:t>
      </w:r>
      <w:r w:rsidRPr="000F76B1">
        <w:rPr>
          <w:sz w:val="28"/>
          <w:szCs w:val="28"/>
          <w:lang w:eastAsia="en-US"/>
        </w:rPr>
        <w:t>тевые формы, до 70 %.</w:t>
      </w:r>
      <w:proofErr w:type="gramEnd"/>
    </w:p>
    <w:p w:rsidR="000F76B1" w:rsidRPr="000F76B1" w:rsidRDefault="000F76B1" w:rsidP="000F76B1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0F76B1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0F76B1">
        <w:rPr>
          <w:spacing w:val="-4"/>
          <w:sz w:val="28"/>
          <w:szCs w:val="28"/>
          <w:lang w:eastAsia="en-US"/>
        </w:rPr>
        <w:t>о</w:t>
      </w:r>
      <w:r w:rsidRPr="000F76B1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0F76B1">
        <w:rPr>
          <w:spacing w:val="-4"/>
          <w:sz w:val="28"/>
          <w:szCs w:val="28"/>
          <w:lang w:eastAsia="en-US"/>
        </w:rPr>
        <w:t>н</w:t>
      </w:r>
      <w:r w:rsidRPr="000F76B1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0F76B1">
        <w:rPr>
          <w:spacing w:val="-4"/>
          <w:sz w:val="28"/>
          <w:szCs w:val="28"/>
          <w:lang w:eastAsia="en-US"/>
        </w:rPr>
        <w:t>а</w:t>
      </w:r>
      <w:r w:rsidRPr="000F76B1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0F76B1">
        <w:rPr>
          <w:spacing w:val="-4"/>
          <w:sz w:val="28"/>
          <w:szCs w:val="28"/>
          <w:lang w:eastAsia="en-US"/>
        </w:rPr>
        <w:t>и</w:t>
      </w:r>
      <w:r w:rsidRPr="000F76B1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0F76B1">
        <w:rPr>
          <w:spacing w:val="-4"/>
          <w:sz w:val="28"/>
          <w:szCs w:val="28"/>
          <w:lang w:eastAsia="en-US"/>
        </w:rPr>
        <w:t>о</w:t>
      </w:r>
      <w:r w:rsidRPr="000F76B1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цифровых технологий в сферу образования является ва</w:t>
      </w:r>
      <w:r w:rsidRPr="000F76B1">
        <w:rPr>
          <w:sz w:val="28"/>
          <w:szCs w:val="28"/>
        </w:rPr>
        <w:t>ж</w:t>
      </w:r>
      <w:r w:rsidRPr="000F76B1">
        <w:rPr>
          <w:sz w:val="28"/>
          <w:szCs w:val="28"/>
        </w:rPr>
        <w:t>нейшей составляющей частью работы по обеспечению предоставления ра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ных возможностей для получения качественного образования, доступности для обучающихся и педагогов передовых образовательных разработок и 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щественного повышения качества образования.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и применение цифровых технологий в образовании выст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 xml:space="preserve">пает в качестве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0F76B1">
        <w:rPr>
          <w:sz w:val="28"/>
          <w:szCs w:val="28"/>
        </w:rPr>
        <w:t>для</w:t>
      </w:r>
      <w:proofErr w:type="gramEnd"/>
      <w:r w:rsidRPr="000F76B1">
        <w:rPr>
          <w:sz w:val="28"/>
          <w:szCs w:val="28"/>
        </w:rPr>
        <w:t xml:space="preserve"> об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чающихся.</w:t>
      </w:r>
    </w:p>
    <w:p w:rsidR="000F76B1" w:rsidRPr="000F76B1" w:rsidRDefault="000F76B1" w:rsidP="000F76B1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 xml:space="preserve">Объективная оценка качества подготовки </w:t>
      </w:r>
      <w:proofErr w:type="gramStart"/>
      <w:r w:rsidRPr="000F76B1">
        <w:rPr>
          <w:spacing w:val="2"/>
          <w:sz w:val="28"/>
          <w:szCs w:val="28"/>
        </w:rPr>
        <w:t>обучающихся</w:t>
      </w:r>
      <w:proofErr w:type="gramEnd"/>
      <w:r w:rsidRPr="000F76B1">
        <w:rPr>
          <w:spacing w:val="2"/>
          <w:sz w:val="28"/>
          <w:szCs w:val="28"/>
        </w:rPr>
        <w:t xml:space="preserve"> – актуальная задача муниципальной образовательной политики. </w:t>
      </w:r>
    </w:p>
    <w:p w:rsidR="000F76B1" w:rsidRPr="000F76B1" w:rsidRDefault="000F76B1" w:rsidP="000F76B1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0F76B1">
        <w:rPr>
          <w:spacing w:val="2"/>
          <w:sz w:val="28"/>
          <w:szCs w:val="28"/>
          <w:shd w:val="clear" w:color="auto" w:fill="FFFFFF"/>
        </w:rPr>
        <w:t xml:space="preserve">В районе проводится работа по совершенствованию независимых форм государственной итоговой аттестации выпускников. Обучающиеся школ </w:t>
      </w:r>
      <w:proofErr w:type="spellStart"/>
      <w:r w:rsidRPr="000F76B1">
        <w:rPr>
          <w:spacing w:val="2"/>
          <w:sz w:val="28"/>
          <w:szCs w:val="28"/>
          <w:shd w:val="clear" w:color="auto" w:fill="FFFFFF"/>
        </w:rPr>
        <w:t>Поспелихинского</w:t>
      </w:r>
      <w:proofErr w:type="spellEnd"/>
      <w:r w:rsidRPr="000F76B1">
        <w:rPr>
          <w:spacing w:val="2"/>
          <w:sz w:val="28"/>
          <w:szCs w:val="28"/>
          <w:shd w:val="clear" w:color="auto" w:fill="FFFFFF"/>
        </w:rPr>
        <w:t xml:space="preserve"> района ежегодно участвуют во </w:t>
      </w:r>
      <w:r w:rsidRPr="000F76B1">
        <w:rPr>
          <w:spacing w:val="2"/>
          <w:sz w:val="28"/>
          <w:szCs w:val="28"/>
        </w:rPr>
        <w:t>всероссийских пр</w:t>
      </w:r>
      <w:r w:rsidRPr="000F76B1">
        <w:rPr>
          <w:spacing w:val="2"/>
          <w:sz w:val="28"/>
          <w:szCs w:val="28"/>
        </w:rPr>
        <w:t>о</w:t>
      </w:r>
      <w:r w:rsidRPr="000F76B1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0F76B1">
        <w:rPr>
          <w:spacing w:val="2"/>
          <w:sz w:val="28"/>
          <w:szCs w:val="28"/>
        </w:rPr>
        <w:t>б</w:t>
      </w:r>
      <w:r w:rsidRPr="000F76B1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0F76B1">
        <w:rPr>
          <w:spacing w:val="2"/>
          <w:sz w:val="28"/>
          <w:szCs w:val="28"/>
          <w:shd w:val="clear" w:color="auto" w:fill="FFFFFF"/>
        </w:rPr>
        <w:t>.</w:t>
      </w:r>
    </w:p>
    <w:p w:rsidR="000F76B1" w:rsidRPr="000F76B1" w:rsidRDefault="000F76B1" w:rsidP="000F76B1">
      <w:pPr>
        <w:ind w:firstLine="709"/>
        <w:jc w:val="both"/>
        <w:textAlignment w:val="baseline"/>
        <w:rPr>
          <w:sz w:val="28"/>
          <w:szCs w:val="28"/>
        </w:rPr>
      </w:pPr>
      <w:r w:rsidRPr="000F76B1">
        <w:rPr>
          <w:sz w:val="28"/>
          <w:szCs w:val="28"/>
        </w:rPr>
        <w:t>Вместе с тем одной из ключевых проблем остается недостаточно э</w:t>
      </w:r>
      <w:r w:rsidRPr="000F76B1">
        <w:rPr>
          <w:sz w:val="28"/>
          <w:szCs w:val="28"/>
        </w:rPr>
        <w:t>ф</w:t>
      </w:r>
      <w:r w:rsidRPr="000F76B1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0F76B1" w:rsidRPr="000F76B1" w:rsidRDefault="000F76B1" w:rsidP="000F76B1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0F76B1">
        <w:rPr>
          <w:spacing w:val="2"/>
          <w:sz w:val="28"/>
          <w:szCs w:val="28"/>
        </w:rPr>
        <w:t>а</w:t>
      </w:r>
      <w:r w:rsidRPr="000F76B1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0F76B1" w:rsidRPr="000F76B1" w:rsidRDefault="000F76B1" w:rsidP="000F76B1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0F76B1" w:rsidRPr="000F76B1" w:rsidRDefault="000F76B1" w:rsidP="000F76B1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0F76B1" w:rsidRPr="000F76B1" w:rsidRDefault="000F76B1" w:rsidP="000F76B1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0F76B1">
        <w:rPr>
          <w:spacing w:val="2"/>
          <w:sz w:val="28"/>
          <w:szCs w:val="28"/>
        </w:rPr>
        <w:t>сформировать культуру оценки качества общего образования на уровне региона, муниципалитетов и отдельных организаций в области пед</w:t>
      </w:r>
      <w:r w:rsidRPr="000F76B1">
        <w:rPr>
          <w:spacing w:val="2"/>
          <w:sz w:val="28"/>
          <w:szCs w:val="28"/>
        </w:rPr>
        <w:t>а</w:t>
      </w:r>
      <w:r w:rsidRPr="000F76B1">
        <w:rPr>
          <w:spacing w:val="2"/>
          <w:sz w:val="28"/>
          <w:szCs w:val="28"/>
        </w:rPr>
        <w:t>гогических измерений, анализа и использования результатов оценочных процедур.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Для этого необходимо продолжить совершенствование организацио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ных механизмов проведения государственной итоговой аттестации по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 xml:space="preserve">разования, </w:t>
      </w:r>
      <w:r w:rsidRPr="000F76B1">
        <w:rPr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0F76B1">
        <w:rPr>
          <w:sz w:val="28"/>
          <w:szCs w:val="28"/>
        </w:rPr>
        <w:t xml:space="preserve"> организации участия общеобразовательных организаций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</w:t>
      </w:r>
      <w:r w:rsidRPr="000F76B1">
        <w:rPr>
          <w:sz w:val="28"/>
          <w:szCs w:val="28"/>
        </w:rPr>
        <w:lastRenderedPageBreak/>
        <w:t>района в национальных исследованиях качества образования, междунаро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</w:t>
      </w:r>
      <w:proofErr w:type="gramEnd"/>
      <w:r w:rsidRPr="000F76B1">
        <w:rPr>
          <w:sz w:val="28"/>
          <w:szCs w:val="28"/>
        </w:rPr>
        <w:t xml:space="preserve"> на основе результатов оценочных процедур.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 xml:space="preserve">2. Приоритеты </w:t>
      </w:r>
      <w:r w:rsidRPr="000F76B1">
        <w:rPr>
          <w:bCs/>
          <w:sz w:val="28"/>
          <w:szCs w:val="28"/>
        </w:rPr>
        <w:t>региональной</w:t>
      </w:r>
      <w:r w:rsidRPr="000F76B1">
        <w:rPr>
          <w:sz w:val="28"/>
          <w:szCs w:val="28"/>
        </w:rPr>
        <w:t xml:space="preserve"> политики в сфере реализации подпрограммы 2,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2.1. Приоритеты региональной политики 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в сфере реализации подпрограммы 2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развития реги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нальной системы общего образования, являются: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 xml:space="preserve">сийской Федерации»; 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указы Президента Российской Федерации: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29.05.2017 № 240 «Об объявлении в Российской Федерации Десят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летия детства»;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приказы </w:t>
      </w:r>
      <w:proofErr w:type="spellStart"/>
      <w:r w:rsidRPr="000F76B1">
        <w:rPr>
          <w:sz w:val="28"/>
          <w:szCs w:val="28"/>
        </w:rPr>
        <w:t>Минобрнауки</w:t>
      </w:r>
      <w:proofErr w:type="spellEnd"/>
      <w:r w:rsidRPr="000F76B1">
        <w:rPr>
          <w:sz w:val="28"/>
          <w:szCs w:val="28"/>
        </w:rPr>
        <w:t xml:space="preserve"> России: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06.10.2009 № 373 «Об утверждении и введении в действие фед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17.12.2010 № 1897 «Об утверждении федерального государственн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го образовательного стандарта основного общего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приказы </w:t>
      </w:r>
      <w:proofErr w:type="spellStart"/>
      <w:r w:rsidRPr="000F76B1">
        <w:rPr>
          <w:sz w:val="28"/>
          <w:szCs w:val="28"/>
        </w:rPr>
        <w:t>Минпросвещения</w:t>
      </w:r>
      <w:proofErr w:type="spellEnd"/>
      <w:r w:rsidRPr="000F76B1">
        <w:rPr>
          <w:sz w:val="28"/>
          <w:szCs w:val="28"/>
        </w:rPr>
        <w:t xml:space="preserve"> России, </w:t>
      </w:r>
      <w:proofErr w:type="spellStart"/>
      <w:r w:rsidRPr="000F76B1">
        <w:rPr>
          <w:sz w:val="28"/>
          <w:szCs w:val="28"/>
        </w:rPr>
        <w:t>Рособрнадзора</w:t>
      </w:r>
      <w:proofErr w:type="spellEnd"/>
      <w:r w:rsidRPr="000F76B1">
        <w:rPr>
          <w:sz w:val="28"/>
          <w:szCs w:val="28"/>
        </w:rPr>
        <w:t>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07.11.2018 № 189/1513 «Об утверждении Порядка проведения гос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го общего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07.11.2018 № 190/1512 «Об утверждении Порядка проведения гос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от 21.11.2012 № 86-ЗС «Об утверждении стратегии социально-экономического развития Алтайского края до 2025 года»;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Указ Президента Российской Федерации от 07.05.2018 № 204 «О нац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 xml:space="preserve">ональных целях и стратегических задачах развития Российской Федерации на период до 2024 года» </w:t>
      </w:r>
      <w:r w:rsidRPr="000F76B1">
        <w:rPr>
          <w:sz w:val="28"/>
          <w:szCs w:val="28"/>
        </w:rPr>
        <w:t xml:space="preserve">задал высокую планку для всей системы образования – попадание России в десятку лучших стран по качеству образования к 2024 году. </w:t>
      </w:r>
      <w:proofErr w:type="gramStart"/>
      <w:r w:rsidRPr="000F76B1">
        <w:rPr>
          <w:sz w:val="28"/>
          <w:szCs w:val="28"/>
        </w:rPr>
        <w:t>Исходя из поставленной задачи основными приоритетами развития с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стемы образования Алтайского края, а значит системы образования </w:t>
      </w:r>
      <w:proofErr w:type="spellStart"/>
      <w:r w:rsidRPr="000F76B1">
        <w:rPr>
          <w:sz w:val="28"/>
          <w:szCs w:val="28"/>
        </w:rPr>
        <w:t>Посп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лихинского</w:t>
      </w:r>
      <w:proofErr w:type="spellEnd"/>
      <w:r w:rsidRPr="000F76B1">
        <w:rPr>
          <w:sz w:val="28"/>
          <w:szCs w:val="28"/>
        </w:rPr>
        <w:t xml:space="preserve"> района, выступают формирование современной инфраструктуры общего образования, обеспечивающей внедрение новых методов и технол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гий обучения, в том числе для обучающихся с особыми образовательными потребностями, создание эффективной системы выявления поддержки и ра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>вития способностей и талантов у всех категорий обучающихся, соверше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ствование системы оценки качества общего образования.</w:t>
      </w:r>
      <w:proofErr w:type="gramEnd"/>
      <w:r w:rsidRPr="000F76B1">
        <w:rPr>
          <w:sz w:val="28"/>
          <w:szCs w:val="28"/>
        </w:rPr>
        <w:t xml:space="preserve"> Указанные напра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 xml:space="preserve">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2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0F76B1" w:rsidRPr="000F76B1" w:rsidRDefault="000F76B1" w:rsidP="000F76B1">
      <w:pPr>
        <w:widowControl w:val="0"/>
        <w:ind w:firstLine="74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Цель подпрограммы 2 - повышение качества общего образования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Задачи подпрограммы 2: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на уровнях основного общего и среднего общего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 предметной области «Технология»;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сиональную ориентацию всех обучающихся;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2 приведены в таблице 2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2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2 представлены в таблице 1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татов: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  <w:lang w:eastAsia="en-US"/>
        </w:rPr>
        <w:t xml:space="preserve">увеличение доли </w:t>
      </w:r>
      <w:r w:rsidRPr="000F76B1">
        <w:rPr>
          <w:sz w:val="28"/>
          <w:szCs w:val="28"/>
        </w:rPr>
        <w:t>обучающихся по основным образовательным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ния, участвующих в олимпиадах и иных конкурсных мероприятиях разли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ного уровня,</w:t>
      </w:r>
      <w:r w:rsidRPr="000F76B1">
        <w:rPr>
          <w:sz w:val="28"/>
          <w:szCs w:val="28"/>
          <w:lang w:eastAsia="en-US"/>
        </w:rPr>
        <w:t xml:space="preserve"> в общей </w:t>
      </w:r>
      <w:proofErr w:type="gramStart"/>
      <w:r w:rsidRPr="000F76B1">
        <w:rPr>
          <w:sz w:val="28"/>
          <w:szCs w:val="28"/>
          <w:lang w:eastAsia="en-US"/>
        </w:rPr>
        <w:t>численности</w:t>
      </w:r>
      <w:proofErr w:type="gramEnd"/>
      <w:r w:rsidRPr="000F76B1">
        <w:rPr>
          <w:sz w:val="28"/>
          <w:szCs w:val="28"/>
          <w:lang w:eastAsia="en-US"/>
        </w:rPr>
        <w:t xml:space="preserve"> обучающихся </w:t>
      </w:r>
      <w:r w:rsidRPr="000F76B1">
        <w:rPr>
          <w:sz w:val="28"/>
          <w:szCs w:val="28"/>
        </w:rPr>
        <w:t>по основным образовател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ным программам начального общего, основного общего и среднего общего образования до 54 %;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расположенных на территории Алтайского края и 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ализующих общеобразовательные программы организаций, в которых пров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 проекта «Современная школа»: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вательных программ цифрового, естественнонаучного и гуманитарного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филей, до 4 единиц;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численности обучающихся, охваченных основными и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нонаучного и гуманитарного профилей, до 1,368 тыс. человек;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проекта «Успех каждого ребенка»: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но-техническая база для занятий физической культурой и спортом, до 4;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цифровой образовательной среды, до 4.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F76B1">
        <w:rPr>
          <w:sz w:val="28"/>
          <w:szCs w:val="28"/>
          <w:lang w:eastAsia="en-US"/>
        </w:rPr>
        <w:t xml:space="preserve">2.4. Сроки реализации </w:t>
      </w:r>
      <w:r w:rsidRPr="000F76B1">
        <w:rPr>
          <w:sz w:val="28"/>
          <w:szCs w:val="28"/>
        </w:rPr>
        <w:t>подпрограммы 2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2 будет осуществляться в период                       с 2021 по 2024 год.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3. Объем финансирования подпрограммы 2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Общий объем финансирования подпрограммы 2 составляет – 84841,8 тыс. рублей, из них: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федерального бюджета 64365,8 тыс. рублей, в том числе по годам:</w:t>
      </w:r>
    </w:p>
    <w:p w:rsidR="000F76B1" w:rsidRPr="000F76B1" w:rsidRDefault="000F76B1" w:rsidP="000F76B1">
      <w:pPr>
        <w:ind w:firstLine="12"/>
        <w:jc w:val="both"/>
        <w:rPr>
          <w:b/>
          <w:sz w:val="28"/>
          <w:szCs w:val="28"/>
        </w:rPr>
      </w:pPr>
      <w:r w:rsidRPr="000F76B1">
        <w:rPr>
          <w:sz w:val="28"/>
          <w:szCs w:val="28"/>
        </w:rPr>
        <w:t>2021 год – 12064,3 тыс. рублей;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24835,1 тыс. рублей;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15366,5 тыс. рублей;</w:t>
      </w:r>
    </w:p>
    <w:p w:rsidR="000F76B1" w:rsidRPr="000F76B1" w:rsidRDefault="000F76B1" w:rsidP="000F76B1">
      <w:pPr>
        <w:ind w:firstLine="12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12099,9 тыс. рублей;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краевого бюджета – 3833,1 тыс. рублей, в том числе по годам: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3261,6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330,4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118,9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122,2 тыс. рублей.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местного бюджета – 16642,9 тыс. рублей, в том числе по годам: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6495,6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 6267,3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 1940,0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 1940,0 тыс. рублей.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Объем финансирования подпрограммы 2 подлежит ежегодному уто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случае экономии сре</w:t>
      </w:r>
      <w:proofErr w:type="gramStart"/>
      <w:r w:rsidRPr="000F76B1">
        <w:rPr>
          <w:sz w:val="28"/>
          <w:szCs w:val="28"/>
        </w:rPr>
        <w:t>дств кр</w:t>
      </w:r>
      <w:proofErr w:type="gramEnd"/>
      <w:r w:rsidRPr="000F76B1">
        <w:rPr>
          <w:sz w:val="28"/>
          <w:szCs w:val="28"/>
        </w:rPr>
        <w:t>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3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ния детей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муниципальной программы </w:t>
      </w:r>
      <w:proofErr w:type="spellStart"/>
      <w:r w:rsidRPr="000F76B1">
        <w:rPr>
          <w:sz w:val="28"/>
          <w:szCs w:val="28"/>
        </w:rPr>
        <w:t>Поспел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jc w:val="both"/>
        <w:rPr>
          <w:spacing w:val="2"/>
          <w:sz w:val="28"/>
          <w:szCs w:val="28"/>
          <w:shd w:val="clear" w:color="auto" w:fill="FFFFFF"/>
        </w:rPr>
      </w:pPr>
    </w:p>
    <w:p w:rsidR="000F76B1" w:rsidRPr="000F76B1" w:rsidRDefault="000F76B1" w:rsidP="000F76B1">
      <w:pPr>
        <w:jc w:val="center"/>
        <w:rPr>
          <w:spacing w:val="2"/>
          <w:sz w:val="28"/>
          <w:szCs w:val="28"/>
          <w:shd w:val="clear" w:color="auto" w:fill="FFFFFF"/>
        </w:rPr>
      </w:pPr>
      <w:r w:rsidRPr="000F76B1">
        <w:rPr>
          <w:spacing w:val="2"/>
          <w:sz w:val="28"/>
          <w:szCs w:val="28"/>
          <w:shd w:val="clear" w:color="auto" w:fill="FFFFFF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 xml:space="preserve">дыха и оздоровления детей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муниципальной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граммы 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0F76B1" w:rsidRPr="000F76B1" w:rsidTr="000F76B1">
        <w:trPr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исполнитель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rHeight w:val="371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r w:rsidRPr="000F76B1">
              <w:rPr>
                <w:sz w:val="28"/>
                <w:szCs w:val="28"/>
              </w:rPr>
              <w:t>Региональные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екты, реализуемые в рамках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Управление социальной защиты населения по </w:t>
            </w:r>
            <w:proofErr w:type="spellStart"/>
            <w:r w:rsidRPr="000F76B1">
              <w:rPr>
                <w:sz w:val="28"/>
                <w:szCs w:val="28"/>
              </w:rPr>
              <w:t>Посп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лихинскому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и </w:t>
            </w:r>
            <w:proofErr w:type="spellStart"/>
            <w:r w:rsidRPr="000F76B1">
              <w:rPr>
                <w:sz w:val="28"/>
                <w:szCs w:val="28"/>
              </w:rPr>
              <w:t>Новичихинскому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районам;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(по соглас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ванию);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финансам, налоговой и кредитной политики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(по соглас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ванию);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региональный проект «Успех каждого ребенка».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Цель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lastRenderedPageBreak/>
              <w:t>нения культурной, социальной и технологической ср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ды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развитие образовательной сети, организационно-</w:t>
            </w:r>
            <w:proofErr w:type="gramStart"/>
            <w:r w:rsidRPr="000F76B1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0F76B1">
              <w:rPr>
                <w:sz w:val="28"/>
                <w:szCs w:val="28"/>
              </w:rPr>
              <w:t xml:space="preserve"> и инфраструктуры, обесп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0F76B1">
              <w:rPr>
                <w:sz w:val="28"/>
                <w:szCs w:val="28"/>
              </w:rPr>
              <w:t>л</w:t>
            </w:r>
            <w:r w:rsidRPr="000F76B1">
              <w:rPr>
                <w:sz w:val="28"/>
                <w:szCs w:val="28"/>
              </w:rPr>
              <w:t>нительного образования детей, для формирования у обучающихся социальных компетенций, гражданских установок, культуры здорового образа жизни;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0F76B1">
              <w:rPr>
                <w:sz w:val="28"/>
                <w:szCs w:val="28"/>
              </w:rPr>
              <w:t>ы</w:t>
            </w:r>
            <w:r w:rsidRPr="000F76B1">
              <w:rPr>
                <w:sz w:val="28"/>
                <w:szCs w:val="28"/>
              </w:rPr>
              <w:t xml:space="preserve">ха и оздоровления; 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патриотическое воспитание </w:t>
            </w:r>
            <w:proofErr w:type="gramStart"/>
            <w:r w:rsidRPr="000F76B1">
              <w:rPr>
                <w:sz w:val="28"/>
                <w:szCs w:val="28"/>
              </w:rPr>
              <w:t>обучающихся</w:t>
            </w:r>
            <w:proofErr w:type="gramEnd"/>
            <w:r w:rsidRPr="000F76B1">
              <w:rPr>
                <w:sz w:val="28"/>
                <w:szCs w:val="28"/>
              </w:rPr>
              <w:t>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ливости, всеобщности и направленной на самоопред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0F76B1">
              <w:rPr>
                <w:sz w:val="28"/>
                <w:szCs w:val="28"/>
              </w:rPr>
              <w:t>п</w:t>
            </w:r>
            <w:r w:rsidRPr="000F76B1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Перечень мер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приятий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0F76B1" w:rsidRPr="000F76B1" w:rsidTr="000F76B1">
        <w:trPr>
          <w:trHeight w:val="481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ления, в общей численности детей, нуждающихся в оздоровлении;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0F76B1">
              <w:rPr>
                <w:sz w:val="28"/>
                <w:szCs w:val="28"/>
              </w:rPr>
              <w:t>организацийП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бенка»: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мых с учетом опыта цикла открытых уроков «</w:t>
            </w:r>
            <w:proofErr w:type="spellStart"/>
            <w:r w:rsidRPr="000F76B1">
              <w:rPr>
                <w:sz w:val="28"/>
                <w:szCs w:val="28"/>
              </w:rPr>
              <w:t>Прое</w:t>
            </w:r>
            <w:r w:rsidRPr="000F76B1">
              <w:rPr>
                <w:sz w:val="28"/>
                <w:szCs w:val="28"/>
              </w:rPr>
              <w:t>к</w:t>
            </w:r>
            <w:r w:rsidRPr="000F76B1">
              <w:rPr>
                <w:sz w:val="28"/>
                <w:szCs w:val="28"/>
              </w:rPr>
              <w:t>тория</w:t>
            </w:r>
            <w:proofErr w:type="spellEnd"/>
            <w:r w:rsidRPr="000F76B1">
              <w:rPr>
                <w:sz w:val="28"/>
                <w:szCs w:val="28"/>
              </w:rPr>
              <w:t xml:space="preserve">», или иных аналогичных по возможностям, функциям и результатам проектов, направленных на </w:t>
            </w:r>
            <w:r w:rsidRPr="000F76B1">
              <w:rPr>
                <w:sz w:val="28"/>
                <w:szCs w:val="28"/>
              </w:rPr>
              <w:lastRenderedPageBreak/>
              <w:t>раннюю профориентацию;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онных технологий;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2021- 2024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Объемы фина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сирования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  <w:r w:rsidRPr="000F76B1">
              <w:rPr>
                <w:sz w:val="28"/>
                <w:szCs w:val="28"/>
              </w:rPr>
              <w:br/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финансирования подпрограммы 3 «Разв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тие дополнительного образования детей и сферы отд</w:t>
            </w:r>
            <w:r w:rsidRPr="000F76B1">
              <w:rPr>
                <w:sz w:val="28"/>
                <w:szCs w:val="28"/>
              </w:rPr>
              <w:t>ы</w:t>
            </w:r>
            <w:r w:rsidRPr="000F76B1">
              <w:rPr>
                <w:sz w:val="28"/>
                <w:szCs w:val="28"/>
              </w:rPr>
              <w:t xml:space="preserve">ха и оздоровления детей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  <w:r w:rsidRPr="000F76B1">
              <w:rPr>
                <w:rFonts w:ascii="Arial" w:hAnsi="Arial"/>
                <w:sz w:val="28"/>
                <w:szCs w:val="28"/>
              </w:rPr>
              <w:t xml:space="preserve"> </w:t>
            </w:r>
            <w:r w:rsidRPr="000F76B1">
              <w:rPr>
                <w:sz w:val="28"/>
                <w:szCs w:val="28"/>
              </w:rPr>
              <w:t xml:space="preserve">государственной программы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 (далее – «подпрограмма 3») составляет – 1492,4 тыс. рублей, из них: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местного бюджета – 1492,4 тыс. рублей, в том числе по годам: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 277,4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 405,0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 405,0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 405,0 тыс. рублей.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новый период</w:t>
            </w:r>
            <w:proofErr w:type="gramEnd"/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5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Ожидаемые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зультаты реал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 в оздоровлении, до 68,4 %;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 xml:space="preserve">низаций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по программам общего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 до 60 %;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увеличение численности школьников, принявших уч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ленности, до 173 человек;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бенка»: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</w:t>
            </w:r>
            <w:proofErr w:type="spellStart"/>
            <w:r w:rsidRPr="000F76B1">
              <w:rPr>
                <w:sz w:val="28"/>
                <w:szCs w:val="28"/>
              </w:rPr>
              <w:t>Проектория</w:t>
            </w:r>
            <w:proofErr w:type="spellEnd"/>
            <w:r w:rsidRPr="000F76B1">
              <w:rPr>
                <w:sz w:val="28"/>
                <w:szCs w:val="28"/>
              </w:rPr>
              <w:t>», или иных аналогичных по возможн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стям, функциям и результатам проектов, направленных на раннюю профориентацию, до 0,001205 млн. человек;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ветствии с выбранными профессиональными комп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сти), в том числе по итогам участия в проекте «Билет в будущее», до 0,588 тыс. человек;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1. Общая характеристика сферы реализации подпрограммы 3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0F76B1">
        <w:rPr>
          <w:rFonts w:eastAsia="Calibri"/>
          <w:sz w:val="28"/>
          <w:szCs w:val="28"/>
          <w:lang w:eastAsia="en-US"/>
        </w:rPr>
        <w:t>е</w:t>
      </w:r>
      <w:r w:rsidRPr="000F76B1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0F76B1">
        <w:rPr>
          <w:rFonts w:eastAsia="Calibri"/>
          <w:sz w:val="28"/>
          <w:szCs w:val="28"/>
          <w:lang w:eastAsia="en-US"/>
        </w:rPr>
        <w:t>профорие</w:t>
      </w:r>
      <w:r w:rsidRPr="000F76B1">
        <w:rPr>
          <w:rFonts w:eastAsia="Calibri"/>
          <w:sz w:val="28"/>
          <w:szCs w:val="28"/>
          <w:lang w:eastAsia="en-US"/>
        </w:rPr>
        <w:t>н</w:t>
      </w:r>
      <w:r w:rsidRPr="000F76B1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0F76B1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 я</w:t>
      </w:r>
      <w:r w:rsidRPr="000F76B1">
        <w:rPr>
          <w:rFonts w:eastAsia="Calibri"/>
          <w:sz w:val="28"/>
          <w:szCs w:val="28"/>
          <w:lang w:eastAsia="en-US"/>
        </w:rPr>
        <w:t>в</w:t>
      </w:r>
      <w:r w:rsidRPr="000F76B1">
        <w:rPr>
          <w:rFonts w:eastAsia="Calibri"/>
          <w:sz w:val="28"/>
          <w:szCs w:val="28"/>
          <w:lang w:eastAsia="en-US"/>
        </w:rPr>
        <w:t xml:space="preserve">ляются одними из важных задач развития системы образования в </w:t>
      </w:r>
      <w:proofErr w:type="spellStart"/>
      <w:r w:rsidRPr="000F76B1">
        <w:rPr>
          <w:rFonts w:eastAsia="Calibri"/>
          <w:sz w:val="28"/>
          <w:szCs w:val="28"/>
          <w:lang w:eastAsia="en-US"/>
        </w:rPr>
        <w:t>Поспел</w:t>
      </w:r>
      <w:r w:rsidRPr="000F76B1">
        <w:rPr>
          <w:rFonts w:eastAsia="Calibri"/>
          <w:sz w:val="28"/>
          <w:szCs w:val="28"/>
          <w:lang w:eastAsia="en-US"/>
        </w:rPr>
        <w:t>и</w:t>
      </w:r>
      <w:r w:rsidRPr="000F76B1">
        <w:rPr>
          <w:rFonts w:eastAsia="Calibri"/>
          <w:sz w:val="28"/>
          <w:szCs w:val="28"/>
          <w:lang w:eastAsia="en-US"/>
        </w:rPr>
        <w:t>хинском</w:t>
      </w:r>
      <w:proofErr w:type="spellEnd"/>
      <w:r w:rsidRPr="000F76B1">
        <w:rPr>
          <w:rFonts w:eastAsia="Calibri"/>
          <w:sz w:val="28"/>
          <w:szCs w:val="28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0F76B1">
        <w:rPr>
          <w:sz w:val="28"/>
          <w:szCs w:val="28"/>
          <w:shd w:val="clear" w:color="auto" w:fill="FFFFFF"/>
        </w:rPr>
        <w:t>и</w:t>
      </w:r>
      <w:r w:rsidRPr="000F76B1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0F76B1">
        <w:rPr>
          <w:sz w:val="28"/>
          <w:szCs w:val="28"/>
          <w:shd w:val="clear" w:color="auto" w:fill="FFFFFF"/>
        </w:rPr>
        <w:t>и</w:t>
      </w:r>
      <w:r w:rsidRPr="000F76B1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0F76B1">
        <w:rPr>
          <w:sz w:val="28"/>
          <w:szCs w:val="28"/>
          <w:shd w:val="clear" w:color="auto" w:fill="FFFFFF"/>
        </w:rPr>
        <w:t>о</w:t>
      </w:r>
      <w:r w:rsidRPr="000F76B1">
        <w:rPr>
          <w:sz w:val="28"/>
          <w:szCs w:val="28"/>
          <w:shd w:val="clear" w:color="auto" w:fill="FFFFFF"/>
        </w:rPr>
        <w:t xml:space="preserve">ставит 70 – 75 %. 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0F76B1">
        <w:rPr>
          <w:sz w:val="28"/>
          <w:szCs w:val="28"/>
          <w:shd w:val="clear" w:color="auto" w:fill="FFFFFF"/>
        </w:rPr>
        <w:t>Поспелихинском</w:t>
      </w:r>
      <w:proofErr w:type="spellEnd"/>
      <w:r w:rsidRPr="000F76B1">
        <w:rPr>
          <w:sz w:val="28"/>
          <w:szCs w:val="28"/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</w:t>
      </w:r>
      <w:r w:rsidRPr="000F76B1">
        <w:rPr>
          <w:sz w:val="28"/>
          <w:szCs w:val="28"/>
          <w:shd w:val="clear" w:color="auto" w:fill="FFFFFF"/>
        </w:rPr>
        <w:t>о</w:t>
      </w:r>
      <w:r w:rsidRPr="000F76B1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0F76B1">
        <w:rPr>
          <w:sz w:val="28"/>
          <w:szCs w:val="28"/>
          <w:shd w:val="clear" w:color="auto" w:fill="FFFFFF"/>
        </w:rPr>
        <w:t>а</w:t>
      </w:r>
      <w:r w:rsidRPr="000F76B1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0F76B1">
        <w:rPr>
          <w:sz w:val="28"/>
          <w:szCs w:val="28"/>
          <w:shd w:val="clear" w:color="auto" w:fill="FFFFFF"/>
        </w:rPr>
        <w:t>н</w:t>
      </w:r>
      <w:r w:rsidRPr="000F76B1">
        <w:rPr>
          <w:sz w:val="28"/>
          <w:szCs w:val="28"/>
          <w:shd w:val="clear" w:color="auto" w:fill="FFFFFF"/>
        </w:rPr>
        <w:t>ном секторе) составляет       52 %.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0F76B1">
        <w:rPr>
          <w:sz w:val="28"/>
          <w:szCs w:val="28"/>
          <w:shd w:val="clear" w:color="auto" w:fill="FFFFFF"/>
        </w:rPr>
        <w:t>в</w:t>
      </w:r>
      <w:r w:rsidRPr="000F76B1">
        <w:rPr>
          <w:sz w:val="28"/>
          <w:szCs w:val="28"/>
          <w:shd w:val="clear" w:color="auto" w:fill="FFFFFF"/>
        </w:rPr>
        <w:t xml:space="preserve">ленности реализуют 2 </w:t>
      </w:r>
      <w:proofErr w:type="gramStart"/>
      <w:r w:rsidRPr="000F76B1">
        <w:rPr>
          <w:sz w:val="28"/>
          <w:szCs w:val="28"/>
          <w:shd w:val="clear" w:color="auto" w:fill="FFFFFF"/>
        </w:rPr>
        <w:t>муниципальных</w:t>
      </w:r>
      <w:proofErr w:type="gramEnd"/>
      <w:r w:rsidRPr="000F76B1">
        <w:rPr>
          <w:sz w:val="28"/>
          <w:szCs w:val="28"/>
          <w:shd w:val="clear" w:color="auto" w:fill="FFFFFF"/>
        </w:rPr>
        <w:t xml:space="preserve"> учреждения дополнительного образ</w:t>
      </w:r>
      <w:r w:rsidRPr="000F76B1">
        <w:rPr>
          <w:sz w:val="28"/>
          <w:szCs w:val="28"/>
          <w:shd w:val="clear" w:color="auto" w:fill="FFFFFF"/>
        </w:rPr>
        <w:t>о</w:t>
      </w:r>
      <w:r w:rsidRPr="000F76B1">
        <w:rPr>
          <w:sz w:val="28"/>
          <w:szCs w:val="28"/>
          <w:shd w:val="clear" w:color="auto" w:fill="FFFFFF"/>
        </w:rPr>
        <w:t xml:space="preserve">вания </w:t>
      </w:r>
      <w:proofErr w:type="spellStart"/>
      <w:r w:rsidRPr="000F76B1">
        <w:rPr>
          <w:sz w:val="28"/>
          <w:szCs w:val="28"/>
          <w:shd w:val="clear" w:color="auto" w:fill="FFFFFF"/>
        </w:rPr>
        <w:t>Поспелихинского</w:t>
      </w:r>
      <w:proofErr w:type="spellEnd"/>
      <w:r w:rsidRPr="000F76B1">
        <w:rPr>
          <w:sz w:val="28"/>
          <w:szCs w:val="28"/>
          <w:shd w:val="clear" w:color="auto" w:fill="FFFFFF"/>
        </w:rPr>
        <w:t xml:space="preserve"> района, все расположены в районном центре.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0F76B1">
        <w:rPr>
          <w:sz w:val="28"/>
          <w:szCs w:val="28"/>
          <w:shd w:val="clear" w:color="auto" w:fill="FFFFFF"/>
        </w:rPr>
        <w:t>р</w:t>
      </w:r>
      <w:r w:rsidRPr="000F76B1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0F76B1">
        <w:rPr>
          <w:rFonts w:eastAsia="Calibri"/>
          <w:sz w:val="28"/>
          <w:szCs w:val="28"/>
          <w:lang w:eastAsia="en-US"/>
        </w:rPr>
        <w:t>е</w:t>
      </w:r>
      <w:r w:rsidRPr="000F76B1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0F76B1">
        <w:rPr>
          <w:rFonts w:eastAsia="Calibri"/>
          <w:sz w:val="28"/>
          <w:szCs w:val="28"/>
          <w:lang w:eastAsia="en-US"/>
        </w:rPr>
        <w:t>профорие</w:t>
      </w:r>
      <w:r w:rsidRPr="000F76B1">
        <w:rPr>
          <w:rFonts w:eastAsia="Calibri"/>
          <w:sz w:val="28"/>
          <w:szCs w:val="28"/>
          <w:lang w:eastAsia="en-US"/>
        </w:rPr>
        <w:t>н</w:t>
      </w:r>
      <w:r w:rsidRPr="000F76B1">
        <w:rPr>
          <w:rFonts w:eastAsia="Calibri"/>
          <w:sz w:val="28"/>
          <w:szCs w:val="28"/>
          <w:lang w:eastAsia="en-US"/>
        </w:rPr>
        <w:lastRenderedPageBreak/>
        <w:t>тационной</w:t>
      </w:r>
      <w:proofErr w:type="spellEnd"/>
      <w:r w:rsidRPr="000F76B1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граждан, ра</w:t>
      </w:r>
      <w:r w:rsidRPr="000F76B1">
        <w:rPr>
          <w:rFonts w:eastAsia="Calibri"/>
          <w:sz w:val="28"/>
          <w:szCs w:val="28"/>
          <w:lang w:eastAsia="en-US"/>
        </w:rPr>
        <w:t>з</w:t>
      </w:r>
      <w:r w:rsidRPr="000F76B1">
        <w:rPr>
          <w:rFonts w:eastAsia="Calibri"/>
          <w:sz w:val="28"/>
          <w:szCs w:val="28"/>
          <w:lang w:eastAsia="en-US"/>
        </w:rPr>
        <w:t>витие инновационного потенциала детского и юношеского технического творчеств</w:t>
      </w:r>
      <w:proofErr w:type="gramStart"/>
      <w:r w:rsidRPr="000F76B1">
        <w:rPr>
          <w:rFonts w:eastAsia="Calibri"/>
          <w:sz w:val="28"/>
          <w:szCs w:val="28"/>
          <w:lang w:eastAsia="en-US"/>
        </w:rPr>
        <w:t>а-</w:t>
      </w:r>
      <w:proofErr w:type="gramEnd"/>
      <w:r w:rsidRPr="000F76B1">
        <w:rPr>
          <w:rFonts w:eastAsia="Calibri"/>
          <w:sz w:val="28"/>
          <w:szCs w:val="28"/>
          <w:lang w:eastAsia="en-US"/>
        </w:rPr>
        <w:t xml:space="preserve"> приоритетные задачи муниципальной системы образования, что соответствует основным направлениям государственной политики в сфере образования до 2024 года.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0F76B1">
        <w:rPr>
          <w:rFonts w:eastAsia="Calibri"/>
          <w:sz w:val="28"/>
          <w:szCs w:val="28"/>
          <w:lang w:eastAsia="en-US"/>
        </w:rPr>
        <w:t>х</w:t>
      </w:r>
      <w:r w:rsidRPr="000F76B1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0F76B1">
        <w:rPr>
          <w:rFonts w:eastAsia="Calibri"/>
          <w:sz w:val="28"/>
          <w:szCs w:val="28"/>
          <w:lang w:eastAsia="en-US"/>
        </w:rPr>
        <w:t>з</w:t>
      </w:r>
      <w:r w:rsidRPr="000F76B1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0F76B1">
        <w:rPr>
          <w:rFonts w:eastAsia="Calibri"/>
          <w:sz w:val="28"/>
          <w:szCs w:val="28"/>
          <w:lang w:eastAsia="en-US"/>
        </w:rPr>
        <w:t>х</w:t>
      </w:r>
      <w:r w:rsidRPr="000F76B1">
        <w:rPr>
          <w:rFonts w:eastAsia="Calibri"/>
          <w:sz w:val="28"/>
          <w:szCs w:val="28"/>
          <w:lang w:eastAsia="en-US"/>
        </w:rPr>
        <w:t>ническая направленность, количество обучающихся по дополнительным о</w:t>
      </w:r>
      <w:r w:rsidRPr="000F76B1">
        <w:rPr>
          <w:rFonts w:eastAsia="Calibri"/>
          <w:sz w:val="28"/>
          <w:szCs w:val="28"/>
          <w:lang w:eastAsia="en-US"/>
        </w:rPr>
        <w:t>б</w:t>
      </w:r>
      <w:r w:rsidRPr="000F76B1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0F76B1">
        <w:rPr>
          <w:rFonts w:eastAsia="Calibri"/>
          <w:sz w:val="28"/>
          <w:szCs w:val="28"/>
          <w:lang w:eastAsia="en-US"/>
        </w:rPr>
        <w:t>о</w:t>
      </w:r>
      <w:r w:rsidRPr="000F76B1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0F76B1">
        <w:rPr>
          <w:rFonts w:eastAsia="Calibri"/>
          <w:sz w:val="28"/>
          <w:szCs w:val="28"/>
          <w:lang w:eastAsia="en-US"/>
        </w:rPr>
        <w:t>е</w:t>
      </w:r>
      <w:r w:rsidRPr="000F76B1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охват техническим творчеством меньше в связи с неразвитостью инфр</w:t>
      </w:r>
      <w:r w:rsidRPr="000F76B1">
        <w:rPr>
          <w:rFonts w:eastAsia="Calibri"/>
          <w:sz w:val="28"/>
          <w:szCs w:val="28"/>
          <w:lang w:eastAsia="en-US"/>
        </w:rPr>
        <w:t>а</w:t>
      </w:r>
      <w:r w:rsidRPr="000F76B1">
        <w:rPr>
          <w:rFonts w:eastAsia="Calibri"/>
          <w:sz w:val="28"/>
          <w:szCs w:val="28"/>
          <w:lang w:eastAsia="en-US"/>
        </w:rPr>
        <w:t>структуры, слабой обеспеченностью инновационным учебным оборудован</w:t>
      </w:r>
      <w:r w:rsidRPr="000F76B1">
        <w:rPr>
          <w:rFonts w:eastAsia="Calibri"/>
          <w:sz w:val="28"/>
          <w:szCs w:val="28"/>
          <w:lang w:eastAsia="en-US"/>
        </w:rPr>
        <w:t>и</w:t>
      </w:r>
      <w:r w:rsidRPr="000F76B1">
        <w:rPr>
          <w:rFonts w:eastAsia="Calibri"/>
          <w:sz w:val="28"/>
          <w:szCs w:val="28"/>
          <w:lang w:eastAsia="en-US"/>
        </w:rPr>
        <w:t>ем и инженерно-педагогическими кадрами.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В целях популяризации технического и естественнонаучного направл</w:t>
      </w:r>
      <w:r w:rsidRPr="000F76B1">
        <w:rPr>
          <w:rFonts w:eastAsia="Calibri"/>
          <w:sz w:val="28"/>
          <w:szCs w:val="28"/>
          <w:lang w:eastAsia="en-US"/>
        </w:rPr>
        <w:t>е</w:t>
      </w:r>
      <w:r w:rsidRPr="000F76B1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0F76B1">
        <w:rPr>
          <w:rFonts w:eastAsia="Calibri"/>
          <w:sz w:val="28"/>
          <w:szCs w:val="28"/>
          <w:lang w:eastAsia="en-US"/>
        </w:rPr>
        <w:t>а</w:t>
      </w:r>
      <w:r w:rsidRPr="000F76B1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0F76B1">
        <w:rPr>
          <w:rFonts w:eastAsia="Calibri"/>
          <w:sz w:val="28"/>
          <w:szCs w:val="28"/>
          <w:lang w:eastAsia="en-US"/>
        </w:rPr>
        <w:t>е</w:t>
      </w:r>
      <w:r w:rsidRPr="000F76B1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0F76B1">
        <w:rPr>
          <w:rFonts w:eastAsia="Calibri"/>
          <w:sz w:val="28"/>
          <w:szCs w:val="28"/>
          <w:lang w:eastAsia="en-US"/>
        </w:rPr>
        <w:t>р</w:t>
      </w:r>
      <w:r w:rsidRPr="000F76B1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 Приоритеты</w:t>
      </w:r>
      <w:r w:rsidRPr="000F76B1">
        <w:rPr>
          <w:bCs/>
          <w:sz w:val="28"/>
          <w:szCs w:val="28"/>
        </w:rPr>
        <w:t xml:space="preserve"> региональной</w:t>
      </w:r>
      <w:r w:rsidRPr="000F76B1">
        <w:rPr>
          <w:sz w:val="28"/>
          <w:szCs w:val="28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результаты, сроки реализации подпрограммы 3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2.1. Приоритеты региональной политики 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в сфере реализации подпрограммы 3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outlineLvl w:val="2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развития сист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тей, являются: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сийской Федерации»;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указы Президента Российской Федерации: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29.05.2017 № 240 «Об объявлении в Российской Федерации Десят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летия детства»;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lastRenderedPageBreak/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рации на период до 2025 года;</w:t>
      </w:r>
    </w:p>
    <w:p w:rsidR="000F76B1" w:rsidRPr="000F76B1" w:rsidRDefault="000F76B1" w:rsidP="000F76B1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 xml:space="preserve">приказ </w:t>
      </w:r>
      <w:proofErr w:type="spellStart"/>
      <w:r w:rsidRPr="000F76B1">
        <w:rPr>
          <w:bCs/>
          <w:sz w:val="28"/>
          <w:szCs w:val="28"/>
        </w:rPr>
        <w:t>Минобрнауки</w:t>
      </w:r>
      <w:proofErr w:type="spellEnd"/>
      <w:r w:rsidRPr="000F76B1">
        <w:rPr>
          <w:bCs/>
          <w:sz w:val="28"/>
          <w:szCs w:val="28"/>
        </w:rPr>
        <w:t xml:space="preserve"> России от 13.07.2017 № 656 «Об утверждении примерных положений об организациях отдыха детей и их оздоровления»;</w:t>
      </w:r>
    </w:p>
    <w:p w:rsidR="000F76B1" w:rsidRPr="000F76B1" w:rsidRDefault="000F76B1" w:rsidP="000F76B1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 xml:space="preserve">приказ </w:t>
      </w:r>
      <w:proofErr w:type="spellStart"/>
      <w:r w:rsidRPr="000F76B1">
        <w:rPr>
          <w:bCs/>
          <w:sz w:val="28"/>
          <w:szCs w:val="28"/>
        </w:rPr>
        <w:t>Минпросвещения</w:t>
      </w:r>
      <w:proofErr w:type="spellEnd"/>
      <w:r w:rsidRPr="000F76B1">
        <w:rPr>
          <w:bCs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полнительным общеобразовательным программам»;</w:t>
      </w:r>
    </w:p>
    <w:p w:rsidR="000F76B1" w:rsidRPr="000F76B1" w:rsidRDefault="000F76B1" w:rsidP="000F76B1">
      <w:pPr>
        <w:spacing w:line="230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0F76B1">
        <w:rPr>
          <w:spacing w:val="-4"/>
          <w:sz w:val="28"/>
          <w:szCs w:val="28"/>
        </w:rPr>
        <w:t>;</w:t>
      </w:r>
    </w:p>
    <w:p w:rsidR="000F76B1" w:rsidRPr="000F76B1" w:rsidRDefault="000F76B1" w:rsidP="000F76B1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0F76B1">
        <w:rPr>
          <w:sz w:val="28"/>
          <w:szCs w:val="28"/>
          <w:shd w:val="clear" w:color="auto" w:fill="FFFFFF"/>
        </w:rPr>
        <w:t xml:space="preserve">К приоритетам </w:t>
      </w:r>
      <w:r w:rsidRPr="000F76B1">
        <w:rPr>
          <w:sz w:val="28"/>
          <w:szCs w:val="28"/>
        </w:rPr>
        <w:t xml:space="preserve">муниципальной политики в сфере </w:t>
      </w:r>
      <w:r w:rsidRPr="000F76B1">
        <w:rPr>
          <w:sz w:val="28"/>
          <w:szCs w:val="28"/>
          <w:shd w:val="clear" w:color="auto" w:fill="FFFFFF"/>
        </w:rPr>
        <w:t>дополнительного о</w:t>
      </w:r>
      <w:r w:rsidRPr="000F76B1">
        <w:rPr>
          <w:sz w:val="28"/>
          <w:szCs w:val="28"/>
          <w:shd w:val="clear" w:color="auto" w:fill="FFFFFF"/>
        </w:rPr>
        <w:t>б</w:t>
      </w:r>
      <w:r w:rsidRPr="000F76B1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0F76B1">
        <w:rPr>
          <w:sz w:val="28"/>
          <w:szCs w:val="28"/>
          <w:shd w:val="clear" w:color="auto" w:fill="FFFFFF"/>
        </w:rPr>
        <w:t>а</w:t>
      </w:r>
      <w:r w:rsidRPr="000F76B1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0F76B1">
        <w:rPr>
          <w:sz w:val="28"/>
          <w:szCs w:val="28"/>
          <w:shd w:val="clear" w:color="auto" w:fill="FFFFFF"/>
        </w:rPr>
        <w:t>а</w:t>
      </w:r>
      <w:r w:rsidRPr="000F76B1">
        <w:rPr>
          <w:sz w:val="28"/>
          <w:szCs w:val="28"/>
          <w:shd w:val="clear" w:color="auto" w:fill="FFFFFF"/>
        </w:rPr>
        <w:t xml:space="preserve">низация </w:t>
      </w:r>
      <w:proofErr w:type="spellStart"/>
      <w:r w:rsidRPr="000F76B1">
        <w:rPr>
          <w:sz w:val="28"/>
          <w:szCs w:val="28"/>
          <w:shd w:val="clear" w:color="auto" w:fill="FFFFFF"/>
        </w:rPr>
        <w:t>профориентационной</w:t>
      </w:r>
      <w:proofErr w:type="spellEnd"/>
      <w:r w:rsidRPr="000F76B1">
        <w:rPr>
          <w:sz w:val="28"/>
          <w:szCs w:val="28"/>
          <w:shd w:val="clear" w:color="auto" w:fill="FFFFFF"/>
        </w:rPr>
        <w:t xml:space="preserve"> работы и создание социальных лифтов для т</w:t>
      </w:r>
      <w:r w:rsidRPr="000F76B1">
        <w:rPr>
          <w:sz w:val="28"/>
          <w:szCs w:val="28"/>
          <w:shd w:val="clear" w:color="auto" w:fill="FFFFFF"/>
        </w:rPr>
        <w:t>а</w:t>
      </w:r>
      <w:r w:rsidRPr="000F76B1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  <w:proofErr w:type="gramEnd"/>
    </w:p>
    <w:p w:rsidR="000F76B1" w:rsidRPr="000F76B1" w:rsidRDefault="000F76B1" w:rsidP="000F76B1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F76B1">
        <w:rPr>
          <w:sz w:val="28"/>
          <w:szCs w:val="28"/>
          <w:shd w:val="clear" w:color="auto" w:fill="FFFFFF"/>
        </w:rPr>
        <w:t xml:space="preserve"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0F76B1">
        <w:rPr>
          <w:sz w:val="28"/>
          <w:szCs w:val="28"/>
          <w:shd w:val="clear" w:color="auto" w:fill="FFFFFF"/>
        </w:rPr>
        <w:t xml:space="preserve">«Будущее Алтая», «Я – исследователь», «Президентские спортивные игры», «Президентские состязания», молодежные Дельфийские игры, «Российское движение школьников», «Живые уроки» и др. 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Особое внимание будет уделено: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увеличению к 2024 году охвата детей в возрасте от 5 до 18 лет допо</w:t>
      </w:r>
      <w:r w:rsidRPr="000F76B1">
        <w:rPr>
          <w:sz w:val="28"/>
          <w:szCs w:val="28"/>
        </w:rPr>
        <w:t>л</w:t>
      </w:r>
      <w:r w:rsidRPr="000F76B1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ной и технической направленности;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внедрению системы персонифицированного дополнительного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расширению реализации дополнительных общеобразовательных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 на базе общеобразовательных организаций;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профилизации</w:t>
      </w:r>
      <w:proofErr w:type="spellEnd"/>
      <w:r w:rsidRPr="000F76B1">
        <w:rPr>
          <w:sz w:val="28"/>
          <w:szCs w:val="28"/>
        </w:rPr>
        <w:t xml:space="preserve"> программ летнего отдыха;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ально-технической базы;</w:t>
      </w:r>
    </w:p>
    <w:p w:rsidR="000F76B1" w:rsidRPr="000F76B1" w:rsidRDefault="000F76B1" w:rsidP="000F76B1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0F76B1" w:rsidRPr="000F76B1" w:rsidRDefault="000F76B1" w:rsidP="000F76B1">
      <w:pPr>
        <w:ind w:firstLine="709"/>
        <w:contextualSpacing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3</w:t>
      </w:r>
    </w:p>
    <w:p w:rsidR="000F76B1" w:rsidRPr="000F76B1" w:rsidRDefault="000F76B1" w:rsidP="000F76B1">
      <w:pPr>
        <w:ind w:firstLine="709"/>
        <w:contextualSpacing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 культурной, социальной и технологической среды.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Задачи подпрограммы 3: 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образовательной сети, организационно-</w:t>
      </w:r>
      <w:proofErr w:type="gramStart"/>
      <w:r w:rsidRPr="000F76B1">
        <w:rPr>
          <w:sz w:val="28"/>
          <w:szCs w:val="28"/>
        </w:rPr>
        <w:t>экономических мех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низмов</w:t>
      </w:r>
      <w:proofErr w:type="gramEnd"/>
      <w:r w:rsidRPr="000F76B1">
        <w:rPr>
          <w:sz w:val="28"/>
          <w:szCs w:val="28"/>
        </w:rPr>
        <w:t xml:space="preserve"> и инфраструктуры, обеспечивающих равный доступ населения к услугам дополнительного образования детей, для формирования у обуча</w:t>
      </w:r>
      <w:r w:rsidRPr="000F76B1">
        <w:rPr>
          <w:sz w:val="28"/>
          <w:szCs w:val="28"/>
        </w:rPr>
        <w:t>ю</w:t>
      </w:r>
      <w:r w:rsidRPr="000F76B1">
        <w:rPr>
          <w:sz w:val="28"/>
          <w:szCs w:val="28"/>
        </w:rPr>
        <w:t>щихся социальных компетенций, гражданских установок, культуры здоров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го образа жизни;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условий для обеспечения полноценного отдыха и оздоровл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патриотическое воспитание </w:t>
      </w:r>
      <w:proofErr w:type="gramStart"/>
      <w:r w:rsidRPr="000F76B1">
        <w:rPr>
          <w:sz w:val="28"/>
          <w:szCs w:val="28"/>
        </w:rPr>
        <w:t>обучающихся</w:t>
      </w:r>
      <w:proofErr w:type="gramEnd"/>
      <w:r w:rsidRPr="000F76B1">
        <w:rPr>
          <w:sz w:val="28"/>
          <w:szCs w:val="28"/>
        </w:rPr>
        <w:t>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сиональную ориентацию всех обучающихся;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тей.</w:t>
      </w:r>
    </w:p>
    <w:p w:rsidR="000F76B1" w:rsidRPr="000F76B1" w:rsidRDefault="000F76B1" w:rsidP="000F76B1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3 приведены в таблице 2 программы.</w:t>
      </w:r>
    </w:p>
    <w:p w:rsidR="000F76B1" w:rsidRPr="000F76B1" w:rsidRDefault="000F76B1" w:rsidP="000F76B1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0F76B1">
        <w:rPr>
          <w:rFonts w:eastAsia="Calibri"/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3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3 представлены в таблице 1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3 обеспечит достижение следующих резул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татов: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детей в возрасте от 6 до 17 лет (включительно), охв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увеличение доли обучающихся образовательных организаций </w:t>
      </w:r>
      <w:proofErr w:type="spellStart"/>
      <w:r w:rsidRPr="000F76B1">
        <w:rPr>
          <w:sz w:val="28"/>
          <w:szCs w:val="28"/>
        </w:rPr>
        <w:t>Посп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лихинского</w:t>
      </w:r>
      <w:proofErr w:type="spellEnd"/>
      <w:r w:rsidRPr="000F76B1">
        <w:rPr>
          <w:sz w:val="28"/>
          <w:szCs w:val="28"/>
        </w:rPr>
        <w:t xml:space="preserve"> района, участвующих в олимпиадах и конкурсах различного уровня, в общей </w:t>
      </w:r>
      <w:proofErr w:type="gramStart"/>
      <w:r w:rsidRPr="000F76B1">
        <w:rPr>
          <w:sz w:val="28"/>
          <w:szCs w:val="28"/>
        </w:rPr>
        <w:t>численности</w:t>
      </w:r>
      <w:proofErr w:type="gramEnd"/>
      <w:r w:rsidRPr="000F76B1">
        <w:rPr>
          <w:sz w:val="28"/>
          <w:szCs w:val="28"/>
        </w:rPr>
        <w:t xml:space="preserve"> обучающихся по программам общего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 до 60 %;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0F76B1" w:rsidRPr="000F76B1" w:rsidRDefault="000F76B1" w:rsidP="000F76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в рамках регионального проекта «Успех каждого ребенка»:</w:t>
      </w:r>
    </w:p>
    <w:p w:rsidR="000F76B1" w:rsidRPr="000F76B1" w:rsidRDefault="000F76B1" w:rsidP="000F76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числа детей, охваченных деятельностью детских технопа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ков «</w:t>
      </w:r>
      <w:proofErr w:type="spellStart"/>
      <w:r w:rsidRPr="000F76B1">
        <w:rPr>
          <w:sz w:val="28"/>
          <w:szCs w:val="28"/>
        </w:rPr>
        <w:t>Кванториум</w:t>
      </w:r>
      <w:proofErr w:type="spellEnd"/>
      <w:r w:rsidRPr="000F76B1">
        <w:rPr>
          <w:sz w:val="28"/>
          <w:szCs w:val="28"/>
        </w:rPr>
        <w:t>» (мобильных технопарков «</w:t>
      </w:r>
      <w:proofErr w:type="spellStart"/>
      <w:r w:rsidRPr="000F76B1">
        <w:rPr>
          <w:sz w:val="28"/>
          <w:szCs w:val="28"/>
        </w:rPr>
        <w:t>Кванториум</w:t>
      </w:r>
      <w:proofErr w:type="spellEnd"/>
      <w:r w:rsidRPr="000F76B1">
        <w:rPr>
          <w:sz w:val="28"/>
          <w:szCs w:val="28"/>
        </w:rPr>
        <w:t>») и других прое</w:t>
      </w:r>
      <w:r w:rsidRPr="000F76B1">
        <w:rPr>
          <w:sz w:val="28"/>
          <w:szCs w:val="28"/>
        </w:rPr>
        <w:t>к</w:t>
      </w:r>
      <w:r w:rsidRPr="000F76B1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0F76B1" w:rsidRPr="000F76B1" w:rsidRDefault="000F76B1" w:rsidP="000F76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0F76B1">
        <w:rPr>
          <w:sz w:val="28"/>
          <w:szCs w:val="28"/>
        </w:rPr>
        <w:t>Проектория</w:t>
      </w:r>
      <w:proofErr w:type="spellEnd"/>
      <w:r w:rsidRPr="000F76B1">
        <w:rPr>
          <w:sz w:val="28"/>
          <w:szCs w:val="28"/>
        </w:rPr>
        <w:t>», «Уроки настоящего» или иных аналогичных по возможностям, функциям и результатам проектов, направленных на раннюю профориентацию, до 0,001205 млн. человек;</w:t>
      </w:r>
    </w:p>
    <w:p w:rsidR="000F76B1" w:rsidRPr="000F76B1" w:rsidRDefault="000F76B1" w:rsidP="000F76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нальными компетенциями (профессиональными областями деятельности), в том числе по итогам участия в проекте «Билет в будущее», до 0,588 тыс. 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ловек.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2.4. Сроки реализации </w:t>
      </w:r>
      <w:r w:rsidRPr="000F76B1">
        <w:rPr>
          <w:sz w:val="28"/>
          <w:szCs w:val="28"/>
        </w:rPr>
        <w:t>подпрограммы 3</w:t>
      </w:r>
    </w:p>
    <w:p w:rsidR="000F76B1" w:rsidRPr="000F76B1" w:rsidRDefault="000F76B1" w:rsidP="000F76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3 будет осуществляться в период с 2021 по 2024 год.</w:t>
      </w:r>
    </w:p>
    <w:p w:rsidR="000F76B1" w:rsidRPr="000F76B1" w:rsidRDefault="000F76B1" w:rsidP="000F76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3. Объем финансирования подпрограммы 3</w:t>
      </w:r>
    </w:p>
    <w:p w:rsidR="000F76B1" w:rsidRPr="000F76B1" w:rsidRDefault="000F76B1" w:rsidP="000F76B1">
      <w:pPr>
        <w:widowControl w:val="0"/>
        <w:autoSpaceDE w:val="0"/>
        <w:autoSpaceDN w:val="0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финансирования подпрограммы 3 составляет 1492,4 тыс. рублей, из них: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местного бюджета 1492,4 тыс. рублей, в том числе по годам: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2021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277,4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2022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405,0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2023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405,0 тыс. рублей;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2024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405,0 тыс. рублей.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Объем финансирования подпрограммы 3 подлежит ежегодному уто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случае экономии сре</w:t>
      </w:r>
      <w:proofErr w:type="gramStart"/>
      <w:r w:rsidRPr="000F76B1">
        <w:rPr>
          <w:sz w:val="28"/>
          <w:szCs w:val="28"/>
        </w:rPr>
        <w:t>дств кр</w:t>
      </w:r>
      <w:proofErr w:type="gramEnd"/>
      <w:r w:rsidRPr="000F76B1">
        <w:rPr>
          <w:sz w:val="28"/>
          <w:szCs w:val="28"/>
        </w:rPr>
        <w:t>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4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«Профессиональная подготовка, переподготовка, повышение квалификации и развитие кадрового потенциала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района»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tabs>
          <w:tab w:val="left" w:pos="6090"/>
        </w:tabs>
        <w:spacing w:line="276" w:lineRule="auto"/>
        <w:rPr>
          <w:b/>
          <w:sz w:val="28"/>
          <w:szCs w:val="28"/>
        </w:rPr>
      </w:pPr>
    </w:p>
    <w:p w:rsidR="000F76B1" w:rsidRPr="000F76B1" w:rsidRDefault="000F76B1" w:rsidP="000F76B1">
      <w:pPr>
        <w:spacing w:line="276" w:lineRule="auto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подпрограммы 4 «Профессиональная подготовка, переподготовка, повыш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 xml:space="preserve">ние квалификации и развитие кадрового потенциала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на»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0F76B1" w:rsidRPr="000F76B1" w:rsidTr="000F76B1">
        <w:trPr>
          <w:trHeight w:val="1213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полнитель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rHeight w:val="2070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АИРО им. А.М. </w:t>
            </w:r>
            <w:proofErr w:type="spellStart"/>
            <w:r w:rsidRPr="000F76B1">
              <w:rPr>
                <w:sz w:val="28"/>
                <w:szCs w:val="28"/>
              </w:rPr>
              <w:t>Топорова</w:t>
            </w:r>
            <w:proofErr w:type="spellEnd"/>
            <w:r w:rsidRPr="000F76B1">
              <w:rPr>
                <w:sz w:val="28"/>
                <w:szCs w:val="28"/>
              </w:rPr>
              <w:t>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(по соглас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ванию);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ке.</w:t>
            </w:r>
          </w:p>
        </w:tc>
      </w:tr>
      <w:tr w:rsidR="000F76B1" w:rsidRPr="000F76B1" w:rsidTr="000F76B1">
        <w:trPr>
          <w:trHeight w:val="737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Цель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jc w:val="both"/>
              <w:rPr>
                <w:spacing w:val="-4"/>
                <w:sz w:val="28"/>
                <w:szCs w:val="28"/>
              </w:rPr>
            </w:pPr>
            <w:r w:rsidRPr="000F76B1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в </w:t>
            </w:r>
            <w:proofErr w:type="spellStart"/>
            <w:r w:rsidRPr="000F76B1">
              <w:rPr>
                <w:spacing w:val="-4"/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pacing w:val="-4"/>
                <w:sz w:val="28"/>
                <w:szCs w:val="28"/>
              </w:rPr>
              <w:t xml:space="preserve"> районе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 xml:space="preserve">ников системы образования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мотивация педагогов к саморазвитию и повышению своей профессиональной компетентности;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Перечень меропр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ятий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повышение квалификации руководящих и педагогич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ских работников системы образования, в том числе р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ководителей и специалистов комитета по образованию;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0F76B1">
              <w:rPr>
                <w:sz w:val="28"/>
                <w:szCs w:val="28"/>
              </w:rPr>
              <w:t>молодых специалистов школ;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ций района, осуществляющих образовательную де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тельность, путевок на санаторно-курортное лечение в санаторно-курортные организации, расположенные на территории района, за счет сре</w:t>
            </w:r>
            <w:proofErr w:type="gramStart"/>
            <w:r w:rsidRPr="000F76B1">
              <w:rPr>
                <w:sz w:val="28"/>
                <w:szCs w:val="28"/>
              </w:rPr>
              <w:t>дств кр</w:t>
            </w:r>
            <w:proofErr w:type="gramEnd"/>
            <w:r w:rsidRPr="000F76B1">
              <w:rPr>
                <w:sz w:val="28"/>
                <w:szCs w:val="28"/>
              </w:rPr>
              <w:t>аевого бюджета;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>мероприятия регионального проекта «Учитель буд</w:t>
            </w:r>
            <w:r w:rsidRPr="000F76B1">
              <w:rPr>
                <w:sz w:val="28"/>
                <w:szCs w:val="28"/>
                <w:lang w:eastAsia="en-US"/>
              </w:rPr>
              <w:t>у</w:t>
            </w:r>
            <w:r w:rsidRPr="000F76B1">
              <w:rPr>
                <w:sz w:val="28"/>
                <w:szCs w:val="28"/>
                <w:lang w:eastAsia="en-US"/>
              </w:rPr>
              <w:t>щего</w:t>
            </w:r>
            <w:r w:rsidRPr="000F76B1">
              <w:rPr>
                <w:sz w:val="28"/>
                <w:szCs w:val="28"/>
              </w:rPr>
              <w:t>»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br w:type="page"/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проекта «Учитель будущего»: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проекта «Цифровая образовательная среда»: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0F76B1">
              <w:rPr>
                <w:sz w:val="28"/>
                <w:szCs w:val="28"/>
                <w:lang w:eastAsia="en-US"/>
              </w:rPr>
              <w:t>а</w:t>
            </w:r>
            <w:r w:rsidRPr="000F76B1">
              <w:rPr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0F76B1">
              <w:rPr>
                <w:sz w:val="28"/>
                <w:szCs w:val="28"/>
                <w:lang w:eastAsia="en-US"/>
              </w:rPr>
              <w:t>й</w:t>
            </w:r>
            <w:r w:rsidRPr="000F76B1">
              <w:rPr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0F76B1">
              <w:rPr>
                <w:sz w:val="28"/>
                <w:szCs w:val="28"/>
                <w:lang w:eastAsia="en-US"/>
              </w:rPr>
              <w:t>а</w:t>
            </w:r>
            <w:r w:rsidRPr="000F76B1">
              <w:rPr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Сроки и этапы ре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лизации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2021 </w:t>
            </w:r>
            <w:r w:rsidRPr="000F76B1">
              <w:rPr>
                <w:sz w:val="28"/>
                <w:szCs w:val="28"/>
              </w:rPr>
              <w:sym w:font="Symbol" w:char="F02D"/>
            </w:r>
            <w:r w:rsidRPr="000F76B1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Объемы финанс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рования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  <w:r w:rsidRPr="000F76B1">
              <w:rPr>
                <w:sz w:val="28"/>
                <w:szCs w:val="28"/>
              </w:rPr>
              <w:br/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общий объем финансирования подпрограммы 4 «Пр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фессиональная подготовка, переподготовка, повыш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 xml:space="preserve">ние квалификации и развитие кадрового потенциала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района» муниципальной программы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 (далее – «подпрограмма 4») составл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ет 6769,1 тыс. рублей, из них: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местного бюджета – 7922,7 тыс. рублей, в том числе по годам: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2021 год – 1754,7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2022 год </w:t>
            </w:r>
            <w:r w:rsidRPr="000F76B1">
              <w:rPr>
                <w:sz w:val="28"/>
                <w:szCs w:val="28"/>
              </w:rPr>
              <w:sym w:font="Symbol" w:char="F02D"/>
            </w:r>
            <w:r w:rsidRPr="000F76B1">
              <w:rPr>
                <w:sz w:val="28"/>
                <w:szCs w:val="28"/>
              </w:rPr>
              <w:t xml:space="preserve"> 2016,0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2023 год </w:t>
            </w:r>
            <w:r w:rsidRPr="000F76B1">
              <w:rPr>
                <w:sz w:val="28"/>
                <w:szCs w:val="28"/>
              </w:rPr>
              <w:sym w:font="Symbol" w:char="F02D"/>
            </w:r>
            <w:r w:rsidRPr="000F76B1">
              <w:rPr>
                <w:sz w:val="28"/>
                <w:szCs w:val="28"/>
              </w:rPr>
              <w:t xml:space="preserve"> 2076,0 тыс. рублей;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2024 год </w:t>
            </w:r>
            <w:r w:rsidRPr="000F76B1">
              <w:rPr>
                <w:sz w:val="28"/>
                <w:szCs w:val="28"/>
              </w:rPr>
              <w:sym w:font="Symbol" w:char="F02D"/>
            </w:r>
            <w:r w:rsidRPr="000F76B1">
              <w:rPr>
                <w:sz w:val="28"/>
                <w:szCs w:val="28"/>
              </w:rPr>
              <w:t xml:space="preserve"> 2076,0 тыс. рублей.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новый период</w:t>
            </w:r>
            <w:proofErr w:type="gramEnd"/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720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Ожидаемые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зультаты реализ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83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удельного веса численности учителей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щеобразовательных организаций в возрасте до 35 лет в общей численности учителей общеобразовательных 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 до 18 %;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  рамках проекта «Учитель будущего»: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0F76B1">
              <w:rPr>
                <w:sz w:val="28"/>
                <w:szCs w:val="28"/>
                <w:lang w:eastAsia="en-US"/>
              </w:rPr>
              <w:t>а</w:t>
            </w:r>
            <w:r w:rsidRPr="000F76B1">
              <w:rPr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фессионального роста педагогических работников, до 50 %;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 рамках проекта «Цифровая образовательная среда»: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0F76B1">
              <w:rPr>
                <w:sz w:val="28"/>
                <w:szCs w:val="28"/>
                <w:lang w:eastAsia="en-US"/>
              </w:rPr>
              <w:t>к</w:t>
            </w:r>
            <w:r w:rsidRPr="000F76B1">
              <w:rPr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0F76B1">
              <w:rPr>
                <w:sz w:val="28"/>
                <w:szCs w:val="28"/>
                <w:lang w:eastAsia="en-US"/>
              </w:rPr>
              <w:t>е</w:t>
            </w:r>
            <w:r w:rsidRPr="000F76B1">
              <w:rPr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1. Общая характеристика сферы реализации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Важный фактор, оказывающий влияние на качество образования, ра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повышение уровня квалификации и професси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нальной компетенции педагогических и руководящих работников системы образования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течение последних лет в районе отмечаются положительные тенде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ции: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направленность системы аттестации и оплаты труда педагогов на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ориентация системы повышения квалификации в условиях конкурен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lastRenderedPageBreak/>
        <w:t>ществ и объединений;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районе имеются широкие возможности для повышения квалифик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ции педагогических кадров, однако существует ряд проблем: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высокая потребность в организации дополнительного профессионал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6" w:history="1">
        <w:r w:rsidRPr="000F76B1">
          <w:rPr>
            <w:sz w:val="28"/>
            <w:szCs w:val="28"/>
          </w:rPr>
          <w:t>подпунктом 2 части 5 статьи 47</w:t>
        </w:r>
      </w:hyperlink>
      <w:r w:rsidRPr="000F76B1">
        <w:rPr>
          <w:sz w:val="28"/>
          <w:szCs w:val="28"/>
        </w:rPr>
        <w:t xml:space="preserve"> Федерального закона от 29.12.2012 № 273-ФЗ «Об образовании в Российской Федерации»;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несоответствие модели персонифицированного повышения квалифик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Для развития кадрового потенциала в районе необходимо продолжить: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ных федеральных оценочных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>та, в том числе на базовых площадках и стажерских практиках;</w:t>
      </w:r>
    </w:p>
    <w:p w:rsidR="000F76B1" w:rsidRPr="000F76B1" w:rsidRDefault="000F76B1" w:rsidP="000F76B1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результаты, сроки реализации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2.1. Приоритеты региональной политики в сфере 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реализации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развития кадр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вого потенциала региональной системы образования, являются: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сийской Федерации»;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Указ Президента Российской Федерации от 07.05.2018 № 204 «О нац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 xml:space="preserve">приказ </w:t>
      </w:r>
      <w:proofErr w:type="spellStart"/>
      <w:r w:rsidRPr="000F76B1">
        <w:rPr>
          <w:bCs/>
          <w:sz w:val="28"/>
          <w:szCs w:val="28"/>
        </w:rPr>
        <w:t>Минобрнауки</w:t>
      </w:r>
      <w:proofErr w:type="spellEnd"/>
      <w:r w:rsidRPr="000F76B1">
        <w:rPr>
          <w:bCs/>
          <w:sz w:val="28"/>
          <w:szCs w:val="28"/>
        </w:rPr>
        <w:t xml:space="preserve">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 xml:space="preserve">приказ </w:t>
      </w:r>
      <w:proofErr w:type="spellStart"/>
      <w:r w:rsidRPr="000F76B1">
        <w:rPr>
          <w:bCs/>
          <w:sz w:val="28"/>
          <w:szCs w:val="28"/>
        </w:rPr>
        <w:t>Минздравсоцразвития</w:t>
      </w:r>
      <w:proofErr w:type="spellEnd"/>
      <w:r w:rsidRPr="000F76B1">
        <w:rPr>
          <w:bCs/>
          <w:sz w:val="28"/>
          <w:szCs w:val="28"/>
        </w:rPr>
        <w:t xml:space="preserve"> России от 26.08.2010 № 761н «Об утве</w:t>
      </w:r>
      <w:r w:rsidRPr="000F76B1">
        <w:rPr>
          <w:bCs/>
          <w:sz w:val="28"/>
          <w:szCs w:val="28"/>
        </w:rPr>
        <w:t>р</w:t>
      </w:r>
      <w:r w:rsidRPr="000F76B1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Приоритетами региональной политики в области развития кадрового потенциала станут: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национальной системы профессионального роста педагог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ческих работников, охватывающей не менее 50 % учителей общеобразов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тельных организаций;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повышение уровня профессиональной компетентности педагогических 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женных на территории Алтайского края;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проведение конкурса лучших педагогических работников краевых го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ударственных и муниципальных образовательных организаций;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проведение профессиональных конкурсов;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государственная поддержка студентов и аспирантов, проявивших в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>дающиеся способности в учебной, научной и общественной деятельности.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Особое внимание будет уделено: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организации стажировок на базе лучших школ Алтайского края;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внедрению новых </w:t>
      </w:r>
      <w:proofErr w:type="gramStart"/>
      <w:r w:rsidRPr="000F76B1">
        <w:rPr>
          <w:sz w:val="28"/>
          <w:szCs w:val="28"/>
        </w:rPr>
        <w:t>моделей аттестации педагогических работников с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стемы образования</w:t>
      </w:r>
      <w:proofErr w:type="gramEnd"/>
      <w:r w:rsidRPr="000F76B1">
        <w:rPr>
          <w:sz w:val="28"/>
          <w:szCs w:val="28"/>
        </w:rPr>
        <w:t>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дартов;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поддержке сетевых педагогических сообществ, занимающихся разв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тием профессионального потенциала педагогических и управленческих ка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ров;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 xml:space="preserve">финансовому обеспечению государственного задания на услуги </w:t>
      </w:r>
      <w:proofErr w:type="gramStart"/>
      <w:r w:rsidRPr="000F76B1">
        <w:rPr>
          <w:sz w:val="28"/>
          <w:szCs w:val="28"/>
        </w:rPr>
        <w:t>пов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>шения квалификации работников образования края</w:t>
      </w:r>
      <w:proofErr w:type="gramEnd"/>
      <w:r w:rsidRPr="000F76B1">
        <w:rPr>
          <w:sz w:val="28"/>
          <w:szCs w:val="28"/>
        </w:rPr>
        <w:t>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государственной поддержке студенческой молодежи, проявившей в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>дающиеся способности в учебной, научной и общественной деятельности;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поддержке молодежных инициатив.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Целью подпрограммы 4 является создание условий для развития кадр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вого потенциала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Задачи подпрограммы 4: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повышение уровня квалификации, профессиональной компетентности педагогических и руководящих работников системы образования </w:t>
      </w:r>
      <w:proofErr w:type="spellStart"/>
      <w:r w:rsidRPr="000F76B1">
        <w:rPr>
          <w:sz w:val="28"/>
          <w:szCs w:val="28"/>
        </w:rPr>
        <w:t>Поспел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хинского</w:t>
      </w:r>
      <w:proofErr w:type="spellEnd"/>
      <w:r w:rsidRPr="000F76B1">
        <w:rPr>
          <w:sz w:val="28"/>
          <w:szCs w:val="28"/>
        </w:rPr>
        <w:t xml:space="preserve"> района;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мотивация педагогов к саморазвитию и повышению своей професси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нальной компетентности;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национальной системы профессионального роста педагог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ческих работников.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4 приведены в таблице 2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4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4 представлены в таблице 1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4 обеспечит достижение следующих резул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татов: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удельного веса численности учителей общеобразовател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ных организаций в возрасте до 35 лет в общей численности учителей общ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образовательных организаций до 18 %;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проекта «Учитель будущего»: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0F76B1">
        <w:rPr>
          <w:sz w:val="28"/>
          <w:szCs w:val="28"/>
          <w:lang w:eastAsia="en-US"/>
        </w:rPr>
        <w:t>е</w:t>
      </w:r>
      <w:r w:rsidRPr="000F76B1">
        <w:rPr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ную независимую оценку квалификации, до 10 %;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проекта «Цифровая образовательная среда»: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2.4. Сроки реализации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4 будет осуществляться в период с 2021 по 2024 год.</w:t>
      </w:r>
    </w:p>
    <w:p w:rsidR="000F76B1" w:rsidRPr="000F76B1" w:rsidRDefault="000F76B1" w:rsidP="000F76B1">
      <w:pPr>
        <w:widowControl w:val="0"/>
        <w:tabs>
          <w:tab w:val="left" w:pos="426"/>
        </w:tabs>
        <w:autoSpaceDE w:val="0"/>
        <w:autoSpaceDN w:val="0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426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3. Объем финансирования подпрограммы 4</w:t>
      </w:r>
    </w:p>
    <w:p w:rsidR="000F76B1" w:rsidRPr="000F76B1" w:rsidRDefault="000F76B1" w:rsidP="000F76B1">
      <w:pPr>
        <w:widowControl w:val="0"/>
        <w:autoSpaceDE w:val="0"/>
        <w:autoSpaceDN w:val="0"/>
        <w:ind w:left="502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финансирования подпрограммы 4 составляет 7922,7 тыс. ру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лей, из них: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местного бюджета – 7922,7 тыс. рублей, в том числе по годам: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 1754,7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2022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2016,0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2023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2076,0 тыс. рублей;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2024 год </w:t>
      </w:r>
      <w:r w:rsidRPr="000F76B1">
        <w:rPr>
          <w:sz w:val="28"/>
          <w:szCs w:val="28"/>
        </w:rPr>
        <w:sym w:font="Symbol" w:char="F02D"/>
      </w:r>
      <w:r w:rsidRPr="000F76B1">
        <w:rPr>
          <w:sz w:val="28"/>
          <w:szCs w:val="28"/>
        </w:rPr>
        <w:t xml:space="preserve"> 2076,0 тыс. рублей.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Объем финансирования подпрограммы 4 подлежит ежегодному уто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нению в соответствии с законами о федеральном, краевом и местном бюдж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тах на очередной финансовый год и на плановый период.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случае экономии сре</w:t>
      </w:r>
      <w:proofErr w:type="gramStart"/>
      <w:r w:rsidRPr="000F76B1">
        <w:rPr>
          <w:sz w:val="28"/>
          <w:szCs w:val="28"/>
        </w:rPr>
        <w:t>дств кр</w:t>
      </w:r>
      <w:proofErr w:type="gramEnd"/>
      <w:r w:rsidRPr="000F76B1">
        <w:rPr>
          <w:sz w:val="28"/>
          <w:szCs w:val="28"/>
        </w:rPr>
        <w:t>аевого бюджета при реализации одного из мероприятий подпрограммы 4 допускается перераспределение данных средств на осуществление иных программных мероприятий в рамках объ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5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«Обеспечение деятельности и развития системы образования </w:t>
      </w:r>
      <w:proofErr w:type="spellStart"/>
      <w:r w:rsidRPr="000F76B1">
        <w:rPr>
          <w:sz w:val="28"/>
          <w:szCs w:val="28"/>
        </w:rPr>
        <w:t>Поспелихи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ского</w:t>
      </w:r>
      <w:proofErr w:type="spellEnd"/>
      <w:r w:rsidRPr="000F76B1">
        <w:rPr>
          <w:sz w:val="28"/>
          <w:szCs w:val="28"/>
        </w:rPr>
        <w:t xml:space="preserve"> района»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2021-2024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подпрограммы 5 «Обеспечение деятельности и развития системы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0F76B1" w:rsidRPr="000F76B1" w:rsidTr="000F76B1">
        <w:trPr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полнитель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Комитет по финансам, кредитной и налоговой политике (по согласованию);</w:t>
            </w:r>
          </w:p>
          <w:p w:rsidR="000F76B1" w:rsidRPr="000F76B1" w:rsidRDefault="000F76B1" w:rsidP="000F76B1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0F76B1">
              <w:rPr>
                <w:sz w:val="28"/>
                <w:szCs w:val="28"/>
                <w:lang w:eastAsia="en-US"/>
              </w:rPr>
              <w:t>я</w:t>
            </w:r>
            <w:r w:rsidRPr="000F76B1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0F76B1" w:rsidRPr="000F76B1" w:rsidTr="000F76B1">
        <w:trPr>
          <w:trHeight w:val="623"/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Цель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совершенствование механизмов управления системой образования района для повышения качества пред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ставления государственных (муниципальных) услуг, которые обеспечивают взаимодействие граждан и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зовательных организаций с органами управления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зованием, внедрение цифровых технологий в сфере управления образованием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зования через формирование муниципальной системы оценки качества образования;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организационно-техническое, информационно-</w:t>
            </w:r>
            <w:proofErr w:type="spellStart"/>
            <w:r w:rsidRPr="000F76B1">
              <w:rPr>
                <w:sz w:val="28"/>
                <w:szCs w:val="28"/>
              </w:rPr>
              <w:t>методи</w:t>
            </w:r>
            <w:proofErr w:type="spellEnd"/>
            <w:r w:rsidRPr="000F76B1">
              <w:rPr>
                <w:sz w:val="28"/>
                <w:szCs w:val="28"/>
              </w:rPr>
              <w:t>-</w:t>
            </w:r>
            <w:proofErr w:type="spellStart"/>
            <w:r w:rsidRPr="000F76B1">
              <w:rPr>
                <w:sz w:val="28"/>
                <w:szCs w:val="28"/>
              </w:rPr>
              <w:t>ческое</w:t>
            </w:r>
            <w:proofErr w:type="spellEnd"/>
            <w:r w:rsidRPr="000F76B1">
              <w:rPr>
                <w:sz w:val="28"/>
                <w:szCs w:val="28"/>
              </w:rPr>
              <w:t xml:space="preserve"> и ресурсное обеспечение деятельности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заций системы образования, повышение уровня их бе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>опасности;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дов и уровней</w:t>
            </w:r>
          </w:p>
        </w:tc>
      </w:tr>
      <w:tr w:rsidR="000F76B1" w:rsidRPr="000F76B1" w:rsidTr="000F76B1">
        <w:trPr>
          <w:trHeight w:val="641"/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Перечень меропр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ятий подпрогра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го взаимодействия в образовании;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организаций;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деятельности организаций, занимающихся организационно-техническим, информационно-</w:t>
            </w:r>
            <w:proofErr w:type="spellStart"/>
            <w:r w:rsidRPr="000F76B1">
              <w:rPr>
                <w:sz w:val="28"/>
                <w:szCs w:val="28"/>
              </w:rPr>
              <w:t>методи</w:t>
            </w:r>
            <w:proofErr w:type="spellEnd"/>
            <w:r w:rsidRPr="000F76B1">
              <w:rPr>
                <w:sz w:val="28"/>
                <w:szCs w:val="28"/>
              </w:rPr>
              <w:t>-</w:t>
            </w:r>
            <w:proofErr w:type="spellStart"/>
            <w:r w:rsidRPr="000F76B1">
              <w:rPr>
                <w:sz w:val="28"/>
                <w:szCs w:val="28"/>
              </w:rPr>
              <w:t>ческим</w:t>
            </w:r>
            <w:proofErr w:type="spellEnd"/>
            <w:r w:rsidRPr="000F76B1">
              <w:rPr>
                <w:sz w:val="28"/>
                <w:szCs w:val="28"/>
              </w:rPr>
              <w:t xml:space="preserve"> и ресурсным обеспечением организаций сист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мы образования;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зовательная среда»</w:t>
            </w: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 xml:space="preserve">ций, перешедших на безбумажное электронное ведение классных журналов. 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организациях;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0F76B1">
              <w:rPr>
                <w:sz w:val="28"/>
                <w:szCs w:val="28"/>
              </w:rPr>
              <w:t>ф</w:t>
            </w:r>
            <w:r w:rsidRPr="000F76B1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 по указанным программам;</w:t>
            </w:r>
            <w:proofErr w:type="gramEnd"/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lastRenderedPageBreak/>
              <w:t>граммы общего образования, дополнительного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</w:t>
            </w:r>
            <w:proofErr w:type="gramStart"/>
            <w:r w:rsidRPr="000F76B1">
              <w:rPr>
                <w:sz w:val="28"/>
                <w:szCs w:val="28"/>
              </w:rPr>
              <w:t>обучающихся</w:t>
            </w:r>
            <w:proofErr w:type="gramEnd"/>
            <w:r w:rsidRPr="000F76B1">
              <w:rPr>
                <w:sz w:val="28"/>
                <w:szCs w:val="28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ным программам;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ступных информационных ресурсов (официальных са</w:t>
            </w:r>
            <w:r w:rsidRPr="000F76B1">
              <w:rPr>
                <w:sz w:val="28"/>
                <w:szCs w:val="28"/>
              </w:rPr>
              <w:t>й</w:t>
            </w:r>
            <w:r w:rsidRPr="000F76B1">
              <w:rPr>
                <w:sz w:val="28"/>
                <w:szCs w:val="28"/>
              </w:rPr>
              <w:t>тов в сети «Интернет»)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Сроки и этапы ре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лизации под</w:t>
            </w:r>
            <w:r w:rsidRPr="000F76B1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  <w:lang w:eastAsia="en-US"/>
              </w:rPr>
              <w:t>2021 – 2024 годы без деления на этапы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Объемы финанс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рования подпро</w:t>
            </w:r>
            <w:r w:rsidRPr="000F76B1">
              <w:rPr>
                <w:sz w:val="28"/>
                <w:szCs w:val="28"/>
              </w:rPr>
              <w:softHyphen/>
              <w:t>граммы</w:t>
            </w:r>
            <w:r w:rsidRPr="000F76B1">
              <w:rPr>
                <w:sz w:val="28"/>
                <w:szCs w:val="28"/>
              </w:rPr>
              <w:br/>
            </w:r>
          </w:p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/>
          <w:p w:rsidR="000F76B1" w:rsidRPr="000F76B1" w:rsidRDefault="000F76B1" w:rsidP="000F76B1">
            <w:pPr>
              <w:rPr>
                <w:bCs/>
              </w:rPr>
            </w:pPr>
          </w:p>
          <w:p w:rsidR="000F76B1" w:rsidRPr="000F76B1" w:rsidRDefault="000F76B1" w:rsidP="000F76B1">
            <w:pPr>
              <w:rPr>
                <w:bCs/>
              </w:rPr>
            </w:pPr>
          </w:p>
        </w:tc>
        <w:tc>
          <w:tcPr>
            <w:tcW w:w="6911" w:type="dxa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общий объем финансирования подпрограммы 5 «Обе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 xml:space="preserve">печение деятельности и развития системы образования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района» муниципальной программы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2021-2024 годы» (далее – «по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программа 5») составляет – 738,5 тыс. рублей, из них: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из местного бюджета 738,5 тыс. рублей, в том числе по годам: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 –287,9 тыс. рублей;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 –150,2 тыс. рублей;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 –150,2 тыс. рублей;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 –150,2 тыс. рублей</w:t>
            </w:r>
          </w:p>
        </w:tc>
      </w:tr>
      <w:tr w:rsidR="000F76B1" w:rsidRPr="000F76B1" w:rsidTr="000F76B1">
        <w:trPr>
          <w:trHeight w:val="793"/>
          <w:tblCellSpacing w:w="5" w:type="nil"/>
        </w:trPr>
        <w:tc>
          <w:tcPr>
            <w:tcW w:w="2753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Ожидаемые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зультаты реализа</w:t>
            </w:r>
            <w:r w:rsidRPr="000F76B1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0F76B1" w:rsidRPr="000F76B1" w:rsidRDefault="000F76B1" w:rsidP="000F76B1">
            <w:pPr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 организаций, перешедших на безбумажное эле</w:t>
            </w:r>
            <w:r w:rsidRPr="000F76B1">
              <w:rPr>
                <w:sz w:val="28"/>
                <w:szCs w:val="28"/>
              </w:rPr>
              <w:t>к</w:t>
            </w:r>
            <w:r w:rsidRPr="000F76B1">
              <w:rPr>
                <w:sz w:val="28"/>
                <w:szCs w:val="28"/>
              </w:rPr>
              <w:t>тронное ведение классных журналов, до 80 %;</w:t>
            </w:r>
          </w:p>
          <w:p w:rsidR="000F76B1" w:rsidRPr="000F76B1" w:rsidRDefault="000F76B1" w:rsidP="000F76B1">
            <w:pPr>
              <w:spacing w:before="2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0F76B1">
              <w:rPr>
                <w:sz w:val="28"/>
                <w:szCs w:val="28"/>
                <w:lang w:eastAsia="en-US"/>
              </w:rPr>
              <w:t>а</w:t>
            </w:r>
            <w:r w:rsidRPr="000F76B1">
              <w:rPr>
                <w:sz w:val="28"/>
                <w:szCs w:val="28"/>
                <w:lang w:eastAsia="en-US"/>
              </w:rPr>
              <w:lastRenderedPageBreak/>
              <w:t>тельная среда»:</w:t>
            </w:r>
          </w:p>
          <w:p w:rsidR="000F76B1" w:rsidRPr="000F76B1" w:rsidRDefault="000F76B1" w:rsidP="000F76B1">
            <w:pPr>
              <w:spacing w:before="2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организациях;</w:t>
            </w:r>
          </w:p>
          <w:p w:rsidR="000F76B1" w:rsidRPr="000F76B1" w:rsidRDefault="000F76B1" w:rsidP="000F76B1">
            <w:pPr>
              <w:spacing w:beforeLines="20" w:before="48"/>
              <w:ind w:right="57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 обучающихся по указанным программам до 90 %;</w:t>
            </w:r>
            <w:proofErr w:type="gramEnd"/>
          </w:p>
          <w:p w:rsidR="000F76B1" w:rsidRPr="000F76B1" w:rsidRDefault="000F76B1" w:rsidP="000F76B1">
            <w:pPr>
              <w:spacing w:beforeLines="20" w:before="48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 до 95 %;</w:t>
            </w:r>
          </w:p>
          <w:p w:rsidR="000F76B1" w:rsidRPr="000F76B1" w:rsidRDefault="000F76B1" w:rsidP="000F76B1">
            <w:pPr>
              <w:spacing w:beforeLines="20" w:before="48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увеличение доли </w:t>
            </w:r>
            <w:proofErr w:type="gramStart"/>
            <w:r w:rsidRPr="000F76B1">
              <w:rPr>
                <w:sz w:val="28"/>
                <w:szCs w:val="28"/>
              </w:rPr>
              <w:t>обучающихся</w:t>
            </w:r>
            <w:proofErr w:type="gramEnd"/>
            <w:r w:rsidRPr="000F76B1">
              <w:rPr>
                <w:sz w:val="28"/>
                <w:szCs w:val="28"/>
              </w:rPr>
              <w:t xml:space="preserve"> по программам общего образования, использующих федеральную информац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занным программам до 20 %;</w:t>
            </w:r>
          </w:p>
          <w:p w:rsidR="000F76B1" w:rsidRPr="000F76B1" w:rsidRDefault="000F76B1" w:rsidP="000F76B1">
            <w:pPr>
              <w:spacing w:beforeLines="20" w:before="48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0F76B1" w:rsidRPr="000F76B1" w:rsidRDefault="000F76B1" w:rsidP="000F76B1">
            <w:pPr>
              <w:spacing w:beforeLines="20" w:before="48"/>
              <w:ind w:right="57"/>
              <w:jc w:val="both"/>
              <w:rPr>
                <w:sz w:val="28"/>
                <w:szCs w:val="28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1. Общая характеристика сферы реализации подпрограммы 5</w:t>
      </w:r>
    </w:p>
    <w:p w:rsidR="000F76B1" w:rsidRPr="000F76B1" w:rsidRDefault="000F76B1" w:rsidP="000F76B1">
      <w:pPr>
        <w:ind w:firstLine="53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Широкое внедрение цифровых технологий в сферу образования явл</w:t>
      </w:r>
      <w:r w:rsidRPr="000F76B1">
        <w:rPr>
          <w:sz w:val="28"/>
          <w:szCs w:val="28"/>
        </w:rPr>
        <w:t>я</w:t>
      </w:r>
      <w:r w:rsidRPr="000F76B1">
        <w:rPr>
          <w:sz w:val="28"/>
          <w:szCs w:val="28"/>
        </w:rPr>
        <w:t>ется важнейшей составляющей частью работы по обеспечению предоставл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 равных возможностей для получения качественного образования, д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ступности для обучающихся и педагогов передовых образовательных разр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боток и существенного повышения качества образования.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</w:t>
      </w:r>
      <w:proofErr w:type="gramStart"/>
      <w:r w:rsidRPr="000F76B1">
        <w:rPr>
          <w:sz w:val="28"/>
          <w:szCs w:val="28"/>
        </w:rPr>
        <w:t>е–</w:t>
      </w:r>
      <w:proofErr w:type="gramEnd"/>
      <w:r w:rsidRPr="000F76B1">
        <w:rPr>
          <w:sz w:val="28"/>
          <w:szCs w:val="28"/>
        </w:rPr>
        <w:t xml:space="preserve"> разветвленная сеть общеобразовательных организаций. Данная ситуация определяет ключевую проблему инфрастру</w:t>
      </w:r>
      <w:r w:rsidRPr="000F76B1">
        <w:rPr>
          <w:sz w:val="28"/>
          <w:szCs w:val="28"/>
        </w:rPr>
        <w:t>к</w:t>
      </w:r>
      <w:r w:rsidRPr="000F76B1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ственной реализации федеральных государственных образовательных ста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 xml:space="preserve">дартов общего образования.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ния для создания равных условий доступности образования </w:t>
      </w:r>
      <w:proofErr w:type="gramStart"/>
      <w:r w:rsidRPr="000F76B1">
        <w:rPr>
          <w:sz w:val="28"/>
          <w:szCs w:val="28"/>
        </w:rPr>
        <w:t>для</w:t>
      </w:r>
      <w:proofErr w:type="gramEnd"/>
      <w:r w:rsidRPr="000F76B1">
        <w:rPr>
          <w:sz w:val="28"/>
          <w:szCs w:val="28"/>
        </w:rPr>
        <w:t xml:space="preserve"> обучающи</w:t>
      </w:r>
      <w:r w:rsidRPr="000F76B1">
        <w:rPr>
          <w:sz w:val="28"/>
          <w:szCs w:val="28"/>
        </w:rPr>
        <w:t>х</w:t>
      </w:r>
      <w:r w:rsidRPr="000F76B1">
        <w:rPr>
          <w:sz w:val="28"/>
          <w:szCs w:val="28"/>
        </w:rPr>
        <w:t>ся.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Цифровая трансформация образования должна базироваться на совр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менной инфраструктуре образовательных организаций.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Предпосылками для этого являются: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образовательной в районе;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элементов электронного документооборота и межведо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>ственного электронного взаимодействия в деятельность образовательных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ганизаций.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то же время в части дальнейшего развития в районе цифрового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зования существует ряд проблем: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недостаточная скорость и качество доступа образовательных организ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0F76B1">
        <w:rPr>
          <w:sz w:val="28"/>
          <w:szCs w:val="28"/>
        </w:rPr>
        <w:t>н</w:t>
      </w:r>
      <w:r w:rsidRPr="000F76B1">
        <w:rPr>
          <w:sz w:val="28"/>
          <w:szCs w:val="28"/>
        </w:rPr>
        <w:t>ных пунктах);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недостаточно высокий уровень материально-технической базы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  <w:proofErr w:type="gramEnd"/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Таким образом, в районе присутствует обоснованная потребность во внедрении целевой модели цифровой образовательной среды в общеобраз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вательных образовательных организациях.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2.Приоритеты региональной политики в сфере реализации подпрограммы 5,</w:t>
      </w:r>
    </w:p>
    <w:p w:rsidR="000F76B1" w:rsidRPr="000F76B1" w:rsidRDefault="000F76B1" w:rsidP="000F76B1">
      <w:pPr>
        <w:spacing w:after="1" w:line="220" w:lineRule="atLeast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цели, задачи и мероприятия, показатели достижения целей и решения задач, ожидаемые конечные результаты, сроки реализации подпрограммы 5</w:t>
      </w:r>
    </w:p>
    <w:p w:rsidR="000F76B1" w:rsidRPr="000F76B1" w:rsidRDefault="000F76B1" w:rsidP="000F76B1">
      <w:pPr>
        <w:spacing w:after="1" w:line="220" w:lineRule="atLeast"/>
        <w:jc w:val="center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2.1. Приоритеты региональной политики в сфере реализации 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подпрограммы 5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управления с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стемой образования, являются: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федеральные законы: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27.07.2006 № 152-ФЗ «О персональных данных»;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 xml:space="preserve">указы Президента </w:t>
      </w:r>
      <w:proofErr w:type="gramStart"/>
      <w:r w:rsidRPr="000F76B1">
        <w:rPr>
          <w:bCs/>
          <w:sz w:val="28"/>
          <w:szCs w:val="28"/>
        </w:rPr>
        <w:t>Российский</w:t>
      </w:r>
      <w:proofErr w:type="gramEnd"/>
      <w:r w:rsidRPr="000F76B1">
        <w:rPr>
          <w:bCs/>
          <w:sz w:val="28"/>
          <w:szCs w:val="28"/>
        </w:rPr>
        <w:t xml:space="preserve"> Федерации: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09.05.2017 № 203 «О Стратегии развития информационного общ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ства в Российской Федерации на 2017 – 2030 годы»;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0F76B1" w:rsidRPr="000F76B1" w:rsidRDefault="000F76B1" w:rsidP="000F76B1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0F76B1">
        <w:rPr>
          <w:bCs/>
          <w:sz w:val="28"/>
          <w:szCs w:val="28"/>
        </w:rPr>
        <w:t>н</w:t>
      </w:r>
      <w:r w:rsidRPr="000F76B1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0F76B1" w:rsidRPr="000F76B1" w:rsidRDefault="000F76B1" w:rsidP="000F76B1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0F76B1">
        <w:rPr>
          <w:bCs/>
          <w:sz w:val="28"/>
          <w:szCs w:val="28"/>
        </w:rPr>
        <w:t>й</w:t>
      </w:r>
      <w:r w:rsidRPr="000F76B1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0F76B1">
        <w:rPr>
          <w:bCs/>
          <w:sz w:val="28"/>
          <w:szCs w:val="28"/>
        </w:rPr>
        <w:t>у</w:t>
      </w:r>
      <w:r w:rsidRPr="000F76B1">
        <w:rPr>
          <w:bCs/>
          <w:sz w:val="28"/>
          <w:szCs w:val="28"/>
        </w:rPr>
        <w:t>чения          в общеобразовательных учреждениях»;</w:t>
      </w:r>
    </w:p>
    <w:p w:rsidR="000F76B1" w:rsidRPr="000F76B1" w:rsidRDefault="000F76B1" w:rsidP="000F76B1">
      <w:pPr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0F76B1" w:rsidRPr="000F76B1" w:rsidRDefault="000F76B1" w:rsidP="000F76B1">
      <w:pPr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ляются: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в рамках национального проекта «Образование» реги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нального проекта «Цифровая образовательная среда»;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внедрение цифровых технологий в сфере управления;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развитие единой информационной образовательной среды;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повышение уровня безопасности образовательных организаций на 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нове организационно-технического, информационно-методического и 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сурсного обеспечения.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5</w:t>
      </w:r>
    </w:p>
    <w:p w:rsidR="000F76B1" w:rsidRPr="000F76B1" w:rsidRDefault="000F76B1" w:rsidP="000F76B1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Целью подпрограммы 5 является совершенствование механизмов управления системой образования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0F76B1" w:rsidRPr="000F76B1" w:rsidRDefault="000F76B1" w:rsidP="000F76B1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Достижение поставленной цели будет обеспечено решением следу</w:t>
      </w:r>
      <w:r w:rsidRPr="000F76B1">
        <w:rPr>
          <w:sz w:val="28"/>
          <w:szCs w:val="28"/>
        </w:rPr>
        <w:t>ю</w:t>
      </w:r>
      <w:r w:rsidRPr="000F76B1">
        <w:rPr>
          <w:sz w:val="28"/>
          <w:szCs w:val="28"/>
        </w:rPr>
        <w:t>щих задач:</w:t>
      </w:r>
    </w:p>
    <w:p w:rsidR="000F76B1" w:rsidRPr="000F76B1" w:rsidRDefault="000F76B1" w:rsidP="000F76B1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0F76B1" w:rsidRPr="000F76B1" w:rsidRDefault="000F76B1" w:rsidP="000F76B1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организационно-техническое, информационно-методическое и ресур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ние уровня безопасности образовательных организаций;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5 приведены в таблице 2 программы.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5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5 представлены в таблице 1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Реализация подпрограммы 5 обеспечит достижение следующих резул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татов: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муниципальных образовательных организаций, и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пользующих цифровые технологии в административно-управленческой де</w:t>
      </w:r>
      <w:r w:rsidRPr="000F76B1">
        <w:rPr>
          <w:sz w:val="28"/>
          <w:szCs w:val="28"/>
        </w:rPr>
        <w:t>я</w:t>
      </w:r>
      <w:r w:rsidRPr="000F76B1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</w:rPr>
        <w:t>внедрена целевая модель цифровой образовательной среды в общео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разовательных организациях образовательных организациях;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ванием федеральной информационно-сервисной платформы цифровой обр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зовательной среды, в общем числе обучающихся по указанным программам до 90 %;</w:t>
      </w:r>
      <w:proofErr w:type="gramEnd"/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образовательных организаций, реализующих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граммы общего образования, дополнительного образования детей, 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ществляющих образовательную деятельность с использованием федерал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ной информационно-сервисной платформы цифровой образовательной ср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ды, в общем числе образовательных организаций до 95 %;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увеличение доли </w:t>
      </w:r>
      <w:proofErr w:type="gramStart"/>
      <w:r w:rsidRPr="000F76B1">
        <w:rPr>
          <w:sz w:val="28"/>
          <w:szCs w:val="28"/>
        </w:rPr>
        <w:t>обучающихся</w:t>
      </w:r>
      <w:proofErr w:type="gramEnd"/>
      <w:r w:rsidRPr="000F76B1">
        <w:rPr>
          <w:sz w:val="28"/>
          <w:szCs w:val="28"/>
        </w:rPr>
        <w:t xml:space="preserve"> по программам общего образования, использующих федеральную информационно-сервисную платформу цифр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lastRenderedPageBreak/>
        <w:t>ного образования, в общем числе обучающихся по указанным программам до 20 %;</w:t>
      </w:r>
    </w:p>
    <w:p w:rsidR="000F76B1" w:rsidRPr="000F76B1" w:rsidRDefault="000F76B1" w:rsidP="000F76B1">
      <w:pPr>
        <w:ind w:right="57"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образовательных организаций, реализующих осно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  <w:lang w:eastAsia="en-US"/>
        </w:rPr>
        <w:t xml:space="preserve">2.4. Сроки реализации </w:t>
      </w:r>
      <w:r w:rsidRPr="000F76B1">
        <w:rPr>
          <w:sz w:val="28"/>
          <w:szCs w:val="28"/>
        </w:rPr>
        <w:t>подпрограммы 5</w:t>
      </w:r>
    </w:p>
    <w:p w:rsidR="000F76B1" w:rsidRPr="000F76B1" w:rsidRDefault="000F76B1" w:rsidP="000F76B1">
      <w:pPr>
        <w:jc w:val="both"/>
        <w:rPr>
          <w:color w:val="FF0000"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5 будет осуществляться в период с 2021 по 2024 год.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3. Объем финансирования подпрограммы 5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Общий объем финансирования подпрограммы 5 составляет – 738,5 тыс. ру</w:t>
      </w:r>
      <w:r w:rsidRPr="000F76B1">
        <w:rPr>
          <w:sz w:val="28"/>
          <w:szCs w:val="28"/>
        </w:rPr>
        <w:t>б</w:t>
      </w:r>
      <w:r w:rsidRPr="000F76B1">
        <w:rPr>
          <w:sz w:val="28"/>
          <w:szCs w:val="28"/>
        </w:rPr>
        <w:t>лей, из них: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из местного бюджета 738,5 тыс. рублей, в том числе по годам: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2021 год –287,9 тыс. рублей;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2022 год –150,2 тыс. рублей;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2023 год –150,2 тыс. рублей;</w:t>
      </w:r>
    </w:p>
    <w:p w:rsidR="000F76B1" w:rsidRPr="000F76B1" w:rsidRDefault="000F76B1" w:rsidP="000F76B1">
      <w:pPr>
        <w:jc w:val="both"/>
        <w:rPr>
          <w:sz w:val="28"/>
          <w:szCs w:val="28"/>
        </w:rPr>
      </w:pPr>
      <w:r w:rsidRPr="000F76B1">
        <w:rPr>
          <w:sz w:val="28"/>
          <w:szCs w:val="28"/>
        </w:rPr>
        <w:t>2024 год –150,2 тыс. рублей.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Объем финансирования подпрограммы 5 подлежит ежегодному уто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нению в соответствии с законами о федеральном, краевом и муниципальном бюджетах на очередной финансовый год и на плановый период.</w:t>
      </w:r>
      <w:proofErr w:type="gramEnd"/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случае экономии сре</w:t>
      </w:r>
      <w:proofErr w:type="gramStart"/>
      <w:r w:rsidRPr="000F76B1">
        <w:rPr>
          <w:sz w:val="28"/>
          <w:szCs w:val="28"/>
        </w:rPr>
        <w:t>дств кр</w:t>
      </w:r>
      <w:proofErr w:type="gramEnd"/>
      <w:r w:rsidRPr="000F76B1">
        <w:rPr>
          <w:sz w:val="28"/>
          <w:szCs w:val="28"/>
        </w:rPr>
        <w:t>аевого бюджета при реализации одного из мероприятий подпрограммы 5 допускается перераспределение данных средств на осуществление иных программных мероприятий в рамках объ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jc w:val="both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6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подпрограммы «Создание новых мест в общеобразовательных организациях в соответствии с прогнозируемой потребностью и современными условиями обучения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районе» муниципальной программы </w:t>
      </w:r>
      <w:proofErr w:type="spellStart"/>
      <w:r w:rsidRPr="000F76B1">
        <w:rPr>
          <w:sz w:val="28"/>
          <w:szCs w:val="28"/>
        </w:rPr>
        <w:t>Поспел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хинского</w:t>
      </w:r>
      <w:proofErr w:type="spellEnd"/>
      <w:r w:rsidRPr="000F76B1">
        <w:rPr>
          <w:sz w:val="28"/>
          <w:szCs w:val="28"/>
        </w:rPr>
        <w:t xml:space="preserve"> района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0F76B1" w:rsidRPr="000F76B1" w:rsidTr="000F76B1">
        <w:trPr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исполнитель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отдел строительства, транспорта и жилищно-коммунального хозяйства Администрации района (по согласованию;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комитет по финансам, кредитной и налоговой политике (по согласованию)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Цели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зациях района в соответствии с прогнозируемой п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о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 xml:space="preserve">требностью и современными требованиями к условиям 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lastRenderedPageBreak/>
              <w:t>обучения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а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ы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зациях района.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Перечень мер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приятий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 xml:space="preserve">строительство </w:t>
            </w:r>
            <w:proofErr w:type="spellStart"/>
            <w:r w:rsidRPr="000F76B1">
              <w:rPr>
                <w:kern w:val="3"/>
                <w:sz w:val="28"/>
                <w:szCs w:val="28"/>
                <w:lang w:eastAsia="zh-CN"/>
              </w:rPr>
              <w:t>пристроя</w:t>
            </w:r>
            <w:proofErr w:type="spellEnd"/>
            <w:r w:rsidRPr="000F76B1">
              <w:rPr>
                <w:kern w:val="3"/>
                <w:sz w:val="28"/>
                <w:szCs w:val="28"/>
                <w:lang w:eastAsia="zh-CN"/>
              </w:rPr>
              <w:t xml:space="preserve"> к зданиям школ;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жению и канализации;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о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число созданных новых мест в общеобразовательных организациях, расположенных в сельской местности и поселках городского типа;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0F76B1" w:rsidRPr="000F76B1" w:rsidTr="000F76B1">
        <w:trPr>
          <w:trHeight w:val="668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Сроки и этапы реализации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2021 - 2024 годы без деления на этапы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552" w:type="dxa"/>
          </w:tcPr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ь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и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 xml:space="preserve">зациях района, в том числе введенных путем: 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 xml:space="preserve">строительства зданий школ –0,220 </w:t>
            </w:r>
            <w:proofErr w:type="spellStart"/>
            <w:r w:rsidRPr="000F76B1">
              <w:rPr>
                <w:kern w:val="3"/>
                <w:sz w:val="28"/>
                <w:szCs w:val="28"/>
                <w:lang w:eastAsia="zh-CN"/>
              </w:rPr>
              <w:t>тыс</w:t>
            </w:r>
            <w:proofErr w:type="gramStart"/>
            <w:r w:rsidRPr="000F76B1">
              <w:rPr>
                <w:kern w:val="3"/>
                <w:sz w:val="28"/>
                <w:szCs w:val="28"/>
                <w:lang w:eastAsia="zh-CN"/>
              </w:rPr>
              <w:t>.м</w:t>
            </w:r>
            <w:proofErr w:type="gramEnd"/>
            <w:r w:rsidRPr="000F76B1">
              <w:rPr>
                <w:kern w:val="3"/>
                <w:sz w:val="28"/>
                <w:szCs w:val="28"/>
                <w:lang w:eastAsia="zh-CN"/>
              </w:rPr>
              <w:t>ест</w:t>
            </w:r>
            <w:proofErr w:type="spellEnd"/>
            <w:r w:rsidRPr="000F76B1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создание 220 новых мест в общеобразовательных орг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а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о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0F76B1">
              <w:rPr>
                <w:kern w:val="3"/>
                <w:sz w:val="28"/>
                <w:szCs w:val="28"/>
                <w:lang w:eastAsia="zh-CN"/>
              </w:rPr>
              <w:t>создание 0,45 новых мест в общеобразовательных о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р</w:t>
            </w:r>
            <w:r w:rsidRPr="000F76B1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0F76B1" w:rsidRPr="000F76B1" w:rsidRDefault="000F76B1" w:rsidP="000F76B1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1. Общая характеристика сферы реализации подпрограммы 6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Для обеспечения высокого качества общего образования в соотве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ствии с меняющимися запросами населения и перспективными задачами ра</w:t>
      </w:r>
      <w:r w:rsidRPr="000F76B1">
        <w:rPr>
          <w:sz w:val="28"/>
          <w:szCs w:val="28"/>
        </w:rPr>
        <w:t>з</w:t>
      </w:r>
      <w:r w:rsidRPr="000F76B1">
        <w:rPr>
          <w:sz w:val="28"/>
          <w:szCs w:val="28"/>
        </w:rPr>
        <w:t>вития российского общества и экономики требуется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ственными образовательными стандартами общего образования.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все школьники обучаются в первую смену. По результатам оценки демографической ситуации до 2025 года перспектива обучения в первую смену сохраняется. </w:t>
      </w:r>
    </w:p>
    <w:p w:rsidR="000F76B1" w:rsidRPr="000F76B1" w:rsidRDefault="000F76B1" w:rsidP="000F76B1">
      <w:pPr>
        <w:spacing w:line="264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По состоянию на 01.01.2019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нет школ, нах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дящихся в аварийном техническом состоянии, 1признано ограничено работ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способным по имеющемуся техническому заключению, в 6 школах, здания которых имеют износ более 50 %, требуется проведение капитального р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0F76B1">
        <w:rPr>
          <w:sz w:val="28"/>
          <w:szCs w:val="28"/>
        </w:rPr>
        <w:t>ч</w:t>
      </w:r>
      <w:r w:rsidRPr="000F76B1">
        <w:rPr>
          <w:sz w:val="28"/>
          <w:szCs w:val="28"/>
        </w:rPr>
        <w:t>ными видами благоустройств. Сложившаяся ситуация вызвана тем, что мн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Общая прогнозная потребность до 2025 года по вводу новых мест 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ставляет</w:t>
      </w:r>
      <w:proofErr w:type="gramStart"/>
      <w:r w:rsidRPr="000F76B1">
        <w:rPr>
          <w:sz w:val="28"/>
          <w:szCs w:val="28"/>
        </w:rPr>
        <w:t>.</w:t>
      </w:r>
      <w:proofErr w:type="gramEnd"/>
      <w:r w:rsidRPr="000F76B1">
        <w:rPr>
          <w:sz w:val="28"/>
          <w:szCs w:val="28"/>
        </w:rPr>
        <w:t xml:space="preserve"> </w:t>
      </w:r>
      <w:proofErr w:type="gramStart"/>
      <w:r w:rsidRPr="000F76B1">
        <w:rPr>
          <w:sz w:val="28"/>
          <w:szCs w:val="28"/>
        </w:rPr>
        <w:t>м</w:t>
      </w:r>
      <w:proofErr w:type="gramEnd"/>
      <w:r w:rsidRPr="000F76B1">
        <w:rPr>
          <w:sz w:val="28"/>
          <w:szCs w:val="28"/>
        </w:rPr>
        <w:t>ест, в том числе: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Необходимость реализации подпрограммы 6 обусловлена высокой 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циальной значимостью решаемых задач по формированию условий для п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лучения качественного общего образования.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 xml:space="preserve">2. Приоритеты региональной политики в сфере реализации подпрограммы 6, 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цели, задачи и мероприятия, показатели достижения целей и решения задач, ожидаемые конечные результаты, сроки реализации подпрограммы 6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2.1. Приоритеты региональной политики в сфере 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реализации подпрограммы 6</w:t>
      </w:r>
    </w:p>
    <w:p w:rsidR="000F76B1" w:rsidRPr="000F76B1" w:rsidRDefault="000F76B1" w:rsidP="000F76B1">
      <w:pPr>
        <w:widowControl w:val="0"/>
        <w:autoSpaceDE w:val="0"/>
        <w:autoSpaceDN w:val="0"/>
        <w:ind w:left="709" w:hanging="709"/>
        <w:jc w:val="both"/>
        <w:outlineLvl w:val="2"/>
        <w:rPr>
          <w:b/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Приоритеты региональной политики в сфере реализации подпрогра</w:t>
      </w:r>
      <w:r w:rsidRPr="000F76B1">
        <w:rPr>
          <w:sz w:val="28"/>
          <w:szCs w:val="28"/>
        </w:rPr>
        <w:t>м</w:t>
      </w:r>
      <w:r w:rsidRPr="000F76B1">
        <w:rPr>
          <w:sz w:val="28"/>
          <w:szCs w:val="28"/>
        </w:rPr>
        <w:t xml:space="preserve">мы 6 определяются следующими документами: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Указ Президента Российской Федерации от 07.05.2018 № 204 «О нац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Федеральный закон от 29.12.2012 № 273-ФЗ «Об образовании в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 xml:space="preserve">сийской Федерации»; 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lastRenderedPageBreak/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0F76B1">
        <w:rPr>
          <w:bCs/>
          <w:sz w:val="28"/>
          <w:szCs w:val="28"/>
        </w:rPr>
        <w:t>а</w:t>
      </w:r>
      <w:r w:rsidRPr="000F76B1">
        <w:rPr>
          <w:bCs/>
          <w:sz w:val="28"/>
          <w:szCs w:val="28"/>
        </w:rPr>
        <w:t>ции «Развитие образования»;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0F76B1">
        <w:rPr>
          <w:bCs/>
          <w:sz w:val="28"/>
          <w:szCs w:val="28"/>
        </w:rPr>
        <w:t>й</w:t>
      </w:r>
      <w:r w:rsidRPr="000F76B1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0F76B1">
        <w:rPr>
          <w:bCs/>
          <w:sz w:val="28"/>
          <w:szCs w:val="28"/>
        </w:rPr>
        <w:t>у</w:t>
      </w:r>
      <w:r w:rsidRPr="000F76B1">
        <w:rPr>
          <w:bCs/>
          <w:sz w:val="28"/>
          <w:szCs w:val="28"/>
        </w:rPr>
        <w:t>чения в общеобразовательных учреждениях»;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0F76B1">
        <w:rPr>
          <w:spacing w:val="-4"/>
          <w:sz w:val="28"/>
          <w:szCs w:val="28"/>
        </w:rPr>
        <w:t>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04.09.2013 № 56-ЗС «Об образовании в Алтайском крае».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>Приоритетными направлениями работы в данном направлении являются: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0F76B1">
        <w:rPr>
          <w:spacing w:val="-4"/>
          <w:sz w:val="28"/>
          <w:szCs w:val="28"/>
        </w:rPr>
        <w:t>а</w:t>
      </w:r>
      <w:r w:rsidRPr="000F76B1">
        <w:rPr>
          <w:spacing w:val="-4"/>
          <w:sz w:val="28"/>
          <w:szCs w:val="28"/>
        </w:rPr>
        <w:t>ния новых мест;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 xml:space="preserve">перевод </w:t>
      </w:r>
      <w:proofErr w:type="gramStart"/>
      <w:r w:rsidRPr="000F76B1">
        <w:rPr>
          <w:spacing w:val="-4"/>
          <w:sz w:val="28"/>
          <w:szCs w:val="28"/>
        </w:rPr>
        <w:t>обучающихся</w:t>
      </w:r>
      <w:proofErr w:type="gramEnd"/>
      <w:r w:rsidRPr="000F76B1">
        <w:rPr>
          <w:spacing w:val="-4"/>
          <w:sz w:val="28"/>
          <w:szCs w:val="28"/>
        </w:rPr>
        <w:t xml:space="preserve"> на односменный режим обучения;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2.2. Цели, задачи и мероприятия</w:t>
      </w:r>
      <w:r w:rsidRPr="000F76B1">
        <w:rPr>
          <w:sz w:val="28"/>
          <w:szCs w:val="28"/>
        </w:rPr>
        <w:t xml:space="preserve"> подпрограммы 6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t xml:space="preserve">Целью подпрограммы 6 является создание в </w:t>
      </w:r>
      <w:proofErr w:type="spellStart"/>
      <w:r w:rsidRPr="000F76B1">
        <w:rPr>
          <w:bCs/>
          <w:iCs/>
          <w:sz w:val="28"/>
          <w:szCs w:val="28"/>
        </w:rPr>
        <w:t>Поспелихинском</w:t>
      </w:r>
      <w:proofErr w:type="spellEnd"/>
      <w:r w:rsidRPr="000F76B1">
        <w:rPr>
          <w:bCs/>
          <w:iCs/>
          <w:sz w:val="28"/>
          <w:szCs w:val="28"/>
        </w:rPr>
        <w:t xml:space="preserve"> районе новых мест в общеобразовательных организациях в соответствии с прогн</w:t>
      </w:r>
      <w:r w:rsidRPr="000F76B1">
        <w:rPr>
          <w:bCs/>
          <w:iCs/>
          <w:sz w:val="28"/>
          <w:szCs w:val="28"/>
        </w:rPr>
        <w:t>о</w:t>
      </w:r>
      <w:r w:rsidRPr="000F76B1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0F76B1">
        <w:rPr>
          <w:bCs/>
          <w:iCs/>
          <w:sz w:val="28"/>
          <w:szCs w:val="28"/>
        </w:rPr>
        <w:t>е</w:t>
      </w:r>
      <w:r w:rsidRPr="000F76B1">
        <w:rPr>
          <w:bCs/>
          <w:iCs/>
          <w:sz w:val="28"/>
          <w:szCs w:val="28"/>
        </w:rPr>
        <w:t>ния.</w:t>
      </w:r>
    </w:p>
    <w:p w:rsidR="000F76B1" w:rsidRPr="000F76B1" w:rsidRDefault="000F76B1" w:rsidP="000F76B1">
      <w:pPr>
        <w:ind w:firstLine="709"/>
        <w:jc w:val="both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t>В ходе реализации подпрограммы 6 будут решены следующие задачи:</w:t>
      </w:r>
    </w:p>
    <w:p w:rsidR="000F76B1" w:rsidRPr="000F76B1" w:rsidRDefault="000F76B1" w:rsidP="000F76B1">
      <w:pPr>
        <w:ind w:firstLine="709"/>
        <w:jc w:val="both"/>
        <w:rPr>
          <w:kern w:val="3"/>
          <w:sz w:val="28"/>
          <w:szCs w:val="28"/>
          <w:lang w:eastAsia="zh-CN"/>
        </w:rPr>
      </w:pPr>
      <w:r w:rsidRPr="000F76B1">
        <w:rPr>
          <w:kern w:val="3"/>
          <w:sz w:val="28"/>
          <w:szCs w:val="28"/>
          <w:lang w:eastAsia="zh-CN"/>
        </w:rPr>
        <w:t>перевод обучающихся в новые здания общеобразовательных организ</w:t>
      </w:r>
      <w:r w:rsidRPr="000F76B1">
        <w:rPr>
          <w:kern w:val="3"/>
          <w:sz w:val="28"/>
          <w:szCs w:val="28"/>
          <w:lang w:eastAsia="zh-CN"/>
        </w:rPr>
        <w:t>а</w:t>
      </w:r>
      <w:r w:rsidRPr="000F76B1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0F76B1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Мероприятия подпрограммы 6 приведены в таблице 2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6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6 представлены в таблице 1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Реализация подпрограммы 6 обеспечит достижение следующих резул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татов: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создание новых мест в общеобразовательных организациях </w:t>
      </w:r>
      <w:proofErr w:type="spellStart"/>
      <w:r w:rsidRPr="000F76B1">
        <w:rPr>
          <w:sz w:val="28"/>
          <w:szCs w:val="28"/>
        </w:rPr>
        <w:t>Поспел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хинского</w:t>
      </w:r>
      <w:proofErr w:type="spellEnd"/>
      <w:r w:rsidRPr="000F76B1">
        <w:rPr>
          <w:sz w:val="28"/>
          <w:szCs w:val="28"/>
        </w:rPr>
        <w:t xml:space="preserve"> района, в том числе введенных путем: 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строительства зданий школ – 0,220 тыс. мест;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рамках регионального проекта «Современная школа»: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новых мест в общеобразовательных организациях, распол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женных в сельской местности и поселках городского типа;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создание новых мест в общеобразовательных организациях (продолж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0F76B1" w:rsidRPr="000F76B1" w:rsidRDefault="000F76B1" w:rsidP="000F76B1">
      <w:pPr>
        <w:ind w:firstLine="709"/>
        <w:jc w:val="both"/>
        <w:rPr>
          <w:b/>
          <w:bCs/>
          <w:iCs/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0F76B1">
        <w:rPr>
          <w:sz w:val="28"/>
          <w:szCs w:val="28"/>
          <w:lang w:eastAsia="en-US"/>
        </w:rPr>
        <w:lastRenderedPageBreak/>
        <w:t xml:space="preserve">2.4. Сроки реализации </w:t>
      </w:r>
      <w:r w:rsidRPr="000F76B1">
        <w:rPr>
          <w:sz w:val="28"/>
          <w:szCs w:val="28"/>
        </w:rPr>
        <w:t>подпрограммы 6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6 будет осуществляться в период                        с 2021 по 2024 год.</w:t>
      </w: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ПОДПРОГРАММА 7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родителей»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ПАСПОРТ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подпрограммы 7 «Защита прав и интересов детей-сирот и детей, оставшихся без попечения родителей»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годы»»</w:t>
      </w:r>
    </w:p>
    <w:p w:rsidR="000F76B1" w:rsidRPr="000F76B1" w:rsidRDefault="000F76B1" w:rsidP="000F76B1">
      <w:pPr>
        <w:spacing w:line="240" w:lineRule="exact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 </w:t>
      </w:r>
    </w:p>
    <w:p w:rsidR="000F76B1" w:rsidRPr="000F76B1" w:rsidRDefault="000F76B1" w:rsidP="000F76B1">
      <w:pPr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0F76B1" w:rsidRPr="000F76B1" w:rsidTr="000F76B1">
        <w:trPr>
          <w:trHeight w:val="959"/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Ответственный исполнитель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0F76B1">
              <w:rPr>
                <w:sz w:val="28"/>
                <w:szCs w:val="28"/>
              </w:rPr>
              <w:t>Поспелихи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Участники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Управление социальной защиты по </w:t>
            </w:r>
            <w:proofErr w:type="spellStart"/>
            <w:r w:rsidRPr="000F76B1">
              <w:rPr>
                <w:sz w:val="28"/>
                <w:szCs w:val="28"/>
              </w:rPr>
              <w:t>Поспелихинскому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и </w:t>
            </w:r>
            <w:proofErr w:type="spellStart"/>
            <w:r w:rsidRPr="000F76B1">
              <w:rPr>
                <w:sz w:val="28"/>
                <w:szCs w:val="28"/>
              </w:rPr>
              <w:t>Новичихинскому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районам;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Управление социальной защиты по </w:t>
            </w:r>
            <w:proofErr w:type="spellStart"/>
            <w:r w:rsidRPr="000F76B1">
              <w:rPr>
                <w:sz w:val="28"/>
                <w:szCs w:val="28"/>
              </w:rPr>
              <w:t>Поспелихинскому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и </w:t>
            </w:r>
            <w:proofErr w:type="spellStart"/>
            <w:r w:rsidRPr="000F76B1">
              <w:rPr>
                <w:sz w:val="28"/>
                <w:szCs w:val="28"/>
              </w:rPr>
              <w:t>Новичихинскому</w:t>
            </w:r>
            <w:proofErr w:type="spellEnd"/>
            <w:r w:rsidRPr="000F76B1">
              <w:rPr>
                <w:sz w:val="28"/>
                <w:szCs w:val="28"/>
              </w:rPr>
              <w:t xml:space="preserve"> районам</w:t>
            </w:r>
            <w:r w:rsidRPr="000F76B1">
              <w:rPr>
                <w:color w:val="C00000"/>
                <w:sz w:val="28"/>
                <w:szCs w:val="28"/>
              </w:rPr>
              <w:t xml:space="preserve"> (</w:t>
            </w:r>
            <w:r w:rsidRPr="000F76B1">
              <w:rPr>
                <w:sz w:val="28"/>
                <w:szCs w:val="28"/>
              </w:rPr>
              <w:t>Центр занятости насел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ния)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КГБУ « </w:t>
            </w:r>
            <w:proofErr w:type="spellStart"/>
            <w:r w:rsidRPr="000F76B1">
              <w:rPr>
                <w:sz w:val="28"/>
                <w:szCs w:val="28"/>
              </w:rPr>
              <w:t>Поспелихинский</w:t>
            </w:r>
            <w:proofErr w:type="spellEnd"/>
            <w:r w:rsidRPr="000F76B1">
              <w:rPr>
                <w:sz w:val="28"/>
                <w:szCs w:val="28"/>
              </w:rPr>
              <w:t xml:space="preserve"> цент детям, оставшимся без </w:t>
            </w:r>
            <w:r w:rsidRPr="000F76B1">
              <w:rPr>
                <w:sz w:val="28"/>
                <w:szCs w:val="28"/>
              </w:rPr>
              <w:lastRenderedPageBreak/>
              <w:t>попечения родителей»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Цель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Задачи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печительства;</w:t>
            </w: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содействие семейному устройству детей-сирот и детей, оставшихся без попечения родителей, и укреплению замещающих семей. </w:t>
            </w:r>
          </w:p>
        </w:tc>
      </w:tr>
      <w:tr w:rsidR="000F76B1" w:rsidRPr="000F76B1" w:rsidTr="000F76B1">
        <w:trPr>
          <w:trHeight w:val="20"/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Перечень мер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приятий подпр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формирование профессиональных компетенций с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тельности;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граждан;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0F76B1">
              <w:rPr>
                <w:sz w:val="28"/>
                <w:szCs w:val="28"/>
              </w:rPr>
              <w:t>ы</w:t>
            </w:r>
            <w:r w:rsidRPr="000F76B1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емных семей;</w:t>
            </w:r>
          </w:p>
          <w:p w:rsidR="000F76B1" w:rsidRPr="000F76B1" w:rsidRDefault="000F76B1" w:rsidP="000F76B1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F76B1" w:rsidRPr="000F76B1" w:rsidTr="000F76B1">
        <w:trPr>
          <w:trHeight w:val="360"/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Показатели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професс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ональную переподготовку, в общей численности 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ботников данных органов.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255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Сроки и этапы реализации по</w:t>
            </w:r>
            <w:r w:rsidRPr="000F76B1">
              <w:rPr>
                <w:sz w:val="28"/>
                <w:szCs w:val="28"/>
              </w:rPr>
              <w:t>д</w:t>
            </w:r>
            <w:r w:rsidRPr="000F76B1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2021 -2024 годы без деления на этапы</w:t>
            </w:r>
          </w:p>
        </w:tc>
      </w:tr>
      <w:tr w:rsidR="000F76B1" w:rsidRPr="000F76B1" w:rsidTr="000F76B1">
        <w:trPr>
          <w:trHeight w:val="935"/>
          <w:tblCellSpacing w:w="5" w:type="nil"/>
        </w:trPr>
        <w:tc>
          <w:tcPr>
            <w:tcW w:w="2554" w:type="dxa"/>
          </w:tcPr>
          <w:p w:rsidR="000F76B1" w:rsidRPr="000F76B1" w:rsidRDefault="000F76B1" w:rsidP="000F76B1"/>
          <w:p w:rsidR="000F76B1" w:rsidRPr="000F76B1" w:rsidRDefault="000F76B1" w:rsidP="000F76B1">
            <w:pPr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Ожидаемые резул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ности работников данных органов до 100 %.</w:t>
            </w:r>
          </w:p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1. Общая характеристика сферы реализации подпрограммы 7</w:t>
      </w:r>
    </w:p>
    <w:p w:rsidR="000F76B1" w:rsidRPr="000F76B1" w:rsidRDefault="000F76B1" w:rsidP="000F76B1">
      <w:pPr>
        <w:jc w:val="both"/>
        <w:rPr>
          <w:b/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В настоящее время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проживает 5275</w:t>
      </w:r>
      <w:r w:rsidRPr="000F76B1">
        <w:rPr>
          <w:color w:val="FF0000"/>
          <w:sz w:val="28"/>
          <w:szCs w:val="28"/>
        </w:rPr>
        <w:t xml:space="preserve"> </w:t>
      </w:r>
      <w:r w:rsidRPr="000F76B1">
        <w:rPr>
          <w:sz w:val="28"/>
          <w:szCs w:val="28"/>
        </w:rPr>
        <w:t>нес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вершеннолетних граждан. Удельный вес детей-сирот и детей, оставшихся без попечения родителей, в общем количестве детского населения составляет 1,97 % (104 человека), из них в замещающих семьях живут </w:t>
      </w:r>
      <w:r w:rsidRPr="000F76B1">
        <w:rPr>
          <w:color w:val="000000"/>
          <w:sz w:val="28"/>
          <w:szCs w:val="28"/>
        </w:rPr>
        <w:t>66</w:t>
      </w:r>
      <w:r w:rsidRPr="000F76B1">
        <w:rPr>
          <w:sz w:val="28"/>
          <w:szCs w:val="28"/>
        </w:rPr>
        <w:t xml:space="preserve"> детей. В рег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lastRenderedPageBreak/>
        <w:t>ональном банке данных о детях, оставшихся без попечения родителей, в настоящее время числится 24 ребенка. Функционирует</w:t>
      </w:r>
      <w:r w:rsidRPr="000F76B1">
        <w:rPr>
          <w:color w:val="000000"/>
          <w:sz w:val="28"/>
          <w:szCs w:val="28"/>
        </w:rPr>
        <w:t xml:space="preserve"> 2</w:t>
      </w:r>
      <w:r w:rsidRPr="000F76B1">
        <w:rPr>
          <w:color w:val="FF0000"/>
          <w:sz w:val="28"/>
          <w:szCs w:val="28"/>
        </w:rPr>
        <w:t xml:space="preserve"> </w:t>
      </w:r>
      <w:r w:rsidRPr="000F76B1">
        <w:rPr>
          <w:sz w:val="28"/>
          <w:szCs w:val="28"/>
        </w:rPr>
        <w:t>организаций для д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тей-сирот. По состоянию на 01.01.2019 в указанных организациях воспит</w:t>
      </w:r>
      <w:r w:rsidRPr="000F76B1">
        <w:rPr>
          <w:sz w:val="28"/>
          <w:szCs w:val="28"/>
        </w:rPr>
        <w:t>ы</w:t>
      </w:r>
      <w:r w:rsidRPr="000F76B1">
        <w:rPr>
          <w:sz w:val="28"/>
          <w:szCs w:val="28"/>
        </w:rPr>
        <w:t xml:space="preserve">вается 25 человек. 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F76B1">
        <w:rPr>
          <w:sz w:val="28"/>
          <w:szCs w:val="28"/>
        </w:rPr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</w:t>
      </w:r>
      <w:r w:rsidRPr="000F76B1">
        <w:rPr>
          <w:sz w:val="28"/>
          <w:szCs w:val="28"/>
        </w:rPr>
        <w:t>й</w:t>
      </w:r>
      <w:r w:rsidRPr="000F76B1">
        <w:rPr>
          <w:sz w:val="28"/>
          <w:szCs w:val="28"/>
        </w:rPr>
        <w:t>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ганизациях.</w:t>
      </w:r>
      <w:proofErr w:type="gramEnd"/>
    </w:p>
    <w:p w:rsidR="000F76B1" w:rsidRPr="000F76B1" w:rsidRDefault="000F76B1" w:rsidP="000F76B1">
      <w:pPr>
        <w:ind w:firstLine="708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0F76B1">
        <w:rPr>
          <w:sz w:val="28"/>
          <w:szCs w:val="28"/>
        </w:rPr>
        <w:t xml:space="preserve">29.05.2017 </w:t>
      </w:r>
      <w:r w:rsidRPr="000F76B1">
        <w:rPr>
          <w:bCs/>
          <w:sz w:val="28"/>
          <w:szCs w:val="28"/>
        </w:rPr>
        <w:t xml:space="preserve">№ 240 2018 - 2027 годы объявлены в Российской Федерации Десятилетием детства. </w:t>
      </w:r>
      <w:r w:rsidRPr="000F76B1">
        <w:rPr>
          <w:spacing w:val="-4"/>
          <w:sz w:val="28"/>
          <w:szCs w:val="28"/>
        </w:rPr>
        <w:t>Расп</w:t>
      </w:r>
      <w:r w:rsidRPr="000F76B1">
        <w:rPr>
          <w:spacing w:val="-4"/>
          <w:sz w:val="28"/>
          <w:szCs w:val="28"/>
        </w:rPr>
        <w:t>о</w:t>
      </w:r>
      <w:r w:rsidRPr="000F76B1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0F76B1">
        <w:rPr>
          <w:sz w:val="28"/>
          <w:szCs w:val="28"/>
        </w:rPr>
        <w:t xml:space="preserve">от 06.07.2018 № 1375-р утвержден </w:t>
      </w:r>
      <w:r w:rsidRPr="000F76B1">
        <w:rPr>
          <w:spacing w:val="-4"/>
          <w:sz w:val="28"/>
          <w:szCs w:val="28"/>
        </w:rPr>
        <w:t>план основных мероприятий до 2020 года, проводимых в рамках Десятилетия детства, которым обеспечена преемственность целей и задач, з</w:t>
      </w:r>
      <w:r w:rsidRPr="000F76B1">
        <w:rPr>
          <w:spacing w:val="-4"/>
          <w:sz w:val="28"/>
          <w:szCs w:val="28"/>
        </w:rPr>
        <w:t>а</w:t>
      </w:r>
      <w:r w:rsidRPr="000F76B1">
        <w:rPr>
          <w:spacing w:val="-4"/>
          <w:sz w:val="28"/>
          <w:szCs w:val="28"/>
        </w:rPr>
        <w:t>крепленных Концепцией.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proofErr w:type="gramStart"/>
      <w:r w:rsidRPr="000F76B1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0F76B1">
        <w:rPr>
          <w:bCs/>
          <w:sz w:val="28"/>
          <w:szCs w:val="28"/>
        </w:rPr>
        <w:t>«О н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0F76B1">
        <w:rPr>
          <w:bCs/>
          <w:sz w:val="28"/>
          <w:szCs w:val="28"/>
        </w:rPr>
        <w:t>е</w:t>
      </w:r>
      <w:r w:rsidRPr="000F76B1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0F76B1">
        <w:rPr>
          <w:bCs/>
          <w:sz w:val="28"/>
          <w:szCs w:val="28"/>
        </w:rPr>
        <w:t>к</w:t>
      </w:r>
      <w:r w:rsidRPr="000F76B1">
        <w:rPr>
          <w:bCs/>
          <w:sz w:val="28"/>
          <w:szCs w:val="28"/>
        </w:rPr>
        <w:t xml:space="preserve">туальные поручения </w:t>
      </w:r>
      <w:r w:rsidRPr="000F76B1">
        <w:rPr>
          <w:sz w:val="28"/>
          <w:szCs w:val="28"/>
        </w:rPr>
        <w:t>руководителям высших исполнительных органов гос</w:t>
      </w:r>
      <w:r w:rsidRPr="000F76B1">
        <w:rPr>
          <w:sz w:val="28"/>
          <w:szCs w:val="28"/>
        </w:rPr>
        <w:t>у</w:t>
      </w:r>
      <w:r w:rsidRPr="000F76B1">
        <w:rPr>
          <w:sz w:val="28"/>
          <w:szCs w:val="28"/>
        </w:rPr>
        <w:t>дарственной власти субъектов Российской Федерации по обеспечению ре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лизации, переданных субъектам Российской Федерации полномочий по оп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ке и попечительству, наполнения данных органов квалифицированными ка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рами.</w:t>
      </w:r>
      <w:proofErr w:type="gramEnd"/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нию поставленных задач.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Разработка подпрограммы 7 обусловлена необходимостью разрешения вышеперечисленных проблем с целью реализации приоритетного права ка</w:t>
      </w:r>
      <w:r w:rsidRPr="000F76B1">
        <w:rPr>
          <w:sz w:val="28"/>
          <w:szCs w:val="28"/>
        </w:rPr>
        <w:t>ж</w:t>
      </w:r>
      <w:r w:rsidRPr="000F76B1">
        <w:rPr>
          <w:sz w:val="28"/>
          <w:szCs w:val="28"/>
        </w:rPr>
        <w:t xml:space="preserve">дого ребенка жить и воспитываться в семье, обеспечения защиты его прав и интересов при проживании в таких семьях. 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 xml:space="preserve">2. Приоритеты региональной политики в сфере реализации подпрограммы 7, </w:t>
      </w:r>
    </w:p>
    <w:p w:rsidR="000F76B1" w:rsidRPr="000F76B1" w:rsidRDefault="000F76B1" w:rsidP="000F76B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F76B1">
        <w:rPr>
          <w:sz w:val="28"/>
          <w:szCs w:val="28"/>
        </w:rPr>
        <w:t>цели, задачи и мероприятия, показатели достижения целей и решения задач, ожидаемые конечные результаты, сроки реализации подпрограммы 7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2.1. Приоритеты региональной политики в сфере реализации подпрограммы 7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0F76B1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дителей</w:t>
      </w:r>
      <w:r w:rsidRPr="000F76B1">
        <w:rPr>
          <w:sz w:val="28"/>
          <w:szCs w:val="28"/>
        </w:rPr>
        <w:t xml:space="preserve">, являются: 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федеральные законы: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24.04.2008 № 48-ФЗ «Об опеке и попечительстве»;</w:t>
      </w:r>
    </w:p>
    <w:p w:rsidR="000F76B1" w:rsidRPr="000F76B1" w:rsidRDefault="000F76B1" w:rsidP="000F76B1">
      <w:pPr>
        <w:ind w:firstLine="708"/>
        <w:jc w:val="both"/>
        <w:rPr>
          <w:bCs/>
          <w:kern w:val="36"/>
          <w:sz w:val="28"/>
          <w:szCs w:val="28"/>
        </w:rPr>
      </w:pPr>
      <w:r w:rsidRPr="000F76B1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0F76B1" w:rsidRPr="000F76B1" w:rsidRDefault="000F76B1" w:rsidP="000F76B1">
      <w:pPr>
        <w:ind w:firstLine="708"/>
        <w:jc w:val="both"/>
        <w:rPr>
          <w:bCs/>
          <w:sz w:val="28"/>
          <w:szCs w:val="28"/>
        </w:rPr>
      </w:pPr>
      <w:r w:rsidRPr="000F76B1">
        <w:rPr>
          <w:bCs/>
          <w:kern w:val="36"/>
          <w:sz w:val="28"/>
          <w:szCs w:val="28"/>
        </w:rPr>
        <w:t xml:space="preserve">от 28.12.2012 № 1688 </w:t>
      </w:r>
      <w:r w:rsidRPr="000F76B1">
        <w:rPr>
          <w:bCs/>
          <w:sz w:val="28"/>
          <w:szCs w:val="28"/>
        </w:rPr>
        <w:t>«О некоторых мерах по реализации госуда</w:t>
      </w:r>
      <w:r w:rsidRPr="000F76B1">
        <w:rPr>
          <w:bCs/>
          <w:sz w:val="28"/>
          <w:szCs w:val="28"/>
        </w:rPr>
        <w:t>р</w:t>
      </w:r>
      <w:r w:rsidRPr="000F76B1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0F76B1">
        <w:rPr>
          <w:bCs/>
          <w:sz w:val="28"/>
          <w:szCs w:val="28"/>
        </w:rPr>
        <w:t>о</w:t>
      </w:r>
      <w:r w:rsidRPr="000F76B1">
        <w:rPr>
          <w:bCs/>
          <w:sz w:val="28"/>
          <w:szCs w:val="28"/>
        </w:rPr>
        <w:t>печения родителей»;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от 29.05.2017 № 240 «Об объявлении в Российской Федерации Десят</w:t>
      </w:r>
      <w:r w:rsidRPr="000F76B1">
        <w:rPr>
          <w:bCs/>
          <w:sz w:val="28"/>
          <w:szCs w:val="28"/>
        </w:rPr>
        <w:t>и</w:t>
      </w:r>
      <w:r w:rsidRPr="000F76B1">
        <w:rPr>
          <w:bCs/>
          <w:sz w:val="28"/>
          <w:szCs w:val="28"/>
        </w:rPr>
        <w:t>летия детства»;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0F76B1" w:rsidRPr="000F76B1" w:rsidRDefault="000F76B1" w:rsidP="000F76B1">
      <w:pPr>
        <w:ind w:firstLine="709"/>
        <w:jc w:val="both"/>
        <w:rPr>
          <w:bCs/>
          <w:sz w:val="28"/>
          <w:szCs w:val="28"/>
        </w:rPr>
      </w:pPr>
      <w:r w:rsidRPr="000F76B1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0F76B1">
        <w:rPr>
          <w:bCs/>
          <w:sz w:val="28"/>
          <w:szCs w:val="28"/>
        </w:rPr>
        <w:t>р</w:t>
      </w:r>
      <w:r w:rsidRPr="000F76B1">
        <w:rPr>
          <w:bCs/>
          <w:sz w:val="28"/>
          <w:szCs w:val="28"/>
        </w:rPr>
        <w:t xml:space="preserve">жатся в региональных нормативных актах:  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законы Алтайского края: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25.12.2007 № 149-ЗС «О наделении органов местного самоуправл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0F76B1">
        <w:rPr>
          <w:sz w:val="28"/>
          <w:szCs w:val="28"/>
        </w:rPr>
        <w:t>л</w:t>
      </w:r>
      <w:r w:rsidRPr="000F76B1">
        <w:rPr>
          <w:sz w:val="28"/>
          <w:szCs w:val="28"/>
        </w:rPr>
        <w:t>тайском крае»;</w:t>
      </w:r>
    </w:p>
    <w:p w:rsidR="000F76B1" w:rsidRPr="000F76B1" w:rsidRDefault="000F76B1" w:rsidP="000F76B1">
      <w:pPr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постановление Администрации Алтайского края от 02.09.2010 № 387  «Об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лей».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0F76B1">
        <w:rPr>
          <w:sz w:val="28"/>
          <w:szCs w:val="28"/>
        </w:rPr>
        <w:t>я</w:t>
      </w:r>
      <w:r w:rsidRPr="000F76B1">
        <w:rPr>
          <w:sz w:val="28"/>
          <w:szCs w:val="28"/>
        </w:rPr>
        <w:t>ются:</w:t>
      </w:r>
    </w:p>
    <w:p w:rsidR="000F76B1" w:rsidRPr="000F76B1" w:rsidRDefault="000F76B1" w:rsidP="000F76B1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pacing w:val="-4"/>
          <w:sz w:val="28"/>
          <w:szCs w:val="28"/>
        </w:rPr>
        <w:t>дальнейшее создание в организациях для детей-сирот благоприятных условий пребывания, способствующих интеллектуальному, эмоциональному, духовному, нравственному и физическому развитию детей;</w:t>
      </w:r>
    </w:p>
    <w:p w:rsidR="000F76B1" w:rsidRPr="000F76B1" w:rsidRDefault="000F76B1" w:rsidP="000F76B1">
      <w:pPr>
        <w:ind w:firstLine="709"/>
        <w:jc w:val="both"/>
        <w:rPr>
          <w:spacing w:val="-4"/>
          <w:sz w:val="28"/>
          <w:szCs w:val="28"/>
        </w:rPr>
      </w:pPr>
      <w:r w:rsidRPr="000F76B1">
        <w:rPr>
          <w:sz w:val="28"/>
          <w:szCs w:val="28"/>
        </w:rPr>
        <w:t>обеспечение межведомственного взаимодействия органов госуда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ственной власти, органов местного самоуправления, в том числе с негосуда</w:t>
      </w:r>
      <w:r w:rsidRPr="000F76B1">
        <w:rPr>
          <w:sz w:val="28"/>
          <w:szCs w:val="28"/>
        </w:rPr>
        <w:t>р</w:t>
      </w:r>
      <w:r w:rsidRPr="000F76B1">
        <w:rPr>
          <w:sz w:val="28"/>
          <w:szCs w:val="28"/>
        </w:rPr>
        <w:t>ственными структурами, в решении проблем социальной адаптации выпус</w:t>
      </w:r>
      <w:r w:rsidRPr="000F76B1">
        <w:rPr>
          <w:sz w:val="28"/>
          <w:szCs w:val="28"/>
        </w:rPr>
        <w:t>к</w:t>
      </w:r>
      <w:r w:rsidRPr="000F76B1">
        <w:rPr>
          <w:sz w:val="28"/>
          <w:szCs w:val="28"/>
        </w:rPr>
        <w:t>ников организаций для детей-сирот.</w:t>
      </w:r>
    </w:p>
    <w:p w:rsidR="000F76B1" w:rsidRPr="000F76B1" w:rsidRDefault="000F76B1" w:rsidP="000F76B1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0F76B1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0F76B1">
        <w:rPr>
          <w:color w:val="000000"/>
          <w:sz w:val="28"/>
          <w:szCs w:val="28"/>
        </w:rPr>
        <w:t xml:space="preserve"> подпрограммы 7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6B1" w:rsidRPr="000F76B1" w:rsidRDefault="000F76B1" w:rsidP="000F76B1">
      <w:pPr>
        <w:ind w:firstLine="709"/>
        <w:jc w:val="both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lastRenderedPageBreak/>
        <w:t xml:space="preserve">Целью подпрограммы является </w:t>
      </w:r>
      <w:r w:rsidRPr="000F76B1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мейному устройству и интеграции в общество.</w:t>
      </w:r>
    </w:p>
    <w:p w:rsidR="000F76B1" w:rsidRPr="000F76B1" w:rsidRDefault="000F76B1" w:rsidP="000F76B1">
      <w:pPr>
        <w:ind w:firstLine="709"/>
        <w:jc w:val="both"/>
        <w:rPr>
          <w:bCs/>
          <w:iCs/>
          <w:sz w:val="28"/>
          <w:szCs w:val="28"/>
        </w:rPr>
      </w:pPr>
      <w:r w:rsidRPr="000F76B1">
        <w:rPr>
          <w:bCs/>
          <w:iCs/>
          <w:sz w:val="28"/>
          <w:szCs w:val="28"/>
        </w:rPr>
        <w:t>В ходе реализации подпрограммы 7 будут решены следующие задачи: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укрепление кадрового потенциала сотрудников органов опеки и поп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чительства;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76B1">
        <w:rPr>
          <w:color w:val="000000"/>
          <w:sz w:val="28"/>
          <w:szCs w:val="28"/>
        </w:rPr>
        <w:t>Мероприятия подпрограммы 7 приведены в таблице 2 программы.</w:t>
      </w:r>
    </w:p>
    <w:p w:rsidR="000F76B1" w:rsidRPr="000F76B1" w:rsidRDefault="000F76B1" w:rsidP="000F76B1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 xml:space="preserve">реализации </w:t>
      </w:r>
      <w:r w:rsidRPr="000F76B1">
        <w:rPr>
          <w:sz w:val="28"/>
          <w:szCs w:val="28"/>
        </w:rPr>
        <w:t>подпрограммы 7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Показатели подпрограммы 7 представлены в таблице 1 программы.</w:t>
      </w:r>
    </w:p>
    <w:p w:rsidR="000F76B1" w:rsidRPr="000F76B1" w:rsidRDefault="000F76B1" w:rsidP="000F76B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F76B1">
        <w:rPr>
          <w:sz w:val="28"/>
          <w:szCs w:val="28"/>
          <w:lang w:eastAsia="en-US"/>
        </w:rPr>
        <w:t>Реализация подпрограммы 7 обеспечит достижение следующих резул</w:t>
      </w:r>
      <w:r w:rsidRPr="000F76B1">
        <w:rPr>
          <w:sz w:val="28"/>
          <w:szCs w:val="28"/>
          <w:lang w:eastAsia="en-US"/>
        </w:rPr>
        <w:t>ь</w:t>
      </w:r>
      <w:r w:rsidRPr="000F76B1">
        <w:rPr>
          <w:sz w:val="28"/>
          <w:szCs w:val="28"/>
          <w:lang w:eastAsia="en-US"/>
        </w:rPr>
        <w:t>татов: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увеличение доли работников органов опеки и попечительства,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шедших повышение квалификации или профессиональную переподготовку, в общей численности работников данных органов до 50 %.</w:t>
      </w:r>
    </w:p>
    <w:p w:rsidR="000F76B1" w:rsidRPr="000F76B1" w:rsidRDefault="000F76B1" w:rsidP="000F76B1">
      <w:pPr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0F76B1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0F76B1">
        <w:rPr>
          <w:color w:val="000000"/>
          <w:sz w:val="28"/>
          <w:szCs w:val="28"/>
        </w:rPr>
        <w:t>подпрограммы 7</w:t>
      </w:r>
    </w:p>
    <w:p w:rsidR="000F76B1" w:rsidRPr="000F76B1" w:rsidRDefault="000F76B1" w:rsidP="000F76B1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Реализация подпрограммы 7 будет осуществляться в период                        с 2021 по 2024 год.</w:t>
      </w:r>
    </w:p>
    <w:p w:rsidR="000F76B1" w:rsidRPr="000F76B1" w:rsidRDefault="000F76B1" w:rsidP="000F76B1">
      <w:pPr>
        <w:ind w:firstLine="540"/>
        <w:jc w:val="center"/>
        <w:rPr>
          <w:b/>
          <w:bCs/>
          <w:iCs/>
          <w:sz w:val="28"/>
          <w:szCs w:val="28"/>
        </w:rPr>
        <w:sectPr w:rsidR="000F76B1" w:rsidRPr="000F76B1" w:rsidSect="000F76B1">
          <w:headerReference w:type="default" r:id="rId17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0F76B1" w:rsidRPr="000F76B1" w:rsidTr="000F76B1">
        <w:trPr>
          <w:trHeight w:val="65"/>
        </w:trPr>
        <w:tc>
          <w:tcPr>
            <w:tcW w:w="9814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Таблица 2</w:t>
            </w: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СВЕДЕНИЯ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об индикаторах муниципальной программы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p w:rsidR="000F76B1" w:rsidRPr="000F76B1" w:rsidRDefault="000F76B1" w:rsidP="000F76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0F76B1" w:rsidRPr="000F76B1" w:rsidTr="000F76B1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№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п</w:t>
            </w:r>
            <w:proofErr w:type="gramEnd"/>
            <w:r w:rsidRPr="000F76B1">
              <w:rPr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ница и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Значение по годам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0F76B1" w:rsidRPr="000F76B1" w:rsidRDefault="000F76B1" w:rsidP="00081051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годы реализации государственной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0F76B1" w:rsidRPr="000F76B1" w:rsidRDefault="000F76B1" w:rsidP="00081051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2024 год</w:t>
            </w:r>
          </w:p>
        </w:tc>
      </w:tr>
    </w:tbl>
    <w:p w:rsidR="000F76B1" w:rsidRPr="000F76B1" w:rsidRDefault="000F76B1" w:rsidP="000F76B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0F76B1" w:rsidRPr="000F76B1" w:rsidTr="000F76B1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Государственная программа Алтайского края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ное образование в текущем году, и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ленности детей в возрасте от 2 месяцев до 3 лет, находящихся</w:t>
            </w:r>
            <w:proofErr w:type="gramEnd"/>
            <w:r w:rsidRPr="000F76B1">
              <w:rPr>
                <w:sz w:val="28"/>
                <w:szCs w:val="28"/>
              </w:rPr>
              <w:t xml:space="preserve"> в очереди на получ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ние в текущем году дошкольного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62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обучающихся общеобразовательных организаций по новым федеральным го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lastRenderedPageBreak/>
              <w:t>ударственным образовательным станда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0F76B1">
              <w:rPr>
                <w:spacing w:val="-2"/>
                <w:sz w:val="28"/>
                <w:szCs w:val="28"/>
              </w:rPr>
              <w:t>а</w:t>
            </w:r>
            <w:r w:rsidRPr="000F76B1">
              <w:rPr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52</w:t>
            </w:r>
          </w:p>
          <w:p w:rsidR="000F76B1" w:rsidRPr="000F76B1" w:rsidRDefault="000F76B1" w:rsidP="000F76B1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58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         61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64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67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70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руководящих и педагогических 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ботников государственных (муниципал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98,8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в общеобраз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90,0</w:t>
            </w:r>
          </w:p>
        </w:tc>
      </w:tr>
      <w:tr w:rsidR="000F76B1" w:rsidRPr="000F76B1" w:rsidTr="000F76B1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дошкольного образования для детей в возрасте от 1,5 до 3 лет (о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разование в текущем году, к сумме чи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</w:t>
            </w:r>
            <w:proofErr w:type="gramEnd"/>
            <w:r w:rsidRPr="000F76B1">
              <w:rPr>
                <w:sz w:val="28"/>
                <w:szCs w:val="28"/>
              </w:rPr>
              <w:t xml:space="preserve">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дополнительных мест для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 в возрасте от 1,5 до 3 лет в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вательным программам дошкольного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дополнительных мест для д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тей в возрасте от 2 месяцев до 3 лет в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разовательных организациях, осущест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ляющих образовательную деятельность по образовательным программам 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Численность воспитанников в возрасте до 3 лет, проживающих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районе, посещающих государственные и муниципальные образовательные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 xml:space="preserve">зации, осуществляющие образовательную </w:t>
            </w:r>
            <w:r w:rsidRPr="000F76B1">
              <w:rPr>
                <w:sz w:val="28"/>
                <w:szCs w:val="28"/>
              </w:rPr>
              <w:lastRenderedPageBreak/>
              <w:t>деятельность по образовательным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граммам дошкольного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210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«Поддержка семей, имеющих детей»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услуг психолого-педагогической, методиче</w:t>
            </w:r>
            <w:r w:rsidRPr="000F76B1">
              <w:rPr>
                <w:sz w:val="28"/>
                <w:szCs w:val="28"/>
              </w:rPr>
              <w:softHyphen/>
              <w:t>ской и консуль</w:t>
            </w:r>
            <w:r w:rsidRPr="000F76B1">
              <w:rPr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0F76B1">
              <w:rPr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0F76B1">
              <w:rPr>
                <w:sz w:val="28"/>
                <w:szCs w:val="28"/>
              </w:rPr>
              <w:softHyphen/>
              <w:t>чения родителей, в том числе с привлече</w:t>
            </w:r>
            <w:r w:rsidRPr="000F76B1">
              <w:rPr>
                <w:sz w:val="28"/>
                <w:szCs w:val="28"/>
              </w:rPr>
              <w:softHyphen/>
              <w:t>нием некоммерческих организаций, на</w:t>
            </w:r>
            <w:r w:rsidRPr="000F76B1">
              <w:rPr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млн. ед.</w:t>
            </w:r>
          </w:p>
          <w:p w:rsidR="000F76B1" w:rsidRPr="000F76B1" w:rsidRDefault="000F76B1" w:rsidP="000F76B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  <w:r w:rsidRPr="000F76B1">
              <w:rPr>
                <w:sz w:val="28"/>
                <w:szCs w:val="28"/>
              </w:rPr>
              <w:t>0,000188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0,00023</w:t>
            </w: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  <w:r w:rsidRPr="000F76B1">
              <w:rPr>
                <w:sz w:val="28"/>
                <w:szCs w:val="28"/>
              </w:rPr>
              <w:t>0,00026</w:t>
            </w: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  <w:r w:rsidRPr="000F76B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  <w:r w:rsidRPr="000F76B1">
              <w:rPr>
                <w:sz w:val="28"/>
                <w:szCs w:val="28"/>
              </w:rPr>
              <w:t>0,00029</w:t>
            </w: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  <w:r w:rsidRPr="000F76B1">
              <w:rPr>
                <w:sz w:val="28"/>
                <w:szCs w:val="28"/>
              </w:rPr>
              <w:t>0,00032</w:t>
            </w: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тативной помощи, в общем числе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85</w:t>
            </w:r>
          </w:p>
        </w:tc>
      </w:tr>
      <w:tr w:rsidR="000F76B1" w:rsidRPr="000F76B1" w:rsidTr="000F76B1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 xml:space="preserve">Подпрограмма 2 «Развитие общего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обучающихся по основным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вательным программам начального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 xml:space="preserve">личного уровня,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по основным 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ным программам начального общего, о</w:t>
            </w:r>
            <w:r w:rsidRPr="000F76B1">
              <w:rPr>
                <w:sz w:val="28"/>
                <w:szCs w:val="28"/>
              </w:rPr>
              <w:t>с</w:t>
            </w:r>
            <w:r w:rsidRPr="000F76B1">
              <w:rPr>
                <w:sz w:val="28"/>
                <w:szCs w:val="28"/>
              </w:rPr>
              <w:t>новного общего и среднего общего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54</w:t>
            </w:r>
          </w:p>
        </w:tc>
      </w:tr>
      <w:tr w:rsidR="000F76B1" w:rsidRPr="000F76B1" w:rsidTr="000F76B1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0F76B1">
              <w:rPr>
                <w:sz w:val="28"/>
                <w:szCs w:val="28"/>
              </w:rPr>
              <w:t>П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 и реализующих общеобразовательные программы орган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заций, в которых проведена оценка кач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дований качества подготовки обуча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«Современная школа»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общеобразовательных организ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ций, расположенных в сельской местн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сти и малых городах, обновивших мат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риально-техническую базу для реализ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ции основных и дополнительных общео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 xml:space="preserve">разовательных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8"/>
                <w:szCs w:val="28"/>
              </w:rPr>
            </w:pPr>
            <w:r w:rsidRPr="000F76B1">
              <w:rPr>
                <w:color w:val="4F6228"/>
                <w:sz w:val="28"/>
                <w:szCs w:val="28"/>
              </w:rPr>
              <w:t>4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Численность обучающихся, охваченных основными и дополнительными общео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1,368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«Успех каждого ребенка»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общеобразовательных орг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0F76B1">
              <w:rPr>
                <w:sz w:val="28"/>
                <w:szCs w:val="28"/>
              </w:rPr>
              <w:t>в</w:t>
            </w:r>
            <w:r w:rsidRPr="000F76B1">
              <w:rPr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73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«Цифровая образовательная среда»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Количество общеобразовательных орг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низаций, в которых внедрена целевая м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68,4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р</w:t>
            </w:r>
            <w:r w:rsidRPr="000F76B1">
              <w:rPr>
                <w:sz w:val="28"/>
                <w:szCs w:val="28"/>
              </w:rPr>
              <w:t>ганизацийрайона</w:t>
            </w:r>
            <w:proofErr w:type="spellEnd"/>
            <w:r w:rsidRPr="000F76B1">
              <w:rPr>
                <w:sz w:val="28"/>
                <w:szCs w:val="28"/>
              </w:rPr>
              <w:t>, участвующих в оли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 xml:space="preserve">пиадах и конкурсах различного уровня, в общей </w:t>
            </w:r>
            <w:proofErr w:type="gramStart"/>
            <w:r w:rsidRPr="000F76B1">
              <w:rPr>
                <w:sz w:val="28"/>
                <w:szCs w:val="28"/>
              </w:rPr>
              <w:t>численности</w:t>
            </w:r>
            <w:proofErr w:type="gramEnd"/>
            <w:r w:rsidRPr="000F76B1">
              <w:rPr>
                <w:sz w:val="28"/>
                <w:szCs w:val="28"/>
              </w:rPr>
              <w:t xml:space="preserve"> обучающихся по пр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Численность школьников, принявших </w:t>
            </w:r>
            <w:r w:rsidRPr="000F76B1">
              <w:rPr>
                <w:sz w:val="28"/>
                <w:szCs w:val="28"/>
              </w:rPr>
              <w:lastRenderedPageBreak/>
              <w:t>участие в краевых мероприятиях патри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 xml:space="preserve">тыс. </w:t>
            </w:r>
            <w:r w:rsidRPr="000F76B1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173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Проект «Успех каждого ребенка»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0F76B1">
              <w:rPr>
                <w:spacing w:val="-2"/>
                <w:sz w:val="28"/>
                <w:szCs w:val="28"/>
              </w:rPr>
              <w:t>к</w:t>
            </w:r>
            <w:r w:rsidRPr="000F76B1">
              <w:rPr>
                <w:spacing w:val="-2"/>
                <w:sz w:val="28"/>
                <w:szCs w:val="28"/>
              </w:rPr>
              <w:t>ла открытых уроков «</w:t>
            </w:r>
            <w:proofErr w:type="spellStart"/>
            <w:r w:rsidRPr="000F76B1">
              <w:rPr>
                <w:spacing w:val="-2"/>
                <w:sz w:val="28"/>
                <w:szCs w:val="28"/>
              </w:rPr>
              <w:t>Проектория</w:t>
            </w:r>
            <w:proofErr w:type="spellEnd"/>
            <w:r w:rsidRPr="000F76B1">
              <w:rPr>
                <w:spacing w:val="-2"/>
                <w:sz w:val="28"/>
                <w:szCs w:val="28"/>
              </w:rPr>
              <w:t>», «Ур</w:t>
            </w:r>
            <w:r w:rsidRPr="000F76B1">
              <w:rPr>
                <w:spacing w:val="-2"/>
                <w:sz w:val="28"/>
                <w:szCs w:val="28"/>
              </w:rPr>
              <w:t>о</w:t>
            </w:r>
            <w:r w:rsidRPr="000F76B1">
              <w:rPr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</w:t>
            </w:r>
            <w:r w:rsidRPr="000F76B1">
              <w:rPr>
                <w:spacing w:val="-2"/>
                <w:sz w:val="28"/>
                <w:szCs w:val="28"/>
              </w:rPr>
              <w:t>о</w:t>
            </w:r>
            <w:r w:rsidRPr="000F76B1">
              <w:rPr>
                <w:spacing w:val="-2"/>
                <w:sz w:val="28"/>
                <w:szCs w:val="28"/>
              </w:rPr>
              <w:t>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0F76B1">
              <w:rPr>
                <w:spacing w:val="-2"/>
                <w:sz w:val="28"/>
                <w:szCs w:val="28"/>
              </w:rPr>
              <w:t>о</w:t>
            </w:r>
            <w:r w:rsidRPr="000F76B1">
              <w:rPr>
                <w:spacing w:val="-2"/>
                <w:sz w:val="28"/>
                <w:szCs w:val="28"/>
              </w:rPr>
              <w:t>фессиональными компетенциями (профе</w:t>
            </w:r>
            <w:r w:rsidRPr="000F76B1">
              <w:rPr>
                <w:spacing w:val="-2"/>
                <w:sz w:val="28"/>
                <w:szCs w:val="28"/>
              </w:rPr>
              <w:t>с</w:t>
            </w:r>
            <w:r w:rsidRPr="000F76B1">
              <w:rPr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тыс.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0F76B1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Внедрение целевой </w:t>
            </w:r>
            <w:proofErr w:type="gramStart"/>
            <w:r w:rsidRPr="000F76B1">
              <w:rPr>
                <w:sz w:val="28"/>
                <w:szCs w:val="28"/>
              </w:rPr>
              <w:t>модели развития 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гиональных систем дополнительного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Подпрограмма 4 «Профессиональная подготовка, переподготовка и повышение квалификации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и развитие кадрового потенциала </w:t>
            </w:r>
            <w:proofErr w:type="spellStart"/>
            <w:r w:rsidRPr="000F76B1">
              <w:rPr>
                <w:sz w:val="28"/>
                <w:szCs w:val="28"/>
              </w:rPr>
              <w:t>Поспелихинского</w:t>
            </w:r>
            <w:proofErr w:type="spellEnd"/>
            <w:r w:rsidRPr="000F76B1">
              <w:rPr>
                <w:sz w:val="28"/>
                <w:szCs w:val="28"/>
              </w:rPr>
              <w:t xml:space="preserve"> района»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Удельный вес численности учителей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щеобразовательных организаций в во</w:t>
            </w:r>
            <w:r w:rsidRPr="000F76B1">
              <w:rPr>
                <w:sz w:val="28"/>
                <w:szCs w:val="28"/>
              </w:rPr>
              <w:t>з</w:t>
            </w:r>
            <w:r w:rsidRPr="000F76B1">
              <w:rPr>
                <w:sz w:val="28"/>
                <w:szCs w:val="28"/>
              </w:rPr>
              <w:t>расте до 35 лет в общей численности уч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18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«Учитель будущего»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0F76B1">
              <w:rPr>
                <w:sz w:val="28"/>
                <w:szCs w:val="28"/>
                <w:lang w:eastAsia="en-US"/>
              </w:rPr>
              <w:t>р</w:t>
            </w:r>
            <w:r w:rsidRPr="000F76B1">
              <w:rPr>
                <w:sz w:val="28"/>
                <w:szCs w:val="28"/>
                <w:lang w:eastAsia="en-US"/>
              </w:rPr>
              <w:lastRenderedPageBreak/>
              <w:t>ганизаций, вовлеченных в национальную систему профессионального роста педаг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0F76B1">
              <w:rPr>
                <w:sz w:val="28"/>
                <w:szCs w:val="28"/>
                <w:lang w:eastAsia="en-US"/>
              </w:rPr>
              <w:t>о</w:t>
            </w:r>
            <w:r w:rsidRPr="000F76B1">
              <w:rPr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«Цифровая образовательная среда»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лификации в рамках периодической атт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стации в цифровой форме с использов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76B1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муниципальных общеобразовател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 организаций, перешедших на безб</w:t>
            </w:r>
            <w:r w:rsidRPr="000F76B1">
              <w:rPr>
                <w:sz w:val="28"/>
                <w:szCs w:val="28"/>
              </w:rPr>
              <w:t>у</w:t>
            </w:r>
            <w:r w:rsidRPr="000F76B1">
              <w:rPr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«Цифровая образовательная среда»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Внедрена целевая модель цифровой 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зовательной среды в общеобразовател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F76B1">
              <w:rPr>
                <w:sz w:val="28"/>
                <w:szCs w:val="28"/>
              </w:rPr>
              <w:t>Доля обучающихся по программам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 образования, дополнительного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lastRenderedPageBreak/>
              <w:t>вания для детей, для которых формируе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ся цифровой образовательный профиль и индивидуальный план обучения с испол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0F76B1">
              <w:rPr>
                <w:sz w:val="28"/>
                <w:szCs w:val="28"/>
              </w:rPr>
              <w:t>о</w:t>
            </w:r>
            <w:r w:rsidRPr="000F76B1">
              <w:rPr>
                <w:sz w:val="28"/>
                <w:szCs w:val="28"/>
              </w:rPr>
              <w:t>вательной среды, в общем числе обуча</w:t>
            </w:r>
            <w:r w:rsidRPr="000F76B1">
              <w:rPr>
                <w:sz w:val="28"/>
                <w:szCs w:val="28"/>
              </w:rPr>
              <w:t>ю</w:t>
            </w:r>
            <w:r w:rsidRPr="000F76B1">
              <w:rPr>
                <w:sz w:val="28"/>
                <w:szCs w:val="28"/>
              </w:rPr>
              <w:t>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образовательных организаций, ре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лизующих программы общего образов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0F76B1">
              <w:rPr>
                <w:sz w:val="28"/>
                <w:szCs w:val="28"/>
              </w:rPr>
              <w:t>я</w:t>
            </w:r>
            <w:r w:rsidRPr="000F76B1">
              <w:rPr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95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Доля </w:t>
            </w:r>
            <w:proofErr w:type="gramStart"/>
            <w:r w:rsidRPr="000F76B1">
              <w:rPr>
                <w:sz w:val="28"/>
                <w:szCs w:val="28"/>
              </w:rPr>
              <w:t>обучающихся</w:t>
            </w:r>
            <w:proofErr w:type="gramEnd"/>
            <w:r w:rsidRPr="000F76B1">
              <w:rPr>
                <w:sz w:val="28"/>
                <w:szCs w:val="28"/>
              </w:rPr>
              <w:t xml:space="preserve"> по программам общ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го образования, использующих федерал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ную информационно-сервисную пла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образовательных организаций, ре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лизующих основные и (или) дополн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тельные общеобразовательные програ</w:t>
            </w:r>
            <w:r w:rsidRPr="000F76B1">
              <w:rPr>
                <w:sz w:val="28"/>
                <w:szCs w:val="28"/>
              </w:rPr>
              <w:t>м</w:t>
            </w:r>
            <w:r w:rsidRPr="000F76B1">
              <w:rPr>
                <w:sz w:val="28"/>
                <w:szCs w:val="28"/>
              </w:rPr>
              <w:t>мы, обновивших информационное напо</w:t>
            </w:r>
            <w:r w:rsidRPr="000F76B1">
              <w:rPr>
                <w:sz w:val="28"/>
                <w:szCs w:val="28"/>
              </w:rPr>
              <w:t>л</w:t>
            </w:r>
            <w:r w:rsidRPr="000F76B1">
              <w:rPr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lastRenderedPageBreak/>
              <w:t>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  <w:tr w:rsidR="000F76B1" w:rsidRPr="000F76B1" w:rsidTr="000F76B1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lastRenderedPageBreak/>
              <w:t>Подпрограмма 6 «Создание новых мест в общеобразовательных организациях в соответствии с прогнозируемой потре</w:t>
            </w:r>
            <w:r w:rsidRPr="000F76B1">
              <w:rPr>
                <w:sz w:val="28"/>
                <w:szCs w:val="28"/>
              </w:rPr>
              <w:t>б</w:t>
            </w:r>
            <w:r w:rsidRPr="000F76B1">
              <w:rPr>
                <w:sz w:val="28"/>
                <w:szCs w:val="28"/>
              </w:rPr>
              <w:t xml:space="preserve">ностью и современными условиями обучения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новых мест в общеобразовател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 xml:space="preserve">ных организациях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</w:t>
            </w:r>
            <w:r w:rsidRPr="000F76B1">
              <w:rPr>
                <w:sz w:val="28"/>
                <w:szCs w:val="28"/>
              </w:rPr>
              <w:t>й</w:t>
            </w:r>
            <w:r w:rsidRPr="000F76B1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</w:tr>
      <w:tr w:rsidR="000F76B1" w:rsidRPr="000F76B1" w:rsidTr="000F76B1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      </w:t>
            </w:r>
          </w:p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</w:tr>
      <w:tr w:rsidR="000F76B1" w:rsidRPr="000F76B1" w:rsidTr="000F76B1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Проект «Современная школа»</w:t>
            </w:r>
          </w:p>
        </w:tc>
      </w:tr>
      <w:tr w:rsidR="000F76B1" w:rsidRPr="000F76B1" w:rsidTr="000F76B1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созданных новых мест в общеобр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зовательных организациях, расположе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0,45</w:t>
            </w:r>
          </w:p>
        </w:tc>
      </w:tr>
      <w:tr w:rsidR="000F76B1" w:rsidRPr="000F76B1" w:rsidTr="000F76B1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Число новых мест в общеобразовател</w:t>
            </w:r>
            <w:r w:rsidRPr="000F76B1">
              <w:rPr>
                <w:sz w:val="28"/>
                <w:szCs w:val="28"/>
              </w:rPr>
              <w:t>ь</w:t>
            </w:r>
            <w:r w:rsidRPr="000F76B1">
              <w:rPr>
                <w:sz w:val="28"/>
                <w:szCs w:val="28"/>
              </w:rPr>
              <w:t>ных организациях (продолжение реализ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ции приоритетного проекта «Совреме</w:t>
            </w:r>
            <w:r w:rsidRPr="000F76B1">
              <w:rPr>
                <w:sz w:val="28"/>
                <w:szCs w:val="28"/>
              </w:rPr>
              <w:t>н</w:t>
            </w:r>
            <w:r w:rsidRPr="000F76B1">
              <w:rPr>
                <w:sz w:val="28"/>
                <w:szCs w:val="28"/>
              </w:rPr>
              <w:t>ная образовательная среда для школьн</w:t>
            </w:r>
            <w:r w:rsidRPr="000F76B1">
              <w:rPr>
                <w:sz w:val="28"/>
                <w:szCs w:val="28"/>
              </w:rPr>
              <w:t>и</w:t>
            </w:r>
            <w:r w:rsidRPr="000F76B1">
              <w:rPr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B1" w:rsidRPr="000F76B1" w:rsidRDefault="000F76B1" w:rsidP="000F76B1">
            <w:pPr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0,45</w:t>
            </w:r>
          </w:p>
        </w:tc>
      </w:tr>
      <w:tr w:rsidR="000F76B1" w:rsidRPr="000F76B1" w:rsidTr="000F76B1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0F76B1" w:rsidRPr="000F76B1" w:rsidTr="000F76B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Доля работников органов опеки и поп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чительства, прошедших повышение кв</w:t>
            </w:r>
            <w:r w:rsidRPr="000F76B1">
              <w:rPr>
                <w:sz w:val="28"/>
                <w:szCs w:val="28"/>
              </w:rPr>
              <w:t>а</w:t>
            </w:r>
            <w:r w:rsidRPr="000F76B1">
              <w:rPr>
                <w:sz w:val="28"/>
                <w:szCs w:val="28"/>
              </w:rPr>
              <w:t>лификации или профессиональную пер</w:t>
            </w:r>
            <w:r w:rsidRPr="000F76B1">
              <w:rPr>
                <w:sz w:val="28"/>
                <w:szCs w:val="28"/>
              </w:rPr>
              <w:t>е</w:t>
            </w:r>
            <w:r w:rsidRPr="000F76B1">
              <w:rPr>
                <w:sz w:val="28"/>
                <w:szCs w:val="28"/>
              </w:rPr>
              <w:t>подготовку, в общей численности рабо</w:t>
            </w:r>
            <w:r w:rsidRPr="000F76B1">
              <w:rPr>
                <w:sz w:val="28"/>
                <w:szCs w:val="28"/>
              </w:rPr>
              <w:t>т</w:t>
            </w:r>
            <w:r w:rsidRPr="000F76B1">
              <w:rPr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1" w:rsidRPr="000F76B1" w:rsidRDefault="000F76B1" w:rsidP="000F76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100</w:t>
            </w:r>
          </w:p>
        </w:tc>
      </w:tr>
    </w:tbl>
    <w:p w:rsidR="000F76B1" w:rsidRPr="000F76B1" w:rsidRDefault="000F76B1" w:rsidP="000F76B1">
      <w:pPr>
        <w:tabs>
          <w:tab w:val="left" w:pos="1620"/>
        </w:tabs>
        <w:rPr>
          <w:sz w:val="28"/>
          <w:szCs w:val="28"/>
        </w:rPr>
        <w:sectPr w:rsidR="000F76B1" w:rsidRPr="000F76B1" w:rsidSect="000F76B1">
          <w:headerReference w:type="default" r:id="rId18"/>
          <w:headerReference w:type="first" r:id="rId19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0F76B1" w:rsidRPr="000F76B1" w:rsidRDefault="000F76B1" w:rsidP="000F76B1"/>
    <w:p w:rsidR="000F76B1" w:rsidRPr="000F76B1" w:rsidRDefault="000F76B1" w:rsidP="000F76B1">
      <w:pPr>
        <w:tabs>
          <w:tab w:val="left" w:pos="6470"/>
          <w:tab w:val="right" w:pos="14572"/>
        </w:tabs>
        <w:rPr>
          <w:sz w:val="28"/>
          <w:szCs w:val="28"/>
        </w:rPr>
      </w:pPr>
      <w:r w:rsidRPr="000F76B1">
        <w:rPr>
          <w:sz w:val="28"/>
          <w:szCs w:val="28"/>
        </w:rPr>
        <w:tab/>
      </w:r>
      <w:r w:rsidRPr="000F76B1">
        <w:rPr>
          <w:sz w:val="28"/>
          <w:szCs w:val="28"/>
        </w:rPr>
        <w:tab/>
        <w:t>Таблица 3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>ПЕРЕЧЕНЬ</w:t>
      </w:r>
    </w:p>
    <w:p w:rsidR="000F76B1" w:rsidRPr="000F76B1" w:rsidRDefault="000F76B1" w:rsidP="000F76B1">
      <w:pPr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мероприятий муниципальной программы «Развитие образования в </w:t>
      </w:r>
      <w:proofErr w:type="spellStart"/>
      <w:r w:rsidRPr="000F76B1">
        <w:rPr>
          <w:sz w:val="28"/>
          <w:szCs w:val="28"/>
        </w:rPr>
        <w:t>Поспелихинском</w:t>
      </w:r>
      <w:proofErr w:type="spellEnd"/>
      <w:r w:rsidRPr="000F76B1">
        <w:rPr>
          <w:sz w:val="28"/>
          <w:szCs w:val="28"/>
        </w:rPr>
        <w:t xml:space="preserve">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0F76B1" w:rsidRPr="000F76B1" w:rsidTr="000F76B1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№ </w:t>
            </w:r>
            <w:proofErr w:type="gramStart"/>
            <w:r w:rsidRPr="000F76B1">
              <w:rPr>
                <w:sz w:val="20"/>
                <w:szCs w:val="20"/>
              </w:rPr>
              <w:t>п</w:t>
            </w:r>
            <w:proofErr w:type="gramEnd"/>
            <w:r w:rsidRPr="000F76B1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Срок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</w:t>
            </w:r>
          </w:p>
        </w:tc>
      </w:tr>
      <w:tr w:rsidR="000F76B1" w:rsidRPr="000F76B1" w:rsidTr="000F76B1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35964,3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103423,3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64365,8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10798,7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35224,4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F76B1" w:rsidRPr="000F76B1" w:rsidTr="000F76B1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качества дошкольного образования,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дополнительных мест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8427,9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8427,9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6182,2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6182,2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1.1.1.1. Обес</w:t>
            </w:r>
            <w:r w:rsidRPr="000F76B1">
              <w:rPr>
                <w:sz w:val="20"/>
                <w:szCs w:val="20"/>
              </w:rPr>
              <w:softHyphen/>
              <w:t xml:space="preserve">печение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государственных гарантий реализации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прав граждан на получение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1.1.1.2. Компенсационные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выплаты за содержание детей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дошкольных </w:t>
            </w:r>
            <w:proofErr w:type="gramStart"/>
            <w:r w:rsidRPr="000F76B1">
              <w:rPr>
                <w:sz w:val="20"/>
                <w:szCs w:val="20"/>
              </w:rPr>
              <w:t>учреждениях</w:t>
            </w:r>
            <w:proofErr w:type="gramEnd"/>
            <w:r w:rsidRPr="000F76B1">
              <w:rPr>
                <w:sz w:val="20"/>
                <w:szCs w:val="20"/>
              </w:rPr>
              <w:t xml:space="preserve"> семьям,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воспитывающим</w:t>
            </w:r>
            <w:proofErr w:type="gramEnd"/>
            <w:r w:rsidRPr="000F76B1">
              <w:rPr>
                <w:sz w:val="20"/>
                <w:szCs w:val="20"/>
              </w:rPr>
              <w:t xml:space="preserve"> детей-инвалидов и,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1.1.1.3. Ос</w:t>
            </w:r>
            <w:r w:rsidRPr="000F76B1">
              <w:rPr>
                <w:sz w:val="20"/>
                <w:szCs w:val="20"/>
              </w:rPr>
              <w:softHyphen/>
              <w:t xml:space="preserve">нащение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образовательных организаций,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реализующих</w:t>
            </w:r>
            <w:proofErr w:type="gramEnd"/>
            <w:r w:rsidRPr="000F76B1">
              <w:rPr>
                <w:sz w:val="20"/>
                <w:szCs w:val="20"/>
              </w:rPr>
              <w:t xml:space="preserve"> программы дошкольного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0F76B1">
              <w:rPr>
                <w:sz w:val="20"/>
                <w:szCs w:val="20"/>
              </w:rPr>
              <w:t>современным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посудой, компьютерной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техникой и программным обеспечением,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Pr="000F76B1">
              <w:rPr>
                <w:sz w:val="20"/>
                <w:szCs w:val="20"/>
              </w:rPr>
              <w:t>мягким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инвентарем, ма</w:t>
            </w:r>
            <w:r w:rsidRPr="000F76B1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для организации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5280,9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5280,90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конкурсов различных уровней,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направленных</w:t>
            </w:r>
            <w:proofErr w:type="gramEnd"/>
            <w:r w:rsidRPr="000F76B1">
              <w:rPr>
                <w:sz w:val="20"/>
                <w:szCs w:val="20"/>
              </w:rPr>
              <w:t xml:space="preserve"> на выявление детской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0F76B1">
              <w:rPr>
                <w:sz w:val="20"/>
                <w:szCs w:val="20"/>
              </w:rPr>
              <w:t>среди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педагогических работников дошкольных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0F76B1">
              <w:rPr>
                <w:sz w:val="20"/>
                <w:szCs w:val="20"/>
              </w:rPr>
              <w:t>среди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0F76B1">
              <w:rPr>
                <w:sz w:val="20"/>
                <w:szCs w:val="20"/>
              </w:rPr>
              <w:t>для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0F76B1">
              <w:rPr>
                <w:sz w:val="20"/>
                <w:szCs w:val="20"/>
              </w:rPr>
              <w:t>к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новому учебному году 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0F76B1">
              <w:rPr>
                <w:sz w:val="20"/>
                <w:szCs w:val="20"/>
              </w:rPr>
              <w:t>текущего</w:t>
            </w:r>
            <w:proofErr w:type="gramEnd"/>
            <w:r w:rsidRPr="000F76B1">
              <w:rPr>
                <w:sz w:val="20"/>
                <w:szCs w:val="20"/>
              </w:rPr>
              <w:t xml:space="preserve"> и капитального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ремонта </w:t>
            </w:r>
            <w:r w:rsidRPr="000F76B1">
              <w:rPr>
                <w:sz w:val="20"/>
                <w:szCs w:val="20"/>
              </w:rPr>
              <w:br/>
            </w:r>
            <w:r w:rsidRPr="000F76B1">
              <w:rPr>
                <w:sz w:val="20"/>
                <w:szCs w:val="20"/>
              </w:rPr>
              <w:lastRenderedPageBreak/>
              <w:t xml:space="preserve">Б) Проведение капитального ремонта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0F76B1">
              <w:rPr>
                <w:sz w:val="20"/>
                <w:szCs w:val="20"/>
              </w:rPr>
              <w:t>к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воздушно-тепловому режиму,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водоснабжению и канализации</w:t>
            </w:r>
            <w:r w:rsidRPr="000F76B1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0F76B1">
              <w:rPr>
                <w:sz w:val="20"/>
                <w:szCs w:val="20"/>
              </w:rPr>
              <w:t>имеющегося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0F76B1">
              <w:rPr>
                <w:sz w:val="20"/>
                <w:szCs w:val="20"/>
              </w:rPr>
              <w:t>для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0F76B1">
              <w:rPr>
                <w:sz w:val="20"/>
                <w:szCs w:val="20"/>
              </w:rPr>
              <w:t>до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 лет, реализация программы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психолого-педагогической,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получающих</w:t>
            </w:r>
            <w:proofErr w:type="gramEnd"/>
            <w:r w:rsidRPr="000F76B1">
              <w:rPr>
                <w:sz w:val="20"/>
                <w:szCs w:val="20"/>
              </w:rPr>
              <w:t xml:space="preserve"> дошкольное образование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</w:t>
            </w:r>
            <w:r w:rsidRPr="000F76B1">
              <w:rPr>
                <w:sz w:val="20"/>
                <w:szCs w:val="20"/>
              </w:rPr>
              <w:softHyphen/>
              <w:t>раль</w:t>
            </w:r>
            <w:r w:rsidRPr="000F76B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F76B1" w:rsidRPr="000F76B1" w:rsidTr="000F76B1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1.1.3.1. Пре</w:t>
            </w:r>
            <w:r w:rsidRPr="000F76B1">
              <w:rPr>
                <w:sz w:val="20"/>
                <w:szCs w:val="20"/>
              </w:rPr>
              <w:softHyphen/>
              <w:t>доставление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0F76B1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0F76B1">
              <w:rPr>
                <w:sz w:val="20"/>
                <w:szCs w:val="20"/>
              </w:rPr>
              <w:t>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методической и консульта</w:t>
            </w:r>
            <w:r w:rsidRPr="000F76B1">
              <w:rPr>
                <w:sz w:val="20"/>
                <w:szCs w:val="20"/>
              </w:rPr>
              <w:softHyphen/>
              <w:t>тивной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помощи, а также оказание поддержки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0F76B1">
              <w:rPr>
                <w:sz w:val="20"/>
                <w:szCs w:val="20"/>
              </w:rPr>
              <w:t>на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содержания и технологий обучения,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 также за счет обновления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31432,8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84841,8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64365,8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1940,0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16642,9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2.1.1. Развитие </w:t>
            </w:r>
            <w:proofErr w:type="gramStart"/>
            <w:r w:rsidRPr="000F76B1">
              <w:rPr>
                <w:sz w:val="20"/>
                <w:szCs w:val="20"/>
              </w:rPr>
              <w:t>образовательной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среды в системе общего образования,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направленной</w:t>
            </w:r>
            <w:proofErr w:type="gramEnd"/>
            <w:r w:rsidRPr="000F76B1">
              <w:rPr>
                <w:sz w:val="20"/>
                <w:szCs w:val="20"/>
              </w:rPr>
              <w:t xml:space="preserve"> на достижение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современного качества </w:t>
            </w:r>
            <w:proofErr w:type="gramStart"/>
            <w:r w:rsidRPr="000F76B1">
              <w:rPr>
                <w:sz w:val="20"/>
                <w:szCs w:val="20"/>
              </w:rPr>
              <w:t>учебных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 xml:space="preserve">результатов, обеспечение готовности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 к дальнейшему обучению,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деятельности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высокотехнологичной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31432,8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80744,6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60273,6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3828,1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1940,0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16642,9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государственных гарантий реализации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прав на получение </w:t>
            </w:r>
            <w:proofErr w:type="gramStart"/>
            <w:r w:rsidRPr="000F76B1">
              <w:rPr>
                <w:sz w:val="20"/>
                <w:szCs w:val="20"/>
              </w:rPr>
              <w:t>общедоступного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бесплатного дошкольного,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0F76B1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муниципальных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  <w:r w:rsidRPr="000F76B1">
              <w:rPr>
                <w:sz w:val="20"/>
                <w:szCs w:val="20"/>
              </w:rPr>
              <w:t>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организация предоставления общего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0F76B1">
              <w:rPr>
                <w:sz w:val="20"/>
                <w:szCs w:val="20"/>
              </w:rPr>
              <w:t>и</w:t>
            </w:r>
            <w:r w:rsidRPr="000F76B1">
              <w:rPr>
                <w:sz w:val="20"/>
                <w:szCs w:val="20"/>
              </w:rPr>
              <w:t>зациях за счет сре</w:t>
            </w:r>
            <w:proofErr w:type="gramStart"/>
            <w:r w:rsidRPr="000F76B1">
              <w:rPr>
                <w:sz w:val="20"/>
                <w:szCs w:val="20"/>
              </w:rPr>
              <w:t>дств кр</w:t>
            </w:r>
            <w:proofErr w:type="gramEnd"/>
            <w:r w:rsidRPr="000F76B1">
              <w:rPr>
                <w:sz w:val="20"/>
                <w:szCs w:val="20"/>
              </w:rPr>
              <w:t>аевого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2.1.1.2. Организация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обучающихся муниципальных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общеобразовательных организаций</w:t>
            </w:r>
            <w:r w:rsidRPr="000F76B1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питания </w:t>
            </w:r>
            <w:proofErr w:type="gramStart"/>
            <w:r w:rsidRPr="000F76B1">
              <w:rPr>
                <w:sz w:val="20"/>
                <w:szCs w:val="20"/>
              </w:rPr>
              <w:t>обучающихся</w:t>
            </w:r>
            <w:proofErr w:type="gramEnd"/>
            <w:r w:rsidRPr="000F76B1">
              <w:rPr>
                <w:sz w:val="20"/>
                <w:szCs w:val="20"/>
              </w:rPr>
              <w:t>, получающих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начальное общее образование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  <w:r w:rsidRPr="000F76B1">
              <w:rPr>
                <w:sz w:val="20"/>
                <w:szCs w:val="20"/>
              </w:rPr>
              <w:t>.</w:t>
            </w:r>
            <w:r w:rsidRPr="000F76B1">
              <w:rPr>
                <w:sz w:val="20"/>
                <w:szCs w:val="20"/>
              </w:rPr>
              <w:br/>
              <w:t>Б) Компенсационные выплаты на питание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обучающимся в муниципальных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  <w:r w:rsidRPr="000F76B1">
              <w:rPr>
                <w:sz w:val="20"/>
                <w:szCs w:val="20"/>
              </w:rPr>
              <w:t xml:space="preserve">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нуждающимся</w:t>
            </w:r>
            <w:proofErr w:type="gramEnd"/>
            <w:r w:rsidRPr="000F76B1">
              <w:rPr>
                <w:sz w:val="20"/>
                <w:szCs w:val="20"/>
              </w:rPr>
              <w:t xml:space="preserve">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483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377,7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2.1.1.3. Оснащение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современным оборудованием, мебелью,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компьютерной техникой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программным обеспечением,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lastRenderedPageBreak/>
              <w:t>необходимыми</w:t>
            </w:r>
            <w:proofErr w:type="gramEnd"/>
            <w:r w:rsidRPr="000F76B1">
              <w:rPr>
                <w:sz w:val="20"/>
                <w:szCs w:val="20"/>
              </w:rPr>
              <w:t xml:space="preserve"> для организации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2.1.1.4. Приобретение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0F76B1">
              <w:rPr>
                <w:sz w:val="20"/>
                <w:szCs w:val="20"/>
              </w:rPr>
              <w:t>у</w:t>
            </w:r>
            <w:r w:rsidRPr="000F76B1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0F76B1">
              <w:rPr>
                <w:sz w:val="20"/>
                <w:szCs w:val="20"/>
              </w:rPr>
              <w:t>для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0F76B1">
              <w:rPr>
                <w:sz w:val="20"/>
                <w:szCs w:val="20"/>
              </w:rPr>
              <w:t>федерального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2.1.1.5. Приобретение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2.1.1.6. Организация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1319,0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5227,6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3960,0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Б) Подвоз учащихся для проведения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0F76B1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840,2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Д) </w:t>
            </w:r>
            <w:proofErr w:type="spellStart"/>
            <w:r w:rsidRPr="000F76B1">
              <w:rPr>
                <w:sz w:val="20"/>
                <w:szCs w:val="20"/>
              </w:rPr>
              <w:t>Предрейсовый</w:t>
            </w:r>
            <w:proofErr w:type="spellEnd"/>
            <w:r w:rsidRPr="000F76B1">
              <w:rPr>
                <w:sz w:val="20"/>
                <w:szCs w:val="20"/>
              </w:rPr>
              <w:t xml:space="preserve"> медицинский осмотр,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96,1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0F76B1">
              <w:rPr>
                <w:sz w:val="20"/>
                <w:szCs w:val="20"/>
              </w:rPr>
              <w:t>государственной</w:t>
            </w:r>
            <w:proofErr w:type="gramEnd"/>
            <w:r w:rsidRPr="000F76B1">
              <w:rPr>
                <w:sz w:val="20"/>
                <w:szCs w:val="20"/>
              </w:rPr>
              <w:t xml:space="preserve"> итоговой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аттестации по программам основного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общего и среднего общего образования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канцелярских товаров, выполнение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требований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2.1.1.8. Выявление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0F76B1">
              <w:rPr>
                <w:sz w:val="20"/>
                <w:szCs w:val="20"/>
              </w:rPr>
              <w:t>одаренных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школьников, повышение уровня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профессиональной компетенции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0F76B1">
              <w:rPr>
                <w:sz w:val="20"/>
                <w:szCs w:val="20"/>
              </w:rPr>
              <w:t>с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2.1.1.9. Организация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психолого-медико-педагогического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0F76B1">
              <w:rPr>
                <w:sz w:val="20"/>
                <w:szCs w:val="20"/>
              </w:rPr>
              <w:t>особыми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2.1.1.10           Подготовка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к новому учебному году 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0F76B1">
              <w:rPr>
                <w:sz w:val="20"/>
                <w:szCs w:val="20"/>
              </w:rPr>
              <w:t>текущего</w:t>
            </w:r>
            <w:proofErr w:type="gramEnd"/>
            <w:r w:rsidRPr="000F76B1">
              <w:rPr>
                <w:sz w:val="20"/>
                <w:szCs w:val="20"/>
              </w:rPr>
              <w:t xml:space="preserve"> и капитального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 ремонта</w:t>
            </w:r>
            <w:r w:rsidRPr="000F76B1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целях</w:t>
            </w:r>
            <w:proofErr w:type="gramEnd"/>
            <w:r w:rsidRPr="000F76B1">
              <w:rPr>
                <w:sz w:val="20"/>
                <w:szCs w:val="20"/>
              </w:rPr>
              <w:t xml:space="preserve"> соблюдения требований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водоснабжению и канализации</w:t>
            </w:r>
            <w:r w:rsidRPr="000F76B1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0F76B1">
              <w:rPr>
                <w:sz w:val="20"/>
                <w:szCs w:val="20"/>
              </w:rPr>
              <w:t>имеющегося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rPr>
                <w:color w:val="000000"/>
                <w:sz w:val="18"/>
                <w:szCs w:val="18"/>
              </w:rPr>
            </w:pPr>
            <w:r w:rsidRPr="000F76B1">
              <w:rPr>
                <w:color w:val="000000"/>
                <w:sz w:val="18"/>
                <w:szCs w:val="18"/>
              </w:rPr>
              <w:t>26715,8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rPr>
                <w:color w:val="000000"/>
                <w:sz w:val="18"/>
                <w:szCs w:val="18"/>
              </w:rPr>
            </w:pPr>
            <w:r w:rsidRPr="000F76B1">
              <w:rPr>
                <w:color w:val="000000"/>
                <w:sz w:val="18"/>
                <w:szCs w:val="18"/>
              </w:rPr>
              <w:t>12451,1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3345,1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10919,6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основного общего и среднего общего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образования новых методов обучения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воспитания, </w:t>
            </w:r>
            <w:proofErr w:type="gramStart"/>
            <w:r w:rsidRPr="000F76B1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технологий, обеспечивающих освоение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обучающимися</w:t>
            </w:r>
            <w:proofErr w:type="gramEnd"/>
            <w:r w:rsidRPr="000F76B1">
              <w:rPr>
                <w:sz w:val="20"/>
                <w:szCs w:val="20"/>
              </w:rPr>
              <w:t xml:space="preserve"> базовых навыков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0F76B1">
              <w:rPr>
                <w:sz w:val="20"/>
                <w:szCs w:val="20"/>
              </w:rPr>
              <w:t>к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обновление содержания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совершенствование методов обучения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2.1.2.1. Создание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0F76B1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0F76B1">
              <w:rPr>
                <w:sz w:val="20"/>
                <w:szCs w:val="20"/>
              </w:rPr>
              <w:t>основных</w:t>
            </w:r>
            <w:proofErr w:type="gramEnd"/>
            <w:r w:rsidRPr="000F76B1">
              <w:rPr>
                <w:sz w:val="20"/>
                <w:szCs w:val="20"/>
              </w:rPr>
              <w:t xml:space="preserve">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дополнительных общеобразовательных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программ </w:t>
            </w:r>
            <w:proofErr w:type="gramStart"/>
            <w:r w:rsidRPr="000F76B1">
              <w:rPr>
                <w:sz w:val="20"/>
                <w:szCs w:val="20"/>
              </w:rPr>
              <w:t>цифрового</w:t>
            </w:r>
            <w:proofErr w:type="gramEnd"/>
            <w:r w:rsidRPr="000F76B1">
              <w:rPr>
                <w:sz w:val="20"/>
                <w:szCs w:val="20"/>
              </w:rPr>
              <w:t xml:space="preserve"> и гуманитарного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профилей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общеобразовательных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2.1.3. Формирование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основанной</w:t>
            </w:r>
            <w:proofErr w:type="gramEnd"/>
            <w:r w:rsidRPr="000F76B1">
              <w:rPr>
                <w:sz w:val="20"/>
                <w:szCs w:val="20"/>
              </w:rPr>
              <w:t xml:space="preserve"> на принципах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справедливости, всеобщности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направленной</w:t>
            </w:r>
            <w:proofErr w:type="gramEnd"/>
            <w:r w:rsidRPr="000F76B1">
              <w:rPr>
                <w:sz w:val="20"/>
                <w:szCs w:val="20"/>
              </w:rPr>
              <w:t xml:space="preserve"> на самоопределение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  <w:r w:rsidRPr="000F76B1">
              <w:rPr>
                <w:sz w:val="20"/>
                <w:szCs w:val="20"/>
              </w:rPr>
              <w:t xml:space="preserve">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расположенных</w:t>
            </w:r>
            <w:proofErr w:type="gramEnd"/>
            <w:r w:rsidRPr="000F76B1">
              <w:rPr>
                <w:sz w:val="20"/>
                <w:szCs w:val="20"/>
              </w:rPr>
              <w:t xml:space="preserve"> в сельской местности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F76B1" w:rsidRPr="000F76B1" w:rsidTr="000F76B1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0F76B1">
              <w:rPr>
                <w:sz w:val="20"/>
                <w:szCs w:val="20"/>
              </w:rPr>
              <w:t>современной</w:t>
            </w:r>
            <w:proofErr w:type="gramEnd"/>
            <w:r w:rsidRPr="000F76B1">
              <w:rPr>
                <w:sz w:val="20"/>
                <w:szCs w:val="20"/>
              </w:rPr>
              <w:t xml:space="preserve">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безопасной цифровой образовательной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0F76B1">
              <w:rPr>
                <w:sz w:val="20"/>
                <w:szCs w:val="20"/>
              </w:rPr>
              <w:t>высокое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0F76B1">
              <w:rPr>
                <w:sz w:val="20"/>
                <w:szCs w:val="20"/>
              </w:rPr>
              <w:t>для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внедрения целевой модели цифровой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интернет-</w:t>
            </w:r>
            <w:proofErr w:type="spellStart"/>
            <w:r w:rsidRPr="000F76B1">
              <w:rPr>
                <w:sz w:val="20"/>
                <w:szCs w:val="20"/>
              </w:rPr>
              <w:t>соедине</w:t>
            </w:r>
            <w:proofErr w:type="spellEnd"/>
            <w:r w:rsidRPr="000F76B1">
              <w:rPr>
                <w:sz w:val="20"/>
                <w:szCs w:val="20"/>
              </w:rPr>
              <w:t>-</w:t>
            </w:r>
            <w:proofErr w:type="spellStart"/>
            <w:r w:rsidRPr="000F76B1">
              <w:rPr>
                <w:sz w:val="20"/>
                <w:szCs w:val="20"/>
              </w:rPr>
              <w:t>нием</w:t>
            </w:r>
            <w:proofErr w:type="spellEnd"/>
            <w:r w:rsidRPr="000F76B1">
              <w:rPr>
                <w:sz w:val="20"/>
                <w:szCs w:val="20"/>
              </w:rPr>
              <w:t xml:space="preserve"> со скоростью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(для образовательных организаций,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расположенных</w:t>
            </w:r>
            <w:proofErr w:type="gramEnd"/>
            <w:r w:rsidRPr="000F76B1">
              <w:rPr>
                <w:sz w:val="20"/>
                <w:szCs w:val="20"/>
              </w:rPr>
              <w:t xml:space="preserve"> в сельской местности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0F76B1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0F76B1">
              <w:rPr>
                <w:sz w:val="20"/>
                <w:szCs w:val="20"/>
              </w:rPr>
              <w:t>равных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0F76B1">
              <w:rPr>
                <w:sz w:val="20"/>
                <w:szCs w:val="20"/>
              </w:rPr>
              <w:t>позитивной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социализации и успешности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каждого ребенка с учетом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0F76B1">
              <w:rPr>
                <w:sz w:val="20"/>
                <w:szCs w:val="20"/>
              </w:rPr>
              <w:t>культурной</w:t>
            </w:r>
            <w:proofErr w:type="gramEnd"/>
            <w:r w:rsidRPr="000F76B1">
              <w:rPr>
                <w:sz w:val="20"/>
                <w:szCs w:val="20"/>
              </w:rPr>
              <w:t>, социальной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</w:t>
            </w:r>
            <w:r w:rsidRPr="000F76B1">
              <w:rPr>
                <w:sz w:val="20"/>
                <w:szCs w:val="20"/>
              </w:rPr>
              <w:softHyphen/>
              <w:t>раль</w:t>
            </w:r>
            <w:r w:rsidRPr="000F76B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0F76B1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сети, </w:t>
            </w:r>
            <w:proofErr w:type="gramStart"/>
            <w:r w:rsidRPr="000F76B1">
              <w:rPr>
                <w:sz w:val="20"/>
                <w:szCs w:val="20"/>
              </w:rPr>
              <w:t>организационно-экономических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обеспечивающих</w:t>
            </w:r>
            <w:proofErr w:type="gramEnd"/>
            <w:r w:rsidRPr="000F76B1">
              <w:rPr>
                <w:sz w:val="20"/>
                <w:szCs w:val="20"/>
              </w:rPr>
              <w:t xml:space="preserve"> равный доступ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образования детей, для формирования у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0F76B1">
              <w:rPr>
                <w:sz w:val="20"/>
                <w:szCs w:val="20"/>
              </w:rPr>
              <w:t>ь</w:t>
            </w:r>
            <w:r w:rsidRPr="000F76B1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3.1.1.1. Организация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муниципальных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3.1.1.2. Выявление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поддержка одаренных детей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молодежи по направлениям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3.1.2. Создание условий д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ля обеспечения полноценного отдых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1014,0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1014,0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3.1.2.1. Организация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0F76B1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0F76B1">
              <w:rPr>
                <w:sz w:val="20"/>
                <w:szCs w:val="20"/>
              </w:rPr>
              <w:t>с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дневным пребыванием, реализация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0F76B1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0F76B1">
              <w:rPr>
                <w:sz w:val="20"/>
                <w:szCs w:val="20"/>
              </w:rPr>
              <w:t>Аккарицидная</w:t>
            </w:r>
            <w:proofErr w:type="spellEnd"/>
            <w:r w:rsidRPr="000F76B1">
              <w:rPr>
                <w:sz w:val="20"/>
                <w:szCs w:val="20"/>
              </w:rPr>
              <w:t xml:space="preserve"> обработка территории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пришкольного лагеря   </w:t>
            </w:r>
            <w:r w:rsidRPr="000F76B1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лагерей с дневным пребыванием,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1014,0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1014,0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3.1.3. Патриотическое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воспитание </w:t>
            </w:r>
            <w:proofErr w:type="gramStart"/>
            <w:r w:rsidRPr="000F76B1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лагерь </w:t>
            </w:r>
            <w:proofErr w:type="gramStart"/>
            <w:r w:rsidRPr="000F76B1">
              <w:rPr>
                <w:sz w:val="20"/>
                <w:szCs w:val="20"/>
              </w:rPr>
              <w:t>военно-патриотической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3.1.3.1.2 Создание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0F76B1">
              <w:rPr>
                <w:sz w:val="20"/>
                <w:szCs w:val="20"/>
              </w:rPr>
              <w:t>муниципальном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3.1.4. Формирование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эффективной системы выявления,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поддержки и развития способностей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талантов у детей и молодежи,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основанной</w:t>
            </w:r>
            <w:proofErr w:type="gramEnd"/>
            <w:r w:rsidRPr="000F76B1">
              <w:rPr>
                <w:sz w:val="20"/>
                <w:szCs w:val="20"/>
              </w:rPr>
              <w:t xml:space="preserve"> на принципах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справедливости, всеобщности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</w:t>
            </w:r>
            <w:proofErr w:type="gramStart"/>
            <w:r w:rsidRPr="000F76B1">
              <w:rPr>
                <w:sz w:val="20"/>
                <w:szCs w:val="20"/>
              </w:rPr>
              <w:t>направленной</w:t>
            </w:r>
            <w:proofErr w:type="gramEnd"/>
            <w:r w:rsidRPr="000F76B1">
              <w:rPr>
                <w:sz w:val="20"/>
                <w:szCs w:val="20"/>
              </w:rPr>
              <w:t xml:space="preserve"> на самоопределение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</w:t>
            </w:r>
            <w:r w:rsidRPr="000F76B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F76B1" w:rsidRPr="000F76B1" w:rsidTr="000F76B1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3.1.4.1. Создание центров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</w:t>
            </w:r>
            <w:r w:rsidRPr="000F76B1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F76B1" w:rsidRPr="000F76B1" w:rsidTr="000F76B1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0F76B1">
              <w:rPr>
                <w:sz w:val="20"/>
                <w:szCs w:val="20"/>
              </w:rPr>
              <w:t>для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развития кадрового потенциала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2076,0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2076,0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4.1.1. Повышение уровня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квалификации, профессиональной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0F76B1">
              <w:rPr>
                <w:sz w:val="20"/>
                <w:szCs w:val="20"/>
              </w:rPr>
              <w:t>педагогических</w:t>
            </w:r>
            <w:proofErr w:type="gramEnd"/>
            <w:r w:rsidRPr="000F76B1">
              <w:rPr>
                <w:sz w:val="20"/>
                <w:szCs w:val="20"/>
              </w:rPr>
              <w:t xml:space="preserve">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руководящих работников системы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4.1.1.1. Повышение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0F76B1">
              <w:rPr>
                <w:sz w:val="20"/>
                <w:szCs w:val="20"/>
              </w:rPr>
              <w:t>руководящих</w:t>
            </w:r>
            <w:proofErr w:type="gramEnd"/>
            <w:r w:rsidRPr="000F76B1">
              <w:rPr>
                <w:sz w:val="20"/>
                <w:szCs w:val="20"/>
              </w:rPr>
              <w:t xml:space="preserve">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специалистов органов управления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поддержки молодых специалистов,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0F76B1">
              <w:rPr>
                <w:sz w:val="20"/>
                <w:szCs w:val="20"/>
              </w:rPr>
              <w:t>на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«Учитель года»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0F76B1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0F76B1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4.1.3. Обеспечение условий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0F76B1">
              <w:rPr>
                <w:sz w:val="20"/>
                <w:szCs w:val="20"/>
              </w:rPr>
              <w:t>педагогических</w:t>
            </w:r>
            <w:proofErr w:type="gramEnd"/>
            <w:r w:rsidRPr="000F76B1">
              <w:rPr>
                <w:sz w:val="20"/>
                <w:szCs w:val="20"/>
              </w:rPr>
              <w:t xml:space="preserve">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4.1.3.1. Медицинский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осмотр, </w:t>
            </w:r>
            <w:proofErr w:type="gramStart"/>
            <w:r w:rsidRPr="000F76B1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гигиеническое обучение и аттестация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организаций, проведение лабораторных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 xml:space="preserve">студентов на </w:t>
            </w:r>
            <w:proofErr w:type="gramStart"/>
            <w:r w:rsidRPr="000F76B1">
              <w:rPr>
                <w:sz w:val="20"/>
                <w:szCs w:val="20"/>
              </w:rPr>
              <w:t>длительную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педагогическую практику,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48,0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4.1.3.3.  Предоставление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финансовой педагогическим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0F76B1">
              <w:rPr>
                <w:sz w:val="20"/>
                <w:szCs w:val="20"/>
              </w:rPr>
              <w:t>образовательных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 на организацию лечения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 санаторно-курортных учреждениях,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расположенных</w:t>
            </w:r>
            <w:proofErr w:type="gramEnd"/>
            <w:r w:rsidRPr="000F76B1">
              <w:rPr>
                <w:sz w:val="20"/>
                <w:szCs w:val="20"/>
              </w:rPr>
              <w:t xml:space="preserve"> на территории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Цель 5.1. Совершенствование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государственных (муниципальных)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услуг, которые обеспечивают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взаимодействие граждан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образовательных организаций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0F76B1">
              <w:rPr>
                <w:sz w:val="20"/>
                <w:szCs w:val="20"/>
              </w:rPr>
              <w:t>надежной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актуальной информацией процессов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а также потребителей образовательных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0F76B1">
              <w:rPr>
                <w:sz w:val="20"/>
                <w:szCs w:val="20"/>
              </w:rPr>
              <w:t>через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формирование краевой системы оценки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5.1.1.2. Лицензирование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0F76B1">
              <w:rPr>
                <w:sz w:val="20"/>
                <w:szCs w:val="20"/>
              </w:rPr>
              <w:t>за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муниципальными образовательными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рабочих мест образовательных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Задача 5.1.2. Организационно-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техническое, информационно-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0F76B1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материально-технической базы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rPr>
                <w:sz w:val="20"/>
                <w:szCs w:val="20"/>
              </w:rPr>
            </w:pP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</w:t>
            </w:r>
            <w:proofErr w:type="gramStart"/>
            <w:r w:rsidRPr="000F76B1">
              <w:rPr>
                <w:sz w:val="20"/>
                <w:szCs w:val="20"/>
              </w:rPr>
              <w:t>районе</w:t>
            </w:r>
            <w:proofErr w:type="gramEnd"/>
            <w:r w:rsidRPr="000F76B1">
              <w:rPr>
                <w:sz w:val="20"/>
                <w:szCs w:val="20"/>
              </w:rPr>
              <w:t>»</w:t>
            </w:r>
          </w:p>
        </w:tc>
      </w:tr>
      <w:tr w:rsidR="000F76B1" w:rsidRPr="000F76B1" w:rsidTr="000F76B1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0F76B1">
              <w:rPr>
                <w:sz w:val="20"/>
                <w:szCs w:val="20"/>
              </w:rPr>
              <w:t>Поспелихинском</w:t>
            </w:r>
            <w:proofErr w:type="spell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0F76B1">
              <w:rPr>
                <w:sz w:val="20"/>
                <w:szCs w:val="20"/>
              </w:rPr>
              <w:t>прогнозируемой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0F76B1">
              <w:rPr>
                <w:sz w:val="20"/>
                <w:szCs w:val="20"/>
              </w:rPr>
              <w:t>современными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0F76B1">
              <w:rPr>
                <w:sz w:val="20"/>
                <w:szCs w:val="20"/>
              </w:rPr>
              <w:t>односменного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0F76B1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F76B1" w:rsidRPr="000F76B1" w:rsidTr="000F76B1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0F76B1">
              <w:rPr>
                <w:sz w:val="20"/>
                <w:szCs w:val="20"/>
              </w:rPr>
              <w:t>новых</w:t>
            </w:r>
            <w:proofErr w:type="gramEnd"/>
            <w:r w:rsidRPr="000F76B1">
              <w:rPr>
                <w:sz w:val="20"/>
                <w:szCs w:val="20"/>
              </w:rPr>
              <w:t xml:space="preserve">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мест </w:t>
            </w:r>
            <w:proofErr w:type="gramStart"/>
            <w:r w:rsidRPr="000F76B1">
              <w:rPr>
                <w:sz w:val="20"/>
                <w:szCs w:val="20"/>
              </w:rPr>
              <w:t>в</w:t>
            </w:r>
            <w:proofErr w:type="gramEnd"/>
            <w:r w:rsidRPr="000F76B1">
              <w:rPr>
                <w:sz w:val="20"/>
                <w:szCs w:val="20"/>
              </w:rPr>
              <w:t xml:space="preserve"> общеобразовательных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lastRenderedPageBreak/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6.1.1.2. Строительство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зданий (пристроек к зданию)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приоритетного проекта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«Современная общеобразовательная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оставшихся без попечения родителей,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содействие их семейному устройству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федеральный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0F76B1">
              <w:rPr>
                <w:sz w:val="20"/>
                <w:szCs w:val="20"/>
              </w:rPr>
              <w:t>кадрового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потенциала органов опеки 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</w:t>
            </w:r>
          </w:p>
        </w:tc>
      </w:tr>
      <w:tr w:rsidR="000F76B1" w:rsidRPr="000F76B1" w:rsidTr="000F76B1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сотрудников органов опеки 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0F76B1">
              <w:rPr>
                <w:sz w:val="20"/>
                <w:szCs w:val="20"/>
              </w:rPr>
              <w:t>методической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0F76B1">
              <w:rPr>
                <w:sz w:val="20"/>
                <w:szCs w:val="20"/>
              </w:rPr>
              <w:t>семейному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устройству детей-сирот и детей, о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краевой бюджет</w:t>
            </w:r>
          </w:p>
        </w:tc>
      </w:tr>
      <w:tr w:rsidR="000F76B1" w:rsidRPr="000F76B1" w:rsidTr="000F76B1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местный бюджет</w:t>
            </w:r>
          </w:p>
        </w:tc>
      </w:tr>
      <w:tr w:rsidR="000F76B1" w:rsidRPr="000F76B1" w:rsidTr="000F76B1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в том числе</w:t>
            </w:r>
          </w:p>
        </w:tc>
      </w:tr>
      <w:tr w:rsidR="000F76B1" w:rsidRPr="000F76B1" w:rsidTr="000F76B1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Мероприятие 7.1.2.2. Расширение сети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подготовку граждан, выразивших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F76B1" w:rsidRPr="000F76B1" w:rsidTr="000F76B1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воспитывающих детей-сирот и детей,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оставшихся без попечения родителей,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с целью пропаганды успешности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F76B1" w:rsidRPr="000F76B1" w:rsidTr="000F76B1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r w:rsidRPr="000F76B1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без финансирования</w:t>
            </w: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704347" w:rsidRDefault="00704347" w:rsidP="000F76B1">
      <w:pPr>
        <w:ind w:right="-2663"/>
        <w:rPr>
          <w:sz w:val="20"/>
          <w:szCs w:val="20"/>
        </w:rPr>
        <w:sectPr w:rsidR="00704347" w:rsidSect="00704347">
          <w:headerReference w:type="default" r:id="rId2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20"/>
        <w:gridCol w:w="2682"/>
        <w:gridCol w:w="236"/>
      </w:tblGrid>
      <w:tr w:rsidR="000F76B1" w:rsidRPr="000F76B1" w:rsidTr="000F76B1">
        <w:trPr>
          <w:gridAfter w:val="1"/>
          <w:wAfter w:w="236" w:type="dxa"/>
          <w:trHeight w:val="450"/>
        </w:trPr>
        <w:tc>
          <w:tcPr>
            <w:tcW w:w="146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  <w:p w:rsidR="000F76B1" w:rsidRPr="000F76B1" w:rsidRDefault="000F76B1" w:rsidP="000F76B1">
            <w:pPr>
              <w:ind w:right="-2663"/>
              <w:rPr>
                <w:sz w:val="28"/>
                <w:szCs w:val="28"/>
              </w:rPr>
            </w:pPr>
            <w:r w:rsidRPr="000F76B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F76B1">
              <w:rPr>
                <w:sz w:val="28"/>
                <w:szCs w:val="28"/>
              </w:rPr>
              <w:t>Таблица 4</w:t>
            </w:r>
          </w:p>
          <w:p w:rsidR="000F76B1" w:rsidRPr="000F76B1" w:rsidRDefault="000F76B1" w:rsidP="000F76B1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F76B1" w:rsidRPr="000F76B1" w:rsidRDefault="000F76B1" w:rsidP="000F76B1">
            <w:pPr>
              <w:ind w:right="-2663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0F76B1" w:rsidRPr="000F76B1" w:rsidRDefault="000F76B1" w:rsidP="000F76B1">
            <w:pPr>
              <w:ind w:right="-2663"/>
              <w:jc w:val="center"/>
              <w:rPr>
                <w:sz w:val="28"/>
                <w:szCs w:val="28"/>
              </w:rPr>
            </w:pPr>
            <w:r w:rsidRPr="000F76B1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0F76B1">
              <w:rPr>
                <w:sz w:val="28"/>
                <w:szCs w:val="28"/>
              </w:rPr>
              <w:t>Поспелихинском</w:t>
            </w:r>
            <w:proofErr w:type="spellEnd"/>
            <w:r w:rsidRPr="000F76B1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0F76B1" w:rsidRPr="000F76B1" w:rsidTr="000F76B1">
        <w:trPr>
          <w:gridAfter w:val="1"/>
          <w:wAfter w:w="236" w:type="dxa"/>
          <w:trHeight w:val="450"/>
        </w:trPr>
        <w:tc>
          <w:tcPr>
            <w:tcW w:w="146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b/>
                <w:bCs/>
                <w:sz w:val="20"/>
                <w:szCs w:val="20"/>
              </w:rPr>
            </w:pPr>
            <w:r w:rsidRPr="000F76B1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b/>
                <w:bCs/>
                <w:sz w:val="20"/>
                <w:szCs w:val="20"/>
              </w:rPr>
            </w:pPr>
            <w:r w:rsidRPr="000F76B1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0F76B1">
              <w:rPr>
                <w:b/>
                <w:bCs/>
                <w:sz w:val="20"/>
                <w:szCs w:val="20"/>
              </w:rPr>
              <w:t>Всего</w:t>
            </w:r>
          </w:p>
          <w:p w:rsidR="000F76B1" w:rsidRPr="000F76B1" w:rsidRDefault="000F76B1" w:rsidP="000F76B1">
            <w:pPr>
              <w:rPr>
                <w:b/>
                <w:bCs/>
                <w:sz w:val="20"/>
                <w:szCs w:val="20"/>
              </w:rPr>
            </w:pPr>
            <w:r w:rsidRPr="000F76B1">
              <w:rPr>
                <w:b/>
                <w:bCs/>
                <w:sz w:val="20"/>
                <w:szCs w:val="20"/>
              </w:rPr>
              <w:t>Всего</w:t>
            </w:r>
          </w:p>
          <w:p w:rsidR="000F76B1" w:rsidRPr="000F76B1" w:rsidRDefault="000F76B1" w:rsidP="000F76B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35964,3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103423,3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из районного бюджета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10798,7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35224,4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0F76B1">
              <w:rPr>
                <w:sz w:val="20"/>
                <w:szCs w:val="20"/>
              </w:rPr>
              <w:t>софинансирования</w:t>
            </w:r>
            <w:proofErr w:type="spellEnd"/>
            <w:r w:rsidRPr="000F76B1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3833,10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0F76B1">
              <w:rPr>
                <w:sz w:val="20"/>
                <w:szCs w:val="20"/>
              </w:rPr>
              <w:t>софинансирования</w:t>
            </w:r>
            <w:proofErr w:type="spellEnd"/>
            <w:r w:rsidRPr="000F76B1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24835,1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64365,8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 xml:space="preserve">из районного бюджета </w:t>
            </w:r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r w:rsidRPr="000F76B1">
              <w:rPr>
                <w:sz w:val="20"/>
                <w:szCs w:val="20"/>
              </w:rPr>
              <w:t>Поспелихинского</w:t>
            </w:r>
            <w:proofErr w:type="spellEnd"/>
            <w:r w:rsidRPr="000F76B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0F76B1">
              <w:rPr>
                <w:sz w:val="20"/>
                <w:szCs w:val="20"/>
              </w:rPr>
              <w:t>софинансирования</w:t>
            </w:r>
            <w:proofErr w:type="spellEnd"/>
            <w:r w:rsidRPr="000F76B1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gramStart"/>
            <w:r w:rsidRPr="000F76B1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0F76B1">
              <w:rPr>
                <w:sz w:val="20"/>
                <w:szCs w:val="20"/>
              </w:rPr>
              <w:t>софинансирования</w:t>
            </w:r>
            <w:proofErr w:type="spellEnd"/>
            <w:r w:rsidRPr="000F76B1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  <w:tr w:rsidR="000F76B1" w:rsidRPr="000F76B1" w:rsidTr="000F76B1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  <w:r w:rsidRPr="000F76B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6B1" w:rsidRPr="000F76B1" w:rsidRDefault="000F76B1" w:rsidP="000F76B1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0F76B1" w:rsidRPr="000F76B1" w:rsidRDefault="000F76B1" w:rsidP="000F76B1">
      <w:pPr>
        <w:spacing w:line="240" w:lineRule="exact"/>
        <w:jc w:val="both"/>
        <w:outlineLvl w:val="0"/>
        <w:rPr>
          <w:sz w:val="28"/>
          <w:szCs w:val="28"/>
        </w:rPr>
      </w:pPr>
    </w:p>
    <w:p w:rsidR="000F76B1" w:rsidRPr="000F76B1" w:rsidRDefault="000F76B1" w:rsidP="000F76B1">
      <w:pPr>
        <w:spacing w:line="240" w:lineRule="exact"/>
        <w:ind w:left="5670"/>
        <w:jc w:val="both"/>
        <w:outlineLvl w:val="0"/>
        <w:rPr>
          <w:sz w:val="28"/>
          <w:szCs w:val="28"/>
        </w:rPr>
      </w:pPr>
    </w:p>
    <w:p w:rsidR="000F76B1" w:rsidRPr="000F76B1" w:rsidRDefault="000F76B1" w:rsidP="000F76B1">
      <w:pPr>
        <w:ind w:left="5604" w:firstLine="156"/>
        <w:jc w:val="right"/>
        <w:rPr>
          <w:sz w:val="28"/>
          <w:szCs w:val="28"/>
        </w:rPr>
      </w:pPr>
    </w:p>
    <w:p w:rsidR="00704347" w:rsidRDefault="00704347" w:rsidP="000F76B1">
      <w:pPr>
        <w:ind w:left="5604" w:firstLine="156"/>
        <w:jc w:val="right"/>
        <w:rPr>
          <w:sz w:val="28"/>
          <w:szCs w:val="28"/>
        </w:rPr>
        <w:sectPr w:rsidR="00704347" w:rsidSect="0070434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F76B1" w:rsidRPr="000F76B1" w:rsidRDefault="000F76B1" w:rsidP="000F76B1">
      <w:pPr>
        <w:ind w:left="5604" w:firstLine="156"/>
        <w:jc w:val="right"/>
        <w:rPr>
          <w:sz w:val="28"/>
          <w:szCs w:val="28"/>
        </w:rPr>
      </w:pPr>
    </w:p>
    <w:p w:rsidR="000F76B1" w:rsidRPr="000F76B1" w:rsidRDefault="000F76B1" w:rsidP="000F76B1">
      <w:pPr>
        <w:ind w:left="5604" w:firstLine="156"/>
        <w:jc w:val="right"/>
        <w:rPr>
          <w:sz w:val="28"/>
          <w:szCs w:val="28"/>
        </w:rPr>
      </w:pPr>
    </w:p>
    <w:p w:rsidR="000F76B1" w:rsidRPr="000F76B1" w:rsidRDefault="000F76B1" w:rsidP="000F76B1">
      <w:pPr>
        <w:ind w:left="5604" w:firstLine="156"/>
        <w:jc w:val="right"/>
        <w:rPr>
          <w:sz w:val="28"/>
          <w:szCs w:val="28"/>
        </w:rPr>
      </w:pPr>
      <w:r w:rsidRPr="000F76B1">
        <w:rPr>
          <w:sz w:val="28"/>
          <w:szCs w:val="28"/>
        </w:rPr>
        <w:t xml:space="preserve">Приложение   2 </w:t>
      </w:r>
    </w:p>
    <w:p w:rsidR="000F76B1" w:rsidRPr="000F76B1" w:rsidRDefault="000F76B1" w:rsidP="000F76B1">
      <w:pPr>
        <w:ind w:left="4962" w:firstLine="720"/>
        <w:jc w:val="right"/>
        <w:rPr>
          <w:sz w:val="28"/>
          <w:szCs w:val="28"/>
        </w:rPr>
      </w:pPr>
      <w:r w:rsidRPr="000F76B1">
        <w:rPr>
          <w:sz w:val="28"/>
          <w:szCs w:val="28"/>
        </w:rPr>
        <w:t xml:space="preserve">       к постановлению  </w:t>
      </w:r>
    </w:p>
    <w:p w:rsidR="000F76B1" w:rsidRPr="000F76B1" w:rsidRDefault="000F76B1" w:rsidP="000F76B1">
      <w:pPr>
        <w:ind w:left="4962" w:firstLine="720"/>
        <w:jc w:val="right"/>
        <w:rPr>
          <w:sz w:val="28"/>
          <w:szCs w:val="28"/>
        </w:rPr>
      </w:pPr>
      <w:r w:rsidRPr="000F76B1">
        <w:rPr>
          <w:sz w:val="28"/>
          <w:szCs w:val="28"/>
        </w:rPr>
        <w:t xml:space="preserve">       Администрации района</w:t>
      </w:r>
    </w:p>
    <w:p w:rsidR="000F76B1" w:rsidRPr="000F76B1" w:rsidRDefault="000F76B1" w:rsidP="000F76B1">
      <w:pPr>
        <w:shd w:val="clear" w:color="auto" w:fill="FFFFFF"/>
        <w:ind w:left="4962"/>
        <w:jc w:val="right"/>
        <w:rPr>
          <w:sz w:val="28"/>
          <w:szCs w:val="28"/>
        </w:rPr>
      </w:pPr>
      <w:r w:rsidRPr="000F76B1">
        <w:rPr>
          <w:sz w:val="28"/>
          <w:szCs w:val="28"/>
        </w:rPr>
        <w:t xml:space="preserve">                 от 16.05.2022 № 226</w:t>
      </w:r>
    </w:p>
    <w:p w:rsidR="000F76B1" w:rsidRPr="000F76B1" w:rsidRDefault="000F76B1" w:rsidP="000F76B1">
      <w:pPr>
        <w:ind w:firstLine="540"/>
        <w:jc w:val="center"/>
        <w:rPr>
          <w:b/>
          <w:bCs/>
          <w:iCs/>
          <w:sz w:val="28"/>
          <w:szCs w:val="28"/>
        </w:rPr>
      </w:pPr>
    </w:p>
    <w:p w:rsidR="000F76B1" w:rsidRPr="000F76B1" w:rsidRDefault="000F76B1" w:rsidP="000F76B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МЕТОДИКА</w:t>
      </w:r>
    </w:p>
    <w:p w:rsidR="000F76B1" w:rsidRPr="000F76B1" w:rsidRDefault="000F76B1" w:rsidP="000F76B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F76B1">
        <w:rPr>
          <w:sz w:val="28"/>
          <w:szCs w:val="28"/>
        </w:rPr>
        <w:t>оценки эффективности</w:t>
      </w: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rPr>
          <w:sz w:val="28"/>
          <w:szCs w:val="28"/>
        </w:rPr>
        <w:t xml:space="preserve">муниципальной программы </w:t>
      </w: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F76B1">
        <w:t xml:space="preserve">( в новой ред. </w:t>
      </w:r>
      <w:hyperlink r:id="rId21" w:history="1">
        <w:r w:rsidRPr="000F76B1">
          <w:rPr>
            <w:color w:val="0000FF"/>
          </w:rPr>
          <w:t>Постановление</w:t>
        </w:r>
      </w:hyperlink>
      <w:r w:rsidRPr="000F76B1">
        <w:t xml:space="preserve"> Администрации  </w:t>
      </w:r>
      <w:proofErr w:type="spellStart"/>
      <w:r w:rsidRPr="000F76B1">
        <w:t>Поспелихинского</w:t>
      </w:r>
      <w:proofErr w:type="spellEnd"/>
      <w:r w:rsidRPr="000F76B1">
        <w:t xml:space="preserve"> района от 15.12.2021 N 632</w:t>
      </w:r>
      <w:r w:rsidRPr="000F76B1">
        <w:rPr>
          <w:sz w:val="28"/>
          <w:szCs w:val="28"/>
        </w:rPr>
        <w:t>)</w:t>
      </w:r>
    </w:p>
    <w:p w:rsidR="000F76B1" w:rsidRPr="000F76B1" w:rsidRDefault="000F76B1" w:rsidP="000F76B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 проводится на основе оценок по трем критериям: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оценки кассового исполнения муниципальной программы (подпр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граммы) в отчетном году;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1.1. Оценка степени достижения целей и решения задач муниципал</w:t>
      </w:r>
      <w:r w:rsidRPr="000F76B1">
        <w:rPr>
          <w:sz w:val="28"/>
          <w:szCs w:val="28"/>
        </w:rPr>
        <w:t>ь</w:t>
      </w:r>
      <w:r w:rsidRPr="000F76B1">
        <w:rPr>
          <w:sz w:val="28"/>
          <w:szCs w:val="28"/>
        </w:rPr>
        <w:t>ной программы (подпрограммы) производится путем сопоставления факт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чески достигнутых значений индикаторов муниципальной программы (по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программы) и их плановых значений по формуле: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 xml:space="preserve"> 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где: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Cel</w:t>
      </w:r>
      <w:proofErr w:type="spellEnd"/>
      <w:r w:rsidRPr="000F76B1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Si</w:t>
      </w:r>
      <w:proofErr w:type="spellEnd"/>
      <w:r w:rsidRPr="000F76B1">
        <w:rPr>
          <w:sz w:val="28"/>
          <w:szCs w:val="28"/>
        </w:rPr>
        <w:t>– оценка значения i-</w:t>
      </w:r>
      <w:proofErr w:type="spellStart"/>
      <w:r w:rsidRPr="000F76B1">
        <w:rPr>
          <w:sz w:val="28"/>
          <w:szCs w:val="28"/>
        </w:rPr>
        <w:t>го</w:t>
      </w:r>
      <w:proofErr w:type="spellEnd"/>
      <w:r w:rsidRPr="000F76B1">
        <w:rPr>
          <w:sz w:val="28"/>
          <w:szCs w:val="28"/>
        </w:rPr>
        <w:t xml:space="preserve"> индикатора (показателя) выполнения муниц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пальной программы (подпрограммы), отражающего степень достижения ц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ли, решения соответствующей задачи;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∑ – сумма значений.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Оценка значения i-</w:t>
      </w:r>
      <w:proofErr w:type="spellStart"/>
      <w:r w:rsidRPr="000F76B1">
        <w:rPr>
          <w:sz w:val="28"/>
          <w:szCs w:val="28"/>
        </w:rPr>
        <w:t>го</w:t>
      </w:r>
      <w:proofErr w:type="spellEnd"/>
      <w:r w:rsidRPr="000F76B1">
        <w:rPr>
          <w:sz w:val="28"/>
          <w:szCs w:val="28"/>
        </w:rPr>
        <w:t xml:space="preserve"> индикатора (показателя) муниципальной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граммы (подпрограммы) производится по формуле: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Si</w:t>
      </w:r>
      <w:proofErr w:type="spellEnd"/>
      <w:r w:rsidRPr="000F76B1">
        <w:rPr>
          <w:sz w:val="28"/>
          <w:szCs w:val="28"/>
        </w:rPr>
        <w:t xml:space="preserve"> = (</w:t>
      </w:r>
      <w:proofErr w:type="spellStart"/>
      <w:r w:rsidRPr="000F76B1">
        <w:rPr>
          <w:sz w:val="28"/>
          <w:szCs w:val="28"/>
        </w:rPr>
        <w:t>Fi</w:t>
      </w:r>
      <w:proofErr w:type="spellEnd"/>
      <w:r w:rsidRPr="000F76B1">
        <w:rPr>
          <w:sz w:val="28"/>
          <w:szCs w:val="28"/>
        </w:rPr>
        <w:t>/</w:t>
      </w:r>
      <w:proofErr w:type="spellStart"/>
      <w:r w:rsidRPr="000F76B1">
        <w:rPr>
          <w:sz w:val="28"/>
          <w:szCs w:val="28"/>
        </w:rPr>
        <w:t>Pi</w:t>
      </w:r>
      <w:proofErr w:type="spellEnd"/>
      <w:r w:rsidRPr="000F76B1">
        <w:rPr>
          <w:sz w:val="28"/>
          <w:szCs w:val="28"/>
        </w:rPr>
        <w:t>)*100%,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где: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lastRenderedPageBreak/>
        <w:t>Fi</w:t>
      </w:r>
      <w:proofErr w:type="spellEnd"/>
      <w:r w:rsidRPr="000F76B1">
        <w:rPr>
          <w:sz w:val="28"/>
          <w:szCs w:val="28"/>
        </w:rPr>
        <w:t xml:space="preserve"> – фактическое значение i-</w:t>
      </w:r>
      <w:proofErr w:type="spellStart"/>
      <w:r w:rsidRPr="000F76B1">
        <w:rPr>
          <w:sz w:val="28"/>
          <w:szCs w:val="28"/>
        </w:rPr>
        <w:t>го</w:t>
      </w:r>
      <w:proofErr w:type="spellEnd"/>
      <w:r w:rsidRPr="000F76B1">
        <w:rPr>
          <w:sz w:val="28"/>
          <w:szCs w:val="28"/>
        </w:rPr>
        <w:t xml:space="preserve"> индикатора (показателя) муниципальной программы;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Pi</w:t>
      </w:r>
      <w:proofErr w:type="spellEnd"/>
      <w:r w:rsidRPr="000F76B1">
        <w:rPr>
          <w:sz w:val="28"/>
          <w:szCs w:val="28"/>
        </w:rPr>
        <w:t xml:space="preserve"> – плановое значение i-</w:t>
      </w:r>
      <w:proofErr w:type="spellStart"/>
      <w:r w:rsidRPr="000F76B1">
        <w:rPr>
          <w:sz w:val="28"/>
          <w:szCs w:val="28"/>
        </w:rPr>
        <w:t>го</w:t>
      </w:r>
      <w:proofErr w:type="spellEnd"/>
      <w:r w:rsidRPr="000F76B1">
        <w:rPr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0F76B1">
        <w:rPr>
          <w:sz w:val="28"/>
          <w:szCs w:val="28"/>
        </w:rPr>
        <w:t>Si</w:t>
      </w:r>
      <w:proofErr w:type="spellEnd"/>
      <w:r w:rsidRPr="000F76B1">
        <w:rPr>
          <w:sz w:val="28"/>
          <w:szCs w:val="28"/>
        </w:rPr>
        <w:t xml:space="preserve"> = (</w:t>
      </w:r>
      <w:proofErr w:type="spellStart"/>
      <w:r w:rsidRPr="000F76B1">
        <w:rPr>
          <w:sz w:val="28"/>
          <w:szCs w:val="28"/>
        </w:rPr>
        <w:t>Pi</w:t>
      </w:r>
      <w:proofErr w:type="spellEnd"/>
      <w:r w:rsidRPr="000F76B1">
        <w:rPr>
          <w:sz w:val="28"/>
          <w:szCs w:val="28"/>
        </w:rPr>
        <w:t xml:space="preserve"> / </w:t>
      </w:r>
      <w:proofErr w:type="spellStart"/>
      <w:r w:rsidRPr="000F76B1">
        <w:rPr>
          <w:sz w:val="28"/>
          <w:szCs w:val="28"/>
        </w:rPr>
        <w:t>Fi</w:t>
      </w:r>
      <w:proofErr w:type="spellEnd"/>
      <w:r w:rsidRPr="000F76B1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 случае превышения 100% выполнения расчетного значения показ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 xml:space="preserve">теля значение показателя принимается </w:t>
      </w:r>
      <w:proofErr w:type="gramStart"/>
      <w:r w:rsidRPr="000F76B1">
        <w:rPr>
          <w:sz w:val="28"/>
          <w:szCs w:val="28"/>
        </w:rPr>
        <w:t>равным</w:t>
      </w:r>
      <w:proofErr w:type="gramEnd"/>
      <w:r w:rsidRPr="000F76B1">
        <w:rPr>
          <w:sz w:val="28"/>
          <w:szCs w:val="28"/>
        </w:rPr>
        <w:t xml:space="preserve"> 100%.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1.2. Оценка кассового исполнения муниципальной программы (подпр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граммы) в отчетном году определяется по формуле: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Fin</w:t>
      </w:r>
      <w:proofErr w:type="spellEnd"/>
      <w:r w:rsidRPr="000F76B1">
        <w:rPr>
          <w:sz w:val="28"/>
          <w:szCs w:val="28"/>
        </w:rPr>
        <w:t xml:space="preserve"> = K/ L x 100%,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где: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Fin</w:t>
      </w:r>
      <w:proofErr w:type="spellEnd"/>
      <w:r w:rsidRPr="000F76B1">
        <w:rPr>
          <w:sz w:val="28"/>
          <w:szCs w:val="28"/>
        </w:rPr>
        <w:t xml:space="preserve"> - оценка кассового исполнения муниципальной программы (по</w:t>
      </w:r>
      <w:r w:rsidRPr="000F76B1">
        <w:rPr>
          <w:sz w:val="28"/>
          <w:szCs w:val="28"/>
        </w:rPr>
        <w:t>д</w:t>
      </w:r>
      <w:r w:rsidRPr="000F76B1">
        <w:rPr>
          <w:sz w:val="28"/>
          <w:szCs w:val="28"/>
        </w:rPr>
        <w:t>программы);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K - фактический объем финансовых ресурсов, направленный на реал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>зацию мероприятий муниципальной программы (подпрограммы) из бюдж</w:t>
      </w:r>
      <w:r w:rsidRPr="000F76B1">
        <w:rPr>
          <w:sz w:val="28"/>
          <w:szCs w:val="28"/>
        </w:rPr>
        <w:t>е</w:t>
      </w:r>
      <w:r w:rsidRPr="000F76B1">
        <w:rPr>
          <w:sz w:val="28"/>
          <w:szCs w:val="28"/>
        </w:rPr>
        <w:t>тов всех уровне;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L - объем бюджетных ассигнований согласно сводной бюджетной ро</w:t>
      </w:r>
      <w:r w:rsidRPr="000F76B1">
        <w:rPr>
          <w:sz w:val="28"/>
          <w:szCs w:val="28"/>
        </w:rPr>
        <w:t>с</w:t>
      </w:r>
      <w:r w:rsidRPr="000F76B1">
        <w:rPr>
          <w:sz w:val="28"/>
          <w:szCs w:val="28"/>
        </w:rPr>
        <w:t>писи по состоянию на 31 декабря отчетного года.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1.3. Оценка деятельности ответственных исполнителей в части, каса</w:t>
      </w:r>
      <w:r w:rsidRPr="000F76B1">
        <w:rPr>
          <w:sz w:val="28"/>
          <w:szCs w:val="28"/>
        </w:rPr>
        <w:t>ю</w:t>
      </w:r>
      <w:r w:rsidRPr="000F76B1">
        <w:rPr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0F76B1">
        <w:rPr>
          <w:sz w:val="28"/>
          <w:szCs w:val="28"/>
          <w:lang w:val="en-US"/>
        </w:rPr>
        <w:t>Mer</w:t>
      </w:r>
      <w:proofErr w:type="spellEnd"/>
      <w:r w:rsidRPr="000F76B1">
        <w:rPr>
          <w:sz w:val="28"/>
          <w:szCs w:val="28"/>
          <w:lang w:val="en-US"/>
        </w:rPr>
        <w:t xml:space="preserve"> = Mf / </w:t>
      </w:r>
      <w:proofErr w:type="spellStart"/>
      <w:r w:rsidRPr="000F76B1">
        <w:rPr>
          <w:sz w:val="28"/>
          <w:szCs w:val="28"/>
          <w:lang w:val="en-US"/>
        </w:rPr>
        <w:t>Mp</w:t>
      </w:r>
      <w:proofErr w:type="spellEnd"/>
      <w:r w:rsidRPr="000F76B1">
        <w:rPr>
          <w:sz w:val="28"/>
          <w:szCs w:val="28"/>
          <w:lang w:val="en-US"/>
        </w:rPr>
        <w:t xml:space="preserve"> x kl x 100%,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где: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Mer</w:t>
      </w:r>
      <w:proofErr w:type="spellEnd"/>
      <w:r w:rsidRPr="000F76B1">
        <w:rPr>
          <w:sz w:val="28"/>
          <w:szCs w:val="28"/>
        </w:rPr>
        <w:t xml:space="preserve"> - оценка деятельности ответственных исполнителей в части, кас</w:t>
      </w:r>
      <w:r w:rsidRPr="000F76B1">
        <w:rPr>
          <w:sz w:val="28"/>
          <w:szCs w:val="28"/>
        </w:rPr>
        <w:t>а</w:t>
      </w:r>
      <w:r w:rsidRPr="000F76B1">
        <w:rPr>
          <w:sz w:val="28"/>
          <w:szCs w:val="28"/>
        </w:rPr>
        <w:t>ющейся разработки и реализации муниципальных программ;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Mf</w:t>
      </w:r>
      <w:proofErr w:type="spellEnd"/>
      <w:r w:rsidRPr="000F76B1">
        <w:rPr>
          <w:sz w:val="28"/>
          <w:szCs w:val="28"/>
        </w:rPr>
        <w:t xml:space="preserve"> - количество мероприятий, по которым осуществлялось финансир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>вание за счет всех источников в отчетном периоде;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Mp</w:t>
      </w:r>
      <w:proofErr w:type="spellEnd"/>
      <w:r w:rsidRPr="000F76B1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kl</w:t>
      </w:r>
      <w:proofErr w:type="spellEnd"/>
      <w:r w:rsidRPr="000F76B1">
        <w:rPr>
          <w:sz w:val="28"/>
          <w:szCs w:val="28"/>
        </w:rPr>
        <w:t xml:space="preserve"> = 1, если плановый объем финансовых ресурсов муниципальной пр</w:t>
      </w:r>
      <w:r w:rsidRPr="000F76B1">
        <w:rPr>
          <w:sz w:val="28"/>
          <w:szCs w:val="28"/>
        </w:rPr>
        <w:t>о</w:t>
      </w:r>
      <w:r w:rsidRPr="000F76B1">
        <w:rPr>
          <w:sz w:val="28"/>
          <w:szCs w:val="28"/>
        </w:rPr>
        <w:t xml:space="preserve">граммы (подпрограммы) бюджетов всех уровне на отчетный год приведен в соответствие с бюджетом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в установленные статьей 179 Бюджетного кодекса Российской Федерации сроки;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0F76B1">
        <w:rPr>
          <w:sz w:val="28"/>
          <w:szCs w:val="28"/>
        </w:rPr>
        <w:t>kl</w:t>
      </w:r>
      <w:proofErr w:type="spellEnd"/>
      <w:r w:rsidRPr="000F76B1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0F76B1">
        <w:rPr>
          <w:sz w:val="28"/>
          <w:szCs w:val="28"/>
        </w:rPr>
        <w:t>и</w:t>
      </w:r>
      <w:r w:rsidRPr="000F76B1">
        <w:rPr>
          <w:sz w:val="28"/>
          <w:szCs w:val="28"/>
        </w:rPr>
        <w:t xml:space="preserve">веден в соответствие с бюджетом </w:t>
      </w:r>
      <w:proofErr w:type="spellStart"/>
      <w:r w:rsidRPr="000F76B1">
        <w:rPr>
          <w:sz w:val="28"/>
          <w:szCs w:val="28"/>
        </w:rPr>
        <w:t>Поспелихинского</w:t>
      </w:r>
      <w:proofErr w:type="spellEnd"/>
      <w:r w:rsidRPr="000F76B1">
        <w:rPr>
          <w:sz w:val="28"/>
          <w:szCs w:val="28"/>
        </w:rPr>
        <w:t xml:space="preserve"> района в установленные статьей 179 Бюджетного кодекса Российской Федерации сроки.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lastRenderedPageBreak/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0F76B1">
        <w:rPr>
          <w:sz w:val="28"/>
          <w:szCs w:val="28"/>
          <w:lang w:val="en-US"/>
        </w:rPr>
        <w:t xml:space="preserve">O = </w:t>
      </w:r>
      <w:proofErr w:type="spellStart"/>
      <w:r w:rsidRPr="000F76B1">
        <w:rPr>
          <w:sz w:val="28"/>
          <w:szCs w:val="28"/>
          <w:lang w:val="en-US"/>
        </w:rPr>
        <w:t>Cel</w:t>
      </w:r>
      <w:proofErr w:type="spellEnd"/>
      <w:r w:rsidRPr="000F76B1">
        <w:rPr>
          <w:sz w:val="28"/>
          <w:szCs w:val="28"/>
          <w:lang w:val="en-US"/>
        </w:rPr>
        <w:t xml:space="preserve"> x 0</w:t>
      </w:r>
      <w:proofErr w:type="gramStart"/>
      <w:r w:rsidRPr="000F76B1">
        <w:rPr>
          <w:sz w:val="28"/>
          <w:szCs w:val="28"/>
          <w:lang w:val="en-US"/>
        </w:rPr>
        <w:t>,5</w:t>
      </w:r>
      <w:proofErr w:type="gramEnd"/>
      <w:r w:rsidRPr="000F76B1">
        <w:rPr>
          <w:sz w:val="28"/>
          <w:szCs w:val="28"/>
          <w:lang w:val="en-US"/>
        </w:rPr>
        <w:t xml:space="preserve"> + Fin x 0,25 + </w:t>
      </w:r>
      <w:proofErr w:type="spellStart"/>
      <w:r w:rsidRPr="000F76B1">
        <w:rPr>
          <w:sz w:val="28"/>
          <w:szCs w:val="28"/>
          <w:lang w:val="en-US"/>
        </w:rPr>
        <w:t>Mer</w:t>
      </w:r>
      <w:proofErr w:type="spellEnd"/>
      <w:r w:rsidRPr="000F76B1">
        <w:rPr>
          <w:sz w:val="28"/>
          <w:szCs w:val="28"/>
          <w:lang w:val="en-US"/>
        </w:rPr>
        <w:t xml:space="preserve"> x 0,25,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где: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O - комплексная оценка.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2. Реализация муниципальной программы может характеризоваться: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высоким уровнем эффективности;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средним уровнем эффективности;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низким уровнем эффективности.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3. Муниципальная программа считается реализуемой с высоким уро</w:t>
      </w:r>
      <w:r w:rsidRPr="000F76B1">
        <w:rPr>
          <w:sz w:val="28"/>
          <w:szCs w:val="28"/>
        </w:rPr>
        <w:t>в</w:t>
      </w:r>
      <w:r w:rsidRPr="000F76B1">
        <w:rPr>
          <w:sz w:val="28"/>
          <w:szCs w:val="28"/>
        </w:rPr>
        <w:t>нем эффективности, если комплексная оценка составляет 90% и более.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0F76B1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0F76B1">
        <w:rPr>
          <w:sz w:val="28"/>
          <w:szCs w:val="28"/>
        </w:rPr>
        <w:t>т</w:t>
      </w:r>
      <w:r w:rsidRPr="000F76B1">
        <w:rPr>
          <w:sz w:val="28"/>
          <w:szCs w:val="28"/>
        </w:rPr>
        <w:t>ся низким</w:t>
      </w:r>
    </w:p>
    <w:p w:rsidR="000F76B1" w:rsidRPr="000F76B1" w:rsidRDefault="000F76B1" w:rsidP="000F76B1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bookmarkEnd w:id="1"/>
    <w:p w:rsidR="000F76B1" w:rsidRPr="000F76B1" w:rsidRDefault="000F76B1" w:rsidP="000F76B1">
      <w:pPr>
        <w:spacing w:line="235" w:lineRule="auto"/>
        <w:jc w:val="both"/>
        <w:rPr>
          <w:sz w:val="28"/>
          <w:szCs w:val="28"/>
        </w:rPr>
      </w:pPr>
    </w:p>
    <w:p w:rsidR="00ED2901" w:rsidRDefault="00ED290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lastRenderedPageBreak/>
        <w:t>АДМИНИСТРАЦИЯ ПОСПЕЛИХИНСКОГО РАЙОНА</w:t>
      </w: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АЛТАЙСКОГО КРАЯ</w:t>
      </w: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ПОСТАНОВЛЕНИЕ</w:t>
      </w: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line="276" w:lineRule="auto"/>
        <w:jc w:val="both"/>
        <w:rPr>
          <w:sz w:val="28"/>
          <w:szCs w:val="28"/>
          <w:u w:val="single"/>
          <w:lang w:eastAsia="en-US"/>
        </w:rPr>
      </w:pPr>
      <w:r w:rsidRPr="00ED2901">
        <w:rPr>
          <w:sz w:val="28"/>
          <w:szCs w:val="28"/>
          <w:lang w:eastAsia="en-US"/>
        </w:rPr>
        <w:t>23.05.2022                                                                                               № 242</w:t>
      </w:r>
    </w:p>
    <w:p w:rsidR="00ED2901" w:rsidRPr="00ED2901" w:rsidRDefault="00ED2901" w:rsidP="00ED2901">
      <w:pPr>
        <w:tabs>
          <w:tab w:val="left" w:pos="0"/>
        </w:tabs>
        <w:spacing w:line="276" w:lineRule="auto"/>
        <w:jc w:val="center"/>
        <w:rPr>
          <w:sz w:val="28"/>
          <w:szCs w:val="28"/>
          <w:lang w:eastAsia="en-US"/>
        </w:rPr>
      </w:pPr>
      <w:proofErr w:type="gramStart"/>
      <w:r w:rsidRPr="00ED2901">
        <w:rPr>
          <w:sz w:val="28"/>
          <w:szCs w:val="28"/>
          <w:lang w:eastAsia="en-US"/>
        </w:rPr>
        <w:t>с</w:t>
      </w:r>
      <w:proofErr w:type="gramEnd"/>
      <w:r w:rsidRPr="00ED2901">
        <w:rPr>
          <w:sz w:val="28"/>
          <w:szCs w:val="28"/>
          <w:lang w:eastAsia="en-US"/>
        </w:rPr>
        <w:t>. Поспелиха</w:t>
      </w:r>
    </w:p>
    <w:p w:rsidR="00ED2901" w:rsidRPr="00ED2901" w:rsidRDefault="00ED2901" w:rsidP="00ED2901">
      <w:pPr>
        <w:tabs>
          <w:tab w:val="left" w:pos="0"/>
        </w:tabs>
        <w:spacing w:line="276" w:lineRule="auto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line="276" w:lineRule="auto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ab/>
      </w:r>
      <w:r w:rsidRPr="00ED2901">
        <w:rPr>
          <w:sz w:val="28"/>
          <w:szCs w:val="28"/>
          <w:lang w:eastAsia="en-US"/>
        </w:rPr>
        <w:tab/>
      </w:r>
      <w:r w:rsidRPr="00ED2901">
        <w:rPr>
          <w:sz w:val="28"/>
          <w:szCs w:val="28"/>
          <w:lang w:eastAsia="en-US"/>
        </w:rPr>
        <w:tab/>
      </w:r>
    </w:p>
    <w:p w:rsidR="00ED2901" w:rsidRPr="00ED2901" w:rsidRDefault="00ED2901" w:rsidP="00ED2901">
      <w:pPr>
        <w:tabs>
          <w:tab w:val="left" w:pos="0"/>
        </w:tabs>
        <w:ind w:right="4844"/>
        <w:jc w:val="both"/>
        <w:rPr>
          <w:sz w:val="28"/>
          <w:szCs w:val="28"/>
        </w:rPr>
      </w:pPr>
      <w:r w:rsidRPr="00ED2901">
        <w:rPr>
          <w:sz w:val="28"/>
          <w:szCs w:val="28"/>
        </w:rPr>
        <w:t>Об утверждении индикаторов риска</w:t>
      </w:r>
    </w:p>
    <w:p w:rsidR="00ED2901" w:rsidRPr="00ED2901" w:rsidRDefault="00ED2901" w:rsidP="00ED2901">
      <w:pPr>
        <w:tabs>
          <w:tab w:val="left" w:pos="0"/>
        </w:tabs>
        <w:ind w:right="4844"/>
        <w:jc w:val="both"/>
        <w:rPr>
          <w:b/>
          <w:sz w:val="28"/>
          <w:szCs w:val="28"/>
        </w:rPr>
      </w:pPr>
      <w:r w:rsidRPr="00ED2901">
        <w:rPr>
          <w:sz w:val="28"/>
          <w:szCs w:val="28"/>
        </w:rPr>
        <w:t>нарушения обязательных требов</w:t>
      </w:r>
      <w:r w:rsidRPr="00ED2901">
        <w:rPr>
          <w:sz w:val="28"/>
          <w:szCs w:val="28"/>
        </w:rPr>
        <w:t>а</w:t>
      </w:r>
      <w:r w:rsidRPr="00ED2901">
        <w:rPr>
          <w:sz w:val="28"/>
          <w:szCs w:val="28"/>
        </w:rPr>
        <w:t>ний, используемых при осуществл</w:t>
      </w:r>
      <w:r w:rsidRPr="00ED2901">
        <w:rPr>
          <w:sz w:val="28"/>
          <w:szCs w:val="28"/>
        </w:rPr>
        <w:t>е</w:t>
      </w:r>
      <w:r w:rsidRPr="00ED2901">
        <w:rPr>
          <w:sz w:val="28"/>
          <w:szCs w:val="28"/>
        </w:rPr>
        <w:t xml:space="preserve">нии муниципального жилищного контроля </w:t>
      </w:r>
    </w:p>
    <w:p w:rsidR="00ED2901" w:rsidRDefault="00ED2901" w:rsidP="00ED2901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ED2901" w:rsidRPr="00ED2901" w:rsidRDefault="00ED2901" w:rsidP="00ED2901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ED2901" w:rsidRPr="00ED2901" w:rsidRDefault="00ED2901" w:rsidP="00ED2901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2901">
        <w:rPr>
          <w:sz w:val="28"/>
          <w:szCs w:val="28"/>
        </w:rPr>
        <w:t>В соответствии с частью 13 статьи 20 Жилищного кодекса Российской Федерации и частью 10 статьи 23 Федерального закона от 31.07.2020 248- ФЗ «О государственном контроле (надзоре) и муниципальном контроле в Ро</w:t>
      </w:r>
      <w:r w:rsidRPr="00ED2901">
        <w:rPr>
          <w:sz w:val="28"/>
          <w:szCs w:val="28"/>
        </w:rPr>
        <w:t>с</w:t>
      </w:r>
      <w:r w:rsidRPr="00ED2901">
        <w:rPr>
          <w:sz w:val="28"/>
          <w:szCs w:val="28"/>
        </w:rPr>
        <w:t xml:space="preserve">сийской Федерации», на основании Устава </w:t>
      </w:r>
      <w:r w:rsidRPr="00ED2901">
        <w:rPr>
          <w:color w:val="000000"/>
          <w:sz w:val="28"/>
          <w:szCs w:val="28"/>
        </w:rPr>
        <w:t>муниципального образования</w:t>
      </w:r>
      <w:r w:rsidRPr="00ED2901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D2901">
        <w:rPr>
          <w:sz w:val="28"/>
          <w:szCs w:val="28"/>
        </w:rPr>
        <w:t>П</w:t>
      </w:r>
      <w:r w:rsidRPr="00ED2901">
        <w:rPr>
          <w:sz w:val="28"/>
          <w:szCs w:val="28"/>
        </w:rPr>
        <w:t>о</w:t>
      </w:r>
      <w:r w:rsidRPr="00ED2901">
        <w:rPr>
          <w:sz w:val="28"/>
          <w:szCs w:val="28"/>
        </w:rPr>
        <w:t>спелихинского</w:t>
      </w:r>
      <w:proofErr w:type="spellEnd"/>
      <w:r w:rsidRPr="00ED2901">
        <w:rPr>
          <w:sz w:val="28"/>
          <w:szCs w:val="28"/>
        </w:rPr>
        <w:t xml:space="preserve"> района, ПОСТАНОВЛЯЮ:</w:t>
      </w: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</w:rPr>
      </w:pPr>
      <w:r w:rsidRPr="00ED2901">
        <w:rPr>
          <w:sz w:val="28"/>
          <w:szCs w:val="28"/>
        </w:rPr>
        <w:t>1. Утвердить индикаторы риска нарушения обязательных требований,</w:t>
      </w:r>
      <w:r w:rsidRPr="00ED2901">
        <w:rPr>
          <w:sz w:val="28"/>
          <w:szCs w:val="28"/>
        </w:rPr>
        <w:br/>
        <w:t>используемых при осуществлении муниципального жилищного контроля</w:t>
      </w:r>
      <w:r w:rsidRPr="00ED2901">
        <w:rPr>
          <w:sz w:val="28"/>
          <w:szCs w:val="28"/>
        </w:rPr>
        <w:br/>
        <w:t>согласно приложению к настоящему постановлению.</w:t>
      </w: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2. Настоящее постановление разместить на официальном сайте Адм</w:t>
      </w:r>
      <w:r w:rsidRPr="00ED2901">
        <w:rPr>
          <w:sz w:val="28"/>
          <w:szCs w:val="28"/>
          <w:lang w:eastAsia="en-US"/>
        </w:rPr>
        <w:t>и</w:t>
      </w:r>
      <w:r w:rsidRPr="00ED2901">
        <w:rPr>
          <w:sz w:val="28"/>
          <w:szCs w:val="28"/>
          <w:lang w:eastAsia="en-US"/>
        </w:rPr>
        <w:t xml:space="preserve">нистрации </w:t>
      </w:r>
      <w:proofErr w:type="spellStart"/>
      <w:r w:rsidRPr="00ED2901">
        <w:rPr>
          <w:sz w:val="28"/>
          <w:szCs w:val="28"/>
          <w:lang w:eastAsia="en-US"/>
        </w:rPr>
        <w:t>Поспелихинского</w:t>
      </w:r>
      <w:proofErr w:type="spellEnd"/>
      <w:r w:rsidRPr="00ED2901">
        <w:rPr>
          <w:sz w:val="28"/>
          <w:szCs w:val="28"/>
          <w:lang w:eastAsia="en-US"/>
        </w:rPr>
        <w:t xml:space="preserve"> района.</w:t>
      </w: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 xml:space="preserve">3. </w:t>
      </w:r>
      <w:proofErr w:type="gramStart"/>
      <w:r w:rsidRPr="00ED2901">
        <w:rPr>
          <w:sz w:val="28"/>
          <w:szCs w:val="28"/>
          <w:lang w:eastAsia="en-US"/>
        </w:rPr>
        <w:t>Контроль за</w:t>
      </w:r>
      <w:proofErr w:type="gramEnd"/>
      <w:r w:rsidRPr="00ED2901">
        <w:rPr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района по оперативным вопросам Жилина Д.В.</w:t>
      </w: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  <w:tab w:val="left" w:pos="851"/>
        </w:tabs>
        <w:autoSpaceDE w:val="0"/>
        <w:autoSpaceDN w:val="0"/>
        <w:adjustRightInd w:val="0"/>
        <w:spacing w:after="200"/>
        <w:contextualSpacing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Глава района                                                                                    И.А. Башмаков</w:t>
      </w:r>
    </w:p>
    <w:p w:rsidR="00ED2901" w:rsidRPr="00ED2901" w:rsidRDefault="00ED2901" w:rsidP="00ED2901">
      <w:pPr>
        <w:tabs>
          <w:tab w:val="left" w:pos="0"/>
        </w:tabs>
        <w:ind w:left="1069"/>
        <w:jc w:val="right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ind w:left="1069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 xml:space="preserve">                                                                                 </w:t>
      </w:r>
    </w:p>
    <w:p w:rsidR="00ED2901" w:rsidRPr="00ED2901" w:rsidRDefault="00ED2901" w:rsidP="00ED2901">
      <w:pPr>
        <w:tabs>
          <w:tab w:val="left" w:pos="0"/>
        </w:tabs>
        <w:spacing w:after="200" w:line="276" w:lineRule="auto"/>
        <w:ind w:left="4956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after="200" w:line="276" w:lineRule="auto"/>
        <w:ind w:left="4956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after="200" w:line="276" w:lineRule="auto"/>
        <w:ind w:left="4956"/>
        <w:jc w:val="both"/>
        <w:rPr>
          <w:sz w:val="28"/>
          <w:szCs w:val="28"/>
          <w:lang w:eastAsia="en-US"/>
        </w:rPr>
      </w:pPr>
    </w:p>
    <w:p w:rsidR="00ED2901" w:rsidRDefault="00ED2901" w:rsidP="00ED2901">
      <w:pPr>
        <w:tabs>
          <w:tab w:val="left" w:pos="0"/>
        </w:tabs>
        <w:spacing w:after="200" w:line="276" w:lineRule="auto"/>
        <w:ind w:left="4956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after="200" w:line="276" w:lineRule="auto"/>
        <w:ind w:left="4956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 xml:space="preserve">Приложение </w:t>
      </w: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 xml:space="preserve">к постановлению </w:t>
      </w: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Администрации района</w:t>
      </w: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от 23.05.2022 № 242</w:t>
      </w: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ind w:left="5060"/>
        <w:jc w:val="both"/>
        <w:rPr>
          <w:sz w:val="28"/>
          <w:szCs w:val="28"/>
          <w:lang w:eastAsia="en-US"/>
        </w:rPr>
      </w:pPr>
    </w:p>
    <w:p w:rsidR="00ED2901" w:rsidRPr="00ED2901" w:rsidRDefault="00ED2901" w:rsidP="00ED2901">
      <w:pPr>
        <w:tabs>
          <w:tab w:val="left" w:pos="0"/>
        </w:tabs>
        <w:spacing w:after="200"/>
        <w:jc w:val="center"/>
        <w:rPr>
          <w:b/>
          <w:bCs/>
          <w:sz w:val="28"/>
          <w:szCs w:val="28"/>
          <w:lang w:eastAsia="en-US"/>
        </w:rPr>
      </w:pPr>
      <w:r w:rsidRPr="00ED2901">
        <w:rPr>
          <w:b/>
          <w:bCs/>
          <w:sz w:val="28"/>
          <w:szCs w:val="28"/>
          <w:lang w:eastAsia="en-US"/>
        </w:rPr>
        <w:t>Индикаторы риска нарушения обязательных требований, используемые при осуществлении муниципального жилищного контроля</w:t>
      </w:r>
    </w:p>
    <w:p w:rsidR="00ED2901" w:rsidRPr="00ED2901" w:rsidRDefault="00ED2901" w:rsidP="00ED290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 xml:space="preserve">1. </w:t>
      </w:r>
      <w:proofErr w:type="gramStart"/>
      <w:r w:rsidRPr="00ED2901">
        <w:rPr>
          <w:sz w:val="28"/>
          <w:szCs w:val="28"/>
          <w:lang w:eastAsia="en-US"/>
        </w:rPr>
        <w:t>Трехкратный и более рост количества обращений за единицу врем</w:t>
      </w:r>
      <w:r w:rsidRPr="00ED2901">
        <w:rPr>
          <w:sz w:val="28"/>
          <w:szCs w:val="28"/>
          <w:lang w:eastAsia="en-US"/>
        </w:rPr>
        <w:t>е</w:t>
      </w:r>
      <w:r w:rsidRPr="00ED2901">
        <w:rPr>
          <w:sz w:val="28"/>
          <w:szCs w:val="28"/>
          <w:lang w:eastAsia="en-US"/>
        </w:rPr>
        <w:t>ни (месяц, квартал) в сравнении с предшествующим аналогичным периодом и (или) с аналогичным периодом предшествующего календарного года, п</w:t>
      </w:r>
      <w:r w:rsidRPr="00ED2901">
        <w:rPr>
          <w:sz w:val="28"/>
          <w:szCs w:val="28"/>
          <w:lang w:eastAsia="en-US"/>
        </w:rPr>
        <w:t>о</w:t>
      </w:r>
      <w:r w:rsidRPr="00ED2901">
        <w:rPr>
          <w:sz w:val="28"/>
          <w:szCs w:val="28"/>
          <w:lang w:eastAsia="en-US"/>
        </w:rPr>
        <w:t>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местного</w:t>
      </w:r>
      <w:proofErr w:type="gramEnd"/>
      <w:r w:rsidRPr="00ED2901">
        <w:rPr>
          <w:sz w:val="28"/>
          <w:szCs w:val="28"/>
          <w:lang w:eastAsia="en-US"/>
        </w:rPr>
        <w:t xml:space="preserve">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</w:t>
      </w:r>
      <w:r w:rsidRPr="00ED2901">
        <w:rPr>
          <w:sz w:val="28"/>
          <w:szCs w:val="28"/>
          <w:lang w:eastAsia="en-US"/>
        </w:rPr>
        <w:t>у</w:t>
      </w:r>
      <w:r w:rsidRPr="00ED2901">
        <w:rPr>
          <w:sz w:val="28"/>
          <w:szCs w:val="28"/>
          <w:lang w:eastAsia="en-US"/>
        </w:rPr>
        <w:t>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ED2901" w:rsidRPr="00ED2901" w:rsidRDefault="00ED2901" w:rsidP="00ED290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ED2901">
        <w:rPr>
          <w:sz w:val="28"/>
          <w:szCs w:val="28"/>
          <w:lang w:eastAsia="en-US"/>
        </w:rPr>
        <w:t>2. Отсутствие в течение трех и более месяцев актуализации информ</w:t>
      </w:r>
      <w:r w:rsidRPr="00ED2901">
        <w:rPr>
          <w:sz w:val="28"/>
          <w:szCs w:val="28"/>
          <w:lang w:eastAsia="en-US"/>
        </w:rPr>
        <w:t>а</w:t>
      </w:r>
      <w:r w:rsidRPr="00ED2901">
        <w:rPr>
          <w:sz w:val="28"/>
          <w:szCs w:val="28"/>
          <w:lang w:eastAsia="en-US"/>
        </w:rPr>
        <w:t>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Федерации.</w:t>
      </w:r>
    </w:p>
    <w:p w:rsidR="00704347" w:rsidRPr="00704347" w:rsidRDefault="00ED2901" w:rsidP="0070434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4347" w:rsidRPr="00704347">
        <w:rPr>
          <w:sz w:val="28"/>
          <w:szCs w:val="28"/>
        </w:rPr>
        <w:lastRenderedPageBreak/>
        <w:t>АДМИНИСТРАЦИЯ ПОСПЕЛИХИНСКОГО РАЙОНА</w:t>
      </w:r>
    </w:p>
    <w:p w:rsidR="00704347" w:rsidRPr="00704347" w:rsidRDefault="00704347" w:rsidP="00704347">
      <w:pPr>
        <w:jc w:val="center"/>
        <w:rPr>
          <w:sz w:val="28"/>
          <w:szCs w:val="28"/>
        </w:rPr>
      </w:pPr>
      <w:r w:rsidRPr="00704347">
        <w:rPr>
          <w:sz w:val="28"/>
          <w:szCs w:val="28"/>
        </w:rPr>
        <w:t>АЛТАЙСКОГО КРАЯ</w:t>
      </w:r>
    </w:p>
    <w:p w:rsidR="00704347" w:rsidRPr="00704347" w:rsidRDefault="00704347" w:rsidP="00704347">
      <w:pPr>
        <w:jc w:val="center"/>
        <w:rPr>
          <w:sz w:val="28"/>
          <w:szCs w:val="28"/>
        </w:rPr>
      </w:pPr>
    </w:p>
    <w:p w:rsidR="00704347" w:rsidRPr="00704347" w:rsidRDefault="00704347" w:rsidP="00704347">
      <w:pPr>
        <w:jc w:val="center"/>
        <w:rPr>
          <w:sz w:val="28"/>
          <w:szCs w:val="28"/>
        </w:rPr>
      </w:pPr>
      <w:r w:rsidRPr="00704347">
        <w:rPr>
          <w:sz w:val="28"/>
          <w:szCs w:val="28"/>
        </w:rPr>
        <w:t>ПОСТАНОВЛЕНИЕ</w:t>
      </w:r>
    </w:p>
    <w:p w:rsidR="00704347" w:rsidRPr="00704347" w:rsidRDefault="00704347" w:rsidP="00704347">
      <w:pPr>
        <w:jc w:val="center"/>
        <w:rPr>
          <w:sz w:val="28"/>
          <w:szCs w:val="28"/>
        </w:rPr>
      </w:pPr>
    </w:p>
    <w:p w:rsidR="00704347" w:rsidRPr="00704347" w:rsidRDefault="00704347" w:rsidP="00704347">
      <w:pPr>
        <w:jc w:val="both"/>
        <w:rPr>
          <w:sz w:val="28"/>
          <w:szCs w:val="28"/>
        </w:rPr>
      </w:pPr>
      <w:r w:rsidRPr="00704347">
        <w:rPr>
          <w:sz w:val="28"/>
          <w:szCs w:val="28"/>
        </w:rPr>
        <w:t>31.05.2022                                                                                                 № 250</w:t>
      </w:r>
    </w:p>
    <w:p w:rsidR="00704347" w:rsidRPr="00704347" w:rsidRDefault="00704347" w:rsidP="00704347">
      <w:pPr>
        <w:jc w:val="center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с</w:t>
      </w:r>
      <w:proofErr w:type="gramEnd"/>
      <w:r w:rsidRPr="00704347">
        <w:rPr>
          <w:sz w:val="28"/>
          <w:szCs w:val="28"/>
        </w:rPr>
        <w:t>. Поспелиха</w:t>
      </w:r>
    </w:p>
    <w:p w:rsidR="00704347" w:rsidRPr="00704347" w:rsidRDefault="00704347" w:rsidP="00704347">
      <w:pPr>
        <w:jc w:val="both"/>
        <w:rPr>
          <w:sz w:val="28"/>
          <w:szCs w:val="28"/>
        </w:rPr>
      </w:pPr>
    </w:p>
    <w:p w:rsidR="00704347" w:rsidRPr="00704347" w:rsidRDefault="00704347" w:rsidP="00704347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704347" w:rsidRPr="00704347" w:rsidTr="00704347">
        <w:tc>
          <w:tcPr>
            <w:tcW w:w="4644" w:type="dxa"/>
          </w:tcPr>
          <w:p w:rsidR="00704347" w:rsidRPr="00704347" w:rsidRDefault="00704347" w:rsidP="00704347">
            <w:pPr>
              <w:contextualSpacing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Об утверждении Положения об оплате труда работников муниц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>пального казенного учреждения д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полнительного образования «</w:t>
            </w:r>
            <w:proofErr w:type="spellStart"/>
            <w:r w:rsidRPr="00704347">
              <w:rPr>
                <w:sz w:val="28"/>
                <w:szCs w:val="28"/>
              </w:rPr>
              <w:t>П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спелихинского</w:t>
            </w:r>
            <w:proofErr w:type="spellEnd"/>
            <w:r w:rsidRPr="00704347">
              <w:rPr>
                <w:sz w:val="28"/>
                <w:szCs w:val="28"/>
              </w:rPr>
              <w:t xml:space="preserve"> районного центра детского творчества» </w:t>
            </w:r>
            <w:proofErr w:type="spellStart"/>
            <w:r w:rsidRPr="00704347">
              <w:rPr>
                <w:sz w:val="28"/>
                <w:szCs w:val="28"/>
              </w:rPr>
              <w:t>Поспелихи</w:t>
            </w:r>
            <w:r w:rsidRPr="00704347">
              <w:rPr>
                <w:sz w:val="28"/>
                <w:szCs w:val="28"/>
              </w:rPr>
              <w:t>н</w:t>
            </w:r>
            <w:r w:rsidRPr="00704347">
              <w:rPr>
                <w:sz w:val="28"/>
                <w:szCs w:val="28"/>
              </w:rPr>
              <w:t>ского</w:t>
            </w:r>
            <w:proofErr w:type="spellEnd"/>
            <w:r w:rsidRPr="00704347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486" w:type="dxa"/>
          </w:tcPr>
          <w:p w:rsidR="00704347" w:rsidRPr="00704347" w:rsidRDefault="00704347" w:rsidP="00704347">
            <w:pPr>
              <w:jc w:val="both"/>
              <w:rPr>
                <w:sz w:val="28"/>
                <w:szCs w:val="28"/>
              </w:rPr>
            </w:pPr>
          </w:p>
        </w:tc>
      </w:tr>
      <w:tr w:rsidR="00704347" w:rsidRPr="00704347" w:rsidTr="00704347">
        <w:tc>
          <w:tcPr>
            <w:tcW w:w="4644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</w:p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4347" w:rsidRPr="00704347" w:rsidRDefault="00704347" w:rsidP="00704347">
      <w:pPr>
        <w:ind w:firstLine="708"/>
        <w:jc w:val="both"/>
        <w:rPr>
          <w:sz w:val="28"/>
          <w:szCs w:val="20"/>
        </w:rPr>
      </w:pPr>
      <w:proofErr w:type="gramStart"/>
      <w:r w:rsidRPr="00704347">
        <w:rPr>
          <w:sz w:val="28"/>
          <w:szCs w:val="20"/>
        </w:rPr>
        <w:t>С целью совершенствования системы оплаты труда работников мун</w:t>
      </w:r>
      <w:r w:rsidRPr="00704347">
        <w:rPr>
          <w:sz w:val="28"/>
          <w:szCs w:val="20"/>
        </w:rPr>
        <w:t>и</w:t>
      </w:r>
      <w:r w:rsidRPr="00704347">
        <w:rPr>
          <w:sz w:val="28"/>
          <w:szCs w:val="20"/>
        </w:rPr>
        <w:t xml:space="preserve">ципального казенного учреждения дополнительного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Поспел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r w:rsidRPr="00704347">
        <w:rPr>
          <w:sz w:val="28"/>
          <w:szCs w:val="20"/>
        </w:rPr>
        <w:t xml:space="preserve"> </w:t>
      </w:r>
      <w:proofErr w:type="spellStart"/>
      <w:r w:rsidRPr="00704347">
        <w:rPr>
          <w:sz w:val="28"/>
          <w:szCs w:val="20"/>
        </w:rPr>
        <w:t>Поспелихинского</w:t>
      </w:r>
      <w:proofErr w:type="spellEnd"/>
      <w:r w:rsidRPr="00704347">
        <w:rPr>
          <w:sz w:val="28"/>
          <w:szCs w:val="20"/>
        </w:rPr>
        <w:t xml:space="preserve"> района, в соответствии с Федеральным Законом от 29.12.2012 № 273-ФЗ «Об образ</w:t>
      </w:r>
      <w:r w:rsidRPr="00704347">
        <w:rPr>
          <w:sz w:val="28"/>
          <w:szCs w:val="20"/>
        </w:rPr>
        <w:t>о</w:t>
      </w:r>
      <w:r w:rsidRPr="00704347">
        <w:rPr>
          <w:sz w:val="28"/>
          <w:szCs w:val="20"/>
        </w:rPr>
        <w:t>вании в Российской Федерации», а так же в связи с реализацией указов Пр</w:t>
      </w:r>
      <w:r w:rsidRPr="00704347">
        <w:rPr>
          <w:sz w:val="28"/>
          <w:szCs w:val="20"/>
        </w:rPr>
        <w:t>е</w:t>
      </w:r>
      <w:r w:rsidRPr="00704347">
        <w:rPr>
          <w:sz w:val="28"/>
          <w:szCs w:val="20"/>
        </w:rPr>
        <w:t>зидента Российской Федерации от 07.05.2012 № 597 «О мероприятиях по р</w:t>
      </w:r>
      <w:r w:rsidRPr="00704347">
        <w:rPr>
          <w:sz w:val="28"/>
          <w:szCs w:val="20"/>
        </w:rPr>
        <w:t>е</w:t>
      </w:r>
      <w:r w:rsidRPr="00704347">
        <w:rPr>
          <w:sz w:val="28"/>
          <w:szCs w:val="20"/>
        </w:rPr>
        <w:t>ализации государственной социальной политики» и от 07.05.2012 № 599 «О мероприятиях по</w:t>
      </w:r>
      <w:proofErr w:type="gramEnd"/>
      <w:r w:rsidRPr="00704347">
        <w:rPr>
          <w:sz w:val="28"/>
          <w:szCs w:val="20"/>
        </w:rPr>
        <w:t xml:space="preserve"> реализации государственной политики в области образов</w:t>
      </w:r>
      <w:r w:rsidRPr="00704347">
        <w:rPr>
          <w:sz w:val="28"/>
          <w:szCs w:val="20"/>
        </w:rPr>
        <w:t>а</w:t>
      </w:r>
      <w:r w:rsidRPr="00704347">
        <w:rPr>
          <w:sz w:val="28"/>
          <w:szCs w:val="20"/>
        </w:rPr>
        <w:t>ния и науки», руководствуясь статьями 135, 144 Трудового кодекса Росси</w:t>
      </w:r>
      <w:r w:rsidRPr="00704347">
        <w:rPr>
          <w:sz w:val="28"/>
          <w:szCs w:val="20"/>
        </w:rPr>
        <w:t>й</w:t>
      </w:r>
      <w:r w:rsidRPr="00704347">
        <w:rPr>
          <w:sz w:val="28"/>
          <w:szCs w:val="20"/>
        </w:rPr>
        <w:t>ской Федерации,</w:t>
      </w:r>
      <w:r w:rsidRPr="00704347">
        <w:rPr>
          <w:i/>
          <w:sz w:val="28"/>
          <w:szCs w:val="20"/>
        </w:rPr>
        <w:t xml:space="preserve"> </w:t>
      </w:r>
      <w:r w:rsidRPr="00704347">
        <w:rPr>
          <w:sz w:val="28"/>
          <w:szCs w:val="20"/>
        </w:rPr>
        <w:t>ПОСТАНОВЛЯЮ:</w:t>
      </w:r>
    </w:p>
    <w:p w:rsidR="00704347" w:rsidRPr="00704347" w:rsidRDefault="00704347" w:rsidP="00704347">
      <w:pPr>
        <w:ind w:firstLine="708"/>
        <w:contextualSpacing/>
        <w:jc w:val="both"/>
        <w:rPr>
          <w:bCs/>
          <w:sz w:val="28"/>
          <w:szCs w:val="28"/>
        </w:rPr>
      </w:pPr>
      <w:r w:rsidRPr="00704347">
        <w:rPr>
          <w:bCs/>
          <w:sz w:val="28"/>
          <w:szCs w:val="28"/>
        </w:rPr>
        <w:t xml:space="preserve">1.Утвердить Примерное положение об оплате </w:t>
      </w:r>
      <w:r w:rsidRPr="00704347">
        <w:rPr>
          <w:sz w:val="28"/>
          <w:szCs w:val="20"/>
        </w:rPr>
        <w:t>труда работников мун</w:t>
      </w:r>
      <w:r w:rsidRPr="00704347">
        <w:rPr>
          <w:sz w:val="28"/>
          <w:szCs w:val="20"/>
        </w:rPr>
        <w:t>и</w:t>
      </w:r>
      <w:r w:rsidRPr="00704347">
        <w:rPr>
          <w:sz w:val="28"/>
          <w:szCs w:val="20"/>
        </w:rPr>
        <w:t xml:space="preserve">ципального казенного учреждения дополнительного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Поспел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704347">
        <w:rPr>
          <w:sz w:val="28"/>
          <w:szCs w:val="20"/>
        </w:rPr>
        <w:t>Поспелихинского</w:t>
      </w:r>
      <w:proofErr w:type="spellEnd"/>
      <w:r w:rsidRPr="00704347">
        <w:rPr>
          <w:sz w:val="28"/>
          <w:szCs w:val="20"/>
        </w:rPr>
        <w:t xml:space="preserve"> района</w:t>
      </w:r>
      <w:r w:rsidRPr="00704347">
        <w:rPr>
          <w:bCs/>
          <w:sz w:val="28"/>
          <w:szCs w:val="28"/>
        </w:rPr>
        <w:t>.</w:t>
      </w:r>
    </w:p>
    <w:p w:rsidR="00704347" w:rsidRPr="00704347" w:rsidRDefault="00704347" w:rsidP="00704347">
      <w:pPr>
        <w:ind w:firstLine="708"/>
        <w:contextualSpacing/>
        <w:jc w:val="both"/>
        <w:rPr>
          <w:sz w:val="28"/>
          <w:szCs w:val="28"/>
        </w:rPr>
      </w:pPr>
      <w:r w:rsidRPr="00704347">
        <w:rPr>
          <w:bCs/>
          <w:sz w:val="28"/>
          <w:szCs w:val="28"/>
        </w:rPr>
        <w:t>2.Руководителю муниципального казенного учреждения дополнител</w:t>
      </w:r>
      <w:r w:rsidRPr="00704347">
        <w:rPr>
          <w:bCs/>
          <w:sz w:val="28"/>
          <w:szCs w:val="28"/>
        </w:rPr>
        <w:t>ь</w:t>
      </w:r>
      <w:r w:rsidRPr="00704347">
        <w:rPr>
          <w:bCs/>
          <w:sz w:val="28"/>
          <w:szCs w:val="28"/>
        </w:rPr>
        <w:t xml:space="preserve">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r w:rsidRPr="00704347">
        <w:rPr>
          <w:bCs/>
          <w:sz w:val="28"/>
          <w:szCs w:val="28"/>
        </w:rPr>
        <w:t>внести изменения в свои локальные акты. Изменения должны быть соглас</w:t>
      </w:r>
      <w:r w:rsidRPr="00704347">
        <w:rPr>
          <w:bCs/>
          <w:sz w:val="28"/>
          <w:szCs w:val="28"/>
        </w:rPr>
        <w:t>о</w:t>
      </w:r>
      <w:r w:rsidRPr="00704347">
        <w:rPr>
          <w:bCs/>
          <w:sz w:val="28"/>
          <w:szCs w:val="28"/>
        </w:rPr>
        <w:t>ваны с выборным органом первичной профсоюзной организации (при её о</w:t>
      </w:r>
      <w:r w:rsidRPr="00704347">
        <w:rPr>
          <w:bCs/>
          <w:sz w:val="28"/>
          <w:szCs w:val="28"/>
        </w:rPr>
        <w:t>т</w:t>
      </w:r>
      <w:r w:rsidRPr="00704347">
        <w:rPr>
          <w:bCs/>
          <w:sz w:val="28"/>
          <w:szCs w:val="28"/>
        </w:rPr>
        <w:t>сутствии – с иным представительным органом работников).</w:t>
      </w:r>
    </w:p>
    <w:p w:rsidR="00704347" w:rsidRPr="00704347" w:rsidRDefault="00704347" w:rsidP="00704347">
      <w:pPr>
        <w:ind w:firstLine="708"/>
        <w:contextualSpacing/>
        <w:jc w:val="both"/>
        <w:rPr>
          <w:sz w:val="28"/>
          <w:szCs w:val="28"/>
        </w:rPr>
      </w:pPr>
      <w:r w:rsidRPr="00704347">
        <w:rPr>
          <w:bCs/>
          <w:sz w:val="28"/>
          <w:szCs w:val="28"/>
        </w:rPr>
        <w:t>3.Руководителю муниципального казенного учреждения дополнител</w:t>
      </w:r>
      <w:r w:rsidRPr="00704347">
        <w:rPr>
          <w:bCs/>
          <w:sz w:val="28"/>
          <w:szCs w:val="28"/>
        </w:rPr>
        <w:t>ь</w:t>
      </w:r>
      <w:r w:rsidRPr="00704347">
        <w:rPr>
          <w:bCs/>
          <w:sz w:val="28"/>
          <w:szCs w:val="28"/>
        </w:rPr>
        <w:t xml:space="preserve">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r w:rsidRPr="00704347">
        <w:rPr>
          <w:bCs/>
          <w:sz w:val="28"/>
          <w:szCs w:val="28"/>
        </w:rPr>
        <w:t xml:space="preserve"> осуществить организационные мероприятия, предусмотренные трудовым з</w:t>
      </w:r>
      <w:r w:rsidRPr="00704347">
        <w:rPr>
          <w:bCs/>
          <w:sz w:val="28"/>
          <w:szCs w:val="28"/>
        </w:rPr>
        <w:t>а</w:t>
      </w:r>
      <w:r w:rsidRPr="00704347">
        <w:rPr>
          <w:bCs/>
          <w:sz w:val="28"/>
          <w:szCs w:val="28"/>
        </w:rPr>
        <w:t>конодательством. Обеспечить изменение в установленном порядке с 01.06.2022г. условий трудовых договоров работников путём заключения с ними дополнительного соглашения.</w:t>
      </w:r>
    </w:p>
    <w:p w:rsidR="00704347" w:rsidRPr="00704347" w:rsidRDefault="00704347" w:rsidP="00704347">
      <w:pPr>
        <w:ind w:firstLine="708"/>
        <w:contextualSpacing/>
        <w:jc w:val="both"/>
        <w:rPr>
          <w:sz w:val="28"/>
          <w:szCs w:val="28"/>
        </w:rPr>
      </w:pPr>
      <w:r w:rsidRPr="00704347">
        <w:rPr>
          <w:bCs/>
          <w:sz w:val="28"/>
          <w:szCs w:val="28"/>
        </w:rPr>
        <w:t>4.Совместно с представителями профсоюзной стороны провести с</w:t>
      </w:r>
      <w:r w:rsidRPr="00704347">
        <w:rPr>
          <w:bCs/>
          <w:sz w:val="28"/>
          <w:szCs w:val="28"/>
        </w:rPr>
        <w:t>и</w:t>
      </w:r>
      <w:r w:rsidRPr="00704347">
        <w:rPr>
          <w:bCs/>
          <w:sz w:val="28"/>
          <w:szCs w:val="28"/>
        </w:rPr>
        <w:t>стемную разъяснительную работу в коллективе учреждения дополнительного образования.</w:t>
      </w:r>
    </w:p>
    <w:p w:rsidR="00704347" w:rsidRPr="00704347" w:rsidRDefault="00704347" w:rsidP="00704347">
      <w:pPr>
        <w:ind w:firstLine="708"/>
        <w:jc w:val="both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>5.</w:t>
      </w:r>
      <w:proofErr w:type="gramStart"/>
      <w:r w:rsidRPr="00704347">
        <w:rPr>
          <w:sz w:val="28"/>
          <w:szCs w:val="28"/>
        </w:rPr>
        <w:t>Контроль за</w:t>
      </w:r>
      <w:proofErr w:type="gramEnd"/>
      <w:r w:rsidRPr="00704347">
        <w:rPr>
          <w:sz w:val="28"/>
          <w:szCs w:val="28"/>
        </w:rPr>
        <w:t xml:space="preserve"> исполнением настоящего постановления оставляю за с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 xml:space="preserve">бой.  </w:t>
      </w:r>
    </w:p>
    <w:p w:rsidR="00704347" w:rsidRPr="00704347" w:rsidRDefault="00704347" w:rsidP="00704347">
      <w:pPr>
        <w:ind w:left="360"/>
        <w:contextualSpacing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 </w:t>
      </w:r>
    </w:p>
    <w:p w:rsidR="00704347" w:rsidRPr="00704347" w:rsidRDefault="00704347" w:rsidP="00704347">
      <w:pPr>
        <w:ind w:left="360"/>
        <w:contextualSpacing/>
        <w:jc w:val="both"/>
        <w:rPr>
          <w:sz w:val="28"/>
          <w:szCs w:val="28"/>
        </w:rPr>
      </w:pPr>
    </w:p>
    <w:p w:rsidR="00704347" w:rsidRPr="00704347" w:rsidRDefault="00704347" w:rsidP="00704347">
      <w:pPr>
        <w:rPr>
          <w:sz w:val="28"/>
          <w:szCs w:val="28"/>
        </w:rPr>
      </w:pPr>
      <w:r w:rsidRPr="00704347">
        <w:rPr>
          <w:sz w:val="28"/>
          <w:szCs w:val="20"/>
        </w:rPr>
        <w:t>Глава района</w:t>
      </w:r>
      <w:r w:rsidRPr="00704347">
        <w:rPr>
          <w:sz w:val="28"/>
          <w:szCs w:val="20"/>
        </w:rPr>
        <w:tab/>
      </w:r>
      <w:r w:rsidRPr="00704347">
        <w:rPr>
          <w:sz w:val="28"/>
          <w:szCs w:val="20"/>
        </w:rPr>
        <w:tab/>
        <w:t xml:space="preserve">                                                                  И.А. Башмаков</w:t>
      </w:r>
    </w:p>
    <w:p w:rsidR="00704347" w:rsidRPr="00704347" w:rsidRDefault="00704347" w:rsidP="00704347">
      <w:pPr>
        <w:jc w:val="both"/>
        <w:rPr>
          <w:sz w:val="28"/>
          <w:szCs w:val="28"/>
        </w:rPr>
      </w:pPr>
      <w:r w:rsidRPr="00704347">
        <w:rPr>
          <w:sz w:val="28"/>
          <w:szCs w:val="28"/>
        </w:rPr>
        <w:br w:type="page"/>
      </w:r>
    </w:p>
    <w:p w:rsidR="00704347" w:rsidRPr="00704347" w:rsidRDefault="00704347" w:rsidP="00704347">
      <w:pPr>
        <w:ind w:left="5652" w:firstLine="12"/>
        <w:contextualSpacing/>
        <w:rPr>
          <w:sz w:val="28"/>
          <w:szCs w:val="28"/>
        </w:rPr>
      </w:pPr>
    </w:p>
    <w:p w:rsidR="00704347" w:rsidRPr="00704347" w:rsidRDefault="00704347" w:rsidP="00704347">
      <w:pPr>
        <w:ind w:left="5652" w:firstLine="12"/>
        <w:contextualSpacing/>
        <w:rPr>
          <w:sz w:val="28"/>
          <w:szCs w:val="28"/>
        </w:rPr>
      </w:pPr>
      <w:r w:rsidRPr="00704347">
        <w:rPr>
          <w:sz w:val="28"/>
          <w:szCs w:val="28"/>
        </w:rPr>
        <w:t xml:space="preserve">Утверждено </w:t>
      </w:r>
    </w:p>
    <w:p w:rsidR="00704347" w:rsidRPr="00704347" w:rsidRDefault="00704347" w:rsidP="00704347">
      <w:pPr>
        <w:ind w:left="5652" w:firstLine="12"/>
        <w:contextualSpacing/>
        <w:rPr>
          <w:sz w:val="28"/>
          <w:szCs w:val="28"/>
        </w:rPr>
      </w:pPr>
      <w:r w:rsidRPr="00704347">
        <w:rPr>
          <w:sz w:val="28"/>
          <w:szCs w:val="28"/>
        </w:rPr>
        <w:t xml:space="preserve">постановлением </w:t>
      </w:r>
    </w:p>
    <w:p w:rsidR="00704347" w:rsidRPr="00704347" w:rsidRDefault="00704347" w:rsidP="00704347">
      <w:pPr>
        <w:ind w:left="5652" w:firstLine="12"/>
        <w:contextualSpacing/>
        <w:rPr>
          <w:sz w:val="28"/>
          <w:szCs w:val="28"/>
        </w:rPr>
      </w:pPr>
      <w:r w:rsidRPr="00704347">
        <w:rPr>
          <w:sz w:val="28"/>
          <w:szCs w:val="28"/>
        </w:rPr>
        <w:t xml:space="preserve">Администрации района </w:t>
      </w:r>
    </w:p>
    <w:p w:rsidR="00704347" w:rsidRPr="00704347" w:rsidRDefault="00704347" w:rsidP="00704347">
      <w:pPr>
        <w:ind w:left="4944" w:firstLine="708"/>
        <w:contextualSpacing/>
        <w:rPr>
          <w:sz w:val="28"/>
          <w:szCs w:val="28"/>
        </w:rPr>
      </w:pPr>
      <w:r w:rsidRPr="00704347">
        <w:rPr>
          <w:sz w:val="28"/>
          <w:szCs w:val="28"/>
        </w:rPr>
        <w:t>от 31.05.2022 № 250</w:t>
      </w:r>
    </w:p>
    <w:p w:rsidR="00704347" w:rsidRPr="00704347" w:rsidRDefault="00704347" w:rsidP="00704347">
      <w:pPr>
        <w:ind w:left="2160" w:firstLine="720"/>
        <w:jc w:val="both"/>
        <w:rPr>
          <w:sz w:val="28"/>
          <w:szCs w:val="20"/>
        </w:rPr>
      </w:pPr>
    </w:p>
    <w:p w:rsidR="00704347" w:rsidRPr="00704347" w:rsidRDefault="00704347" w:rsidP="00704347">
      <w:pPr>
        <w:ind w:left="2160" w:firstLine="720"/>
        <w:jc w:val="both"/>
        <w:rPr>
          <w:sz w:val="28"/>
          <w:szCs w:val="20"/>
        </w:rPr>
      </w:pPr>
    </w:p>
    <w:p w:rsidR="00704347" w:rsidRPr="00704347" w:rsidRDefault="00704347" w:rsidP="00704347">
      <w:pPr>
        <w:ind w:firstLine="708"/>
        <w:contextualSpacing/>
        <w:jc w:val="center"/>
        <w:rPr>
          <w:bCs/>
          <w:sz w:val="28"/>
          <w:szCs w:val="28"/>
        </w:rPr>
      </w:pPr>
      <w:r w:rsidRPr="00704347">
        <w:rPr>
          <w:bCs/>
          <w:sz w:val="28"/>
          <w:szCs w:val="28"/>
        </w:rPr>
        <w:t>Примерное положение</w:t>
      </w:r>
    </w:p>
    <w:p w:rsidR="00704347" w:rsidRPr="00704347" w:rsidRDefault="00704347" w:rsidP="00704347">
      <w:pPr>
        <w:ind w:firstLine="708"/>
        <w:contextualSpacing/>
        <w:jc w:val="center"/>
        <w:rPr>
          <w:bCs/>
          <w:sz w:val="28"/>
          <w:szCs w:val="28"/>
        </w:rPr>
      </w:pPr>
      <w:r w:rsidRPr="00704347">
        <w:rPr>
          <w:bCs/>
          <w:sz w:val="28"/>
          <w:szCs w:val="28"/>
        </w:rPr>
        <w:t xml:space="preserve">об оплате </w:t>
      </w:r>
      <w:r w:rsidRPr="00704347">
        <w:rPr>
          <w:sz w:val="28"/>
          <w:szCs w:val="20"/>
        </w:rPr>
        <w:t xml:space="preserve">труда работников муниципального казенного учреждения дополнительного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704347">
        <w:rPr>
          <w:sz w:val="28"/>
          <w:szCs w:val="20"/>
        </w:rPr>
        <w:t>Поспелихинского</w:t>
      </w:r>
      <w:proofErr w:type="spellEnd"/>
      <w:r w:rsidRPr="00704347">
        <w:rPr>
          <w:sz w:val="28"/>
          <w:szCs w:val="20"/>
        </w:rPr>
        <w:t xml:space="preserve"> района</w:t>
      </w:r>
      <w:r w:rsidRPr="00704347">
        <w:rPr>
          <w:bCs/>
          <w:sz w:val="28"/>
          <w:szCs w:val="28"/>
        </w:rPr>
        <w:t>.</w:t>
      </w:r>
    </w:p>
    <w:p w:rsidR="00704347" w:rsidRPr="00704347" w:rsidRDefault="00704347" w:rsidP="00704347">
      <w:pPr>
        <w:tabs>
          <w:tab w:val="left" w:pos="7240"/>
        </w:tabs>
        <w:jc w:val="center"/>
        <w:rPr>
          <w:sz w:val="28"/>
          <w:szCs w:val="20"/>
        </w:rPr>
      </w:pPr>
    </w:p>
    <w:p w:rsidR="00704347" w:rsidRPr="00704347" w:rsidRDefault="00704347" w:rsidP="00BE28E1">
      <w:pPr>
        <w:numPr>
          <w:ilvl w:val="0"/>
          <w:numId w:val="60"/>
        </w:numPr>
        <w:jc w:val="center"/>
        <w:rPr>
          <w:sz w:val="28"/>
          <w:szCs w:val="20"/>
        </w:rPr>
      </w:pPr>
      <w:r w:rsidRPr="00704347">
        <w:rPr>
          <w:sz w:val="28"/>
          <w:szCs w:val="20"/>
        </w:rPr>
        <w:t>Общие положения</w:t>
      </w:r>
    </w:p>
    <w:p w:rsidR="00704347" w:rsidRPr="00704347" w:rsidRDefault="00704347" w:rsidP="00704347">
      <w:pPr>
        <w:ind w:left="1080"/>
        <w:rPr>
          <w:sz w:val="28"/>
          <w:szCs w:val="20"/>
        </w:rPr>
      </w:pPr>
    </w:p>
    <w:p w:rsidR="00704347" w:rsidRPr="00704347" w:rsidRDefault="00704347" w:rsidP="00704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1.1 Настоящее Примерное положение </w:t>
      </w:r>
      <w:r w:rsidRPr="00704347">
        <w:rPr>
          <w:bCs/>
          <w:sz w:val="28"/>
          <w:szCs w:val="28"/>
        </w:rPr>
        <w:t xml:space="preserve">об оплате </w:t>
      </w:r>
      <w:r w:rsidRPr="00704347">
        <w:rPr>
          <w:sz w:val="28"/>
          <w:szCs w:val="20"/>
        </w:rPr>
        <w:t>труда работников м</w:t>
      </w:r>
      <w:r w:rsidRPr="00704347">
        <w:rPr>
          <w:sz w:val="28"/>
          <w:szCs w:val="20"/>
        </w:rPr>
        <w:t>у</w:t>
      </w:r>
      <w:r w:rsidRPr="00704347">
        <w:rPr>
          <w:sz w:val="28"/>
          <w:szCs w:val="20"/>
        </w:rPr>
        <w:t xml:space="preserve">ниципального казенного учреждения дополнительного образования </w:t>
      </w:r>
      <w:r w:rsidRPr="00704347">
        <w:rPr>
          <w:sz w:val="28"/>
          <w:szCs w:val="28"/>
        </w:rPr>
        <w:t>«</w:t>
      </w:r>
      <w:proofErr w:type="spellStart"/>
      <w:r w:rsidRPr="00704347">
        <w:rPr>
          <w:sz w:val="28"/>
          <w:szCs w:val="28"/>
        </w:rPr>
        <w:t>Посп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r w:rsidRPr="00704347">
        <w:rPr>
          <w:sz w:val="28"/>
          <w:szCs w:val="20"/>
        </w:rPr>
        <w:t xml:space="preserve"> </w:t>
      </w:r>
      <w:proofErr w:type="spellStart"/>
      <w:r w:rsidRPr="00704347">
        <w:rPr>
          <w:sz w:val="28"/>
          <w:szCs w:val="20"/>
        </w:rPr>
        <w:t>Поспелихинского</w:t>
      </w:r>
      <w:proofErr w:type="spellEnd"/>
      <w:r w:rsidRPr="00704347">
        <w:rPr>
          <w:sz w:val="28"/>
          <w:szCs w:val="20"/>
        </w:rPr>
        <w:t xml:space="preserve"> рай</w:t>
      </w:r>
      <w:r w:rsidRPr="00704347">
        <w:rPr>
          <w:sz w:val="28"/>
          <w:szCs w:val="20"/>
        </w:rPr>
        <w:t>о</w:t>
      </w:r>
      <w:r w:rsidRPr="00704347">
        <w:rPr>
          <w:sz w:val="28"/>
          <w:szCs w:val="20"/>
        </w:rPr>
        <w:t>на</w:t>
      </w:r>
      <w:r w:rsidRPr="00704347">
        <w:rPr>
          <w:sz w:val="28"/>
          <w:szCs w:val="28"/>
        </w:rPr>
        <w:t xml:space="preserve">, подведомственное Комитету по образованию Администрации </w:t>
      </w:r>
      <w:proofErr w:type="spellStart"/>
      <w:r w:rsidRPr="00704347">
        <w:rPr>
          <w:sz w:val="28"/>
          <w:szCs w:val="28"/>
        </w:rPr>
        <w:t>Поспел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хинского</w:t>
      </w:r>
      <w:proofErr w:type="spellEnd"/>
      <w:r w:rsidRPr="00704347">
        <w:rPr>
          <w:sz w:val="28"/>
          <w:szCs w:val="28"/>
        </w:rPr>
        <w:t xml:space="preserve"> района (далее - «Примерное положение») разработано в соотве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 xml:space="preserve">ствии </w:t>
      </w:r>
      <w:proofErr w:type="gramStart"/>
      <w:r w:rsidRPr="00704347">
        <w:rPr>
          <w:sz w:val="28"/>
          <w:szCs w:val="28"/>
        </w:rPr>
        <w:t>с</w:t>
      </w:r>
      <w:proofErr w:type="gramEnd"/>
      <w:r w:rsidRPr="00704347">
        <w:rPr>
          <w:sz w:val="28"/>
          <w:szCs w:val="28"/>
        </w:rPr>
        <w:t>:</w:t>
      </w:r>
    </w:p>
    <w:p w:rsidR="00704347" w:rsidRPr="00704347" w:rsidRDefault="00704347" w:rsidP="007043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Трудовым кодексом Российской Федерации;</w:t>
      </w:r>
    </w:p>
    <w:p w:rsidR="00704347" w:rsidRPr="00704347" w:rsidRDefault="00B756DF" w:rsidP="0070434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22" w:history="1">
        <w:r w:rsidR="00704347" w:rsidRPr="00704347">
          <w:rPr>
            <w:sz w:val="28"/>
            <w:szCs w:val="28"/>
          </w:rPr>
          <w:t>приказ</w:t>
        </w:r>
      </w:hyperlink>
      <w:r w:rsidR="00704347" w:rsidRPr="00704347">
        <w:rPr>
          <w:sz w:val="28"/>
          <w:szCs w:val="28"/>
        </w:rPr>
        <w:t xml:space="preserve">ом </w:t>
      </w:r>
      <w:proofErr w:type="spellStart"/>
      <w:r w:rsidR="00704347" w:rsidRPr="00704347">
        <w:rPr>
          <w:sz w:val="28"/>
          <w:szCs w:val="28"/>
        </w:rPr>
        <w:t>Минобрнауки</w:t>
      </w:r>
      <w:proofErr w:type="spellEnd"/>
      <w:r w:rsidR="00704347" w:rsidRPr="00704347">
        <w:rPr>
          <w:sz w:val="28"/>
          <w:szCs w:val="28"/>
        </w:rPr>
        <w:t xml:space="preserve"> России от 22.12.2014 № 1601                                          «О продолжительности рабочего времени (нормах часов педагогической р</w:t>
      </w:r>
      <w:r w:rsidR="00704347" w:rsidRPr="00704347">
        <w:rPr>
          <w:sz w:val="28"/>
          <w:szCs w:val="28"/>
        </w:rPr>
        <w:t>а</w:t>
      </w:r>
      <w:r w:rsidR="00704347" w:rsidRPr="00704347">
        <w:rPr>
          <w:sz w:val="28"/>
          <w:szCs w:val="28"/>
        </w:rPr>
        <w:t>боты за ставку заработной платы) педагогических работников и о порядке определения учебной нагрузки педагогических работников, оговариваемой                    в трудовом договоре» (зарегистрировано Минюстом России 25.02.2015, рег</w:t>
      </w:r>
      <w:r w:rsidR="00704347" w:rsidRPr="00704347">
        <w:rPr>
          <w:sz w:val="28"/>
          <w:szCs w:val="28"/>
        </w:rPr>
        <w:t>и</w:t>
      </w:r>
      <w:r w:rsidR="00704347" w:rsidRPr="00704347">
        <w:rPr>
          <w:sz w:val="28"/>
          <w:szCs w:val="28"/>
        </w:rPr>
        <w:t xml:space="preserve">страционный № 36204) (далее – «приказ </w:t>
      </w:r>
      <w:proofErr w:type="spellStart"/>
      <w:r w:rsidR="00704347" w:rsidRPr="00704347">
        <w:rPr>
          <w:sz w:val="28"/>
          <w:szCs w:val="28"/>
        </w:rPr>
        <w:t>Минобрнауки</w:t>
      </w:r>
      <w:proofErr w:type="spellEnd"/>
      <w:r w:rsidR="00704347" w:rsidRPr="00704347">
        <w:rPr>
          <w:sz w:val="28"/>
          <w:szCs w:val="28"/>
        </w:rPr>
        <w:t xml:space="preserve"> России № 1601»);</w:t>
      </w:r>
    </w:p>
    <w:p w:rsidR="00704347" w:rsidRPr="00704347" w:rsidRDefault="00B756DF" w:rsidP="0070434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23" w:history="1">
        <w:r w:rsidR="00704347" w:rsidRPr="00704347">
          <w:rPr>
            <w:sz w:val="28"/>
            <w:szCs w:val="28"/>
          </w:rPr>
          <w:t>приказ</w:t>
        </w:r>
      </w:hyperlink>
      <w:r w:rsidR="00704347" w:rsidRPr="00704347">
        <w:rPr>
          <w:sz w:val="28"/>
          <w:szCs w:val="28"/>
        </w:rPr>
        <w:t xml:space="preserve">ом </w:t>
      </w:r>
      <w:proofErr w:type="spellStart"/>
      <w:r w:rsidR="00704347" w:rsidRPr="00704347">
        <w:rPr>
          <w:sz w:val="28"/>
          <w:szCs w:val="28"/>
        </w:rPr>
        <w:t>Минобрнауки</w:t>
      </w:r>
      <w:proofErr w:type="spellEnd"/>
      <w:r w:rsidR="00704347" w:rsidRPr="00704347">
        <w:rPr>
          <w:sz w:val="28"/>
          <w:szCs w:val="28"/>
        </w:rPr>
        <w:t xml:space="preserve"> России от 11.05.2016 № 536 «Об утверждении особенностей режима рабочего времени и времени </w:t>
      </w:r>
      <w:proofErr w:type="gramStart"/>
      <w:r w:rsidR="00704347" w:rsidRPr="00704347">
        <w:rPr>
          <w:sz w:val="28"/>
          <w:szCs w:val="28"/>
        </w:rPr>
        <w:t>отдыха</w:t>
      </w:r>
      <w:proofErr w:type="gramEnd"/>
      <w:r w:rsidR="00704347" w:rsidRPr="00704347">
        <w:rPr>
          <w:sz w:val="28"/>
          <w:szCs w:val="28"/>
        </w:rPr>
        <w:t xml:space="preserve"> педагогических и иных работников организаций, осуществляющих образовательную деятел</w:t>
      </w:r>
      <w:r w:rsidR="00704347" w:rsidRPr="00704347">
        <w:rPr>
          <w:sz w:val="28"/>
          <w:szCs w:val="28"/>
        </w:rPr>
        <w:t>ь</w:t>
      </w:r>
      <w:r w:rsidR="00704347" w:rsidRPr="00704347">
        <w:rPr>
          <w:sz w:val="28"/>
          <w:szCs w:val="28"/>
        </w:rPr>
        <w:t>ность» (зарегистрировано Минюстом России  01.06.2016, регистрацио</w:t>
      </w:r>
      <w:r w:rsidR="00704347" w:rsidRPr="00704347">
        <w:rPr>
          <w:sz w:val="28"/>
          <w:szCs w:val="28"/>
        </w:rPr>
        <w:t>н</w:t>
      </w:r>
      <w:r w:rsidR="00704347" w:rsidRPr="00704347">
        <w:rPr>
          <w:sz w:val="28"/>
          <w:szCs w:val="28"/>
        </w:rPr>
        <w:t xml:space="preserve">ный № 42388) (далее – «приказ </w:t>
      </w:r>
      <w:proofErr w:type="spellStart"/>
      <w:r w:rsidR="00704347" w:rsidRPr="00704347">
        <w:rPr>
          <w:sz w:val="28"/>
          <w:szCs w:val="28"/>
        </w:rPr>
        <w:t>Минобрнауки</w:t>
      </w:r>
      <w:proofErr w:type="spellEnd"/>
      <w:r w:rsidR="00704347" w:rsidRPr="00704347">
        <w:rPr>
          <w:sz w:val="28"/>
          <w:szCs w:val="28"/>
        </w:rPr>
        <w:t xml:space="preserve"> России № 536»).</w:t>
      </w:r>
    </w:p>
    <w:p w:rsidR="00704347" w:rsidRPr="00704347" w:rsidRDefault="00704347" w:rsidP="00704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Также с учетом положений постановления Правительства Алтайского края от 23.10.2017 № 375 «О применении </w:t>
      </w:r>
      <w:proofErr w:type="gramStart"/>
      <w:r w:rsidRPr="00704347">
        <w:rPr>
          <w:sz w:val="28"/>
          <w:szCs w:val="28"/>
        </w:rPr>
        <w:t>систем оплаты труда работников краевых государственных учреждений всех</w:t>
      </w:r>
      <w:proofErr w:type="gramEnd"/>
      <w:r w:rsidRPr="00704347">
        <w:rPr>
          <w:sz w:val="28"/>
          <w:szCs w:val="28"/>
        </w:rPr>
        <w:t xml:space="preserve"> типов (автономных, бюджетных, казенных), а также работников учреждений (организаций), финансируемых за счет средств краевого бюджета» (в ред. постановления Правительства А</w:t>
      </w:r>
      <w:r w:rsidRPr="00704347">
        <w:rPr>
          <w:sz w:val="28"/>
          <w:szCs w:val="28"/>
        </w:rPr>
        <w:t>л</w:t>
      </w:r>
      <w:r w:rsidRPr="00704347">
        <w:rPr>
          <w:sz w:val="28"/>
          <w:szCs w:val="28"/>
        </w:rPr>
        <w:t>тайского края 24.03.2022 № 95).</w:t>
      </w:r>
    </w:p>
    <w:p w:rsidR="00704347" w:rsidRPr="00704347" w:rsidRDefault="00704347" w:rsidP="00704347">
      <w:pPr>
        <w:ind w:firstLine="709"/>
        <w:jc w:val="both"/>
        <w:rPr>
          <w:sz w:val="28"/>
          <w:szCs w:val="20"/>
        </w:rPr>
      </w:pPr>
      <w:r w:rsidRPr="00704347">
        <w:rPr>
          <w:sz w:val="28"/>
          <w:szCs w:val="20"/>
        </w:rPr>
        <w:t xml:space="preserve">1.2. </w:t>
      </w:r>
      <w:r w:rsidRPr="00704347">
        <w:rPr>
          <w:sz w:val="28"/>
          <w:szCs w:val="28"/>
        </w:rPr>
        <w:t>Настоящее Примерное положение является основой для разработки в муниципальном казенном учреждении дополнительного образования «</w:t>
      </w:r>
      <w:proofErr w:type="spellStart"/>
      <w:r w:rsidRPr="00704347">
        <w:rPr>
          <w:sz w:val="28"/>
          <w:szCs w:val="28"/>
        </w:rPr>
        <w:t>П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спелихинского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 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района, подведомственное Комитету по образованию Администрации </w:t>
      </w:r>
      <w:proofErr w:type="spellStart"/>
      <w:r w:rsidRPr="00704347">
        <w:rPr>
          <w:sz w:val="28"/>
          <w:szCs w:val="28"/>
        </w:rPr>
        <w:t>П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спелихинского</w:t>
      </w:r>
      <w:proofErr w:type="spellEnd"/>
      <w:r w:rsidRPr="00704347">
        <w:rPr>
          <w:sz w:val="28"/>
          <w:szCs w:val="28"/>
        </w:rPr>
        <w:t xml:space="preserve"> района</w:t>
      </w:r>
      <w:r w:rsidRPr="00704347">
        <w:rPr>
          <w:i/>
          <w:sz w:val="28"/>
          <w:szCs w:val="28"/>
        </w:rPr>
        <w:t xml:space="preserve"> </w:t>
      </w:r>
      <w:r w:rsidRPr="00704347">
        <w:rPr>
          <w:sz w:val="28"/>
          <w:szCs w:val="28"/>
        </w:rPr>
        <w:t>(далее – «образовательная организация») соотве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ствующего положения об оплате труда работников указанной образовател</w:t>
      </w:r>
      <w:r w:rsidRPr="00704347">
        <w:rPr>
          <w:sz w:val="28"/>
          <w:szCs w:val="28"/>
        </w:rPr>
        <w:t>ь</w:t>
      </w:r>
      <w:r w:rsidRPr="00704347">
        <w:rPr>
          <w:sz w:val="28"/>
          <w:szCs w:val="28"/>
        </w:rPr>
        <w:t>ной организации.</w:t>
      </w:r>
    </w:p>
    <w:p w:rsidR="00704347" w:rsidRPr="00704347" w:rsidRDefault="00704347" w:rsidP="00704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0"/>
        </w:rPr>
        <w:lastRenderedPageBreak/>
        <w:t>1.3.</w:t>
      </w:r>
      <w:r w:rsidRPr="00704347">
        <w:rPr>
          <w:sz w:val="28"/>
          <w:szCs w:val="28"/>
        </w:rPr>
        <w:t xml:space="preserve"> </w:t>
      </w:r>
      <w:proofErr w:type="gramStart"/>
      <w:r w:rsidRPr="00704347">
        <w:rPr>
          <w:sz w:val="28"/>
          <w:szCs w:val="28"/>
        </w:rPr>
        <w:t>Размер заработной платы работников образовательной организации отражается в трудовых договорах в соответствии   с уст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новленной системой оплаты труда</w:t>
      </w:r>
      <w:r w:rsidRPr="00704347">
        <w:rPr>
          <w:i/>
          <w:sz w:val="28"/>
          <w:szCs w:val="28"/>
        </w:rPr>
        <w:t xml:space="preserve"> (заключаемых на основе типовой </w:t>
      </w:r>
      <w:hyperlink r:id="rId24" w:history="1">
        <w:r w:rsidRPr="00704347">
          <w:rPr>
            <w:i/>
            <w:sz w:val="28"/>
            <w:szCs w:val="28"/>
          </w:rPr>
          <w:t>формы</w:t>
        </w:r>
      </w:hyperlink>
      <w:r w:rsidRPr="00704347">
        <w:rPr>
          <w:i/>
          <w:sz w:val="28"/>
          <w:szCs w:val="28"/>
        </w:rPr>
        <w:t xml:space="preserve"> трудового договора, утвержденной </w:t>
      </w:r>
      <w:r w:rsidRPr="00704347">
        <w:rPr>
          <w:i/>
          <w:sz w:val="26"/>
          <w:szCs w:val="26"/>
        </w:rPr>
        <w:t>Распоряжением Правительства РФ от 26.11.2012 № 2190-р (ред. от 14.09.2015), приложение 3 Примерная форма трудового договора с работн</w:t>
      </w:r>
      <w:r w:rsidRPr="00704347">
        <w:rPr>
          <w:i/>
          <w:sz w:val="26"/>
          <w:szCs w:val="26"/>
        </w:rPr>
        <w:t>и</w:t>
      </w:r>
      <w:r w:rsidRPr="00704347">
        <w:rPr>
          <w:i/>
          <w:sz w:val="26"/>
          <w:szCs w:val="26"/>
        </w:rPr>
        <w:t>ком государственного (муниципального учреждения).</w:t>
      </w:r>
      <w:r w:rsidRPr="00704347">
        <w:rPr>
          <w:sz w:val="28"/>
          <w:szCs w:val="28"/>
        </w:rPr>
        <w:t xml:space="preserve"> 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1.4. Оплата труда работников, занятых по совместительству, а также на условиях неполного рабочего времени, производится пропорционально отр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ботанному времени.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1.5. В случае совмещения должностей, выплаты стимулирующего х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рактера устанавливаются по основной должности работника.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704347">
        <w:rPr>
          <w:sz w:val="28"/>
          <w:szCs w:val="28"/>
        </w:rPr>
        <w:t xml:space="preserve">1.6. </w:t>
      </w:r>
      <w:proofErr w:type="gramStart"/>
      <w:r w:rsidRPr="00704347">
        <w:rPr>
          <w:sz w:val="28"/>
          <w:szCs w:val="28"/>
        </w:rPr>
        <w:t>Оплата труда работников, полностью отработавших за месяц норму рабочего времени и выполнивших нормы труда (трудовые обязанности), не может быть ниже минимального размера оплаты труда без учета выплаты за работу в местностях с особыми климатическими условиями и выплат за 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боту в условиях, отклоняющихся от нормальных, предусмотренных Труд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вым кодексом Российской Федерации.</w:t>
      </w:r>
      <w:proofErr w:type="gramEnd"/>
    </w:p>
    <w:p w:rsidR="00704347" w:rsidRPr="00704347" w:rsidRDefault="00704347" w:rsidP="00704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1.7. </w:t>
      </w:r>
      <w:proofErr w:type="gramStart"/>
      <w:r w:rsidRPr="00704347">
        <w:rPr>
          <w:sz w:val="28"/>
          <w:szCs w:val="28"/>
        </w:rPr>
        <w:t>В случае если месячная заработная плата работников (без учета выплаты за работу в местностях с особыми климатическими условиями и выплат за работу в условиях, отклоняющихся от нормальных) полностью о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работавших в этот период норму рабочего времени и выполнивших нормы труда (трудовые обязанности),  ниже минимального размера оплаты труда, установленного действующим законодательством, выплачивается персон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фицированная доплата в размере разницы между сложившейся месячной з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работной платой</w:t>
      </w:r>
      <w:proofErr w:type="gramEnd"/>
      <w:r w:rsidRPr="00704347">
        <w:rPr>
          <w:sz w:val="28"/>
          <w:szCs w:val="28"/>
        </w:rPr>
        <w:t xml:space="preserve"> (</w:t>
      </w:r>
      <w:proofErr w:type="gramStart"/>
      <w:r w:rsidRPr="00704347">
        <w:rPr>
          <w:sz w:val="28"/>
          <w:szCs w:val="28"/>
        </w:rPr>
        <w:t>без учета выплаты за работу в местностях с особыми кл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матическими условиями и выплат за работу в условиях, отклоняющихся от нормальных) и установленным минимальным размером оплаты труда.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1.8. Повышение уровня реального содержания заработной платы 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ботников муниципальных образовательных организаций обеспечивается и</w:t>
      </w:r>
      <w:r w:rsidRPr="00704347">
        <w:rPr>
          <w:sz w:val="28"/>
          <w:szCs w:val="28"/>
        </w:rPr>
        <w:t>н</w:t>
      </w:r>
      <w:r w:rsidRPr="00704347">
        <w:rPr>
          <w:sz w:val="28"/>
          <w:szCs w:val="28"/>
        </w:rPr>
        <w:t>дексацией заработной платы в связи с ростом потребительских цен на товары и услуги, в размере и в сроки, устанавливаемые постановлениями Правител</w:t>
      </w:r>
      <w:r w:rsidRPr="00704347">
        <w:rPr>
          <w:sz w:val="28"/>
          <w:szCs w:val="28"/>
        </w:rPr>
        <w:t>ь</w:t>
      </w:r>
      <w:r w:rsidRPr="00704347">
        <w:rPr>
          <w:sz w:val="28"/>
          <w:szCs w:val="28"/>
        </w:rPr>
        <w:t>ства Алтайского края о такой индексации.</w:t>
      </w:r>
    </w:p>
    <w:p w:rsidR="00704347" w:rsidRPr="00704347" w:rsidRDefault="00704347" w:rsidP="00704347">
      <w:pPr>
        <w:suppressAutoHyphens/>
        <w:jc w:val="both"/>
        <w:rPr>
          <w:sz w:val="28"/>
          <w:szCs w:val="28"/>
        </w:rPr>
      </w:pPr>
      <w:r w:rsidRPr="00704347">
        <w:rPr>
          <w:sz w:val="28"/>
          <w:szCs w:val="28"/>
        </w:rPr>
        <w:tab/>
        <w:t xml:space="preserve">2. Формирование и распределение фонда оплаты труда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2.1. Фонда </w:t>
      </w:r>
      <w:proofErr w:type="gramStart"/>
      <w:r w:rsidRPr="00704347">
        <w:rPr>
          <w:sz w:val="28"/>
          <w:szCs w:val="28"/>
        </w:rPr>
        <w:t>оплаты труда работников муниципального учреждения д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полнительного образования</w:t>
      </w:r>
      <w:proofErr w:type="gramEnd"/>
      <w:r w:rsidRPr="00704347">
        <w:rPr>
          <w:sz w:val="28"/>
          <w:szCs w:val="28"/>
        </w:rPr>
        <w:t xml:space="preserve"> формируется на календарный год исходя из об</w:t>
      </w:r>
      <w:r w:rsidRPr="00704347">
        <w:rPr>
          <w:sz w:val="28"/>
          <w:szCs w:val="28"/>
        </w:rPr>
        <w:t>ъ</w:t>
      </w:r>
      <w:r w:rsidRPr="00704347">
        <w:rPr>
          <w:sz w:val="28"/>
          <w:szCs w:val="28"/>
        </w:rPr>
        <w:t xml:space="preserve">ема ассигнований районного бюджета на обеспечение выполнения функций этого учреждения в части оплаты труда.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2.2. Размер фонда оплаты труда образовательной организации опред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 xml:space="preserve">ляется Комитетом по образованию Администрации 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района </w:t>
      </w:r>
      <w:proofErr w:type="gramStart"/>
      <w:r w:rsidRPr="00704347">
        <w:rPr>
          <w:sz w:val="28"/>
          <w:szCs w:val="28"/>
        </w:rPr>
        <w:t>согласно</w:t>
      </w:r>
      <w:proofErr w:type="gramEnd"/>
      <w:r w:rsidRPr="00704347">
        <w:rPr>
          <w:sz w:val="28"/>
          <w:szCs w:val="28"/>
        </w:rPr>
        <w:t xml:space="preserve"> целевых показателей на календарный год. </w:t>
      </w:r>
    </w:p>
    <w:p w:rsidR="00704347" w:rsidRPr="00704347" w:rsidRDefault="00704347" w:rsidP="00BE28E1">
      <w:pPr>
        <w:numPr>
          <w:ilvl w:val="0"/>
          <w:numId w:val="61"/>
        </w:num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704347">
        <w:rPr>
          <w:sz w:val="28"/>
          <w:szCs w:val="28"/>
        </w:rPr>
        <w:t>2.3. Руководитель образовательной организации обеспечивает результативность и эффективность использования фонда оплаты труда,                                  в пределах установленных средств формирует фонд оплаты труда                               с разделением его на базовую и стимулирующую часть, обеспечивает установление заработной платы работников центра детского творчества.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 xml:space="preserve">2.4. Руководитель образовательной организации формирует                                и утверждает штатное расписание в пределах выделенного фонда оплаты труда. </w:t>
      </w:r>
    </w:p>
    <w:p w:rsidR="00704347" w:rsidRPr="00704347" w:rsidRDefault="00704347" w:rsidP="00704347">
      <w:pPr>
        <w:suppressAutoHyphens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2.5. </w:t>
      </w:r>
      <w:proofErr w:type="gramStart"/>
      <w:r w:rsidRPr="00704347">
        <w:rPr>
          <w:sz w:val="28"/>
          <w:szCs w:val="28"/>
        </w:rPr>
        <w:t>Тарификационный список педагогического персонала утверждается на учебный год приказом руководителя образовательной организации по согласованию с выборным органом первичной профсоюзной организации или, при ее отсутствии,</w:t>
      </w:r>
      <w:r w:rsidRPr="00704347">
        <w:rPr>
          <w:b/>
          <w:sz w:val="28"/>
          <w:szCs w:val="28"/>
        </w:rPr>
        <w:t xml:space="preserve"> </w:t>
      </w:r>
      <w:r w:rsidRPr="00704347">
        <w:rPr>
          <w:sz w:val="28"/>
          <w:szCs w:val="28"/>
        </w:rPr>
        <w:t>иным представительным органом                            с детализацией гарантированной части оплаты труда (оклад, ставка заработной платы, виды и размеры повышающих коэффициентов                               и компенсационных выплат) в соответствии с Положением о системе оплаты труда работников образовательной организации с письменным ознакомлением данных</w:t>
      </w:r>
      <w:proofErr w:type="gramEnd"/>
      <w:r w:rsidRPr="00704347">
        <w:rPr>
          <w:sz w:val="28"/>
          <w:szCs w:val="28"/>
        </w:rPr>
        <w:t xml:space="preserve"> работников под подпись.</w:t>
      </w:r>
    </w:p>
    <w:p w:rsidR="00704347" w:rsidRPr="00704347" w:rsidRDefault="00704347" w:rsidP="00704347">
      <w:pPr>
        <w:ind w:firstLine="709"/>
        <w:jc w:val="both"/>
        <w:rPr>
          <w:sz w:val="28"/>
          <w:szCs w:val="20"/>
        </w:rPr>
      </w:pPr>
      <w:r w:rsidRPr="00704347">
        <w:rPr>
          <w:sz w:val="28"/>
          <w:szCs w:val="20"/>
        </w:rPr>
        <w:t>3. Оплата труда педагогических работников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 Заработная плата педагогических работников включает в себя оклад (должностной оклад), ставку заработной платы, повышающие коэфф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циенты, выплаты компенсационного и стимулирующего характера.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3.1.1. Размеры окладов (должностных окладов), ставок заработной пл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ты педагогических работников образовательной организации устанавливаю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ся на основе отнесения занимаемых ими должностей   по соо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ветствующим квалификационным уровням профессиональных квалификац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онных групп (далее – «ПКГ») не ниже минимальных окладов  (с учётом ко</w:t>
      </w:r>
      <w:r w:rsidRPr="00704347">
        <w:rPr>
          <w:sz w:val="28"/>
          <w:szCs w:val="28"/>
        </w:rPr>
        <w:t>м</w:t>
      </w:r>
      <w:r w:rsidRPr="00704347">
        <w:rPr>
          <w:sz w:val="28"/>
          <w:szCs w:val="28"/>
        </w:rPr>
        <w:t>пенсации на книгоиздательскую продукцию) согласно приложению 1 к настоящему Пр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 xml:space="preserve">мерному положению.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3.1.2. Повышение минимальных размеров окладов (должностных окл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 xml:space="preserve">дов) ставок заработной платы работников, осуществляется на основании нормативных правовых актов органов местного самоуправления, принятых в соответствии с пунктом 4 постановления Правительства Алтайского края от 24.03.2022 № 95.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Минимальные размеры окладов (должностных окладов) работников, ставок заработной платы увеличиваются в установленном размере                                  и в пределах средств, предусмотренных в бюджете на текущий год.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3.1.3. К окладу (должностному окладу), ставке заработной платы пед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гогических работников образовательной организации устанавливаются п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вышающие коэффициенты с учетом: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квалификационной категории;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специфики работы.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3.1.4. Порядок применения повышающих коэффициентов к окладу (должностному окладу), ставке заработной платы педагогических работников определен настоящим Примерным положением.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3.1.5. Повышающий коэффициент с учетом квалификационной катег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рии педагогического работника устанавливается: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для </w:t>
      </w:r>
      <w:proofErr w:type="gramStart"/>
      <w:r w:rsidRPr="00704347">
        <w:rPr>
          <w:sz w:val="28"/>
          <w:szCs w:val="28"/>
        </w:rPr>
        <w:t>имеющих</w:t>
      </w:r>
      <w:proofErr w:type="gramEnd"/>
      <w:r w:rsidRPr="00704347">
        <w:rPr>
          <w:sz w:val="28"/>
          <w:szCs w:val="28"/>
        </w:rPr>
        <w:t xml:space="preserve"> первую категорию – 1,2;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для </w:t>
      </w:r>
      <w:proofErr w:type="gramStart"/>
      <w:r w:rsidRPr="00704347">
        <w:rPr>
          <w:sz w:val="28"/>
          <w:szCs w:val="28"/>
        </w:rPr>
        <w:t>имеющих</w:t>
      </w:r>
      <w:proofErr w:type="gramEnd"/>
      <w:r w:rsidRPr="00704347">
        <w:rPr>
          <w:sz w:val="28"/>
          <w:szCs w:val="28"/>
        </w:rPr>
        <w:t xml:space="preserve"> высшую категорию – 1,3.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3.1.6. Повышающие коэффициенты специфики работы устанавливаю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 xml:space="preserve">ся в размерах, определенных в соответствии с приложением 2 к настоящему </w:t>
      </w:r>
      <w:r w:rsidRPr="00704347">
        <w:rPr>
          <w:sz w:val="28"/>
          <w:szCs w:val="28"/>
        </w:rPr>
        <w:lastRenderedPageBreak/>
        <w:t xml:space="preserve">Примерному положению, которые не образуют новый оклад.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3.1.7. Применение повышений, указанных в пункте 3.1.3., осуществл</w:t>
      </w:r>
      <w:r w:rsidRPr="00704347">
        <w:rPr>
          <w:sz w:val="28"/>
          <w:szCs w:val="28"/>
        </w:rPr>
        <w:t>я</w:t>
      </w:r>
      <w:r w:rsidRPr="00704347">
        <w:rPr>
          <w:sz w:val="28"/>
          <w:szCs w:val="28"/>
        </w:rPr>
        <w:t>ется к размеру оплаты за фактический объем педагогической работы.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При наличии у работников права на применение повышений                          по нескольким основаниям их величины по каждому основанию</w:t>
      </w:r>
      <w:proofErr w:type="gramEnd"/>
      <w:r w:rsidRPr="00704347">
        <w:rPr>
          <w:sz w:val="28"/>
          <w:szCs w:val="28"/>
        </w:rPr>
        <w:t xml:space="preserve"> определяю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ся отдельно и суммируются.</w:t>
      </w:r>
    </w:p>
    <w:p w:rsidR="00704347" w:rsidRPr="00704347" w:rsidRDefault="00704347" w:rsidP="00704347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3.2. Виды выплат компенсационного характера педагогическим рабо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никам, порядок и условия их назначения определяются локальными норм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тивными актами образовательной организации с учетом настоящего Приме</w:t>
      </w:r>
      <w:r w:rsidRPr="00704347">
        <w:rPr>
          <w:sz w:val="28"/>
          <w:szCs w:val="28"/>
        </w:rPr>
        <w:t>р</w:t>
      </w:r>
      <w:r w:rsidRPr="00704347">
        <w:rPr>
          <w:sz w:val="28"/>
          <w:szCs w:val="28"/>
        </w:rPr>
        <w:t>ного положения.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Педагогическим работникам устанавливаются следующие виды выплат компенсационного характера: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выплаты работникам, занятым на работах с вредными и (или) опасн</w:t>
      </w:r>
      <w:r w:rsidRPr="00704347">
        <w:rPr>
          <w:sz w:val="28"/>
          <w:szCs w:val="28"/>
        </w:rPr>
        <w:t>ы</w:t>
      </w:r>
      <w:r w:rsidRPr="00704347">
        <w:rPr>
          <w:sz w:val="28"/>
          <w:szCs w:val="28"/>
        </w:rPr>
        <w:t>ми условиями труда;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</w:t>
      </w:r>
      <w:r w:rsidRPr="00704347">
        <w:rPr>
          <w:sz w:val="28"/>
          <w:szCs w:val="28"/>
        </w:rPr>
        <w:t>ж</w:t>
      </w:r>
      <w:r w:rsidRPr="00704347">
        <w:rPr>
          <w:sz w:val="28"/>
          <w:szCs w:val="28"/>
        </w:rPr>
        <w:t>ностей), сверхурочной работе, работе в ночное время, работе                               в выходные и нерабочие праздничные дни, за исполнение обязанностей вр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менно отсутствующего работника без освобождения от работы);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выплаты за работу, не входящую в круг основных должностных об</w:t>
      </w:r>
      <w:r w:rsidRPr="00704347">
        <w:rPr>
          <w:sz w:val="28"/>
          <w:szCs w:val="28"/>
        </w:rPr>
        <w:t>я</w:t>
      </w:r>
      <w:r w:rsidRPr="00704347">
        <w:rPr>
          <w:sz w:val="28"/>
          <w:szCs w:val="28"/>
        </w:rPr>
        <w:t xml:space="preserve">занностей (непосредственно </w:t>
      </w:r>
      <w:proofErr w:type="gramStart"/>
      <w:r w:rsidRPr="00704347">
        <w:rPr>
          <w:sz w:val="28"/>
          <w:szCs w:val="28"/>
        </w:rPr>
        <w:t>связанная</w:t>
      </w:r>
      <w:proofErr w:type="gramEnd"/>
      <w:r w:rsidRPr="00704347">
        <w:rPr>
          <w:sz w:val="28"/>
          <w:szCs w:val="28"/>
        </w:rPr>
        <w:t xml:space="preserve"> с воспитательным и учебным проце</w:t>
      </w:r>
      <w:r w:rsidRPr="00704347">
        <w:rPr>
          <w:sz w:val="28"/>
          <w:szCs w:val="28"/>
        </w:rPr>
        <w:t>с</w:t>
      </w:r>
      <w:r w:rsidRPr="00704347">
        <w:rPr>
          <w:sz w:val="28"/>
          <w:szCs w:val="28"/>
        </w:rPr>
        <w:t>сом);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выплаты за реализацию программ дошкольного образования и заним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 xml:space="preserve">ющихся с детьми-инвалидами и детьми с ограниченными возможностями здоровья, посещающими общеразвивающие группы ДОО;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3.2.1. Выплаты компенсационного характера работникам учреждений          в условиях, отклоняющихся от нормальных (при выполнении работ разли</w:t>
      </w:r>
      <w:r w:rsidRPr="00704347">
        <w:rPr>
          <w:sz w:val="28"/>
          <w:szCs w:val="28"/>
        </w:rPr>
        <w:t>ч</w:t>
      </w:r>
      <w:r w:rsidRPr="00704347">
        <w:rPr>
          <w:sz w:val="28"/>
          <w:szCs w:val="28"/>
        </w:rPr>
        <w:t>ной квалификации, совмещении профессий (должностей), сверхурочной 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боте, работе в ночное время), устанавливаются                                   в соотве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 xml:space="preserve">ствии со </w:t>
      </w:r>
      <w:hyperlink r:id="rId25" w:history="1">
        <w:r w:rsidRPr="00704347">
          <w:rPr>
            <w:sz w:val="28"/>
            <w:szCs w:val="28"/>
          </w:rPr>
          <w:t>ст. 149</w:t>
        </w:r>
      </w:hyperlink>
      <w:r w:rsidRPr="00704347">
        <w:rPr>
          <w:sz w:val="28"/>
          <w:szCs w:val="28"/>
        </w:rPr>
        <w:t xml:space="preserve"> – </w:t>
      </w:r>
      <w:hyperlink r:id="rId26" w:history="1">
        <w:r w:rsidRPr="00704347">
          <w:rPr>
            <w:sz w:val="28"/>
            <w:szCs w:val="28"/>
          </w:rPr>
          <w:t>154</w:t>
        </w:r>
      </w:hyperlink>
      <w:r w:rsidRPr="00704347">
        <w:rPr>
          <w:sz w:val="28"/>
          <w:szCs w:val="28"/>
        </w:rPr>
        <w:t xml:space="preserve"> Трудового кодекса Российской Федерации.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3.2.2. Выплата работникам, занятым на работах с вредными и (или) опасными условиями труда, осуществляется в соответствии со </w:t>
      </w:r>
      <w:hyperlink r:id="rId27" w:history="1">
        <w:r w:rsidRPr="00704347">
          <w:rPr>
            <w:sz w:val="28"/>
            <w:szCs w:val="28"/>
          </w:rPr>
          <w:t>ст. 147</w:t>
        </w:r>
      </w:hyperlink>
      <w:r w:rsidRPr="00704347">
        <w:rPr>
          <w:sz w:val="28"/>
          <w:szCs w:val="28"/>
        </w:rPr>
        <w:t xml:space="preserve"> Труд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вого кодекса Российской Федерации. В целях определения размера указа</w:t>
      </w:r>
      <w:r w:rsidRPr="00704347">
        <w:rPr>
          <w:sz w:val="28"/>
          <w:szCs w:val="28"/>
        </w:rPr>
        <w:t>н</w:t>
      </w:r>
      <w:r w:rsidRPr="00704347">
        <w:rPr>
          <w:sz w:val="28"/>
          <w:szCs w:val="28"/>
        </w:rPr>
        <w:t>ных выплат работодателем организуют проведение специальной оценки условий труда.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3.2.3. Размер, виды и условия выплат компенсационного характера п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дагогическим работникам за работу, не входящую в круг основных дол</w:t>
      </w:r>
      <w:r w:rsidRPr="00704347">
        <w:rPr>
          <w:sz w:val="28"/>
          <w:szCs w:val="28"/>
        </w:rPr>
        <w:t>ж</w:t>
      </w:r>
      <w:r w:rsidRPr="00704347">
        <w:rPr>
          <w:sz w:val="28"/>
          <w:szCs w:val="28"/>
        </w:rPr>
        <w:t xml:space="preserve">ностных обязанностей (непосредственно </w:t>
      </w:r>
      <w:proofErr w:type="gramStart"/>
      <w:r w:rsidRPr="00704347">
        <w:rPr>
          <w:sz w:val="28"/>
          <w:szCs w:val="28"/>
        </w:rPr>
        <w:t>связанная</w:t>
      </w:r>
      <w:proofErr w:type="gramEnd"/>
      <w:r w:rsidRPr="00704347">
        <w:rPr>
          <w:sz w:val="28"/>
          <w:szCs w:val="28"/>
        </w:rPr>
        <w:t xml:space="preserve"> с воспитательным и учебным процессом), устанавливаются самостоятельно локальными норм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тивными актами образовательной организации.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Размеры выплат устанавливаются учреждением дополнительного обр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 xml:space="preserve">зования в абсолютных величинах либо определяются в процентах                     от размеров, установленных по квалификационному уровню </w:t>
      </w:r>
      <w:hyperlink r:id="rId28" w:history="1">
        <w:r w:rsidRPr="00704347">
          <w:rPr>
            <w:sz w:val="28"/>
            <w:szCs w:val="28"/>
          </w:rPr>
          <w:t>ПКГ</w:t>
        </w:r>
      </w:hyperlink>
      <w:r w:rsidRPr="00704347">
        <w:rPr>
          <w:sz w:val="28"/>
          <w:szCs w:val="28"/>
        </w:rPr>
        <w:t xml:space="preserve"> по заним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lastRenderedPageBreak/>
        <w:t>емой должности окладов (должностных окладов), ставок заработной платы.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При определении размеров доплат в относительных значениях (пр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 xml:space="preserve">центах) не учитываются предусмотренные системой оплаты </w:t>
      </w:r>
      <w:proofErr w:type="gramStart"/>
      <w:r w:rsidRPr="00704347">
        <w:rPr>
          <w:sz w:val="28"/>
          <w:szCs w:val="28"/>
        </w:rPr>
        <w:t>труда</w:t>
      </w:r>
      <w:proofErr w:type="gramEnd"/>
      <w:r w:rsidRPr="00704347">
        <w:rPr>
          <w:sz w:val="28"/>
          <w:szCs w:val="28"/>
        </w:rPr>
        <w:t xml:space="preserve"> повыш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ющие коэффициенты к окладу (должностному окладу), ставке заработной платы.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P119"/>
      <w:bookmarkStart w:id="8" w:name="P120"/>
      <w:bookmarkEnd w:id="7"/>
      <w:bookmarkEnd w:id="8"/>
      <w:r w:rsidRPr="00704347">
        <w:rPr>
          <w:sz w:val="28"/>
          <w:szCs w:val="28"/>
        </w:rPr>
        <w:t xml:space="preserve">3.2.4. Выплаты работникам образовательных организаций, занятым                            в местностях с особыми климатическими условиями, устанавливаются                          в соответствии со </w:t>
      </w:r>
      <w:hyperlink r:id="rId29" w:history="1">
        <w:r w:rsidRPr="00704347">
          <w:rPr>
            <w:sz w:val="28"/>
            <w:szCs w:val="28"/>
          </w:rPr>
          <w:t>ст. 148</w:t>
        </w:r>
      </w:hyperlink>
      <w:r w:rsidRPr="00704347">
        <w:rPr>
          <w:sz w:val="28"/>
          <w:szCs w:val="28"/>
        </w:rPr>
        <w:t xml:space="preserve"> Трудового кодекса Российской Федерации.</w:t>
      </w:r>
      <w:bookmarkStart w:id="9" w:name="P121"/>
      <w:bookmarkEnd w:id="9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К выплатам за работу в местностях с особыми климатическими усл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виями относятся районные коэффициенты. Размеры районных коэффицие</w:t>
      </w:r>
      <w:r w:rsidRPr="00704347">
        <w:rPr>
          <w:sz w:val="28"/>
          <w:szCs w:val="28"/>
        </w:rPr>
        <w:t>н</w:t>
      </w:r>
      <w:r w:rsidRPr="00704347">
        <w:rPr>
          <w:sz w:val="28"/>
          <w:szCs w:val="28"/>
        </w:rPr>
        <w:t>тов устанавливаются в соответствии с нормативными правовыми актами Российской Федерации.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3.2.5. Выплаты компенсационного характера осуществляются                              в пределах фонда оплаты труда образовательной организации                                   в соответствующем финансовом году.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3.2.6. Размеры выплат компенсационного характера не могут быть н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же размеров, установленных трудовым законодательством и иными норм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тивными актами, содержащими нормы трудового права.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3.3. Виды выплат стимулирующего характера педагогическим работн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кам, порядок и условия их назначения определяются локальными нормати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t>ными актами образовательной организации, разработанными                          с учетом настоящего Примерного положения, по согласованию с выборным органом первичной профсоюзной организации, или, при ее отсутствии, иным представительным органом работников.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3.3.1. Для педагогических работников образовательных организаций устанавливаются следующие выплаты стимулирующего характера: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за результативность и качество работы;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за стаж непрерывной работы;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за наличие ученой степени;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за наличие почетных званий и отраслевых наград;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за наставничество;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ежемесячная выплата выпускникам образовательных организаций высшего образования и среднего профессионального образования, впервые поступившим на работу, а также лицам, трудоустроившимся в период </w:t>
      </w:r>
      <w:proofErr w:type="gramStart"/>
      <w:r w:rsidRPr="00704347">
        <w:rPr>
          <w:sz w:val="28"/>
          <w:szCs w:val="28"/>
        </w:rPr>
        <w:t>обуч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ния по</w:t>
      </w:r>
      <w:proofErr w:type="gramEnd"/>
      <w:r w:rsidRPr="00704347">
        <w:rPr>
          <w:sz w:val="28"/>
          <w:szCs w:val="28"/>
        </w:rPr>
        <w:t xml:space="preserve"> образовательным программам высшего образования в соответствии с п. 3,4 ст. 46 Федерального закона от 29.12.2012 № 273-ФЗ «Об образовании в Российской Федерации»;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ежемесячная выплата выпускникам образовательных организаций высшего и среднего профессионального образования, закончившим                               с отличием, впервые поступившим на работу в образовательную организ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цию, а также лицам, трудоустроившимся в период обучения                       по образовательным программам высшего образования в соответствии                        с пунктами 3,4 статьи 46 Федерального закона от 29.12.2012 № 273-ФЗ «Об образовании в Российской Федерации» с отличием прошедшие промежуто</w:t>
      </w:r>
      <w:r w:rsidRPr="00704347">
        <w:rPr>
          <w:sz w:val="28"/>
          <w:szCs w:val="28"/>
        </w:rPr>
        <w:t>ч</w:t>
      </w:r>
      <w:r w:rsidRPr="00704347">
        <w:rPr>
          <w:sz w:val="28"/>
          <w:szCs w:val="28"/>
        </w:rPr>
        <w:lastRenderedPageBreak/>
        <w:t>ную аттестацию</w:t>
      </w:r>
      <w:r w:rsidRPr="00704347">
        <w:rPr>
          <w:i/>
          <w:sz w:val="28"/>
          <w:szCs w:val="28"/>
        </w:rPr>
        <w:t xml:space="preserve"> </w:t>
      </w:r>
      <w:r w:rsidRPr="00704347">
        <w:rPr>
          <w:sz w:val="28"/>
          <w:szCs w:val="28"/>
        </w:rPr>
        <w:t>в течение первых трех лет;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единовременные (разовые) премии (к профессиональному празднику, юбилейным датам, по случаю присвоения почетных званий, награждения п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четными грамотами, отраслевыми (ведомственными) наградами.).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3.3.2. Выплаты за результативность и качество работы педагогическим работникам устанавливаются в зависимости от показателей оценки результ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тивности их профессиональной деятельности, которые определяются в соо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ветствии с локальным актом образовательной организации, согласованным с выборным органом первичной профсоюзной организации, при ее отсутствии – иным представительным органом работников.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Размер выплаты за результативность и качество работы определяется                 в соответствии с оценочными листами, утвержденными локальным актом учреждения, путем умножения количества набранных баллов на стоимость одного балла.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3.3.3. Ежемесячные выплаты за стаж непрерывной работы                                  в организациях, осуществляющих образовательную деятельность на педаг</w:t>
      </w:r>
      <w:r w:rsidRPr="00704347">
        <w:rPr>
          <w:rFonts w:eastAsia="Calibri"/>
          <w:sz w:val="28"/>
          <w:szCs w:val="28"/>
          <w:lang w:eastAsia="en-US"/>
        </w:rPr>
        <w:t>о</w:t>
      </w:r>
      <w:r w:rsidRPr="00704347">
        <w:rPr>
          <w:rFonts w:eastAsia="Calibri"/>
          <w:sz w:val="28"/>
          <w:szCs w:val="28"/>
          <w:lang w:eastAsia="en-US"/>
        </w:rPr>
        <w:t xml:space="preserve">гических должностях, устанавливаются от окладов (должностных окладов), ставок заработной платы педагогических работников, устанавливаемых по квалификационному уровню </w:t>
      </w:r>
      <w:hyperlink r:id="rId30" w:history="1">
        <w:r w:rsidRPr="00704347">
          <w:rPr>
            <w:rFonts w:eastAsia="Calibri"/>
            <w:sz w:val="28"/>
            <w:szCs w:val="28"/>
            <w:lang w:eastAsia="en-US"/>
          </w:rPr>
          <w:t>ПКГ</w:t>
        </w:r>
      </w:hyperlink>
      <w:r w:rsidRPr="00704347">
        <w:rPr>
          <w:rFonts w:eastAsia="Calibri"/>
          <w:sz w:val="28"/>
          <w:szCs w:val="28"/>
          <w:lang w:eastAsia="en-US"/>
        </w:rPr>
        <w:t>, предусмотренных                 за норму часов педагогической работы за ставку заработной платы (без учета фактического объема), в следующих размерах:</w:t>
      </w:r>
    </w:p>
    <w:p w:rsidR="00704347" w:rsidRPr="00704347" w:rsidRDefault="00704347" w:rsidP="00704347">
      <w:pPr>
        <w:widowControl w:val="0"/>
        <w:tabs>
          <w:tab w:val="right" w:pos="9355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от 3 лет до 10 лет – 5 процентов; </w:t>
      </w:r>
      <w:r w:rsidRPr="00704347">
        <w:rPr>
          <w:sz w:val="28"/>
          <w:szCs w:val="28"/>
        </w:rPr>
        <w:tab/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от 10 лет до 15 лет – 10 процентов: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свыше 15 лет – 15 процентов.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3.3.4. Размер ежемесячной выплаты за наличие ученой степени                      по профилю деятельности устанавливается </w:t>
      </w:r>
      <w:r w:rsidRPr="00704347">
        <w:rPr>
          <w:rFonts w:eastAsia="Calibri"/>
          <w:sz w:val="28"/>
          <w:szCs w:val="28"/>
          <w:lang w:eastAsia="en-US"/>
        </w:rPr>
        <w:t>от окладов (должностных окл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 xml:space="preserve">дов), ставок заработной платы педагогических работников, устанавливаемых по квалификационному уровню </w:t>
      </w:r>
      <w:hyperlink r:id="rId31" w:history="1">
        <w:r w:rsidRPr="00704347">
          <w:rPr>
            <w:rFonts w:eastAsia="Calibri"/>
            <w:sz w:val="28"/>
            <w:szCs w:val="28"/>
            <w:lang w:eastAsia="en-US"/>
          </w:rPr>
          <w:t>ПКГ</w:t>
        </w:r>
      </w:hyperlink>
      <w:r w:rsidRPr="00704347">
        <w:rPr>
          <w:rFonts w:eastAsia="Calibri"/>
          <w:sz w:val="28"/>
          <w:szCs w:val="28"/>
          <w:lang w:eastAsia="en-US"/>
        </w:rPr>
        <w:t>, предусмотренных                   за норму часов педагогической работы за ставку заработной платы (без учета фактич</w:t>
      </w:r>
      <w:r w:rsidRPr="00704347">
        <w:rPr>
          <w:rFonts w:eastAsia="Calibri"/>
          <w:sz w:val="28"/>
          <w:szCs w:val="28"/>
          <w:lang w:eastAsia="en-US"/>
        </w:rPr>
        <w:t>е</w:t>
      </w:r>
      <w:r w:rsidRPr="00704347">
        <w:rPr>
          <w:rFonts w:eastAsia="Calibri"/>
          <w:sz w:val="28"/>
          <w:szCs w:val="28"/>
          <w:lang w:eastAsia="en-US"/>
        </w:rPr>
        <w:t xml:space="preserve">ского объема), </w:t>
      </w:r>
      <w:r w:rsidRPr="00704347">
        <w:rPr>
          <w:sz w:val="28"/>
          <w:szCs w:val="28"/>
        </w:rPr>
        <w:t>в следующих размерах: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кандидата наук – 10 процентов, но не более 3000 рублей в месяц;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доктора наук – 20 процентов, но не более 7000 рублей в месяц.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Ежемесячная выплата стимулирующего характера за наличие ученой степени устанавливается после принятия Высшей аттестационной комиссией решения о присуждении ученой степени в соответствии с порядком, устано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t>ленным законодательством Российской Федерации.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3.3.5. Ежемесячные стимулирующие выплаты за наличие почетных званий, отраслевых наград производятся от окладов (должностных окладов), ставок заработной платы педагогических работников, устанавливаемых                     по квалификационному уровню </w:t>
      </w:r>
      <w:hyperlink r:id="rId32" w:history="1">
        <w:r w:rsidRPr="00704347">
          <w:rPr>
            <w:sz w:val="28"/>
            <w:szCs w:val="28"/>
          </w:rPr>
          <w:t>ПКГ</w:t>
        </w:r>
      </w:hyperlink>
      <w:r w:rsidRPr="00704347">
        <w:rPr>
          <w:sz w:val="28"/>
          <w:szCs w:val="28"/>
        </w:rPr>
        <w:t>, предусмотренных за норму часов пед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гогической работы за ставку заработной платы (без учета фактического об</w:t>
      </w:r>
      <w:r w:rsidRPr="00704347">
        <w:rPr>
          <w:sz w:val="28"/>
          <w:szCs w:val="28"/>
        </w:rPr>
        <w:t>ъ</w:t>
      </w:r>
      <w:r w:rsidRPr="00704347">
        <w:rPr>
          <w:sz w:val="28"/>
          <w:szCs w:val="28"/>
        </w:rPr>
        <w:t>ема), в следующих размерах: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для педагогических работников, имеющих почетные звания «Народный учитель Российской Федерации», «Заслуженный учитель Российской Фед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 xml:space="preserve">рации», «Народный учитель СССР», «Заслуженный учитель школы РСФСР», </w:t>
      </w:r>
      <w:r w:rsidRPr="00704347">
        <w:rPr>
          <w:sz w:val="28"/>
          <w:szCs w:val="28"/>
        </w:rPr>
        <w:lastRenderedPageBreak/>
        <w:t>аналогичные почетные звания союзных республик, входивших в состав СССР, а также другие почетные звания, название которых начинается со слов «Народный», «Заслуженный», при условии соответствия почетного звания профилю преподаваемых дисциплин –                      10 процентов;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для педагогических работников, награжденных отраслевыми наград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 xml:space="preserve">ми: нагрудным знаком «Почетный работник общего образования Российской Федерации», «Почетный работник воспитания и просвещения Российской Федерации» или значком «Отличник народного просвещения» – 5 процентов.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При наличии у педагогического работника нескольких оснований (п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четное звание, отраслевая награда) выплата устанавливается по одному          из оснований (максимальному) по основной должности.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3.3.6. </w:t>
      </w:r>
      <w:proofErr w:type="gramStart"/>
      <w:r w:rsidRPr="00704347">
        <w:rPr>
          <w:sz w:val="28"/>
          <w:szCs w:val="28"/>
        </w:rPr>
        <w:t>Порядок осуществления наставничества и размер ежемесячных выплат за наставничество устанавливается локальным актом образовател</w:t>
      </w:r>
      <w:r w:rsidRPr="00704347">
        <w:rPr>
          <w:sz w:val="28"/>
          <w:szCs w:val="28"/>
        </w:rPr>
        <w:t>ь</w:t>
      </w:r>
      <w:r w:rsidRPr="00704347">
        <w:rPr>
          <w:sz w:val="28"/>
          <w:szCs w:val="28"/>
        </w:rPr>
        <w:t>ной организации в пределах выделенных средств с учетом</w:t>
      </w:r>
      <w:r w:rsidRPr="00704347">
        <w:rPr>
          <w:i/>
          <w:sz w:val="28"/>
          <w:szCs w:val="28"/>
        </w:rPr>
        <w:t xml:space="preserve"> </w:t>
      </w:r>
      <w:r w:rsidRPr="00704347">
        <w:rPr>
          <w:sz w:val="28"/>
          <w:szCs w:val="28"/>
        </w:rPr>
        <w:t xml:space="preserve"> приказа </w:t>
      </w:r>
      <w:proofErr w:type="spellStart"/>
      <w:r w:rsidRPr="00704347">
        <w:rPr>
          <w:sz w:val="28"/>
          <w:szCs w:val="28"/>
        </w:rPr>
        <w:t>Миноб</w:t>
      </w:r>
      <w:r w:rsidRPr="00704347">
        <w:rPr>
          <w:sz w:val="28"/>
          <w:szCs w:val="28"/>
        </w:rPr>
        <w:t>р</w:t>
      </w:r>
      <w:r w:rsidRPr="00704347">
        <w:rPr>
          <w:sz w:val="28"/>
          <w:szCs w:val="28"/>
        </w:rPr>
        <w:t>науки</w:t>
      </w:r>
      <w:proofErr w:type="spellEnd"/>
      <w:r w:rsidRPr="00704347">
        <w:rPr>
          <w:sz w:val="28"/>
          <w:szCs w:val="28"/>
        </w:rPr>
        <w:t xml:space="preserve"> Алтайского края от 24.03.2022 № 404                               «Об утвержд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нии Положения о системе наставничества педагогических работников в обр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зовательных организациях Алтайского края, осуществляющих образовател</w:t>
      </w:r>
      <w:r w:rsidRPr="00704347">
        <w:rPr>
          <w:sz w:val="28"/>
          <w:szCs w:val="28"/>
        </w:rPr>
        <w:t>ь</w:t>
      </w:r>
      <w:r w:rsidRPr="00704347">
        <w:rPr>
          <w:sz w:val="28"/>
          <w:szCs w:val="28"/>
        </w:rPr>
        <w:t>ную деятельность по реализации основных и дополнительных общеобразов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 xml:space="preserve">тельных программ и образовательных программ среднего профессионального образования». 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3.3.7. </w:t>
      </w:r>
      <w:proofErr w:type="gramStart"/>
      <w:r w:rsidRPr="00704347">
        <w:rPr>
          <w:sz w:val="28"/>
          <w:szCs w:val="28"/>
        </w:rPr>
        <w:t>Ежемесячные выплаты выпускникам образовательных организ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ций высшего и среднего профессионального образования, впервые пост</w:t>
      </w:r>
      <w:r w:rsidRPr="00704347">
        <w:rPr>
          <w:sz w:val="28"/>
          <w:szCs w:val="28"/>
        </w:rPr>
        <w:t>у</w:t>
      </w:r>
      <w:r w:rsidRPr="00704347">
        <w:rPr>
          <w:sz w:val="28"/>
          <w:szCs w:val="28"/>
        </w:rPr>
        <w:t>пившим на работу, а также лицам, трудоустроившимся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</w:t>
      </w:r>
      <w:r w:rsidRPr="00704347">
        <w:rPr>
          <w:sz w:val="28"/>
          <w:szCs w:val="28"/>
        </w:rPr>
        <w:t>с</w:t>
      </w:r>
      <w:r w:rsidRPr="00704347">
        <w:rPr>
          <w:sz w:val="28"/>
          <w:szCs w:val="28"/>
        </w:rPr>
        <w:t>сийской Федерации» устанавливаются на первые три года от окладов (дол</w:t>
      </w:r>
      <w:r w:rsidRPr="00704347">
        <w:rPr>
          <w:sz w:val="28"/>
          <w:szCs w:val="28"/>
        </w:rPr>
        <w:t>ж</w:t>
      </w:r>
      <w:r w:rsidRPr="00704347">
        <w:rPr>
          <w:sz w:val="28"/>
          <w:szCs w:val="28"/>
        </w:rPr>
        <w:t>ностных окладов), ставок заработной платы педагогических работников, устанавливаемых по</w:t>
      </w:r>
      <w:proofErr w:type="gramEnd"/>
      <w:r w:rsidRPr="00704347">
        <w:rPr>
          <w:sz w:val="28"/>
          <w:szCs w:val="28"/>
        </w:rPr>
        <w:t xml:space="preserve"> квалификационному уровню </w:t>
      </w:r>
      <w:hyperlink r:id="rId33" w:history="1">
        <w:r w:rsidRPr="00704347">
          <w:rPr>
            <w:sz w:val="28"/>
            <w:szCs w:val="28"/>
          </w:rPr>
          <w:t>ПКГ</w:t>
        </w:r>
      </w:hyperlink>
      <w:r w:rsidRPr="00704347">
        <w:rPr>
          <w:sz w:val="28"/>
          <w:szCs w:val="28"/>
        </w:rPr>
        <w:t>, предусмотренных за норму часов педагогической работы за ставку заработной платы (без учета фактического объема), в следующих размерах: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первый год – не менее 30 процентов;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второй год – не менее 20 процентов;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третий год – не менее 10 процентов. 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3.3.8. </w:t>
      </w:r>
      <w:proofErr w:type="gramStart"/>
      <w:r w:rsidRPr="00704347">
        <w:rPr>
          <w:sz w:val="28"/>
          <w:szCs w:val="28"/>
        </w:rPr>
        <w:t>Размер ежемесячной выплаты выпускникам образовательных учреждений высшего и среднего профессионального образования, закончи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t>шим с отличием, впервые поступившим на работу, а также лицам, труд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Российской Федерации»                        в теч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ние первых трех лет устанавливается образовательной организацией сам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стоятельно.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3.3.9. Единовременные (разовые) премии (к профессиональному праз</w:t>
      </w:r>
      <w:r w:rsidRPr="00704347">
        <w:rPr>
          <w:sz w:val="28"/>
          <w:szCs w:val="28"/>
        </w:rPr>
        <w:t>д</w:t>
      </w:r>
      <w:r w:rsidRPr="00704347">
        <w:rPr>
          <w:sz w:val="28"/>
          <w:szCs w:val="28"/>
        </w:rPr>
        <w:t>нику, юбилейным датам, по случаю присвоения почетных званий, награжд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ния почетными грамотами, отраслевыми наградами) производятся на основ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нии приказа руководителя образовательной организации за счет сложивше</w:t>
      </w:r>
      <w:r w:rsidRPr="00704347">
        <w:rPr>
          <w:sz w:val="28"/>
          <w:szCs w:val="28"/>
        </w:rPr>
        <w:t>й</w:t>
      </w:r>
      <w:r w:rsidRPr="00704347">
        <w:rPr>
          <w:sz w:val="28"/>
          <w:szCs w:val="28"/>
        </w:rPr>
        <w:lastRenderedPageBreak/>
        <w:t>ся экономии по фонду оплаты труда, с учетом мнения выборного органа пе</w:t>
      </w:r>
      <w:r w:rsidRPr="00704347">
        <w:rPr>
          <w:sz w:val="28"/>
          <w:szCs w:val="28"/>
        </w:rPr>
        <w:t>р</w:t>
      </w:r>
      <w:r w:rsidRPr="00704347">
        <w:rPr>
          <w:sz w:val="28"/>
          <w:szCs w:val="28"/>
        </w:rPr>
        <w:t>вичной профсоюзной организации или, при её отсутствии – иного представ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тельного органа работников.</w:t>
      </w:r>
    </w:p>
    <w:p w:rsidR="00704347" w:rsidRPr="00704347" w:rsidRDefault="00704347" w:rsidP="00704347">
      <w:pPr>
        <w:widowControl w:val="0"/>
        <w:autoSpaceDE w:val="0"/>
        <w:autoSpaceDN w:val="0"/>
        <w:ind w:left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4. Оплата труда специалистов, учебно-вспомогательного и обслужив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ющего персонала.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4.1. Заработная плата специалистов, учебно-вспомогательного                          и обслуживающего персонала включает в себя оклад (должностной оклад), повышающий коэффициент (согласно приложению 3), выплаты компенсац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онного и стимулирующего характера.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4.2. Размеры окладов (должностных окладов) специалистов, учебно-вспомогательного и обслуживающего персонала устанавливается на основе отнесения занимаемых ими должностей по соответствующим квалификац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онным уровням ПКГ согласно Приложению 4 к Примерному положению.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4.3. К окладу (должностному окладу) специалистов устанавливается повышающий коэффициент 1,25 за работу в образовательных организациях, расположенных в сельской местности, в соответствии с перечнем должн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стей, указанных в приложении 3 к настоящему Примерному положению.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</w:t>
      </w:r>
      <w:r w:rsidRPr="00704347">
        <w:rPr>
          <w:rFonts w:eastAsia="Calibri"/>
          <w:sz w:val="28"/>
          <w:szCs w:val="28"/>
          <w:lang w:eastAsia="en-US"/>
        </w:rPr>
        <w:tab/>
        <w:t>Виды выплат компенсационного характера специалистам,  уче</w:t>
      </w:r>
      <w:r w:rsidRPr="00704347">
        <w:rPr>
          <w:rFonts w:eastAsia="Calibri"/>
          <w:sz w:val="28"/>
          <w:szCs w:val="28"/>
          <w:lang w:eastAsia="en-US"/>
        </w:rPr>
        <w:t>б</w:t>
      </w:r>
      <w:r w:rsidRPr="00704347">
        <w:rPr>
          <w:rFonts w:eastAsia="Calibri"/>
          <w:sz w:val="28"/>
          <w:szCs w:val="28"/>
          <w:lang w:eastAsia="en-US"/>
        </w:rPr>
        <w:t>н</w:t>
      </w:r>
      <w:proofErr w:type="gramStart"/>
      <w:r w:rsidRPr="00704347">
        <w:rPr>
          <w:rFonts w:eastAsia="Calibri"/>
          <w:sz w:val="28"/>
          <w:szCs w:val="28"/>
          <w:lang w:eastAsia="en-US"/>
        </w:rPr>
        <w:t>о-</w:t>
      </w:r>
      <w:proofErr w:type="gramEnd"/>
      <w:r w:rsidRPr="00704347">
        <w:rPr>
          <w:rFonts w:eastAsia="Calibri"/>
          <w:sz w:val="28"/>
          <w:szCs w:val="28"/>
          <w:lang w:eastAsia="en-US"/>
        </w:rPr>
        <w:t xml:space="preserve"> вспомогательному и обслуживающему персоналу, порядок и условия их назначения определяются локальными актами образовательной организации с учетом настоящего Примерного положения.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Специалистам, учебно-вспомогательному и обслуживающему персон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лу устанавливаются следующие выплаты компенсационного характера: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выплаты работникам, занятым на работах с вредными и (или) опасн</w:t>
      </w:r>
      <w:r w:rsidRPr="00704347">
        <w:rPr>
          <w:rFonts w:eastAsia="Calibri"/>
          <w:sz w:val="28"/>
          <w:szCs w:val="28"/>
          <w:lang w:eastAsia="en-US"/>
        </w:rPr>
        <w:t>ы</w:t>
      </w:r>
      <w:r w:rsidRPr="00704347">
        <w:rPr>
          <w:rFonts w:eastAsia="Calibri"/>
          <w:sz w:val="28"/>
          <w:szCs w:val="28"/>
          <w:lang w:eastAsia="en-US"/>
        </w:rPr>
        <w:t>ми условиями труда;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выплаты за работу в условиях, отклоняющихся от нормальных (при выполнении работ различное квалификации, совмещении профессий (дол</w:t>
      </w:r>
      <w:r w:rsidRPr="00704347">
        <w:rPr>
          <w:rFonts w:eastAsia="Calibri"/>
          <w:sz w:val="28"/>
          <w:szCs w:val="28"/>
          <w:lang w:eastAsia="en-US"/>
        </w:rPr>
        <w:t>ж</w:t>
      </w:r>
      <w:r w:rsidRPr="00704347">
        <w:rPr>
          <w:rFonts w:eastAsia="Calibri"/>
          <w:sz w:val="28"/>
          <w:szCs w:val="28"/>
          <w:lang w:eastAsia="en-US"/>
        </w:rPr>
        <w:t>ностей),  сверхурочной работе, работе в ночное время, работе                в в</w:t>
      </w:r>
      <w:r w:rsidRPr="00704347">
        <w:rPr>
          <w:rFonts w:eastAsia="Calibri"/>
          <w:sz w:val="28"/>
          <w:szCs w:val="28"/>
          <w:lang w:eastAsia="en-US"/>
        </w:rPr>
        <w:t>ы</w:t>
      </w:r>
      <w:r w:rsidRPr="00704347">
        <w:rPr>
          <w:rFonts w:eastAsia="Calibri"/>
          <w:sz w:val="28"/>
          <w:szCs w:val="28"/>
          <w:lang w:eastAsia="en-US"/>
        </w:rPr>
        <w:t>ходные и нерабочие праздничные дни, за исполнение обязанностей временно отсутствующего работника без освобождения от работы);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коэффициент);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иные выплаты, предусмотренные действующим законодательством.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4.4.1.</w:t>
      </w:r>
      <w:r w:rsidRPr="00704347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 за работу в условиях, о</w:t>
      </w:r>
      <w:r w:rsidRPr="00704347">
        <w:rPr>
          <w:rFonts w:eastAsia="Calibri"/>
          <w:sz w:val="28"/>
          <w:szCs w:val="28"/>
          <w:lang w:eastAsia="en-US"/>
        </w:rPr>
        <w:t>т</w:t>
      </w:r>
      <w:r w:rsidRPr="00704347">
        <w:rPr>
          <w:rFonts w:eastAsia="Calibri"/>
          <w:sz w:val="28"/>
          <w:szCs w:val="28"/>
          <w:lang w:eastAsia="en-US"/>
        </w:rPr>
        <w:t>клоняющихся от нормальных (при выполнении работ различной квалифик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 xml:space="preserve">ции, совмещении профессии (должностей), сверхурочной работе, работе в ночное время), устанавливаются в соответствии со ст. 149 </w:t>
      </w:r>
      <w:r w:rsidRPr="00704347">
        <w:rPr>
          <w:sz w:val="28"/>
          <w:szCs w:val="28"/>
        </w:rPr>
        <w:t xml:space="preserve">– </w:t>
      </w:r>
      <w:r w:rsidRPr="00704347">
        <w:rPr>
          <w:rFonts w:eastAsia="Calibri"/>
          <w:sz w:val="28"/>
          <w:szCs w:val="28"/>
          <w:lang w:eastAsia="en-US"/>
        </w:rPr>
        <w:t>154 Трудового кодекса Российской Федерации.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4.4.2.</w:t>
      </w:r>
      <w:r w:rsidRPr="00704347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на работах                    с вредными и (или) опасными условиями труда, осуществляются                               в соответствии со ст. 147 Трудового кодекса Российской Федерации. В целях определения размера указанных выплат руководителями организуется пров</w:t>
      </w:r>
      <w:r w:rsidRPr="00704347">
        <w:rPr>
          <w:rFonts w:eastAsia="Calibri"/>
          <w:sz w:val="28"/>
          <w:szCs w:val="28"/>
          <w:lang w:eastAsia="en-US"/>
        </w:rPr>
        <w:t>е</w:t>
      </w:r>
      <w:r w:rsidRPr="00704347">
        <w:rPr>
          <w:rFonts w:eastAsia="Calibri"/>
          <w:sz w:val="28"/>
          <w:szCs w:val="28"/>
          <w:lang w:eastAsia="en-US"/>
        </w:rPr>
        <w:t>дение специальной оценки условии труда.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lastRenderedPageBreak/>
        <w:t>4.4.3.</w:t>
      </w:r>
      <w:r w:rsidRPr="00704347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в местностях                    с особыми климатическими условиями, устанавливаются в соответствии                     со ст. 148 Трудового кодекса Российской Федерации.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К выплатам компенсационного характера специалистам, учебно-вспомогательному и обслуживающему персоналу за работу в местностях                      с особыми климатическими условиями относятся районные коэффициенты. Размеры районных коэффициентов устанавливаются в соответствии                           с нормативными правовыми актами Российской Федерации.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4.4.4.</w:t>
      </w:r>
      <w:r w:rsidRPr="00704347">
        <w:rPr>
          <w:rFonts w:eastAsia="Calibri"/>
          <w:sz w:val="28"/>
          <w:szCs w:val="28"/>
          <w:lang w:eastAsia="en-US"/>
        </w:rPr>
        <w:tab/>
        <w:t>Выплаты компенсационного характера осуществляется                                в пределах фонда оплаты труда образовательной организации                                      в соответствующем финансовом году.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4.4.5.</w:t>
      </w:r>
      <w:r w:rsidRPr="00704347">
        <w:rPr>
          <w:rFonts w:eastAsia="Calibri"/>
          <w:sz w:val="28"/>
          <w:szCs w:val="28"/>
          <w:lang w:eastAsia="en-US"/>
        </w:rPr>
        <w:tab/>
        <w:t>Размеры выплат компенсационного характера не могут быть       ниже размеров, установленных трудовым законодательством и иными но</w:t>
      </w:r>
      <w:r w:rsidRPr="00704347">
        <w:rPr>
          <w:rFonts w:eastAsia="Calibri"/>
          <w:sz w:val="28"/>
          <w:szCs w:val="28"/>
          <w:lang w:eastAsia="en-US"/>
        </w:rPr>
        <w:t>р</w:t>
      </w:r>
      <w:r w:rsidRPr="00704347">
        <w:rPr>
          <w:rFonts w:eastAsia="Calibri"/>
          <w:sz w:val="28"/>
          <w:szCs w:val="28"/>
          <w:lang w:eastAsia="en-US"/>
        </w:rPr>
        <w:t>мативными актами, содержащими нормы трудового права.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4.4.6.</w:t>
      </w:r>
      <w:r w:rsidRPr="00704347">
        <w:rPr>
          <w:rFonts w:eastAsia="Calibri"/>
          <w:sz w:val="28"/>
          <w:szCs w:val="28"/>
          <w:lang w:eastAsia="en-US"/>
        </w:rPr>
        <w:tab/>
        <w:t>Виды выплат стимулирующего характера специалистам, учебно-вспомогательного и обслуживающего персонала, порядок и условия их назначения определяются локальными актами образовательной организации, согласованными с выборным профсоюзным органом или, при его отсутствии, иным представительным органом работников, разработанными       с учетом настоящего Примерного положения.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4.5.</w:t>
      </w:r>
      <w:r w:rsidRPr="00704347">
        <w:rPr>
          <w:rFonts w:eastAsia="Calibri"/>
          <w:sz w:val="28"/>
          <w:szCs w:val="28"/>
          <w:lang w:eastAsia="en-US"/>
        </w:rPr>
        <w:tab/>
        <w:t>Для специалистов, учебно-вспомогательного и обслуживающего персонала образовательной организации устанавливаются следующие выпл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ты стимулирующего характера: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ежемесячная выплата за результативность профессиональной деятел</w:t>
      </w:r>
      <w:r w:rsidRPr="00704347">
        <w:rPr>
          <w:rFonts w:eastAsia="Calibri"/>
          <w:sz w:val="28"/>
          <w:szCs w:val="28"/>
          <w:lang w:eastAsia="en-US"/>
        </w:rPr>
        <w:t>ь</w:t>
      </w:r>
      <w:r w:rsidRPr="00704347">
        <w:rPr>
          <w:rFonts w:eastAsia="Calibri"/>
          <w:sz w:val="28"/>
          <w:szCs w:val="28"/>
          <w:lang w:eastAsia="en-US"/>
        </w:rPr>
        <w:t>ности (эффективность деятельности) и качественное выполнение должнос</w:t>
      </w:r>
      <w:r w:rsidRPr="00704347">
        <w:rPr>
          <w:rFonts w:eastAsia="Calibri"/>
          <w:sz w:val="28"/>
          <w:szCs w:val="28"/>
          <w:lang w:eastAsia="en-US"/>
        </w:rPr>
        <w:t>т</w:t>
      </w:r>
      <w:r w:rsidRPr="00704347">
        <w:rPr>
          <w:rFonts w:eastAsia="Calibri"/>
          <w:sz w:val="28"/>
          <w:szCs w:val="28"/>
          <w:lang w:eastAsia="en-US"/>
        </w:rPr>
        <w:t>ных обязанностей;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за интенсивность и высокие результаты труда; премии по итогам раб</w:t>
      </w:r>
      <w:r w:rsidRPr="00704347">
        <w:rPr>
          <w:rFonts w:eastAsia="Calibri"/>
          <w:sz w:val="28"/>
          <w:szCs w:val="28"/>
          <w:lang w:eastAsia="en-US"/>
        </w:rPr>
        <w:t>о</w:t>
      </w:r>
      <w:r w:rsidRPr="00704347">
        <w:rPr>
          <w:rFonts w:eastAsia="Calibri"/>
          <w:sz w:val="28"/>
          <w:szCs w:val="28"/>
          <w:lang w:eastAsia="en-US"/>
        </w:rPr>
        <w:t>ты (9 месяцев, год);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иные поощрительные выплаты, предусмотренные локальными актами образовательной организации.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4.5.1.</w:t>
      </w:r>
      <w:r w:rsidRPr="00704347">
        <w:rPr>
          <w:rFonts w:eastAsia="Calibri"/>
          <w:sz w:val="28"/>
          <w:szCs w:val="28"/>
          <w:lang w:eastAsia="en-US"/>
        </w:rPr>
        <w:tab/>
        <w:t>Размер ежемесячных выплат за результативность професси</w:t>
      </w:r>
      <w:r w:rsidRPr="00704347">
        <w:rPr>
          <w:rFonts w:eastAsia="Calibri"/>
          <w:sz w:val="28"/>
          <w:szCs w:val="28"/>
          <w:lang w:eastAsia="en-US"/>
        </w:rPr>
        <w:t>о</w:t>
      </w:r>
      <w:r w:rsidRPr="00704347">
        <w:rPr>
          <w:rFonts w:eastAsia="Calibri"/>
          <w:sz w:val="28"/>
          <w:szCs w:val="28"/>
          <w:lang w:eastAsia="en-US"/>
        </w:rPr>
        <w:t>нальной деятельности (эффективность деятельности) и качественное выпо</w:t>
      </w:r>
      <w:r w:rsidRPr="00704347">
        <w:rPr>
          <w:rFonts w:eastAsia="Calibri"/>
          <w:sz w:val="28"/>
          <w:szCs w:val="28"/>
          <w:lang w:eastAsia="en-US"/>
        </w:rPr>
        <w:t>л</w:t>
      </w:r>
      <w:r w:rsidRPr="00704347">
        <w:rPr>
          <w:rFonts w:eastAsia="Calibri"/>
          <w:sz w:val="28"/>
          <w:szCs w:val="28"/>
          <w:lang w:eastAsia="en-US"/>
        </w:rPr>
        <w:t>нение должностных обязанностей устанавливаются  в зависимости от показ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телей оценки результативности профессиональной деятельности, которые определяются в соответствии с локальным актом образовательной организ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ции, согласованным с выборным профсоюзным органом или, при его отсу</w:t>
      </w:r>
      <w:r w:rsidRPr="00704347">
        <w:rPr>
          <w:rFonts w:eastAsia="Calibri"/>
          <w:sz w:val="28"/>
          <w:szCs w:val="28"/>
          <w:lang w:eastAsia="en-US"/>
        </w:rPr>
        <w:t>т</w:t>
      </w:r>
      <w:r w:rsidRPr="00704347">
        <w:rPr>
          <w:rFonts w:eastAsia="Calibri"/>
          <w:sz w:val="28"/>
          <w:szCs w:val="28"/>
          <w:lang w:eastAsia="en-US"/>
        </w:rPr>
        <w:t>ствии, иным представительным органом работников.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Размер ежемесячных выплат за результативность профессиональной деятельности (эффективность деятельности) и качественное выполнение должностных обязанностей определяется в соответствии с оценочными л</w:t>
      </w:r>
      <w:r w:rsidRPr="00704347">
        <w:rPr>
          <w:rFonts w:eastAsia="Calibri"/>
          <w:sz w:val="28"/>
          <w:szCs w:val="28"/>
          <w:lang w:eastAsia="en-US"/>
        </w:rPr>
        <w:t>и</w:t>
      </w:r>
      <w:r w:rsidRPr="00704347">
        <w:rPr>
          <w:rFonts w:eastAsia="Calibri"/>
          <w:sz w:val="28"/>
          <w:szCs w:val="28"/>
          <w:lang w:eastAsia="en-US"/>
        </w:rPr>
        <w:t>стами, заполняемыми по форме, утвержденной локальным актом образов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тельной организации, путем умножения количества набравших баллов на стоимость одного балла.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lastRenderedPageBreak/>
        <w:t>4.5.2.</w:t>
      </w:r>
      <w:r w:rsidRPr="00704347">
        <w:rPr>
          <w:rFonts w:eastAsia="Calibri"/>
          <w:sz w:val="28"/>
          <w:szCs w:val="28"/>
          <w:lang w:eastAsia="en-US"/>
        </w:rPr>
        <w:tab/>
      </w:r>
      <w:proofErr w:type="gramStart"/>
      <w:r w:rsidRPr="00704347">
        <w:rPr>
          <w:rFonts w:eastAsia="Calibri"/>
          <w:sz w:val="28"/>
          <w:szCs w:val="28"/>
          <w:lang w:eastAsia="en-US"/>
        </w:rPr>
        <w:t>К выплатам за интенсивность и высокие результаты труда обр</w:t>
      </w:r>
      <w:r w:rsidRPr="00704347">
        <w:rPr>
          <w:rFonts w:eastAsia="Calibri"/>
          <w:sz w:val="28"/>
          <w:szCs w:val="28"/>
          <w:lang w:eastAsia="en-US"/>
        </w:rPr>
        <w:t>а</w:t>
      </w:r>
      <w:r w:rsidRPr="00704347">
        <w:rPr>
          <w:rFonts w:eastAsia="Calibri"/>
          <w:sz w:val="28"/>
          <w:szCs w:val="28"/>
          <w:lang w:eastAsia="en-US"/>
        </w:rPr>
        <w:t>зовательная организация разрабатывает показатели премирования,                        по которым устанавливаются критерии оценки, размеры выплат, утвержде</w:t>
      </w:r>
      <w:r w:rsidRPr="00704347">
        <w:rPr>
          <w:rFonts w:eastAsia="Calibri"/>
          <w:sz w:val="28"/>
          <w:szCs w:val="28"/>
          <w:lang w:eastAsia="en-US"/>
        </w:rPr>
        <w:t>н</w:t>
      </w:r>
      <w:r w:rsidRPr="00704347">
        <w:rPr>
          <w:rFonts w:eastAsia="Calibri"/>
          <w:sz w:val="28"/>
          <w:szCs w:val="28"/>
          <w:lang w:eastAsia="en-US"/>
        </w:rPr>
        <w:t>ные локальным актом образовательной организации, согласованные с выбо</w:t>
      </w:r>
      <w:r w:rsidRPr="00704347">
        <w:rPr>
          <w:rFonts w:eastAsia="Calibri"/>
          <w:sz w:val="28"/>
          <w:szCs w:val="28"/>
          <w:lang w:eastAsia="en-US"/>
        </w:rPr>
        <w:t>р</w:t>
      </w:r>
      <w:r w:rsidRPr="00704347">
        <w:rPr>
          <w:rFonts w:eastAsia="Calibri"/>
          <w:sz w:val="28"/>
          <w:szCs w:val="28"/>
          <w:lang w:eastAsia="en-US"/>
        </w:rPr>
        <w:t>ным профсоюзным органом или, при его отсутствии, иным представител</w:t>
      </w:r>
      <w:r w:rsidRPr="00704347">
        <w:rPr>
          <w:rFonts w:eastAsia="Calibri"/>
          <w:sz w:val="28"/>
          <w:szCs w:val="28"/>
          <w:lang w:eastAsia="en-US"/>
        </w:rPr>
        <w:t>ь</w:t>
      </w:r>
      <w:r w:rsidRPr="00704347">
        <w:rPr>
          <w:rFonts w:eastAsia="Calibri"/>
          <w:sz w:val="28"/>
          <w:szCs w:val="28"/>
          <w:lang w:eastAsia="en-US"/>
        </w:rPr>
        <w:t>ным органом работников.</w:t>
      </w:r>
      <w:proofErr w:type="gramEnd"/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4.5.3.</w:t>
      </w:r>
      <w:r w:rsidRPr="00704347">
        <w:rPr>
          <w:rFonts w:eastAsia="Calibri"/>
          <w:sz w:val="28"/>
          <w:szCs w:val="28"/>
          <w:lang w:eastAsia="en-US"/>
        </w:rPr>
        <w:tab/>
      </w:r>
      <w:proofErr w:type="gramStart"/>
      <w:r w:rsidRPr="00704347">
        <w:rPr>
          <w:rFonts w:eastAsia="Calibri"/>
          <w:sz w:val="28"/>
          <w:szCs w:val="28"/>
          <w:lang w:eastAsia="en-US"/>
        </w:rPr>
        <w:t>Премии по итогам работы (9 месяцев, год), иные поощрительные выплаты, предусмотренные локальным актом образовательной организации, согласованные с выборным профсоюзным органом или, при его отсутствии, иным представительным органом работников производятся за счет экономии средств фонда оплаты труда образовательной организации.</w:t>
      </w:r>
      <w:proofErr w:type="gramEnd"/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4.5.6.</w:t>
      </w:r>
      <w:r w:rsidRPr="00704347">
        <w:rPr>
          <w:rFonts w:eastAsia="Calibri"/>
          <w:sz w:val="28"/>
          <w:szCs w:val="28"/>
          <w:lang w:eastAsia="en-US"/>
        </w:rPr>
        <w:tab/>
        <w:t>Перечень условий премирования специалистов, учебно - вспом</w:t>
      </w:r>
      <w:r w:rsidRPr="00704347">
        <w:rPr>
          <w:rFonts w:eastAsia="Calibri"/>
          <w:sz w:val="28"/>
          <w:szCs w:val="28"/>
          <w:lang w:eastAsia="en-US"/>
        </w:rPr>
        <w:t>о</w:t>
      </w:r>
      <w:r w:rsidRPr="00704347">
        <w:rPr>
          <w:rFonts w:eastAsia="Calibri"/>
          <w:sz w:val="28"/>
          <w:szCs w:val="28"/>
          <w:lang w:eastAsia="en-US"/>
        </w:rPr>
        <w:t>гательного и обслуживающего персонала устанавливается локальным актом образовательной организации, согласованные с выборным профсоюзным о</w:t>
      </w:r>
      <w:r w:rsidRPr="00704347">
        <w:rPr>
          <w:rFonts w:eastAsia="Calibri"/>
          <w:sz w:val="28"/>
          <w:szCs w:val="28"/>
          <w:lang w:eastAsia="en-US"/>
        </w:rPr>
        <w:t>р</w:t>
      </w:r>
      <w:r w:rsidRPr="00704347">
        <w:rPr>
          <w:rFonts w:eastAsia="Calibri"/>
          <w:sz w:val="28"/>
          <w:szCs w:val="28"/>
          <w:lang w:eastAsia="en-US"/>
        </w:rPr>
        <w:t>ганом или, при его отсутствии, иным представительным органом работников.</w:t>
      </w:r>
    </w:p>
    <w:p w:rsidR="00704347" w:rsidRPr="00704347" w:rsidRDefault="00704347" w:rsidP="00704347">
      <w:pPr>
        <w:ind w:left="720"/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 xml:space="preserve">5. Оплата труда административно-управленческого персонала 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5.1. Размер должностного оклада директора МКУДО устанавливается путем умножения минимального размера должностного оклада руководителя в соответствии с группой по оплате труда на повышающий коэффициент.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Размер повышающего коэффициента к минимальному должностному окладу директора МКУДО устанавливается учредителем от 1 до 3.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Минимальные </w:t>
      </w:r>
      <w:hyperlink r:id="rId34" w:history="1">
        <w:r w:rsidRPr="00704347">
          <w:rPr>
            <w:sz w:val="28"/>
            <w:szCs w:val="28"/>
          </w:rPr>
          <w:t>размеры</w:t>
        </w:r>
      </w:hyperlink>
      <w:r w:rsidRPr="00704347">
        <w:rPr>
          <w:sz w:val="28"/>
          <w:szCs w:val="28"/>
        </w:rPr>
        <w:t xml:space="preserve"> должностного оклада директора МКУДО и их отнесение к группе по оплате труда устанавливаются приложением 5 к настоящему Примерному положению.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5.2. Отнесение к группе по оплате труда директора МКУДО производи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ся в зависимости от объемных показателей деятельности учреждения, хара</w:t>
      </w:r>
      <w:r w:rsidRPr="00704347">
        <w:rPr>
          <w:sz w:val="28"/>
          <w:szCs w:val="28"/>
        </w:rPr>
        <w:t>к</w:t>
      </w:r>
      <w:r w:rsidRPr="00704347">
        <w:rPr>
          <w:sz w:val="28"/>
          <w:szCs w:val="28"/>
        </w:rPr>
        <w:t>теризующих масштаб руководства: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показатели, характеризующие качество и (или) объем (содержание) ок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зываемых услуг муниципальными учреждениями;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фактическая численность работников, сложившаяся за </w:t>
      </w:r>
      <w:proofErr w:type="gramStart"/>
      <w:r w:rsidRPr="00704347">
        <w:rPr>
          <w:sz w:val="28"/>
          <w:szCs w:val="28"/>
        </w:rPr>
        <w:t>последние</w:t>
      </w:r>
      <w:proofErr w:type="gramEnd"/>
      <w:r w:rsidRPr="00704347">
        <w:rPr>
          <w:sz w:val="28"/>
          <w:szCs w:val="28"/>
        </w:rPr>
        <w:t xml:space="preserve"> 12 м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сяцев, с учетом территориально обособленных структурных подразделений;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наличие филиала, интерната.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5.3. Размер и порядок установления  директору МКУДО выплат стим</w:t>
      </w:r>
      <w:r w:rsidRPr="00704347">
        <w:rPr>
          <w:sz w:val="28"/>
          <w:szCs w:val="28"/>
        </w:rPr>
        <w:t>у</w:t>
      </w:r>
      <w:r w:rsidRPr="00704347">
        <w:rPr>
          <w:sz w:val="28"/>
          <w:szCs w:val="28"/>
        </w:rPr>
        <w:t>лирующего характера определяются в положении о материальном стимул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ровании руководителей МКУДО.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5.4. Группа по оплате труда и повышающий коэффициент к минимал</w:t>
      </w:r>
      <w:r w:rsidRPr="00704347">
        <w:rPr>
          <w:sz w:val="28"/>
          <w:szCs w:val="28"/>
        </w:rPr>
        <w:t>ь</w:t>
      </w:r>
      <w:r w:rsidRPr="00704347">
        <w:rPr>
          <w:sz w:val="28"/>
          <w:szCs w:val="28"/>
        </w:rPr>
        <w:t>ному должностному окладу директора МКУДО пересматриваются учредит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лем не чаще одного раза в год.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Группа по оплате труда для вновь создаваемых муниципальных учр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ждений устанавливается исходя из плановых (проектных) показателей.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5.5. Условия оплаты труда руководителя учреждения устанавливаются в трудовом договоре, заключаемом на основе типовой </w:t>
      </w:r>
      <w:hyperlink r:id="rId35" w:history="1">
        <w:r w:rsidRPr="00704347">
          <w:rPr>
            <w:sz w:val="28"/>
            <w:szCs w:val="28"/>
          </w:rPr>
          <w:t>формы</w:t>
        </w:r>
      </w:hyperlink>
      <w:r w:rsidRPr="00704347">
        <w:rPr>
          <w:sz w:val="28"/>
          <w:szCs w:val="28"/>
        </w:rPr>
        <w:t xml:space="preserve"> трудового дог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вора, утвержденной постановлением Правительства Российской Федерации от 12.04.2013 N 329 "О типовой форме трудового договора с руководителем государственного (муниципального) учреждения".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 xml:space="preserve">5.6. </w:t>
      </w:r>
      <w:proofErr w:type="gramStart"/>
      <w:r w:rsidRPr="00704347">
        <w:rPr>
          <w:sz w:val="28"/>
          <w:szCs w:val="28"/>
        </w:rPr>
        <w:t>Среднемесячная заработная плата директора МКУДО формируемая за счет всех источников финансового обеспечения, не должна превышать установленной кратности к размеру среднемесячной заработной платы 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ботников учреждения, сложившейся за последние 12 месяцев (исходя из да</w:t>
      </w:r>
      <w:r w:rsidRPr="00704347">
        <w:rPr>
          <w:sz w:val="28"/>
          <w:szCs w:val="28"/>
        </w:rPr>
        <w:t>н</w:t>
      </w:r>
      <w:r w:rsidRPr="00704347">
        <w:rPr>
          <w:sz w:val="28"/>
          <w:szCs w:val="28"/>
        </w:rPr>
        <w:t>ных последней статистической отчетности), предшествующих установлению размера заработной платы директора МКУДО в зависимости от фактической численности работников: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Фактическая</w:t>
            </w:r>
          </w:p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 численность работников учреждения, чел.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Предельный уровень соотношения среднем</w:t>
            </w:r>
            <w:r w:rsidRPr="00704347">
              <w:rPr>
                <w:sz w:val="28"/>
                <w:szCs w:val="28"/>
              </w:rPr>
              <w:t>е</w:t>
            </w:r>
            <w:r w:rsidRPr="00704347">
              <w:rPr>
                <w:sz w:val="28"/>
                <w:szCs w:val="28"/>
              </w:rPr>
              <w:t>сячной заработной платы директора МКУДО и среднемесячной заработной платы работн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>ков учреждения, раз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30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3,5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от 31 до 70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4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от 71 до 150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4,5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от 151 до 400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5</w:t>
            </w:r>
          </w:p>
        </w:tc>
      </w:tr>
    </w:tbl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Под фактической численностью работников учреждения необходимо понимать среднюю численность работников списочного состава без внешних совместителей, сложившуюся за последние 12 месяцев (исходя из данных последней статистической отчетности).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Среднемесячная заработная плата работников учреждения рассчитыв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ется путем деления фонда начисленной заработной платы работников сп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сочного состава (без учета внешних совместителей, руководителя, замест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телей руководителя и главного бухгалтера) на среднюю численность указа</w:t>
      </w:r>
      <w:r w:rsidRPr="00704347">
        <w:rPr>
          <w:sz w:val="28"/>
          <w:szCs w:val="28"/>
        </w:rPr>
        <w:t>н</w:t>
      </w:r>
      <w:r w:rsidRPr="00704347">
        <w:rPr>
          <w:sz w:val="28"/>
          <w:szCs w:val="28"/>
        </w:rPr>
        <w:t>ных работников.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5.7. Норматив численности заместителей руководителя учреждения устанавливается в зависимости от фактической численности работников, сложившейся за последние 12 месяцев, предшествующих пересмотру этого норматива, с учетом особенностей учреждения, видов деятельности и орг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низации управления этой деятельностью: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Фактическая численность р</w:t>
            </w:r>
            <w:r w:rsidRPr="00704347">
              <w:rPr>
                <w:sz w:val="28"/>
                <w:szCs w:val="28"/>
              </w:rPr>
              <w:t>а</w:t>
            </w:r>
            <w:r w:rsidRPr="00704347">
              <w:rPr>
                <w:sz w:val="28"/>
                <w:szCs w:val="28"/>
              </w:rPr>
              <w:t>ботников учреждения, чел.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Число заместителей руководителя учрежд</w:t>
            </w:r>
            <w:r w:rsidRPr="00704347">
              <w:rPr>
                <w:sz w:val="28"/>
                <w:szCs w:val="28"/>
              </w:rPr>
              <w:t>е</w:t>
            </w:r>
            <w:r w:rsidRPr="00704347">
              <w:rPr>
                <w:sz w:val="28"/>
                <w:szCs w:val="28"/>
              </w:rPr>
              <w:t>ния, ед.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30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1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от 31 до 70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2</w:t>
            </w:r>
          </w:p>
        </w:tc>
      </w:tr>
      <w:tr w:rsidR="00704347" w:rsidRPr="00704347" w:rsidTr="00704347">
        <w:tc>
          <w:tcPr>
            <w:tcW w:w="374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от 71 до 150</w:t>
            </w:r>
          </w:p>
        </w:tc>
        <w:tc>
          <w:tcPr>
            <w:tcW w:w="567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 3</w:t>
            </w:r>
          </w:p>
        </w:tc>
      </w:tr>
    </w:tbl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Норматив численности заместителей руководителя может пересматр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ваться не чаще одного раза в год учредителем.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5.8. Должностные оклады заместителей руководителей МКУДО и гла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lastRenderedPageBreak/>
        <w:t>ного бухгалтера МКУДО устанавливаются на 10-30 процентов ниже дол</w:t>
      </w:r>
      <w:r w:rsidRPr="00704347">
        <w:rPr>
          <w:sz w:val="28"/>
          <w:szCs w:val="28"/>
        </w:rPr>
        <w:t>ж</w:t>
      </w:r>
      <w:r w:rsidRPr="00704347">
        <w:rPr>
          <w:sz w:val="28"/>
          <w:szCs w:val="28"/>
        </w:rPr>
        <w:t>ностных окладов руководителей учреждения.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04347">
        <w:rPr>
          <w:sz w:val="28"/>
          <w:szCs w:val="28"/>
        </w:rPr>
        <w:t xml:space="preserve">       5.9. Выплаты компенсационного характера для директора МКУДО и его заместителей, главного бухгалтера МКУДО  устанавливаются в процентах к должностным окладам или в абсолютных величинах, если иное не устано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t>лено федеральными законами, законами Алтайского края и иными нормати</w:t>
      </w:r>
      <w:r w:rsidRPr="00704347">
        <w:rPr>
          <w:sz w:val="28"/>
          <w:szCs w:val="28"/>
        </w:rPr>
        <w:t>в</w:t>
      </w:r>
      <w:r w:rsidRPr="00704347">
        <w:rPr>
          <w:sz w:val="28"/>
          <w:szCs w:val="28"/>
        </w:rPr>
        <w:t>ными правовыми актами Российской Федерации и Алтайского края.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5.10. Для директора МКУДО и его заместителей, главного бухгалтера МКУДО устанавливаются следующие выплаты компенсационного характера: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доплата за совмещение профессий (должностей), увеличение объема 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бот;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доплата за работу в выходные и нерабочие праздничные дни;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выплата за работу в местностях с особыми климатическими условиями (районный коэффициент).</w:t>
      </w:r>
    </w:p>
    <w:p w:rsidR="00704347" w:rsidRPr="00704347" w:rsidRDefault="00704347" w:rsidP="00704347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r w:rsidRPr="00704347">
        <w:rPr>
          <w:iCs/>
          <w:sz w:val="28"/>
          <w:szCs w:val="28"/>
        </w:rPr>
        <w:t xml:space="preserve">5.10.1. Размер </w:t>
      </w:r>
      <w:hyperlink r:id="rId36" w:history="1">
        <w:r w:rsidRPr="00704347">
          <w:rPr>
            <w:iCs/>
            <w:sz w:val="28"/>
            <w:szCs w:val="28"/>
          </w:rPr>
          <w:t>доплат</w:t>
        </w:r>
      </w:hyperlink>
      <w:r w:rsidRPr="00704347">
        <w:rPr>
          <w:iCs/>
          <w:sz w:val="28"/>
          <w:szCs w:val="28"/>
        </w:rPr>
        <w:t xml:space="preserve"> за совмещение профессий (должностей), расш</w:t>
      </w:r>
      <w:r w:rsidRPr="00704347">
        <w:rPr>
          <w:iCs/>
          <w:sz w:val="28"/>
          <w:szCs w:val="28"/>
        </w:rPr>
        <w:t>и</w:t>
      </w:r>
      <w:r w:rsidRPr="00704347">
        <w:rPr>
          <w:iCs/>
          <w:sz w:val="28"/>
          <w:szCs w:val="28"/>
        </w:rPr>
        <w:t>рение зон обслуживания и срок, на который они устанавливаются, определ</w:t>
      </w:r>
      <w:r w:rsidRPr="00704347">
        <w:rPr>
          <w:iCs/>
          <w:sz w:val="28"/>
          <w:szCs w:val="28"/>
        </w:rPr>
        <w:t>я</w:t>
      </w:r>
      <w:r w:rsidRPr="00704347">
        <w:rPr>
          <w:iCs/>
          <w:sz w:val="28"/>
          <w:szCs w:val="28"/>
        </w:rPr>
        <w:t>ются в соответствии с трудовым законодательством по соглашению сторон трудового договора с учетом содержания и (или) объема дополнительной р</w:t>
      </w:r>
      <w:r w:rsidRPr="00704347">
        <w:rPr>
          <w:iCs/>
          <w:sz w:val="28"/>
          <w:szCs w:val="28"/>
        </w:rPr>
        <w:t>а</w:t>
      </w:r>
      <w:r w:rsidRPr="00704347">
        <w:rPr>
          <w:iCs/>
          <w:sz w:val="28"/>
          <w:szCs w:val="28"/>
        </w:rPr>
        <w:t>боты, но не более 50% от заработной платы по замещаемой должности.</w:t>
      </w:r>
    </w:p>
    <w:p w:rsidR="00704347" w:rsidRPr="00704347" w:rsidRDefault="00B756DF" w:rsidP="00704347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hyperlink r:id="rId37" w:history="1">
        <w:r w:rsidR="00704347" w:rsidRPr="00704347">
          <w:rPr>
            <w:iCs/>
            <w:sz w:val="28"/>
            <w:szCs w:val="28"/>
          </w:rPr>
          <w:t>Доплата</w:t>
        </w:r>
      </w:hyperlink>
      <w:r w:rsidR="00704347" w:rsidRPr="00704347">
        <w:rPr>
          <w:iCs/>
          <w:sz w:val="28"/>
          <w:szCs w:val="28"/>
        </w:rPr>
        <w:t xml:space="preserve"> за увеличение объема работы или исполнение обязанностей временно отсутствующего работника без освобождения от работы, опред</w:t>
      </w:r>
      <w:r w:rsidR="00704347" w:rsidRPr="00704347">
        <w:rPr>
          <w:iCs/>
          <w:sz w:val="28"/>
          <w:szCs w:val="28"/>
        </w:rPr>
        <w:t>е</w:t>
      </w:r>
      <w:r w:rsidR="00704347" w:rsidRPr="00704347">
        <w:rPr>
          <w:iCs/>
          <w:sz w:val="28"/>
          <w:szCs w:val="28"/>
        </w:rPr>
        <w:t>ленной трудовым договором, устанавливается работнику в случае увелич</w:t>
      </w:r>
      <w:r w:rsidR="00704347" w:rsidRPr="00704347">
        <w:rPr>
          <w:iCs/>
          <w:sz w:val="28"/>
          <w:szCs w:val="28"/>
        </w:rPr>
        <w:t>е</w:t>
      </w:r>
      <w:r w:rsidR="00704347" w:rsidRPr="00704347">
        <w:rPr>
          <w:iCs/>
          <w:sz w:val="28"/>
          <w:szCs w:val="28"/>
        </w:rPr>
        <w:t>ния    установленного ему объема работы или возложения на него обязанн</w:t>
      </w:r>
      <w:r w:rsidR="00704347" w:rsidRPr="00704347">
        <w:rPr>
          <w:iCs/>
          <w:sz w:val="28"/>
          <w:szCs w:val="28"/>
        </w:rPr>
        <w:t>о</w:t>
      </w:r>
      <w:r w:rsidR="00704347" w:rsidRPr="00704347">
        <w:rPr>
          <w:iCs/>
          <w:sz w:val="28"/>
          <w:szCs w:val="28"/>
        </w:rPr>
        <w:t>стей временно отсутствующего работника. Размер доплаты и срок, на кот</w:t>
      </w:r>
      <w:r w:rsidR="00704347" w:rsidRPr="00704347">
        <w:rPr>
          <w:iCs/>
          <w:sz w:val="28"/>
          <w:szCs w:val="28"/>
        </w:rPr>
        <w:t>о</w:t>
      </w:r>
      <w:r w:rsidR="00704347" w:rsidRPr="00704347">
        <w:rPr>
          <w:iCs/>
          <w:sz w:val="28"/>
          <w:szCs w:val="28"/>
        </w:rPr>
        <w:t>рый она устанавливается, определяются по соглашению сторон трудовым д</w:t>
      </w:r>
      <w:r w:rsidR="00704347" w:rsidRPr="00704347">
        <w:rPr>
          <w:iCs/>
          <w:sz w:val="28"/>
          <w:szCs w:val="28"/>
        </w:rPr>
        <w:t>о</w:t>
      </w:r>
      <w:r w:rsidR="00704347" w:rsidRPr="00704347">
        <w:rPr>
          <w:iCs/>
          <w:sz w:val="28"/>
          <w:szCs w:val="28"/>
        </w:rPr>
        <w:t>говором с учетом содержания и/или объема дополнительной работы, но не более 50% от заработной платы по замещаемой должности.</w:t>
      </w:r>
    </w:p>
    <w:p w:rsidR="00704347" w:rsidRPr="00704347" w:rsidRDefault="00704347" w:rsidP="007043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5.10.2. </w:t>
      </w:r>
      <w:proofErr w:type="gramStart"/>
      <w:r w:rsidRPr="00704347">
        <w:rPr>
          <w:sz w:val="28"/>
          <w:szCs w:val="28"/>
        </w:rPr>
        <w:t xml:space="preserve">Доплата за работу в выходные или нерабочие праздничные дни производится работникам, </w:t>
      </w:r>
      <w:proofErr w:type="spellStart"/>
      <w:r w:rsidRPr="00704347">
        <w:rPr>
          <w:sz w:val="28"/>
          <w:szCs w:val="28"/>
        </w:rPr>
        <w:t>привлекавшимся</w:t>
      </w:r>
      <w:proofErr w:type="spellEnd"/>
      <w:r w:rsidRPr="00704347">
        <w:rPr>
          <w:sz w:val="28"/>
          <w:szCs w:val="28"/>
        </w:rPr>
        <w:t xml:space="preserve"> к работе в выходные или нер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 xml:space="preserve">бочие праздничные дни, в соответствии с </w:t>
      </w:r>
      <w:r w:rsidRPr="00704347">
        <w:rPr>
          <w:iCs/>
          <w:sz w:val="28"/>
          <w:szCs w:val="28"/>
        </w:rPr>
        <w:t>со статьей 153 Трудового кодекса Российской Федерации.</w:t>
      </w:r>
      <w:r w:rsidRPr="00704347">
        <w:rPr>
          <w:sz w:val="28"/>
          <w:szCs w:val="28"/>
        </w:rPr>
        <w:t>. В состав заработной платы работника, не превыш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ющей минимального размера оплаты труда, доплата за работу в выходные или нерабочие праздничные дни не включается (постановление Конституц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онного суда РФ от 11.04.2019 № 17-П).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5.10.3. Выплаты компенсационного характера работникам, занятым на работах с вредными и (или) опасными условиями труда, устанавливаются в соответствии со </w:t>
      </w:r>
      <w:hyperlink r:id="rId38" w:history="1">
        <w:r w:rsidRPr="00704347">
          <w:rPr>
            <w:sz w:val="28"/>
            <w:szCs w:val="28"/>
          </w:rPr>
          <w:t>статьей 147</w:t>
        </w:r>
      </w:hyperlink>
      <w:r w:rsidRPr="00704347">
        <w:rPr>
          <w:sz w:val="28"/>
          <w:szCs w:val="28"/>
        </w:rPr>
        <w:t xml:space="preserve"> Трудового кодекса Российской Федерации ра</w:t>
      </w:r>
      <w:r w:rsidRPr="00704347">
        <w:rPr>
          <w:sz w:val="28"/>
          <w:szCs w:val="28"/>
        </w:rPr>
        <w:t>з</w:t>
      </w:r>
      <w:r w:rsidRPr="00704347">
        <w:rPr>
          <w:sz w:val="28"/>
          <w:szCs w:val="28"/>
        </w:rPr>
        <w:t xml:space="preserve">мере 4 процентов от </w:t>
      </w:r>
      <w:r w:rsidRPr="00704347">
        <w:rPr>
          <w:iCs/>
          <w:sz w:val="28"/>
          <w:szCs w:val="28"/>
        </w:rPr>
        <w:t>ставки</w:t>
      </w:r>
      <w:r w:rsidRPr="00704347">
        <w:rPr>
          <w:bCs/>
          <w:sz w:val="28"/>
          <w:szCs w:val="28"/>
        </w:rPr>
        <w:t xml:space="preserve"> (должностного оклада)</w:t>
      </w:r>
      <w:r w:rsidRPr="00704347">
        <w:rPr>
          <w:sz w:val="28"/>
          <w:szCs w:val="28"/>
        </w:rPr>
        <w:t>. При этом руководители МКУДО, ООУ и ДОУ обеспечивают проведение специальной оценки усл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вий труда, разрабатывают и реализуют программы действий по обеспечению безопасных условий и охране труда.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5.10.4. </w:t>
      </w:r>
      <w:proofErr w:type="gramStart"/>
      <w:r w:rsidRPr="00704347">
        <w:rPr>
          <w:sz w:val="28"/>
          <w:szCs w:val="28"/>
        </w:rPr>
        <w:t>Выплата за работу в местностях с особыми климатическими с условиями (районный коэффициент) устанавливается в размере 1,25 и начи</w:t>
      </w:r>
      <w:r w:rsidRPr="00704347">
        <w:rPr>
          <w:sz w:val="28"/>
          <w:szCs w:val="28"/>
        </w:rPr>
        <w:t>с</w:t>
      </w:r>
      <w:r w:rsidRPr="00704347">
        <w:rPr>
          <w:sz w:val="28"/>
          <w:szCs w:val="28"/>
        </w:rPr>
        <w:t>ляется на всю заработную плату, включая оклад (должностной оклад), ставку заработной платы, повышающие коэффициенты, компенсационные и стим</w:t>
      </w:r>
      <w:r w:rsidRPr="00704347">
        <w:rPr>
          <w:sz w:val="28"/>
          <w:szCs w:val="28"/>
        </w:rPr>
        <w:t>у</w:t>
      </w:r>
      <w:r w:rsidRPr="00704347">
        <w:rPr>
          <w:sz w:val="28"/>
          <w:szCs w:val="28"/>
        </w:rPr>
        <w:lastRenderedPageBreak/>
        <w:t>лирующие выплаты.</w:t>
      </w:r>
      <w:proofErr w:type="gramEnd"/>
      <w:r w:rsidRPr="00704347">
        <w:rPr>
          <w:sz w:val="28"/>
          <w:szCs w:val="28"/>
        </w:rPr>
        <w:t xml:space="preserve"> В состав заработной платы работника, не превышающей минимального </w:t>
      </w:r>
      <w:proofErr w:type="gramStart"/>
      <w:r w:rsidRPr="00704347">
        <w:rPr>
          <w:sz w:val="28"/>
          <w:szCs w:val="28"/>
        </w:rPr>
        <w:t>размера оплаты труда</w:t>
      </w:r>
      <w:proofErr w:type="gramEnd"/>
      <w:r w:rsidRPr="00704347">
        <w:rPr>
          <w:sz w:val="28"/>
          <w:szCs w:val="28"/>
        </w:rPr>
        <w:t>, выплата за работу в местностях с ос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>быми климатическими с условиями (районный коэффициент) не включается (постановление Конституционного суда РФ от 07.12.2017 № 38-П).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5.11. </w:t>
      </w:r>
      <w:proofErr w:type="gramStart"/>
      <w:r w:rsidRPr="00704347">
        <w:rPr>
          <w:sz w:val="28"/>
          <w:szCs w:val="28"/>
        </w:rPr>
        <w:t>Выплаты стимулирующего характера для заместителей руковод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телей МКУДО и главного бухгалтера МКУДО осуществляются в соотве</w:t>
      </w:r>
      <w:r w:rsidRPr="00704347">
        <w:rPr>
          <w:sz w:val="28"/>
          <w:szCs w:val="28"/>
        </w:rPr>
        <w:t>т</w:t>
      </w:r>
      <w:r w:rsidRPr="00704347">
        <w:rPr>
          <w:sz w:val="28"/>
          <w:szCs w:val="28"/>
        </w:rPr>
        <w:t>ствии с положением о выплате стимулирующих надбавок работникам учр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ждения, утвержденным приказом руководителя, с учетом мнения выборного органа первичной профсоюзной организации или, при её отсутствии – иного представительного органа работников и с учетом достижения целевых пок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зателей эффективности их работы, устанавливаемых руководителями учр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ждения.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5.12. Среднемесячная заработная плата для заместителей руководителей МКУДО и главного бухгалтера МКУДО формируемая за счет всех источн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ков финансового обеспечения не может превышать 90 процентов заработной платы руководителя учреждения, предусмотренной трудовым договором.</w:t>
      </w: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5.13. Ответственность за соблюдение установленного соотношения ра</w:t>
      </w:r>
      <w:r w:rsidRPr="00704347">
        <w:rPr>
          <w:sz w:val="28"/>
          <w:szCs w:val="28"/>
        </w:rPr>
        <w:t>з</w:t>
      </w:r>
      <w:r w:rsidRPr="00704347">
        <w:rPr>
          <w:sz w:val="28"/>
          <w:szCs w:val="28"/>
        </w:rPr>
        <w:t>мера заработной платы руководителя учреждения и заработной платы зам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стителей руководителя, главного бухгалтера учреждения возлагается на р</w:t>
      </w:r>
      <w:r w:rsidRPr="00704347">
        <w:rPr>
          <w:sz w:val="28"/>
          <w:szCs w:val="28"/>
        </w:rPr>
        <w:t>у</w:t>
      </w:r>
      <w:r w:rsidRPr="00704347">
        <w:rPr>
          <w:sz w:val="28"/>
          <w:szCs w:val="28"/>
        </w:rPr>
        <w:t>ководителя учреждения.</w:t>
      </w:r>
    </w:p>
    <w:p w:rsidR="00704347" w:rsidRPr="00704347" w:rsidRDefault="00704347" w:rsidP="00704347">
      <w:pPr>
        <w:widowControl w:val="0"/>
        <w:autoSpaceDE w:val="0"/>
        <w:autoSpaceDN w:val="0"/>
        <w:ind w:left="420"/>
        <w:outlineLvl w:val="1"/>
        <w:rPr>
          <w:sz w:val="28"/>
          <w:szCs w:val="28"/>
        </w:rPr>
      </w:pPr>
      <w:r w:rsidRPr="00704347">
        <w:rPr>
          <w:sz w:val="28"/>
          <w:szCs w:val="28"/>
        </w:rPr>
        <w:t xml:space="preserve">  6.Заключительные положения</w:t>
      </w:r>
    </w:p>
    <w:p w:rsidR="00704347" w:rsidRPr="00704347" w:rsidRDefault="00704347" w:rsidP="0070434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6.1</w:t>
      </w:r>
      <w:proofErr w:type="gramStart"/>
      <w:r w:rsidRPr="00704347">
        <w:rPr>
          <w:sz w:val="28"/>
          <w:szCs w:val="28"/>
        </w:rPr>
        <w:t xml:space="preserve"> В</w:t>
      </w:r>
      <w:proofErr w:type="gramEnd"/>
      <w:r w:rsidRPr="00704347">
        <w:rPr>
          <w:sz w:val="28"/>
          <w:szCs w:val="28"/>
        </w:rPr>
        <w:t xml:space="preserve"> случае образования экономии фонда оплаты труда                                       в образовательной организации, при условии выполнения муниципального задания, средства экономии могут быть направлены на увеличение стимул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рующей части фонда оплаты труда или в виде переходящих остатков на сл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дующий финансовый год на те же цели.</w:t>
      </w:r>
    </w:p>
    <w:p w:rsidR="00704347" w:rsidRPr="00704347" w:rsidRDefault="00704347" w:rsidP="0070434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firstLine="567"/>
        <w:jc w:val="right"/>
        <w:rPr>
          <w:sz w:val="28"/>
          <w:szCs w:val="28"/>
        </w:rPr>
      </w:pPr>
    </w:p>
    <w:p w:rsidR="00704347" w:rsidRDefault="0070434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04347" w:rsidRPr="00704347" w:rsidRDefault="00704347" w:rsidP="00704347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>Приложение 1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04347">
        <w:rPr>
          <w:sz w:val="28"/>
          <w:szCs w:val="28"/>
        </w:rPr>
        <w:t>Размеры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04347">
        <w:rPr>
          <w:sz w:val="28"/>
          <w:szCs w:val="28"/>
        </w:rPr>
        <w:t>минимальных окладов педагогических работников (с учётом ежем</w:t>
      </w:r>
      <w:r w:rsidRPr="00704347">
        <w:rPr>
          <w:sz w:val="28"/>
          <w:szCs w:val="28"/>
        </w:rPr>
        <w:t>е</w:t>
      </w:r>
      <w:r w:rsidRPr="00704347">
        <w:rPr>
          <w:sz w:val="28"/>
          <w:szCs w:val="28"/>
        </w:rPr>
        <w:t>сячной компенсации на обеспечение книгоиздательской продукции*)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704347" w:rsidRPr="00704347" w:rsidTr="00704347">
        <w:tc>
          <w:tcPr>
            <w:tcW w:w="162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Квалифик</w:t>
            </w:r>
            <w:r w:rsidRPr="00704347">
              <w:rPr>
                <w:sz w:val="28"/>
                <w:szCs w:val="28"/>
              </w:rPr>
              <w:t>а</w:t>
            </w:r>
            <w:r w:rsidRPr="00704347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Размер минимал</w:t>
            </w:r>
            <w:r w:rsidRPr="00704347">
              <w:rPr>
                <w:sz w:val="28"/>
                <w:szCs w:val="28"/>
              </w:rPr>
              <w:t>ь</w:t>
            </w:r>
            <w:r w:rsidRPr="00704347">
              <w:rPr>
                <w:sz w:val="28"/>
                <w:szCs w:val="28"/>
              </w:rPr>
              <w:t>ных окладов, ру</w:t>
            </w:r>
            <w:r w:rsidRPr="00704347">
              <w:rPr>
                <w:sz w:val="28"/>
                <w:szCs w:val="28"/>
              </w:rPr>
              <w:t>б</w:t>
            </w:r>
            <w:r w:rsidRPr="00704347">
              <w:rPr>
                <w:sz w:val="28"/>
                <w:szCs w:val="28"/>
              </w:rPr>
              <w:t>лей</w:t>
            </w:r>
          </w:p>
        </w:tc>
      </w:tr>
      <w:tr w:rsidR="00704347" w:rsidRPr="00704347" w:rsidTr="00704347">
        <w:trPr>
          <w:trHeight w:val="327"/>
        </w:trPr>
        <w:tc>
          <w:tcPr>
            <w:tcW w:w="162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</w:t>
            </w:r>
          </w:p>
        </w:tc>
      </w:tr>
      <w:tr w:rsidR="00704347" w:rsidRPr="00704347" w:rsidTr="00704347">
        <w:tc>
          <w:tcPr>
            <w:tcW w:w="162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04347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704347">
              <w:rPr>
                <w:sz w:val="28"/>
                <w:szCs w:val="28"/>
                <w:lang w:eastAsia="en-US"/>
              </w:rPr>
              <w:t>е</w:t>
            </w:r>
            <w:r w:rsidRPr="00704347">
              <w:rPr>
                <w:sz w:val="28"/>
                <w:szCs w:val="28"/>
                <w:lang w:eastAsia="en-US"/>
              </w:rPr>
              <w:t>дагог-организатор</w:t>
            </w:r>
          </w:p>
        </w:tc>
        <w:tc>
          <w:tcPr>
            <w:tcW w:w="255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7849 </w:t>
            </w:r>
          </w:p>
        </w:tc>
      </w:tr>
      <w:tr w:rsidR="00704347" w:rsidRPr="00704347" w:rsidTr="00704347">
        <w:tc>
          <w:tcPr>
            <w:tcW w:w="162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  <w:lang w:eastAsia="en-US"/>
              </w:rPr>
              <w:t>Методист; старший педагог дополнител</w:t>
            </w:r>
            <w:r w:rsidRPr="00704347">
              <w:rPr>
                <w:sz w:val="28"/>
                <w:szCs w:val="28"/>
                <w:lang w:eastAsia="en-US"/>
              </w:rPr>
              <w:t>ь</w:t>
            </w:r>
            <w:r w:rsidRPr="00704347">
              <w:rPr>
                <w:sz w:val="28"/>
                <w:szCs w:val="28"/>
                <w:lang w:eastAsia="en-US"/>
              </w:rPr>
              <w:t>ного образования</w:t>
            </w:r>
          </w:p>
        </w:tc>
        <w:tc>
          <w:tcPr>
            <w:tcW w:w="255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8170</w:t>
            </w:r>
          </w:p>
        </w:tc>
      </w:tr>
      <w:tr w:rsidR="00704347" w:rsidRPr="00704347" w:rsidTr="00704347">
        <w:tc>
          <w:tcPr>
            <w:tcW w:w="162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  <w:lang w:eastAsia="en-US"/>
              </w:rPr>
              <w:t>Старший методист</w:t>
            </w:r>
          </w:p>
        </w:tc>
        <w:tc>
          <w:tcPr>
            <w:tcW w:w="2552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8170</w:t>
            </w:r>
          </w:p>
        </w:tc>
      </w:tr>
    </w:tbl>
    <w:p w:rsidR="00704347" w:rsidRPr="00704347" w:rsidRDefault="00704347" w:rsidP="00704347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*Согласно ст.108 Федерального закона от 29.12.2012 № 273-ФЗ «Об образ</w:t>
      </w:r>
      <w:r w:rsidRPr="00704347">
        <w:rPr>
          <w:sz w:val="28"/>
          <w:szCs w:val="28"/>
        </w:rPr>
        <w:t>о</w:t>
      </w:r>
      <w:r w:rsidRPr="00704347">
        <w:rPr>
          <w:sz w:val="28"/>
          <w:szCs w:val="28"/>
        </w:rPr>
        <w:t xml:space="preserve">вании в Российской Федерации». </w:t>
      </w:r>
    </w:p>
    <w:p w:rsidR="00704347" w:rsidRPr="00704347" w:rsidRDefault="00704347" w:rsidP="00704347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704347">
        <w:rPr>
          <w:rFonts w:eastAsia="Calibri"/>
          <w:sz w:val="28"/>
          <w:szCs w:val="28"/>
          <w:lang w:eastAsia="en-US"/>
        </w:rPr>
        <w:br w:type="page"/>
      </w:r>
      <w:r w:rsidRPr="00704347">
        <w:rPr>
          <w:sz w:val="28"/>
          <w:szCs w:val="28"/>
        </w:rPr>
        <w:lastRenderedPageBreak/>
        <w:t>Приложение 2</w:t>
      </w:r>
    </w:p>
    <w:p w:rsidR="00704347" w:rsidRPr="00704347" w:rsidRDefault="00704347" w:rsidP="00704347">
      <w:pPr>
        <w:widowControl w:val="0"/>
        <w:autoSpaceDE w:val="0"/>
        <w:autoSpaceDN w:val="0"/>
        <w:spacing w:before="220"/>
        <w:ind w:firstLine="540"/>
        <w:jc w:val="center"/>
        <w:rPr>
          <w:b/>
          <w:sz w:val="22"/>
          <w:szCs w:val="20"/>
        </w:rPr>
      </w:pPr>
      <w:r w:rsidRPr="00704347">
        <w:rPr>
          <w:sz w:val="22"/>
          <w:szCs w:val="20"/>
        </w:rPr>
        <w:t>КОЭФФИЦИЕНТЫ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704347">
        <w:rPr>
          <w:sz w:val="22"/>
          <w:szCs w:val="20"/>
        </w:rPr>
        <w:t>СПЕЦИФИКИ РАБОТЫ, ПРИМЕНЯЕМЫЕ ПРИ РАСЧЕТЕ ОКЛАДОВ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704347">
        <w:rPr>
          <w:sz w:val="22"/>
          <w:szCs w:val="20"/>
        </w:rPr>
        <w:t>ПЕДАГОГИЧЕСКИХ РАБОТНИКОВ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00"/>
        <w:gridCol w:w="2235"/>
      </w:tblGrid>
      <w:tr w:rsidR="00704347" w:rsidRPr="00704347" w:rsidTr="00704347">
        <w:trPr>
          <w:trHeight w:val="515"/>
        </w:trPr>
        <w:tc>
          <w:tcPr>
            <w:tcW w:w="65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N </w:t>
            </w:r>
            <w:proofErr w:type="gramStart"/>
            <w:r w:rsidRPr="00704347">
              <w:rPr>
                <w:sz w:val="28"/>
                <w:szCs w:val="28"/>
              </w:rPr>
              <w:t>п</w:t>
            </w:r>
            <w:proofErr w:type="gramEnd"/>
            <w:r w:rsidRPr="00704347">
              <w:rPr>
                <w:sz w:val="28"/>
                <w:szCs w:val="28"/>
              </w:rPr>
              <w:t>/п</w:t>
            </w:r>
          </w:p>
        </w:tc>
        <w:tc>
          <w:tcPr>
            <w:tcW w:w="650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Показатели специфики работы</w:t>
            </w:r>
          </w:p>
        </w:tc>
        <w:tc>
          <w:tcPr>
            <w:tcW w:w="223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Коэффициенты </w:t>
            </w:r>
          </w:p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специфики раб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ты (Кс)</w:t>
            </w:r>
          </w:p>
        </w:tc>
      </w:tr>
      <w:tr w:rsidR="00704347" w:rsidRPr="00704347" w:rsidTr="00704347">
        <w:trPr>
          <w:trHeight w:val="267"/>
        </w:trPr>
        <w:tc>
          <w:tcPr>
            <w:tcW w:w="65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</w:t>
            </w:r>
          </w:p>
        </w:tc>
        <w:tc>
          <w:tcPr>
            <w:tcW w:w="650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</w:t>
            </w:r>
          </w:p>
        </w:tc>
      </w:tr>
      <w:tr w:rsidR="00704347" w:rsidRPr="00704347" w:rsidTr="00704347">
        <w:trPr>
          <w:trHeight w:val="515"/>
        </w:trPr>
        <w:tc>
          <w:tcPr>
            <w:tcW w:w="65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1.</w:t>
            </w:r>
          </w:p>
        </w:tc>
        <w:tc>
          <w:tcPr>
            <w:tcW w:w="650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Работа в образовательных организациях, распол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женных в сельской местности**</w:t>
            </w:r>
          </w:p>
        </w:tc>
        <w:tc>
          <w:tcPr>
            <w:tcW w:w="223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1,25</w:t>
            </w:r>
          </w:p>
        </w:tc>
      </w:tr>
    </w:tbl>
    <w:p w:rsidR="00704347" w:rsidRPr="00704347" w:rsidRDefault="00704347" w:rsidP="00704347">
      <w:pPr>
        <w:jc w:val="both"/>
        <w:rPr>
          <w:sz w:val="28"/>
          <w:szCs w:val="28"/>
        </w:rPr>
      </w:pPr>
    </w:p>
    <w:p w:rsidR="00704347" w:rsidRPr="00704347" w:rsidRDefault="00704347" w:rsidP="00704347">
      <w:pPr>
        <w:jc w:val="both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 xml:space="preserve">** Устанавливается в соответствии с перечнем должностей, указанных в приложении 3 к настоящему Примерному положению. </w:t>
      </w: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Default="0070434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  <w:r w:rsidRPr="00704347">
        <w:rPr>
          <w:rFonts w:eastAsia="Calibri"/>
          <w:sz w:val="28"/>
          <w:szCs w:val="28"/>
          <w:lang w:eastAsia="en-US"/>
        </w:rPr>
        <w:t>Приложение 3</w:t>
      </w:r>
    </w:p>
    <w:p w:rsidR="00704347" w:rsidRPr="00704347" w:rsidRDefault="00704347" w:rsidP="0070434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704347">
        <w:rPr>
          <w:sz w:val="22"/>
          <w:szCs w:val="20"/>
        </w:rPr>
        <w:t>ПЕРЕЧЕНЬ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704347">
        <w:rPr>
          <w:sz w:val="22"/>
          <w:szCs w:val="20"/>
        </w:rPr>
        <w:t xml:space="preserve">ДОЛЖНОСТЕЙ СПЕЦИАЛИСТОВ, КОТОРЫМ УСТАНАВЛИВАЕТСЯ </w:t>
      </w:r>
      <w:proofErr w:type="gramStart"/>
      <w:r w:rsidRPr="00704347">
        <w:rPr>
          <w:sz w:val="22"/>
          <w:szCs w:val="20"/>
        </w:rPr>
        <w:t>ПОВЫШАЮЩИЙ</w:t>
      </w:r>
      <w:proofErr w:type="gramEnd"/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704347">
        <w:rPr>
          <w:sz w:val="22"/>
          <w:szCs w:val="20"/>
        </w:rPr>
        <w:t>КОЭФФИЦИЕНТ ЗА РАБОТУ В СЕЛЬСКОЙ МЕСТНОСТИ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</w:p>
    <w:p w:rsidR="00704347" w:rsidRPr="00704347" w:rsidRDefault="00704347" w:rsidP="00704347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Библиотекарь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бухгалтер;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воспитатель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704347">
        <w:rPr>
          <w:sz w:val="28"/>
          <w:szCs w:val="28"/>
        </w:rPr>
        <w:t>документовед</w:t>
      </w:r>
      <w:proofErr w:type="spellEnd"/>
      <w:r w:rsidRPr="00704347">
        <w:rPr>
          <w:sz w:val="28"/>
          <w:szCs w:val="28"/>
        </w:rPr>
        <w:t>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заместитель главного бухгалтера;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инженер-программист (программист);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04347">
        <w:rPr>
          <w:sz w:val="28"/>
          <w:szCs w:val="28"/>
        </w:rPr>
        <w:t>инженер-электроник</w:t>
      </w:r>
      <w:proofErr w:type="gramEnd"/>
      <w:r w:rsidRPr="00704347">
        <w:rPr>
          <w:sz w:val="28"/>
          <w:szCs w:val="28"/>
        </w:rPr>
        <w:t xml:space="preserve"> (электроник);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инженер-энергетик (энергетик);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инспектор по кадрам;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инструктор-методист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инструктор по труду;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инструктор по физической культуре;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концертмейстер;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лаборант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мастер производственного обучения;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методист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механик;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музыкальный руководитель;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педагог-библиотекарь;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педагог дополнительного образования (включая старшего);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педагог-организатор;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педагог-психолог;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переводчик-</w:t>
      </w:r>
      <w:proofErr w:type="spellStart"/>
      <w:r w:rsidRPr="00704347">
        <w:rPr>
          <w:sz w:val="28"/>
          <w:szCs w:val="28"/>
        </w:rPr>
        <w:t>дактилолог</w:t>
      </w:r>
      <w:proofErr w:type="spellEnd"/>
      <w:r w:rsidRPr="00704347">
        <w:rPr>
          <w:sz w:val="28"/>
          <w:szCs w:val="28"/>
        </w:rPr>
        <w:t>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преподаватель;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преподаватель-организатор (основ безопасности жизнедеятельности);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руководитель физического воспитания;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социальный педагог;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специалист по кадрам;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специалист по охране труда;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старший вожатый;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техник;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 xml:space="preserve">тренер-преподаватель (включая </w:t>
      </w:r>
      <w:proofErr w:type="gramStart"/>
      <w:r w:rsidRPr="00704347">
        <w:rPr>
          <w:sz w:val="28"/>
          <w:szCs w:val="28"/>
        </w:rPr>
        <w:t>старшего</w:t>
      </w:r>
      <w:proofErr w:type="gramEnd"/>
      <w:r w:rsidRPr="00704347">
        <w:rPr>
          <w:sz w:val="28"/>
          <w:szCs w:val="28"/>
        </w:rPr>
        <w:t>);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704347">
        <w:rPr>
          <w:sz w:val="28"/>
          <w:szCs w:val="28"/>
        </w:rPr>
        <w:t>тьютор</w:t>
      </w:r>
      <w:proofErr w:type="spellEnd"/>
      <w:r w:rsidRPr="00704347">
        <w:rPr>
          <w:sz w:val="28"/>
          <w:szCs w:val="28"/>
        </w:rPr>
        <w:t>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учитель;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учитель-дефектолог, учитель-логопед;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экономист;</w:t>
      </w: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04347">
        <w:rPr>
          <w:sz w:val="28"/>
          <w:szCs w:val="28"/>
        </w:rPr>
        <w:t>юрисконсульт.</w:t>
      </w:r>
    </w:p>
    <w:p w:rsidR="00704347" w:rsidRPr="00704347" w:rsidRDefault="00704347" w:rsidP="00704347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>Приложение 4</w:t>
      </w:r>
    </w:p>
    <w:p w:rsidR="00704347" w:rsidRPr="00704347" w:rsidRDefault="00704347" w:rsidP="00704347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704347">
        <w:rPr>
          <w:spacing w:val="-2"/>
          <w:sz w:val="28"/>
          <w:szCs w:val="28"/>
          <w:lang w:val="x-none" w:eastAsia="x-none"/>
        </w:rPr>
        <w:t>Размеры</w:t>
      </w:r>
    </w:p>
    <w:p w:rsidR="00704347" w:rsidRPr="00704347" w:rsidRDefault="00704347" w:rsidP="00704347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704347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704347" w:rsidRPr="00704347" w:rsidRDefault="00704347" w:rsidP="00704347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04347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704347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04347">
              <w:rPr>
                <w:sz w:val="28"/>
                <w:szCs w:val="28"/>
              </w:rPr>
              <w:t>Квалифи-кацио</w:t>
            </w:r>
            <w:r w:rsidRPr="00704347">
              <w:rPr>
                <w:sz w:val="28"/>
                <w:szCs w:val="28"/>
              </w:rPr>
              <w:t>н</w:t>
            </w:r>
            <w:r w:rsidRPr="00704347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704347">
              <w:rPr>
                <w:sz w:val="28"/>
                <w:szCs w:val="28"/>
              </w:rPr>
              <w:t xml:space="preserve"> ур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Наименование</w:t>
            </w:r>
          </w:p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Размер мин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>мальных разм</w:t>
            </w:r>
            <w:r w:rsidRPr="00704347">
              <w:rPr>
                <w:sz w:val="28"/>
                <w:szCs w:val="28"/>
              </w:rPr>
              <w:t>е</w:t>
            </w:r>
            <w:r w:rsidRPr="00704347">
              <w:rPr>
                <w:sz w:val="28"/>
                <w:szCs w:val="28"/>
              </w:rPr>
              <w:t>ров</w:t>
            </w:r>
          </w:p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</w:t>
            </w:r>
          </w:p>
        </w:tc>
      </w:tr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704347" w:rsidRPr="00704347" w:rsidTr="00704347">
        <w:tc>
          <w:tcPr>
            <w:tcW w:w="768" w:type="dxa"/>
            <w:vAlign w:val="center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704347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704347">
              <w:rPr>
                <w:sz w:val="28"/>
                <w:szCs w:val="28"/>
              </w:rPr>
              <w:t>у</w:t>
            </w:r>
            <w:r w:rsidRPr="00704347">
              <w:rPr>
                <w:sz w:val="28"/>
                <w:szCs w:val="28"/>
              </w:rPr>
              <w:t>жащих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Служащие первого уровня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Служащие второго уровня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3267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4025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3267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3629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4858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должности   служащих   первого</w:t>
            </w:r>
          </w:p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квалификационного</w:t>
            </w:r>
            <w:r w:rsidRPr="00704347">
              <w:rPr>
                <w:sz w:val="28"/>
                <w:szCs w:val="28"/>
              </w:rPr>
              <w:tab/>
              <w:t>уровня, по к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5337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должности служащих первого квал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704347">
              <w:rPr>
                <w:sz w:val="28"/>
                <w:szCs w:val="28"/>
              </w:rPr>
              <w:t>внутридол</w:t>
            </w:r>
            <w:r w:rsidRPr="00704347">
              <w:rPr>
                <w:sz w:val="28"/>
                <w:szCs w:val="28"/>
              </w:rPr>
              <w:t>ж</w:t>
            </w:r>
            <w:r w:rsidRPr="00704347">
              <w:rPr>
                <w:sz w:val="28"/>
                <w:szCs w:val="28"/>
              </w:rPr>
              <w:lastRenderedPageBreak/>
              <w:t>ностная</w:t>
            </w:r>
            <w:proofErr w:type="spellEnd"/>
            <w:r w:rsidRPr="00704347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lastRenderedPageBreak/>
              <w:t>6411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должности служащих первого квал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704347">
              <w:rPr>
                <w:sz w:val="28"/>
                <w:szCs w:val="28"/>
              </w:rPr>
              <w:t>ж</w:t>
            </w:r>
            <w:r w:rsidRPr="00704347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7476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7476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704347">
              <w:rPr>
                <w:sz w:val="28"/>
                <w:szCs w:val="28"/>
              </w:rPr>
              <w:t>о</w:t>
            </w:r>
            <w:r w:rsidRPr="00704347">
              <w:rPr>
                <w:sz w:val="28"/>
                <w:szCs w:val="28"/>
              </w:rPr>
              <w:t>фессий рабочих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2862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2862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2862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2862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рабочий по комплексному обслужив</w:t>
            </w:r>
            <w:r w:rsidRPr="00704347">
              <w:rPr>
                <w:sz w:val="28"/>
                <w:szCs w:val="28"/>
              </w:rPr>
              <w:t>а</w:t>
            </w:r>
            <w:r w:rsidRPr="00704347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Машинист по стирке и ремонту спе</w:t>
            </w:r>
            <w:r w:rsidRPr="00704347">
              <w:rPr>
                <w:sz w:val="28"/>
                <w:szCs w:val="28"/>
              </w:rPr>
              <w:t>ц</w:t>
            </w:r>
            <w:r w:rsidRPr="00704347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2975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электромонтер по ремонту и обслуж</w:t>
            </w:r>
            <w:r w:rsidRPr="00704347">
              <w:rPr>
                <w:sz w:val="28"/>
                <w:szCs w:val="28"/>
              </w:rPr>
              <w:t>и</w:t>
            </w:r>
            <w:r w:rsidRPr="00704347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2976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3267</w:t>
            </w:r>
          </w:p>
        </w:tc>
      </w:tr>
      <w:tr w:rsidR="00704347" w:rsidRPr="00704347" w:rsidTr="00704347">
        <w:tc>
          <w:tcPr>
            <w:tcW w:w="768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704347" w:rsidRPr="00704347" w:rsidRDefault="00704347" w:rsidP="00704347">
            <w:pPr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4423</w:t>
            </w:r>
          </w:p>
        </w:tc>
      </w:tr>
    </w:tbl>
    <w:p w:rsidR="00704347" w:rsidRPr="00704347" w:rsidRDefault="00704347" w:rsidP="00704347">
      <w:pPr>
        <w:rPr>
          <w:sz w:val="28"/>
          <w:szCs w:val="28"/>
        </w:rPr>
        <w:sectPr w:rsidR="00704347" w:rsidRPr="00704347" w:rsidSect="00704347">
          <w:headerReference w:type="default" r:id="rId39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  <w:r w:rsidRPr="00704347">
        <w:rPr>
          <w:sz w:val="28"/>
          <w:szCs w:val="28"/>
        </w:rPr>
        <w:lastRenderedPageBreak/>
        <w:t xml:space="preserve">                                         Приложение 5</w:t>
      </w: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04347">
        <w:rPr>
          <w:sz w:val="28"/>
          <w:szCs w:val="28"/>
        </w:rPr>
        <w:t xml:space="preserve">Размеры минимальных окладов 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04347">
        <w:rPr>
          <w:sz w:val="28"/>
          <w:szCs w:val="28"/>
        </w:rPr>
        <w:t xml:space="preserve">руководителя муниципального казенного учреждения дополнительного </w:t>
      </w:r>
      <w:proofErr w:type="spellStart"/>
      <w:r w:rsidRPr="00704347">
        <w:rPr>
          <w:sz w:val="28"/>
          <w:szCs w:val="28"/>
        </w:rPr>
        <w:t>обр</w:t>
      </w:r>
      <w:r w:rsidRPr="00704347">
        <w:rPr>
          <w:sz w:val="28"/>
          <w:szCs w:val="28"/>
        </w:rPr>
        <w:t>а</w:t>
      </w:r>
      <w:r w:rsidRPr="00704347">
        <w:rPr>
          <w:sz w:val="28"/>
          <w:szCs w:val="28"/>
        </w:rPr>
        <w:t>зоваия</w:t>
      </w:r>
      <w:proofErr w:type="spellEnd"/>
      <w:r w:rsidRPr="00704347">
        <w:rPr>
          <w:sz w:val="28"/>
          <w:szCs w:val="28"/>
        </w:rPr>
        <w:t xml:space="preserve"> «</w:t>
      </w:r>
      <w:proofErr w:type="spellStart"/>
      <w:r w:rsidRPr="00704347">
        <w:rPr>
          <w:sz w:val="28"/>
          <w:szCs w:val="28"/>
        </w:rPr>
        <w:t>Поспелихинского</w:t>
      </w:r>
      <w:proofErr w:type="spellEnd"/>
      <w:r w:rsidRPr="00704347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704347">
        <w:rPr>
          <w:sz w:val="28"/>
          <w:szCs w:val="28"/>
        </w:rPr>
        <w:t>Поспел</w:t>
      </w:r>
      <w:r w:rsidRPr="00704347">
        <w:rPr>
          <w:sz w:val="28"/>
          <w:szCs w:val="28"/>
        </w:rPr>
        <w:t>и</w:t>
      </w:r>
      <w:r w:rsidRPr="00704347">
        <w:rPr>
          <w:sz w:val="28"/>
          <w:szCs w:val="28"/>
        </w:rPr>
        <w:t>хинского</w:t>
      </w:r>
      <w:proofErr w:type="spellEnd"/>
      <w:r w:rsidRPr="00704347">
        <w:rPr>
          <w:sz w:val="28"/>
          <w:szCs w:val="28"/>
        </w:rPr>
        <w:t xml:space="preserve"> района</w:t>
      </w:r>
    </w:p>
    <w:p w:rsidR="00704347" w:rsidRPr="00704347" w:rsidRDefault="00704347" w:rsidP="0070434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N </w:t>
            </w:r>
            <w:proofErr w:type="gramStart"/>
            <w:r w:rsidRPr="00704347">
              <w:rPr>
                <w:sz w:val="28"/>
                <w:szCs w:val="28"/>
              </w:rPr>
              <w:t>п</w:t>
            </w:r>
            <w:proofErr w:type="gramEnd"/>
            <w:r w:rsidRPr="00704347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Наименование учреждения,</w:t>
            </w:r>
          </w:p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17476</w:t>
            </w:r>
          </w:p>
        </w:tc>
      </w:tr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Директор МКУДО</w:t>
            </w: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13537</w:t>
            </w:r>
          </w:p>
        </w:tc>
      </w:tr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12535</w:t>
            </w:r>
          </w:p>
        </w:tc>
      </w:tr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11759</w:t>
            </w:r>
          </w:p>
        </w:tc>
      </w:tr>
      <w:tr w:rsidR="00704347" w:rsidRPr="00704347" w:rsidTr="00704347">
        <w:tc>
          <w:tcPr>
            <w:tcW w:w="680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704347" w:rsidRPr="00704347" w:rsidRDefault="00704347" w:rsidP="0070434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04347">
              <w:rPr>
                <w:sz w:val="28"/>
                <w:szCs w:val="28"/>
              </w:rPr>
              <w:t>11032</w:t>
            </w:r>
          </w:p>
        </w:tc>
      </w:tr>
    </w:tbl>
    <w:p w:rsidR="00704347" w:rsidRPr="00704347" w:rsidRDefault="00704347" w:rsidP="00704347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704347" w:rsidRPr="00704347" w:rsidRDefault="00704347" w:rsidP="0070434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4347" w:rsidRDefault="0070434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4499F" w:rsidRPr="0084499F" w:rsidRDefault="0084499F" w:rsidP="0084499F">
      <w:pPr>
        <w:jc w:val="center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>АДМИНИСТРАЦИЯ ПОСПЕЛИХИНСКОГО РАЙОНА</w:t>
      </w:r>
    </w:p>
    <w:p w:rsidR="0084499F" w:rsidRPr="0084499F" w:rsidRDefault="0084499F" w:rsidP="0084499F">
      <w:pPr>
        <w:jc w:val="center"/>
        <w:rPr>
          <w:sz w:val="28"/>
          <w:szCs w:val="28"/>
        </w:rPr>
      </w:pPr>
      <w:r w:rsidRPr="0084499F">
        <w:rPr>
          <w:sz w:val="28"/>
          <w:szCs w:val="28"/>
        </w:rPr>
        <w:t>АЛТАЙСКОГО КРАЯ</w:t>
      </w:r>
    </w:p>
    <w:p w:rsidR="0084499F" w:rsidRPr="0084499F" w:rsidRDefault="0084499F" w:rsidP="0084499F">
      <w:pPr>
        <w:jc w:val="center"/>
        <w:rPr>
          <w:sz w:val="28"/>
          <w:szCs w:val="28"/>
        </w:rPr>
      </w:pPr>
    </w:p>
    <w:p w:rsidR="0084499F" w:rsidRPr="0084499F" w:rsidRDefault="0084499F" w:rsidP="0084499F">
      <w:pPr>
        <w:jc w:val="center"/>
        <w:rPr>
          <w:sz w:val="28"/>
          <w:szCs w:val="28"/>
        </w:rPr>
      </w:pPr>
      <w:r w:rsidRPr="0084499F">
        <w:rPr>
          <w:sz w:val="28"/>
          <w:szCs w:val="28"/>
        </w:rPr>
        <w:t>ПОСТАНОВЛЕНИЕ</w:t>
      </w:r>
    </w:p>
    <w:p w:rsidR="0084499F" w:rsidRPr="0084499F" w:rsidRDefault="0084499F" w:rsidP="0084499F">
      <w:pPr>
        <w:jc w:val="center"/>
        <w:rPr>
          <w:sz w:val="28"/>
          <w:szCs w:val="28"/>
        </w:rPr>
      </w:pPr>
    </w:p>
    <w:p w:rsidR="0084499F" w:rsidRPr="0084499F" w:rsidRDefault="0084499F" w:rsidP="0084499F">
      <w:pPr>
        <w:jc w:val="both"/>
        <w:rPr>
          <w:sz w:val="28"/>
          <w:szCs w:val="28"/>
        </w:rPr>
      </w:pPr>
      <w:r w:rsidRPr="0084499F">
        <w:rPr>
          <w:sz w:val="28"/>
          <w:szCs w:val="28"/>
        </w:rPr>
        <w:t>31.05.2022                                                                                                   № 251</w:t>
      </w:r>
    </w:p>
    <w:p w:rsidR="0084499F" w:rsidRPr="0084499F" w:rsidRDefault="0084499F" w:rsidP="0084499F">
      <w:pPr>
        <w:jc w:val="center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с</w:t>
      </w:r>
      <w:proofErr w:type="gramEnd"/>
      <w:r w:rsidRPr="0084499F">
        <w:rPr>
          <w:sz w:val="28"/>
          <w:szCs w:val="28"/>
        </w:rPr>
        <w:t>. Поспелиха</w:t>
      </w:r>
    </w:p>
    <w:p w:rsidR="0084499F" w:rsidRPr="0084499F" w:rsidRDefault="0084499F" w:rsidP="0084499F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84499F" w:rsidRPr="0084499F" w:rsidTr="0084499F">
        <w:tc>
          <w:tcPr>
            <w:tcW w:w="4644" w:type="dxa"/>
          </w:tcPr>
          <w:p w:rsidR="0084499F" w:rsidRPr="0084499F" w:rsidRDefault="0084499F" w:rsidP="0084499F">
            <w:pPr>
              <w:contextualSpacing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Об утверждении Положения об оплате труда работников муниц</w:t>
            </w:r>
            <w:r w:rsidRPr="0084499F">
              <w:rPr>
                <w:sz w:val="28"/>
                <w:szCs w:val="28"/>
              </w:rPr>
              <w:t>и</w:t>
            </w:r>
            <w:r w:rsidRPr="0084499F">
              <w:rPr>
                <w:sz w:val="28"/>
                <w:szCs w:val="28"/>
              </w:rPr>
              <w:t>пальных дошкольных образовател</w:t>
            </w:r>
            <w:r w:rsidRPr="0084499F">
              <w:rPr>
                <w:sz w:val="28"/>
                <w:szCs w:val="28"/>
              </w:rPr>
              <w:t>ь</w:t>
            </w:r>
            <w:r w:rsidRPr="0084499F">
              <w:rPr>
                <w:sz w:val="28"/>
                <w:szCs w:val="28"/>
              </w:rPr>
              <w:t xml:space="preserve">ных организаций </w:t>
            </w:r>
            <w:proofErr w:type="spellStart"/>
            <w:r w:rsidRPr="0084499F">
              <w:rPr>
                <w:sz w:val="28"/>
                <w:szCs w:val="28"/>
              </w:rPr>
              <w:t>Поспелихинского</w:t>
            </w:r>
            <w:proofErr w:type="spellEnd"/>
            <w:r w:rsidRPr="008449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486" w:type="dxa"/>
          </w:tcPr>
          <w:p w:rsidR="0084499F" w:rsidRPr="0084499F" w:rsidRDefault="0084499F" w:rsidP="0084499F">
            <w:pPr>
              <w:jc w:val="both"/>
              <w:rPr>
                <w:sz w:val="28"/>
                <w:szCs w:val="28"/>
              </w:rPr>
            </w:pPr>
          </w:p>
        </w:tc>
      </w:tr>
      <w:tr w:rsidR="0084499F" w:rsidRPr="0084499F" w:rsidTr="0084499F">
        <w:tc>
          <w:tcPr>
            <w:tcW w:w="4644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4499F" w:rsidRPr="0084499F" w:rsidRDefault="0084499F" w:rsidP="0084499F">
      <w:pPr>
        <w:ind w:firstLine="708"/>
        <w:jc w:val="both"/>
        <w:rPr>
          <w:sz w:val="28"/>
          <w:szCs w:val="20"/>
        </w:rPr>
      </w:pPr>
      <w:proofErr w:type="gramStart"/>
      <w:r w:rsidRPr="0084499F">
        <w:rPr>
          <w:sz w:val="28"/>
          <w:szCs w:val="20"/>
        </w:rPr>
        <w:t>С целью совершенствования системы оплаты труда работников мун</w:t>
      </w:r>
      <w:r w:rsidRPr="0084499F">
        <w:rPr>
          <w:sz w:val="28"/>
          <w:szCs w:val="20"/>
        </w:rPr>
        <w:t>и</w:t>
      </w:r>
      <w:r w:rsidRPr="0084499F">
        <w:rPr>
          <w:sz w:val="28"/>
          <w:szCs w:val="20"/>
        </w:rPr>
        <w:t xml:space="preserve">ципальных дошкольных образовательных организаций </w:t>
      </w:r>
      <w:proofErr w:type="spellStart"/>
      <w:r w:rsidRPr="0084499F">
        <w:rPr>
          <w:sz w:val="28"/>
          <w:szCs w:val="20"/>
        </w:rPr>
        <w:t>Поспелихинского</w:t>
      </w:r>
      <w:proofErr w:type="spellEnd"/>
      <w:r w:rsidRPr="0084499F">
        <w:rPr>
          <w:sz w:val="28"/>
          <w:szCs w:val="20"/>
        </w:rPr>
        <w:t xml:space="preserve"> района, в соответствии с Федеральным Законом от 29.12.2012 № 273-ФЗ «Об образовании в Российской Федерации», а так же в связи с реализацией указов Президента Российской Федерации от 07.05.2012 № 597 «О мероприятиях по реализации государственной социальной политики» и от 07.05.2012 № 599 «О мероприятиях по реализации государственной политики в области обр</w:t>
      </w:r>
      <w:r w:rsidRPr="0084499F">
        <w:rPr>
          <w:sz w:val="28"/>
          <w:szCs w:val="20"/>
        </w:rPr>
        <w:t>а</w:t>
      </w:r>
      <w:r w:rsidRPr="0084499F">
        <w:rPr>
          <w:sz w:val="28"/>
          <w:szCs w:val="20"/>
        </w:rPr>
        <w:t>зования</w:t>
      </w:r>
      <w:proofErr w:type="gramEnd"/>
      <w:r w:rsidRPr="0084499F">
        <w:rPr>
          <w:sz w:val="28"/>
          <w:szCs w:val="20"/>
        </w:rPr>
        <w:t xml:space="preserve"> и науки», руководствуясь статьями 135, 144 Трудового кодекса Ро</w:t>
      </w:r>
      <w:r w:rsidRPr="0084499F">
        <w:rPr>
          <w:sz w:val="28"/>
          <w:szCs w:val="20"/>
        </w:rPr>
        <w:t>с</w:t>
      </w:r>
      <w:r w:rsidRPr="0084499F">
        <w:rPr>
          <w:sz w:val="28"/>
          <w:szCs w:val="20"/>
        </w:rPr>
        <w:t>сийской Федерации,</w:t>
      </w:r>
      <w:r w:rsidRPr="0084499F">
        <w:rPr>
          <w:i/>
          <w:sz w:val="28"/>
          <w:szCs w:val="20"/>
        </w:rPr>
        <w:t xml:space="preserve"> </w:t>
      </w:r>
      <w:r w:rsidRPr="0084499F">
        <w:rPr>
          <w:sz w:val="28"/>
          <w:szCs w:val="20"/>
        </w:rPr>
        <w:t>ПОСТАНОВЛЯЮ:</w:t>
      </w:r>
    </w:p>
    <w:p w:rsidR="0084499F" w:rsidRPr="0084499F" w:rsidRDefault="0084499F" w:rsidP="0084499F">
      <w:pPr>
        <w:ind w:firstLine="708"/>
        <w:contextualSpacing/>
        <w:jc w:val="both"/>
        <w:rPr>
          <w:bCs/>
          <w:sz w:val="28"/>
          <w:szCs w:val="28"/>
        </w:rPr>
      </w:pPr>
      <w:r w:rsidRPr="0084499F">
        <w:rPr>
          <w:bCs/>
          <w:sz w:val="28"/>
          <w:szCs w:val="28"/>
        </w:rPr>
        <w:t>1.Утвердить Примерное положение об оплате труда работников мун</w:t>
      </w:r>
      <w:r w:rsidRPr="0084499F">
        <w:rPr>
          <w:bCs/>
          <w:sz w:val="28"/>
          <w:szCs w:val="28"/>
        </w:rPr>
        <w:t>и</w:t>
      </w:r>
      <w:r w:rsidRPr="0084499F">
        <w:rPr>
          <w:bCs/>
          <w:sz w:val="28"/>
          <w:szCs w:val="28"/>
        </w:rPr>
        <w:t xml:space="preserve">ципальных дошкольных образовательных организаций </w:t>
      </w:r>
      <w:proofErr w:type="spellStart"/>
      <w:r w:rsidRPr="0084499F">
        <w:rPr>
          <w:bCs/>
          <w:sz w:val="28"/>
          <w:szCs w:val="28"/>
        </w:rPr>
        <w:t>Поспелихинского</w:t>
      </w:r>
      <w:proofErr w:type="spellEnd"/>
      <w:r w:rsidRPr="0084499F">
        <w:rPr>
          <w:bCs/>
          <w:sz w:val="28"/>
          <w:szCs w:val="28"/>
        </w:rPr>
        <w:t xml:space="preserve"> района.</w:t>
      </w:r>
    </w:p>
    <w:p w:rsidR="0084499F" w:rsidRPr="0084499F" w:rsidRDefault="0084499F" w:rsidP="0084499F">
      <w:pPr>
        <w:ind w:firstLine="708"/>
        <w:contextualSpacing/>
        <w:jc w:val="both"/>
        <w:rPr>
          <w:sz w:val="28"/>
          <w:szCs w:val="28"/>
        </w:rPr>
      </w:pPr>
      <w:r w:rsidRPr="0084499F">
        <w:rPr>
          <w:bCs/>
          <w:sz w:val="28"/>
          <w:szCs w:val="28"/>
        </w:rPr>
        <w:t>2.Руководителям муниципальных дошкольных образовательных орг</w:t>
      </w:r>
      <w:r w:rsidRPr="0084499F">
        <w:rPr>
          <w:bCs/>
          <w:sz w:val="28"/>
          <w:szCs w:val="28"/>
        </w:rPr>
        <w:t>а</w:t>
      </w:r>
      <w:r w:rsidRPr="0084499F">
        <w:rPr>
          <w:bCs/>
          <w:sz w:val="28"/>
          <w:szCs w:val="28"/>
        </w:rPr>
        <w:t>низаций внести изменения в свои локальные акты. Изменения должны быть согласованы с выборным органом первичной профсоюзной организации (при её отсутствии – с иным представительным органом работников).</w:t>
      </w:r>
    </w:p>
    <w:p w:rsidR="0084499F" w:rsidRPr="0084499F" w:rsidRDefault="0084499F" w:rsidP="0084499F">
      <w:pPr>
        <w:ind w:firstLine="708"/>
        <w:contextualSpacing/>
        <w:jc w:val="both"/>
        <w:rPr>
          <w:sz w:val="28"/>
          <w:szCs w:val="28"/>
        </w:rPr>
      </w:pPr>
      <w:r w:rsidRPr="0084499F">
        <w:rPr>
          <w:bCs/>
          <w:sz w:val="28"/>
          <w:szCs w:val="28"/>
        </w:rPr>
        <w:t>3.Руководителям муниципальных дошкольных образовательных орг</w:t>
      </w:r>
      <w:r w:rsidRPr="0084499F">
        <w:rPr>
          <w:bCs/>
          <w:sz w:val="28"/>
          <w:szCs w:val="28"/>
        </w:rPr>
        <w:t>а</w:t>
      </w:r>
      <w:r w:rsidRPr="0084499F">
        <w:rPr>
          <w:bCs/>
          <w:sz w:val="28"/>
          <w:szCs w:val="28"/>
        </w:rPr>
        <w:t>низаций осуществить организационные мероприятия, предусмотренные тр</w:t>
      </w:r>
      <w:r w:rsidRPr="0084499F">
        <w:rPr>
          <w:bCs/>
          <w:sz w:val="28"/>
          <w:szCs w:val="28"/>
        </w:rPr>
        <w:t>у</w:t>
      </w:r>
      <w:r w:rsidRPr="0084499F">
        <w:rPr>
          <w:bCs/>
          <w:sz w:val="28"/>
          <w:szCs w:val="28"/>
        </w:rPr>
        <w:t>довым законодательством. Обеспечить изменение в установленном порядке с 01.06.2022г. условий трудовых договоров работников путём заключения с ними дополнительного соглашения.</w:t>
      </w:r>
    </w:p>
    <w:p w:rsidR="0084499F" w:rsidRPr="0084499F" w:rsidRDefault="0084499F" w:rsidP="0084499F">
      <w:pPr>
        <w:ind w:firstLine="708"/>
        <w:contextualSpacing/>
        <w:jc w:val="both"/>
        <w:rPr>
          <w:sz w:val="28"/>
          <w:szCs w:val="28"/>
        </w:rPr>
      </w:pPr>
      <w:r w:rsidRPr="0084499F">
        <w:rPr>
          <w:bCs/>
          <w:sz w:val="28"/>
          <w:szCs w:val="28"/>
        </w:rPr>
        <w:t>4.Совместно с представителями профсоюзной стороны провести с</w:t>
      </w:r>
      <w:r w:rsidRPr="0084499F">
        <w:rPr>
          <w:bCs/>
          <w:sz w:val="28"/>
          <w:szCs w:val="28"/>
        </w:rPr>
        <w:t>и</w:t>
      </w:r>
      <w:r w:rsidRPr="0084499F">
        <w:rPr>
          <w:bCs/>
          <w:sz w:val="28"/>
          <w:szCs w:val="28"/>
        </w:rPr>
        <w:t>стемную разъяснительную работу с коллективами общеобразовательных о</w:t>
      </w:r>
      <w:r w:rsidRPr="0084499F">
        <w:rPr>
          <w:bCs/>
          <w:sz w:val="28"/>
          <w:szCs w:val="28"/>
        </w:rPr>
        <w:t>р</w:t>
      </w:r>
      <w:r w:rsidRPr="0084499F">
        <w:rPr>
          <w:bCs/>
          <w:sz w:val="28"/>
          <w:szCs w:val="28"/>
        </w:rPr>
        <w:t>ганизаций.</w:t>
      </w:r>
    </w:p>
    <w:p w:rsidR="0084499F" w:rsidRPr="0084499F" w:rsidRDefault="0084499F" w:rsidP="0084499F">
      <w:pPr>
        <w:ind w:firstLine="708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</w:t>
      </w:r>
      <w:proofErr w:type="gramStart"/>
      <w:r w:rsidRPr="0084499F">
        <w:rPr>
          <w:sz w:val="28"/>
          <w:szCs w:val="28"/>
        </w:rPr>
        <w:t>Контроль за</w:t>
      </w:r>
      <w:proofErr w:type="gramEnd"/>
      <w:r w:rsidRPr="0084499F">
        <w:rPr>
          <w:sz w:val="28"/>
          <w:szCs w:val="28"/>
        </w:rPr>
        <w:t xml:space="preserve"> исполнением настоящего постановления оставляю за с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 xml:space="preserve">бой.  </w:t>
      </w:r>
    </w:p>
    <w:p w:rsidR="0084499F" w:rsidRPr="0084499F" w:rsidRDefault="0084499F" w:rsidP="0084499F">
      <w:pPr>
        <w:ind w:left="360"/>
        <w:contextualSpacing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 </w:t>
      </w:r>
    </w:p>
    <w:p w:rsidR="0084499F" w:rsidRPr="0084499F" w:rsidRDefault="0084499F" w:rsidP="0084499F">
      <w:pPr>
        <w:rPr>
          <w:sz w:val="28"/>
          <w:szCs w:val="28"/>
        </w:rPr>
      </w:pPr>
      <w:r w:rsidRPr="0084499F">
        <w:rPr>
          <w:sz w:val="28"/>
          <w:szCs w:val="20"/>
        </w:rPr>
        <w:t>Глава района</w:t>
      </w:r>
      <w:r w:rsidRPr="0084499F">
        <w:rPr>
          <w:sz w:val="28"/>
          <w:szCs w:val="20"/>
        </w:rPr>
        <w:tab/>
      </w:r>
      <w:r w:rsidRPr="0084499F">
        <w:rPr>
          <w:sz w:val="28"/>
          <w:szCs w:val="20"/>
        </w:rPr>
        <w:tab/>
        <w:t xml:space="preserve">                                                                  И.А. Башмаков</w:t>
      </w:r>
    </w:p>
    <w:p w:rsidR="0084499F" w:rsidRPr="0084499F" w:rsidRDefault="0084499F" w:rsidP="0084499F">
      <w:pPr>
        <w:jc w:val="both"/>
        <w:rPr>
          <w:sz w:val="28"/>
          <w:szCs w:val="28"/>
        </w:rPr>
      </w:pPr>
      <w:r w:rsidRPr="0084499F">
        <w:rPr>
          <w:sz w:val="28"/>
          <w:szCs w:val="28"/>
        </w:rPr>
        <w:br w:type="page"/>
      </w:r>
      <w:r w:rsidRPr="0084499F">
        <w:rPr>
          <w:sz w:val="28"/>
          <w:szCs w:val="28"/>
        </w:rPr>
        <w:lastRenderedPageBreak/>
        <w:t xml:space="preserve"> </w:t>
      </w:r>
    </w:p>
    <w:p w:rsidR="0084499F" w:rsidRPr="0084499F" w:rsidRDefault="0084499F" w:rsidP="0084499F">
      <w:pPr>
        <w:ind w:left="5652" w:firstLine="12"/>
        <w:contextualSpacing/>
        <w:rPr>
          <w:sz w:val="28"/>
          <w:szCs w:val="28"/>
        </w:rPr>
      </w:pPr>
      <w:r w:rsidRPr="0084499F">
        <w:rPr>
          <w:sz w:val="28"/>
          <w:szCs w:val="28"/>
        </w:rPr>
        <w:t xml:space="preserve">Утверждено </w:t>
      </w:r>
    </w:p>
    <w:p w:rsidR="0084499F" w:rsidRPr="0084499F" w:rsidRDefault="0084499F" w:rsidP="0084499F">
      <w:pPr>
        <w:ind w:left="5652" w:firstLine="12"/>
        <w:contextualSpacing/>
        <w:rPr>
          <w:sz w:val="28"/>
          <w:szCs w:val="28"/>
        </w:rPr>
      </w:pPr>
      <w:r w:rsidRPr="0084499F">
        <w:rPr>
          <w:sz w:val="28"/>
          <w:szCs w:val="28"/>
        </w:rPr>
        <w:t xml:space="preserve">постановлением </w:t>
      </w:r>
    </w:p>
    <w:p w:rsidR="0084499F" w:rsidRPr="0084499F" w:rsidRDefault="0084499F" w:rsidP="0084499F">
      <w:pPr>
        <w:ind w:left="5652" w:firstLine="12"/>
        <w:contextualSpacing/>
        <w:rPr>
          <w:sz w:val="28"/>
          <w:szCs w:val="28"/>
        </w:rPr>
      </w:pPr>
      <w:r w:rsidRPr="0084499F">
        <w:rPr>
          <w:sz w:val="28"/>
          <w:szCs w:val="28"/>
        </w:rPr>
        <w:t xml:space="preserve">Администрации района </w:t>
      </w:r>
    </w:p>
    <w:p w:rsidR="0084499F" w:rsidRPr="0084499F" w:rsidRDefault="0084499F" w:rsidP="0084499F">
      <w:pPr>
        <w:ind w:left="4944" w:firstLine="708"/>
        <w:contextualSpacing/>
        <w:rPr>
          <w:sz w:val="28"/>
          <w:szCs w:val="28"/>
        </w:rPr>
      </w:pPr>
      <w:r w:rsidRPr="0084499F">
        <w:rPr>
          <w:sz w:val="28"/>
          <w:szCs w:val="28"/>
        </w:rPr>
        <w:t>от 31.05.2022 №251</w:t>
      </w:r>
    </w:p>
    <w:p w:rsidR="0084499F" w:rsidRPr="0084499F" w:rsidRDefault="0084499F" w:rsidP="0084499F">
      <w:pPr>
        <w:ind w:left="2160" w:firstLine="720"/>
        <w:jc w:val="both"/>
        <w:rPr>
          <w:sz w:val="28"/>
          <w:szCs w:val="20"/>
        </w:rPr>
      </w:pPr>
    </w:p>
    <w:p w:rsidR="0084499F" w:rsidRPr="0084499F" w:rsidRDefault="0084499F" w:rsidP="0084499F">
      <w:pPr>
        <w:ind w:left="2160" w:firstLine="720"/>
        <w:jc w:val="both"/>
        <w:rPr>
          <w:sz w:val="28"/>
          <w:szCs w:val="20"/>
        </w:rPr>
      </w:pPr>
    </w:p>
    <w:p w:rsidR="0084499F" w:rsidRPr="0084499F" w:rsidRDefault="0084499F" w:rsidP="0084499F">
      <w:pPr>
        <w:tabs>
          <w:tab w:val="left" w:pos="7240"/>
        </w:tabs>
        <w:jc w:val="center"/>
        <w:rPr>
          <w:bCs/>
          <w:sz w:val="28"/>
          <w:szCs w:val="28"/>
        </w:rPr>
      </w:pPr>
      <w:r w:rsidRPr="0084499F">
        <w:rPr>
          <w:bCs/>
          <w:sz w:val="28"/>
          <w:szCs w:val="28"/>
        </w:rPr>
        <w:t>Примерное положение</w:t>
      </w:r>
    </w:p>
    <w:p w:rsidR="0084499F" w:rsidRPr="0084499F" w:rsidRDefault="0084499F" w:rsidP="0084499F">
      <w:pPr>
        <w:tabs>
          <w:tab w:val="left" w:pos="7240"/>
        </w:tabs>
        <w:jc w:val="center"/>
        <w:rPr>
          <w:bCs/>
          <w:sz w:val="28"/>
          <w:szCs w:val="28"/>
        </w:rPr>
      </w:pPr>
      <w:r w:rsidRPr="0084499F">
        <w:rPr>
          <w:bCs/>
          <w:sz w:val="28"/>
          <w:szCs w:val="28"/>
        </w:rPr>
        <w:t xml:space="preserve">об оплате труда работников муниципальных дошкольных образовательных организаций </w:t>
      </w:r>
      <w:proofErr w:type="spellStart"/>
      <w:r w:rsidRPr="0084499F">
        <w:rPr>
          <w:bCs/>
          <w:sz w:val="28"/>
          <w:szCs w:val="28"/>
        </w:rPr>
        <w:t>Поспелихинского</w:t>
      </w:r>
      <w:proofErr w:type="spellEnd"/>
      <w:r w:rsidRPr="0084499F">
        <w:rPr>
          <w:bCs/>
          <w:sz w:val="28"/>
          <w:szCs w:val="28"/>
        </w:rPr>
        <w:t xml:space="preserve"> района.</w:t>
      </w:r>
    </w:p>
    <w:p w:rsidR="0084499F" w:rsidRPr="0084499F" w:rsidRDefault="0084499F" w:rsidP="0084499F">
      <w:pPr>
        <w:tabs>
          <w:tab w:val="left" w:pos="7240"/>
        </w:tabs>
        <w:jc w:val="center"/>
        <w:rPr>
          <w:sz w:val="28"/>
          <w:szCs w:val="20"/>
        </w:rPr>
      </w:pPr>
    </w:p>
    <w:p w:rsidR="0084499F" w:rsidRPr="0084499F" w:rsidRDefault="0084499F" w:rsidP="00BE28E1">
      <w:pPr>
        <w:numPr>
          <w:ilvl w:val="0"/>
          <w:numId w:val="60"/>
        </w:numPr>
        <w:jc w:val="center"/>
        <w:rPr>
          <w:sz w:val="28"/>
          <w:szCs w:val="20"/>
        </w:rPr>
      </w:pPr>
      <w:r w:rsidRPr="0084499F">
        <w:rPr>
          <w:sz w:val="28"/>
          <w:szCs w:val="20"/>
        </w:rPr>
        <w:t>Общие положения</w:t>
      </w:r>
    </w:p>
    <w:p w:rsidR="0084499F" w:rsidRPr="0084499F" w:rsidRDefault="0084499F" w:rsidP="0084499F">
      <w:pPr>
        <w:ind w:left="1080"/>
        <w:rPr>
          <w:sz w:val="28"/>
          <w:szCs w:val="20"/>
        </w:rPr>
      </w:pPr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1.1 Настоящее Примерное положение об оплате труда работников м</w:t>
      </w:r>
      <w:r w:rsidRPr="0084499F">
        <w:rPr>
          <w:sz w:val="28"/>
          <w:szCs w:val="28"/>
        </w:rPr>
        <w:t>у</w:t>
      </w:r>
      <w:r w:rsidRPr="0084499F">
        <w:rPr>
          <w:sz w:val="28"/>
          <w:szCs w:val="28"/>
        </w:rPr>
        <w:t xml:space="preserve">ниципальных дошкольных образовательных организаций </w:t>
      </w:r>
      <w:proofErr w:type="spellStart"/>
      <w:r w:rsidRPr="0084499F">
        <w:rPr>
          <w:sz w:val="28"/>
          <w:szCs w:val="28"/>
        </w:rPr>
        <w:t>Поспелихинского</w:t>
      </w:r>
      <w:proofErr w:type="spellEnd"/>
      <w:r w:rsidRPr="0084499F">
        <w:rPr>
          <w:sz w:val="28"/>
          <w:szCs w:val="28"/>
        </w:rPr>
        <w:t xml:space="preserve"> района, подведомственных Комитету по образованию Администрации </w:t>
      </w:r>
      <w:proofErr w:type="spellStart"/>
      <w:r w:rsidRPr="0084499F">
        <w:rPr>
          <w:sz w:val="28"/>
          <w:szCs w:val="28"/>
        </w:rPr>
        <w:t>П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спелихинского</w:t>
      </w:r>
      <w:proofErr w:type="spellEnd"/>
      <w:r w:rsidRPr="0084499F">
        <w:rPr>
          <w:sz w:val="28"/>
          <w:szCs w:val="28"/>
        </w:rPr>
        <w:t xml:space="preserve"> района (далее - «Примерное положение») разработано в соо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 xml:space="preserve">ветствии </w:t>
      </w:r>
      <w:proofErr w:type="gramStart"/>
      <w:r w:rsidRPr="0084499F">
        <w:rPr>
          <w:sz w:val="28"/>
          <w:szCs w:val="28"/>
        </w:rPr>
        <w:t>с</w:t>
      </w:r>
      <w:proofErr w:type="gramEnd"/>
      <w:r w:rsidRPr="0084499F">
        <w:rPr>
          <w:sz w:val="28"/>
          <w:szCs w:val="28"/>
        </w:rPr>
        <w:t>:</w:t>
      </w:r>
    </w:p>
    <w:p w:rsidR="0084499F" w:rsidRPr="0084499F" w:rsidRDefault="0084499F" w:rsidP="008449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Трудовым кодексом Российской Федерации;</w:t>
      </w:r>
    </w:p>
    <w:p w:rsidR="0084499F" w:rsidRPr="0084499F" w:rsidRDefault="00B756DF" w:rsidP="0084499F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40" w:history="1">
        <w:r w:rsidR="0084499F" w:rsidRPr="0084499F">
          <w:rPr>
            <w:sz w:val="28"/>
            <w:szCs w:val="28"/>
          </w:rPr>
          <w:t>приказ</w:t>
        </w:r>
      </w:hyperlink>
      <w:r w:rsidR="0084499F" w:rsidRPr="0084499F">
        <w:rPr>
          <w:sz w:val="28"/>
          <w:szCs w:val="28"/>
        </w:rPr>
        <w:t xml:space="preserve">ом </w:t>
      </w:r>
      <w:proofErr w:type="spellStart"/>
      <w:r w:rsidR="0084499F" w:rsidRPr="0084499F">
        <w:rPr>
          <w:sz w:val="28"/>
          <w:szCs w:val="28"/>
        </w:rPr>
        <w:t>Минобрнауки</w:t>
      </w:r>
      <w:proofErr w:type="spellEnd"/>
      <w:r w:rsidR="0084499F" w:rsidRPr="0084499F">
        <w:rPr>
          <w:sz w:val="28"/>
          <w:szCs w:val="28"/>
        </w:rPr>
        <w:t xml:space="preserve"> России от 22.12.2014 № 1601                                          «О продолжительности рабочего времени (нормах часов педагогической р</w:t>
      </w:r>
      <w:r w:rsidR="0084499F" w:rsidRPr="0084499F">
        <w:rPr>
          <w:sz w:val="28"/>
          <w:szCs w:val="28"/>
        </w:rPr>
        <w:t>а</w:t>
      </w:r>
      <w:r w:rsidR="0084499F" w:rsidRPr="0084499F">
        <w:rPr>
          <w:sz w:val="28"/>
          <w:szCs w:val="28"/>
        </w:rPr>
        <w:t>боты за ставку заработной платы) педагогических работников и о порядке определения учебной нагрузки педагогических работников, оговариваемой                    в трудовом договоре» (зарегистрировано Минюстом России 25.02.2015, рег</w:t>
      </w:r>
      <w:r w:rsidR="0084499F" w:rsidRPr="0084499F">
        <w:rPr>
          <w:sz w:val="28"/>
          <w:szCs w:val="28"/>
        </w:rPr>
        <w:t>и</w:t>
      </w:r>
      <w:r w:rsidR="0084499F" w:rsidRPr="0084499F">
        <w:rPr>
          <w:sz w:val="28"/>
          <w:szCs w:val="28"/>
        </w:rPr>
        <w:t xml:space="preserve">страционный № 36204) (далее – «приказ </w:t>
      </w:r>
      <w:proofErr w:type="spellStart"/>
      <w:r w:rsidR="0084499F" w:rsidRPr="0084499F">
        <w:rPr>
          <w:sz w:val="28"/>
          <w:szCs w:val="28"/>
        </w:rPr>
        <w:t>Минобрнауки</w:t>
      </w:r>
      <w:proofErr w:type="spellEnd"/>
      <w:r w:rsidR="0084499F" w:rsidRPr="0084499F">
        <w:rPr>
          <w:sz w:val="28"/>
          <w:szCs w:val="28"/>
        </w:rPr>
        <w:t xml:space="preserve"> России № 1601»);</w:t>
      </w:r>
    </w:p>
    <w:p w:rsidR="0084499F" w:rsidRPr="0084499F" w:rsidRDefault="00B756DF" w:rsidP="0084499F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41" w:history="1">
        <w:r w:rsidR="0084499F" w:rsidRPr="0084499F">
          <w:rPr>
            <w:sz w:val="28"/>
            <w:szCs w:val="28"/>
          </w:rPr>
          <w:t>приказ</w:t>
        </w:r>
      </w:hyperlink>
      <w:r w:rsidR="0084499F" w:rsidRPr="0084499F">
        <w:rPr>
          <w:sz w:val="28"/>
          <w:szCs w:val="28"/>
        </w:rPr>
        <w:t xml:space="preserve">ом </w:t>
      </w:r>
      <w:proofErr w:type="spellStart"/>
      <w:r w:rsidR="0084499F" w:rsidRPr="0084499F">
        <w:rPr>
          <w:sz w:val="28"/>
          <w:szCs w:val="28"/>
        </w:rPr>
        <w:t>Минобрнауки</w:t>
      </w:r>
      <w:proofErr w:type="spellEnd"/>
      <w:r w:rsidR="0084499F" w:rsidRPr="0084499F">
        <w:rPr>
          <w:sz w:val="28"/>
          <w:szCs w:val="28"/>
        </w:rPr>
        <w:t xml:space="preserve"> России от 11.05.2016 № 536 «Об утверждении особенностей режима рабочего времени и времени </w:t>
      </w:r>
      <w:proofErr w:type="gramStart"/>
      <w:r w:rsidR="0084499F" w:rsidRPr="0084499F">
        <w:rPr>
          <w:sz w:val="28"/>
          <w:szCs w:val="28"/>
        </w:rPr>
        <w:t>отдыха</w:t>
      </w:r>
      <w:proofErr w:type="gramEnd"/>
      <w:r w:rsidR="0084499F" w:rsidRPr="0084499F">
        <w:rPr>
          <w:sz w:val="28"/>
          <w:szCs w:val="28"/>
        </w:rPr>
        <w:t xml:space="preserve"> педагогических и иных работников организаций, осуществляющих образовательную деятел</w:t>
      </w:r>
      <w:r w:rsidR="0084499F" w:rsidRPr="0084499F">
        <w:rPr>
          <w:sz w:val="28"/>
          <w:szCs w:val="28"/>
        </w:rPr>
        <w:t>ь</w:t>
      </w:r>
      <w:r w:rsidR="0084499F" w:rsidRPr="0084499F">
        <w:rPr>
          <w:sz w:val="28"/>
          <w:szCs w:val="28"/>
        </w:rPr>
        <w:t>ность» (зарегистрировано Минюстом России                    01.06.2016, рег</w:t>
      </w:r>
      <w:r w:rsidR="0084499F" w:rsidRPr="0084499F">
        <w:rPr>
          <w:sz w:val="28"/>
          <w:szCs w:val="28"/>
        </w:rPr>
        <w:t>и</w:t>
      </w:r>
      <w:r w:rsidR="0084499F" w:rsidRPr="0084499F">
        <w:rPr>
          <w:sz w:val="28"/>
          <w:szCs w:val="28"/>
        </w:rPr>
        <w:t xml:space="preserve">страционный № 42388) (далее – «приказ </w:t>
      </w:r>
      <w:proofErr w:type="spellStart"/>
      <w:r w:rsidR="0084499F" w:rsidRPr="0084499F">
        <w:rPr>
          <w:sz w:val="28"/>
          <w:szCs w:val="28"/>
        </w:rPr>
        <w:t>Минобрнауки</w:t>
      </w:r>
      <w:proofErr w:type="spellEnd"/>
      <w:r w:rsidR="0084499F" w:rsidRPr="0084499F">
        <w:rPr>
          <w:sz w:val="28"/>
          <w:szCs w:val="28"/>
        </w:rPr>
        <w:t xml:space="preserve"> России № 536»);</w:t>
      </w:r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постановлением Правительства Алтайского края от 30.01.2014 № 31 «Об утверждении </w:t>
      </w:r>
      <w:proofErr w:type="gramStart"/>
      <w:r w:rsidRPr="0084499F">
        <w:rPr>
          <w:sz w:val="28"/>
          <w:szCs w:val="28"/>
        </w:rPr>
        <w:t>методики расчета нормативов бюджетного финансиров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ния реализации образовательных программ</w:t>
      </w:r>
      <w:proofErr w:type="gramEnd"/>
      <w:r w:rsidRPr="0084499F">
        <w:rPr>
          <w:sz w:val="28"/>
          <w:szCs w:val="28"/>
        </w:rPr>
        <w:t xml:space="preserve"> и субвенций                           из краевого бюджета бюджетам муниципальных районов и городских округов на обеспечение государственных гарантий реализации прав                             на получение общедоступного и бесплатного дошкольного образования                                               в дошкольных образовательных организациях Алтайского края» (далее - «Постановление № 31»).</w:t>
      </w:r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Также с учетом положений постановления Правительства Алтайского края от 23.10.2017 № 375 «О применении </w:t>
      </w:r>
      <w:proofErr w:type="gramStart"/>
      <w:r w:rsidRPr="0084499F">
        <w:rPr>
          <w:sz w:val="28"/>
          <w:szCs w:val="28"/>
        </w:rPr>
        <w:t>систем оплаты труда работников краевых государственных учреждений всех</w:t>
      </w:r>
      <w:proofErr w:type="gramEnd"/>
      <w:r w:rsidRPr="0084499F">
        <w:rPr>
          <w:sz w:val="28"/>
          <w:szCs w:val="28"/>
        </w:rPr>
        <w:t xml:space="preserve"> типов (автономных, бюджетных, казенных), а также работников учреждений (организаций), финансируемых за счет средств краевого бюджета» (в ред. постановления Правительства А</w:t>
      </w:r>
      <w:r w:rsidRPr="0084499F">
        <w:rPr>
          <w:sz w:val="28"/>
          <w:szCs w:val="28"/>
        </w:rPr>
        <w:t>л</w:t>
      </w:r>
      <w:r w:rsidRPr="0084499F">
        <w:rPr>
          <w:sz w:val="28"/>
          <w:szCs w:val="28"/>
        </w:rPr>
        <w:t>тайского края 24.03.2022 № 95).</w:t>
      </w:r>
    </w:p>
    <w:p w:rsidR="0084499F" w:rsidRPr="0084499F" w:rsidRDefault="0084499F" w:rsidP="0084499F">
      <w:pPr>
        <w:ind w:firstLine="709"/>
        <w:jc w:val="both"/>
        <w:rPr>
          <w:sz w:val="28"/>
          <w:szCs w:val="20"/>
        </w:rPr>
      </w:pPr>
      <w:r w:rsidRPr="0084499F">
        <w:rPr>
          <w:sz w:val="28"/>
          <w:szCs w:val="20"/>
        </w:rPr>
        <w:lastRenderedPageBreak/>
        <w:t xml:space="preserve">1.2. </w:t>
      </w:r>
      <w:r w:rsidRPr="0084499F">
        <w:rPr>
          <w:sz w:val="28"/>
          <w:szCs w:val="28"/>
        </w:rPr>
        <w:t xml:space="preserve">Настоящее Примерное положение является основой для разработки в муниципальных дошкольных образовательных организациях </w:t>
      </w:r>
      <w:proofErr w:type="spellStart"/>
      <w:r w:rsidRPr="0084499F">
        <w:rPr>
          <w:sz w:val="28"/>
          <w:szCs w:val="28"/>
        </w:rPr>
        <w:t>Поспелихи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ского</w:t>
      </w:r>
      <w:proofErr w:type="spellEnd"/>
      <w:r w:rsidRPr="0084499F">
        <w:rPr>
          <w:sz w:val="28"/>
          <w:szCs w:val="28"/>
        </w:rPr>
        <w:t xml:space="preserve"> района, подведомственных Комитету по образованию Администрации </w:t>
      </w:r>
      <w:proofErr w:type="spellStart"/>
      <w:r w:rsidRPr="0084499F">
        <w:rPr>
          <w:sz w:val="28"/>
          <w:szCs w:val="28"/>
        </w:rPr>
        <w:t>Поспелихинского</w:t>
      </w:r>
      <w:proofErr w:type="spellEnd"/>
      <w:r w:rsidRPr="0084499F">
        <w:rPr>
          <w:sz w:val="28"/>
          <w:szCs w:val="28"/>
        </w:rPr>
        <w:t xml:space="preserve"> района</w:t>
      </w:r>
      <w:r w:rsidRPr="0084499F">
        <w:rPr>
          <w:i/>
          <w:sz w:val="28"/>
          <w:szCs w:val="28"/>
        </w:rPr>
        <w:t xml:space="preserve"> </w:t>
      </w:r>
      <w:r w:rsidRPr="0084499F">
        <w:rPr>
          <w:sz w:val="28"/>
          <w:szCs w:val="28"/>
        </w:rPr>
        <w:t>(далее – «образовательные организации») соотве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ствующих положений об оплате труда работников указанных образовател</w:t>
      </w:r>
      <w:r w:rsidRPr="0084499F">
        <w:rPr>
          <w:sz w:val="28"/>
          <w:szCs w:val="28"/>
        </w:rPr>
        <w:t>ь</w:t>
      </w:r>
      <w:r w:rsidRPr="0084499F">
        <w:rPr>
          <w:sz w:val="28"/>
          <w:szCs w:val="28"/>
        </w:rPr>
        <w:t>ных организаций.</w:t>
      </w:r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84499F">
        <w:rPr>
          <w:sz w:val="28"/>
          <w:szCs w:val="20"/>
        </w:rPr>
        <w:t>1.3.</w:t>
      </w:r>
      <w:r w:rsidRPr="0084499F">
        <w:rPr>
          <w:sz w:val="28"/>
          <w:szCs w:val="28"/>
        </w:rPr>
        <w:t xml:space="preserve"> </w:t>
      </w:r>
      <w:proofErr w:type="gramStart"/>
      <w:r w:rsidRPr="0084499F">
        <w:rPr>
          <w:sz w:val="28"/>
          <w:szCs w:val="28"/>
        </w:rPr>
        <w:t>Размер заработной платы работников образовательных организ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ций отражается в трудовых договорах в соответствии с установленной с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стемой оплаты труда</w:t>
      </w:r>
      <w:r w:rsidRPr="0084499F">
        <w:rPr>
          <w:i/>
          <w:sz w:val="28"/>
          <w:szCs w:val="28"/>
        </w:rPr>
        <w:t xml:space="preserve"> (заключаемых на основе типовой </w:t>
      </w:r>
      <w:hyperlink r:id="rId42" w:history="1">
        <w:r w:rsidRPr="0084499F">
          <w:rPr>
            <w:i/>
            <w:sz w:val="28"/>
            <w:szCs w:val="28"/>
          </w:rPr>
          <w:t>формы</w:t>
        </w:r>
      </w:hyperlink>
      <w:r w:rsidRPr="0084499F">
        <w:rPr>
          <w:i/>
          <w:sz w:val="28"/>
          <w:szCs w:val="28"/>
        </w:rPr>
        <w:t xml:space="preserve"> трудового д</w:t>
      </w:r>
      <w:r w:rsidRPr="0084499F">
        <w:rPr>
          <w:i/>
          <w:sz w:val="28"/>
          <w:szCs w:val="28"/>
        </w:rPr>
        <w:t>о</w:t>
      </w:r>
      <w:r w:rsidRPr="0084499F">
        <w:rPr>
          <w:i/>
          <w:sz w:val="28"/>
          <w:szCs w:val="28"/>
        </w:rPr>
        <w:t xml:space="preserve">говора, утвержденной </w:t>
      </w:r>
      <w:r w:rsidRPr="0084499F">
        <w:rPr>
          <w:i/>
          <w:sz w:val="26"/>
          <w:szCs w:val="26"/>
        </w:rPr>
        <w:t>Распоряжением Правительства РФ от 26.11.2012 № 2190-р (ред. от 14.09.2015), приложение 3 Примерная форма трудового договора с работником государственного (муниципального учреждения).</w:t>
      </w:r>
      <w:r w:rsidRPr="0084499F">
        <w:rPr>
          <w:color w:val="FF0000"/>
          <w:sz w:val="28"/>
          <w:szCs w:val="28"/>
        </w:rPr>
        <w:t xml:space="preserve"> 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1.4. Оплата труда работников, занятых по совместительству, а также на условиях неполного рабочего времени, производится пропорционально отр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ботанному времени.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1.5. В случае совмещения должностей, выплаты стимулирующего х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рактера устанавливаются по основной должности работника.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84499F">
        <w:rPr>
          <w:sz w:val="28"/>
          <w:szCs w:val="28"/>
        </w:rPr>
        <w:t xml:space="preserve">1.6. </w:t>
      </w:r>
      <w:proofErr w:type="gramStart"/>
      <w:r w:rsidRPr="0084499F">
        <w:rPr>
          <w:sz w:val="28"/>
          <w:szCs w:val="28"/>
        </w:rPr>
        <w:t>Оплата труда работников, полностью отработавших за месяц норму рабочего времени и выполнивших нормы труда (трудовые обязанности), не может быть ниже минимального размера оплаты труда без учета выплаты за работу в местностях с особыми климатическими условиями и выплат за 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боту в условиях, отклоняющихся от нормальных, предусмотренных Труд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вым кодексом Российской Федерации.</w:t>
      </w:r>
      <w:proofErr w:type="gramEnd"/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1.7. </w:t>
      </w:r>
      <w:proofErr w:type="gramStart"/>
      <w:r w:rsidRPr="0084499F">
        <w:rPr>
          <w:sz w:val="28"/>
          <w:szCs w:val="28"/>
        </w:rPr>
        <w:t>В случае если месячная заработная плата работников (без учета выплаты за работу в местностях с особыми климатическими условиями и выплат за работу в условиях, отклоняющихся от нормальных) полностью о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работавших в этот период норму рабочего времени и выполнивших нормы труда (трудовые обязанности),  ниже минимального размера оплаты труда, установленного действующим законодательством, выплачивается персон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фицированная доплата в размере разницы между сложившейся месячной з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работной платой</w:t>
      </w:r>
      <w:proofErr w:type="gramEnd"/>
      <w:r w:rsidRPr="0084499F">
        <w:rPr>
          <w:sz w:val="28"/>
          <w:szCs w:val="28"/>
        </w:rPr>
        <w:t xml:space="preserve"> (</w:t>
      </w:r>
      <w:proofErr w:type="gramStart"/>
      <w:r w:rsidRPr="0084499F">
        <w:rPr>
          <w:sz w:val="28"/>
          <w:szCs w:val="28"/>
        </w:rPr>
        <w:t>без учета выплаты за работу в местностях с особыми кл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матическими условиями и выплат за работу в условиях, отклоняющихся от нормальных) и установленным минимальным размером оплаты труда.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1.8. Повышение уровня реального содержания заработной платы 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ботников муниципальных образовательных организаций обеспечивается и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дексацией заработной платы в связи с ростом потребительских цен на товары и услуги, в размере и в сроки, устанавливаемые постановлениями Правител</w:t>
      </w:r>
      <w:r w:rsidRPr="0084499F">
        <w:rPr>
          <w:sz w:val="28"/>
          <w:szCs w:val="28"/>
        </w:rPr>
        <w:t>ь</w:t>
      </w:r>
      <w:r w:rsidRPr="0084499F">
        <w:rPr>
          <w:sz w:val="28"/>
          <w:szCs w:val="28"/>
        </w:rPr>
        <w:t>ства Алтайского края о такой индексации.</w:t>
      </w:r>
    </w:p>
    <w:p w:rsidR="0084499F" w:rsidRPr="0084499F" w:rsidRDefault="0084499F" w:rsidP="0084499F">
      <w:pPr>
        <w:suppressAutoHyphens/>
        <w:jc w:val="both"/>
        <w:rPr>
          <w:sz w:val="28"/>
          <w:szCs w:val="28"/>
        </w:rPr>
      </w:pPr>
      <w:r w:rsidRPr="0084499F">
        <w:rPr>
          <w:sz w:val="28"/>
          <w:szCs w:val="28"/>
        </w:rPr>
        <w:tab/>
        <w:t xml:space="preserve">2. Формирование и распределение фонда оплаты труда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2.1. </w:t>
      </w:r>
      <w:proofErr w:type="gramStart"/>
      <w:r w:rsidRPr="0084499F">
        <w:rPr>
          <w:sz w:val="28"/>
          <w:szCs w:val="28"/>
        </w:rPr>
        <w:t>Формирование фонда оплаты труда муниципальной дошкольной образовательной организации осуществляется в пределах объема финанс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вых средств, выделенных образовательной организации на текущий фина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совый год за счет субвенции из краевого бюджета в соответствии</w:t>
      </w:r>
      <w:r>
        <w:rPr>
          <w:sz w:val="28"/>
          <w:szCs w:val="28"/>
        </w:rPr>
        <w:t xml:space="preserve"> </w:t>
      </w:r>
      <w:r w:rsidRPr="0084499F">
        <w:rPr>
          <w:sz w:val="28"/>
          <w:szCs w:val="28"/>
        </w:rPr>
        <w:t>с колич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ством воспитанников, нормативами расходов по заработной плате  на одного воспитанника с применением районного коэффициента, коэффициентов уд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lastRenderedPageBreak/>
        <w:t>рожания образовательной услуги  в зависимости от режима пребывания и направленности групп, поправочных коэффициентов для данной</w:t>
      </w:r>
      <w:proofErr w:type="gramEnd"/>
      <w:r w:rsidRPr="0084499F">
        <w:rPr>
          <w:sz w:val="28"/>
          <w:szCs w:val="28"/>
        </w:rPr>
        <w:t xml:space="preserve"> образов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тельной организации, установленных Комитетом по образованию Админ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 xml:space="preserve">страции </w:t>
      </w:r>
      <w:proofErr w:type="spellStart"/>
      <w:r w:rsidRPr="0084499F">
        <w:rPr>
          <w:sz w:val="28"/>
          <w:szCs w:val="28"/>
        </w:rPr>
        <w:t>Поспелихинского</w:t>
      </w:r>
      <w:proofErr w:type="spellEnd"/>
      <w:r w:rsidRPr="0084499F">
        <w:rPr>
          <w:sz w:val="28"/>
          <w:szCs w:val="28"/>
        </w:rPr>
        <w:t xml:space="preserve"> района согласно п.7 Постановления № 31 и асси</w:t>
      </w:r>
      <w:r w:rsidRPr="0084499F">
        <w:rPr>
          <w:sz w:val="28"/>
          <w:szCs w:val="28"/>
        </w:rPr>
        <w:t>г</w:t>
      </w:r>
      <w:r w:rsidRPr="0084499F">
        <w:rPr>
          <w:sz w:val="28"/>
          <w:szCs w:val="28"/>
        </w:rPr>
        <w:t xml:space="preserve">нований районного бюджета на обеспечение выполнения функций в части оплаты труда.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2.2. Размер фонда оплаты труда образовательной организации опред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 xml:space="preserve">ляется Комитетом по образованию Администрации </w:t>
      </w:r>
      <w:proofErr w:type="spellStart"/>
      <w:r w:rsidRPr="0084499F">
        <w:rPr>
          <w:sz w:val="28"/>
          <w:szCs w:val="28"/>
        </w:rPr>
        <w:t>Поспелихинского</w:t>
      </w:r>
      <w:proofErr w:type="spellEnd"/>
      <w:r w:rsidRPr="0084499F">
        <w:rPr>
          <w:sz w:val="28"/>
          <w:szCs w:val="28"/>
        </w:rPr>
        <w:t xml:space="preserve"> района согласно п.8 Постановления № 31. </w:t>
      </w:r>
    </w:p>
    <w:p w:rsidR="0084499F" w:rsidRPr="0084499F" w:rsidRDefault="0084499F" w:rsidP="00BE28E1">
      <w:pPr>
        <w:numPr>
          <w:ilvl w:val="0"/>
          <w:numId w:val="61"/>
        </w:num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84499F">
        <w:rPr>
          <w:sz w:val="28"/>
          <w:szCs w:val="28"/>
        </w:rPr>
        <w:t>2.3. Руководитель образовательной организации обеспечивает результативность и эффективность использования фонда оплаты труда,                                  в пределах установленных средств формирует фонд оплаты труда                               с разделением его на базовую и стимулирующую часть, обеспечивает установление заработной платы работников детского сада.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2.4. Руководитель образовательной организации формирует                                и утверждает штатное расписание в пределах выделенного фонда оплаты труда. </w:t>
      </w:r>
    </w:p>
    <w:p w:rsidR="0084499F" w:rsidRPr="0084499F" w:rsidRDefault="0084499F" w:rsidP="0084499F">
      <w:pPr>
        <w:suppressAutoHyphens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2.5. </w:t>
      </w:r>
      <w:proofErr w:type="gramStart"/>
      <w:r w:rsidRPr="0084499F">
        <w:rPr>
          <w:sz w:val="28"/>
          <w:szCs w:val="28"/>
        </w:rPr>
        <w:t>Тарификационный список педагогического персонала утверждается на учебный год приказом руководителя образовательной организации по согласованию с выборным органом первичной профсоюзной организации или, при ее отсутствии,</w:t>
      </w:r>
      <w:r w:rsidRPr="0084499F">
        <w:rPr>
          <w:b/>
          <w:sz w:val="28"/>
          <w:szCs w:val="28"/>
        </w:rPr>
        <w:t xml:space="preserve"> </w:t>
      </w:r>
      <w:r w:rsidRPr="0084499F">
        <w:rPr>
          <w:sz w:val="28"/>
          <w:szCs w:val="28"/>
        </w:rPr>
        <w:t>иным представительным органом                            с детализацией гарантированной части оплаты труда (оклад, ставка заработной платы, виды и размеры повышающих коэффициентов                               и компенсационных выплат) в соответствии с Положением о системе оплаты труда работников образовательной организации с письменным ознакомлением данных</w:t>
      </w:r>
      <w:proofErr w:type="gramEnd"/>
      <w:r w:rsidRPr="0084499F">
        <w:rPr>
          <w:sz w:val="28"/>
          <w:szCs w:val="28"/>
        </w:rPr>
        <w:t xml:space="preserve"> работников под подпись.</w:t>
      </w:r>
    </w:p>
    <w:p w:rsidR="0084499F" w:rsidRPr="0084499F" w:rsidRDefault="0084499F" w:rsidP="0084499F">
      <w:pPr>
        <w:ind w:firstLine="709"/>
        <w:jc w:val="both"/>
        <w:rPr>
          <w:sz w:val="28"/>
          <w:szCs w:val="20"/>
        </w:rPr>
      </w:pPr>
      <w:r w:rsidRPr="0084499F">
        <w:rPr>
          <w:sz w:val="28"/>
          <w:szCs w:val="20"/>
        </w:rPr>
        <w:t>3. Оплата труда педагогических работников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 Заработная плата педагогических работников включает в себя оклад (должностной оклад), ставку заработной платы, повышающие коэфф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циенты, выплаты компенсационного и стимулирующего характера.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3.1.1. Размеры окладов (должностных окладов), ставок заработной пл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ты педагогических работников образовательной организации устанавливаю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ся на основе отнесения занимаемых ими должностей по соответствующим квалификационным уровням профессиональных квалификационных групп (далее – «ПКГ») не ниже минимальных окладов (с учётом компенсации на книгоиздательскую продукцию) согласно приложению 1 к настоящему Пр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 xml:space="preserve">мерному положению.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3.1.2. Повышение минимальных размеров окладов (должностных окл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 xml:space="preserve">дов) ставок заработной платы работников, осуществляется на основании нормативных правовых актов органов местного самоуправления, принятых в соответствии с пунктом 4 постановления Правительства Алтайского края от 24.03.2022 № 95.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Минимальные размеры окладов (должностных окладов) работников, ставок заработной платы увеличиваются в установленном размере                                  и в пределах средств, предусмотренных в бюджете на текущий год.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>3.1.3. К окладу (должностному окладу), ставке заработной платы пед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гогических работников образовательной организации устанавливаются п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вышающие коэффициенты с учетом: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квалификационной категории;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специфики работы.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3.1.4. Порядок применения повышающих коэффициентов к окладу (должностному окладу), ставке заработной платы педагогических работников определен настоящим Примерным положением.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3.1.5. Повышающий коэффициент с учетом квалификационной катег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рии педагогического работника устанавливается: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для </w:t>
      </w:r>
      <w:proofErr w:type="gramStart"/>
      <w:r w:rsidRPr="0084499F">
        <w:rPr>
          <w:sz w:val="28"/>
          <w:szCs w:val="28"/>
        </w:rPr>
        <w:t>имеющих</w:t>
      </w:r>
      <w:proofErr w:type="gramEnd"/>
      <w:r w:rsidRPr="0084499F">
        <w:rPr>
          <w:sz w:val="28"/>
          <w:szCs w:val="28"/>
        </w:rPr>
        <w:t xml:space="preserve"> первую категорию – 1,2;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для </w:t>
      </w:r>
      <w:proofErr w:type="gramStart"/>
      <w:r w:rsidRPr="0084499F">
        <w:rPr>
          <w:sz w:val="28"/>
          <w:szCs w:val="28"/>
        </w:rPr>
        <w:t>имеющих</w:t>
      </w:r>
      <w:proofErr w:type="gramEnd"/>
      <w:r w:rsidRPr="0084499F">
        <w:rPr>
          <w:sz w:val="28"/>
          <w:szCs w:val="28"/>
        </w:rPr>
        <w:t xml:space="preserve"> высшую категорию – 1,3.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3.1.6. Повышающие коэффициенты специфики работы устанавливаю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 xml:space="preserve">ся в размерах, определенных в соответствии с приложением 2 к настоящему Примерному положению, которые не образуют новый оклад.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3.1.7. Применение повышений, указанных в пункте 3.1.3., осуществл</w:t>
      </w:r>
      <w:r w:rsidRPr="0084499F">
        <w:rPr>
          <w:sz w:val="28"/>
          <w:szCs w:val="28"/>
        </w:rPr>
        <w:t>я</w:t>
      </w:r>
      <w:r w:rsidRPr="0084499F">
        <w:rPr>
          <w:sz w:val="28"/>
          <w:szCs w:val="28"/>
        </w:rPr>
        <w:t>ется к размеру оплаты за фактический объем педагогической работы.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При наличии у работников права на применение повышений                          по нескольким основаниям их величины по каждому основанию</w:t>
      </w:r>
      <w:proofErr w:type="gramEnd"/>
      <w:r w:rsidRPr="0084499F">
        <w:rPr>
          <w:sz w:val="28"/>
          <w:szCs w:val="28"/>
        </w:rPr>
        <w:t xml:space="preserve"> определяю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ся отдельно и суммируются.</w:t>
      </w:r>
    </w:p>
    <w:p w:rsidR="0084499F" w:rsidRPr="0084499F" w:rsidRDefault="0084499F" w:rsidP="0084499F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3.2. Виды выплат компенсационного характера педагогическим рабо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никам, порядок и условия их назначения определяются локальными норм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тивными актами образовательной организации с учетом настоящего Приме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>ного положения.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Педагогическим работникам устанавливаются следующие виды выплат компенсационного характера: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выплаты работникам, занятым на работах с вредными и (или) опасн</w:t>
      </w:r>
      <w:r w:rsidRPr="0084499F">
        <w:rPr>
          <w:sz w:val="28"/>
          <w:szCs w:val="28"/>
        </w:rPr>
        <w:t>ы</w:t>
      </w:r>
      <w:r w:rsidRPr="0084499F">
        <w:rPr>
          <w:sz w:val="28"/>
          <w:szCs w:val="28"/>
        </w:rPr>
        <w:t>ми условиями труда;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</w:t>
      </w:r>
      <w:r w:rsidRPr="0084499F">
        <w:rPr>
          <w:sz w:val="28"/>
          <w:szCs w:val="28"/>
        </w:rPr>
        <w:t>ж</w:t>
      </w:r>
      <w:r w:rsidRPr="0084499F">
        <w:rPr>
          <w:sz w:val="28"/>
          <w:szCs w:val="28"/>
        </w:rPr>
        <w:t>ностей), сверхурочной работе, работе в ночное время, работе                               в выходные и нерабочие праздничные дни, за исполнение обязанностей вр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менно отсутствующего работника без освобождения от работы);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выплаты за работу, не входящую в круг основных должностных об</w:t>
      </w:r>
      <w:r w:rsidRPr="0084499F">
        <w:rPr>
          <w:sz w:val="28"/>
          <w:szCs w:val="28"/>
        </w:rPr>
        <w:t>я</w:t>
      </w:r>
      <w:r w:rsidRPr="0084499F">
        <w:rPr>
          <w:sz w:val="28"/>
          <w:szCs w:val="28"/>
        </w:rPr>
        <w:t xml:space="preserve">занностей (непосредственно </w:t>
      </w:r>
      <w:proofErr w:type="gramStart"/>
      <w:r w:rsidRPr="0084499F">
        <w:rPr>
          <w:sz w:val="28"/>
          <w:szCs w:val="28"/>
        </w:rPr>
        <w:t>связанная</w:t>
      </w:r>
      <w:proofErr w:type="gramEnd"/>
      <w:r w:rsidRPr="0084499F">
        <w:rPr>
          <w:sz w:val="28"/>
          <w:szCs w:val="28"/>
        </w:rPr>
        <w:t xml:space="preserve"> с воспитательным и учебным проце</w:t>
      </w:r>
      <w:r w:rsidRPr="0084499F">
        <w:rPr>
          <w:sz w:val="28"/>
          <w:szCs w:val="28"/>
        </w:rPr>
        <w:t>с</w:t>
      </w:r>
      <w:r w:rsidRPr="0084499F">
        <w:rPr>
          <w:sz w:val="28"/>
          <w:szCs w:val="28"/>
        </w:rPr>
        <w:t>сом);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выплаты за реализацию программ дошкольного образования и заним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 xml:space="preserve">ющихся с детьми-инвалидами и детьми с ограниченными возможностями здоровья, посещающими общеразвивающие группы ДОО;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3.2.1. Выплаты компенсационного характера работникам учреждений          в условиях, отклоняющихся от нормальных (при выполнении работ разли</w:t>
      </w:r>
      <w:r w:rsidRPr="0084499F">
        <w:rPr>
          <w:sz w:val="28"/>
          <w:szCs w:val="28"/>
        </w:rPr>
        <w:t>ч</w:t>
      </w:r>
      <w:r w:rsidRPr="0084499F">
        <w:rPr>
          <w:sz w:val="28"/>
          <w:szCs w:val="28"/>
        </w:rPr>
        <w:t>ной квалификации, совмещении профессий (должностей), сверхурочной 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 xml:space="preserve">боте, работе в ночное время), устанавливаются в соответствии со </w:t>
      </w:r>
      <w:hyperlink r:id="rId43" w:history="1">
        <w:r w:rsidRPr="0084499F">
          <w:rPr>
            <w:sz w:val="28"/>
            <w:szCs w:val="28"/>
          </w:rPr>
          <w:t>ст. 149</w:t>
        </w:r>
      </w:hyperlink>
      <w:r w:rsidRPr="0084499F">
        <w:rPr>
          <w:sz w:val="28"/>
          <w:szCs w:val="28"/>
        </w:rPr>
        <w:t xml:space="preserve"> – </w:t>
      </w:r>
      <w:hyperlink r:id="rId44" w:history="1">
        <w:r w:rsidRPr="0084499F">
          <w:rPr>
            <w:sz w:val="28"/>
            <w:szCs w:val="28"/>
          </w:rPr>
          <w:t>154</w:t>
        </w:r>
      </w:hyperlink>
      <w:r w:rsidRPr="0084499F">
        <w:rPr>
          <w:sz w:val="28"/>
          <w:szCs w:val="28"/>
        </w:rPr>
        <w:t xml:space="preserve"> Трудового кодекса Российской Федерации.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3.2.2. Выплата работникам, занятым на работах с вредными и (или) опасными условиями труда, осуществляется в соответствии со </w:t>
      </w:r>
      <w:hyperlink r:id="rId45" w:history="1">
        <w:r w:rsidRPr="0084499F">
          <w:rPr>
            <w:sz w:val="28"/>
            <w:szCs w:val="28"/>
          </w:rPr>
          <w:t>ст. 147</w:t>
        </w:r>
      </w:hyperlink>
      <w:r w:rsidRPr="0084499F">
        <w:rPr>
          <w:sz w:val="28"/>
          <w:szCs w:val="28"/>
        </w:rPr>
        <w:t xml:space="preserve"> Труд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вого кодекса Российской Федерации. В целях определения размера указа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ных выплат работодателем организуют проведение специальной оценки условий труда.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3.2.3. Размер, виды и условия выплат компенсационного характера п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дагогическим работникам за работу, не входящую в круг основных дол</w:t>
      </w:r>
      <w:r w:rsidRPr="0084499F">
        <w:rPr>
          <w:sz w:val="28"/>
          <w:szCs w:val="28"/>
        </w:rPr>
        <w:t>ж</w:t>
      </w:r>
      <w:r w:rsidRPr="0084499F">
        <w:rPr>
          <w:sz w:val="28"/>
          <w:szCs w:val="28"/>
        </w:rPr>
        <w:t xml:space="preserve">ностных обязанностей (непосредственно </w:t>
      </w:r>
      <w:proofErr w:type="gramStart"/>
      <w:r w:rsidRPr="0084499F">
        <w:rPr>
          <w:sz w:val="28"/>
          <w:szCs w:val="28"/>
        </w:rPr>
        <w:t>связанная</w:t>
      </w:r>
      <w:proofErr w:type="gramEnd"/>
      <w:r w:rsidRPr="0084499F">
        <w:rPr>
          <w:sz w:val="28"/>
          <w:szCs w:val="28"/>
        </w:rPr>
        <w:t xml:space="preserve"> с воспитательным и учебным процессом), устанавливаются самостоятельно локальными норм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тивными актами образовательной организации.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Размеры выплат устанавливаются дошкольными образовательными о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 xml:space="preserve">ганизациями в абсолютных величинах либо определяются в процентах                     от размеров, установленных по квалификационному уровню </w:t>
      </w:r>
      <w:hyperlink r:id="rId46" w:history="1">
        <w:r w:rsidRPr="0084499F">
          <w:rPr>
            <w:sz w:val="28"/>
            <w:szCs w:val="28"/>
          </w:rPr>
          <w:t>ПКГ</w:t>
        </w:r>
      </w:hyperlink>
      <w:r w:rsidRPr="0084499F">
        <w:rPr>
          <w:sz w:val="28"/>
          <w:szCs w:val="28"/>
        </w:rPr>
        <w:t xml:space="preserve"> по заним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емой должности окладов (должностных окладов), ставок заработной платы.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При определении размеров доплат в относительных значениях (пр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 xml:space="preserve">центах) не учитываются предусмотренные системой оплаты </w:t>
      </w:r>
      <w:proofErr w:type="gramStart"/>
      <w:r w:rsidRPr="0084499F">
        <w:rPr>
          <w:sz w:val="28"/>
          <w:szCs w:val="28"/>
        </w:rPr>
        <w:t>труда</w:t>
      </w:r>
      <w:proofErr w:type="gramEnd"/>
      <w:r w:rsidRPr="0084499F">
        <w:rPr>
          <w:sz w:val="28"/>
          <w:szCs w:val="28"/>
        </w:rPr>
        <w:t xml:space="preserve"> повыш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ющие коэффициенты к окладу (должностному окладу), ставке заработной платы.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84499F">
        <w:rPr>
          <w:sz w:val="28"/>
          <w:szCs w:val="28"/>
        </w:rPr>
        <w:t xml:space="preserve">3.2.4. Размер выплат </w:t>
      </w:r>
      <w:r w:rsidRPr="0084499F">
        <w:rPr>
          <w:rFonts w:eastAsia="Calibri"/>
          <w:sz w:val="28"/>
          <w:szCs w:val="28"/>
          <w:lang w:eastAsia="en-US"/>
        </w:rPr>
        <w:t>за реализацию программ дошкольного образов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 xml:space="preserve">ния и занимающихся с детьми-инвалидами и детьми с </w:t>
      </w:r>
      <w:proofErr w:type="gramStart"/>
      <w:r w:rsidRPr="0084499F">
        <w:rPr>
          <w:rFonts w:eastAsia="Calibri"/>
          <w:sz w:val="28"/>
          <w:szCs w:val="28"/>
          <w:lang w:eastAsia="en-US"/>
        </w:rPr>
        <w:t>ограниченными во</w:t>
      </w:r>
      <w:r w:rsidRPr="0084499F">
        <w:rPr>
          <w:rFonts w:eastAsia="Calibri"/>
          <w:sz w:val="28"/>
          <w:szCs w:val="28"/>
          <w:lang w:eastAsia="en-US"/>
        </w:rPr>
        <w:t>з</w:t>
      </w:r>
      <w:r w:rsidRPr="0084499F">
        <w:rPr>
          <w:rFonts w:eastAsia="Calibri"/>
          <w:sz w:val="28"/>
          <w:szCs w:val="28"/>
          <w:lang w:eastAsia="en-US"/>
        </w:rPr>
        <w:t>можностями здоровья, посещающими общеразвивающие группы ДОО</w:t>
      </w:r>
      <w:r w:rsidRPr="0084499F">
        <w:rPr>
          <w:sz w:val="28"/>
          <w:szCs w:val="28"/>
        </w:rPr>
        <w:t xml:space="preserve"> уст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навливаются</w:t>
      </w:r>
      <w:proofErr w:type="gramEnd"/>
      <w:r w:rsidRPr="0084499F">
        <w:rPr>
          <w:sz w:val="28"/>
          <w:szCs w:val="28"/>
        </w:rPr>
        <w:t xml:space="preserve"> педагогическому работнику согласно п. 8 Постановления № 31.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3.2.5. Выплаты работникам образовательных организаций, занятым                            в местностях с особыми климатическими условиями, устанавливаются                          в соответствии со </w:t>
      </w:r>
      <w:hyperlink r:id="rId47" w:history="1">
        <w:r w:rsidRPr="0084499F">
          <w:rPr>
            <w:sz w:val="28"/>
            <w:szCs w:val="28"/>
          </w:rPr>
          <w:t>ст. 148</w:t>
        </w:r>
      </w:hyperlink>
      <w:r w:rsidRPr="0084499F">
        <w:rPr>
          <w:sz w:val="28"/>
          <w:szCs w:val="28"/>
        </w:rPr>
        <w:t xml:space="preserve"> Трудового кодекса Российской Федерации.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К выплатам за работу в местностях с особыми климатическими усл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виями относятся районные коэффициенты. Размеры районных коэффицие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тов устанавливаются в соответствии с нормативными правовыми актами Российской Федерации.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3.2.6. Выплаты компенсационного характера осуществляются                              в пределах фонда оплаты труда образовательной организации                                   в соответствующем финансовом году.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3.2.7. Размеры выплат компенсационного характера не могут быть н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же размеров, установленных трудовым законодательством и иными норм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тивными актами, содержащими нормы трудового права.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3.3. Виды выплат стимулирующего характера педагогическим работн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кам, порядок и условия их назначения определяются локальными нормати</w:t>
      </w:r>
      <w:r w:rsidRPr="0084499F">
        <w:rPr>
          <w:sz w:val="28"/>
          <w:szCs w:val="28"/>
        </w:rPr>
        <w:t>в</w:t>
      </w:r>
      <w:r w:rsidRPr="0084499F">
        <w:rPr>
          <w:sz w:val="28"/>
          <w:szCs w:val="28"/>
        </w:rPr>
        <w:t>ными актами образовательной организации, разработанными с учетом наст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ящего Примерного положения, по согласованию с выборным органом пе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>вичной профсоюзной организации, или, при ее отсутствии, иным представ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тельным органом работников.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3.3.1. Для педагогических работников образовательных организаций устанавливаются следующие выплаты стимулирующего характера: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ежемесячная выплата за результативность и качество работы;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>ежемесячная выплата за стаж непрерывной работы;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ежемесячная выплата за наличие ученой степени;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ежемесячная выплата за наличие почетных званий и отраслевых наград;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ежемесячная выплата за наставничество;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ежемесячная выплата выпускникам образовательных организаций высшего образования и среднего профессионального образования, впервые поступившим на работу, а также лицам, трудоустроившимся в период </w:t>
      </w:r>
      <w:proofErr w:type="gramStart"/>
      <w:r w:rsidRPr="0084499F">
        <w:rPr>
          <w:sz w:val="28"/>
          <w:szCs w:val="28"/>
        </w:rPr>
        <w:t>обуч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ния по</w:t>
      </w:r>
      <w:proofErr w:type="gramEnd"/>
      <w:r w:rsidRPr="0084499F">
        <w:rPr>
          <w:sz w:val="28"/>
          <w:szCs w:val="28"/>
        </w:rPr>
        <w:t xml:space="preserve"> образовательным программам высшего образования в соответствии с п. 3,4 ст. 46 Федерального закона от 29.12.2012 № 273-ФЗ «Об образовании в Российской Федерации»;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ежемесячная выплата выпускникам образовательных организаций высшего и среднего профессионального образования, закончившим                               с отличием, впервые поступившим на работу в образовательную организ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цию, а также лицам, трудоустроившимся в период обучения  по образов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тельным программам высшего образования в соответствии  с пунктами 3,4 статьи 46 Федерального закона от 29.12.2012 № 273-ФЗ «Об образовании в Российской Федерации» с отличием прошедшие промежуточную аттестацию</w:t>
      </w:r>
      <w:r w:rsidRPr="0084499F">
        <w:rPr>
          <w:i/>
          <w:sz w:val="28"/>
          <w:szCs w:val="28"/>
        </w:rPr>
        <w:t xml:space="preserve"> </w:t>
      </w:r>
      <w:r w:rsidRPr="0084499F">
        <w:rPr>
          <w:sz w:val="28"/>
          <w:szCs w:val="28"/>
        </w:rPr>
        <w:t>в течение первых трех лет;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единовременные (разовые) премии (к профессиональному празднику, юбилейным датам, по случаю присвоения почетных званий, награждения п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четными грамотами, отраслевыми (ведомственными) наградами.).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3.3.2. Выплаты за результативность и качество работы педагогическим работникам устанавливаются в зависимости от показателей оценки результ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тивности их профессиональной деятельности, которые определяются в соо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ветствии с локальным актом образовательной организации, согласованным с выборным органом первичной профсоюзной организации, при ее отсутствии – иным представительным органом работников.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Размер выплаты за результативность и качество работы определяется                 в соответствии с оценочными листами, утвержденными локальным актом учреждения, путем умножения количества набранных баллов на стоимость одного балла.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3.3.3. Ежемесячные выплаты за стаж непрерывной работы                                  в организациях, осуществляющих образовательную деятельность на педаг</w:t>
      </w:r>
      <w:r w:rsidRPr="0084499F">
        <w:rPr>
          <w:rFonts w:eastAsia="Calibri"/>
          <w:sz w:val="28"/>
          <w:szCs w:val="28"/>
          <w:lang w:eastAsia="en-US"/>
        </w:rPr>
        <w:t>о</w:t>
      </w:r>
      <w:r w:rsidRPr="0084499F">
        <w:rPr>
          <w:rFonts w:eastAsia="Calibri"/>
          <w:sz w:val="28"/>
          <w:szCs w:val="28"/>
          <w:lang w:eastAsia="en-US"/>
        </w:rPr>
        <w:t xml:space="preserve">гических должностях, устанавливаются от окладов (должностных окладов), ставок заработной платы педагогических работников, устанавливаемых по квалификационному уровню </w:t>
      </w:r>
      <w:hyperlink r:id="rId48" w:history="1">
        <w:r w:rsidRPr="0084499F">
          <w:rPr>
            <w:rFonts w:eastAsia="Calibri"/>
            <w:sz w:val="28"/>
            <w:szCs w:val="28"/>
            <w:lang w:eastAsia="en-US"/>
          </w:rPr>
          <w:t>ПКГ</w:t>
        </w:r>
      </w:hyperlink>
      <w:r w:rsidRPr="0084499F">
        <w:rPr>
          <w:rFonts w:eastAsia="Calibri"/>
          <w:sz w:val="28"/>
          <w:szCs w:val="28"/>
          <w:lang w:eastAsia="en-US"/>
        </w:rPr>
        <w:t>, предусмотренных                 за норму часов педагогической работы за ставку заработной платы (без учета фактического объема), в следующих размерах:</w:t>
      </w:r>
    </w:p>
    <w:p w:rsidR="0084499F" w:rsidRPr="0084499F" w:rsidRDefault="0084499F" w:rsidP="0084499F">
      <w:pPr>
        <w:widowControl w:val="0"/>
        <w:tabs>
          <w:tab w:val="right" w:pos="9355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от 3 лет до 10 лет – 5 процентов; </w:t>
      </w:r>
      <w:r w:rsidRPr="0084499F">
        <w:rPr>
          <w:sz w:val="28"/>
          <w:szCs w:val="28"/>
        </w:rPr>
        <w:tab/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от 10 лет до 15 лет – 10 процентов: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свыше 15 лет – 15 процентов.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3.3.4. Размер ежемесячной выплаты за наличие ученой степени                      по профилю деятельности устанавливается </w:t>
      </w:r>
      <w:r w:rsidRPr="0084499F">
        <w:rPr>
          <w:rFonts w:eastAsia="Calibri"/>
          <w:sz w:val="28"/>
          <w:szCs w:val="28"/>
          <w:lang w:eastAsia="en-US"/>
        </w:rPr>
        <w:t>от окладов (должностных окл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 xml:space="preserve">дов), ставок заработной платы педагогических работников, устанавливаемых </w:t>
      </w:r>
      <w:r w:rsidRPr="0084499F">
        <w:rPr>
          <w:rFonts w:eastAsia="Calibri"/>
          <w:sz w:val="28"/>
          <w:szCs w:val="28"/>
          <w:lang w:eastAsia="en-US"/>
        </w:rPr>
        <w:lastRenderedPageBreak/>
        <w:t xml:space="preserve">по квалификационному уровню </w:t>
      </w:r>
      <w:hyperlink r:id="rId49" w:history="1">
        <w:r w:rsidRPr="0084499F">
          <w:rPr>
            <w:rFonts w:eastAsia="Calibri"/>
            <w:sz w:val="28"/>
            <w:szCs w:val="28"/>
            <w:lang w:eastAsia="en-US"/>
          </w:rPr>
          <w:t>ПКГ</w:t>
        </w:r>
      </w:hyperlink>
      <w:r w:rsidRPr="0084499F">
        <w:rPr>
          <w:rFonts w:eastAsia="Calibri"/>
          <w:sz w:val="28"/>
          <w:szCs w:val="28"/>
          <w:lang w:eastAsia="en-US"/>
        </w:rPr>
        <w:t>, предусмотренных  за норму часов п</w:t>
      </w:r>
      <w:r w:rsidRPr="0084499F">
        <w:rPr>
          <w:rFonts w:eastAsia="Calibri"/>
          <w:sz w:val="28"/>
          <w:szCs w:val="28"/>
          <w:lang w:eastAsia="en-US"/>
        </w:rPr>
        <w:t>е</w:t>
      </w:r>
      <w:r w:rsidRPr="0084499F">
        <w:rPr>
          <w:rFonts w:eastAsia="Calibri"/>
          <w:sz w:val="28"/>
          <w:szCs w:val="28"/>
          <w:lang w:eastAsia="en-US"/>
        </w:rPr>
        <w:t xml:space="preserve">дагогической работы за ставку заработной платы (без учета фактического объема), </w:t>
      </w:r>
      <w:r w:rsidRPr="0084499F">
        <w:rPr>
          <w:sz w:val="28"/>
          <w:szCs w:val="28"/>
        </w:rPr>
        <w:t>в следующих размерах: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кандидата наук – 10 процентов, но не более 3000 рублей в месяц;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доктора наук – 20 процентов, но не более 7000 рублей в месяц.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Ежемесячная выплата стимулирующего характера за наличие ученой степени устанавливается после принятия Высшей аттестационной комиссией решения о присуждении ученой степени в соответствии с порядком, устано</w:t>
      </w:r>
      <w:r w:rsidRPr="0084499F">
        <w:rPr>
          <w:sz w:val="28"/>
          <w:szCs w:val="28"/>
        </w:rPr>
        <w:t>в</w:t>
      </w:r>
      <w:r w:rsidRPr="0084499F">
        <w:rPr>
          <w:sz w:val="28"/>
          <w:szCs w:val="28"/>
        </w:rPr>
        <w:t>ленным законодательством Российской Федерации.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3.3.5. Ежемесячные стимулирующие выплаты за наличие почетных званий, отраслевых наград производятся от окладов (должностных окладов), ставок заработной платы педагогических работников, устанавливаемых                     по квалификационному уровню </w:t>
      </w:r>
      <w:hyperlink r:id="rId50" w:history="1">
        <w:r w:rsidRPr="0084499F">
          <w:rPr>
            <w:sz w:val="28"/>
            <w:szCs w:val="28"/>
          </w:rPr>
          <w:t>ПКГ</w:t>
        </w:r>
      </w:hyperlink>
      <w:r w:rsidRPr="0084499F">
        <w:rPr>
          <w:sz w:val="28"/>
          <w:szCs w:val="28"/>
        </w:rPr>
        <w:t>, предусмотренных за норму часов пед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гогической работы за ставку заработной платы (без учета фактического об</w:t>
      </w:r>
      <w:r w:rsidRPr="0084499F">
        <w:rPr>
          <w:sz w:val="28"/>
          <w:szCs w:val="28"/>
        </w:rPr>
        <w:t>ъ</w:t>
      </w:r>
      <w:r w:rsidRPr="0084499F">
        <w:rPr>
          <w:sz w:val="28"/>
          <w:szCs w:val="28"/>
        </w:rPr>
        <w:t>ема), в следующих размерах: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для педагогических работников, имеющих почетные звания «Народный учитель Российской Федерации», «Заслуженный учитель Российской Фед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рации», «Народный учитель СССР», «Заслуженный учитель школы РСФСР», аналогичные почетные звания союзных республик, входивших в состав СССР, а также другие почетные звания, название которых начинается со слов «Народный», «Заслуженный», при условии соответствия почетного звания профилю преподаваемых дисциплин –10 процентов;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для педагогических работников, награжденных отраслевыми наград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 xml:space="preserve">ми: нагрудным знаком «Почетный работник общего образования Российской Федерации», «Почетный работник воспитания и просвещения Российской Федерации» или значком «Отличник народного просвещения» – 5 процентов.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При наличии у педагогического работника нескольких оснований (п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четное звание, отраслевая награда) выплата устанавливается по одному          из оснований (максимальному) по основной должности.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3.3.6. </w:t>
      </w:r>
      <w:proofErr w:type="gramStart"/>
      <w:r w:rsidRPr="0084499F">
        <w:rPr>
          <w:sz w:val="28"/>
          <w:szCs w:val="28"/>
        </w:rPr>
        <w:t>Порядок осуществления наставничества и размер ежемесячных выплат за наставничество устанавливается локальным актом образовател</w:t>
      </w:r>
      <w:r w:rsidRPr="0084499F">
        <w:rPr>
          <w:sz w:val="28"/>
          <w:szCs w:val="28"/>
        </w:rPr>
        <w:t>ь</w:t>
      </w:r>
      <w:r w:rsidRPr="0084499F">
        <w:rPr>
          <w:sz w:val="28"/>
          <w:szCs w:val="28"/>
        </w:rPr>
        <w:t>ной организации в пределах выделенных средств с учетом</w:t>
      </w:r>
      <w:r w:rsidRPr="0084499F">
        <w:rPr>
          <w:i/>
          <w:sz w:val="28"/>
          <w:szCs w:val="28"/>
        </w:rPr>
        <w:t xml:space="preserve"> </w:t>
      </w:r>
      <w:r w:rsidRPr="0084499F">
        <w:rPr>
          <w:sz w:val="28"/>
          <w:szCs w:val="28"/>
        </w:rPr>
        <w:t xml:space="preserve"> приказа </w:t>
      </w:r>
      <w:proofErr w:type="spellStart"/>
      <w:r w:rsidRPr="0084499F">
        <w:rPr>
          <w:sz w:val="28"/>
          <w:szCs w:val="28"/>
        </w:rPr>
        <w:t>Миноб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>науки</w:t>
      </w:r>
      <w:proofErr w:type="spellEnd"/>
      <w:r w:rsidRPr="0084499F">
        <w:rPr>
          <w:sz w:val="28"/>
          <w:szCs w:val="28"/>
        </w:rPr>
        <w:t xml:space="preserve"> Алтайского края от 24.03.2022 № 404  «Об утверждении Положения о системе наставничества педагогических работников в образовательных орг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 xml:space="preserve">низациях Алтайского края, осуществляющих образовательную деятельность по реализации основных и дополнительных общеобразовательных программ и образовательных программ среднего профессионального образования». 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3.3.7. </w:t>
      </w:r>
      <w:proofErr w:type="gramStart"/>
      <w:r w:rsidRPr="0084499F">
        <w:rPr>
          <w:sz w:val="28"/>
          <w:szCs w:val="28"/>
        </w:rPr>
        <w:t>Ежемесячные выплаты выпускникам образовательных организ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ций высшего и среднего профессионального образования, впервые пост</w:t>
      </w:r>
      <w:r w:rsidRPr="0084499F">
        <w:rPr>
          <w:sz w:val="28"/>
          <w:szCs w:val="28"/>
        </w:rPr>
        <w:t>у</w:t>
      </w:r>
      <w:r w:rsidRPr="0084499F">
        <w:rPr>
          <w:sz w:val="28"/>
          <w:szCs w:val="28"/>
        </w:rPr>
        <w:t>пившим на работу, а также лицам, трудоустроившимся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</w:t>
      </w:r>
      <w:r w:rsidRPr="0084499F">
        <w:rPr>
          <w:sz w:val="28"/>
          <w:szCs w:val="28"/>
        </w:rPr>
        <w:t>с</w:t>
      </w:r>
      <w:r w:rsidRPr="0084499F">
        <w:rPr>
          <w:sz w:val="28"/>
          <w:szCs w:val="28"/>
        </w:rPr>
        <w:t>сийской Федерации» устанавливаются на первые три года от окладов (дол</w:t>
      </w:r>
      <w:r w:rsidRPr="0084499F">
        <w:rPr>
          <w:sz w:val="28"/>
          <w:szCs w:val="28"/>
        </w:rPr>
        <w:t>ж</w:t>
      </w:r>
      <w:r w:rsidRPr="0084499F">
        <w:rPr>
          <w:sz w:val="28"/>
          <w:szCs w:val="28"/>
        </w:rPr>
        <w:t>ностных окладов), ставок заработной платы педагогических работников, устанавливаемых по</w:t>
      </w:r>
      <w:proofErr w:type="gramEnd"/>
      <w:r w:rsidRPr="0084499F">
        <w:rPr>
          <w:sz w:val="28"/>
          <w:szCs w:val="28"/>
        </w:rPr>
        <w:t xml:space="preserve"> квалификационному уровню </w:t>
      </w:r>
      <w:hyperlink r:id="rId51" w:history="1">
        <w:r w:rsidRPr="0084499F">
          <w:rPr>
            <w:sz w:val="28"/>
            <w:szCs w:val="28"/>
          </w:rPr>
          <w:t>ПКГ</w:t>
        </w:r>
      </w:hyperlink>
      <w:r w:rsidRPr="0084499F">
        <w:rPr>
          <w:sz w:val="28"/>
          <w:szCs w:val="28"/>
        </w:rPr>
        <w:t xml:space="preserve">, предусмотренных за </w:t>
      </w:r>
      <w:r w:rsidRPr="0084499F">
        <w:rPr>
          <w:sz w:val="28"/>
          <w:szCs w:val="28"/>
        </w:rPr>
        <w:lastRenderedPageBreak/>
        <w:t>норму часов педагогической работы за ставку заработной платы (без учета фактического объема), в следующих размерах: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первый год – не менее 30 процентов;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второй год – не менее 20 процентов;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третий год – не менее 10 процентов. 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3.3.8. </w:t>
      </w:r>
      <w:proofErr w:type="gramStart"/>
      <w:r w:rsidRPr="0084499F">
        <w:rPr>
          <w:sz w:val="28"/>
          <w:szCs w:val="28"/>
        </w:rPr>
        <w:t>Размер ежемесячной выплаты выпускникам образовательных учреждений высшего и среднего профессионального образования, закончи</w:t>
      </w:r>
      <w:r w:rsidRPr="0084499F">
        <w:rPr>
          <w:sz w:val="28"/>
          <w:szCs w:val="28"/>
        </w:rPr>
        <w:t>в</w:t>
      </w:r>
      <w:r w:rsidRPr="0084499F">
        <w:rPr>
          <w:sz w:val="28"/>
          <w:szCs w:val="28"/>
        </w:rPr>
        <w:t>шим с отличием, впервые поступившим на работу, а также лицам, труд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Российской Федерации» в течение первых трех лет устанавливается образовательной организацией самостоятельно.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3.3.9. Единовременные (разовые) премии (к профессиональному праз</w:t>
      </w:r>
      <w:r w:rsidRPr="0084499F">
        <w:rPr>
          <w:sz w:val="28"/>
          <w:szCs w:val="28"/>
        </w:rPr>
        <w:t>д</w:t>
      </w:r>
      <w:r w:rsidRPr="0084499F">
        <w:rPr>
          <w:sz w:val="28"/>
          <w:szCs w:val="28"/>
        </w:rPr>
        <w:t>нику, юбилейным датам, по случаю присвоения почетных званий, награжд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ния почетными грамотами, отраслевыми наградами) производятся на основ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нии приказа руководителя образовательной организации за счет сложивше</w:t>
      </w:r>
      <w:r w:rsidRPr="0084499F">
        <w:rPr>
          <w:sz w:val="28"/>
          <w:szCs w:val="28"/>
        </w:rPr>
        <w:t>й</w:t>
      </w:r>
      <w:r w:rsidRPr="0084499F">
        <w:rPr>
          <w:sz w:val="28"/>
          <w:szCs w:val="28"/>
        </w:rPr>
        <w:t>ся экономии по фонду оплаты труда, с учетом мнения выборного органа пе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>вичной профсоюзной организации или, при её отсутствии – иного представ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тельного органа работников.</w:t>
      </w:r>
    </w:p>
    <w:p w:rsidR="0084499F" w:rsidRPr="0084499F" w:rsidRDefault="0084499F" w:rsidP="0084499F">
      <w:pPr>
        <w:widowControl w:val="0"/>
        <w:autoSpaceDE w:val="0"/>
        <w:autoSpaceDN w:val="0"/>
        <w:ind w:left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4. Оплата труда специалистов, учебно-вспомогательного и обслужив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ющего персонала.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4.1. Заработная плата специалистов, учебно-вспомогательного                          и обслуживающего персонала включает в себя оклад (должностной оклад), повышающий коэффициент (согласно приложению 3), выплаты компенсац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онного и стимулирующего характера.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4.2. Размеры окладов (должностных окладов) специалистов, учебно-вспомогательного и обслуживающего персонала устанавливается на основе отнесения занимаемых ими должностей по соответствующим квалификац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онным уровням ПКГ согласно Приложению 4 к Примерному положению.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4.3. К окладу (должностному окладу) специалистов устанавливается повышающий коэффициент 1,25 за работу в образовательных организациях, расположенных в сельской местности, в соответствии с перечнем должн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стей, указанных в приложении 3 к настоящему Примерному положению, к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торый не образует новый оклад.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</w:t>
      </w:r>
      <w:r w:rsidRPr="0084499F">
        <w:rPr>
          <w:rFonts w:eastAsia="Calibri"/>
          <w:sz w:val="28"/>
          <w:szCs w:val="28"/>
          <w:lang w:eastAsia="en-US"/>
        </w:rPr>
        <w:tab/>
        <w:t>Виды выплат компенсационного характера специалистам,  уче</w:t>
      </w:r>
      <w:r w:rsidRPr="0084499F">
        <w:rPr>
          <w:rFonts w:eastAsia="Calibri"/>
          <w:sz w:val="28"/>
          <w:szCs w:val="28"/>
          <w:lang w:eastAsia="en-US"/>
        </w:rPr>
        <w:t>б</w:t>
      </w:r>
      <w:r w:rsidRPr="0084499F">
        <w:rPr>
          <w:rFonts w:eastAsia="Calibri"/>
          <w:sz w:val="28"/>
          <w:szCs w:val="28"/>
          <w:lang w:eastAsia="en-US"/>
        </w:rPr>
        <w:t>н</w:t>
      </w:r>
      <w:proofErr w:type="gramStart"/>
      <w:r w:rsidRPr="0084499F">
        <w:rPr>
          <w:rFonts w:eastAsia="Calibri"/>
          <w:sz w:val="28"/>
          <w:szCs w:val="28"/>
          <w:lang w:eastAsia="en-US"/>
        </w:rPr>
        <w:t>о-</w:t>
      </w:r>
      <w:proofErr w:type="gramEnd"/>
      <w:r w:rsidRPr="0084499F">
        <w:rPr>
          <w:rFonts w:eastAsia="Calibri"/>
          <w:sz w:val="28"/>
          <w:szCs w:val="28"/>
          <w:lang w:eastAsia="en-US"/>
        </w:rPr>
        <w:t xml:space="preserve"> вспомогательному и обслуживающему персоналу, порядок и условия их назначения определяются локальными актами образовательной организации с учетом настоящего Примерного положения.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Специалистам, учебно-вспомогательному и обслуживающему персон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лу устанавливаются следующие выплаты компенсационного характера: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выплаты работникам, занятым на работах с вредными и (или) опасн</w:t>
      </w:r>
      <w:r w:rsidRPr="0084499F">
        <w:rPr>
          <w:rFonts w:eastAsia="Calibri"/>
          <w:sz w:val="28"/>
          <w:szCs w:val="28"/>
          <w:lang w:eastAsia="en-US"/>
        </w:rPr>
        <w:t>ы</w:t>
      </w:r>
      <w:r w:rsidRPr="0084499F">
        <w:rPr>
          <w:rFonts w:eastAsia="Calibri"/>
          <w:sz w:val="28"/>
          <w:szCs w:val="28"/>
          <w:lang w:eastAsia="en-US"/>
        </w:rPr>
        <w:t>ми условиями труда;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выплаты за работу в условиях, отклоняющихся от нормальных (при выполнении работ различное квалификации, совмещении профессий (дол</w:t>
      </w:r>
      <w:r w:rsidRPr="0084499F">
        <w:rPr>
          <w:rFonts w:eastAsia="Calibri"/>
          <w:sz w:val="28"/>
          <w:szCs w:val="28"/>
          <w:lang w:eastAsia="en-US"/>
        </w:rPr>
        <w:t>ж</w:t>
      </w:r>
      <w:r w:rsidRPr="0084499F">
        <w:rPr>
          <w:rFonts w:eastAsia="Calibri"/>
          <w:sz w:val="28"/>
          <w:szCs w:val="28"/>
          <w:lang w:eastAsia="en-US"/>
        </w:rPr>
        <w:t xml:space="preserve">ностей),  сверхурочной работе, работе в ночное время, работе  в выходные и </w:t>
      </w:r>
      <w:r w:rsidRPr="0084499F">
        <w:rPr>
          <w:rFonts w:eastAsia="Calibri"/>
          <w:sz w:val="28"/>
          <w:szCs w:val="28"/>
          <w:lang w:eastAsia="en-US"/>
        </w:rPr>
        <w:lastRenderedPageBreak/>
        <w:t>нерабочие праздничные дни, за исполнение обязанностей временно отсу</w:t>
      </w:r>
      <w:r w:rsidRPr="0084499F">
        <w:rPr>
          <w:rFonts w:eastAsia="Calibri"/>
          <w:sz w:val="28"/>
          <w:szCs w:val="28"/>
          <w:lang w:eastAsia="en-US"/>
        </w:rPr>
        <w:t>т</w:t>
      </w:r>
      <w:r w:rsidRPr="0084499F">
        <w:rPr>
          <w:rFonts w:eastAsia="Calibri"/>
          <w:sz w:val="28"/>
          <w:szCs w:val="28"/>
          <w:lang w:eastAsia="en-US"/>
        </w:rPr>
        <w:t>ствующего работника без освобождения от работы);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коэффициент);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иные выплаты, предусмотренные действующим законодательством.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4.4.1.</w:t>
      </w:r>
      <w:r w:rsidRPr="0084499F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 за работу в условиях, о</w:t>
      </w:r>
      <w:r w:rsidRPr="0084499F">
        <w:rPr>
          <w:rFonts w:eastAsia="Calibri"/>
          <w:sz w:val="28"/>
          <w:szCs w:val="28"/>
          <w:lang w:eastAsia="en-US"/>
        </w:rPr>
        <w:t>т</w:t>
      </w:r>
      <w:r w:rsidRPr="0084499F">
        <w:rPr>
          <w:rFonts w:eastAsia="Calibri"/>
          <w:sz w:val="28"/>
          <w:szCs w:val="28"/>
          <w:lang w:eastAsia="en-US"/>
        </w:rPr>
        <w:t>клоняющихся от нормальных (при выполнении работ различной квалифик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 xml:space="preserve">ции, совмещении профессии (должностей), сверхурочной работе, работе в ночное время), устанавливаются в соответствии со ст. 149 </w:t>
      </w:r>
      <w:r w:rsidRPr="0084499F">
        <w:rPr>
          <w:sz w:val="28"/>
          <w:szCs w:val="28"/>
        </w:rPr>
        <w:t xml:space="preserve">– </w:t>
      </w:r>
      <w:r w:rsidRPr="0084499F">
        <w:rPr>
          <w:rFonts w:eastAsia="Calibri"/>
          <w:sz w:val="28"/>
          <w:szCs w:val="28"/>
          <w:lang w:eastAsia="en-US"/>
        </w:rPr>
        <w:t>154 Трудового кодекса Российской Федерации.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4.4.2.</w:t>
      </w:r>
      <w:r w:rsidRPr="0084499F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на работах                    с вредными и (или) опасными условиями труда, осуществляются                               в соответствии со ст. 147 Трудового кодекса Российской Федерации. В целях определения размера указанных выплат руководителями организуется пров</w:t>
      </w:r>
      <w:r w:rsidRPr="0084499F">
        <w:rPr>
          <w:rFonts w:eastAsia="Calibri"/>
          <w:sz w:val="28"/>
          <w:szCs w:val="28"/>
          <w:lang w:eastAsia="en-US"/>
        </w:rPr>
        <w:t>е</w:t>
      </w:r>
      <w:r w:rsidRPr="0084499F">
        <w:rPr>
          <w:rFonts w:eastAsia="Calibri"/>
          <w:sz w:val="28"/>
          <w:szCs w:val="28"/>
          <w:lang w:eastAsia="en-US"/>
        </w:rPr>
        <w:t>дение специальной оценки условии труда.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4.4.3.</w:t>
      </w:r>
      <w:r w:rsidRPr="0084499F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в местностях                    с особыми климатическими условиями, устанавливаются в соответствии                     со ст. 148 Трудового кодекса Российской Федерации.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К выплатам компенсационного характера специалистам, учебно-вспомогательному и обслуживающему персоналу за работу в местностях                      с особыми климатическими условиями относятся районные коэффициенты. Размеры районных коэффициентов устанавливаются в соответствии                           с нормативными правовыми актами Российской Федерации.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4.4.4.</w:t>
      </w:r>
      <w:r w:rsidRPr="0084499F">
        <w:rPr>
          <w:rFonts w:eastAsia="Calibri"/>
          <w:sz w:val="28"/>
          <w:szCs w:val="28"/>
          <w:lang w:eastAsia="en-US"/>
        </w:rPr>
        <w:tab/>
        <w:t>Выплаты компенсационного характера осуществляется                                в пределах фонда оплаты труда образовательной организации                                      в соответствующем финансовом году.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4.4.5.</w:t>
      </w:r>
      <w:r w:rsidRPr="0084499F">
        <w:rPr>
          <w:rFonts w:eastAsia="Calibri"/>
          <w:sz w:val="28"/>
          <w:szCs w:val="28"/>
          <w:lang w:eastAsia="en-US"/>
        </w:rPr>
        <w:tab/>
        <w:t>Размеры выплат компенсационного характера не могут быть       ниже размеров, установленных трудовым законодательством и иными но</w:t>
      </w:r>
      <w:r w:rsidRPr="0084499F">
        <w:rPr>
          <w:rFonts w:eastAsia="Calibri"/>
          <w:sz w:val="28"/>
          <w:szCs w:val="28"/>
          <w:lang w:eastAsia="en-US"/>
        </w:rPr>
        <w:t>р</w:t>
      </w:r>
      <w:r w:rsidRPr="0084499F">
        <w:rPr>
          <w:rFonts w:eastAsia="Calibri"/>
          <w:sz w:val="28"/>
          <w:szCs w:val="28"/>
          <w:lang w:eastAsia="en-US"/>
        </w:rPr>
        <w:t>мативными актами, содержащими нормы трудового права.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4.4.6.</w:t>
      </w:r>
      <w:r w:rsidRPr="0084499F">
        <w:rPr>
          <w:rFonts w:eastAsia="Calibri"/>
          <w:sz w:val="28"/>
          <w:szCs w:val="28"/>
          <w:lang w:eastAsia="en-US"/>
        </w:rPr>
        <w:tab/>
        <w:t>Виды выплат стимулирующего характера специалистам, учебно-вспомогательного и обслуживающего персонала, порядок и условия их назначения определяются локальными актами образовательной организации, согласованными с выборным профсоюзным органом или, при его отсутствии, иным представительным органом работников, разработанными  с учетом настоящего Примерного положения.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4.5.</w:t>
      </w:r>
      <w:r w:rsidRPr="0084499F">
        <w:rPr>
          <w:rFonts w:eastAsia="Calibri"/>
          <w:sz w:val="28"/>
          <w:szCs w:val="28"/>
          <w:lang w:eastAsia="en-US"/>
        </w:rPr>
        <w:tab/>
        <w:t>Для специалистов, учебно-вспомогательного и обслуживающего персонала образовательной организации устанавливаются следующие выпл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ты стимулирующего характера: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ежемесячная выплата за результативность профессиональной деятел</w:t>
      </w:r>
      <w:r w:rsidRPr="0084499F">
        <w:rPr>
          <w:rFonts w:eastAsia="Calibri"/>
          <w:sz w:val="28"/>
          <w:szCs w:val="28"/>
          <w:lang w:eastAsia="en-US"/>
        </w:rPr>
        <w:t>ь</w:t>
      </w:r>
      <w:r w:rsidRPr="0084499F">
        <w:rPr>
          <w:rFonts w:eastAsia="Calibri"/>
          <w:sz w:val="28"/>
          <w:szCs w:val="28"/>
          <w:lang w:eastAsia="en-US"/>
        </w:rPr>
        <w:t>ности (эффективность деятельности) и качественное выполнение должнос</w:t>
      </w:r>
      <w:r w:rsidRPr="0084499F">
        <w:rPr>
          <w:rFonts w:eastAsia="Calibri"/>
          <w:sz w:val="28"/>
          <w:szCs w:val="28"/>
          <w:lang w:eastAsia="en-US"/>
        </w:rPr>
        <w:t>т</w:t>
      </w:r>
      <w:r w:rsidRPr="0084499F">
        <w:rPr>
          <w:rFonts w:eastAsia="Calibri"/>
          <w:sz w:val="28"/>
          <w:szCs w:val="28"/>
          <w:lang w:eastAsia="en-US"/>
        </w:rPr>
        <w:t>ных обязанностей;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lastRenderedPageBreak/>
        <w:t>за интенсивность и высокие результаты труда; премии по итогам раб</w:t>
      </w:r>
      <w:r w:rsidRPr="0084499F">
        <w:rPr>
          <w:rFonts w:eastAsia="Calibri"/>
          <w:sz w:val="28"/>
          <w:szCs w:val="28"/>
          <w:lang w:eastAsia="en-US"/>
        </w:rPr>
        <w:t>о</w:t>
      </w:r>
      <w:r w:rsidRPr="0084499F">
        <w:rPr>
          <w:rFonts w:eastAsia="Calibri"/>
          <w:sz w:val="28"/>
          <w:szCs w:val="28"/>
          <w:lang w:eastAsia="en-US"/>
        </w:rPr>
        <w:t>ты (9 месяцев, год);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иные поощрительные выплаты, предусмотренные локальными актами образовательной организации.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4.5.1.</w:t>
      </w:r>
      <w:r w:rsidRPr="0084499F">
        <w:rPr>
          <w:rFonts w:eastAsia="Calibri"/>
          <w:sz w:val="28"/>
          <w:szCs w:val="28"/>
          <w:lang w:eastAsia="en-US"/>
        </w:rPr>
        <w:tab/>
        <w:t>Размер ежемесячных выплат за результативность професси</w:t>
      </w:r>
      <w:r w:rsidRPr="0084499F">
        <w:rPr>
          <w:rFonts w:eastAsia="Calibri"/>
          <w:sz w:val="28"/>
          <w:szCs w:val="28"/>
          <w:lang w:eastAsia="en-US"/>
        </w:rPr>
        <w:t>о</w:t>
      </w:r>
      <w:r w:rsidRPr="0084499F">
        <w:rPr>
          <w:rFonts w:eastAsia="Calibri"/>
          <w:sz w:val="28"/>
          <w:szCs w:val="28"/>
          <w:lang w:eastAsia="en-US"/>
        </w:rPr>
        <w:t>нальной деятельности (эффективность деятельности)  и качественное выпо</w:t>
      </w:r>
      <w:r w:rsidRPr="0084499F">
        <w:rPr>
          <w:rFonts w:eastAsia="Calibri"/>
          <w:sz w:val="28"/>
          <w:szCs w:val="28"/>
          <w:lang w:eastAsia="en-US"/>
        </w:rPr>
        <w:t>л</w:t>
      </w:r>
      <w:r w:rsidRPr="0084499F">
        <w:rPr>
          <w:rFonts w:eastAsia="Calibri"/>
          <w:sz w:val="28"/>
          <w:szCs w:val="28"/>
          <w:lang w:eastAsia="en-US"/>
        </w:rPr>
        <w:t>нение должностных обязанностей устанавливаются   в зависимости от пок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зателей оценки результативности профессиональной деятельности, которые определяются в соответствии с локальным актом образовательной организ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ции, согласованным с выборным профсоюзным органом или, при его отсу</w:t>
      </w:r>
      <w:r w:rsidRPr="0084499F">
        <w:rPr>
          <w:rFonts w:eastAsia="Calibri"/>
          <w:sz w:val="28"/>
          <w:szCs w:val="28"/>
          <w:lang w:eastAsia="en-US"/>
        </w:rPr>
        <w:t>т</w:t>
      </w:r>
      <w:r w:rsidRPr="0084499F">
        <w:rPr>
          <w:rFonts w:eastAsia="Calibri"/>
          <w:sz w:val="28"/>
          <w:szCs w:val="28"/>
          <w:lang w:eastAsia="en-US"/>
        </w:rPr>
        <w:t>ствии, иным представительным органом работников.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Размер ежемесячных выплат за результативность профессиональной деятельности (эффективность деятельности) и качественное выполнение должностных обязанностей определяется в соответствии с оценочными л</w:t>
      </w:r>
      <w:r w:rsidRPr="0084499F">
        <w:rPr>
          <w:rFonts w:eastAsia="Calibri"/>
          <w:sz w:val="28"/>
          <w:szCs w:val="28"/>
          <w:lang w:eastAsia="en-US"/>
        </w:rPr>
        <w:t>и</w:t>
      </w:r>
      <w:r w:rsidRPr="0084499F">
        <w:rPr>
          <w:rFonts w:eastAsia="Calibri"/>
          <w:sz w:val="28"/>
          <w:szCs w:val="28"/>
          <w:lang w:eastAsia="en-US"/>
        </w:rPr>
        <w:t>стами, заполняемыми по форме, утвержденной локальным актом образов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тельной организации, путем умножения количества набравших баллов на стоимость одного балла.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4.5.2.</w:t>
      </w:r>
      <w:r w:rsidRPr="0084499F">
        <w:rPr>
          <w:rFonts w:eastAsia="Calibri"/>
          <w:sz w:val="28"/>
          <w:szCs w:val="28"/>
          <w:lang w:eastAsia="en-US"/>
        </w:rPr>
        <w:tab/>
      </w:r>
      <w:proofErr w:type="gramStart"/>
      <w:r w:rsidRPr="0084499F">
        <w:rPr>
          <w:rFonts w:eastAsia="Calibri"/>
          <w:sz w:val="28"/>
          <w:szCs w:val="28"/>
          <w:lang w:eastAsia="en-US"/>
        </w:rPr>
        <w:t>К выплатам за интенсивность и высокие результаты труда обр</w:t>
      </w:r>
      <w:r w:rsidRPr="0084499F">
        <w:rPr>
          <w:rFonts w:eastAsia="Calibri"/>
          <w:sz w:val="28"/>
          <w:szCs w:val="28"/>
          <w:lang w:eastAsia="en-US"/>
        </w:rPr>
        <w:t>а</w:t>
      </w:r>
      <w:r w:rsidRPr="0084499F">
        <w:rPr>
          <w:rFonts w:eastAsia="Calibri"/>
          <w:sz w:val="28"/>
          <w:szCs w:val="28"/>
          <w:lang w:eastAsia="en-US"/>
        </w:rPr>
        <w:t>зовательная организация разрабатывает показатели премирования,                        по которым устанавливаются критерии оценки, размеры выплат, утвержде</w:t>
      </w:r>
      <w:r w:rsidRPr="0084499F">
        <w:rPr>
          <w:rFonts w:eastAsia="Calibri"/>
          <w:sz w:val="28"/>
          <w:szCs w:val="28"/>
          <w:lang w:eastAsia="en-US"/>
        </w:rPr>
        <w:t>н</w:t>
      </w:r>
      <w:r w:rsidRPr="0084499F">
        <w:rPr>
          <w:rFonts w:eastAsia="Calibri"/>
          <w:sz w:val="28"/>
          <w:szCs w:val="28"/>
          <w:lang w:eastAsia="en-US"/>
        </w:rPr>
        <w:t>ные локальным актом образовательной организации, согласованные с выбо</w:t>
      </w:r>
      <w:r w:rsidRPr="0084499F">
        <w:rPr>
          <w:rFonts w:eastAsia="Calibri"/>
          <w:sz w:val="28"/>
          <w:szCs w:val="28"/>
          <w:lang w:eastAsia="en-US"/>
        </w:rPr>
        <w:t>р</w:t>
      </w:r>
      <w:r w:rsidRPr="0084499F">
        <w:rPr>
          <w:rFonts w:eastAsia="Calibri"/>
          <w:sz w:val="28"/>
          <w:szCs w:val="28"/>
          <w:lang w:eastAsia="en-US"/>
        </w:rPr>
        <w:t>ным профсоюзным органом или, при его отсутствии, иным представител</w:t>
      </w:r>
      <w:r w:rsidRPr="0084499F">
        <w:rPr>
          <w:rFonts w:eastAsia="Calibri"/>
          <w:sz w:val="28"/>
          <w:szCs w:val="28"/>
          <w:lang w:eastAsia="en-US"/>
        </w:rPr>
        <w:t>ь</w:t>
      </w:r>
      <w:r w:rsidRPr="0084499F">
        <w:rPr>
          <w:rFonts w:eastAsia="Calibri"/>
          <w:sz w:val="28"/>
          <w:szCs w:val="28"/>
          <w:lang w:eastAsia="en-US"/>
        </w:rPr>
        <w:t>ным органом работников.</w:t>
      </w:r>
      <w:proofErr w:type="gramEnd"/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4.5.3.</w:t>
      </w:r>
      <w:r w:rsidRPr="0084499F">
        <w:rPr>
          <w:rFonts w:eastAsia="Calibri"/>
          <w:sz w:val="28"/>
          <w:szCs w:val="28"/>
          <w:lang w:eastAsia="en-US"/>
        </w:rPr>
        <w:tab/>
      </w:r>
      <w:proofErr w:type="gramStart"/>
      <w:r w:rsidRPr="0084499F">
        <w:rPr>
          <w:rFonts w:eastAsia="Calibri"/>
          <w:sz w:val="28"/>
          <w:szCs w:val="28"/>
          <w:lang w:eastAsia="en-US"/>
        </w:rPr>
        <w:t>Премии по итогам работы (9 месяцев, год), иные поощрительные выплаты, предусмотренные локальным актом образовательной организации, согласованные с выборным профсоюзным органом или, при его отсутствии, иным представительным органом работников производятся за счет экономии средств фонда оплаты труда образовательной организации.</w:t>
      </w:r>
      <w:proofErr w:type="gramEnd"/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>4.5.6.</w:t>
      </w:r>
      <w:r w:rsidRPr="0084499F">
        <w:rPr>
          <w:rFonts w:eastAsia="Calibri"/>
          <w:sz w:val="28"/>
          <w:szCs w:val="28"/>
          <w:lang w:eastAsia="en-US"/>
        </w:rPr>
        <w:tab/>
        <w:t>Перечень условий премирования специалистов, учебно - вспом</w:t>
      </w:r>
      <w:r w:rsidRPr="0084499F">
        <w:rPr>
          <w:rFonts w:eastAsia="Calibri"/>
          <w:sz w:val="28"/>
          <w:szCs w:val="28"/>
          <w:lang w:eastAsia="en-US"/>
        </w:rPr>
        <w:t>о</w:t>
      </w:r>
      <w:r w:rsidRPr="0084499F">
        <w:rPr>
          <w:rFonts w:eastAsia="Calibri"/>
          <w:sz w:val="28"/>
          <w:szCs w:val="28"/>
          <w:lang w:eastAsia="en-US"/>
        </w:rPr>
        <w:t>гательного и обслуживающего персонала устанавливается локальным актом образовательной организации, согласованные с выборным профсоюзным о</w:t>
      </w:r>
      <w:r w:rsidRPr="0084499F">
        <w:rPr>
          <w:rFonts w:eastAsia="Calibri"/>
          <w:sz w:val="28"/>
          <w:szCs w:val="28"/>
          <w:lang w:eastAsia="en-US"/>
        </w:rPr>
        <w:t>р</w:t>
      </w:r>
      <w:r w:rsidRPr="0084499F">
        <w:rPr>
          <w:rFonts w:eastAsia="Calibri"/>
          <w:sz w:val="28"/>
          <w:szCs w:val="28"/>
          <w:lang w:eastAsia="en-US"/>
        </w:rPr>
        <w:t>ганом или, при его отсутствии, иным представительным органом работников.</w:t>
      </w:r>
    </w:p>
    <w:p w:rsidR="0084499F" w:rsidRPr="0084499F" w:rsidRDefault="0084499F" w:rsidP="0084499F">
      <w:pPr>
        <w:ind w:left="720"/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 xml:space="preserve">5. Оплата труда административно-управленческого персонала 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rFonts w:ascii="Calibri" w:eastAsia="Calibri" w:hAnsi="Calibri" w:cs="Calibri"/>
          <w:sz w:val="28"/>
          <w:szCs w:val="28"/>
          <w:lang w:eastAsia="en-US"/>
        </w:rPr>
        <w:t xml:space="preserve">5.1. </w:t>
      </w:r>
      <w:r w:rsidRPr="0084499F">
        <w:rPr>
          <w:sz w:val="28"/>
          <w:szCs w:val="28"/>
        </w:rPr>
        <w:t>Размер должностного оклада заведующих ДОУ устанавливается п</w:t>
      </w:r>
      <w:r w:rsidRPr="0084499F">
        <w:rPr>
          <w:sz w:val="28"/>
          <w:szCs w:val="28"/>
        </w:rPr>
        <w:t>у</w:t>
      </w:r>
      <w:r w:rsidRPr="0084499F">
        <w:rPr>
          <w:sz w:val="28"/>
          <w:szCs w:val="28"/>
        </w:rPr>
        <w:t>тем умножения минимального размера должностного оклада руководителя в соответствии с группой по оплате труда на повышающий коэффициент.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Размер повышающего коэффициента к минимальному должностному окладу заведующих ДОУ устанавливается учредителем от 1 до 3.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Минимальные </w:t>
      </w:r>
      <w:hyperlink r:id="rId52" w:history="1">
        <w:r w:rsidRPr="0084499F">
          <w:rPr>
            <w:sz w:val="28"/>
            <w:szCs w:val="28"/>
          </w:rPr>
          <w:t>размеры</w:t>
        </w:r>
      </w:hyperlink>
      <w:r w:rsidRPr="0084499F">
        <w:rPr>
          <w:sz w:val="28"/>
          <w:szCs w:val="28"/>
        </w:rPr>
        <w:t xml:space="preserve"> должностного оклада заведующих ДОУ и их о</w:t>
      </w:r>
      <w:r w:rsidRPr="0084499F">
        <w:rPr>
          <w:sz w:val="28"/>
          <w:szCs w:val="28"/>
        </w:rPr>
        <w:t>т</w:t>
      </w:r>
      <w:r w:rsidRPr="0084499F">
        <w:rPr>
          <w:sz w:val="28"/>
          <w:szCs w:val="28"/>
        </w:rPr>
        <w:t>несение к группе по оплате труда устанавливаются приложением 5 к насто</w:t>
      </w:r>
      <w:r w:rsidRPr="0084499F">
        <w:rPr>
          <w:sz w:val="28"/>
          <w:szCs w:val="28"/>
        </w:rPr>
        <w:t>я</w:t>
      </w:r>
      <w:r w:rsidRPr="0084499F">
        <w:rPr>
          <w:sz w:val="28"/>
          <w:szCs w:val="28"/>
        </w:rPr>
        <w:t>щему Примерному положению.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5.2. Отнесение к группе по оплате труда заведующих ДОУ производится в зависимости от объемных показателей деятельности учреждения, характ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ризующих масштаб руководства: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показатели, характеризующие качество и (или) объем (содержание) ок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lastRenderedPageBreak/>
        <w:t>зываемых услуг муниципальными учреждениями;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фактическая численность работников, сложившаяся за </w:t>
      </w:r>
      <w:proofErr w:type="gramStart"/>
      <w:r w:rsidRPr="0084499F">
        <w:rPr>
          <w:sz w:val="28"/>
          <w:szCs w:val="28"/>
        </w:rPr>
        <w:t>последние</w:t>
      </w:r>
      <w:proofErr w:type="gramEnd"/>
      <w:r w:rsidRPr="0084499F">
        <w:rPr>
          <w:sz w:val="28"/>
          <w:szCs w:val="28"/>
        </w:rPr>
        <w:t xml:space="preserve"> 12 м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сяцев, с учетом территориально обособленных структурных подразделений.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5.3. Размер и порядок установления  заведующим ДОУ выплат стимул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рующего характера определяются в положении о материальном стимулир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вании заведующих ДОУ, утвержденном учредителем.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5.4. Группа по оплате труда и повышающий коэффициент к минимал</w:t>
      </w:r>
      <w:r w:rsidRPr="0084499F">
        <w:rPr>
          <w:sz w:val="28"/>
          <w:szCs w:val="28"/>
        </w:rPr>
        <w:t>ь</w:t>
      </w:r>
      <w:r w:rsidRPr="0084499F">
        <w:rPr>
          <w:sz w:val="28"/>
          <w:szCs w:val="28"/>
        </w:rPr>
        <w:t>ному должностному окладу директоров ООУ пересматриваются учредителем не чаще одного раза в год.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Группа по оплате труда для вновь создаваемых муниципальных учр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ждений устанавливается исходя из плановых (проектных) показателей.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5.5. Условия оплаты труда руководителя учреждения устанавливаются в трудовом договоре, заключаемом на основе типовой </w:t>
      </w:r>
      <w:hyperlink r:id="rId53" w:history="1">
        <w:r w:rsidRPr="0084499F">
          <w:rPr>
            <w:sz w:val="28"/>
            <w:szCs w:val="28"/>
          </w:rPr>
          <w:t>формы</w:t>
        </w:r>
      </w:hyperlink>
      <w:r w:rsidRPr="0084499F">
        <w:rPr>
          <w:sz w:val="28"/>
          <w:szCs w:val="28"/>
        </w:rPr>
        <w:t xml:space="preserve"> трудового дог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вора, утвержденной постановлением Правительства Российской Федерации от 12.04.2013 N 329 "О типовой форме трудового договора с руководителем государственного (муниципального) учреждения".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5.6. </w:t>
      </w:r>
      <w:proofErr w:type="gramStart"/>
      <w:r w:rsidRPr="0084499F">
        <w:rPr>
          <w:sz w:val="28"/>
          <w:szCs w:val="28"/>
        </w:rPr>
        <w:t>Среднемесячная заработная плата заведующих ДОУ, формируемая за счет всех источников финансового обеспечения, не должна превышать установленной кратности к размеру среднемесячной заработной платы 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ботников учреждения, сложившейся за последние 12 месяцев (исходя из да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ных последней статистической отчетности), предшествующих</w:t>
      </w:r>
      <w:r w:rsidRPr="0084499F">
        <w:rPr>
          <w:color w:val="FF0000"/>
          <w:sz w:val="28"/>
          <w:szCs w:val="28"/>
        </w:rPr>
        <w:t xml:space="preserve"> </w:t>
      </w:r>
      <w:r w:rsidRPr="0084499F">
        <w:rPr>
          <w:sz w:val="28"/>
          <w:szCs w:val="28"/>
        </w:rPr>
        <w:t>установлению размера заработной платы заведующих ДОУ, в зависимости от фактической численности работников: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Фактическая</w:t>
            </w:r>
          </w:p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 xml:space="preserve"> численность работников учр</w:t>
            </w:r>
            <w:r w:rsidRPr="0084499F">
              <w:rPr>
                <w:sz w:val="25"/>
                <w:szCs w:val="25"/>
              </w:rPr>
              <w:t>е</w:t>
            </w:r>
            <w:r w:rsidRPr="0084499F">
              <w:rPr>
                <w:sz w:val="25"/>
                <w:szCs w:val="25"/>
              </w:rPr>
              <w:t>ждения, чел.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Предельный уровень соотношения среднемесячной заработной платы директора МКУДО, заведующих ДОУ и среднемесячной заработной платы работн</w:t>
            </w:r>
            <w:r w:rsidRPr="0084499F">
              <w:rPr>
                <w:sz w:val="25"/>
                <w:szCs w:val="25"/>
              </w:rPr>
              <w:t>и</w:t>
            </w:r>
            <w:r w:rsidRPr="0084499F">
              <w:rPr>
                <w:sz w:val="25"/>
                <w:szCs w:val="25"/>
              </w:rPr>
              <w:t>ков учреждения, раз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до 30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до 3,5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от 31 до 70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до 4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от 71 до 150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до 4,5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от 151 до 400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84499F">
              <w:rPr>
                <w:sz w:val="25"/>
                <w:szCs w:val="25"/>
              </w:rPr>
              <w:t>до 5</w:t>
            </w:r>
          </w:p>
        </w:tc>
      </w:tr>
    </w:tbl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Под фактической численностью работников учреждения необходимо понимать среднюю численность работников списочного состава без внешних совместителей, сложившуюся за последние 12 месяцев (исходя из данных последней статистической отчетности).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Среднемесячная заработная плата работников учреждения рассчитыв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ется путем деления фонда начисленной заработной платы работников сп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сочного состава (без учета внешних совместителей, руководителя, замест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телей руководителя и главного бухгалтера) на среднюю численность указа</w:t>
      </w:r>
      <w:r w:rsidRPr="0084499F">
        <w:rPr>
          <w:sz w:val="28"/>
          <w:szCs w:val="28"/>
        </w:rPr>
        <w:t>н</w:t>
      </w:r>
      <w:r w:rsidRPr="0084499F">
        <w:rPr>
          <w:sz w:val="28"/>
          <w:szCs w:val="28"/>
        </w:rPr>
        <w:t>ных работников.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5.7. Норматив численности заместителей руководителя учреждения </w:t>
      </w:r>
      <w:r w:rsidRPr="0084499F">
        <w:rPr>
          <w:sz w:val="28"/>
          <w:szCs w:val="28"/>
        </w:rPr>
        <w:lastRenderedPageBreak/>
        <w:t>устанавливается в зависимости от фактической численности работников, сложившейся за последние 12 месяцев, предшествующих пересмотру этого норматива, с учетом особенностей учреждения, видов деятельности и орг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низации управления этой деятельностью: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Фактическая численность р</w:t>
            </w:r>
            <w:r w:rsidRPr="0084499F">
              <w:rPr>
                <w:sz w:val="26"/>
                <w:szCs w:val="26"/>
              </w:rPr>
              <w:t>а</w:t>
            </w:r>
            <w:r w:rsidRPr="0084499F">
              <w:rPr>
                <w:sz w:val="26"/>
                <w:szCs w:val="26"/>
              </w:rPr>
              <w:t>ботников учреждения, чел.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Число заместителей руководителя учреждения, ед.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до 30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до 1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от 31 до 70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до 2</w:t>
            </w:r>
          </w:p>
        </w:tc>
      </w:tr>
      <w:tr w:rsidR="0084499F" w:rsidRPr="0084499F" w:rsidTr="0084499F">
        <w:tc>
          <w:tcPr>
            <w:tcW w:w="374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от 71 до 150</w:t>
            </w:r>
          </w:p>
        </w:tc>
        <w:tc>
          <w:tcPr>
            <w:tcW w:w="567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4499F">
              <w:rPr>
                <w:sz w:val="26"/>
                <w:szCs w:val="26"/>
              </w:rPr>
              <w:t>до 3</w:t>
            </w:r>
          </w:p>
        </w:tc>
      </w:tr>
    </w:tbl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Норматив численности заместителей руководителя может пересматр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ваться не чаще одного раза в год учредителем.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5.8. Должностные оклады заместителей заведующих ДОУ и главных бухгалтеров ДОУ  устанавливаются на 10-30 процентов ниже должностных окладов руководителей учреждения.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5.9. Должностные оклады заведующих филиалом ДОУ устанавливаются на 40-50 процентов ниже должностного оклада руководителя учреждения.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4499F">
        <w:rPr>
          <w:sz w:val="28"/>
          <w:szCs w:val="28"/>
        </w:rPr>
        <w:t xml:space="preserve">       5.10. Выплаты компенсационного характера для заведующих и их зам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стителей, главных бухгалтеров и заведующих филиалом дошкольных обр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зовательных организаций  устанавливаются в процентах к должностным окладам или в абсолютных величинах, если иное не установлено федерал</w:t>
      </w:r>
      <w:r w:rsidRPr="0084499F">
        <w:rPr>
          <w:sz w:val="28"/>
          <w:szCs w:val="28"/>
        </w:rPr>
        <w:t>ь</w:t>
      </w:r>
      <w:r w:rsidRPr="0084499F">
        <w:rPr>
          <w:sz w:val="28"/>
          <w:szCs w:val="28"/>
        </w:rPr>
        <w:t>ными законами, законами Алтайского края и иными нормативными прав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выми актами Российской Федерации и Алтайского края.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5.11. Для заведующих и их заместителей, главных бухгалтеров и  зав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дующих филиалом дошкольных образовательных организаций устанавлив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ются следующие выплаты компенсационного характера: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доплата за совмещение профессий (должностей), увеличение объема 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бот;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доплата за работу в выходные и нерабочие праздничные дни;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выплата за работу в местностях с особыми климатическими условиями (районный коэффициент).</w:t>
      </w:r>
    </w:p>
    <w:p w:rsidR="0084499F" w:rsidRPr="0084499F" w:rsidRDefault="0084499F" w:rsidP="0084499F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r w:rsidRPr="0084499F">
        <w:rPr>
          <w:iCs/>
          <w:sz w:val="28"/>
          <w:szCs w:val="28"/>
        </w:rPr>
        <w:t xml:space="preserve">5.11.1. Размер </w:t>
      </w:r>
      <w:hyperlink r:id="rId54" w:history="1">
        <w:r w:rsidRPr="0084499F">
          <w:rPr>
            <w:iCs/>
            <w:sz w:val="28"/>
            <w:szCs w:val="28"/>
          </w:rPr>
          <w:t>доплат</w:t>
        </w:r>
      </w:hyperlink>
      <w:r w:rsidRPr="0084499F">
        <w:rPr>
          <w:iCs/>
          <w:sz w:val="28"/>
          <w:szCs w:val="28"/>
        </w:rPr>
        <w:t xml:space="preserve"> за совмещение профессий (должностей), расш</w:t>
      </w:r>
      <w:r w:rsidRPr="0084499F">
        <w:rPr>
          <w:iCs/>
          <w:sz w:val="28"/>
          <w:szCs w:val="28"/>
        </w:rPr>
        <w:t>и</w:t>
      </w:r>
      <w:r w:rsidRPr="0084499F">
        <w:rPr>
          <w:iCs/>
          <w:sz w:val="28"/>
          <w:szCs w:val="28"/>
        </w:rPr>
        <w:t>рение зон обслуживания и срок, на который они устанавливаются, определ</w:t>
      </w:r>
      <w:r w:rsidRPr="0084499F">
        <w:rPr>
          <w:iCs/>
          <w:sz w:val="28"/>
          <w:szCs w:val="28"/>
        </w:rPr>
        <w:t>я</w:t>
      </w:r>
      <w:r w:rsidRPr="0084499F">
        <w:rPr>
          <w:iCs/>
          <w:sz w:val="28"/>
          <w:szCs w:val="28"/>
        </w:rPr>
        <w:t>ются в соответствии с трудовым законодательством по соглашению сторон трудового договора с учетом содержания и (или) объема дополнительной р</w:t>
      </w:r>
      <w:r w:rsidRPr="0084499F">
        <w:rPr>
          <w:iCs/>
          <w:sz w:val="28"/>
          <w:szCs w:val="28"/>
        </w:rPr>
        <w:t>а</w:t>
      </w:r>
      <w:r w:rsidRPr="0084499F">
        <w:rPr>
          <w:iCs/>
          <w:sz w:val="28"/>
          <w:szCs w:val="28"/>
        </w:rPr>
        <w:t>боты, но не более 50% от заработной платы по замещаемой должности.</w:t>
      </w:r>
    </w:p>
    <w:p w:rsidR="0084499F" w:rsidRPr="0084499F" w:rsidRDefault="00B756DF" w:rsidP="0084499F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hyperlink r:id="rId55" w:history="1">
        <w:r w:rsidR="0084499F" w:rsidRPr="0084499F">
          <w:rPr>
            <w:iCs/>
            <w:sz w:val="28"/>
            <w:szCs w:val="28"/>
          </w:rPr>
          <w:t>Доплата</w:t>
        </w:r>
      </w:hyperlink>
      <w:r w:rsidR="0084499F" w:rsidRPr="0084499F">
        <w:rPr>
          <w:iCs/>
          <w:sz w:val="28"/>
          <w:szCs w:val="28"/>
        </w:rPr>
        <w:t xml:space="preserve"> за увеличение объема работы или исполнение обязанностей временно отсутствующего работника без освобождения от работы, опред</w:t>
      </w:r>
      <w:r w:rsidR="0084499F" w:rsidRPr="0084499F">
        <w:rPr>
          <w:iCs/>
          <w:sz w:val="28"/>
          <w:szCs w:val="28"/>
        </w:rPr>
        <w:t>е</w:t>
      </w:r>
      <w:r w:rsidR="0084499F" w:rsidRPr="0084499F">
        <w:rPr>
          <w:iCs/>
          <w:sz w:val="28"/>
          <w:szCs w:val="28"/>
        </w:rPr>
        <w:t>ленной трудовым договором, устанавливается работнику в случае увелич</w:t>
      </w:r>
      <w:r w:rsidR="0084499F" w:rsidRPr="0084499F">
        <w:rPr>
          <w:iCs/>
          <w:sz w:val="28"/>
          <w:szCs w:val="28"/>
        </w:rPr>
        <w:t>е</w:t>
      </w:r>
      <w:r w:rsidR="0084499F" w:rsidRPr="0084499F">
        <w:rPr>
          <w:iCs/>
          <w:sz w:val="28"/>
          <w:szCs w:val="28"/>
        </w:rPr>
        <w:t>ния    установленного ему объема работы или возложения на него обязанн</w:t>
      </w:r>
      <w:r w:rsidR="0084499F" w:rsidRPr="0084499F">
        <w:rPr>
          <w:iCs/>
          <w:sz w:val="28"/>
          <w:szCs w:val="28"/>
        </w:rPr>
        <w:t>о</w:t>
      </w:r>
      <w:r w:rsidR="0084499F" w:rsidRPr="0084499F">
        <w:rPr>
          <w:iCs/>
          <w:sz w:val="28"/>
          <w:szCs w:val="28"/>
        </w:rPr>
        <w:t>стей временно отсутствующего работника. Размер доплаты и срок, на кот</w:t>
      </w:r>
      <w:r w:rsidR="0084499F" w:rsidRPr="0084499F">
        <w:rPr>
          <w:iCs/>
          <w:sz w:val="28"/>
          <w:szCs w:val="28"/>
        </w:rPr>
        <w:t>о</w:t>
      </w:r>
      <w:r w:rsidR="0084499F" w:rsidRPr="0084499F">
        <w:rPr>
          <w:iCs/>
          <w:sz w:val="28"/>
          <w:szCs w:val="28"/>
        </w:rPr>
        <w:t>рый она устанавливается, определяются по соглашению сторон трудовым д</w:t>
      </w:r>
      <w:r w:rsidR="0084499F" w:rsidRPr="0084499F">
        <w:rPr>
          <w:iCs/>
          <w:sz w:val="28"/>
          <w:szCs w:val="28"/>
        </w:rPr>
        <w:t>о</w:t>
      </w:r>
      <w:r w:rsidR="0084499F" w:rsidRPr="0084499F">
        <w:rPr>
          <w:iCs/>
          <w:sz w:val="28"/>
          <w:szCs w:val="28"/>
        </w:rPr>
        <w:lastRenderedPageBreak/>
        <w:t>говором с учетом содержания и/или объема дополнительной работы, но не более 50% от заработной платы по замещаемой должности.</w:t>
      </w:r>
    </w:p>
    <w:p w:rsidR="0084499F" w:rsidRPr="0084499F" w:rsidRDefault="0084499F" w:rsidP="008449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5.11.2. </w:t>
      </w:r>
      <w:proofErr w:type="gramStart"/>
      <w:r w:rsidRPr="0084499F">
        <w:rPr>
          <w:sz w:val="28"/>
          <w:szCs w:val="28"/>
        </w:rPr>
        <w:t xml:space="preserve">Доплата за работу в выходные или нерабочие праздничные дни производится работникам, </w:t>
      </w:r>
      <w:proofErr w:type="spellStart"/>
      <w:r w:rsidRPr="0084499F">
        <w:rPr>
          <w:sz w:val="28"/>
          <w:szCs w:val="28"/>
        </w:rPr>
        <w:t>привлекавшимся</w:t>
      </w:r>
      <w:proofErr w:type="spellEnd"/>
      <w:r w:rsidRPr="0084499F">
        <w:rPr>
          <w:sz w:val="28"/>
          <w:szCs w:val="28"/>
        </w:rPr>
        <w:t xml:space="preserve"> к работе в выходные или нер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 xml:space="preserve">бочие праздничные дни, в соответствии с </w:t>
      </w:r>
      <w:r w:rsidRPr="0084499F">
        <w:rPr>
          <w:iCs/>
          <w:sz w:val="28"/>
          <w:szCs w:val="28"/>
        </w:rPr>
        <w:t>со статьей 153 Трудового кодекса Российской Федерации.</w:t>
      </w:r>
      <w:r w:rsidRPr="0084499F">
        <w:rPr>
          <w:sz w:val="28"/>
          <w:szCs w:val="28"/>
        </w:rPr>
        <w:t>. В состав заработной платы работника, не превыш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ющей минимального размера оплаты труда, доплата за работу в выходные или нерабочие праздничные дни не включается (постановление Конституц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t>онного суда РФ от 11.04.2019 № 17-П).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5.11.3. Выплаты компенсационного характера работникам, занятым на работах с вредными и (или) опасными условиями труда, устанавливаются в соответствии со </w:t>
      </w:r>
      <w:hyperlink r:id="rId56" w:history="1">
        <w:r w:rsidRPr="0084499F">
          <w:rPr>
            <w:sz w:val="28"/>
            <w:szCs w:val="28"/>
          </w:rPr>
          <w:t>статьей 147</w:t>
        </w:r>
      </w:hyperlink>
      <w:r w:rsidRPr="0084499F">
        <w:rPr>
          <w:sz w:val="28"/>
          <w:szCs w:val="28"/>
        </w:rPr>
        <w:t xml:space="preserve"> Трудового кодекса Российской Федерации ра</w:t>
      </w:r>
      <w:r w:rsidRPr="0084499F">
        <w:rPr>
          <w:sz w:val="28"/>
          <w:szCs w:val="28"/>
        </w:rPr>
        <w:t>з</w:t>
      </w:r>
      <w:r w:rsidRPr="0084499F">
        <w:rPr>
          <w:sz w:val="28"/>
          <w:szCs w:val="28"/>
        </w:rPr>
        <w:t xml:space="preserve">мере 4 процентов от </w:t>
      </w:r>
      <w:r w:rsidRPr="0084499F">
        <w:rPr>
          <w:iCs/>
          <w:sz w:val="28"/>
          <w:szCs w:val="28"/>
        </w:rPr>
        <w:t>ставки</w:t>
      </w:r>
      <w:r w:rsidRPr="0084499F">
        <w:rPr>
          <w:bCs/>
          <w:sz w:val="28"/>
          <w:szCs w:val="28"/>
        </w:rPr>
        <w:t xml:space="preserve"> (должностного оклада)</w:t>
      </w:r>
      <w:r w:rsidRPr="0084499F">
        <w:rPr>
          <w:sz w:val="28"/>
          <w:szCs w:val="28"/>
        </w:rPr>
        <w:t>. При этом руководители МКУДО, ООУ и ДОУ обеспечивают проведение специальной оценки усл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вий труда, разрабатывают и реализуют программы действий по обеспечению безопасных условий и охране труда.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5.11.4. </w:t>
      </w:r>
      <w:proofErr w:type="gramStart"/>
      <w:r w:rsidRPr="0084499F">
        <w:rPr>
          <w:sz w:val="28"/>
          <w:szCs w:val="28"/>
        </w:rPr>
        <w:t>Выплата за работу в местностях с особыми климатическими с условиями (районный коэффициент) устанавливается в размере 1,25 и начи</w:t>
      </w:r>
      <w:r w:rsidRPr="0084499F">
        <w:rPr>
          <w:sz w:val="28"/>
          <w:szCs w:val="28"/>
        </w:rPr>
        <w:t>с</w:t>
      </w:r>
      <w:r w:rsidRPr="0084499F">
        <w:rPr>
          <w:sz w:val="28"/>
          <w:szCs w:val="28"/>
        </w:rPr>
        <w:t>ляется на всю заработную плату, включая оклад (должностной оклад), ставку заработной платы, повышающие коэффициенты, компенсационные и стим</w:t>
      </w:r>
      <w:r w:rsidRPr="0084499F">
        <w:rPr>
          <w:sz w:val="28"/>
          <w:szCs w:val="28"/>
        </w:rPr>
        <w:t>у</w:t>
      </w:r>
      <w:r w:rsidRPr="0084499F">
        <w:rPr>
          <w:sz w:val="28"/>
          <w:szCs w:val="28"/>
        </w:rPr>
        <w:t>лирующие выплаты.</w:t>
      </w:r>
      <w:proofErr w:type="gramEnd"/>
      <w:r w:rsidRPr="0084499F">
        <w:rPr>
          <w:sz w:val="28"/>
          <w:szCs w:val="28"/>
        </w:rPr>
        <w:t xml:space="preserve"> В состав заработной платы работника, не превышающей минимального </w:t>
      </w:r>
      <w:proofErr w:type="gramStart"/>
      <w:r w:rsidRPr="0084499F">
        <w:rPr>
          <w:sz w:val="28"/>
          <w:szCs w:val="28"/>
        </w:rPr>
        <w:t>размера оплаты труда</w:t>
      </w:r>
      <w:proofErr w:type="gramEnd"/>
      <w:r w:rsidRPr="0084499F">
        <w:rPr>
          <w:sz w:val="28"/>
          <w:szCs w:val="28"/>
        </w:rPr>
        <w:t>, выплата за работу в местностях с ос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быми климатическими с условиями (районный коэффициент) не включается (постановление Конституционного суда РФ от 07.12.2017 № 38-П).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5.12. </w:t>
      </w:r>
      <w:proofErr w:type="gramStart"/>
      <w:r w:rsidRPr="0084499F">
        <w:rPr>
          <w:sz w:val="28"/>
          <w:szCs w:val="28"/>
        </w:rPr>
        <w:t>Выплаты стимулирующего характера для заместителей заведу</w:t>
      </w:r>
      <w:r w:rsidRPr="0084499F">
        <w:rPr>
          <w:sz w:val="28"/>
          <w:szCs w:val="28"/>
        </w:rPr>
        <w:t>ю</w:t>
      </w:r>
      <w:r w:rsidRPr="0084499F">
        <w:rPr>
          <w:sz w:val="28"/>
          <w:szCs w:val="28"/>
        </w:rPr>
        <w:t>щих, главных бухгалтеров и заведующих филиалом дошкольных образов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тельных организаций осуществляются в соответствии с положением о в</w:t>
      </w:r>
      <w:r w:rsidRPr="0084499F">
        <w:rPr>
          <w:sz w:val="28"/>
          <w:szCs w:val="28"/>
        </w:rPr>
        <w:t>ы</w:t>
      </w:r>
      <w:r w:rsidRPr="0084499F">
        <w:rPr>
          <w:sz w:val="28"/>
          <w:szCs w:val="28"/>
        </w:rPr>
        <w:t>плате стимулирующих надбавок работникам учреждения, утвержденным приказом руководителя, с учетом мнения выборного органа первичной про</w:t>
      </w:r>
      <w:r w:rsidRPr="0084499F">
        <w:rPr>
          <w:sz w:val="28"/>
          <w:szCs w:val="28"/>
        </w:rPr>
        <w:t>ф</w:t>
      </w:r>
      <w:r w:rsidRPr="0084499F">
        <w:rPr>
          <w:sz w:val="28"/>
          <w:szCs w:val="28"/>
        </w:rPr>
        <w:t>союзной организации или, при её отсутствии – иного представительного о</w:t>
      </w:r>
      <w:r w:rsidRPr="0084499F">
        <w:rPr>
          <w:sz w:val="28"/>
          <w:szCs w:val="28"/>
        </w:rPr>
        <w:t>р</w:t>
      </w:r>
      <w:r w:rsidRPr="0084499F">
        <w:rPr>
          <w:sz w:val="28"/>
          <w:szCs w:val="28"/>
        </w:rPr>
        <w:t>гана работников и с учетом достижения целевых показателей эффективности их работы, устанавливаемых руководителями учреждения.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5.13. Среднемесячная заработная плата для заместителей </w:t>
      </w:r>
      <w:proofErr w:type="gramStart"/>
      <w:r w:rsidRPr="0084499F">
        <w:rPr>
          <w:sz w:val="28"/>
          <w:szCs w:val="28"/>
        </w:rPr>
        <w:t>заведующих</w:t>
      </w:r>
      <w:proofErr w:type="gramEnd"/>
      <w:r w:rsidRPr="0084499F">
        <w:rPr>
          <w:sz w:val="28"/>
          <w:szCs w:val="28"/>
        </w:rPr>
        <w:t xml:space="preserve"> главных бухгалтеров и заведующих филиалами, формируемая за счет всех источников финансового обеспечения не может превышать 90 процентов з</w:t>
      </w:r>
      <w:r w:rsidRPr="0084499F">
        <w:rPr>
          <w:sz w:val="28"/>
          <w:szCs w:val="28"/>
        </w:rPr>
        <w:t>а</w:t>
      </w:r>
      <w:r w:rsidRPr="0084499F">
        <w:rPr>
          <w:sz w:val="28"/>
          <w:szCs w:val="28"/>
        </w:rPr>
        <w:t>работной платы руководителя учреждения, предусмотренной трудовым д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>говором.</w:t>
      </w: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5.14. Ответственность за соблюдение установленного соотношения ра</w:t>
      </w:r>
      <w:r w:rsidRPr="0084499F">
        <w:rPr>
          <w:sz w:val="28"/>
          <w:szCs w:val="28"/>
        </w:rPr>
        <w:t>з</w:t>
      </w:r>
      <w:r w:rsidRPr="0084499F">
        <w:rPr>
          <w:sz w:val="28"/>
          <w:szCs w:val="28"/>
        </w:rPr>
        <w:t>мера заработной платы руководителя учреждения и заработной платы зам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стителей руководителя, главных бухгалтеров  и заведующих филиалом учр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ждения возлагается на руководителя учреждения.</w:t>
      </w:r>
    </w:p>
    <w:p w:rsidR="0084499F" w:rsidRPr="0084499F" w:rsidRDefault="0084499F" w:rsidP="0084499F">
      <w:pPr>
        <w:widowControl w:val="0"/>
        <w:autoSpaceDE w:val="0"/>
        <w:autoSpaceDN w:val="0"/>
        <w:ind w:left="420"/>
        <w:outlineLvl w:val="1"/>
        <w:rPr>
          <w:sz w:val="28"/>
          <w:szCs w:val="28"/>
        </w:rPr>
      </w:pPr>
      <w:r w:rsidRPr="0084499F">
        <w:rPr>
          <w:sz w:val="28"/>
          <w:szCs w:val="28"/>
        </w:rPr>
        <w:t xml:space="preserve">  6.Заключительные положения</w:t>
      </w:r>
    </w:p>
    <w:p w:rsidR="0084499F" w:rsidRPr="0084499F" w:rsidRDefault="0084499F" w:rsidP="0084499F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 w:rsidRPr="0084499F">
        <w:rPr>
          <w:sz w:val="28"/>
          <w:szCs w:val="28"/>
        </w:rPr>
        <w:t>6.1</w:t>
      </w:r>
      <w:proofErr w:type="gramStart"/>
      <w:r w:rsidRPr="0084499F">
        <w:rPr>
          <w:sz w:val="28"/>
          <w:szCs w:val="28"/>
        </w:rPr>
        <w:t xml:space="preserve"> В</w:t>
      </w:r>
      <w:proofErr w:type="gramEnd"/>
      <w:r w:rsidRPr="0084499F">
        <w:rPr>
          <w:sz w:val="28"/>
          <w:szCs w:val="28"/>
        </w:rPr>
        <w:t xml:space="preserve"> случае образования экономии фонда оплаты труда                                       в образовательной организации, при условии выполнения муниципального задания, средства экономии могут быть направлены на увеличение стимул</w:t>
      </w:r>
      <w:r w:rsidRPr="0084499F">
        <w:rPr>
          <w:sz w:val="28"/>
          <w:szCs w:val="28"/>
        </w:rPr>
        <w:t>и</w:t>
      </w:r>
      <w:r w:rsidRPr="0084499F">
        <w:rPr>
          <w:sz w:val="28"/>
          <w:szCs w:val="28"/>
        </w:rPr>
        <w:lastRenderedPageBreak/>
        <w:t>рующей части фонда оплаты труда или в виде переходящих остатков на сл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дующий финансовый год на те же цели.</w:t>
      </w: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4499F" w:rsidRDefault="00844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>Приложение 1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84499F">
        <w:rPr>
          <w:sz w:val="28"/>
          <w:szCs w:val="28"/>
        </w:rPr>
        <w:t>Размеры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84499F">
        <w:rPr>
          <w:sz w:val="28"/>
          <w:szCs w:val="28"/>
        </w:rPr>
        <w:t>минимальных окладов педагогических работников (с учётом ежем</w:t>
      </w:r>
      <w:r w:rsidRPr="0084499F">
        <w:rPr>
          <w:sz w:val="28"/>
          <w:szCs w:val="28"/>
        </w:rPr>
        <w:t>е</w:t>
      </w:r>
      <w:r w:rsidRPr="0084499F">
        <w:rPr>
          <w:sz w:val="28"/>
          <w:szCs w:val="28"/>
        </w:rPr>
        <w:t>сячной компенсации на обеспечение книгоиздательской продукции*)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84499F" w:rsidRPr="0084499F" w:rsidTr="0084499F"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Квалифик</w:t>
            </w:r>
            <w:r w:rsidRPr="0084499F">
              <w:rPr>
                <w:sz w:val="28"/>
                <w:szCs w:val="28"/>
              </w:rPr>
              <w:t>а</w:t>
            </w:r>
            <w:r w:rsidRPr="0084499F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Размер минимал</w:t>
            </w:r>
            <w:r w:rsidRPr="0084499F">
              <w:rPr>
                <w:sz w:val="28"/>
                <w:szCs w:val="28"/>
              </w:rPr>
              <w:t>ь</w:t>
            </w:r>
            <w:r w:rsidRPr="0084499F">
              <w:rPr>
                <w:sz w:val="28"/>
                <w:szCs w:val="28"/>
              </w:rPr>
              <w:t>ных окладов, ру</w:t>
            </w:r>
            <w:r w:rsidRPr="0084499F">
              <w:rPr>
                <w:sz w:val="28"/>
                <w:szCs w:val="28"/>
              </w:rPr>
              <w:t>б</w:t>
            </w:r>
            <w:r w:rsidRPr="0084499F">
              <w:rPr>
                <w:sz w:val="28"/>
                <w:szCs w:val="28"/>
              </w:rPr>
              <w:t>лей</w:t>
            </w:r>
          </w:p>
        </w:tc>
      </w:tr>
      <w:tr w:rsidR="0084499F" w:rsidRPr="0084499F" w:rsidTr="0084499F">
        <w:trPr>
          <w:trHeight w:val="327"/>
        </w:trPr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</w:t>
            </w:r>
          </w:p>
        </w:tc>
      </w:tr>
      <w:tr w:rsidR="0084499F" w:rsidRPr="0084499F" w:rsidTr="0084499F"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  <w:lang w:eastAsia="en-US"/>
              </w:rPr>
              <w:t>Музыкальный руководитель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7849</w:t>
            </w:r>
          </w:p>
        </w:tc>
      </w:tr>
      <w:tr w:rsidR="0084499F" w:rsidRPr="0084499F" w:rsidTr="0084499F"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84499F">
              <w:rPr>
                <w:sz w:val="28"/>
                <w:szCs w:val="28"/>
                <w:lang w:eastAsia="en-US"/>
              </w:rPr>
              <w:t>Социальный педагог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7849 </w:t>
            </w:r>
          </w:p>
        </w:tc>
      </w:tr>
      <w:tr w:rsidR="0084499F" w:rsidRPr="0084499F" w:rsidTr="0084499F"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  <w:lang w:eastAsia="en-US"/>
              </w:rPr>
              <w:t>Воспитатель; методист; педагог-психолог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8170</w:t>
            </w:r>
          </w:p>
        </w:tc>
      </w:tr>
      <w:tr w:rsidR="0084499F" w:rsidRPr="0084499F" w:rsidTr="0084499F">
        <w:tc>
          <w:tcPr>
            <w:tcW w:w="162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  <w:lang w:eastAsia="en-US"/>
              </w:rPr>
              <w:t>Руководитель физического воспитания; старший воспитатель; старший методист; учитель-логопед (логопед)</w:t>
            </w:r>
          </w:p>
        </w:tc>
        <w:tc>
          <w:tcPr>
            <w:tcW w:w="2552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8170</w:t>
            </w:r>
          </w:p>
        </w:tc>
      </w:tr>
    </w:tbl>
    <w:p w:rsidR="0084499F" w:rsidRPr="0084499F" w:rsidRDefault="0084499F" w:rsidP="0084499F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*Согласно ст.108 Федерального закона от 29.12.2012 № 273-ФЗ «Об образ</w:t>
      </w:r>
      <w:r w:rsidRPr="0084499F">
        <w:rPr>
          <w:sz w:val="28"/>
          <w:szCs w:val="28"/>
        </w:rPr>
        <w:t>о</w:t>
      </w:r>
      <w:r w:rsidRPr="0084499F">
        <w:rPr>
          <w:sz w:val="28"/>
          <w:szCs w:val="28"/>
        </w:rPr>
        <w:t xml:space="preserve">вании в Российской Федерации». </w:t>
      </w:r>
    </w:p>
    <w:p w:rsidR="0084499F" w:rsidRPr="0084499F" w:rsidRDefault="0084499F" w:rsidP="0084499F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84499F">
        <w:rPr>
          <w:rFonts w:eastAsia="Calibri"/>
          <w:sz w:val="28"/>
          <w:szCs w:val="28"/>
          <w:lang w:eastAsia="en-US"/>
        </w:rPr>
        <w:br w:type="page"/>
      </w:r>
      <w:r w:rsidRPr="0084499F">
        <w:rPr>
          <w:sz w:val="28"/>
          <w:szCs w:val="28"/>
        </w:rPr>
        <w:lastRenderedPageBreak/>
        <w:t>Приложение 2</w:t>
      </w:r>
    </w:p>
    <w:p w:rsidR="0084499F" w:rsidRPr="0084499F" w:rsidRDefault="0084499F" w:rsidP="0084499F">
      <w:pPr>
        <w:widowControl w:val="0"/>
        <w:autoSpaceDE w:val="0"/>
        <w:autoSpaceDN w:val="0"/>
        <w:spacing w:before="220"/>
        <w:ind w:firstLine="540"/>
        <w:jc w:val="center"/>
        <w:rPr>
          <w:b/>
          <w:sz w:val="22"/>
          <w:szCs w:val="20"/>
        </w:rPr>
      </w:pPr>
      <w:r w:rsidRPr="0084499F">
        <w:rPr>
          <w:sz w:val="22"/>
          <w:szCs w:val="20"/>
        </w:rPr>
        <w:t>КОЭФФИЦИЕНТЫ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84499F">
        <w:rPr>
          <w:sz w:val="22"/>
          <w:szCs w:val="20"/>
        </w:rPr>
        <w:t>СПЕЦИФИКИ РАБОТЫ, ПРИМЕНЯЕМЫЕ ПРИ РАСЧЕТЕ ОКЛАДОВ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84499F">
        <w:rPr>
          <w:sz w:val="22"/>
          <w:szCs w:val="20"/>
        </w:rPr>
        <w:t>ПЕДАГОГИЧЕСКИХ РАБОТНИКОВ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00"/>
        <w:gridCol w:w="2235"/>
      </w:tblGrid>
      <w:tr w:rsidR="0084499F" w:rsidRPr="0084499F" w:rsidTr="0084499F">
        <w:trPr>
          <w:trHeight w:val="515"/>
        </w:trPr>
        <w:tc>
          <w:tcPr>
            <w:tcW w:w="65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N </w:t>
            </w:r>
            <w:proofErr w:type="gramStart"/>
            <w:r w:rsidRPr="0084499F">
              <w:rPr>
                <w:sz w:val="28"/>
                <w:szCs w:val="28"/>
              </w:rPr>
              <w:t>п</w:t>
            </w:r>
            <w:proofErr w:type="gramEnd"/>
            <w:r w:rsidRPr="0084499F">
              <w:rPr>
                <w:sz w:val="28"/>
                <w:szCs w:val="28"/>
              </w:rPr>
              <w:t>/п</w:t>
            </w:r>
          </w:p>
        </w:tc>
        <w:tc>
          <w:tcPr>
            <w:tcW w:w="650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Показатели специфики работы</w:t>
            </w:r>
          </w:p>
        </w:tc>
        <w:tc>
          <w:tcPr>
            <w:tcW w:w="223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Коэффициенты </w:t>
            </w:r>
          </w:p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специфики раб</w:t>
            </w:r>
            <w:r w:rsidRPr="0084499F">
              <w:rPr>
                <w:sz w:val="28"/>
                <w:szCs w:val="28"/>
              </w:rPr>
              <w:t>о</w:t>
            </w:r>
            <w:r w:rsidRPr="0084499F">
              <w:rPr>
                <w:sz w:val="28"/>
                <w:szCs w:val="28"/>
              </w:rPr>
              <w:t>ты (Кс)</w:t>
            </w:r>
          </w:p>
        </w:tc>
      </w:tr>
      <w:tr w:rsidR="0084499F" w:rsidRPr="0084499F" w:rsidTr="0084499F">
        <w:trPr>
          <w:trHeight w:val="267"/>
        </w:trPr>
        <w:tc>
          <w:tcPr>
            <w:tcW w:w="65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</w:t>
            </w:r>
          </w:p>
        </w:tc>
        <w:tc>
          <w:tcPr>
            <w:tcW w:w="650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</w:t>
            </w:r>
          </w:p>
        </w:tc>
      </w:tr>
      <w:tr w:rsidR="0084499F" w:rsidRPr="0084499F" w:rsidTr="0084499F">
        <w:trPr>
          <w:trHeight w:val="515"/>
        </w:trPr>
        <w:tc>
          <w:tcPr>
            <w:tcW w:w="65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1.</w:t>
            </w:r>
          </w:p>
        </w:tc>
        <w:tc>
          <w:tcPr>
            <w:tcW w:w="650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Работа в образовательных организациях, распол</w:t>
            </w:r>
            <w:r w:rsidRPr="0084499F">
              <w:rPr>
                <w:sz w:val="28"/>
                <w:szCs w:val="28"/>
              </w:rPr>
              <w:t>о</w:t>
            </w:r>
            <w:r w:rsidRPr="0084499F">
              <w:rPr>
                <w:sz w:val="28"/>
                <w:szCs w:val="28"/>
              </w:rPr>
              <w:t>женных в сельской местности**</w:t>
            </w:r>
          </w:p>
        </w:tc>
        <w:tc>
          <w:tcPr>
            <w:tcW w:w="223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1,25</w:t>
            </w:r>
          </w:p>
        </w:tc>
      </w:tr>
    </w:tbl>
    <w:p w:rsidR="0084499F" w:rsidRPr="0084499F" w:rsidRDefault="0084499F" w:rsidP="0084499F">
      <w:pPr>
        <w:jc w:val="both"/>
        <w:rPr>
          <w:sz w:val="28"/>
          <w:szCs w:val="28"/>
        </w:rPr>
      </w:pPr>
    </w:p>
    <w:p w:rsidR="0084499F" w:rsidRPr="0084499F" w:rsidRDefault="0084499F" w:rsidP="0084499F">
      <w:pPr>
        <w:jc w:val="both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t xml:space="preserve">** Устанавливается в соответствии с перечнем должностей, указанных в приложении 3 к настоящему Примерному положению. </w:t>
      </w:r>
    </w:p>
    <w:p w:rsidR="0084499F" w:rsidRPr="0084499F" w:rsidRDefault="0084499F" w:rsidP="0084499F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Pr="0084499F" w:rsidRDefault="0084499F" w:rsidP="0084499F">
      <w:pPr>
        <w:ind w:left="6371" w:firstLine="709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4499F" w:rsidRDefault="0084499F">
      <w:pPr>
        <w:spacing w:after="200" w:line="276" w:lineRule="auto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br w:type="page"/>
      </w:r>
    </w:p>
    <w:p w:rsidR="0084499F" w:rsidRPr="0084499F" w:rsidRDefault="0084499F" w:rsidP="0084499F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  <w:r w:rsidRPr="0084499F">
        <w:rPr>
          <w:rFonts w:eastAsia="Calibri"/>
          <w:sz w:val="28"/>
          <w:szCs w:val="28"/>
          <w:lang w:eastAsia="en-US"/>
        </w:rPr>
        <w:lastRenderedPageBreak/>
        <w:t>Приложение 3</w:t>
      </w:r>
    </w:p>
    <w:p w:rsidR="0084499F" w:rsidRPr="0084499F" w:rsidRDefault="0084499F" w:rsidP="0084499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84499F">
        <w:rPr>
          <w:sz w:val="22"/>
          <w:szCs w:val="20"/>
        </w:rPr>
        <w:t>ПЕРЕЧЕНЬ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84499F">
        <w:rPr>
          <w:sz w:val="22"/>
          <w:szCs w:val="20"/>
        </w:rPr>
        <w:t xml:space="preserve">ДОЛЖНОСТЕЙ СПЕЦИАЛИСТОВ, КОТОРЫМ УСТАНАВЛИВАЕТСЯ </w:t>
      </w:r>
      <w:proofErr w:type="gramStart"/>
      <w:r w:rsidRPr="0084499F">
        <w:rPr>
          <w:sz w:val="22"/>
          <w:szCs w:val="20"/>
        </w:rPr>
        <w:t>ПОВЫШАЮЩИЙ</w:t>
      </w:r>
      <w:proofErr w:type="gramEnd"/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84499F">
        <w:rPr>
          <w:sz w:val="22"/>
          <w:szCs w:val="20"/>
        </w:rPr>
        <w:t>КОЭФФИЦИЕНТ ЗА РАБОТУ В СЕЛЬСКОЙ МЕСТНОСТИ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</w:p>
    <w:p w:rsidR="0084499F" w:rsidRPr="0084499F" w:rsidRDefault="0084499F" w:rsidP="0084499F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Библиотекарь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бухгалтер;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воспитатель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84499F">
        <w:rPr>
          <w:sz w:val="28"/>
          <w:szCs w:val="28"/>
        </w:rPr>
        <w:t>документовед</w:t>
      </w:r>
      <w:proofErr w:type="spellEnd"/>
      <w:r w:rsidRPr="0084499F">
        <w:rPr>
          <w:sz w:val="28"/>
          <w:szCs w:val="28"/>
        </w:rPr>
        <w:t>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заместитель главного бухгалтера;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инженер-программист (программист);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4499F">
        <w:rPr>
          <w:sz w:val="28"/>
          <w:szCs w:val="28"/>
        </w:rPr>
        <w:t>инженер-электроник</w:t>
      </w:r>
      <w:proofErr w:type="gramEnd"/>
      <w:r w:rsidRPr="0084499F">
        <w:rPr>
          <w:sz w:val="28"/>
          <w:szCs w:val="28"/>
        </w:rPr>
        <w:t xml:space="preserve"> (электроник);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инженер-энергетик (энергетик);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инспектор по кадрам;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инструктор-методист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инструктор по труду;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инструктор по физической культуре;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концертмейстер;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лаборант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мастер производственного обучения;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методист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механик;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музыкальный руководитель;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педагог-библиотекарь;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педагог дополнительного образования (включая старшего);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педагог-организатор;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педагог-психолог;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переводчик-</w:t>
      </w:r>
      <w:proofErr w:type="spellStart"/>
      <w:r w:rsidRPr="0084499F">
        <w:rPr>
          <w:sz w:val="28"/>
          <w:szCs w:val="28"/>
        </w:rPr>
        <w:t>дактилолог</w:t>
      </w:r>
      <w:proofErr w:type="spellEnd"/>
      <w:r w:rsidRPr="0084499F">
        <w:rPr>
          <w:sz w:val="28"/>
          <w:szCs w:val="28"/>
        </w:rPr>
        <w:t>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преподаватель;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преподаватель-организатор (основ безопасности жизнедеятельности);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руководитель физического воспитания;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социальный педагог;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специалист по кадрам;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специалист по охране труда;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старший вожатый;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техник;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 xml:space="preserve">тренер-преподаватель (включая </w:t>
      </w:r>
      <w:proofErr w:type="gramStart"/>
      <w:r w:rsidRPr="0084499F">
        <w:rPr>
          <w:sz w:val="28"/>
          <w:szCs w:val="28"/>
        </w:rPr>
        <w:t>старшего</w:t>
      </w:r>
      <w:proofErr w:type="gramEnd"/>
      <w:r w:rsidRPr="0084499F">
        <w:rPr>
          <w:sz w:val="28"/>
          <w:szCs w:val="28"/>
        </w:rPr>
        <w:t>);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84499F">
        <w:rPr>
          <w:sz w:val="28"/>
          <w:szCs w:val="28"/>
        </w:rPr>
        <w:t>тьютор</w:t>
      </w:r>
      <w:proofErr w:type="spellEnd"/>
      <w:r w:rsidRPr="0084499F">
        <w:rPr>
          <w:sz w:val="28"/>
          <w:szCs w:val="28"/>
        </w:rPr>
        <w:t>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учитель;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учитель-дефектолог, учитель-логопед;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экономист;</w:t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t>юрисконсульт.</w:t>
      </w:r>
    </w:p>
    <w:p w:rsidR="0084499F" w:rsidRDefault="00844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 xml:space="preserve">                                                                                             Приложение 4</w:t>
      </w:r>
    </w:p>
    <w:p w:rsidR="0084499F" w:rsidRPr="0084499F" w:rsidRDefault="0084499F" w:rsidP="0084499F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84499F">
        <w:rPr>
          <w:spacing w:val="-2"/>
          <w:sz w:val="28"/>
          <w:szCs w:val="28"/>
          <w:lang w:val="x-none" w:eastAsia="x-none"/>
        </w:rPr>
        <w:t>Размеры</w:t>
      </w:r>
    </w:p>
    <w:p w:rsidR="0084499F" w:rsidRPr="0084499F" w:rsidRDefault="0084499F" w:rsidP="0084499F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84499F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84499F" w:rsidRPr="0084499F" w:rsidRDefault="0084499F" w:rsidP="0084499F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4499F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84499F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4499F">
              <w:rPr>
                <w:sz w:val="28"/>
                <w:szCs w:val="28"/>
              </w:rPr>
              <w:t>Квалифи-кацио</w:t>
            </w:r>
            <w:r w:rsidRPr="0084499F">
              <w:rPr>
                <w:sz w:val="28"/>
                <w:szCs w:val="28"/>
              </w:rPr>
              <w:t>н</w:t>
            </w:r>
            <w:r w:rsidRPr="0084499F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84499F">
              <w:rPr>
                <w:sz w:val="28"/>
                <w:szCs w:val="28"/>
              </w:rPr>
              <w:t xml:space="preserve"> ур</w:t>
            </w:r>
            <w:r w:rsidRPr="0084499F">
              <w:rPr>
                <w:sz w:val="28"/>
                <w:szCs w:val="28"/>
              </w:rPr>
              <w:t>о</w:t>
            </w:r>
            <w:r w:rsidRPr="0084499F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Наименование</w:t>
            </w:r>
          </w:p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Размер мин</w:t>
            </w:r>
            <w:r w:rsidRPr="0084499F">
              <w:rPr>
                <w:sz w:val="28"/>
                <w:szCs w:val="28"/>
              </w:rPr>
              <w:t>и</w:t>
            </w:r>
            <w:r w:rsidRPr="0084499F">
              <w:rPr>
                <w:sz w:val="28"/>
                <w:szCs w:val="28"/>
              </w:rPr>
              <w:t>мальных разм</w:t>
            </w:r>
            <w:r w:rsidRPr="0084499F">
              <w:rPr>
                <w:sz w:val="28"/>
                <w:szCs w:val="28"/>
              </w:rPr>
              <w:t>е</w:t>
            </w:r>
            <w:r w:rsidRPr="0084499F">
              <w:rPr>
                <w:sz w:val="28"/>
                <w:szCs w:val="28"/>
              </w:rPr>
              <w:t>ров</w:t>
            </w:r>
          </w:p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</w:t>
            </w:r>
          </w:p>
        </w:tc>
      </w:tr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84499F" w:rsidRPr="0084499F" w:rsidTr="0084499F">
        <w:tc>
          <w:tcPr>
            <w:tcW w:w="768" w:type="dxa"/>
            <w:vAlign w:val="center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4499F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84499F">
              <w:rPr>
                <w:sz w:val="28"/>
                <w:szCs w:val="28"/>
              </w:rPr>
              <w:t>у</w:t>
            </w:r>
            <w:r w:rsidRPr="0084499F">
              <w:rPr>
                <w:sz w:val="28"/>
                <w:szCs w:val="28"/>
              </w:rPr>
              <w:t>жащих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Служащие первого уровня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Служащие второго уровня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3267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4025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3267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3629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4858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должности   служащих   первого</w:t>
            </w:r>
          </w:p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квалификационного</w:t>
            </w:r>
            <w:r w:rsidRPr="0084499F">
              <w:rPr>
                <w:sz w:val="28"/>
                <w:szCs w:val="28"/>
              </w:rPr>
              <w:tab/>
              <w:t>уровня, по к</w:t>
            </w:r>
            <w:r w:rsidRPr="0084499F">
              <w:rPr>
                <w:sz w:val="28"/>
                <w:szCs w:val="28"/>
              </w:rPr>
              <w:t>о</w:t>
            </w:r>
            <w:r w:rsidRPr="0084499F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5337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должности служащих первого квал</w:t>
            </w:r>
            <w:r w:rsidRPr="0084499F">
              <w:rPr>
                <w:sz w:val="28"/>
                <w:szCs w:val="28"/>
              </w:rPr>
              <w:t>и</w:t>
            </w:r>
            <w:r w:rsidRPr="0084499F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84499F">
              <w:rPr>
                <w:sz w:val="28"/>
                <w:szCs w:val="28"/>
              </w:rPr>
              <w:t>внутридол</w:t>
            </w:r>
            <w:r w:rsidRPr="0084499F">
              <w:rPr>
                <w:sz w:val="28"/>
                <w:szCs w:val="28"/>
              </w:rPr>
              <w:t>ж</w:t>
            </w:r>
            <w:r w:rsidRPr="0084499F">
              <w:rPr>
                <w:sz w:val="28"/>
                <w:szCs w:val="28"/>
              </w:rPr>
              <w:t>ностная</w:t>
            </w:r>
            <w:proofErr w:type="spellEnd"/>
            <w:r w:rsidRPr="0084499F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6411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должности служащих первого квал</w:t>
            </w:r>
            <w:r w:rsidRPr="0084499F">
              <w:rPr>
                <w:sz w:val="28"/>
                <w:szCs w:val="28"/>
              </w:rPr>
              <w:t>и</w:t>
            </w:r>
            <w:r w:rsidRPr="0084499F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84499F">
              <w:rPr>
                <w:sz w:val="28"/>
                <w:szCs w:val="28"/>
              </w:rPr>
              <w:t>ж</w:t>
            </w:r>
            <w:r w:rsidRPr="0084499F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7476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7476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84499F">
              <w:rPr>
                <w:sz w:val="28"/>
                <w:szCs w:val="28"/>
              </w:rPr>
              <w:t>о</w:t>
            </w:r>
            <w:r w:rsidRPr="0084499F">
              <w:rPr>
                <w:sz w:val="28"/>
                <w:szCs w:val="28"/>
              </w:rPr>
              <w:t>фессий рабочих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2862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2862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2862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2862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рабочий по комплексному обслужив</w:t>
            </w:r>
            <w:r w:rsidRPr="0084499F">
              <w:rPr>
                <w:sz w:val="28"/>
                <w:szCs w:val="28"/>
              </w:rPr>
              <w:t>а</w:t>
            </w:r>
            <w:r w:rsidRPr="0084499F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Машинист по стирке и ремонту спе</w:t>
            </w:r>
            <w:r w:rsidRPr="0084499F">
              <w:rPr>
                <w:sz w:val="28"/>
                <w:szCs w:val="28"/>
              </w:rPr>
              <w:t>ц</w:t>
            </w:r>
            <w:r w:rsidRPr="0084499F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2975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электромонтер по ремонту и обслуж</w:t>
            </w:r>
            <w:r w:rsidRPr="0084499F">
              <w:rPr>
                <w:sz w:val="28"/>
                <w:szCs w:val="28"/>
              </w:rPr>
              <w:t>и</w:t>
            </w:r>
            <w:r w:rsidRPr="0084499F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2976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3267</w:t>
            </w:r>
          </w:p>
        </w:tc>
      </w:tr>
      <w:tr w:rsidR="0084499F" w:rsidRPr="0084499F" w:rsidTr="0084499F">
        <w:tc>
          <w:tcPr>
            <w:tcW w:w="768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84499F" w:rsidRPr="0084499F" w:rsidRDefault="0084499F" w:rsidP="0084499F">
            <w:pPr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4423</w:t>
            </w:r>
          </w:p>
        </w:tc>
      </w:tr>
    </w:tbl>
    <w:p w:rsidR="0084499F" w:rsidRPr="0084499F" w:rsidRDefault="0084499F" w:rsidP="0084499F">
      <w:pPr>
        <w:rPr>
          <w:sz w:val="28"/>
          <w:szCs w:val="28"/>
        </w:rPr>
        <w:sectPr w:rsidR="0084499F" w:rsidRPr="0084499F" w:rsidSect="0084499F">
          <w:headerReference w:type="default" r:id="rId57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  <w:r w:rsidRPr="0084499F">
        <w:rPr>
          <w:sz w:val="28"/>
          <w:szCs w:val="28"/>
        </w:rPr>
        <w:lastRenderedPageBreak/>
        <w:t xml:space="preserve">                                        Приложение 5</w:t>
      </w: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4499F">
        <w:rPr>
          <w:sz w:val="28"/>
          <w:szCs w:val="28"/>
        </w:rPr>
        <w:t xml:space="preserve">Размеры минимальных окладов 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4499F">
        <w:rPr>
          <w:sz w:val="28"/>
          <w:szCs w:val="28"/>
        </w:rPr>
        <w:t>руководителей дошкольных образовательных организаций</w:t>
      </w:r>
    </w:p>
    <w:p w:rsidR="0084499F" w:rsidRPr="0084499F" w:rsidRDefault="0084499F" w:rsidP="0084499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N </w:t>
            </w:r>
            <w:proofErr w:type="gramStart"/>
            <w:r w:rsidRPr="0084499F">
              <w:rPr>
                <w:sz w:val="28"/>
                <w:szCs w:val="28"/>
              </w:rPr>
              <w:t>п</w:t>
            </w:r>
            <w:proofErr w:type="gramEnd"/>
            <w:r w:rsidRPr="0084499F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Наименование учреждения,</w:t>
            </w:r>
          </w:p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17476</w:t>
            </w:r>
          </w:p>
        </w:tc>
      </w:tr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заведующие ДОУ</w:t>
            </w: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13537</w:t>
            </w:r>
          </w:p>
        </w:tc>
      </w:tr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12535</w:t>
            </w:r>
          </w:p>
        </w:tc>
      </w:tr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11759</w:t>
            </w:r>
          </w:p>
        </w:tc>
      </w:tr>
      <w:tr w:rsidR="0084499F" w:rsidRPr="0084499F" w:rsidTr="0084499F">
        <w:tc>
          <w:tcPr>
            <w:tcW w:w="680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84499F" w:rsidRPr="0084499F" w:rsidRDefault="0084499F" w:rsidP="0084499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4499F">
              <w:rPr>
                <w:sz w:val="28"/>
                <w:szCs w:val="28"/>
              </w:rPr>
              <w:t>11032</w:t>
            </w:r>
          </w:p>
        </w:tc>
      </w:tr>
    </w:tbl>
    <w:p w:rsidR="0084499F" w:rsidRPr="0084499F" w:rsidRDefault="0084499F" w:rsidP="0084499F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4499F" w:rsidRPr="0084499F" w:rsidRDefault="0084499F" w:rsidP="008449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46BFE" w:rsidRPr="00246BFE" w:rsidRDefault="0084499F" w:rsidP="00246BF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46BFE" w:rsidRPr="00246BFE">
        <w:rPr>
          <w:sz w:val="28"/>
          <w:szCs w:val="28"/>
        </w:rPr>
        <w:lastRenderedPageBreak/>
        <w:t>АДМИНИСТРАЦИЯ ПОСПЕЛИХИНСКОГО РАЙОНА</w:t>
      </w:r>
    </w:p>
    <w:p w:rsidR="00246BFE" w:rsidRPr="00246BFE" w:rsidRDefault="00246BFE" w:rsidP="00246BFE">
      <w:pPr>
        <w:jc w:val="center"/>
        <w:rPr>
          <w:sz w:val="28"/>
          <w:szCs w:val="28"/>
        </w:rPr>
      </w:pPr>
      <w:r w:rsidRPr="00246BFE">
        <w:rPr>
          <w:sz w:val="28"/>
          <w:szCs w:val="28"/>
        </w:rPr>
        <w:t>АЛТАЙСКОГО КРАЯ</w:t>
      </w:r>
    </w:p>
    <w:p w:rsidR="00246BFE" w:rsidRPr="00246BFE" w:rsidRDefault="00246BFE" w:rsidP="00246BFE">
      <w:pPr>
        <w:jc w:val="center"/>
        <w:rPr>
          <w:sz w:val="28"/>
          <w:szCs w:val="28"/>
        </w:rPr>
      </w:pPr>
    </w:p>
    <w:p w:rsidR="00246BFE" w:rsidRPr="00246BFE" w:rsidRDefault="00246BFE" w:rsidP="00246BFE">
      <w:pPr>
        <w:jc w:val="center"/>
        <w:rPr>
          <w:sz w:val="28"/>
          <w:szCs w:val="28"/>
        </w:rPr>
      </w:pPr>
    </w:p>
    <w:p w:rsidR="00246BFE" w:rsidRPr="00246BFE" w:rsidRDefault="00246BFE" w:rsidP="00246BFE">
      <w:pPr>
        <w:jc w:val="center"/>
        <w:rPr>
          <w:sz w:val="28"/>
          <w:szCs w:val="28"/>
        </w:rPr>
      </w:pPr>
      <w:r w:rsidRPr="00246BFE">
        <w:rPr>
          <w:sz w:val="28"/>
          <w:szCs w:val="28"/>
        </w:rPr>
        <w:t>ПОСТАНОВЛЕНИЕ</w:t>
      </w:r>
    </w:p>
    <w:p w:rsidR="00246BFE" w:rsidRPr="00246BFE" w:rsidRDefault="00246BFE" w:rsidP="00246BFE">
      <w:pPr>
        <w:jc w:val="center"/>
        <w:rPr>
          <w:sz w:val="28"/>
          <w:szCs w:val="28"/>
        </w:rPr>
      </w:pPr>
    </w:p>
    <w:p w:rsidR="00246BFE" w:rsidRPr="00246BFE" w:rsidRDefault="00246BFE" w:rsidP="00246BFE">
      <w:pPr>
        <w:jc w:val="both"/>
        <w:rPr>
          <w:sz w:val="28"/>
          <w:szCs w:val="28"/>
        </w:rPr>
      </w:pPr>
      <w:r w:rsidRPr="00246BFE">
        <w:rPr>
          <w:sz w:val="28"/>
          <w:szCs w:val="28"/>
        </w:rPr>
        <w:t>31.05.2022                                                                                               № 252</w:t>
      </w:r>
    </w:p>
    <w:p w:rsidR="00246BFE" w:rsidRPr="00246BFE" w:rsidRDefault="00246BFE" w:rsidP="00246BFE">
      <w:pPr>
        <w:jc w:val="center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с</w:t>
      </w:r>
      <w:proofErr w:type="gramEnd"/>
      <w:r w:rsidRPr="00246BFE">
        <w:rPr>
          <w:sz w:val="28"/>
          <w:szCs w:val="28"/>
        </w:rPr>
        <w:t>. Поспелиха</w:t>
      </w:r>
    </w:p>
    <w:p w:rsidR="00246BFE" w:rsidRPr="00246BFE" w:rsidRDefault="00246BFE" w:rsidP="00246BFE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246BFE" w:rsidRPr="00246BFE" w:rsidTr="00246BFE">
        <w:tc>
          <w:tcPr>
            <w:tcW w:w="4644" w:type="dxa"/>
          </w:tcPr>
          <w:p w:rsidR="00246BFE" w:rsidRPr="00246BFE" w:rsidRDefault="00246BFE" w:rsidP="00246BFE">
            <w:pPr>
              <w:contextualSpacing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Об утверждении Положения об оплате труда работников муниц</w:t>
            </w:r>
            <w:r w:rsidRPr="00246BFE">
              <w:rPr>
                <w:sz w:val="28"/>
                <w:szCs w:val="28"/>
              </w:rPr>
              <w:t>и</w:t>
            </w:r>
            <w:r w:rsidRPr="00246BFE">
              <w:rPr>
                <w:sz w:val="28"/>
                <w:szCs w:val="28"/>
              </w:rPr>
              <w:t>пальных общеобразовательных о</w:t>
            </w:r>
            <w:r w:rsidRPr="00246BFE">
              <w:rPr>
                <w:sz w:val="28"/>
                <w:szCs w:val="28"/>
              </w:rPr>
              <w:t>р</w:t>
            </w:r>
            <w:r w:rsidRPr="00246BFE">
              <w:rPr>
                <w:sz w:val="28"/>
                <w:szCs w:val="28"/>
              </w:rPr>
              <w:t xml:space="preserve">ганизаций </w:t>
            </w:r>
            <w:proofErr w:type="spellStart"/>
            <w:r w:rsidRPr="00246BFE">
              <w:rPr>
                <w:sz w:val="28"/>
                <w:szCs w:val="28"/>
              </w:rPr>
              <w:t>Поспелихинского</w:t>
            </w:r>
            <w:proofErr w:type="spellEnd"/>
            <w:r w:rsidRPr="00246BFE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486" w:type="dxa"/>
          </w:tcPr>
          <w:p w:rsidR="00246BFE" w:rsidRPr="00246BFE" w:rsidRDefault="00246BFE" w:rsidP="00246BFE">
            <w:pPr>
              <w:jc w:val="both"/>
              <w:rPr>
                <w:sz w:val="28"/>
                <w:szCs w:val="28"/>
              </w:rPr>
            </w:pPr>
          </w:p>
        </w:tc>
      </w:tr>
      <w:tr w:rsidR="00246BFE" w:rsidRPr="00246BFE" w:rsidTr="00246BFE">
        <w:tc>
          <w:tcPr>
            <w:tcW w:w="4644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6BFE" w:rsidRPr="00246BFE" w:rsidRDefault="00246BFE" w:rsidP="00246BFE">
      <w:pPr>
        <w:ind w:firstLine="708"/>
        <w:jc w:val="both"/>
        <w:rPr>
          <w:sz w:val="28"/>
          <w:szCs w:val="20"/>
        </w:rPr>
      </w:pPr>
      <w:proofErr w:type="gramStart"/>
      <w:r w:rsidRPr="00246BFE">
        <w:rPr>
          <w:sz w:val="28"/>
          <w:szCs w:val="20"/>
        </w:rPr>
        <w:t>С целью совершенствования системы оплаты труда работников мун</w:t>
      </w:r>
      <w:r w:rsidRPr="00246BFE">
        <w:rPr>
          <w:sz w:val="28"/>
          <w:szCs w:val="20"/>
        </w:rPr>
        <w:t>и</w:t>
      </w:r>
      <w:r w:rsidRPr="00246BFE">
        <w:rPr>
          <w:sz w:val="28"/>
          <w:szCs w:val="20"/>
        </w:rPr>
        <w:t xml:space="preserve">ципальных общеобразовательных организаций </w:t>
      </w:r>
      <w:proofErr w:type="spellStart"/>
      <w:r w:rsidRPr="00246BFE">
        <w:rPr>
          <w:sz w:val="28"/>
          <w:szCs w:val="20"/>
        </w:rPr>
        <w:t>Поспелихинского</w:t>
      </w:r>
      <w:proofErr w:type="spellEnd"/>
      <w:r w:rsidRPr="00246BFE">
        <w:rPr>
          <w:sz w:val="28"/>
          <w:szCs w:val="20"/>
        </w:rPr>
        <w:t xml:space="preserve"> района, в соответствии с Федеральным Законом от 29.12.2012 № 273-ФЗ «Об образ</w:t>
      </w:r>
      <w:r w:rsidRPr="00246BFE">
        <w:rPr>
          <w:sz w:val="28"/>
          <w:szCs w:val="20"/>
        </w:rPr>
        <w:t>о</w:t>
      </w:r>
      <w:r w:rsidRPr="00246BFE">
        <w:rPr>
          <w:sz w:val="28"/>
          <w:szCs w:val="20"/>
        </w:rPr>
        <w:t>вании в Российской Федерации», а так же в связи с реализацией указов Пр</w:t>
      </w:r>
      <w:r w:rsidRPr="00246BFE">
        <w:rPr>
          <w:sz w:val="28"/>
          <w:szCs w:val="20"/>
        </w:rPr>
        <w:t>е</w:t>
      </w:r>
      <w:r w:rsidRPr="00246BFE">
        <w:rPr>
          <w:sz w:val="28"/>
          <w:szCs w:val="20"/>
        </w:rPr>
        <w:t>зидента Российской Федерации от 07.05.2012 № 597 «О мероприятиях по р</w:t>
      </w:r>
      <w:r w:rsidRPr="00246BFE">
        <w:rPr>
          <w:sz w:val="28"/>
          <w:szCs w:val="20"/>
        </w:rPr>
        <w:t>е</w:t>
      </w:r>
      <w:r w:rsidRPr="00246BFE">
        <w:rPr>
          <w:sz w:val="28"/>
          <w:szCs w:val="20"/>
        </w:rPr>
        <w:t>ализации государственной социальной политики» и от 07.05.2012 № 599 «О мероприятиях по реализации государственной политики в области образов</w:t>
      </w:r>
      <w:r w:rsidRPr="00246BFE">
        <w:rPr>
          <w:sz w:val="28"/>
          <w:szCs w:val="20"/>
        </w:rPr>
        <w:t>а</w:t>
      </w:r>
      <w:r w:rsidRPr="00246BFE">
        <w:rPr>
          <w:sz w:val="28"/>
          <w:szCs w:val="20"/>
        </w:rPr>
        <w:t>ния и</w:t>
      </w:r>
      <w:proofErr w:type="gramEnd"/>
      <w:r w:rsidRPr="00246BFE">
        <w:rPr>
          <w:sz w:val="28"/>
          <w:szCs w:val="20"/>
        </w:rPr>
        <w:t xml:space="preserve"> науки», руководствуясь статьями 135, 144 Трудового кодекса Росси</w:t>
      </w:r>
      <w:r w:rsidRPr="00246BFE">
        <w:rPr>
          <w:sz w:val="28"/>
          <w:szCs w:val="20"/>
        </w:rPr>
        <w:t>й</w:t>
      </w:r>
      <w:r w:rsidRPr="00246BFE">
        <w:rPr>
          <w:sz w:val="28"/>
          <w:szCs w:val="20"/>
        </w:rPr>
        <w:t>ской Федерации,</w:t>
      </w:r>
      <w:r w:rsidRPr="00246BFE">
        <w:rPr>
          <w:i/>
          <w:sz w:val="28"/>
          <w:szCs w:val="20"/>
        </w:rPr>
        <w:t xml:space="preserve"> </w:t>
      </w:r>
      <w:r w:rsidRPr="00246BFE">
        <w:rPr>
          <w:sz w:val="28"/>
          <w:szCs w:val="20"/>
        </w:rPr>
        <w:t>ПОСТАНОВЛЯЮ:</w:t>
      </w:r>
    </w:p>
    <w:p w:rsidR="00246BFE" w:rsidRPr="00246BFE" w:rsidRDefault="00246BFE" w:rsidP="00246BFE">
      <w:pPr>
        <w:ind w:firstLine="708"/>
        <w:contextualSpacing/>
        <w:jc w:val="both"/>
        <w:rPr>
          <w:bCs/>
          <w:sz w:val="28"/>
          <w:szCs w:val="28"/>
        </w:rPr>
      </w:pPr>
      <w:r w:rsidRPr="00246BFE">
        <w:rPr>
          <w:bCs/>
          <w:sz w:val="28"/>
          <w:szCs w:val="28"/>
        </w:rPr>
        <w:t>1.Утвердить Примерное положение об оплате труда работников мун</w:t>
      </w:r>
      <w:r w:rsidRPr="00246BFE">
        <w:rPr>
          <w:bCs/>
          <w:sz w:val="28"/>
          <w:szCs w:val="28"/>
        </w:rPr>
        <w:t>и</w:t>
      </w:r>
      <w:r w:rsidRPr="00246BFE">
        <w:rPr>
          <w:bCs/>
          <w:sz w:val="28"/>
          <w:szCs w:val="28"/>
        </w:rPr>
        <w:t xml:space="preserve">ципальных общеобразовательных организаций </w:t>
      </w:r>
      <w:proofErr w:type="spellStart"/>
      <w:r w:rsidRPr="00246BFE">
        <w:rPr>
          <w:bCs/>
          <w:sz w:val="28"/>
          <w:szCs w:val="28"/>
        </w:rPr>
        <w:t>Поспелихинского</w:t>
      </w:r>
      <w:proofErr w:type="spellEnd"/>
      <w:r w:rsidRPr="00246BFE">
        <w:rPr>
          <w:bCs/>
          <w:sz w:val="28"/>
          <w:szCs w:val="28"/>
        </w:rPr>
        <w:t xml:space="preserve"> района.</w:t>
      </w:r>
    </w:p>
    <w:p w:rsidR="00246BFE" w:rsidRPr="00246BFE" w:rsidRDefault="00246BFE" w:rsidP="00246BFE">
      <w:pPr>
        <w:ind w:firstLine="708"/>
        <w:contextualSpacing/>
        <w:jc w:val="both"/>
        <w:rPr>
          <w:sz w:val="28"/>
          <w:szCs w:val="28"/>
        </w:rPr>
      </w:pPr>
      <w:r w:rsidRPr="00246BFE">
        <w:rPr>
          <w:bCs/>
          <w:sz w:val="28"/>
          <w:szCs w:val="28"/>
        </w:rPr>
        <w:t>2.Руководителям муниципальных общеобразовательных организаций внести изменения в свои локальные акты. Изменения должны быть соглас</w:t>
      </w:r>
      <w:r w:rsidRPr="00246BFE">
        <w:rPr>
          <w:bCs/>
          <w:sz w:val="28"/>
          <w:szCs w:val="28"/>
        </w:rPr>
        <w:t>о</w:t>
      </w:r>
      <w:r w:rsidRPr="00246BFE">
        <w:rPr>
          <w:bCs/>
          <w:sz w:val="28"/>
          <w:szCs w:val="28"/>
        </w:rPr>
        <w:t>ваны с выборным органом первичной профсоюзной организации (при её о</w:t>
      </w:r>
      <w:r w:rsidRPr="00246BFE">
        <w:rPr>
          <w:bCs/>
          <w:sz w:val="28"/>
          <w:szCs w:val="28"/>
        </w:rPr>
        <w:t>т</w:t>
      </w:r>
      <w:r w:rsidRPr="00246BFE">
        <w:rPr>
          <w:bCs/>
          <w:sz w:val="28"/>
          <w:szCs w:val="28"/>
        </w:rPr>
        <w:t>сутствии – с иным представительным органом работников).</w:t>
      </w:r>
    </w:p>
    <w:p w:rsidR="00246BFE" w:rsidRPr="00246BFE" w:rsidRDefault="00246BFE" w:rsidP="00246BFE">
      <w:pPr>
        <w:ind w:firstLine="708"/>
        <w:contextualSpacing/>
        <w:jc w:val="both"/>
        <w:rPr>
          <w:sz w:val="28"/>
          <w:szCs w:val="28"/>
        </w:rPr>
      </w:pPr>
      <w:r w:rsidRPr="00246BFE">
        <w:rPr>
          <w:bCs/>
          <w:sz w:val="28"/>
          <w:szCs w:val="28"/>
        </w:rPr>
        <w:t>3.Руководителям муниципальных общеобразовательных организаций осуществить организационные мероприятия, предусмотренные трудовым з</w:t>
      </w:r>
      <w:r w:rsidRPr="00246BFE">
        <w:rPr>
          <w:bCs/>
          <w:sz w:val="28"/>
          <w:szCs w:val="28"/>
        </w:rPr>
        <w:t>а</w:t>
      </w:r>
      <w:r w:rsidRPr="00246BFE">
        <w:rPr>
          <w:bCs/>
          <w:sz w:val="28"/>
          <w:szCs w:val="28"/>
        </w:rPr>
        <w:t>конодательством. Обеспечить изменение в установленном порядке с 01.06.2022г. условий трудовых договоров работников путём заключения с ними дополнительного соглашения.</w:t>
      </w:r>
    </w:p>
    <w:p w:rsidR="00246BFE" w:rsidRPr="00246BFE" w:rsidRDefault="00246BFE" w:rsidP="00246BFE">
      <w:pPr>
        <w:ind w:firstLine="708"/>
        <w:contextualSpacing/>
        <w:jc w:val="both"/>
        <w:rPr>
          <w:sz w:val="28"/>
          <w:szCs w:val="28"/>
        </w:rPr>
      </w:pPr>
      <w:r w:rsidRPr="00246BFE">
        <w:rPr>
          <w:bCs/>
          <w:sz w:val="28"/>
          <w:szCs w:val="28"/>
        </w:rPr>
        <w:t>4.Совместно с представителями профсоюзной стороны провести с</w:t>
      </w:r>
      <w:r w:rsidRPr="00246BFE">
        <w:rPr>
          <w:bCs/>
          <w:sz w:val="28"/>
          <w:szCs w:val="28"/>
        </w:rPr>
        <w:t>и</w:t>
      </w:r>
      <w:r w:rsidRPr="00246BFE">
        <w:rPr>
          <w:bCs/>
          <w:sz w:val="28"/>
          <w:szCs w:val="28"/>
        </w:rPr>
        <w:t>стемную разъяснительную работу с коллективами общеобразовательных о</w:t>
      </w:r>
      <w:r w:rsidRPr="00246BFE">
        <w:rPr>
          <w:bCs/>
          <w:sz w:val="28"/>
          <w:szCs w:val="28"/>
        </w:rPr>
        <w:t>р</w:t>
      </w:r>
      <w:r w:rsidRPr="00246BFE">
        <w:rPr>
          <w:bCs/>
          <w:sz w:val="28"/>
          <w:szCs w:val="28"/>
        </w:rPr>
        <w:t>ганизаций.</w:t>
      </w:r>
    </w:p>
    <w:p w:rsidR="00246BFE" w:rsidRPr="00246BFE" w:rsidRDefault="00246BFE" w:rsidP="00246BFE">
      <w:pPr>
        <w:ind w:firstLine="708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</w:t>
      </w:r>
      <w:proofErr w:type="gramStart"/>
      <w:r w:rsidRPr="00246BFE">
        <w:rPr>
          <w:sz w:val="28"/>
          <w:szCs w:val="28"/>
        </w:rPr>
        <w:t>Контроль за</w:t>
      </w:r>
      <w:proofErr w:type="gramEnd"/>
      <w:r w:rsidRPr="00246BFE">
        <w:rPr>
          <w:sz w:val="28"/>
          <w:szCs w:val="28"/>
        </w:rPr>
        <w:t xml:space="preserve"> исполнением настоящего постановления оставляю за с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 xml:space="preserve">бой.  </w:t>
      </w:r>
    </w:p>
    <w:p w:rsidR="00246BFE" w:rsidRPr="00246BFE" w:rsidRDefault="00246BFE" w:rsidP="00246BFE">
      <w:pPr>
        <w:ind w:left="360"/>
        <w:contextualSpacing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 </w:t>
      </w:r>
    </w:p>
    <w:p w:rsidR="00246BFE" w:rsidRPr="00246BFE" w:rsidRDefault="00246BFE" w:rsidP="00246BFE">
      <w:pPr>
        <w:ind w:left="720"/>
        <w:contextualSpacing/>
        <w:jc w:val="both"/>
        <w:rPr>
          <w:sz w:val="28"/>
          <w:szCs w:val="28"/>
        </w:rPr>
      </w:pPr>
    </w:p>
    <w:p w:rsidR="00246BFE" w:rsidRPr="00246BFE" w:rsidRDefault="00246BFE" w:rsidP="00246BFE">
      <w:pPr>
        <w:rPr>
          <w:sz w:val="28"/>
          <w:szCs w:val="28"/>
        </w:rPr>
      </w:pPr>
      <w:r w:rsidRPr="00246BFE">
        <w:rPr>
          <w:sz w:val="28"/>
          <w:szCs w:val="20"/>
        </w:rPr>
        <w:t>Глава района</w:t>
      </w:r>
      <w:r w:rsidRPr="00246BFE">
        <w:rPr>
          <w:sz w:val="28"/>
          <w:szCs w:val="20"/>
        </w:rPr>
        <w:tab/>
      </w:r>
      <w:r w:rsidRPr="00246BFE">
        <w:rPr>
          <w:sz w:val="28"/>
          <w:szCs w:val="20"/>
        </w:rPr>
        <w:tab/>
        <w:t xml:space="preserve">                                                                  И.А. Башмаков</w:t>
      </w:r>
    </w:p>
    <w:p w:rsidR="00246BFE" w:rsidRPr="00246BFE" w:rsidRDefault="00246BFE" w:rsidP="00246BFE">
      <w:pPr>
        <w:jc w:val="both"/>
        <w:rPr>
          <w:sz w:val="28"/>
          <w:szCs w:val="28"/>
        </w:rPr>
      </w:pPr>
      <w:r w:rsidRPr="00246BFE">
        <w:rPr>
          <w:sz w:val="28"/>
          <w:szCs w:val="28"/>
        </w:rPr>
        <w:br w:type="page"/>
      </w:r>
    </w:p>
    <w:p w:rsidR="00246BFE" w:rsidRPr="00246BFE" w:rsidRDefault="00246BFE" w:rsidP="00246BFE">
      <w:pPr>
        <w:ind w:left="5652" w:firstLine="12"/>
        <w:contextualSpacing/>
        <w:rPr>
          <w:sz w:val="28"/>
          <w:szCs w:val="28"/>
        </w:rPr>
      </w:pPr>
      <w:r w:rsidRPr="00246BFE">
        <w:rPr>
          <w:sz w:val="28"/>
          <w:szCs w:val="28"/>
        </w:rPr>
        <w:lastRenderedPageBreak/>
        <w:t xml:space="preserve">Утверждено </w:t>
      </w:r>
    </w:p>
    <w:p w:rsidR="00246BFE" w:rsidRPr="00246BFE" w:rsidRDefault="00246BFE" w:rsidP="00246BFE">
      <w:pPr>
        <w:ind w:left="5652" w:firstLine="12"/>
        <w:contextualSpacing/>
        <w:rPr>
          <w:sz w:val="28"/>
          <w:szCs w:val="28"/>
        </w:rPr>
      </w:pPr>
      <w:r w:rsidRPr="00246BFE">
        <w:rPr>
          <w:sz w:val="28"/>
          <w:szCs w:val="28"/>
        </w:rPr>
        <w:t xml:space="preserve">постановлением </w:t>
      </w:r>
    </w:p>
    <w:p w:rsidR="00246BFE" w:rsidRPr="00246BFE" w:rsidRDefault="00246BFE" w:rsidP="00246BFE">
      <w:pPr>
        <w:ind w:left="5652" w:firstLine="12"/>
        <w:contextualSpacing/>
        <w:rPr>
          <w:sz w:val="28"/>
          <w:szCs w:val="28"/>
        </w:rPr>
      </w:pPr>
      <w:r w:rsidRPr="00246BFE">
        <w:rPr>
          <w:sz w:val="28"/>
          <w:szCs w:val="28"/>
        </w:rPr>
        <w:t xml:space="preserve">Администрации района </w:t>
      </w:r>
    </w:p>
    <w:p w:rsidR="00246BFE" w:rsidRPr="00246BFE" w:rsidRDefault="00246BFE" w:rsidP="00246BFE">
      <w:pPr>
        <w:ind w:left="4944" w:firstLine="708"/>
        <w:contextualSpacing/>
        <w:rPr>
          <w:sz w:val="28"/>
          <w:szCs w:val="28"/>
        </w:rPr>
      </w:pPr>
      <w:r w:rsidRPr="00246BFE">
        <w:rPr>
          <w:sz w:val="28"/>
          <w:szCs w:val="28"/>
        </w:rPr>
        <w:t>от 31.05.2022  № 252</w:t>
      </w:r>
    </w:p>
    <w:p w:rsidR="00246BFE" w:rsidRPr="00246BFE" w:rsidRDefault="00246BFE" w:rsidP="00246BFE">
      <w:pPr>
        <w:ind w:left="2160" w:firstLine="720"/>
        <w:jc w:val="both"/>
        <w:rPr>
          <w:sz w:val="28"/>
          <w:szCs w:val="20"/>
        </w:rPr>
      </w:pPr>
    </w:p>
    <w:p w:rsidR="00246BFE" w:rsidRPr="00246BFE" w:rsidRDefault="00246BFE" w:rsidP="00246BFE">
      <w:pPr>
        <w:ind w:left="2160" w:firstLine="720"/>
        <w:jc w:val="both"/>
        <w:rPr>
          <w:sz w:val="28"/>
          <w:szCs w:val="20"/>
        </w:rPr>
      </w:pPr>
    </w:p>
    <w:p w:rsidR="00246BFE" w:rsidRPr="00246BFE" w:rsidRDefault="00246BFE" w:rsidP="00246BFE">
      <w:pPr>
        <w:tabs>
          <w:tab w:val="left" w:pos="7240"/>
        </w:tabs>
        <w:jc w:val="center"/>
        <w:rPr>
          <w:bCs/>
          <w:sz w:val="28"/>
          <w:szCs w:val="28"/>
        </w:rPr>
      </w:pPr>
      <w:r w:rsidRPr="00246BFE">
        <w:rPr>
          <w:bCs/>
          <w:sz w:val="28"/>
          <w:szCs w:val="28"/>
        </w:rPr>
        <w:t>Примерное положение</w:t>
      </w:r>
    </w:p>
    <w:p w:rsidR="00246BFE" w:rsidRPr="00246BFE" w:rsidRDefault="00246BFE" w:rsidP="00246BFE">
      <w:pPr>
        <w:tabs>
          <w:tab w:val="left" w:pos="7240"/>
        </w:tabs>
        <w:jc w:val="center"/>
        <w:rPr>
          <w:bCs/>
          <w:sz w:val="28"/>
          <w:szCs w:val="28"/>
        </w:rPr>
      </w:pPr>
      <w:r w:rsidRPr="00246BFE">
        <w:rPr>
          <w:bCs/>
          <w:sz w:val="28"/>
          <w:szCs w:val="28"/>
        </w:rPr>
        <w:t>об оплате труда работников муниципальных общеобразовательных орган</w:t>
      </w:r>
      <w:r w:rsidRPr="00246BFE">
        <w:rPr>
          <w:bCs/>
          <w:sz w:val="28"/>
          <w:szCs w:val="28"/>
        </w:rPr>
        <w:t>и</w:t>
      </w:r>
      <w:r w:rsidRPr="00246BFE">
        <w:rPr>
          <w:bCs/>
          <w:sz w:val="28"/>
          <w:szCs w:val="28"/>
        </w:rPr>
        <w:t xml:space="preserve">заций </w:t>
      </w:r>
      <w:proofErr w:type="spellStart"/>
      <w:r w:rsidRPr="00246BFE">
        <w:rPr>
          <w:bCs/>
          <w:sz w:val="28"/>
          <w:szCs w:val="28"/>
        </w:rPr>
        <w:t>Поспелихинского</w:t>
      </w:r>
      <w:proofErr w:type="spellEnd"/>
      <w:r w:rsidRPr="00246BFE">
        <w:rPr>
          <w:bCs/>
          <w:sz w:val="28"/>
          <w:szCs w:val="28"/>
        </w:rPr>
        <w:t xml:space="preserve"> района.</w:t>
      </w:r>
    </w:p>
    <w:p w:rsidR="00246BFE" w:rsidRPr="00246BFE" w:rsidRDefault="00246BFE" w:rsidP="00246BFE">
      <w:pPr>
        <w:tabs>
          <w:tab w:val="left" w:pos="7240"/>
        </w:tabs>
        <w:jc w:val="center"/>
        <w:rPr>
          <w:sz w:val="28"/>
          <w:szCs w:val="20"/>
        </w:rPr>
      </w:pPr>
    </w:p>
    <w:p w:rsidR="00246BFE" w:rsidRPr="00246BFE" w:rsidRDefault="00246BFE" w:rsidP="00BE28E1">
      <w:pPr>
        <w:numPr>
          <w:ilvl w:val="0"/>
          <w:numId w:val="60"/>
        </w:numPr>
        <w:jc w:val="center"/>
        <w:rPr>
          <w:sz w:val="28"/>
          <w:szCs w:val="20"/>
        </w:rPr>
      </w:pPr>
      <w:r w:rsidRPr="00246BFE">
        <w:rPr>
          <w:sz w:val="28"/>
          <w:szCs w:val="20"/>
        </w:rPr>
        <w:t>Общие положения</w:t>
      </w:r>
    </w:p>
    <w:p w:rsidR="00246BFE" w:rsidRPr="00246BFE" w:rsidRDefault="00246BFE" w:rsidP="00246BFE">
      <w:pPr>
        <w:ind w:left="1080"/>
        <w:rPr>
          <w:sz w:val="28"/>
          <w:szCs w:val="20"/>
        </w:rPr>
      </w:pP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1.1 Настоящее Примерное положение об оплате труда работников м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 xml:space="preserve">ниципальных общеобразовательных организаций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района, подведомственных Комитету по образованию Администрации </w:t>
      </w:r>
      <w:proofErr w:type="spellStart"/>
      <w:r w:rsidRPr="00246BFE">
        <w:rPr>
          <w:sz w:val="28"/>
          <w:szCs w:val="28"/>
        </w:rPr>
        <w:t>Поспелихи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ского</w:t>
      </w:r>
      <w:proofErr w:type="spellEnd"/>
      <w:r w:rsidRPr="00246BFE">
        <w:rPr>
          <w:sz w:val="28"/>
          <w:szCs w:val="28"/>
        </w:rPr>
        <w:t xml:space="preserve"> района (далее - «Примерное положение») разработано в соответствии </w:t>
      </w:r>
      <w:proofErr w:type="gramStart"/>
      <w:r w:rsidRPr="00246BFE">
        <w:rPr>
          <w:sz w:val="28"/>
          <w:szCs w:val="28"/>
        </w:rPr>
        <w:t>с</w:t>
      </w:r>
      <w:proofErr w:type="gramEnd"/>
      <w:r w:rsidRPr="00246BFE">
        <w:rPr>
          <w:sz w:val="28"/>
          <w:szCs w:val="28"/>
        </w:rPr>
        <w:t>:</w:t>
      </w:r>
    </w:p>
    <w:p w:rsidR="00246BFE" w:rsidRPr="00246BFE" w:rsidRDefault="00246BFE" w:rsidP="00246B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Трудовым кодексом Российской Федерации;</w:t>
      </w:r>
    </w:p>
    <w:p w:rsidR="00246BFE" w:rsidRPr="00246BFE" w:rsidRDefault="00B756DF" w:rsidP="00246BF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58" w:history="1">
        <w:r w:rsidR="00246BFE" w:rsidRPr="00246BFE">
          <w:rPr>
            <w:sz w:val="28"/>
            <w:szCs w:val="28"/>
          </w:rPr>
          <w:t>приказ</w:t>
        </w:r>
      </w:hyperlink>
      <w:r w:rsidR="00246BFE" w:rsidRPr="00246BFE">
        <w:rPr>
          <w:sz w:val="28"/>
          <w:szCs w:val="28"/>
        </w:rPr>
        <w:t xml:space="preserve">ом </w:t>
      </w:r>
      <w:proofErr w:type="spellStart"/>
      <w:r w:rsidR="00246BFE" w:rsidRPr="00246BFE">
        <w:rPr>
          <w:sz w:val="28"/>
          <w:szCs w:val="28"/>
        </w:rPr>
        <w:t>Минобрнауки</w:t>
      </w:r>
      <w:proofErr w:type="spellEnd"/>
      <w:r w:rsidR="00246BFE" w:rsidRPr="00246BFE">
        <w:rPr>
          <w:sz w:val="28"/>
          <w:szCs w:val="28"/>
        </w:rPr>
        <w:t xml:space="preserve"> России от 22.12.2014 № 1601   «О продолж</w:t>
      </w:r>
      <w:r w:rsidR="00246BFE" w:rsidRPr="00246BFE">
        <w:rPr>
          <w:sz w:val="28"/>
          <w:szCs w:val="28"/>
        </w:rPr>
        <w:t>и</w:t>
      </w:r>
      <w:r w:rsidR="00246BFE" w:rsidRPr="00246BFE">
        <w:rPr>
          <w:sz w:val="28"/>
          <w:szCs w:val="28"/>
        </w:rPr>
        <w:t>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  в трудовом договоре» (зарегистрировано Минюстом России 25.02.2015, регистрацио</w:t>
      </w:r>
      <w:r w:rsidR="00246BFE" w:rsidRPr="00246BFE">
        <w:rPr>
          <w:sz w:val="28"/>
          <w:szCs w:val="28"/>
        </w:rPr>
        <w:t>н</w:t>
      </w:r>
      <w:r w:rsidR="00246BFE" w:rsidRPr="00246BFE">
        <w:rPr>
          <w:sz w:val="28"/>
          <w:szCs w:val="28"/>
        </w:rPr>
        <w:t xml:space="preserve">ный № 36204) (далее – «приказ </w:t>
      </w:r>
      <w:proofErr w:type="spellStart"/>
      <w:r w:rsidR="00246BFE" w:rsidRPr="00246BFE">
        <w:rPr>
          <w:sz w:val="28"/>
          <w:szCs w:val="28"/>
        </w:rPr>
        <w:t>Минобрнауки</w:t>
      </w:r>
      <w:proofErr w:type="spellEnd"/>
      <w:r w:rsidR="00246BFE" w:rsidRPr="00246BFE">
        <w:rPr>
          <w:sz w:val="28"/>
          <w:szCs w:val="28"/>
        </w:rPr>
        <w:t xml:space="preserve"> России № 1601»);</w:t>
      </w:r>
    </w:p>
    <w:p w:rsidR="00246BFE" w:rsidRPr="00246BFE" w:rsidRDefault="00B756DF" w:rsidP="00246BF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hyperlink r:id="rId59" w:history="1">
        <w:r w:rsidR="00246BFE" w:rsidRPr="00246BFE">
          <w:rPr>
            <w:sz w:val="28"/>
            <w:szCs w:val="28"/>
          </w:rPr>
          <w:t>приказ</w:t>
        </w:r>
      </w:hyperlink>
      <w:r w:rsidR="00246BFE" w:rsidRPr="00246BFE">
        <w:rPr>
          <w:sz w:val="28"/>
          <w:szCs w:val="28"/>
        </w:rPr>
        <w:t xml:space="preserve">ом </w:t>
      </w:r>
      <w:proofErr w:type="spellStart"/>
      <w:r w:rsidR="00246BFE" w:rsidRPr="00246BFE">
        <w:rPr>
          <w:sz w:val="28"/>
          <w:szCs w:val="28"/>
        </w:rPr>
        <w:t>Минобрнауки</w:t>
      </w:r>
      <w:proofErr w:type="spellEnd"/>
      <w:r w:rsidR="00246BFE" w:rsidRPr="00246BFE">
        <w:rPr>
          <w:sz w:val="28"/>
          <w:szCs w:val="28"/>
        </w:rPr>
        <w:t xml:space="preserve"> России от 11.05.2016 № 536 «Об утверждении особенностей режима рабочего времени и времени </w:t>
      </w:r>
      <w:proofErr w:type="gramStart"/>
      <w:r w:rsidR="00246BFE" w:rsidRPr="00246BFE">
        <w:rPr>
          <w:sz w:val="28"/>
          <w:szCs w:val="28"/>
        </w:rPr>
        <w:t>отдыха</w:t>
      </w:r>
      <w:proofErr w:type="gramEnd"/>
      <w:r w:rsidR="00246BFE" w:rsidRPr="00246BFE">
        <w:rPr>
          <w:sz w:val="28"/>
          <w:szCs w:val="28"/>
        </w:rPr>
        <w:t xml:space="preserve"> педагогических и иных работников организаций, осуществляющих образовательную деятел</w:t>
      </w:r>
      <w:r w:rsidR="00246BFE" w:rsidRPr="00246BFE">
        <w:rPr>
          <w:sz w:val="28"/>
          <w:szCs w:val="28"/>
        </w:rPr>
        <w:t>ь</w:t>
      </w:r>
      <w:r w:rsidR="00246BFE" w:rsidRPr="00246BFE">
        <w:rPr>
          <w:sz w:val="28"/>
          <w:szCs w:val="28"/>
        </w:rPr>
        <w:t xml:space="preserve">ность» (зарегистрировано Минюстом России  01.06.2016, регистрационный № 42388) (далее – «приказ </w:t>
      </w:r>
      <w:proofErr w:type="spellStart"/>
      <w:r w:rsidR="00246BFE" w:rsidRPr="00246BFE">
        <w:rPr>
          <w:sz w:val="28"/>
          <w:szCs w:val="28"/>
        </w:rPr>
        <w:t>Минобрнауки</w:t>
      </w:r>
      <w:proofErr w:type="spellEnd"/>
      <w:r w:rsidR="00246BFE" w:rsidRPr="00246BFE">
        <w:rPr>
          <w:sz w:val="28"/>
          <w:szCs w:val="28"/>
        </w:rPr>
        <w:t xml:space="preserve"> России № 536»);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постановлением Правительства Алтайского края от 24.01.2014 № 22 «Об утверждении методики расчета нормативов бюджетного финансиров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ния реализации образовательных программ и субвенций  из краевого бюдж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та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  в общеобразовательных организациях, обеспечение д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полнительного образования детей в общеобразовательных организациях А</w:t>
      </w:r>
      <w:r w:rsidRPr="00246BFE">
        <w:rPr>
          <w:sz w:val="28"/>
          <w:szCs w:val="28"/>
        </w:rPr>
        <w:t>л</w:t>
      </w:r>
      <w:r w:rsidRPr="00246BFE">
        <w:rPr>
          <w:sz w:val="28"/>
          <w:szCs w:val="28"/>
        </w:rPr>
        <w:t>тайского края» (далее</w:t>
      </w:r>
      <w:proofErr w:type="gramEnd"/>
      <w:r w:rsidRPr="00246BFE">
        <w:rPr>
          <w:sz w:val="28"/>
          <w:szCs w:val="28"/>
        </w:rPr>
        <w:t xml:space="preserve"> - «</w:t>
      </w:r>
      <w:proofErr w:type="gramStart"/>
      <w:r w:rsidRPr="00246BFE">
        <w:rPr>
          <w:sz w:val="28"/>
          <w:szCs w:val="28"/>
        </w:rPr>
        <w:t>Постановление № 22»).</w:t>
      </w:r>
      <w:proofErr w:type="gramEnd"/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Также с учетом положений постановления Правительства Алтайского края от 23.10.2017 № 375 «О применении </w:t>
      </w:r>
      <w:proofErr w:type="gramStart"/>
      <w:r w:rsidRPr="00246BFE">
        <w:rPr>
          <w:sz w:val="28"/>
          <w:szCs w:val="28"/>
        </w:rPr>
        <w:t>систем оплаты труда работников краевых государственных учреждений всех</w:t>
      </w:r>
      <w:proofErr w:type="gramEnd"/>
      <w:r w:rsidRPr="00246BFE">
        <w:rPr>
          <w:sz w:val="28"/>
          <w:szCs w:val="28"/>
        </w:rPr>
        <w:t xml:space="preserve"> типов (автономных, бюджетных, казенных), а также работников учреждений (организаций), финансируемых за счет средств краевого бюджета» (в ред. постановления Правительства А</w:t>
      </w:r>
      <w:r w:rsidRPr="00246BFE">
        <w:rPr>
          <w:sz w:val="28"/>
          <w:szCs w:val="28"/>
        </w:rPr>
        <w:t>л</w:t>
      </w:r>
      <w:r w:rsidRPr="00246BFE">
        <w:rPr>
          <w:sz w:val="28"/>
          <w:szCs w:val="28"/>
        </w:rPr>
        <w:t>тайского края 24.03.2022 № 95).</w:t>
      </w:r>
    </w:p>
    <w:p w:rsidR="00246BFE" w:rsidRPr="00246BFE" w:rsidRDefault="00246BFE" w:rsidP="00246BFE">
      <w:pPr>
        <w:ind w:firstLine="709"/>
        <w:jc w:val="both"/>
        <w:rPr>
          <w:sz w:val="28"/>
          <w:szCs w:val="20"/>
        </w:rPr>
      </w:pPr>
      <w:r w:rsidRPr="00246BFE">
        <w:rPr>
          <w:sz w:val="28"/>
          <w:szCs w:val="20"/>
        </w:rPr>
        <w:lastRenderedPageBreak/>
        <w:t xml:space="preserve">1.2. </w:t>
      </w:r>
      <w:r w:rsidRPr="00246BFE">
        <w:rPr>
          <w:sz w:val="28"/>
          <w:szCs w:val="28"/>
        </w:rPr>
        <w:t xml:space="preserve">Настоящее Примерное положение является основой для разработки в муниципальных общеобразовательных организациях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района, подведомственных Комитету по образованию Администрации </w:t>
      </w:r>
      <w:proofErr w:type="spellStart"/>
      <w:r w:rsidRPr="00246BFE">
        <w:rPr>
          <w:sz w:val="28"/>
          <w:szCs w:val="28"/>
        </w:rPr>
        <w:t>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спелихинского</w:t>
      </w:r>
      <w:proofErr w:type="spellEnd"/>
      <w:r w:rsidRPr="00246BFE">
        <w:rPr>
          <w:sz w:val="28"/>
          <w:szCs w:val="28"/>
        </w:rPr>
        <w:t xml:space="preserve"> района</w:t>
      </w:r>
      <w:r w:rsidRPr="00246BFE">
        <w:rPr>
          <w:i/>
          <w:sz w:val="28"/>
          <w:szCs w:val="28"/>
        </w:rPr>
        <w:t xml:space="preserve"> </w:t>
      </w:r>
      <w:r w:rsidRPr="00246BFE">
        <w:rPr>
          <w:sz w:val="28"/>
          <w:szCs w:val="28"/>
        </w:rPr>
        <w:t>(далее – «образовательные организации») соотве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ствующих положений об оплате труда работников указанных образовател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ных организаций.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246BFE">
        <w:rPr>
          <w:sz w:val="28"/>
          <w:szCs w:val="20"/>
        </w:rPr>
        <w:t>1.3.</w:t>
      </w:r>
      <w:r w:rsidRPr="00246BFE">
        <w:rPr>
          <w:sz w:val="28"/>
          <w:szCs w:val="28"/>
        </w:rPr>
        <w:t xml:space="preserve"> </w:t>
      </w:r>
      <w:proofErr w:type="gramStart"/>
      <w:r w:rsidRPr="00246BFE">
        <w:rPr>
          <w:sz w:val="28"/>
          <w:szCs w:val="28"/>
        </w:rPr>
        <w:t>Размер заработной платы работников образовательных организ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ций отражается в трудовых договорах в соответствии  с установленной с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стемой оплаты труда</w:t>
      </w:r>
      <w:r w:rsidRPr="00246BFE">
        <w:rPr>
          <w:i/>
          <w:sz w:val="28"/>
          <w:szCs w:val="28"/>
        </w:rPr>
        <w:t xml:space="preserve"> (заключаемых на основе типовой </w:t>
      </w:r>
      <w:hyperlink r:id="rId60" w:history="1">
        <w:r w:rsidRPr="00246BFE">
          <w:rPr>
            <w:i/>
            <w:sz w:val="28"/>
            <w:szCs w:val="28"/>
          </w:rPr>
          <w:t>формы</w:t>
        </w:r>
      </w:hyperlink>
      <w:r w:rsidRPr="00246BFE">
        <w:rPr>
          <w:i/>
          <w:sz w:val="28"/>
          <w:szCs w:val="28"/>
        </w:rPr>
        <w:t xml:space="preserve"> трудового д</w:t>
      </w:r>
      <w:r w:rsidRPr="00246BFE">
        <w:rPr>
          <w:i/>
          <w:sz w:val="28"/>
          <w:szCs w:val="28"/>
        </w:rPr>
        <w:t>о</w:t>
      </w:r>
      <w:r w:rsidRPr="00246BFE">
        <w:rPr>
          <w:i/>
          <w:sz w:val="28"/>
          <w:szCs w:val="28"/>
        </w:rPr>
        <w:t xml:space="preserve">говора, утвержденной </w:t>
      </w:r>
      <w:r w:rsidRPr="00246BFE">
        <w:rPr>
          <w:i/>
          <w:sz w:val="26"/>
          <w:szCs w:val="26"/>
        </w:rPr>
        <w:t xml:space="preserve">Распоряжением Правительства РФ от 26.11.2012 № 2190-р (ред. от 14.09.2015), приложение 3 Примерная форма трудового договора с работником государственного (муниципального учреждения). 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1.4. Оплата труда работников, занятых по совместительству, а также на условиях неполного рабочего времени, производится пропорционально отр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ботанному времени.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1.5. В случае совмещения должностей, выплаты стимулирующего х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рактера устанавливаются по основной должности работника.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246BFE">
        <w:rPr>
          <w:sz w:val="28"/>
          <w:szCs w:val="28"/>
        </w:rPr>
        <w:t xml:space="preserve">1.6. </w:t>
      </w:r>
      <w:proofErr w:type="gramStart"/>
      <w:r w:rsidRPr="00246BFE">
        <w:rPr>
          <w:sz w:val="28"/>
          <w:szCs w:val="28"/>
        </w:rPr>
        <w:t>Оплата труда работников, полностью отработавших за месяц норму рабочего времени и выполнивших нормы труда (трудовые обязанности), не может быть ниже минимального размера оплаты труда без учета выплаты за работу в местностях с особыми климатическими условиями и выплат за 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боту в условиях, отклоняющихся от нормальных, предусмотренных Труд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вым кодексом Российской Федерации.</w:t>
      </w:r>
      <w:proofErr w:type="gramEnd"/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1.7. </w:t>
      </w:r>
      <w:proofErr w:type="gramStart"/>
      <w:r w:rsidRPr="00246BFE">
        <w:rPr>
          <w:sz w:val="28"/>
          <w:szCs w:val="28"/>
        </w:rPr>
        <w:t>В случае если месячная заработная плата работников (без учета выплаты за работу в местностях с особыми климатическими условиями и выплат за работу в условиях, отклоняющихся от нормальных) полностью о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работавших в этот период норму рабочего времени и выполнивших нормы труда (трудовые обязанности),  ниже минимального размера оплаты труда, установленного действующим законодательством, выплачивается персон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фицированная доплата в размере разницы между сложившейся месячной 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работной платой</w:t>
      </w:r>
      <w:proofErr w:type="gramEnd"/>
      <w:r w:rsidRPr="00246BFE">
        <w:rPr>
          <w:sz w:val="28"/>
          <w:szCs w:val="28"/>
        </w:rPr>
        <w:t xml:space="preserve"> (</w:t>
      </w:r>
      <w:proofErr w:type="gramStart"/>
      <w:r w:rsidRPr="00246BFE">
        <w:rPr>
          <w:sz w:val="28"/>
          <w:szCs w:val="28"/>
        </w:rPr>
        <w:t>без учета выплаты за работу в местностях с особыми кл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матическими условиями и выплат за работу в условиях, отклоняющихся от нормальных) и установленным минимальным размером оплаты труда.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1.8. Повышение уровня реального содержания заработной платы 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ботников муниципальных образовательных организаций обеспечивается и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дексацией заработной платы в связи с ростом потребительских цен на товары и услуги, в размере и в сроки, устанавливаемые постановлениями Правител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ства Алтайского края о такой индексации.</w:t>
      </w:r>
    </w:p>
    <w:p w:rsidR="00246BFE" w:rsidRPr="00246BFE" w:rsidRDefault="00246BFE" w:rsidP="00246BFE">
      <w:pPr>
        <w:suppressAutoHyphens/>
        <w:jc w:val="both"/>
        <w:rPr>
          <w:sz w:val="28"/>
          <w:szCs w:val="28"/>
        </w:rPr>
      </w:pPr>
      <w:r w:rsidRPr="00246BFE">
        <w:rPr>
          <w:sz w:val="28"/>
          <w:szCs w:val="28"/>
        </w:rPr>
        <w:tab/>
        <w:t xml:space="preserve">2. Формирование и распределение фонда оплаты труда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2.1. </w:t>
      </w:r>
      <w:proofErr w:type="gramStart"/>
      <w:r w:rsidRPr="00246BFE">
        <w:rPr>
          <w:sz w:val="28"/>
          <w:szCs w:val="28"/>
        </w:rPr>
        <w:t>Формирование фонда оплаты труда муниципальной общеобразов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тельной организации осуществляется в пределах объема финансовых средств, выделенных образовательной организации на текущий финансовый год за счет субвенции из краевого бюджета в соответствии с количеством учащихся, нормативами расходов по заработной плате  на одного обучающ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 xml:space="preserve">гося с применением районного коэффициента, коэффициентов удорожания </w:t>
      </w:r>
      <w:r w:rsidRPr="00246BFE">
        <w:rPr>
          <w:sz w:val="28"/>
          <w:szCs w:val="28"/>
        </w:rPr>
        <w:lastRenderedPageBreak/>
        <w:t>образовательной услуги по видам классов  и формам обучения, поправочных коэффициентов для данной образовательной организации, установленных</w:t>
      </w:r>
      <w:proofErr w:type="gramEnd"/>
      <w:r w:rsidRPr="00246BFE">
        <w:rPr>
          <w:sz w:val="28"/>
          <w:szCs w:val="28"/>
        </w:rPr>
        <w:t xml:space="preserve"> Комитетом по образованию Администрации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 с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гласно п.18 Постановления № 22.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2.2. Размер фонда оплаты труда образовательной организации опред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 xml:space="preserve">ляется Комитетом по образованию Администрации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 согласно п.17 Постановления № 22. </w:t>
      </w:r>
    </w:p>
    <w:p w:rsidR="00246BFE" w:rsidRPr="00246BFE" w:rsidRDefault="00246BFE" w:rsidP="00BE28E1">
      <w:pPr>
        <w:numPr>
          <w:ilvl w:val="0"/>
          <w:numId w:val="61"/>
        </w:num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246BFE">
        <w:rPr>
          <w:sz w:val="28"/>
          <w:szCs w:val="28"/>
        </w:rPr>
        <w:t>2.3. Руководитель образовательной организации обеспечивает результативность и эффективность использования фонда оплаты труда, в пределах установленных средств формирует фонд оплаты труда с разделением его на базовую и стимулирующую часть, обеспечивает установление заработной платы работников школы.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2.4. Руководитель образовательной организации формирует  и утве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ждает штатное расписание в пределах выделенного фонда оплаты труда. При этом обеспечивает предельную долю расходов на оплату труда работников административно-управленческого персонала, вспомогательного и обслуж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вающего персонала в фонде оплаты труда не более 30 процентов.</w:t>
      </w:r>
    </w:p>
    <w:p w:rsidR="00246BFE" w:rsidRPr="00246BFE" w:rsidRDefault="00246BFE" w:rsidP="00246BFE">
      <w:pPr>
        <w:suppressAutoHyphens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2.5. </w:t>
      </w:r>
      <w:proofErr w:type="gramStart"/>
      <w:r w:rsidRPr="00246BFE">
        <w:rPr>
          <w:sz w:val="28"/>
          <w:szCs w:val="28"/>
        </w:rPr>
        <w:t>Тарификационный список педагогического персонала утверждается на учебный год приказом руководителя образовательной организации по согласованию с выборным органом первичной профсоюзной организации или, при ее отсутствии,</w:t>
      </w:r>
      <w:r w:rsidRPr="00246BFE">
        <w:rPr>
          <w:b/>
          <w:sz w:val="28"/>
          <w:szCs w:val="28"/>
        </w:rPr>
        <w:t xml:space="preserve"> </w:t>
      </w:r>
      <w:r w:rsidRPr="00246BFE">
        <w:rPr>
          <w:sz w:val="28"/>
          <w:szCs w:val="28"/>
        </w:rPr>
        <w:t>иным представительным органом  с детализацией гарантированной части оплаты труда (оклад, ставка заработной платы, виды и размеры повышающих коэффициентов  и компенсационных выплат) в соответствии с Положением о системе оплаты труда работников образовательной организации с письменным ознакомлением данных</w:t>
      </w:r>
      <w:proofErr w:type="gramEnd"/>
      <w:r w:rsidRPr="00246BFE">
        <w:rPr>
          <w:sz w:val="28"/>
          <w:szCs w:val="28"/>
        </w:rPr>
        <w:t xml:space="preserve"> работников под подпись.</w:t>
      </w:r>
    </w:p>
    <w:p w:rsidR="00246BFE" w:rsidRPr="00246BFE" w:rsidRDefault="00246BFE" w:rsidP="00246BFE">
      <w:pPr>
        <w:ind w:firstLine="709"/>
        <w:jc w:val="both"/>
        <w:rPr>
          <w:sz w:val="28"/>
          <w:szCs w:val="20"/>
        </w:rPr>
      </w:pPr>
      <w:r w:rsidRPr="00246BFE">
        <w:rPr>
          <w:sz w:val="28"/>
          <w:szCs w:val="20"/>
        </w:rPr>
        <w:t>3. Оплата труда педагогических работников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 Заработная плата педагогических работников включает в себя оклад (должностной оклад), ставку заработной платы, повышающие коэфф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циенты, выплаты компенсационного и стимулирующего характера.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3.1.1. Размеры окладов (должностных окладов), ставок заработной пл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ты педагогических работников образовательной организации устанавливаю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ся на основе отнесения занимаемых ими должностей  по соответствующим квалификационным уровням профессиональных квалификационных групп (далее – «ПКГ») не ниже минимальных окладов (с учётом компенсации на книгоиздательскую продукцию) согласно приложению 1 к настоящему Пр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 xml:space="preserve">мерному положению.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3.1.2. Повышение минимальных размеров окладов (должностных окл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дов) ставок заработной платы работников, осуществляется на основании нормативных правовых актов органов местного самоуправления, принятых в соответствии с пунктом 4 постановления Правительства Алтайского края от 24.03.2022 № 95.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Минимальные размеры окладов (должностных окладов) работников, ставок заработной платы увеличиваются в установленном размере   и в пр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делах средств, предусмотренных в бюджете на текущий год.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lastRenderedPageBreak/>
        <w:t>3.1.3. К окладу (должностному окладу), ставке заработной платы пед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гогических работников образовательной организации устанавливаются 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вышающие коэффициенты с учетом: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квалификационной категории;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средней наполняемости классов по образовательной организации (ф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лиала, иного структурного подразделения);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специфики работы.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3.1.4. Порядок применения повышающих коэффициентов к окладу (должностному окладу), ставке заработной платы педагогических работников определен настоящим Примерным положением.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3.1.5. Повышающий коэффициент с учетом квалификационной катег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рии педагогического работника устанавливается: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для </w:t>
      </w:r>
      <w:proofErr w:type="gramStart"/>
      <w:r w:rsidRPr="00246BFE">
        <w:rPr>
          <w:sz w:val="28"/>
          <w:szCs w:val="28"/>
        </w:rPr>
        <w:t>имеющих</w:t>
      </w:r>
      <w:proofErr w:type="gramEnd"/>
      <w:r w:rsidRPr="00246BFE">
        <w:rPr>
          <w:sz w:val="28"/>
          <w:szCs w:val="28"/>
        </w:rPr>
        <w:t xml:space="preserve"> первую категорию – 1,2;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для </w:t>
      </w:r>
      <w:proofErr w:type="gramStart"/>
      <w:r w:rsidRPr="00246BFE">
        <w:rPr>
          <w:sz w:val="28"/>
          <w:szCs w:val="28"/>
        </w:rPr>
        <w:t>имеющих</w:t>
      </w:r>
      <w:proofErr w:type="gramEnd"/>
      <w:r w:rsidRPr="00246BFE">
        <w:rPr>
          <w:sz w:val="28"/>
          <w:szCs w:val="28"/>
        </w:rPr>
        <w:t xml:space="preserve"> высшую категорию – 1,3.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3.1.6. При средней наполняемости классов в образовательной орган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зации (филиале) свыше 14 человек устанавливается повышающий коэффиц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 xml:space="preserve">ент, который рассчитывается по формуле: 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К= 1+ (Нср.-14) х 0,009,  где: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К</w:t>
      </w:r>
      <w:proofErr w:type="gramEnd"/>
      <w:r w:rsidRPr="00246BFE">
        <w:rPr>
          <w:sz w:val="28"/>
          <w:szCs w:val="28"/>
        </w:rPr>
        <w:t xml:space="preserve"> – </w:t>
      </w:r>
      <w:proofErr w:type="gramStart"/>
      <w:r w:rsidRPr="00246BFE">
        <w:rPr>
          <w:sz w:val="28"/>
          <w:szCs w:val="28"/>
        </w:rPr>
        <w:t>повышающий</w:t>
      </w:r>
      <w:proofErr w:type="gramEnd"/>
      <w:r w:rsidRPr="00246BFE">
        <w:rPr>
          <w:sz w:val="28"/>
          <w:szCs w:val="28"/>
        </w:rPr>
        <w:t xml:space="preserve"> коэффициент с учетом наполняемости классов;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246BFE">
        <w:rPr>
          <w:sz w:val="28"/>
          <w:szCs w:val="28"/>
        </w:rPr>
        <w:t>Нср</w:t>
      </w:r>
      <w:proofErr w:type="spellEnd"/>
      <w:r w:rsidRPr="00246BFE">
        <w:rPr>
          <w:sz w:val="28"/>
          <w:szCs w:val="28"/>
        </w:rPr>
        <w:t xml:space="preserve"> – средняя наполняемость образовательной организации (филиала, иного структурного подразделения), которая устанавливается приказом учредителя на основании данных АИС «Сетевой регион. Образование»                     по состоянию на 15 сентября текущего года. 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Коэффициент средней наполняемости классов не применяется при ре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лизации программ ФГОС в части внеурочной деятельности и надомном об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чении.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3.1.7. Повышающие коэффициенты специфики работы устанавливаю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 xml:space="preserve">ся в размерах, определенных в соответствии с приложением 2 к настоящему Примерному положению, которые не образуют новый оклад.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3.1.8. Применение повышений, указанных в пункте 3.1.3., осуществл</w:t>
      </w:r>
      <w:r w:rsidRPr="00246BFE">
        <w:rPr>
          <w:sz w:val="28"/>
          <w:szCs w:val="28"/>
        </w:rPr>
        <w:t>я</w:t>
      </w:r>
      <w:r w:rsidRPr="00246BFE">
        <w:rPr>
          <w:sz w:val="28"/>
          <w:szCs w:val="28"/>
        </w:rPr>
        <w:t>ется к размеру оплаты за фактический объем учебной нагрузки  и (или) пед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гогической работы.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При наличии у работников права на применение повышений    по н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скольким основаниям их величины по каждому основанию</w:t>
      </w:r>
      <w:proofErr w:type="gramEnd"/>
      <w:r w:rsidRPr="00246BFE">
        <w:rPr>
          <w:sz w:val="28"/>
          <w:szCs w:val="28"/>
        </w:rPr>
        <w:t xml:space="preserve"> определяются о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дельно и суммируются.</w:t>
      </w:r>
    </w:p>
    <w:p w:rsidR="00246BFE" w:rsidRPr="00246BFE" w:rsidRDefault="00246BFE" w:rsidP="00246BFE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3.2. Виды выплат компенсационного характера педагогическим рабо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никам, порядок и условия их назначения определяются локальными норм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тивными актами образовательной организации с учетом настоящего Приме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ного положения.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Педагогическим работникам устанавливаются следующие виды выплат компенсационного характера: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выплаты работникам, занятым на работах с вредными и (или) опасн</w:t>
      </w:r>
      <w:r w:rsidRPr="00246BFE">
        <w:rPr>
          <w:sz w:val="28"/>
          <w:szCs w:val="28"/>
        </w:rPr>
        <w:t>ы</w:t>
      </w:r>
      <w:r w:rsidRPr="00246BFE">
        <w:rPr>
          <w:sz w:val="28"/>
          <w:szCs w:val="28"/>
        </w:rPr>
        <w:t>ми условиями труда;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</w:t>
      </w:r>
      <w:r w:rsidRPr="00246BFE">
        <w:rPr>
          <w:sz w:val="28"/>
          <w:szCs w:val="28"/>
        </w:rPr>
        <w:t>ж</w:t>
      </w:r>
      <w:r w:rsidRPr="00246BFE">
        <w:rPr>
          <w:sz w:val="28"/>
          <w:szCs w:val="28"/>
        </w:rPr>
        <w:lastRenderedPageBreak/>
        <w:t>ностей), сверхурочной работе, работе в ночное время, работе                               в выходные и нерабочие праздничные дни, за исполнение обязанностей вр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менно отсутствующего работника без освобождения от работы);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выплаты за работу, не входящую в круг основных должностных об</w:t>
      </w:r>
      <w:r w:rsidRPr="00246BFE">
        <w:rPr>
          <w:sz w:val="28"/>
          <w:szCs w:val="28"/>
        </w:rPr>
        <w:t>я</w:t>
      </w:r>
      <w:r w:rsidRPr="00246BFE">
        <w:rPr>
          <w:sz w:val="28"/>
          <w:szCs w:val="28"/>
        </w:rPr>
        <w:t>занностей (проверка тетрадей, заведование кабинетами, методическими об</w:t>
      </w:r>
      <w:r w:rsidRPr="00246BFE">
        <w:rPr>
          <w:sz w:val="28"/>
          <w:szCs w:val="28"/>
        </w:rPr>
        <w:t>ъ</w:t>
      </w:r>
      <w:r w:rsidRPr="00246BFE">
        <w:rPr>
          <w:sz w:val="28"/>
          <w:szCs w:val="28"/>
        </w:rPr>
        <w:t>единениями, классное руководство,</w:t>
      </w:r>
      <w:r w:rsidRPr="00246BFE">
        <w:rPr>
          <w:rFonts w:eastAsia="Calibri"/>
          <w:sz w:val="28"/>
          <w:szCs w:val="28"/>
          <w:lang w:eastAsia="en-US"/>
        </w:rPr>
        <w:t xml:space="preserve"> психолого-педагогическое сопровожд</w:t>
      </w:r>
      <w:r w:rsidRPr="00246BFE">
        <w:rPr>
          <w:rFonts w:eastAsia="Calibri"/>
          <w:sz w:val="28"/>
          <w:szCs w:val="28"/>
          <w:lang w:eastAsia="en-US"/>
        </w:rPr>
        <w:t>е</w:t>
      </w:r>
      <w:r w:rsidRPr="00246BFE">
        <w:rPr>
          <w:rFonts w:eastAsia="Calibri"/>
          <w:sz w:val="28"/>
          <w:szCs w:val="28"/>
          <w:lang w:eastAsia="en-US"/>
        </w:rPr>
        <w:t xml:space="preserve">ние детей-инвалидов и </w:t>
      </w:r>
      <w:r w:rsidRPr="00246BFE">
        <w:rPr>
          <w:sz w:val="28"/>
          <w:szCs w:val="28"/>
        </w:rPr>
        <w:t>иная деятельность, непосредственно связанная с учебным процессом);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 xml:space="preserve">выплаты за реализацию адаптированных образовательных программ                   в условиях инклюзивного класса;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3.2.1. Выплаты компенсационного характера работникам учреждений          в условиях, отклоняющихся от нормальных (при выполнении работ разли</w:t>
      </w:r>
      <w:r w:rsidRPr="00246BFE">
        <w:rPr>
          <w:sz w:val="28"/>
          <w:szCs w:val="28"/>
        </w:rPr>
        <w:t>ч</w:t>
      </w:r>
      <w:r w:rsidRPr="00246BFE">
        <w:rPr>
          <w:sz w:val="28"/>
          <w:szCs w:val="28"/>
        </w:rPr>
        <w:t>ной квалификации, совмещении профессий (должностей), сверхурочной 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боте, работе в ночное время), устанавливаются                                   в соотве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 xml:space="preserve">ствии со </w:t>
      </w:r>
      <w:hyperlink r:id="rId61" w:history="1">
        <w:r w:rsidRPr="00246BFE">
          <w:rPr>
            <w:sz w:val="28"/>
            <w:szCs w:val="28"/>
          </w:rPr>
          <w:t>ст. 149</w:t>
        </w:r>
      </w:hyperlink>
      <w:r w:rsidRPr="00246BFE">
        <w:rPr>
          <w:sz w:val="28"/>
          <w:szCs w:val="28"/>
        </w:rPr>
        <w:t xml:space="preserve"> – </w:t>
      </w:r>
      <w:hyperlink r:id="rId62" w:history="1">
        <w:r w:rsidRPr="00246BFE">
          <w:rPr>
            <w:sz w:val="28"/>
            <w:szCs w:val="28"/>
          </w:rPr>
          <w:t>154</w:t>
        </w:r>
      </w:hyperlink>
      <w:r w:rsidRPr="00246BFE">
        <w:rPr>
          <w:sz w:val="28"/>
          <w:szCs w:val="28"/>
        </w:rPr>
        <w:t xml:space="preserve"> Трудового кодекса Российской Федерации.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3.2.2. Выплата работникам, занятым на работах с вредными и (или) опасными условиями труда, осуществляется в соответствии со </w:t>
      </w:r>
      <w:hyperlink r:id="rId63" w:history="1">
        <w:r w:rsidRPr="00246BFE">
          <w:rPr>
            <w:sz w:val="28"/>
            <w:szCs w:val="28"/>
          </w:rPr>
          <w:t>ст. 147</w:t>
        </w:r>
      </w:hyperlink>
      <w:r w:rsidRPr="00246BFE">
        <w:rPr>
          <w:sz w:val="28"/>
          <w:szCs w:val="28"/>
        </w:rPr>
        <w:t xml:space="preserve"> Труд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вого кодекса Российской Федерации. В целях определения размера указа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ных выплат работодателем организуют проведение специальной оценки условий труда.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3.2.3. Размер, виды и условия выплат компенсационного характера п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дагогическим работникам за работу, не входящую в круг основных дол</w:t>
      </w:r>
      <w:r w:rsidRPr="00246BFE">
        <w:rPr>
          <w:sz w:val="28"/>
          <w:szCs w:val="28"/>
        </w:rPr>
        <w:t>ж</w:t>
      </w:r>
      <w:r w:rsidRPr="00246BFE">
        <w:rPr>
          <w:sz w:val="28"/>
          <w:szCs w:val="28"/>
        </w:rPr>
        <w:t>ностных обязанностей (проверка тетрадей, заведование кабинетами, метод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ческими объединениями, классное руководство, психолого-педагогическое сопровождение детей-инвалидов и иная деятельность, связанная с 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тельным процессом), устанавливаются самостоятельно локальными норм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тивными актами образовательной организации.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Размеры выплат устанавливаются общеобразовательными организац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 xml:space="preserve">ями в абсолютных величинах либо определяются в процентах                     от размеров, установленных по квалификационному уровню </w:t>
      </w:r>
      <w:hyperlink r:id="rId64" w:history="1">
        <w:r w:rsidRPr="00246BFE">
          <w:rPr>
            <w:sz w:val="28"/>
            <w:szCs w:val="28"/>
          </w:rPr>
          <w:t>ПКГ</w:t>
        </w:r>
      </w:hyperlink>
      <w:r w:rsidRPr="00246BFE">
        <w:rPr>
          <w:sz w:val="28"/>
          <w:szCs w:val="28"/>
        </w:rPr>
        <w:t xml:space="preserve"> по занима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мой должности окладов (должностных окладов), ставок заработной платы.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При определении размеров доплат в относительных значениях (пр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 xml:space="preserve">центах) не учитываются предусмотренные системой оплаты </w:t>
      </w:r>
      <w:proofErr w:type="gramStart"/>
      <w:r w:rsidRPr="00246BFE">
        <w:rPr>
          <w:sz w:val="28"/>
          <w:szCs w:val="28"/>
        </w:rPr>
        <w:t>труда</w:t>
      </w:r>
      <w:proofErr w:type="gramEnd"/>
      <w:r w:rsidRPr="00246BFE">
        <w:rPr>
          <w:sz w:val="28"/>
          <w:szCs w:val="28"/>
        </w:rPr>
        <w:t xml:space="preserve"> повыш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ющие коэффициенты к окладу (должностному окладу), ставке заработной платы.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Выплата за классное руководство из сре</w:t>
      </w:r>
      <w:proofErr w:type="gramStart"/>
      <w:r w:rsidRPr="00246BFE">
        <w:rPr>
          <w:sz w:val="28"/>
          <w:szCs w:val="28"/>
        </w:rPr>
        <w:t>дств кр</w:t>
      </w:r>
      <w:proofErr w:type="gramEnd"/>
      <w:r w:rsidRPr="00246BFE">
        <w:rPr>
          <w:sz w:val="28"/>
          <w:szCs w:val="28"/>
        </w:rPr>
        <w:t>аевого бюджета уст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навливается в абсолютном размере в зависимости от наполняемости класса, но не менее размера, установленного до назначения им ежемесячного дене</w:t>
      </w:r>
      <w:r w:rsidRPr="00246BFE">
        <w:rPr>
          <w:sz w:val="28"/>
          <w:szCs w:val="28"/>
        </w:rPr>
        <w:t>ж</w:t>
      </w:r>
      <w:r w:rsidRPr="00246BFE">
        <w:rPr>
          <w:sz w:val="28"/>
          <w:szCs w:val="28"/>
        </w:rPr>
        <w:t xml:space="preserve">ного вознаграждения за классное руководство  из средств федерального бюджета с 01.09.2020.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Ежемесячное денежное вознаграждение за классное руководство из средств федерального бюджета устанавливается в соответствии: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 с постановлением Правительства Алтайского края от 15.06.2020                 </w:t>
      </w:r>
      <w:r w:rsidRPr="00246BFE">
        <w:rPr>
          <w:sz w:val="28"/>
          <w:szCs w:val="28"/>
        </w:rPr>
        <w:lastRenderedPageBreak/>
        <w:t>№ 270 «О предоставлении выплат ежемесячного денежного вознаграждения за классное руководство педагогическим работникам образовательных орг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низаций Алтайского края, реализующих образовательные программы начального общего, основного общего, среднего общего образования, в том числе адаптированные общеобразовательные программы»;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с постановлением Администрации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 Алтайск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го края от 24.08.2020 № 367 «Об установлении выплат ежемесячного дене</w:t>
      </w:r>
      <w:r w:rsidRPr="00246BFE">
        <w:rPr>
          <w:sz w:val="28"/>
          <w:szCs w:val="28"/>
        </w:rPr>
        <w:t>ж</w:t>
      </w:r>
      <w:r w:rsidRPr="00246BFE">
        <w:rPr>
          <w:sz w:val="28"/>
          <w:szCs w:val="28"/>
        </w:rPr>
        <w:t xml:space="preserve">ного вознаграждения за классное руководство педагогическим работникам образовательных организаций </w:t>
      </w:r>
      <w:proofErr w:type="spellStart"/>
      <w:r w:rsidRPr="00246BFE">
        <w:rPr>
          <w:sz w:val="28"/>
          <w:szCs w:val="28"/>
        </w:rPr>
        <w:t>Поспелихинского</w:t>
      </w:r>
      <w:proofErr w:type="spellEnd"/>
      <w:r w:rsidRPr="00246BFE">
        <w:rPr>
          <w:sz w:val="28"/>
          <w:szCs w:val="28"/>
        </w:rPr>
        <w:t xml:space="preserve"> района, реализующих обр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зовательные программы начального общего, основного общего и среднего общего образования, в том числе адаптированные основные общеобразов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тельные программы».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Размер доплаты за психолого-педагогическое сопровождение детей-инвалидов устанавливается образовательной организацией самостоятельно пропорционально реализуемым мероприятиям индивидуального плана пс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 xml:space="preserve">холого-педагогического сопровождения указанной категории обучающихся в пределах средств, выделенных на эти цели.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Деятельность по психолого-педагогическому сопровождению обуча</w:t>
      </w:r>
      <w:r w:rsidRPr="00246BFE">
        <w:rPr>
          <w:sz w:val="28"/>
          <w:szCs w:val="28"/>
        </w:rPr>
        <w:t>ю</w:t>
      </w:r>
      <w:r w:rsidRPr="00246BFE">
        <w:rPr>
          <w:sz w:val="28"/>
          <w:szCs w:val="28"/>
        </w:rPr>
        <w:t>щихся из числа детей-инвалидов, осуществляется в соответствии  с пост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новлением Администрации Алтайского края от 30.01.2013 № 37                       «Об утверждении положения об организации психолого-педагогического с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провождения обучающихся из числа детей-инвалидов                                                 в общеобразовательных организациях Алтайского края, реализующих пр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граммы начального общего, основного общего, и среднего (полного) общего образования».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246BFE">
        <w:rPr>
          <w:sz w:val="28"/>
          <w:szCs w:val="28"/>
        </w:rPr>
        <w:t>3.2.4. Размер выплат за реализацию адаптированных образовательных программ в условиях инклюзивного класса устанавливаются педагогическ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му работнику пропорционально количеству часов учебного плана по реал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зуемым адаптированным образовательным программам образовательной о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ганизацией самостоятельно.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3.2.5. Выплаты работникам образовательных организаций, занятым                            в местностях с особыми климатическими условиями, устанавливаются                          в соответствии со </w:t>
      </w:r>
      <w:hyperlink r:id="rId65" w:history="1">
        <w:r w:rsidRPr="00246BFE">
          <w:rPr>
            <w:sz w:val="28"/>
            <w:szCs w:val="28"/>
          </w:rPr>
          <w:t>ст. 148</w:t>
        </w:r>
      </w:hyperlink>
      <w:r w:rsidRPr="00246BFE">
        <w:rPr>
          <w:sz w:val="28"/>
          <w:szCs w:val="28"/>
        </w:rPr>
        <w:t xml:space="preserve"> Трудового кодекса Российской Федерации.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 выплатам за работу в местностях с особыми климатическими усл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виями относятся районные коэффициенты. Размеры районных коэффицие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тов устанавливаются в соответствии с нормативными правовыми актами Российской Федерации.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3.2.6. Выплаты компенсационного характера осуществляются                              в пределах фонда оплаты труда образовательной организации                                   в соответствующем финансовом году.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3.2.7. Размеры выплат компенсационного характера не могут быть 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же размеров, установленных трудовым законодательством и иными норм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тивными актами, содержащими нормы трудового права.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3.3. Виды выплат стимулирующего характера педагогическим работн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кам, порядок и условия их назначения определяются локальными нормати</w:t>
      </w:r>
      <w:r w:rsidRPr="00246BFE">
        <w:rPr>
          <w:sz w:val="28"/>
          <w:szCs w:val="28"/>
        </w:rPr>
        <w:t>в</w:t>
      </w:r>
      <w:r w:rsidRPr="00246BFE">
        <w:rPr>
          <w:sz w:val="28"/>
          <w:szCs w:val="28"/>
        </w:rPr>
        <w:lastRenderedPageBreak/>
        <w:t>ными актами образовательной организации, разработанными  с учетом настоящего Примерного положения, по согласованию с выборным органом первичной профсоюзной организации, или, при ее отсутствии, иным пре</w:t>
      </w:r>
      <w:r w:rsidRPr="00246BFE">
        <w:rPr>
          <w:sz w:val="28"/>
          <w:szCs w:val="28"/>
        </w:rPr>
        <w:t>д</w:t>
      </w:r>
      <w:r w:rsidRPr="00246BFE">
        <w:rPr>
          <w:sz w:val="28"/>
          <w:szCs w:val="28"/>
        </w:rPr>
        <w:t>ставительным органом работников.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3.3.1. Для педагогических работников образовательных организаций устанавливаются следующие выплаты стимулирующего характера: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за результативность и качество работы;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за стаж непрерывной работы;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за наличие ученой степени;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за наличие почетных званий и отраслевых наград;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за наставничество;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ежемесячная выплата выпускникам образовательных организаций высшего образования и среднего профессионального образования, впервые поступившим на работу, а также лицам, трудоустроившимся в период </w:t>
      </w:r>
      <w:proofErr w:type="gramStart"/>
      <w:r w:rsidRPr="00246BFE">
        <w:rPr>
          <w:sz w:val="28"/>
          <w:szCs w:val="28"/>
        </w:rPr>
        <w:t>обуч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ния по</w:t>
      </w:r>
      <w:proofErr w:type="gramEnd"/>
      <w:r w:rsidRPr="00246BFE">
        <w:rPr>
          <w:sz w:val="28"/>
          <w:szCs w:val="28"/>
        </w:rPr>
        <w:t xml:space="preserve"> образовательным программам высшего образования в соответствии с п. 3,4 ст. 46 Федерального закона от 29.12.2012 № 273-ФЗ «Об образовании в Российской Федерации»;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ежемесячная выплата выпускникам образовательных организаций высшего и среднего профессионального образования, закончившим                               с отличием, впервые поступившим на работу в образовательную организ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цию, а также лицам, трудоустроившимся в период обучения  по 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тельным программам высшего образования в соответствии   с пунктами 3,4 статьи 46 Федерального закона от 29.12.2012 № 273-ФЗ «Об образовании в Российской Федерации» с отличием прошедшие промежуточную аттестацию</w:t>
      </w:r>
      <w:r w:rsidRPr="00246BFE">
        <w:rPr>
          <w:i/>
          <w:sz w:val="28"/>
          <w:szCs w:val="28"/>
        </w:rPr>
        <w:t xml:space="preserve"> </w:t>
      </w:r>
      <w:r w:rsidRPr="00246BFE">
        <w:rPr>
          <w:sz w:val="28"/>
          <w:szCs w:val="28"/>
        </w:rPr>
        <w:t>в течение первых трех лет;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единовременные (разовые) премии (к профессиональному празднику, юбилейным датам, по случаю присвоения почетных званий, награждения 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четными грамотами, отраслевыми (ведомственными) наградами.).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3.3.2. Выплаты за результативность и качество работы педагогическим работникам устанавливаются в зависимости от показателей оценки результ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тивности их профессиональной деятельности, которые определяются в соо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ветствии с локальным актом образовательной организации, согласованным с выборным органом первичной профсоюзной организации, при ее отсутствии – иным представительным органом работников.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Размер выплаты за результативность и качество работы определяется                 в соответствии с оценочными листами, утвержденными локальным актом учреждения, путем умножения количества набранных баллов на стоимость одного балла.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3.3.3. Ежемесячные выплаты за стаж непрерывной работы                                  в организациях, осуществляющих образовательную деятельность на педаг</w:t>
      </w:r>
      <w:r w:rsidRPr="00246BFE">
        <w:rPr>
          <w:rFonts w:eastAsia="Calibri"/>
          <w:sz w:val="28"/>
          <w:szCs w:val="28"/>
          <w:lang w:eastAsia="en-US"/>
        </w:rPr>
        <w:t>о</w:t>
      </w:r>
      <w:r w:rsidRPr="00246BFE">
        <w:rPr>
          <w:rFonts w:eastAsia="Calibri"/>
          <w:sz w:val="28"/>
          <w:szCs w:val="28"/>
          <w:lang w:eastAsia="en-US"/>
        </w:rPr>
        <w:t xml:space="preserve">гических должностях, устанавливаются от окладов (должностных окладов), ставок заработной платы педагогических работников, устанавливаемых по квалификационному уровню </w:t>
      </w:r>
      <w:hyperlink r:id="rId66" w:history="1">
        <w:r w:rsidRPr="00246BFE">
          <w:rPr>
            <w:rFonts w:eastAsia="Calibri"/>
            <w:sz w:val="28"/>
            <w:szCs w:val="28"/>
            <w:lang w:eastAsia="en-US"/>
          </w:rPr>
          <w:t>ПКГ</w:t>
        </w:r>
      </w:hyperlink>
      <w:r w:rsidRPr="00246BFE">
        <w:rPr>
          <w:rFonts w:eastAsia="Calibri"/>
          <w:sz w:val="28"/>
          <w:szCs w:val="28"/>
          <w:lang w:eastAsia="en-US"/>
        </w:rPr>
        <w:t>, предусмотренных   за норму часов педаг</w:t>
      </w:r>
      <w:r w:rsidRPr="00246BFE">
        <w:rPr>
          <w:rFonts w:eastAsia="Calibri"/>
          <w:sz w:val="28"/>
          <w:szCs w:val="28"/>
          <w:lang w:eastAsia="en-US"/>
        </w:rPr>
        <w:t>о</w:t>
      </w:r>
      <w:r w:rsidRPr="00246BFE">
        <w:rPr>
          <w:rFonts w:eastAsia="Calibri"/>
          <w:sz w:val="28"/>
          <w:szCs w:val="28"/>
          <w:lang w:eastAsia="en-US"/>
        </w:rPr>
        <w:t xml:space="preserve">гической работы или учебной нагрузки за ставку заработной платы (без учета </w:t>
      </w:r>
      <w:r w:rsidRPr="00246BFE">
        <w:rPr>
          <w:rFonts w:eastAsia="Calibri"/>
          <w:sz w:val="28"/>
          <w:szCs w:val="28"/>
          <w:lang w:eastAsia="en-US"/>
        </w:rPr>
        <w:lastRenderedPageBreak/>
        <w:t>фактического объема), в следующих размерах: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от 3 лет до 10 лет – 5 процентов;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от 10 лет до 15 лет – 10 процентов: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свыше 15 лет – 15 процентов.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3.3.4. Размер ежемесячной выплаты за наличие ученой степени                      по профилю деятельности устанавливается </w:t>
      </w:r>
      <w:r w:rsidRPr="00246BFE">
        <w:rPr>
          <w:rFonts w:eastAsia="Calibri"/>
          <w:sz w:val="28"/>
          <w:szCs w:val="28"/>
          <w:lang w:eastAsia="en-US"/>
        </w:rPr>
        <w:t>от окладов (должностных окл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 xml:space="preserve">дов), ставок заработной платы педагогических работников, устанавливаемых по квалификационному уровню </w:t>
      </w:r>
      <w:hyperlink r:id="rId67" w:history="1">
        <w:r w:rsidRPr="00246BFE">
          <w:rPr>
            <w:rFonts w:eastAsia="Calibri"/>
            <w:sz w:val="28"/>
            <w:szCs w:val="28"/>
            <w:lang w:eastAsia="en-US"/>
          </w:rPr>
          <w:t>ПКГ</w:t>
        </w:r>
      </w:hyperlink>
      <w:r w:rsidRPr="00246BFE">
        <w:rPr>
          <w:rFonts w:eastAsia="Calibri"/>
          <w:sz w:val="28"/>
          <w:szCs w:val="28"/>
          <w:lang w:eastAsia="en-US"/>
        </w:rPr>
        <w:t>, предусмотренных за норму часов пед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 xml:space="preserve">гогической работы или учебной нагрузки за ставку заработной платы (без учета фактического объема), </w:t>
      </w:r>
      <w:r w:rsidRPr="00246BFE">
        <w:rPr>
          <w:sz w:val="28"/>
          <w:szCs w:val="28"/>
        </w:rPr>
        <w:t>в следующих размерах: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кандидата наук – 10 процентов, но не более 3000 рублей в месяц;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доктора наук – 20 процентов, но не более 7000 рублей в месяц.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Ежемесячная выплата стимулирующего характера за наличие ученой степени устанавливается после принятия Высшей аттестационной комиссией решения о присуждении ученой степени в соответствии с порядком, устано</w:t>
      </w:r>
      <w:r w:rsidRPr="00246BFE">
        <w:rPr>
          <w:sz w:val="28"/>
          <w:szCs w:val="28"/>
        </w:rPr>
        <w:t>в</w:t>
      </w:r>
      <w:r w:rsidRPr="00246BFE">
        <w:rPr>
          <w:sz w:val="28"/>
          <w:szCs w:val="28"/>
        </w:rPr>
        <w:t>ленным законодательством Российской Федерации.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3.3.5. Ежемесячные стимулирующие выплаты за наличие почетных званий, отраслевых наград производятся от окладов (должностных окладов), ставок заработной платы педагогических работников, устанавливаемых                     по квалификационному уровню </w:t>
      </w:r>
      <w:hyperlink r:id="rId68" w:history="1">
        <w:r w:rsidRPr="00246BFE">
          <w:rPr>
            <w:sz w:val="28"/>
            <w:szCs w:val="28"/>
          </w:rPr>
          <w:t>ПКГ</w:t>
        </w:r>
      </w:hyperlink>
      <w:r w:rsidRPr="00246BFE">
        <w:rPr>
          <w:sz w:val="28"/>
          <w:szCs w:val="28"/>
        </w:rPr>
        <w:t>, предусмотренных за норму часов пед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гогической работы или учебной нагрузки за ставку заработной платы (без учета фактического объема), в следующих размерах: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для педагогических работников, имеющих почетные звания «Народный учитель Российской Федерации», «Заслуженный учитель Российской Фед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рации», «Народный учитель СССР», «Заслуженный учитель школы РСФСР», аналогичные почетные звания союзных республик, входивших в состав СССР, а также другие почетные звания, название которых начинается со слов «Народный», «Заслуженный», при условии соответствия почетного звания профилю преподаваемых дисциплин –10 процентов;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для педагогических работников, награжденных отраслевыми наград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ми: нагрудным знаком «Почетный работник общего образования Российской Федерации», «Почетный работник воспитания и просвещения Российской Федерации» или значком «Отличник народного просвещения» – 5 процентов.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При наличии у педагогического работника нескольких оснований (п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четное звание, отраслевая награда) выплата устанавливается по одному          из оснований (максимальному) по основной должности.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3.3.6. </w:t>
      </w:r>
      <w:proofErr w:type="gramStart"/>
      <w:r w:rsidRPr="00246BFE">
        <w:rPr>
          <w:sz w:val="28"/>
          <w:szCs w:val="28"/>
        </w:rPr>
        <w:t>Порядок осуществления наставничества и размер ежемесячных выплат за наставничество устанавливается локальным актом образовател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ной организации в пределах выделенных средств с учетом</w:t>
      </w:r>
      <w:r w:rsidRPr="00246BFE">
        <w:rPr>
          <w:i/>
          <w:sz w:val="28"/>
          <w:szCs w:val="28"/>
        </w:rPr>
        <w:t xml:space="preserve"> </w:t>
      </w:r>
      <w:r w:rsidRPr="00246BFE">
        <w:rPr>
          <w:sz w:val="28"/>
          <w:szCs w:val="28"/>
        </w:rPr>
        <w:t xml:space="preserve"> приказа </w:t>
      </w:r>
      <w:proofErr w:type="spellStart"/>
      <w:r w:rsidRPr="00246BFE">
        <w:rPr>
          <w:sz w:val="28"/>
          <w:szCs w:val="28"/>
        </w:rPr>
        <w:t>Миноб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науки</w:t>
      </w:r>
      <w:proofErr w:type="spellEnd"/>
      <w:r w:rsidRPr="00246BFE">
        <w:rPr>
          <w:sz w:val="28"/>
          <w:szCs w:val="28"/>
        </w:rPr>
        <w:t xml:space="preserve"> Алтайского края от 24.03.2022 № 404   «Об утверждении Положения о системе наставничества педагогических работников в образовательных орг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низациях Алтайского края, осуществляющих образовательную деятельность по реализации основных и дополнительных общеобразовательных программ и образовательных программ среднего профессионального образования». 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3.3.7. </w:t>
      </w:r>
      <w:proofErr w:type="gramStart"/>
      <w:r w:rsidRPr="00246BFE">
        <w:rPr>
          <w:sz w:val="28"/>
          <w:szCs w:val="28"/>
        </w:rPr>
        <w:t>Ежемесячные выплаты выпускникам образовательных организ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lastRenderedPageBreak/>
        <w:t>ций высшего и среднего профессионального образования, впервые пост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пившим на работу, а также лицам, трудоустроившимся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</w:t>
      </w:r>
      <w:r w:rsidRPr="00246BFE">
        <w:rPr>
          <w:sz w:val="28"/>
          <w:szCs w:val="28"/>
        </w:rPr>
        <w:t>с</w:t>
      </w:r>
      <w:r w:rsidRPr="00246BFE">
        <w:rPr>
          <w:sz w:val="28"/>
          <w:szCs w:val="28"/>
        </w:rPr>
        <w:t>сийской Федерации» устанавливаются на первые три года от окладов (дол</w:t>
      </w:r>
      <w:r w:rsidRPr="00246BFE">
        <w:rPr>
          <w:sz w:val="28"/>
          <w:szCs w:val="28"/>
        </w:rPr>
        <w:t>ж</w:t>
      </w:r>
      <w:r w:rsidRPr="00246BFE">
        <w:rPr>
          <w:sz w:val="28"/>
          <w:szCs w:val="28"/>
        </w:rPr>
        <w:t>ностных окладов), ставок заработной платы педагогических работников, устанавливаемых по</w:t>
      </w:r>
      <w:proofErr w:type="gramEnd"/>
      <w:r w:rsidRPr="00246BFE">
        <w:rPr>
          <w:sz w:val="28"/>
          <w:szCs w:val="28"/>
        </w:rPr>
        <w:t xml:space="preserve"> квалификационному уровню </w:t>
      </w:r>
      <w:hyperlink r:id="rId69" w:history="1">
        <w:r w:rsidRPr="00246BFE">
          <w:rPr>
            <w:sz w:val="28"/>
            <w:szCs w:val="28"/>
          </w:rPr>
          <w:t>ПКГ</w:t>
        </w:r>
      </w:hyperlink>
      <w:r w:rsidRPr="00246BFE">
        <w:rPr>
          <w:sz w:val="28"/>
          <w:szCs w:val="28"/>
        </w:rPr>
        <w:t>, предусмотренных за норму часов педагогической работы или учебной нагрузки за ставку зарабо</w:t>
      </w:r>
      <w:r w:rsidRPr="00246BFE">
        <w:rPr>
          <w:sz w:val="28"/>
          <w:szCs w:val="28"/>
        </w:rPr>
        <w:t>т</w:t>
      </w:r>
      <w:r w:rsidRPr="00246BFE">
        <w:rPr>
          <w:sz w:val="28"/>
          <w:szCs w:val="28"/>
        </w:rPr>
        <w:t>ной платы (без учета фактического объема), в следующих размерах: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первый год – не менее 30 процентов;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второй год – не менее 20 процентов;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третий год – не менее 10 процентов. 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3.3.8. </w:t>
      </w:r>
      <w:proofErr w:type="gramStart"/>
      <w:r w:rsidRPr="00246BFE">
        <w:rPr>
          <w:sz w:val="28"/>
          <w:szCs w:val="28"/>
        </w:rPr>
        <w:t>Размер ежемесячной выплаты выпускникам образовательных учреждений высшего и среднего профессионального образования, закончи</w:t>
      </w:r>
      <w:r w:rsidRPr="00246BFE">
        <w:rPr>
          <w:sz w:val="28"/>
          <w:szCs w:val="28"/>
        </w:rPr>
        <w:t>в</w:t>
      </w:r>
      <w:r w:rsidRPr="00246BFE">
        <w:rPr>
          <w:sz w:val="28"/>
          <w:szCs w:val="28"/>
        </w:rPr>
        <w:t>шим с отличием, впервые поступившим на работу, а также лицам, труд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устроившимся в период обучения по образовательным программам высшего образования в соответствии с п. 3, 4 ст. 46 Федерального закона от 29.12.2012 № 273-ФЗ «Об образовании в Российской Федерации» в течение первых трех лет устанавливается образовательной организацией самостоятельно.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3.3.9. Единовременные (разовые) премии (к профессиональному праз</w:t>
      </w:r>
      <w:r w:rsidRPr="00246BFE">
        <w:rPr>
          <w:sz w:val="28"/>
          <w:szCs w:val="28"/>
        </w:rPr>
        <w:t>д</w:t>
      </w:r>
      <w:r w:rsidRPr="00246BFE">
        <w:rPr>
          <w:sz w:val="28"/>
          <w:szCs w:val="28"/>
        </w:rPr>
        <w:t>нику, юбилейным датам, по случаю присвоения почетных званий, награжд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ния почетными грамотами, отраслевыми наградами) производятся на основ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нии приказа руководителя образовательной организации за счет сложивше</w:t>
      </w:r>
      <w:r w:rsidRPr="00246BFE">
        <w:rPr>
          <w:sz w:val="28"/>
          <w:szCs w:val="28"/>
        </w:rPr>
        <w:t>й</w:t>
      </w:r>
      <w:r w:rsidRPr="00246BFE">
        <w:rPr>
          <w:sz w:val="28"/>
          <w:szCs w:val="28"/>
        </w:rPr>
        <w:t>ся экономии по фонду оплаты труда, с учетом мнения выборного органа пе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вичной профсоюзной организации или, при её отсутствии – иного представ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тельного органа работников.</w:t>
      </w:r>
    </w:p>
    <w:p w:rsidR="00246BFE" w:rsidRPr="00246BFE" w:rsidRDefault="00246BFE" w:rsidP="00246BFE">
      <w:pPr>
        <w:widowControl w:val="0"/>
        <w:autoSpaceDE w:val="0"/>
        <w:autoSpaceDN w:val="0"/>
        <w:ind w:left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4. Оплата труда специалистов, учебно-вспомогательного и обслужив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ющего персонала.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4.1. Заработная плата специалистов, учебно-вспомогательного  и о</w:t>
      </w:r>
      <w:r w:rsidRPr="00246BFE">
        <w:rPr>
          <w:sz w:val="28"/>
          <w:szCs w:val="28"/>
        </w:rPr>
        <w:t>б</w:t>
      </w:r>
      <w:r w:rsidRPr="00246BFE">
        <w:rPr>
          <w:sz w:val="28"/>
          <w:szCs w:val="28"/>
        </w:rPr>
        <w:t>служивающего персонала включает в себя оклад (должностной оклад), 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вышающий коэффициент (согласно приложению 3), выплаты компенсацио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ного и стимулирующего характера.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4.2. Размеры окладов (должностных окладов) специалистов, учебно-вспомогательного и обслуживающего персонала устанавливается на основе отнесения занимаемых ими должностей по соответствующим квалификац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онным уровням ПКГ согласно Приложению 4 к Примерному положению.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4.3. К окладу (должностному окладу) специалистов устанавливается повышающий коэффициент 1,25 за работу в образовательных организациях, расположенных в сельской местности, в соответствии с перечнем должн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стей, указанных в приложении 3 к настоящему Примерному положению, к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торый не образует новый оклад.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</w:t>
      </w:r>
      <w:r w:rsidRPr="00246BFE">
        <w:rPr>
          <w:rFonts w:eastAsia="Calibri"/>
          <w:sz w:val="28"/>
          <w:szCs w:val="28"/>
          <w:lang w:eastAsia="en-US"/>
        </w:rPr>
        <w:tab/>
        <w:t>Виды выплат компенсационного характера специалистам,  уче</w:t>
      </w:r>
      <w:r w:rsidRPr="00246BFE">
        <w:rPr>
          <w:rFonts w:eastAsia="Calibri"/>
          <w:sz w:val="28"/>
          <w:szCs w:val="28"/>
          <w:lang w:eastAsia="en-US"/>
        </w:rPr>
        <w:t>б</w:t>
      </w:r>
      <w:r w:rsidRPr="00246BFE">
        <w:rPr>
          <w:rFonts w:eastAsia="Calibri"/>
          <w:sz w:val="28"/>
          <w:szCs w:val="28"/>
          <w:lang w:eastAsia="en-US"/>
        </w:rPr>
        <w:t>н</w:t>
      </w:r>
      <w:proofErr w:type="gramStart"/>
      <w:r w:rsidRPr="00246BFE">
        <w:rPr>
          <w:rFonts w:eastAsia="Calibri"/>
          <w:sz w:val="28"/>
          <w:szCs w:val="28"/>
          <w:lang w:eastAsia="en-US"/>
        </w:rPr>
        <w:t>о-</w:t>
      </w:r>
      <w:proofErr w:type="gramEnd"/>
      <w:r w:rsidRPr="00246BFE">
        <w:rPr>
          <w:rFonts w:eastAsia="Calibri"/>
          <w:sz w:val="28"/>
          <w:szCs w:val="28"/>
          <w:lang w:eastAsia="en-US"/>
        </w:rPr>
        <w:t xml:space="preserve"> вспомогательному и обслуживающему персоналу, порядок и условия их назначения определяются локальными актами образовательной организации с учетом настоящего Примерного положения.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lastRenderedPageBreak/>
        <w:t>Специалистам, учебно-вспомогательному и обслуживающему персон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лу устанавливаются следующие выплаты компенсационного характера: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выплаты работникам, занятым на работах с вредными и (или) опасн</w:t>
      </w:r>
      <w:r w:rsidRPr="00246BFE">
        <w:rPr>
          <w:rFonts w:eastAsia="Calibri"/>
          <w:sz w:val="28"/>
          <w:szCs w:val="28"/>
          <w:lang w:eastAsia="en-US"/>
        </w:rPr>
        <w:t>ы</w:t>
      </w:r>
      <w:r w:rsidRPr="00246BFE">
        <w:rPr>
          <w:rFonts w:eastAsia="Calibri"/>
          <w:sz w:val="28"/>
          <w:szCs w:val="28"/>
          <w:lang w:eastAsia="en-US"/>
        </w:rPr>
        <w:t>ми условиями труда;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выплаты за работу в условиях, отклоняющихся от нормальных (при выполнении работ различное квалификации, совмещении профессий (дол</w:t>
      </w:r>
      <w:r w:rsidRPr="00246BFE">
        <w:rPr>
          <w:rFonts w:eastAsia="Calibri"/>
          <w:sz w:val="28"/>
          <w:szCs w:val="28"/>
          <w:lang w:eastAsia="en-US"/>
        </w:rPr>
        <w:t>ж</w:t>
      </w:r>
      <w:r w:rsidRPr="00246BFE">
        <w:rPr>
          <w:rFonts w:eastAsia="Calibri"/>
          <w:sz w:val="28"/>
          <w:szCs w:val="28"/>
          <w:lang w:eastAsia="en-US"/>
        </w:rPr>
        <w:t>ностей),  сверхурочной работе, работе в ночное время, работе   в выходные и нерабочие праздничные дни, за исполнение обязанностей временно отсу</w:t>
      </w:r>
      <w:r w:rsidRPr="00246BFE">
        <w:rPr>
          <w:rFonts w:eastAsia="Calibri"/>
          <w:sz w:val="28"/>
          <w:szCs w:val="28"/>
          <w:lang w:eastAsia="en-US"/>
        </w:rPr>
        <w:t>т</w:t>
      </w:r>
      <w:r w:rsidRPr="00246BFE">
        <w:rPr>
          <w:rFonts w:eastAsia="Calibri"/>
          <w:sz w:val="28"/>
          <w:szCs w:val="28"/>
          <w:lang w:eastAsia="en-US"/>
        </w:rPr>
        <w:t>ствующего работника без освобождения от работы);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выплаты за работу в местностях с особыми климатическими условиями (районный коэффициент);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иные выплаты, предусмотренные действующим законодательством.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4.4.1.</w:t>
      </w:r>
      <w:r w:rsidRPr="00246BFE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 за работу в условиях, о</w:t>
      </w:r>
      <w:r w:rsidRPr="00246BFE">
        <w:rPr>
          <w:rFonts w:eastAsia="Calibri"/>
          <w:sz w:val="28"/>
          <w:szCs w:val="28"/>
          <w:lang w:eastAsia="en-US"/>
        </w:rPr>
        <w:t>т</w:t>
      </w:r>
      <w:r w:rsidRPr="00246BFE">
        <w:rPr>
          <w:rFonts w:eastAsia="Calibri"/>
          <w:sz w:val="28"/>
          <w:szCs w:val="28"/>
          <w:lang w:eastAsia="en-US"/>
        </w:rPr>
        <w:t>клоняющихся от нормальных (при выполнении работ различной квалифик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 xml:space="preserve">ции, совмещении профессии (должностей), сверхурочной работе, работе в ночное время), устанавливаются в соответствии со ст. 149 </w:t>
      </w:r>
      <w:r w:rsidRPr="00246BFE">
        <w:rPr>
          <w:sz w:val="28"/>
          <w:szCs w:val="28"/>
        </w:rPr>
        <w:t xml:space="preserve">– </w:t>
      </w:r>
      <w:r w:rsidRPr="00246BFE">
        <w:rPr>
          <w:rFonts w:eastAsia="Calibri"/>
          <w:sz w:val="28"/>
          <w:szCs w:val="28"/>
          <w:lang w:eastAsia="en-US"/>
        </w:rPr>
        <w:t>154 Трудового кодекса Российской Федерации.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4.4.2.</w:t>
      </w:r>
      <w:r w:rsidRPr="00246BFE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на работах                    с вредными и (или) опасными условиями труда, осуществляются                               в соответствии со ст. 147 Трудового кодекса Российской Федерации. В целях определения размера указанных выплат руководителями организуется пров</w:t>
      </w:r>
      <w:r w:rsidRPr="00246BFE">
        <w:rPr>
          <w:rFonts w:eastAsia="Calibri"/>
          <w:sz w:val="28"/>
          <w:szCs w:val="28"/>
          <w:lang w:eastAsia="en-US"/>
        </w:rPr>
        <w:t>е</w:t>
      </w:r>
      <w:r w:rsidRPr="00246BFE">
        <w:rPr>
          <w:rFonts w:eastAsia="Calibri"/>
          <w:sz w:val="28"/>
          <w:szCs w:val="28"/>
          <w:lang w:eastAsia="en-US"/>
        </w:rPr>
        <w:t>дение специальной оценки условии труда.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4.4.3.</w:t>
      </w:r>
      <w:r w:rsidRPr="00246BFE">
        <w:rPr>
          <w:rFonts w:eastAsia="Calibri"/>
          <w:sz w:val="28"/>
          <w:szCs w:val="28"/>
          <w:lang w:eastAsia="en-US"/>
        </w:rPr>
        <w:tab/>
        <w:t>Выплаты компенсационного характера специалистам, учебно-вспомогательному и обслуживающему персоналу, занятому в местностях                    с особыми климатическими условиями, устанавливаются в соответствии                     со ст. 148 Трудового кодекса Российской Федерации.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К выплатам компенсационного характера специалистам, учебно-вспомогательному и обслуживающему персоналу за работу в местностях                      с особыми климатическими условиями относятся районные коэффициенты. Размеры районных коэффициентов устанавливаются в соответствии                           с нормативными правовыми актами Российской Федерации.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4.4.4.</w:t>
      </w:r>
      <w:r w:rsidRPr="00246BFE">
        <w:rPr>
          <w:rFonts w:eastAsia="Calibri"/>
          <w:sz w:val="28"/>
          <w:szCs w:val="28"/>
          <w:lang w:eastAsia="en-US"/>
        </w:rPr>
        <w:tab/>
        <w:t>Выплаты компенсационного характера осуществляется                                в пределах фонда оплаты труда образовательной организации                                      в соответствующем финансовом году.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4.4.5.</w:t>
      </w:r>
      <w:r w:rsidRPr="00246BFE">
        <w:rPr>
          <w:rFonts w:eastAsia="Calibri"/>
          <w:sz w:val="28"/>
          <w:szCs w:val="28"/>
          <w:lang w:eastAsia="en-US"/>
        </w:rPr>
        <w:tab/>
        <w:t>Размеры выплат компенсационного характера не могут быть       ниже размеров, установленных трудовым законодательством и иными но</w:t>
      </w:r>
      <w:r w:rsidRPr="00246BFE">
        <w:rPr>
          <w:rFonts w:eastAsia="Calibri"/>
          <w:sz w:val="28"/>
          <w:szCs w:val="28"/>
          <w:lang w:eastAsia="en-US"/>
        </w:rPr>
        <w:t>р</w:t>
      </w:r>
      <w:r w:rsidRPr="00246BFE">
        <w:rPr>
          <w:rFonts w:eastAsia="Calibri"/>
          <w:sz w:val="28"/>
          <w:szCs w:val="28"/>
          <w:lang w:eastAsia="en-US"/>
        </w:rPr>
        <w:t>мативными актами, содержащими нормы трудового права.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4.4.6.</w:t>
      </w:r>
      <w:r w:rsidRPr="00246BFE">
        <w:rPr>
          <w:rFonts w:eastAsia="Calibri"/>
          <w:sz w:val="28"/>
          <w:szCs w:val="28"/>
          <w:lang w:eastAsia="en-US"/>
        </w:rPr>
        <w:tab/>
        <w:t>Виды выплат стимулирующего характера специалистам, учебно-вспомогательного и обслуживающего персонала, порядок и условия их назначения определяются локальными актами образовательной организации, согласованными с выборным профсоюзным органом или, при его отсутствии, иным представительным органом работников, разработанными       с учетом настоящего Примерного положения.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lastRenderedPageBreak/>
        <w:t>4.5.</w:t>
      </w:r>
      <w:r w:rsidRPr="00246BFE">
        <w:rPr>
          <w:rFonts w:eastAsia="Calibri"/>
          <w:sz w:val="28"/>
          <w:szCs w:val="28"/>
          <w:lang w:eastAsia="en-US"/>
        </w:rPr>
        <w:tab/>
        <w:t>Для специалистов, учебно-вспомогательного и обслуживающего персонала образовательной организации устанавливаются следующие выпл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ты стимулирующего характера: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ежемесячная выплата за результативность профессиональной деятел</w:t>
      </w:r>
      <w:r w:rsidRPr="00246BFE">
        <w:rPr>
          <w:rFonts w:eastAsia="Calibri"/>
          <w:sz w:val="28"/>
          <w:szCs w:val="28"/>
          <w:lang w:eastAsia="en-US"/>
        </w:rPr>
        <w:t>ь</w:t>
      </w:r>
      <w:r w:rsidRPr="00246BFE">
        <w:rPr>
          <w:rFonts w:eastAsia="Calibri"/>
          <w:sz w:val="28"/>
          <w:szCs w:val="28"/>
          <w:lang w:eastAsia="en-US"/>
        </w:rPr>
        <w:t>ности (эффективность деятельности) и качественное выполнение должнос</w:t>
      </w:r>
      <w:r w:rsidRPr="00246BFE">
        <w:rPr>
          <w:rFonts w:eastAsia="Calibri"/>
          <w:sz w:val="28"/>
          <w:szCs w:val="28"/>
          <w:lang w:eastAsia="en-US"/>
        </w:rPr>
        <w:t>т</w:t>
      </w:r>
      <w:r w:rsidRPr="00246BFE">
        <w:rPr>
          <w:rFonts w:eastAsia="Calibri"/>
          <w:sz w:val="28"/>
          <w:szCs w:val="28"/>
          <w:lang w:eastAsia="en-US"/>
        </w:rPr>
        <w:t>ных обязанностей;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за интенсивность и высокие результаты труда; премии по итогам раб</w:t>
      </w:r>
      <w:r w:rsidRPr="00246BFE">
        <w:rPr>
          <w:rFonts w:eastAsia="Calibri"/>
          <w:sz w:val="28"/>
          <w:szCs w:val="28"/>
          <w:lang w:eastAsia="en-US"/>
        </w:rPr>
        <w:t>о</w:t>
      </w:r>
      <w:r w:rsidRPr="00246BFE">
        <w:rPr>
          <w:rFonts w:eastAsia="Calibri"/>
          <w:sz w:val="28"/>
          <w:szCs w:val="28"/>
          <w:lang w:eastAsia="en-US"/>
        </w:rPr>
        <w:t>ты (9 месяцев, год);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иные поощрительные выплаты, предусмотренные локальными актами образовательной организации.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4.5.1.</w:t>
      </w:r>
      <w:r w:rsidRPr="00246BFE">
        <w:rPr>
          <w:rFonts w:eastAsia="Calibri"/>
          <w:sz w:val="28"/>
          <w:szCs w:val="28"/>
          <w:lang w:eastAsia="en-US"/>
        </w:rPr>
        <w:tab/>
        <w:t>Размер ежемесячных выплат за результативность професси</w:t>
      </w:r>
      <w:r w:rsidRPr="00246BFE">
        <w:rPr>
          <w:rFonts w:eastAsia="Calibri"/>
          <w:sz w:val="28"/>
          <w:szCs w:val="28"/>
          <w:lang w:eastAsia="en-US"/>
        </w:rPr>
        <w:t>о</w:t>
      </w:r>
      <w:r w:rsidRPr="00246BFE">
        <w:rPr>
          <w:rFonts w:eastAsia="Calibri"/>
          <w:sz w:val="28"/>
          <w:szCs w:val="28"/>
          <w:lang w:eastAsia="en-US"/>
        </w:rPr>
        <w:t>нальной деятельности (эффективность деятельности)  и качественное выпо</w:t>
      </w:r>
      <w:r w:rsidRPr="00246BFE">
        <w:rPr>
          <w:rFonts w:eastAsia="Calibri"/>
          <w:sz w:val="28"/>
          <w:szCs w:val="28"/>
          <w:lang w:eastAsia="en-US"/>
        </w:rPr>
        <w:t>л</w:t>
      </w:r>
      <w:r w:rsidRPr="00246BFE">
        <w:rPr>
          <w:rFonts w:eastAsia="Calibri"/>
          <w:sz w:val="28"/>
          <w:szCs w:val="28"/>
          <w:lang w:eastAsia="en-US"/>
        </w:rPr>
        <w:t>нение должностных обязанностей устанавливаются  в зависимости от показ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телей оценки результативности профессиональной деятельности, которые определяются в соответствии с локальным актом образовательной организ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ции, согласованным с выборным профсоюзным органом или, при его отсу</w:t>
      </w:r>
      <w:r w:rsidRPr="00246BFE">
        <w:rPr>
          <w:rFonts w:eastAsia="Calibri"/>
          <w:sz w:val="28"/>
          <w:szCs w:val="28"/>
          <w:lang w:eastAsia="en-US"/>
        </w:rPr>
        <w:t>т</w:t>
      </w:r>
      <w:r w:rsidRPr="00246BFE">
        <w:rPr>
          <w:rFonts w:eastAsia="Calibri"/>
          <w:sz w:val="28"/>
          <w:szCs w:val="28"/>
          <w:lang w:eastAsia="en-US"/>
        </w:rPr>
        <w:t>ствии, иным представительным органом работников.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Размер ежемесячных выплат за результативность профессиональной деятельности (эффективность деятельности) и качественное выполнение должностных обязанностей определяется в соответствии с оценочными л</w:t>
      </w:r>
      <w:r w:rsidRPr="00246BFE">
        <w:rPr>
          <w:rFonts w:eastAsia="Calibri"/>
          <w:sz w:val="28"/>
          <w:szCs w:val="28"/>
          <w:lang w:eastAsia="en-US"/>
        </w:rPr>
        <w:t>и</w:t>
      </w:r>
      <w:r w:rsidRPr="00246BFE">
        <w:rPr>
          <w:rFonts w:eastAsia="Calibri"/>
          <w:sz w:val="28"/>
          <w:szCs w:val="28"/>
          <w:lang w:eastAsia="en-US"/>
        </w:rPr>
        <w:t>стами, заполняемыми по форме, утвержденной локальным актом образов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тельной организации, путем умножения количества набравших баллов на стоимость одного балла.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4.5.2.</w:t>
      </w:r>
      <w:r w:rsidRPr="00246BFE">
        <w:rPr>
          <w:rFonts w:eastAsia="Calibri"/>
          <w:sz w:val="28"/>
          <w:szCs w:val="28"/>
          <w:lang w:eastAsia="en-US"/>
        </w:rPr>
        <w:tab/>
      </w:r>
      <w:proofErr w:type="gramStart"/>
      <w:r w:rsidRPr="00246BFE">
        <w:rPr>
          <w:rFonts w:eastAsia="Calibri"/>
          <w:sz w:val="28"/>
          <w:szCs w:val="28"/>
          <w:lang w:eastAsia="en-US"/>
        </w:rPr>
        <w:t>К выплатам за интенсивность и высокие результаты труда обр</w:t>
      </w:r>
      <w:r w:rsidRPr="00246BFE">
        <w:rPr>
          <w:rFonts w:eastAsia="Calibri"/>
          <w:sz w:val="28"/>
          <w:szCs w:val="28"/>
          <w:lang w:eastAsia="en-US"/>
        </w:rPr>
        <w:t>а</w:t>
      </w:r>
      <w:r w:rsidRPr="00246BFE">
        <w:rPr>
          <w:rFonts w:eastAsia="Calibri"/>
          <w:sz w:val="28"/>
          <w:szCs w:val="28"/>
          <w:lang w:eastAsia="en-US"/>
        </w:rPr>
        <w:t>зовательная организация разрабатывает показатели премирования,                        по которым устанавливаются критерии оценки, размеры выплат, утвержде</w:t>
      </w:r>
      <w:r w:rsidRPr="00246BFE">
        <w:rPr>
          <w:rFonts w:eastAsia="Calibri"/>
          <w:sz w:val="28"/>
          <w:szCs w:val="28"/>
          <w:lang w:eastAsia="en-US"/>
        </w:rPr>
        <w:t>н</w:t>
      </w:r>
      <w:r w:rsidRPr="00246BFE">
        <w:rPr>
          <w:rFonts w:eastAsia="Calibri"/>
          <w:sz w:val="28"/>
          <w:szCs w:val="28"/>
          <w:lang w:eastAsia="en-US"/>
        </w:rPr>
        <w:t>ные локальным актом образовательной организации, согласованные с выбо</w:t>
      </w:r>
      <w:r w:rsidRPr="00246BFE">
        <w:rPr>
          <w:rFonts w:eastAsia="Calibri"/>
          <w:sz w:val="28"/>
          <w:szCs w:val="28"/>
          <w:lang w:eastAsia="en-US"/>
        </w:rPr>
        <w:t>р</w:t>
      </w:r>
      <w:r w:rsidRPr="00246BFE">
        <w:rPr>
          <w:rFonts w:eastAsia="Calibri"/>
          <w:sz w:val="28"/>
          <w:szCs w:val="28"/>
          <w:lang w:eastAsia="en-US"/>
        </w:rPr>
        <w:t>ным профсоюзным органом или, при его отсутствии, иным представител</w:t>
      </w:r>
      <w:r w:rsidRPr="00246BFE">
        <w:rPr>
          <w:rFonts w:eastAsia="Calibri"/>
          <w:sz w:val="28"/>
          <w:szCs w:val="28"/>
          <w:lang w:eastAsia="en-US"/>
        </w:rPr>
        <w:t>ь</w:t>
      </w:r>
      <w:r w:rsidRPr="00246BFE">
        <w:rPr>
          <w:rFonts w:eastAsia="Calibri"/>
          <w:sz w:val="28"/>
          <w:szCs w:val="28"/>
          <w:lang w:eastAsia="en-US"/>
        </w:rPr>
        <w:t>ным органом работников.</w:t>
      </w:r>
      <w:proofErr w:type="gramEnd"/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4.5.3.</w:t>
      </w:r>
      <w:r w:rsidRPr="00246BFE">
        <w:rPr>
          <w:rFonts w:eastAsia="Calibri"/>
          <w:sz w:val="28"/>
          <w:szCs w:val="28"/>
          <w:lang w:eastAsia="en-US"/>
        </w:rPr>
        <w:tab/>
      </w:r>
      <w:proofErr w:type="gramStart"/>
      <w:r w:rsidRPr="00246BFE">
        <w:rPr>
          <w:rFonts w:eastAsia="Calibri"/>
          <w:sz w:val="28"/>
          <w:szCs w:val="28"/>
          <w:lang w:eastAsia="en-US"/>
        </w:rPr>
        <w:t>Премии по итогам работы (9 месяцев, год), иные поощрительные выплаты, предусмотренные локальным актом образовательной организации, согласованные с выборным профсоюзным органом или, при его отсутствии, иным представительным органом работников производятся за счет экономии средств фонда оплаты труда образовательной организации.</w:t>
      </w:r>
      <w:proofErr w:type="gramEnd"/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>4.5.6.</w:t>
      </w:r>
      <w:r w:rsidRPr="00246BFE">
        <w:rPr>
          <w:rFonts w:eastAsia="Calibri"/>
          <w:sz w:val="28"/>
          <w:szCs w:val="28"/>
          <w:lang w:eastAsia="en-US"/>
        </w:rPr>
        <w:tab/>
        <w:t>Перечень условий премирования специалистов, учебно - вспом</w:t>
      </w:r>
      <w:r w:rsidRPr="00246BFE">
        <w:rPr>
          <w:rFonts w:eastAsia="Calibri"/>
          <w:sz w:val="28"/>
          <w:szCs w:val="28"/>
          <w:lang w:eastAsia="en-US"/>
        </w:rPr>
        <w:t>о</w:t>
      </w:r>
      <w:r w:rsidRPr="00246BFE">
        <w:rPr>
          <w:rFonts w:eastAsia="Calibri"/>
          <w:sz w:val="28"/>
          <w:szCs w:val="28"/>
          <w:lang w:eastAsia="en-US"/>
        </w:rPr>
        <w:t>гательного и обслуживающего персонала устанавливается локальным актом образовательной организации, согласованные с выборным профсоюзным о</w:t>
      </w:r>
      <w:r w:rsidRPr="00246BFE">
        <w:rPr>
          <w:rFonts w:eastAsia="Calibri"/>
          <w:sz w:val="28"/>
          <w:szCs w:val="28"/>
          <w:lang w:eastAsia="en-US"/>
        </w:rPr>
        <w:t>р</w:t>
      </w:r>
      <w:r w:rsidRPr="00246BFE">
        <w:rPr>
          <w:rFonts w:eastAsia="Calibri"/>
          <w:sz w:val="28"/>
          <w:szCs w:val="28"/>
          <w:lang w:eastAsia="en-US"/>
        </w:rPr>
        <w:t>ганом или, при его отсутствии, иным представительным органом работников.</w:t>
      </w:r>
    </w:p>
    <w:p w:rsidR="00246BFE" w:rsidRPr="00246BFE" w:rsidRDefault="00246BFE" w:rsidP="00246BFE">
      <w:pPr>
        <w:ind w:left="720"/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 xml:space="preserve">5. Оплата труда административно-управленческого персонала 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  <w:r w:rsidRPr="00246BFE">
        <w:rPr>
          <w:sz w:val="28"/>
          <w:szCs w:val="28"/>
        </w:rPr>
        <w:t>5.1.</w:t>
      </w:r>
      <w:r w:rsidRPr="00246BFE">
        <w:rPr>
          <w:color w:val="FF0000"/>
          <w:sz w:val="28"/>
          <w:szCs w:val="28"/>
        </w:rPr>
        <w:t xml:space="preserve"> </w:t>
      </w:r>
      <w:r w:rsidRPr="00246BFE">
        <w:rPr>
          <w:sz w:val="28"/>
          <w:szCs w:val="28"/>
        </w:rPr>
        <w:t>Заработная плата руководителей общеобразовательных организаций, их заместителей, руководителей структурных подразделений, заведующих филиалами, главных бухгалтеров состоит из должностных окладов, выплат компенсационного и стимулирующего характера.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5.2. Размер должностного оклада руководителей общеобразовательных организаций устанавливается путем умножения минимального размера </w:t>
      </w:r>
      <w:r w:rsidRPr="00246BFE">
        <w:rPr>
          <w:sz w:val="28"/>
          <w:szCs w:val="28"/>
        </w:rPr>
        <w:lastRenderedPageBreak/>
        <w:t>должностного оклада руководителя в соответствии с группой по оплате труда на повышающий коэффициент.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Размер повышающего коэффициента к минимальному должностному</w:t>
      </w:r>
      <w:r w:rsidRPr="00246BFE">
        <w:rPr>
          <w:color w:val="FF0000"/>
          <w:sz w:val="28"/>
          <w:szCs w:val="28"/>
        </w:rPr>
        <w:t xml:space="preserve"> </w:t>
      </w:r>
      <w:r w:rsidRPr="00246BFE">
        <w:rPr>
          <w:sz w:val="28"/>
          <w:szCs w:val="28"/>
        </w:rPr>
        <w:t>окладу руководителей общеобразовательных организаций устанавливается учредителем от 1 до 3.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Минимальные </w:t>
      </w:r>
      <w:hyperlink r:id="rId70" w:history="1">
        <w:r w:rsidRPr="00246BFE">
          <w:rPr>
            <w:sz w:val="28"/>
            <w:szCs w:val="28"/>
          </w:rPr>
          <w:t>размеры</w:t>
        </w:r>
      </w:hyperlink>
      <w:r w:rsidRPr="00246BFE">
        <w:rPr>
          <w:sz w:val="28"/>
          <w:szCs w:val="28"/>
        </w:rPr>
        <w:t xml:space="preserve"> должностного оклада руководителей общеобр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зовательных организаций  и их отнесение к группе по оплате труда устана</w:t>
      </w:r>
      <w:r w:rsidRPr="00246BFE">
        <w:rPr>
          <w:sz w:val="28"/>
          <w:szCs w:val="28"/>
        </w:rPr>
        <w:t>в</w:t>
      </w:r>
      <w:r w:rsidRPr="00246BFE">
        <w:rPr>
          <w:sz w:val="28"/>
          <w:szCs w:val="28"/>
        </w:rPr>
        <w:t>ливаются приложением 5 к настоящему Примерному положению.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5.3. Отнесение к группе по оплате труда директора МКУДО, директоров ООУ и  заведующих ДОУ производится в зависимости от объемных показ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телей деятельности учреждения, характеризующих масштаб руководства: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показатели, характеризующие качество и (или) объем (содержание) ок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зываемых услуг муниципальными учреждениями;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фактическая численность работников, сложившаяся за </w:t>
      </w:r>
      <w:proofErr w:type="gramStart"/>
      <w:r w:rsidRPr="00246BFE">
        <w:rPr>
          <w:sz w:val="28"/>
          <w:szCs w:val="28"/>
        </w:rPr>
        <w:t>последние</w:t>
      </w:r>
      <w:proofErr w:type="gramEnd"/>
      <w:r w:rsidRPr="00246BFE">
        <w:rPr>
          <w:sz w:val="28"/>
          <w:szCs w:val="28"/>
        </w:rPr>
        <w:t xml:space="preserve"> 12 м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сяцев, с учетом территориально обособленных структурных подразделений;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наличие филиала, интерната.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5.4. Размер и порядок установления  директорам ООУ выплат стимул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рующего характера определяются в положении о материальном стимулир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вании руководителей, утвержденном учредителем.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5.5. Группа по оплате труда и повышающий коэффициент к минимал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ному должностному окладу директоров ООУ пересматриваются учредителем не чаще одного раза в год.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Группа по оплате труда для вновь создаваемых муниципальных учр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ждений устанавливается исходя из плановых (проектных) показателей.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5.6</w:t>
      </w:r>
      <w:proofErr w:type="gramStart"/>
      <w:r w:rsidRPr="00246BFE">
        <w:rPr>
          <w:sz w:val="28"/>
          <w:szCs w:val="28"/>
        </w:rPr>
        <w:t xml:space="preserve"> К</w:t>
      </w:r>
      <w:proofErr w:type="gramEnd"/>
      <w:r w:rsidRPr="00246BFE">
        <w:rPr>
          <w:sz w:val="28"/>
          <w:szCs w:val="28"/>
        </w:rPr>
        <w:t xml:space="preserve"> должностному окладу руководителей общеобразовательных о</w:t>
      </w:r>
      <w:r w:rsidRPr="00246BFE">
        <w:rPr>
          <w:sz w:val="28"/>
          <w:szCs w:val="28"/>
        </w:rPr>
        <w:t>р</w:t>
      </w:r>
      <w:r w:rsidRPr="00246BFE">
        <w:rPr>
          <w:sz w:val="28"/>
          <w:szCs w:val="28"/>
        </w:rPr>
        <w:t>ганизаций применяется повышающий коэффициент с учетом квалификац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онной категории, результатов аттестации на подтверждение соответствия 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нимаемой должности устанавливается к должностному окладу руководителя в следующих размерах: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для руководителей, имеющих первую квалификационную категорию     - 1,1 (до истечения  срока действия); 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 для руководителей, имеющих высшую квалификационную категорию    - 1,15 (до истечения  срока действия); 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 для руководителей, подтвердивших соответствие занимаемой должн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сти - до 1,15. Размер устанавливается учредителем по результатам аттест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ции;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 и повышающий коэффициент с учетом ученой степени по профилю образовательного учреждения, почетного звания или отраслевой награды;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5.7. Условия оплаты труда руководителей общеобразовательных орган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заций  устанавливаются в трудовом договоре, заключаемом на основе тип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 xml:space="preserve">вой </w:t>
      </w:r>
      <w:hyperlink r:id="rId71" w:history="1">
        <w:r w:rsidRPr="00246BFE">
          <w:rPr>
            <w:sz w:val="28"/>
            <w:szCs w:val="28"/>
          </w:rPr>
          <w:t>формы</w:t>
        </w:r>
      </w:hyperlink>
      <w:r w:rsidRPr="00246BFE">
        <w:rPr>
          <w:sz w:val="28"/>
          <w:szCs w:val="28"/>
        </w:rPr>
        <w:t xml:space="preserve"> трудового договора, утвержденной постановлением Правител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ства Российской Федерации от 12.04.2013 N 329 "О типовой форме трудового договора с руководителем государственного (муниципального) учреждения".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5.8. Среднемесячная заработная плата руководителей общеобразов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тельных </w:t>
      </w:r>
      <w:proofErr w:type="gramStart"/>
      <w:r w:rsidRPr="00246BFE">
        <w:rPr>
          <w:sz w:val="28"/>
          <w:szCs w:val="28"/>
        </w:rPr>
        <w:t>организаций</w:t>
      </w:r>
      <w:proofErr w:type="gramEnd"/>
      <w:r w:rsidRPr="00246BFE">
        <w:rPr>
          <w:sz w:val="28"/>
          <w:szCs w:val="28"/>
        </w:rPr>
        <w:t xml:space="preserve"> формируемая за счет всех источников финансового </w:t>
      </w:r>
      <w:r w:rsidRPr="00246BFE">
        <w:rPr>
          <w:sz w:val="28"/>
          <w:szCs w:val="28"/>
        </w:rPr>
        <w:lastRenderedPageBreak/>
        <w:t>обеспечения, не должна превышать установленной кратности к размеру среднемесячной заработной платы работников учреждения, сложившейся за последние 12 месяцев (исходя из данных последней статистической отчетн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сти), предшествующих установлению размера заработной платы руководит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лей общеобразовательных организаций, в зависимости от фактической чи</w:t>
      </w:r>
      <w:r w:rsidRPr="00246BFE">
        <w:rPr>
          <w:sz w:val="28"/>
          <w:szCs w:val="28"/>
        </w:rPr>
        <w:t>с</w:t>
      </w:r>
      <w:r w:rsidRPr="00246BFE">
        <w:rPr>
          <w:sz w:val="28"/>
          <w:szCs w:val="28"/>
        </w:rPr>
        <w:t>ленности работников: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Фактическая</w:t>
            </w:r>
          </w:p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 xml:space="preserve"> численность работников учреждения, чел.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Предельный уровень соотношения среднем</w:t>
            </w:r>
            <w:r w:rsidRPr="00246BFE">
              <w:rPr>
                <w:sz w:val="28"/>
                <w:szCs w:val="25"/>
              </w:rPr>
              <w:t>е</w:t>
            </w:r>
            <w:r w:rsidRPr="00246BFE">
              <w:rPr>
                <w:sz w:val="28"/>
                <w:szCs w:val="25"/>
              </w:rPr>
              <w:t>сячной заработной платы директора МКУДО, заведующих ДОУ и среднемесячной зарабо</w:t>
            </w:r>
            <w:r w:rsidRPr="00246BFE">
              <w:rPr>
                <w:sz w:val="28"/>
                <w:szCs w:val="25"/>
              </w:rPr>
              <w:t>т</w:t>
            </w:r>
            <w:r w:rsidRPr="00246BFE">
              <w:rPr>
                <w:sz w:val="28"/>
                <w:szCs w:val="25"/>
              </w:rPr>
              <w:t>ной платы работников учреждения, раз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до 30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до 3,5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от 31 до 70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до 4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от 71 до 150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до 4,5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от 151 до 400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5"/>
              </w:rPr>
            </w:pPr>
            <w:r w:rsidRPr="00246BFE">
              <w:rPr>
                <w:sz w:val="28"/>
                <w:szCs w:val="25"/>
              </w:rPr>
              <w:t>до 5</w:t>
            </w:r>
          </w:p>
        </w:tc>
      </w:tr>
    </w:tbl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Под фактической численностью работников учреждения необходимо понимать среднюю численность работников списочного состава без внешних совместителей, сложившуюся за последние 12 месяцев (исходя из данных последней статистической отчетности).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Среднемесячная заработная плата работников учреждения рассчитыв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ется путем деления фонда начисленной заработной платы работников сп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сочного состава (без учета внешних совместителей, руководителя, замест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телей руководителя и главного бухгалтера) на среднюю численность указа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ных работников.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5.9. Норматив численности заместителей руководителя учреждения устанавливается в зависимости от фактической численности работников, сложившейся за последние 12 месяцев, предшествующих пересмотру этого норматива, с учетом особенностей учреждения, видов деятельности и орг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низации управления этой деятельностью: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676"/>
      </w:tblGrid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Фактическая численность р</w:t>
            </w:r>
            <w:r w:rsidRPr="00246BFE">
              <w:rPr>
                <w:sz w:val="28"/>
                <w:szCs w:val="26"/>
              </w:rPr>
              <w:t>а</w:t>
            </w:r>
            <w:r w:rsidRPr="00246BFE">
              <w:rPr>
                <w:sz w:val="28"/>
                <w:szCs w:val="26"/>
              </w:rPr>
              <w:t>ботников учреждения, чел.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Число заместителей руководителя учрежд</w:t>
            </w:r>
            <w:r w:rsidRPr="00246BFE">
              <w:rPr>
                <w:sz w:val="28"/>
                <w:szCs w:val="26"/>
              </w:rPr>
              <w:t>е</w:t>
            </w:r>
            <w:r w:rsidRPr="00246BFE">
              <w:rPr>
                <w:sz w:val="28"/>
                <w:szCs w:val="26"/>
              </w:rPr>
              <w:t>ния, ед.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до 30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до 1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от 31 до 70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до 2</w:t>
            </w:r>
          </w:p>
        </w:tc>
      </w:tr>
      <w:tr w:rsidR="00246BFE" w:rsidRPr="00246BFE" w:rsidTr="00246BFE">
        <w:tc>
          <w:tcPr>
            <w:tcW w:w="374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от 71 до 150</w:t>
            </w:r>
          </w:p>
        </w:tc>
        <w:tc>
          <w:tcPr>
            <w:tcW w:w="567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6"/>
              </w:rPr>
            </w:pPr>
            <w:r w:rsidRPr="00246BFE">
              <w:rPr>
                <w:sz w:val="28"/>
                <w:szCs w:val="26"/>
              </w:rPr>
              <w:t>до 3</w:t>
            </w:r>
          </w:p>
        </w:tc>
      </w:tr>
    </w:tbl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Норматив численности заместителей руководителя может пересматр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ваться не чаще одного раза в год учредителем.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5.10. Должностные оклады заместителей руководителей общеобразов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тельных организаций, руководителей структурных подразделений, главных </w:t>
      </w:r>
      <w:r w:rsidRPr="00246BFE">
        <w:rPr>
          <w:sz w:val="28"/>
          <w:szCs w:val="28"/>
        </w:rPr>
        <w:lastRenderedPageBreak/>
        <w:t>бухгалтеров устанавливаются на 10-30 процентов ниже должностных окл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дов руководителей общеобразовательных организаций (без учета выплат р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ководителю общеобразовательной организации за наличие квалификацио</w:t>
      </w:r>
      <w:r w:rsidRPr="00246BFE">
        <w:rPr>
          <w:sz w:val="28"/>
          <w:szCs w:val="28"/>
        </w:rPr>
        <w:t>н</w:t>
      </w:r>
      <w:r w:rsidRPr="00246BFE">
        <w:rPr>
          <w:sz w:val="28"/>
          <w:szCs w:val="28"/>
        </w:rPr>
        <w:t>ной категории, ученой степени по профилю общеобразовательной организ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ции, почетного звания или отраслевой награды).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5.11. Должностные оклады заведующих филиалами общеобразовател</w:t>
      </w:r>
      <w:r w:rsidRPr="00246BFE">
        <w:rPr>
          <w:sz w:val="28"/>
          <w:szCs w:val="28"/>
        </w:rPr>
        <w:t>ь</w:t>
      </w:r>
      <w:r w:rsidRPr="00246BFE">
        <w:rPr>
          <w:sz w:val="28"/>
          <w:szCs w:val="28"/>
        </w:rPr>
        <w:t>ных организаций устанавливаются на 40-50 процентов ниже должностных окладов руководителей общеобразовательных организаций (без учета выплат руководителю общеобразовательной организации за наличие квалификац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онной категории, ученой степени по профилю общеобразовательной орган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 xml:space="preserve">зации, почетного звания или отраслевой награды). К должностному окладу заведующих филиалами может быть применен повышающий коэффициент до 1,4, </w:t>
      </w:r>
      <w:proofErr w:type="gramStart"/>
      <w:r w:rsidRPr="00246BFE">
        <w:rPr>
          <w:sz w:val="28"/>
          <w:szCs w:val="28"/>
        </w:rPr>
        <w:t>согласно приказа</w:t>
      </w:r>
      <w:proofErr w:type="gramEnd"/>
      <w:r w:rsidRPr="00246BFE">
        <w:rPr>
          <w:sz w:val="28"/>
          <w:szCs w:val="28"/>
        </w:rPr>
        <w:t xml:space="preserve"> Минфина РФ от 29.09.2008 №102н.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5.12. Рассчитанные таким образом размеры должностных окладов ув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личиваются на повышающие коэффициенты с учетом квалификационной к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тегории, результатов аттестации на подтверждение соответствия занимаемой должности (в размере до 1,15), ученой степени по профилю общеобразов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тельной организации, почетного звания или отраслевой награды, которые имеют заместители руководителей общеобразовательных организаций.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Размер должностного оклада главного бухгалтера увеличивается на п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вышающий коэффициент с учетом почетного звания или отраслевой нагр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ды.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46BFE">
        <w:rPr>
          <w:sz w:val="28"/>
          <w:szCs w:val="28"/>
        </w:rPr>
        <w:t xml:space="preserve">       5.13. Выплаты компенсационного характера для руководителей общео</w:t>
      </w:r>
      <w:r w:rsidRPr="00246BFE">
        <w:rPr>
          <w:sz w:val="28"/>
          <w:szCs w:val="28"/>
        </w:rPr>
        <w:t>б</w:t>
      </w:r>
      <w:r w:rsidRPr="00246BFE">
        <w:rPr>
          <w:sz w:val="28"/>
          <w:szCs w:val="28"/>
        </w:rPr>
        <w:t>разовательных организаций и их заместителей, руководителей структурных подразделений, заведующих филиалами и главных бухгалтеров, устанавл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ваются в процентах к должностным окладам или в абсолютных величинах, если иное не установлено федеральными законами, законами Алтайского края и иными нормативными правовыми актами Российской Федерации и Алтайского края.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5.14. Для руководителей общеобразовательных организаций и их зам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стителей, руководителей структурных подразделений, заведующих филиал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ми и главных бухгалтеров, устанавливаются следующие выплаты компенс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ционного характера: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доплата за совмещение профессий (должностей), увеличение объема 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бот;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доплата за работу в выходные и нерабочие праздничные дни;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выплата за работу в местностях с особыми климатическими условиями (районный коэффициент).</w:t>
      </w:r>
    </w:p>
    <w:p w:rsidR="00246BFE" w:rsidRPr="00246BFE" w:rsidRDefault="00246BFE" w:rsidP="00246BFE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r w:rsidRPr="00246BFE">
        <w:rPr>
          <w:iCs/>
          <w:sz w:val="28"/>
          <w:szCs w:val="28"/>
        </w:rPr>
        <w:t xml:space="preserve">5.14.1. Размер </w:t>
      </w:r>
      <w:hyperlink r:id="rId72" w:history="1">
        <w:r w:rsidRPr="00246BFE">
          <w:rPr>
            <w:iCs/>
            <w:sz w:val="28"/>
            <w:szCs w:val="28"/>
          </w:rPr>
          <w:t>доплат</w:t>
        </w:r>
      </w:hyperlink>
      <w:r w:rsidRPr="00246BFE">
        <w:rPr>
          <w:iCs/>
          <w:sz w:val="28"/>
          <w:szCs w:val="28"/>
        </w:rPr>
        <w:t xml:space="preserve"> за совмещение профессий (должностей), расш</w:t>
      </w:r>
      <w:r w:rsidRPr="00246BFE">
        <w:rPr>
          <w:iCs/>
          <w:sz w:val="28"/>
          <w:szCs w:val="28"/>
        </w:rPr>
        <w:t>и</w:t>
      </w:r>
      <w:r w:rsidRPr="00246BFE">
        <w:rPr>
          <w:iCs/>
          <w:sz w:val="28"/>
          <w:szCs w:val="28"/>
        </w:rPr>
        <w:t>рение зон обслуживания и срок, на который они устанавливаются, определ</w:t>
      </w:r>
      <w:r w:rsidRPr="00246BFE">
        <w:rPr>
          <w:iCs/>
          <w:sz w:val="28"/>
          <w:szCs w:val="28"/>
        </w:rPr>
        <w:t>я</w:t>
      </w:r>
      <w:r w:rsidRPr="00246BFE">
        <w:rPr>
          <w:iCs/>
          <w:sz w:val="28"/>
          <w:szCs w:val="28"/>
        </w:rPr>
        <w:t>ются в соответствии с трудовым законодательством по соглашению сторон трудового договора с учетом содержания и (или) объема дополнительной р</w:t>
      </w:r>
      <w:r w:rsidRPr="00246BFE">
        <w:rPr>
          <w:iCs/>
          <w:sz w:val="28"/>
          <w:szCs w:val="28"/>
        </w:rPr>
        <w:t>а</w:t>
      </w:r>
      <w:r w:rsidRPr="00246BFE">
        <w:rPr>
          <w:iCs/>
          <w:sz w:val="28"/>
          <w:szCs w:val="28"/>
        </w:rPr>
        <w:t>боты, но не более 50% от заработной платы по замещаемой должности.</w:t>
      </w:r>
    </w:p>
    <w:p w:rsidR="00246BFE" w:rsidRPr="00246BFE" w:rsidRDefault="00B756DF" w:rsidP="00246BFE">
      <w:pPr>
        <w:autoSpaceDE w:val="0"/>
        <w:autoSpaceDN w:val="0"/>
        <w:adjustRightInd w:val="0"/>
        <w:ind w:firstLine="709"/>
        <w:jc w:val="both"/>
        <w:outlineLvl w:val="2"/>
        <w:rPr>
          <w:iCs/>
          <w:sz w:val="28"/>
          <w:szCs w:val="28"/>
        </w:rPr>
      </w:pPr>
      <w:hyperlink r:id="rId73" w:history="1">
        <w:r w:rsidR="00246BFE" w:rsidRPr="00246BFE">
          <w:rPr>
            <w:iCs/>
            <w:sz w:val="28"/>
            <w:szCs w:val="28"/>
          </w:rPr>
          <w:t>Доплата</w:t>
        </w:r>
      </w:hyperlink>
      <w:r w:rsidR="00246BFE" w:rsidRPr="00246BFE">
        <w:rPr>
          <w:iCs/>
          <w:sz w:val="28"/>
          <w:szCs w:val="28"/>
        </w:rPr>
        <w:t xml:space="preserve"> за увеличение объема работы или исполнение обязанностей временно отсутствующего работника без освобождения от работы, опред</w:t>
      </w:r>
      <w:r w:rsidR="00246BFE" w:rsidRPr="00246BFE">
        <w:rPr>
          <w:iCs/>
          <w:sz w:val="28"/>
          <w:szCs w:val="28"/>
        </w:rPr>
        <w:t>е</w:t>
      </w:r>
      <w:r w:rsidR="00246BFE" w:rsidRPr="00246BFE">
        <w:rPr>
          <w:iCs/>
          <w:sz w:val="28"/>
          <w:szCs w:val="28"/>
        </w:rPr>
        <w:lastRenderedPageBreak/>
        <w:t>ленной трудовым договором, устанавливается работнику в случае увелич</w:t>
      </w:r>
      <w:r w:rsidR="00246BFE" w:rsidRPr="00246BFE">
        <w:rPr>
          <w:iCs/>
          <w:sz w:val="28"/>
          <w:szCs w:val="28"/>
        </w:rPr>
        <w:t>е</w:t>
      </w:r>
      <w:r w:rsidR="00246BFE" w:rsidRPr="00246BFE">
        <w:rPr>
          <w:iCs/>
          <w:sz w:val="28"/>
          <w:szCs w:val="28"/>
        </w:rPr>
        <w:t>ния    установленного ему объема работы или возложения на него обязанн</w:t>
      </w:r>
      <w:r w:rsidR="00246BFE" w:rsidRPr="00246BFE">
        <w:rPr>
          <w:iCs/>
          <w:sz w:val="28"/>
          <w:szCs w:val="28"/>
        </w:rPr>
        <w:t>о</w:t>
      </w:r>
      <w:r w:rsidR="00246BFE" w:rsidRPr="00246BFE">
        <w:rPr>
          <w:iCs/>
          <w:sz w:val="28"/>
          <w:szCs w:val="28"/>
        </w:rPr>
        <w:t>стей временно отсутствующего работника. Размер доплаты и срок, на кот</w:t>
      </w:r>
      <w:r w:rsidR="00246BFE" w:rsidRPr="00246BFE">
        <w:rPr>
          <w:iCs/>
          <w:sz w:val="28"/>
          <w:szCs w:val="28"/>
        </w:rPr>
        <w:t>о</w:t>
      </w:r>
      <w:r w:rsidR="00246BFE" w:rsidRPr="00246BFE">
        <w:rPr>
          <w:iCs/>
          <w:sz w:val="28"/>
          <w:szCs w:val="28"/>
        </w:rPr>
        <w:t>рый она устанавливается, определяются по соглашению сторон трудовым д</w:t>
      </w:r>
      <w:r w:rsidR="00246BFE" w:rsidRPr="00246BFE">
        <w:rPr>
          <w:iCs/>
          <w:sz w:val="28"/>
          <w:szCs w:val="28"/>
        </w:rPr>
        <w:t>о</w:t>
      </w:r>
      <w:r w:rsidR="00246BFE" w:rsidRPr="00246BFE">
        <w:rPr>
          <w:iCs/>
          <w:sz w:val="28"/>
          <w:szCs w:val="28"/>
        </w:rPr>
        <w:t>говором с учетом содержания и/или объема дополнительной работы, но не более 50% от заработной платы по замещаемой должности.</w:t>
      </w:r>
    </w:p>
    <w:p w:rsidR="00246BFE" w:rsidRPr="00246BFE" w:rsidRDefault="00246BFE" w:rsidP="00246B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5.14.2. </w:t>
      </w:r>
      <w:proofErr w:type="gramStart"/>
      <w:r w:rsidRPr="00246BFE">
        <w:rPr>
          <w:sz w:val="28"/>
          <w:szCs w:val="28"/>
        </w:rPr>
        <w:t xml:space="preserve">Доплата за работу в выходные или нерабочие праздничные дни производится работникам, </w:t>
      </w:r>
      <w:proofErr w:type="spellStart"/>
      <w:r w:rsidRPr="00246BFE">
        <w:rPr>
          <w:sz w:val="28"/>
          <w:szCs w:val="28"/>
        </w:rPr>
        <w:t>привлекавшимся</w:t>
      </w:r>
      <w:proofErr w:type="spellEnd"/>
      <w:r w:rsidRPr="00246BFE">
        <w:rPr>
          <w:sz w:val="28"/>
          <w:szCs w:val="28"/>
        </w:rPr>
        <w:t xml:space="preserve"> к работе в выходные или нер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 xml:space="preserve">бочие праздничные дни, в соответствии с </w:t>
      </w:r>
      <w:r w:rsidRPr="00246BFE">
        <w:rPr>
          <w:iCs/>
          <w:sz w:val="28"/>
          <w:szCs w:val="28"/>
        </w:rPr>
        <w:t>со статьей 153 Трудового кодекса Российской Федерации.</w:t>
      </w:r>
      <w:r w:rsidRPr="00246BFE">
        <w:rPr>
          <w:sz w:val="28"/>
          <w:szCs w:val="28"/>
        </w:rPr>
        <w:t>. В состав заработной платы работника, не превыш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ющей минимального размера оплаты труда, доплата за работу в выходные или нерабочие праздничные дни не включается (постановление Конституц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онного суда РФ от 11.04.2019 № 17-П).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5.14.3. Выплаты компенсационного характера работникам, занятым на работах с вредными и (или) опасными условиями труда, устанавливаются в соответствии со </w:t>
      </w:r>
      <w:hyperlink r:id="rId74" w:history="1">
        <w:r w:rsidRPr="00246BFE">
          <w:rPr>
            <w:sz w:val="28"/>
            <w:szCs w:val="28"/>
          </w:rPr>
          <w:t>статьей 147</w:t>
        </w:r>
      </w:hyperlink>
      <w:r w:rsidRPr="00246BFE">
        <w:rPr>
          <w:sz w:val="28"/>
          <w:szCs w:val="28"/>
        </w:rPr>
        <w:t xml:space="preserve"> Трудового кодекса Российской Федерации ра</w:t>
      </w:r>
      <w:r w:rsidRPr="00246BFE">
        <w:rPr>
          <w:sz w:val="28"/>
          <w:szCs w:val="28"/>
        </w:rPr>
        <w:t>з</w:t>
      </w:r>
      <w:r w:rsidRPr="00246BFE">
        <w:rPr>
          <w:sz w:val="28"/>
          <w:szCs w:val="28"/>
        </w:rPr>
        <w:t xml:space="preserve">мере 4 процентов от </w:t>
      </w:r>
      <w:r w:rsidRPr="00246BFE">
        <w:rPr>
          <w:iCs/>
          <w:sz w:val="28"/>
          <w:szCs w:val="28"/>
        </w:rPr>
        <w:t>ставки</w:t>
      </w:r>
      <w:r w:rsidRPr="00246BFE">
        <w:rPr>
          <w:bCs/>
          <w:sz w:val="28"/>
          <w:szCs w:val="28"/>
        </w:rPr>
        <w:t xml:space="preserve"> (должностного оклада)</w:t>
      </w:r>
      <w:r w:rsidRPr="00246BFE">
        <w:rPr>
          <w:sz w:val="28"/>
          <w:szCs w:val="28"/>
        </w:rPr>
        <w:t>. При этом руководители образовательных организаций обеспечивают проведение специальной оценки условий труда, разрабатывают и реализуют программы действий по обесп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чению безопасных условий и охране труда.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5.14.4. </w:t>
      </w:r>
      <w:proofErr w:type="gramStart"/>
      <w:r w:rsidRPr="00246BFE">
        <w:rPr>
          <w:sz w:val="28"/>
          <w:szCs w:val="28"/>
        </w:rPr>
        <w:t>Выплата за работу в местностях с особыми климатическими с условиями (районный коэффициент) устанавливается в размере 1,25 и начи</w:t>
      </w:r>
      <w:r w:rsidRPr="00246BFE">
        <w:rPr>
          <w:sz w:val="28"/>
          <w:szCs w:val="28"/>
        </w:rPr>
        <w:t>с</w:t>
      </w:r>
      <w:r w:rsidRPr="00246BFE">
        <w:rPr>
          <w:sz w:val="28"/>
          <w:szCs w:val="28"/>
        </w:rPr>
        <w:t>ляется на всю заработную плату, включая оклад (должностной оклад), ставку заработной платы, повышающие коэффициенты, компенсационные и стим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лирующие выплаты.</w:t>
      </w:r>
      <w:proofErr w:type="gramEnd"/>
      <w:r w:rsidRPr="00246BFE">
        <w:rPr>
          <w:sz w:val="28"/>
          <w:szCs w:val="28"/>
        </w:rPr>
        <w:t xml:space="preserve"> В состав заработной платы работника, не превышающей минимального </w:t>
      </w:r>
      <w:proofErr w:type="gramStart"/>
      <w:r w:rsidRPr="00246BFE">
        <w:rPr>
          <w:sz w:val="28"/>
          <w:szCs w:val="28"/>
        </w:rPr>
        <w:t>размера оплаты труда</w:t>
      </w:r>
      <w:proofErr w:type="gramEnd"/>
      <w:r w:rsidRPr="00246BFE">
        <w:rPr>
          <w:sz w:val="28"/>
          <w:szCs w:val="28"/>
        </w:rPr>
        <w:t>, выплата за работу в местностях с ос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быми климатическими с условиями (районный коэффициент) не включается (постановление Конституционного суда РФ от 07.12.2017 № 38-П).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5.15. </w:t>
      </w:r>
      <w:proofErr w:type="gramStart"/>
      <w:r w:rsidRPr="00246BFE">
        <w:rPr>
          <w:sz w:val="28"/>
          <w:szCs w:val="28"/>
        </w:rPr>
        <w:t>Выплаты стимулирующего характера для заместителей руковод</w:t>
      </w:r>
      <w:r w:rsidRPr="00246BFE">
        <w:rPr>
          <w:sz w:val="28"/>
          <w:szCs w:val="28"/>
        </w:rPr>
        <w:t>и</w:t>
      </w:r>
      <w:r w:rsidRPr="00246BFE">
        <w:rPr>
          <w:sz w:val="28"/>
          <w:szCs w:val="28"/>
        </w:rPr>
        <w:t>телей, руководителей структурных организаций, главных бухгалтеров ос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ществляются в соответствии с положением о выплате стимулирующих надбавок работникам учреждения, утвержденным приказом руководителя, с учетом мнения выборного органа первичной профсоюзной организации или, при её отсутствии – иного представительного органа работников и с учетом достижения целевых показателей эффективности их работы, устанавлива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мых руководителями учреждения.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5.16. Среднемесячная заработная плата за календарный год заместителей руководителя, заведующих филиалами, руководителей структурных подра</w:t>
      </w:r>
      <w:r w:rsidRPr="00246BFE">
        <w:rPr>
          <w:sz w:val="28"/>
          <w:szCs w:val="28"/>
        </w:rPr>
        <w:t>з</w:t>
      </w:r>
      <w:r w:rsidRPr="00246BFE">
        <w:rPr>
          <w:sz w:val="28"/>
          <w:szCs w:val="28"/>
        </w:rPr>
        <w:t>делений, главного бухгалтера образовательной организации, формируемая за счет всех источников финансового обеспечения не может превышать 90 пр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центов заработной платы руководителя образовательной организации, пред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смотренной трудовым договором.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5.17. Ответственность за соблюдение установленного соотношения ра</w:t>
      </w:r>
      <w:r w:rsidRPr="00246BFE">
        <w:rPr>
          <w:sz w:val="28"/>
          <w:szCs w:val="28"/>
        </w:rPr>
        <w:t>з</w:t>
      </w:r>
      <w:r w:rsidRPr="00246BFE">
        <w:rPr>
          <w:sz w:val="28"/>
          <w:szCs w:val="28"/>
        </w:rPr>
        <w:t>мера заработной платы руководителя и заработной платы заместителей рук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водителя, заведующих филиалами, руководителей структурных подраздел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lastRenderedPageBreak/>
        <w:t>ний, главного бухгалтера образовательной организации, возлагается на рук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>водителя образовательной организации.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b/>
          <w:sz w:val="28"/>
          <w:szCs w:val="28"/>
        </w:rPr>
      </w:pPr>
      <w:r w:rsidRPr="00246BFE">
        <w:rPr>
          <w:b/>
          <w:sz w:val="28"/>
          <w:szCs w:val="28"/>
        </w:rPr>
        <w:t xml:space="preserve">  6.Заключительные положения</w:t>
      </w:r>
    </w:p>
    <w:p w:rsidR="00246BFE" w:rsidRPr="00246BFE" w:rsidRDefault="00246BFE" w:rsidP="00246BF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6.1. В случае </w:t>
      </w:r>
      <w:proofErr w:type="gramStart"/>
      <w:r w:rsidRPr="00246BFE">
        <w:rPr>
          <w:sz w:val="28"/>
          <w:szCs w:val="28"/>
        </w:rPr>
        <w:t>недостаточности средств базовой части фонда оплаты тр</w:t>
      </w:r>
      <w:r w:rsidRPr="00246BFE">
        <w:rPr>
          <w:sz w:val="28"/>
          <w:szCs w:val="28"/>
        </w:rPr>
        <w:t>у</w:t>
      </w:r>
      <w:r w:rsidRPr="00246BFE">
        <w:rPr>
          <w:sz w:val="28"/>
          <w:szCs w:val="28"/>
        </w:rPr>
        <w:t>да образовательной организации</w:t>
      </w:r>
      <w:proofErr w:type="gramEnd"/>
      <w:r w:rsidRPr="00246BFE">
        <w:rPr>
          <w:sz w:val="28"/>
          <w:szCs w:val="28"/>
        </w:rPr>
        <w:t xml:space="preserve"> на выплату окладов, ставок заработной пл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ты педагогическим работникам, в связи с увеличением численности учащи</w:t>
      </w:r>
      <w:r w:rsidRPr="00246BFE">
        <w:rPr>
          <w:sz w:val="28"/>
          <w:szCs w:val="28"/>
        </w:rPr>
        <w:t>х</w:t>
      </w:r>
      <w:r w:rsidRPr="00246BFE">
        <w:rPr>
          <w:sz w:val="28"/>
          <w:szCs w:val="28"/>
        </w:rPr>
        <w:t>ся на дому, на эти цели могут направляться средства   из стимулирующей ч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сти фонда оплаты труда образовательной организации.</w:t>
      </w:r>
    </w:p>
    <w:p w:rsidR="00246BFE" w:rsidRPr="00246BFE" w:rsidRDefault="00246BFE" w:rsidP="00246BF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6.2. В случае </w:t>
      </w:r>
      <w:proofErr w:type="gramStart"/>
      <w:r w:rsidRPr="00246BFE">
        <w:rPr>
          <w:sz w:val="28"/>
          <w:szCs w:val="28"/>
        </w:rPr>
        <w:t>образования экономии фонда оплаты труда</w:t>
      </w:r>
      <w:proofErr w:type="gramEnd"/>
      <w:r w:rsidRPr="00246BFE">
        <w:rPr>
          <w:sz w:val="28"/>
          <w:szCs w:val="28"/>
        </w:rPr>
        <w:t xml:space="preserve">  в образов</w:t>
      </w:r>
      <w:r w:rsidRPr="00246BFE">
        <w:rPr>
          <w:sz w:val="28"/>
          <w:szCs w:val="28"/>
        </w:rPr>
        <w:t>а</w:t>
      </w:r>
      <w:r w:rsidRPr="00246BFE">
        <w:rPr>
          <w:sz w:val="28"/>
          <w:szCs w:val="28"/>
        </w:rPr>
        <w:t>тельной организации, при условии выполнения муниципального задания, средства экономии могут быть направлены на увеличение стимулирующей части фонда оплаты труда или в виде переходящих остатков на следующий финансовый год на те же цели.</w:t>
      </w:r>
    </w:p>
    <w:p w:rsidR="00246BFE" w:rsidRPr="00246BFE" w:rsidRDefault="00246BFE" w:rsidP="00246BF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46BFE" w:rsidRDefault="00246B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246BFE">
        <w:rPr>
          <w:sz w:val="28"/>
          <w:szCs w:val="28"/>
        </w:rPr>
        <w:lastRenderedPageBreak/>
        <w:t>Приложение 1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246BFE">
        <w:rPr>
          <w:sz w:val="28"/>
          <w:szCs w:val="28"/>
        </w:rPr>
        <w:t>Размеры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246BFE">
        <w:rPr>
          <w:sz w:val="28"/>
          <w:szCs w:val="28"/>
        </w:rPr>
        <w:t>минимальных окладов педагогических работников (с учётом ежем</w:t>
      </w:r>
      <w:r w:rsidRPr="00246BFE">
        <w:rPr>
          <w:sz w:val="28"/>
          <w:szCs w:val="28"/>
        </w:rPr>
        <w:t>е</w:t>
      </w:r>
      <w:r w:rsidRPr="00246BFE">
        <w:rPr>
          <w:sz w:val="28"/>
          <w:szCs w:val="28"/>
        </w:rPr>
        <w:t>сячной компенсации на обеспечение книгоиздательской продукции*)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246BFE" w:rsidRPr="00246BFE" w:rsidTr="00246BFE"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Квалифик</w:t>
            </w:r>
            <w:r w:rsidRPr="00246BFE">
              <w:rPr>
                <w:sz w:val="28"/>
                <w:szCs w:val="28"/>
              </w:rPr>
              <w:t>а</w:t>
            </w:r>
            <w:r w:rsidRPr="00246BFE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Размер минимал</w:t>
            </w:r>
            <w:r w:rsidRPr="00246BFE">
              <w:rPr>
                <w:sz w:val="28"/>
                <w:szCs w:val="28"/>
              </w:rPr>
              <w:t>ь</w:t>
            </w:r>
            <w:r w:rsidRPr="00246BFE">
              <w:rPr>
                <w:sz w:val="28"/>
                <w:szCs w:val="28"/>
              </w:rPr>
              <w:t>ных окладов, ру</w:t>
            </w:r>
            <w:r w:rsidRPr="00246BFE">
              <w:rPr>
                <w:sz w:val="28"/>
                <w:szCs w:val="28"/>
              </w:rPr>
              <w:t>б</w:t>
            </w:r>
            <w:r w:rsidRPr="00246BFE">
              <w:rPr>
                <w:sz w:val="28"/>
                <w:szCs w:val="28"/>
              </w:rPr>
              <w:t>лей</w:t>
            </w:r>
          </w:p>
        </w:tc>
      </w:tr>
      <w:tr w:rsidR="00246BFE" w:rsidRPr="00246BFE" w:rsidTr="00246BFE">
        <w:trPr>
          <w:trHeight w:val="327"/>
        </w:trPr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</w:t>
            </w:r>
          </w:p>
        </w:tc>
      </w:tr>
      <w:tr w:rsidR="00246BFE" w:rsidRPr="00246BFE" w:rsidTr="00246BFE"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  <w:lang w:eastAsia="en-US"/>
              </w:rPr>
              <w:t>Музыкальный руководитель; старший в</w:t>
            </w:r>
            <w:r w:rsidRPr="00246BFE">
              <w:rPr>
                <w:sz w:val="28"/>
                <w:szCs w:val="28"/>
                <w:lang w:eastAsia="en-US"/>
              </w:rPr>
              <w:t>о</w:t>
            </w:r>
            <w:r w:rsidRPr="00246BFE">
              <w:rPr>
                <w:sz w:val="28"/>
                <w:szCs w:val="28"/>
                <w:lang w:eastAsia="en-US"/>
              </w:rPr>
              <w:t>жатый</w:t>
            </w:r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7849</w:t>
            </w:r>
          </w:p>
        </w:tc>
      </w:tr>
      <w:tr w:rsidR="00246BFE" w:rsidRPr="00246BFE" w:rsidTr="00246BFE"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246BFE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246BFE">
              <w:rPr>
                <w:sz w:val="28"/>
                <w:szCs w:val="28"/>
                <w:lang w:eastAsia="en-US"/>
              </w:rPr>
              <w:t>е</w:t>
            </w:r>
            <w:r w:rsidRPr="00246BFE">
              <w:rPr>
                <w:sz w:val="28"/>
                <w:szCs w:val="28"/>
                <w:lang w:eastAsia="en-US"/>
              </w:rPr>
              <w:t>дагог-организатор; социальный педагог; тренер-преподаватель</w:t>
            </w:r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7849 </w:t>
            </w:r>
          </w:p>
        </w:tc>
      </w:tr>
      <w:tr w:rsidR="00246BFE" w:rsidRPr="00246BFE" w:rsidTr="00246BFE"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  <w:lang w:eastAsia="en-US"/>
              </w:rPr>
              <w:t>Воспитатель;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  <w:r w:rsidRPr="00246B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8170</w:t>
            </w:r>
          </w:p>
        </w:tc>
      </w:tr>
      <w:tr w:rsidR="00246BFE" w:rsidRPr="00246BFE" w:rsidTr="00246BFE">
        <w:tc>
          <w:tcPr>
            <w:tcW w:w="162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246BFE">
              <w:rPr>
                <w:sz w:val="28"/>
                <w:szCs w:val="28"/>
                <w:lang w:eastAsia="en-US"/>
              </w:rPr>
              <w:t>Педагог-библиотекарь; преподаватель-организатор основ безопасности жизнеде</w:t>
            </w:r>
            <w:r w:rsidRPr="00246BFE">
              <w:rPr>
                <w:sz w:val="28"/>
                <w:szCs w:val="28"/>
                <w:lang w:eastAsia="en-US"/>
              </w:rPr>
              <w:t>я</w:t>
            </w:r>
            <w:r w:rsidRPr="00246BFE">
              <w:rPr>
                <w:sz w:val="28"/>
                <w:szCs w:val="28"/>
                <w:lang w:eastAsia="en-US"/>
              </w:rPr>
              <w:t>тельности; руководитель физического во</w:t>
            </w:r>
            <w:r w:rsidRPr="00246BFE">
              <w:rPr>
                <w:sz w:val="28"/>
                <w:szCs w:val="28"/>
                <w:lang w:eastAsia="en-US"/>
              </w:rPr>
              <w:t>с</w:t>
            </w:r>
            <w:r w:rsidRPr="00246BFE">
              <w:rPr>
                <w:sz w:val="28"/>
                <w:szCs w:val="28"/>
                <w:lang w:eastAsia="en-US"/>
              </w:rPr>
              <w:t xml:space="preserve">питания; старший воспитатель; старший методист; </w:t>
            </w:r>
            <w:proofErr w:type="spellStart"/>
            <w:r w:rsidRPr="00246BFE">
              <w:rPr>
                <w:sz w:val="28"/>
                <w:szCs w:val="28"/>
                <w:lang w:eastAsia="en-US"/>
              </w:rPr>
              <w:t>тьютор</w:t>
            </w:r>
            <w:proofErr w:type="spellEnd"/>
            <w:r w:rsidRPr="00246BFE">
              <w:rPr>
                <w:sz w:val="28"/>
                <w:szCs w:val="28"/>
                <w:lang w:eastAsia="en-US"/>
              </w:rPr>
              <w:t>; учитель; учитель-дефектолог; учитель-логопед (логопед)</w:t>
            </w:r>
            <w:proofErr w:type="gramEnd"/>
          </w:p>
        </w:tc>
        <w:tc>
          <w:tcPr>
            <w:tcW w:w="2552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8170</w:t>
            </w:r>
          </w:p>
        </w:tc>
      </w:tr>
    </w:tbl>
    <w:p w:rsidR="00246BFE" w:rsidRPr="00246BFE" w:rsidRDefault="00246BFE" w:rsidP="00246BFE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*Согласно ст.108 Федерального закона от 29.12.2012 № 273-ФЗ «Об образ</w:t>
      </w:r>
      <w:r w:rsidRPr="00246BFE">
        <w:rPr>
          <w:sz w:val="28"/>
          <w:szCs w:val="28"/>
        </w:rPr>
        <w:t>о</w:t>
      </w:r>
      <w:r w:rsidRPr="00246BFE">
        <w:rPr>
          <w:sz w:val="28"/>
          <w:szCs w:val="28"/>
        </w:rPr>
        <w:t xml:space="preserve">вании в Российской Федерации». </w:t>
      </w: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246BFE">
        <w:rPr>
          <w:rFonts w:eastAsia="Calibri"/>
          <w:sz w:val="28"/>
          <w:szCs w:val="28"/>
          <w:lang w:eastAsia="en-US"/>
        </w:rPr>
        <w:br w:type="page"/>
      </w:r>
      <w:r w:rsidRPr="00246BFE">
        <w:rPr>
          <w:sz w:val="28"/>
          <w:szCs w:val="28"/>
        </w:rPr>
        <w:lastRenderedPageBreak/>
        <w:t>Приложение 2</w:t>
      </w:r>
    </w:p>
    <w:p w:rsidR="00246BFE" w:rsidRPr="00246BFE" w:rsidRDefault="00246BFE" w:rsidP="00246BFE">
      <w:pPr>
        <w:widowControl w:val="0"/>
        <w:autoSpaceDE w:val="0"/>
        <w:autoSpaceDN w:val="0"/>
        <w:spacing w:before="220"/>
        <w:ind w:firstLine="540"/>
        <w:jc w:val="center"/>
        <w:rPr>
          <w:b/>
          <w:sz w:val="22"/>
          <w:szCs w:val="20"/>
        </w:rPr>
      </w:pPr>
      <w:r w:rsidRPr="00246BFE">
        <w:rPr>
          <w:sz w:val="22"/>
          <w:szCs w:val="20"/>
        </w:rPr>
        <w:t>КОЭФФИЦИЕНТЫ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246BFE">
        <w:rPr>
          <w:sz w:val="22"/>
          <w:szCs w:val="20"/>
        </w:rPr>
        <w:t>СПЕЦИФИКИ РАБОТЫ, ПРИМЕНЯЕМЫЕ ПРИ РАСЧЕТЕ ОКЛАДОВ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246BFE">
        <w:rPr>
          <w:sz w:val="22"/>
          <w:szCs w:val="20"/>
        </w:rPr>
        <w:t>ПЕДАГОГИЧЕСКИХ РАБОТНИКОВ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0"/>
        <w:gridCol w:w="6500"/>
        <w:gridCol w:w="2235"/>
      </w:tblGrid>
      <w:tr w:rsidR="00246BFE" w:rsidRPr="00246BFE" w:rsidTr="00246BFE">
        <w:trPr>
          <w:trHeight w:val="515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N </w:t>
            </w:r>
            <w:proofErr w:type="gramStart"/>
            <w:r w:rsidRPr="00246BFE">
              <w:rPr>
                <w:sz w:val="28"/>
                <w:szCs w:val="28"/>
              </w:rPr>
              <w:t>п</w:t>
            </w:r>
            <w:proofErr w:type="gramEnd"/>
            <w:r w:rsidRPr="00246BFE">
              <w:rPr>
                <w:sz w:val="28"/>
                <w:szCs w:val="28"/>
              </w:rPr>
              <w:t>/п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Показатели специфики работы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Коэффициенты </w:t>
            </w:r>
          </w:p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специфики раб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ты (Кс)</w:t>
            </w:r>
          </w:p>
        </w:tc>
      </w:tr>
      <w:tr w:rsidR="00246BFE" w:rsidRPr="00246BFE" w:rsidTr="00246BFE">
        <w:trPr>
          <w:trHeight w:val="267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</w:t>
            </w:r>
          </w:p>
        </w:tc>
      </w:tr>
      <w:tr w:rsidR="00246BFE" w:rsidRPr="00246BFE" w:rsidTr="00246BFE">
        <w:trPr>
          <w:trHeight w:val="515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Работа в образовательных организациях, распол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женных в сельской местности**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1,25</w:t>
            </w:r>
          </w:p>
        </w:tc>
      </w:tr>
      <w:tr w:rsidR="00246BFE" w:rsidRPr="00246BFE" w:rsidTr="00246BFE">
        <w:trPr>
          <w:trHeight w:val="515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Работа в образовательных организациях, распол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женных в закрытых административно-территориальных образованиях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1,2</w:t>
            </w:r>
          </w:p>
        </w:tc>
      </w:tr>
      <w:tr w:rsidR="00246BFE" w:rsidRPr="00246BFE" w:rsidTr="00246BFE">
        <w:trPr>
          <w:trHeight w:val="1272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 реализацию на углубленном уровне программ учебных предметов на уровне начального общего, основного общего образования, а также на уровне среднего общего образования для обеспечения по</w:t>
            </w:r>
            <w:r w:rsidRPr="00246BFE">
              <w:rPr>
                <w:sz w:val="28"/>
                <w:szCs w:val="28"/>
              </w:rPr>
              <w:t>д</w:t>
            </w:r>
            <w:r w:rsidRPr="00246BFE">
              <w:rPr>
                <w:sz w:val="28"/>
                <w:szCs w:val="28"/>
              </w:rPr>
              <w:t xml:space="preserve">готовки обучающихся по </w:t>
            </w:r>
            <w:proofErr w:type="gramStart"/>
            <w:r w:rsidRPr="00246BFE">
              <w:rPr>
                <w:sz w:val="28"/>
                <w:szCs w:val="28"/>
              </w:rPr>
              <w:t>естественно-научному</w:t>
            </w:r>
            <w:proofErr w:type="gramEnd"/>
            <w:r w:rsidRPr="00246BFE">
              <w:rPr>
                <w:sz w:val="28"/>
                <w:szCs w:val="28"/>
              </w:rPr>
              <w:t>, г</w:t>
            </w:r>
            <w:r w:rsidRPr="00246BFE">
              <w:rPr>
                <w:sz w:val="28"/>
                <w:szCs w:val="28"/>
              </w:rPr>
              <w:t>у</w:t>
            </w:r>
            <w:r w:rsidRPr="00246BFE">
              <w:rPr>
                <w:sz w:val="28"/>
                <w:szCs w:val="28"/>
              </w:rPr>
              <w:t>манитарному, технологическому, социально-экономическому и универсальному (при наличии углубленного изучения отдельных предметов) пр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филям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1,15</w:t>
            </w:r>
          </w:p>
        </w:tc>
      </w:tr>
      <w:tr w:rsidR="00246BFE" w:rsidRPr="00246BFE" w:rsidTr="00246BFE">
        <w:trPr>
          <w:trHeight w:val="765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</w:rPr>
            </w:pPr>
            <w:proofErr w:type="gramStart"/>
            <w:r w:rsidRPr="00246BFE">
              <w:rPr>
                <w:sz w:val="28"/>
                <w:szCs w:val="28"/>
              </w:rPr>
              <w:t>За реализацию адаптированных образовательных программ в условиях отдельного класса для обуч</w:t>
            </w:r>
            <w:r w:rsidRPr="00246BFE">
              <w:rPr>
                <w:sz w:val="28"/>
                <w:szCs w:val="28"/>
              </w:rPr>
              <w:t>а</w:t>
            </w:r>
            <w:r w:rsidRPr="00246BFE">
              <w:rPr>
                <w:sz w:val="28"/>
                <w:szCs w:val="28"/>
              </w:rPr>
              <w:t xml:space="preserve">ющихся с ограниченными возможностями здоровья </w:t>
            </w:r>
            <w:proofErr w:type="gramEnd"/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</w:rPr>
            </w:pPr>
            <w:r w:rsidRPr="00246BFE">
              <w:rPr>
                <w:sz w:val="28"/>
                <w:szCs w:val="28"/>
              </w:rPr>
              <w:t xml:space="preserve">1,15 </w:t>
            </w:r>
          </w:p>
        </w:tc>
      </w:tr>
      <w:tr w:rsidR="00246BFE" w:rsidRPr="00246BFE" w:rsidTr="00246BFE">
        <w:trPr>
          <w:trHeight w:val="773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6.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 индивидуальное и групповое обучение детей, находящихся на длительном лечении в детских больницах (клиниках) и детских отделениях больниц для взрослых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1,2</w:t>
            </w:r>
          </w:p>
        </w:tc>
      </w:tr>
      <w:tr w:rsidR="00246BFE" w:rsidRPr="00246BFE" w:rsidTr="00246BFE">
        <w:trPr>
          <w:trHeight w:val="507"/>
        </w:trPr>
        <w:tc>
          <w:tcPr>
            <w:tcW w:w="65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7.</w:t>
            </w:r>
          </w:p>
        </w:tc>
        <w:tc>
          <w:tcPr>
            <w:tcW w:w="650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 индивидуальное обучение детей на дому (на о</w:t>
            </w:r>
            <w:r w:rsidRPr="00246BFE">
              <w:rPr>
                <w:sz w:val="28"/>
                <w:szCs w:val="28"/>
              </w:rPr>
              <w:t>с</w:t>
            </w:r>
            <w:r w:rsidRPr="00246BFE">
              <w:rPr>
                <w:sz w:val="28"/>
                <w:szCs w:val="28"/>
              </w:rPr>
              <w:t>новании медицинского заключения)</w:t>
            </w:r>
          </w:p>
        </w:tc>
        <w:tc>
          <w:tcPr>
            <w:tcW w:w="223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1,2</w:t>
            </w:r>
          </w:p>
        </w:tc>
      </w:tr>
    </w:tbl>
    <w:p w:rsidR="00246BFE" w:rsidRPr="00246BFE" w:rsidRDefault="00246BFE" w:rsidP="00246BFE">
      <w:pPr>
        <w:jc w:val="both"/>
        <w:rPr>
          <w:sz w:val="28"/>
          <w:szCs w:val="28"/>
        </w:rPr>
      </w:pPr>
    </w:p>
    <w:p w:rsidR="00246BFE" w:rsidRPr="00246BFE" w:rsidRDefault="00246BFE" w:rsidP="00246BFE">
      <w:pPr>
        <w:jc w:val="both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t xml:space="preserve">** Устанавливается в соответствии с перечнем должностей, указанных в приложении 3 к настоящему Примерному положению. </w:t>
      </w:r>
    </w:p>
    <w:p w:rsidR="00246BFE" w:rsidRPr="00246BFE" w:rsidRDefault="00246BFE" w:rsidP="00246BFE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246BFE" w:rsidRPr="00246BFE" w:rsidRDefault="00246BFE" w:rsidP="00246BFE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</w:p>
    <w:p w:rsidR="00246BFE" w:rsidRDefault="00246BF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46BFE" w:rsidRPr="00246BFE" w:rsidRDefault="00246BFE" w:rsidP="00246BFE">
      <w:pPr>
        <w:ind w:left="6371" w:firstLine="709"/>
        <w:jc w:val="right"/>
        <w:rPr>
          <w:rFonts w:eastAsia="Calibri"/>
          <w:sz w:val="28"/>
          <w:szCs w:val="28"/>
          <w:lang w:eastAsia="en-US"/>
        </w:rPr>
      </w:pPr>
      <w:r w:rsidRPr="00246BFE">
        <w:rPr>
          <w:rFonts w:eastAsia="Calibri"/>
          <w:sz w:val="28"/>
          <w:szCs w:val="28"/>
          <w:lang w:eastAsia="en-US"/>
        </w:rPr>
        <w:lastRenderedPageBreak/>
        <w:t>Приложение 3</w:t>
      </w:r>
    </w:p>
    <w:p w:rsidR="00246BFE" w:rsidRPr="00246BFE" w:rsidRDefault="00246BFE" w:rsidP="00246B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246BFE">
        <w:rPr>
          <w:sz w:val="22"/>
          <w:szCs w:val="20"/>
        </w:rPr>
        <w:t>ПЕРЕЧЕНЬ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246BFE">
        <w:rPr>
          <w:sz w:val="22"/>
          <w:szCs w:val="20"/>
        </w:rPr>
        <w:t xml:space="preserve">ДОЛЖНОСТЕЙ СПЕЦИАЛИСТОВ, КОТОРЫМ УСТАНАВЛИВАЕТСЯ </w:t>
      </w:r>
      <w:proofErr w:type="gramStart"/>
      <w:r w:rsidRPr="00246BFE">
        <w:rPr>
          <w:sz w:val="22"/>
          <w:szCs w:val="20"/>
        </w:rPr>
        <w:t>ПОВЫШАЮЩИЙ</w:t>
      </w:r>
      <w:proofErr w:type="gramEnd"/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246BFE">
        <w:rPr>
          <w:sz w:val="22"/>
          <w:szCs w:val="20"/>
        </w:rPr>
        <w:t>КОЭФФИЦИЕНТ ЗА РАБОТУ В СЕЛЬСКОЙ МЕСТНОСТИ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</w:p>
    <w:p w:rsidR="00246BFE" w:rsidRPr="00246BFE" w:rsidRDefault="00246BFE" w:rsidP="00246BFE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Библиотекарь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бухгалтер;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воспитатель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246BFE">
        <w:rPr>
          <w:sz w:val="28"/>
          <w:szCs w:val="28"/>
        </w:rPr>
        <w:t>документовед</w:t>
      </w:r>
      <w:proofErr w:type="spellEnd"/>
      <w:r w:rsidRPr="00246BFE">
        <w:rPr>
          <w:sz w:val="28"/>
          <w:szCs w:val="28"/>
        </w:rPr>
        <w:t>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заместитель главного бухгалтера;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инженер-программист (программист);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246BFE">
        <w:rPr>
          <w:sz w:val="28"/>
          <w:szCs w:val="28"/>
        </w:rPr>
        <w:t>инженер-электроник</w:t>
      </w:r>
      <w:proofErr w:type="gramEnd"/>
      <w:r w:rsidRPr="00246BFE">
        <w:rPr>
          <w:sz w:val="28"/>
          <w:szCs w:val="28"/>
        </w:rPr>
        <w:t xml:space="preserve"> (электроник);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инженер-энергетик (энергетик);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инспектор по кадрам;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инструктор-методист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инструктор по труду;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инструктор по физической культуре;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концертмейстер;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лаборант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мастер производственного обучения;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методист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механик;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музыкальный руководитель;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педагог-библиотекарь;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педагог дополнительного образования (включая старшего);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педагог-организатор;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педагог-психолог;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переводчик-</w:t>
      </w:r>
      <w:proofErr w:type="spellStart"/>
      <w:r w:rsidRPr="00246BFE">
        <w:rPr>
          <w:sz w:val="28"/>
          <w:szCs w:val="28"/>
        </w:rPr>
        <w:t>дактилолог</w:t>
      </w:r>
      <w:proofErr w:type="spellEnd"/>
      <w:r w:rsidRPr="00246BFE">
        <w:rPr>
          <w:sz w:val="28"/>
          <w:szCs w:val="28"/>
        </w:rPr>
        <w:t>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преподаватель;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преподаватель-организатор (основ безопасности жизнедеятельности);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руководитель физического воспитания;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социальный педагог;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специалист по кадрам;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специалист по охране труда;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старший вожатый;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техник;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 xml:space="preserve">тренер-преподаватель (включая </w:t>
      </w:r>
      <w:proofErr w:type="gramStart"/>
      <w:r w:rsidRPr="00246BFE">
        <w:rPr>
          <w:sz w:val="28"/>
          <w:szCs w:val="28"/>
        </w:rPr>
        <w:t>старшего</w:t>
      </w:r>
      <w:proofErr w:type="gramEnd"/>
      <w:r w:rsidRPr="00246BFE">
        <w:rPr>
          <w:sz w:val="28"/>
          <w:szCs w:val="28"/>
        </w:rPr>
        <w:t>);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246BFE">
        <w:rPr>
          <w:sz w:val="28"/>
          <w:szCs w:val="28"/>
        </w:rPr>
        <w:t>тьютор</w:t>
      </w:r>
      <w:proofErr w:type="spellEnd"/>
      <w:r w:rsidRPr="00246BFE">
        <w:rPr>
          <w:sz w:val="28"/>
          <w:szCs w:val="28"/>
        </w:rPr>
        <w:t>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учитель;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учитель-дефектолог, учитель-логопед;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экономист;</w:t>
      </w: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BFE">
        <w:rPr>
          <w:sz w:val="28"/>
          <w:szCs w:val="28"/>
        </w:rPr>
        <w:t>юрисконсульт.</w:t>
      </w:r>
    </w:p>
    <w:p w:rsidR="00246BFE" w:rsidRDefault="00246B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6BFE" w:rsidRPr="00246BFE" w:rsidRDefault="00246BFE" w:rsidP="00246BFE">
      <w:pPr>
        <w:spacing w:after="200" w:line="276" w:lineRule="auto"/>
        <w:ind w:left="6480" w:firstLine="720"/>
        <w:jc w:val="right"/>
        <w:rPr>
          <w:sz w:val="28"/>
          <w:szCs w:val="28"/>
        </w:rPr>
      </w:pPr>
      <w:r w:rsidRPr="00246BFE">
        <w:rPr>
          <w:sz w:val="28"/>
          <w:szCs w:val="28"/>
        </w:rPr>
        <w:lastRenderedPageBreak/>
        <w:t>Приложение 4</w:t>
      </w:r>
    </w:p>
    <w:p w:rsidR="00246BFE" w:rsidRPr="00246BFE" w:rsidRDefault="00246BFE" w:rsidP="00246BFE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246BFE">
        <w:rPr>
          <w:spacing w:val="-2"/>
          <w:sz w:val="28"/>
          <w:szCs w:val="28"/>
          <w:lang w:val="x-none" w:eastAsia="x-none"/>
        </w:rPr>
        <w:t>Размеры</w:t>
      </w:r>
    </w:p>
    <w:p w:rsidR="00246BFE" w:rsidRPr="00246BFE" w:rsidRDefault="00246BFE" w:rsidP="00246BFE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246BFE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246BFE" w:rsidRPr="00246BFE" w:rsidRDefault="00246BFE" w:rsidP="00246BFE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46BFE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246BFE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46BFE">
              <w:rPr>
                <w:sz w:val="28"/>
                <w:szCs w:val="28"/>
              </w:rPr>
              <w:t>Квалифи-кацио</w:t>
            </w:r>
            <w:r w:rsidRPr="00246BFE">
              <w:rPr>
                <w:sz w:val="28"/>
                <w:szCs w:val="28"/>
              </w:rPr>
              <w:t>н</w:t>
            </w:r>
            <w:r w:rsidRPr="00246BFE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246BFE">
              <w:rPr>
                <w:sz w:val="28"/>
                <w:szCs w:val="28"/>
              </w:rPr>
              <w:t xml:space="preserve"> ур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Наименование</w:t>
            </w:r>
          </w:p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Размер мин</w:t>
            </w:r>
            <w:r w:rsidRPr="00246BFE">
              <w:rPr>
                <w:sz w:val="28"/>
                <w:szCs w:val="28"/>
              </w:rPr>
              <w:t>и</w:t>
            </w:r>
            <w:r w:rsidRPr="00246BFE">
              <w:rPr>
                <w:sz w:val="28"/>
                <w:szCs w:val="28"/>
              </w:rPr>
              <w:t>мальных разм</w:t>
            </w:r>
            <w:r w:rsidRPr="00246BFE">
              <w:rPr>
                <w:sz w:val="28"/>
                <w:szCs w:val="28"/>
              </w:rPr>
              <w:t>е</w:t>
            </w:r>
            <w:r w:rsidRPr="00246BFE">
              <w:rPr>
                <w:sz w:val="28"/>
                <w:szCs w:val="28"/>
              </w:rPr>
              <w:t>ров</w:t>
            </w:r>
          </w:p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</w:t>
            </w:r>
          </w:p>
        </w:tc>
      </w:tr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246BFE" w:rsidRPr="00246BFE" w:rsidTr="00246BFE">
        <w:tc>
          <w:tcPr>
            <w:tcW w:w="768" w:type="dxa"/>
            <w:vAlign w:val="center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46BFE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246BFE">
              <w:rPr>
                <w:sz w:val="28"/>
                <w:szCs w:val="28"/>
              </w:rPr>
              <w:t>у</w:t>
            </w:r>
            <w:r w:rsidRPr="00246BFE">
              <w:rPr>
                <w:sz w:val="28"/>
                <w:szCs w:val="28"/>
              </w:rPr>
              <w:t>жащих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Служащие первого уровня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Служащие второго уровня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3267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лаборант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3267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техник-программист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4857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4025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3267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4421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3629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4421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4421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4421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4421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4858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должности   служащих   первого</w:t>
            </w:r>
          </w:p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квалификационного</w:t>
            </w:r>
            <w:r w:rsidRPr="00246BFE">
              <w:rPr>
                <w:sz w:val="28"/>
                <w:szCs w:val="28"/>
              </w:rPr>
              <w:tab/>
              <w:t>уровня, по к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5337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должности служащих первого квал</w:t>
            </w:r>
            <w:r w:rsidRPr="00246BFE">
              <w:rPr>
                <w:sz w:val="28"/>
                <w:szCs w:val="28"/>
              </w:rPr>
              <w:t>и</w:t>
            </w:r>
            <w:r w:rsidRPr="00246BFE">
              <w:rPr>
                <w:sz w:val="28"/>
                <w:szCs w:val="28"/>
              </w:rPr>
              <w:lastRenderedPageBreak/>
              <w:t xml:space="preserve">фикационного уровня, по которым устанавливается первая </w:t>
            </w:r>
            <w:proofErr w:type="spellStart"/>
            <w:r w:rsidRPr="00246BFE">
              <w:rPr>
                <w:sz w:val="28"/>
                <w:szCs w:val="28"/>
              </w:rPr>
              <w:t>внутридол</w:t>
            </w:r>
            <w:r w:rsidRPr="00246BFE">
              <w:rPr>
                <w:sz w:val="28"/>
                <w:szCs w:val="28"/>
              </w:rPr>
              <w:t>ж</w:t>
            </w:r>
            <w:r w:rsidRPr="00246BFE">
              <w:rPr>
                <w:sz w:val="28"/>
                <w:szCs w:val="28"/>
              </w:rPr>
              <w:t>ностная</w:t>
            </w:r>
            <w:proofErr w:type="spellEnd"/>
            <w:r w:rsidRPr="00246BFE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lastRenderedPageBreak/>
              <w:t>6411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должности служащих первого квал</w:t>
            </w:r>
            <w:r w:rsidRPr="00246BFE">
              <w:rPr>
                <w:sz w:val="28"/>
                <w:szCs w:val="28"/>
              </w:rPr>
              <w:t>и</w:t>
            </w:r>
            <w:r w:rsidRPr="00246BFE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246BFE">
              <w:rPr>
                <w:sz w:val="28"/>
                <w:szCs w:val="28"/>
              </w:rPr>
              <w:t>ж</w:t>
            </w:r>
            <w:r w:rsidRPr="00246BFE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7476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7476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фессий рабочих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2862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2862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2862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2862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рабочий по комплексному обслужив</w:t>
            </w:r>
            <w:r w:rsidRPr="00246BFE">
              <w:rPr>
                <w:sz w:val="28"/>
                <w:szCs w:val="28"/>
              </w:rPr>
              <w:t>а</w:t>
            </w:r>
            <w:r w:rsidRPr="00246BFE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2975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электромонтер по ремонту и обслуж</w:t>
            </w:r>
            <w:r w:rsidRPr="00246BFE">
              <w:rPr>
                <w:sz w:val="28"/>
                <w:szCs w:val="28"/>
              </w:rPr>
              <w:t>и</w:t>
            </w:r>
            <w:r w:rsidRPr="00246BFE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2976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246BFE" w:rsidRPr="00246BFE" w:rsidTr="00246BFE">
        <w:tc>
          <w:tcPr>
            <w:tcW w:w="768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Наименования профессий рабочих, предусмотренных 1-3 квалификацио</w:t>
            </w:r>
            <w:r w:rsidRPr="00246BFE">
              <w:rPr>
                <w:sz w:val="28"/>
                <w:szCs w:val="28"/>
              </w:rPr>
              <w:t>н</w:t>
            </w:r>
            <w:r w:rsidRPr="00246BFE">
              <w:rPr>
                <w:sz w:val="28"/>
                <w:szCs w:val="28"/>
              </w:rPr>
              <w:t>ными уровнями настоящей професси</w:t>
            </w:r>
            <w:r w:rsidRPr="00246BFE">
              <w:rPr>
                <w:sz w:val="28"/>
                <w:szCs w:val="28"/>
              </w:rPr>
              <w:t>о</w:t>
            </w:r>
            <w:r w:rsidRPr="00246BFE">
              <w:rPr>
                <w:sz w:val="28"/>
                <w:szCs w:val="28"/>
              </w:rPr>
              <w:t>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2301" w:type="dxa"/>
          </w:tcPr>
          <w:p w:rsidR="00246BFE" w:rsidRPr="00246BFE" w:rsidRDefault="00246BFE" w:rsidP="00246BFE">
            <w:pPr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7476</w:t>
            </w:r>
          </w:p>
        </w:tc>
      </w:tr>
    </w:tbl>
    <w:p w:rsidR="00246BFE" w:rsidRPr="00246BFE" w:rsidRDefault="00246BFE" w:rsidP="00246BFE">
      <w:pPr>
        <w:rPr>
          <w:sz w:val="28"/>
          <w:szCs w:val="28"/>
        </w:rPr>
        <w:sectPr w:rsidR="00246BFE" w:rsidRPr="00246BFE" w:rsidSect="00246BFE">
          <w:headerReference w:type="default" r:id="rId75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  <w:r w:rsidRPr="00246BFE">
        <w:rPr>
          <w:sz w:val="28"/>
          <w:szCs w:val="28"/>
        </w:rPr>
        <w:lastRenderedPageBreak/>
        <w:t xml:space="preserve">                                         Приложение 5</w:t>
      </w: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246BFE" w:rsidRPr="00246BFE" w:rsidRDefault="00246BFE" w:rsidP="00246BFE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46BFE">
        <w:rPr>
          <w:sz w:val="28"/>
          <w:szCs w:val="28"/>
        </w:rPr>
        <w:t xml:space="preserve">Размеры минимальных окладов 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46BFE">
        <w:rPr>
          <w:sz w:val="28"/>
          <w:szCs w:val="28"/>
        </w:rPr>
        <w:t>руководителей общеобразовательных организаций</w:t>
      </w:r>
    </w:p>
    <w:p w:rsidR="00246BFE" w:rsidRPr="00246BFE" w:rsidRDefault="00246BFE" w:rsidP="00246BF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46BFE" w:rsidRPr="00246BFE" w:rsidRDefault="00246BFE" w:rsidP="00246BFE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N </w:t>
            </w:r>
            <w:proofErr w:type="gramStart"/>
            <w:r w:rsidRPr="00246BFE">
              <w:rPr>
                <w:sz w:val="28"/>
                <w:szCs w:val="28"/>
              </w:rPr>
              <w:t>п</w:t>
            </w:r>
            <w:proofErr w:type="gramEnd"/>
            <w:r w:rsidRPr="00246BFE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Наименование учреждения,</w:t>
            </w:r>
          </w:p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Директора ООУ</w:t>
            </w: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17476</w:t>
            </w:r>
          </w:p>
        </w:tc>
      </w:tr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13537</w:t>
            </w:r>
          </w:p>
        </w:tc>
      </w:tr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12535</w:t>
            </w:r>
          </w:p>
        </w:tc>
      </w:tr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11759</w:t>
            </w:r>
          </w:p>
        </w:tc>
      </w:tr>
      <w:tr w:rsidR="00246BFE" w:rsidRPr="00246BFE" w:rsidTr="00246BFE">
        <w:tc>
          <w:tcPr>
            <w:tcW w:w="680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246BFE" w:rsidRPr="00246BFE" w:rsidRDefault="00246BFE" w:rsidP="00246BF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46BFE">
              <w:rPr>
                <w:sz w:val="28"/>
                <w:szCs w:val="28"/>
              </w:rPr>
              <w:t>11032</w:t>
            </w:r>
          </w:p>
        </w:tc>
      </w:tr>
    </w:tbl>
    <w:p w:rsidR="00246BFE" w:rsidRPr="00246BFE" w:rsidRDefault="00246BFE" w:rsidP="00246BFE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246BFE" w:rsidRPr="00246BFE" w:rsidRDefault="00246BFE" w:rsidP="00246B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4715D7" w:rsidRDefault="004715D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  <w:r w:rsidRPr="004715D7">
        <w:rPr>
          <w:sz w:val="28"/>
          <w:szCs w:val="28"/>
        </w:rPr>
        <w:lastRenderedPageBreak/>
        <w:t>АДМИНИСТРАЦИЯ ПОСПЕЛИХИНСКОГО РАЙОНА</w:t>
      </w: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  <w:r w:rsidRPr="004715D7">
        <w:rPr>
          <w:sz w:val="28"/>
          <w:szCs w:val="28"/>
        </w:rPr>
        <w:t>АЛТАЙСКОГО КРАЯ</w:t>
      </w: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  <w:r w:rsidRPr="004715D7">
        <w:rPr>
          <w:sz w:val="28"/>
          <w:szCs w:val="28"/>
        </w:rPr>
        <w:t>ПОСТАНОВЛЕНИЕ</w:t>
      </w: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</w:p>
    <w:p w:rsidR="004715D7" w:rsidRPr="004715D7" w:rsidRDefault="004715D7" w:rsidP="004715D7">
      <w:pPr>
        <w:spacing w:line="276" w:lineRule="auto"/>
        <w:jc w:val="center"/>
        <w:rPr>
          <w:sz w:val="28"/>
          <w:szCs w:val="28"/>
        </w:rPr>
      </w:pPr>
    </w:p>
    <w:p w:rsidR="004715D7" w:rsidRPr="004715D7" w:rsidRDefault="004715D7" w:rsidP="004715D7">
      <w:pPr>
        <w:tabs>
          <w:tab w:val="left" w:pos="2268"/>
          <w:tab w:val="left" w:pos="2300"/>
          <w:tab w:val="left" w:pos="8500"/>
        </w:tabs>
        <w:spacing w:after="200" w:line="276" w:lineRule="auto"/>
        <w:ind w:right="185"/>
        <w:jc w:val="both"/>
        <w:rPr>
          <w:sz w:val="28"/>
          <w:szCs w:val="22"/>
        </w:rPr>
      </w:pPr>
      <w:r w:rsidRPr="004715D7">
        <w:rPr>
          <w:sz w:val="28"/>
          <w:szCs w:val="22"/>
        </w:rPr>
        <w:t>31.05.2022                                                                                               № 253</w:t>
      </w:r>
    </w:p>
    <w:p w:rsidR="004715D7" w:rsidRPr="004715D7" w:rsidRDefault="004715D7" w:rsidP="004715D7">
      <w:pPr>
        <w:tabs>
          <w:tab w:val="left" w:pos="2268"/>
          <w:tab w:val="left" w:pos="2300"/>
          <w:tab w:val="left" w:pos="8500"/>
        </w:tabs>
        <w:spacing w:line="276" w:lineRule="auto"/>
        <w:jc w:val="center"/>
        <w:rPr>
          <w:sz w:val="28"/>
          <w:szCs w:val="28"/>
        </w:rPr>
      </w:pPr>
      <w:proofErr w:type="gramStart"/>
      <w:r w:rsidRPr="004715D7">
        <w:rPr>
          <w:sz w:val="28"/>
          <w:szCs w:val="28"/>
        </w:rPr>
        <w:t>с</w:t>
      </w:r>
      <w:proofErr w:type="gramEnd"/>
      <w:r w:rsidRPr="004715D7">
        <w:rPr>
          <w:sz w:val="28"/>
          <w:szCs w:val="28"/>
        </w:rPr>
        <w:t>. Поспелиха</w:t>
      </w:r>
    </w:p>
    <w:p w:rsidR="004715D7" w:rsidRPr="004715D7" w:rsidRDefault="004715D7" w:rsidP="004715D7">
      <w:pPr>
        <w:jc w:val="both"/>
        <w:rPr>
          <w:sz w:val="28"/>
          <w:szCs w:val="28"/>
        </w:rPr>
      </w:pPr>
    </w:p>
    <w:p w:rsidR="004715D7" w:rsidRPr="004715D7" w:rsidRDefault="004715D7" w:rsidP="004715D7">
      <w:pPr>
        <w:jc w:val="both"/>
        <w:rPr>
          <w:sz w:val="28"/>
          <w:szCs w:val="28"/>
        </w:rPr>
      </w:pPr>
    </w:p>
    <w:p w:rsidR="004715D7" w:rsidRPr="004715D7" w:rsidRDefault="004715D7" w:rsidP="004715D7">
      <w:pPr>
        <w:ind w:right="4818"/>
        <w:jc w:val="both"/>
        <w:rPr>
          <w:sz w:val="28"/>
          <w:szCs w:val="28"/>
        </w:rPr>
      </w:pPr>
      <w:r w:rsidRPr="004715D7">
        <w:rPr>
          <w:sz w:val="28"/>
          <w:szCs w:val="28"/>
        </w:rPr>
        <w:t>Об утверждении Положения об а</w:t>
      </w:r>
      <w:r w:rsidRPr="004715D7">
        <w:rPr>
          <w:sz w:val="28"/>
          <w:szCs w:val="28"/>
        </w:rPr>
        <w:t>н</w:t>
      </w:r>
      <w:r w:rsidRPr="004715D7">
        <w:rPr>
          <w:sz w:val="28"/>
          <w:szCs w:val="28"/>
        </w:rPr>
        <w:t xml:space="preserve">тинаркотической комиссии </w:t>
      </w:r>
      <w:proofErr w:type="spellStart"/>
      <w:r w:rsidRPr="004715D7">
        <w:rPr>
          <w:sz w:val="28"/>
          <w:szCs w:val="28"/>
        </w:rPr>
        <w:t>Поспел</w:t>
      </w:r>
      <w:r w:rsidRPr="004715D7">
        <w:rPr>
          <w:sz w:val="28"/>
          <w:szCs w:val="28"/>
        </w:rPr>
        <w:t>и</w:t>
      </w:r>
      <w:r w:rsidRPr="004715D7">
        <w:rPr>
          <w:sz w:val="28"/>
          <w:szCs w:val="28"/>
        </w:rPr>
        <w:t>хинского</w:t>
      </w:r>
      <w:proofErr w:type="spellEnd"/>
      <w:r w:rsidRPr="004715D7">
        <w:rPr>
          <w:sz w:val="28"/>
          <w:szCs w:val="28"/>
        </w:rPr>
        <w:t xml:space="preserve"> района</w:t>
      </w:r>
    </w:p>
    <w:p w:rsidR="004715D7" w:rsidRPr="004715D7" w:rsidRDefault="004715D7" w:rsidP="004715D7">
      <w:pPr>
        <w:jc w:val="both"/>
        <w:rPr>
          <w:sz w:val="28"/>
          <w:szCs w:val="28"/>
        </w:rPr>
      </w:pPr>
    </w:p>
    <w:p w:rsidR="004715D7" w:rsidRPr="004715D7" w:rsidRDefault="004715D7" w:rsidP="004715D7">
      <w:pPr>
        <w:ind w:firstLine="600"/>
        <w:jc w:val="both"/>
        <w:rPr>
          <w:sz w:val="28"/>
          <w:szCs w:val="28"/>
        </w:rPr>
      </w:pPr>
      <w:proofErr w:type="gramStart"/>
      <w:r w:rsidRPr="004715D7">
        <w:rPr>
          <w:sz w:val="28"/>
          <w:szCs w:val="28"/>
        </w:rPr>
        <w:t>В целях обеспечения согласования деятельности  структурных подра</w:t>
      </w:r>
      <w:r w:rsidRPr="004715D7">
        <w:rPr>
          <w:sz w:val="28"/>
          <w:szCs w:val="28"/>
        </w:rPr>
        <w:t>з</w:t>
      </w:r>
      <w:r w:rsidRPr="004715D7">
        <w:rPr>
          <w:sz w:val="28"/>
          <w:szCs w:val="28"/>
        </w:rPr>
        <w:t xml:space="preserve">делений Администрации </w:t>
      </w:r>
      <w:proofErr w:type="spellStart"/>
      <w:r w:rsidRPr="004715D7">
        <w:rPr>
          <w:sz w:val="28"/>
          <w:szCs w:val="28"/>
        </w:rPr>
        <w:t>Поспелихинского</w:t>
      </w:r>
      <w:proofErr w:type="spellEnd"/>
      <w:r w:rsidRPr="004715D7">
        <w:rPr>
          <w:sz w:val="28"/>
          <w:szCs w:val="28"/>
        </w:rPr>
        <w:t xml:space="preserve"> района, правоохранительных о</w:t>
      </w:r>
      <w:r w:rsidRPr="004715D7">
        <w:rPr>
          <w:sz w:val="28"/>
          <w:szCs w:val="28"/>
        </w:rPr>
        <w:t>р</w:t>
      </w:r>
      <w:r w:rsidRPr="004715D7">
        <w:rPr>
          <w:sz w:val="28"/>
          <w:szCs w:val="28"/>
        </w:rPr>
        <w:t>ганов, а также учреждений, предприятий, объединений и организаций,  нез</w:t>
      </w:r>
      <w:r w:rsidRPr="004715D7">
        <w:rPr>
          <w:sz w:val="28"/>
          <w:szCs w:val="28"/>
        </w:rPr>
        <w:t>а</w:t>
      </w:r>
      <w:r w:rsidRPr="004715D7">
        <w:rPr>
          <w:sz w:val="28"/>
          <w:szCs w:val="28"/>
        </w:rPr>
        <w:t>висимо от ведомственной принадлежности и организационно-правовой фо</w:t>
      </w:r>
      <w:r w:rsidRPr="004715D7">
        <w:rPr>
          <w:sz w:val="28"/>
          <w:szCs w:val="28"/>
        </w:rPr>
        <w:t>р</w:t>
      </w:r>
      <w:r w:rsidRPr="004715D7">
        <w:rPr>
          <w:sz w:val="28"/>
          <w:szCs w:val="28"/>
        </w:rPr>
        <w:t xml:space="preserve">мы, по профилактике наркомании, минимизации и ликвидации последствий ее проявления, по противодействию незаконному обороту наркотических средств и психотропных веществ и их </w:t>
      </w:r>
      <w:proofErr w:type="spellStart"/>
      <w:r w:rsidRPr="004715D7">
        <w:rPr>
          <w:sz w:val="28"/>
          <w:szCs w:val="28"/>
        </w:rPr>
        <w:t>прекурсоров</w:t>
      </w:r>
      <w:proofErr w:type="spellEnd"/>
      <w:r w:rsidRPr="004715D7">
        <w:rPr>
          <w:sz w:val="28"/>
          <w:szCs w:val="28"/>
        </w:rPr>
        <w:t>, в соответствии со Стр</w:t>
      </w:r>
      <w:r w:rsidRPr="004715D7">
        <w:rPr>
          <w:sz w:val="28"/>
          <w:szCs w:val="28"/>
        </w:rPr>
        <w:t>а</w:t>
      </w:r>
      <w:r w:rsidRPr="004715D7">
        <w:rPr>
          <w:sz w:val="28"/>
          <w:szCs w:val="28"/>
        </w:rPr>
        <w:t>тегией государственной антинаркотической политики Российской Федерации на период до 2030</w:t>
      </w:r>
      <w:proofErr w:type="gramEnd"/>
      <w:r w:rsidRPr="004715D7">
        <w:rPr>
          <w:sz w:val="28"/>
          <w:szCs w:val="28"/>
        </w:rPr>
        <w:t xml:space="preserve"> года, утвержденной Указом Президента Российской Фед</w:t>
      </w:r>
      <w:r w:rsidRPr="004715D7">
        <w:rPr>
          <w:sz w:val="28"/>
          <w:szCs w:val="28"/>
        </w:rPr>
        <w:t>е</w:t>
      </w:r>
      <w:r w:rsidRPr="004715D7">
        <w:rPr>
          <w:sz w:val="28"/>
          <w:szCs w:val="28"/>
        </w:rPr>
        <w:t>рации от 23.11.2020 № 733,</w:t>
      </w:r>
      <w:r w:rsidRPr="004715D7">
        <w:rPr>
          <w:color w:val="FF0000"/>
          <w:sz w:val="28"/>
          <w:szCs w:val="28"/>
        </w:rPr>
        <w:t xml:space="preserve"> </w:t>
      </w:r>
      <w:r w:rsidRPr="004715D7">
        <w:rPr>
          <w:sz w:val="28"/>
          <w:szCs w:val="28"/>
        </w:rPr>
        <w:t>ПОСТАНОВЛЯЮ:</w:t>
      </w:r>
    </w:p>
    <w:p w:rsidR="004715D7" w:rsidRPr="004715D7" w:rsidRDefault="004715D7" w:rsidP="004715D7">
      <w:pPr>
        <w:ind w:firstLine="600"/>
        <w:jc w:val="both"/>
        <w:rPr>
          <w:sz w:val="28"/>
          <w:szCs w:val="28"/>
        </w:rPr>
      </w:pPr>
      <w:r w:rsidRPr="004715D7">
        <w:rPr>
          <w:sz w:val="28"/>
          <w:szCs w:val="28"/>
        </w:rPr>
        <w:t xml:space="preserve">1. Утвердить Положение об антинаркотической комиссии </w:t>
      </w:r>
      <w:proofErr w:type="spellStart"/>
      <w:r w:rsidRPr="004715D7">
        <w:rPr>
          <w:sz w:val="28"/>
          <w:szCs w:val="28"/>
        </w:rPr>
        <w:t>Поспелихи</w:t>
      </w:r>
      <w:r w:rsidRPr="004715D7">
        <w:rPr>
          <w:sz w:val="28"/>
          <w:szCs w:val="28"/>
        </w:rPr>
        <w:t>н</w:t>
      </w:r>
      <w:r w:rsidRPr="004715D7">
        <w:rPr>
          <w:sz w:val="28"/>
          <w:szCs w:val="28"/>
        </w:rPr>
        <w:t>ского</w:t>
      </w:r>
      <w:proofErr w:type="spellEnd"/>
      <w:r w:rsidRPr="004715D7">
        <w:rPr>
          <w:sz w:val="28"/>
          <w:szCs w:val="28"/>
        </w:rPr>
        <w:t xml:space="preserve"> района (прилагается).</w:t>
      </w:r>
    </w:p>
    <w:p w:rsidR="004715D7" w:rsidRPr="004715D7" w:rsidRDefault="004715D7" w:rsidP="004715D7">
      <w:pPr>
        <w:ind w:right="-1"/>
        <w:jc w:val="both"/>
        <w:rPr>
          <w:sz w:val="28"/>
          <w:szCs w:val="28"/>
        </w:rPr>
      </w:pPr>
      <w:r w:rsidRPr="004715D7">
        <w:rPr>
          <w:sz w:val="28"/>
          <w:szCs w:val="28"/>
        </w:rPr>
        <w:tab/>
        <w:t>2. Признать утратившим силу постановление Администрации района от 22.07.2008 № 327 «О районной межведомственной комиссии по противоде</w:t>
      </w:r>
      <w:r w:rsidRPr="004715D7">
        <w:rPr>
          <w:sz w:val="28"/>
          <w:szCs w:val="28"/>
        </w:rPr>
        <w:t>й</w:t>
      </w:r>
      <w:r w:rsidRPr="004715D7">
        <w:rPr>
          <w:sz w:val="28"/>
          <w:szCs w:val="28"/>
        </w:rPr>
        <w:t>ствию злоупотреблению алкоголем, наркотическими средствами и их нез</w:t>
      </w:r>
      <w:r w:rsidRPr="004715D7">
        <w:rPr>
          <w:sz w:val="28"/>
          <w:szCs w:val="28"/>
        </w:rPr>
        <w:t>а</w:t>
      </w:r>
      <w:r w:rsidRPr="004715D7">
        <w:rPr>
          <w:sz w:val="28"/>
          <w:szCs w:val="28"/>
        </w:rPr>
        <w:t>конному обороту».</w:t>
      </w:r>
    </w:p>
    <w:p w:rsidR="004715D7" w:rsidRPr="004715D7" w:rsidRDefault="004715D7" w:rsidP="004715D7">
      <w:pPr>
        <w:jc w:val="both"/>
        <w:rPr>
          <w:sz w:val="28"/>
          <w:szCs w:val="28"/>
        </w:rPr>
      </w:pPr>
    </w:p>
    <w:p w:rsidR="004715D7" w:rsidRPr="004715D7" w:rsidRDefault="004715D7" w:rsidP="004715D7">
      <w:pPr>
        <w:jc w:val="both"/>
        <w:rPr>
          <w:sz w:val="28"/>
          <w:szCs w:val="28"/>
        </w:rPr>
      </w:pPr>
    </w:p>
    <w:tbl>
      <w:tblPr>
        <w:tblW w:w="9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190"/>
      </w:tblGrid>
      <w:tr w:rsidR="004715D7" w:rsidRPr="004715D7" w:rsidTr="00FF32B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715D7" w:rsidRPr="004715D7" w:rsidRDefault="004715D7" w:rsidP="004715D7">
            <w:pPr>
              <w:spacing w:after="200" w:line="276" w:lineRule="auto"/>
              <w:rPr>
                <w:sz w:val="28"/>
                <w:szCs w:val="28"/>
              </w:rPr>
            </w:pPr>
            <w:r w:rsidRPr="004715D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4715D7" w:rsidRPr="004715D7" w:rsidRDefault="004715D7" w:rsidP="004715D7">
            <w:pPr>
              <w:spacing w:after="200" w:line="276" w:lineRule="auto"/>
              <w:rPr>
                <w:sz w:val="28"/>
                <w:szCs w:val="28"/>
              </w:rPr>
            </w:pPr>
            <w:r w:rsidRPr="004715D7">
              <w:rPr>
                <w:sz w:val="28"/>
                <w:szCs w:val="28"/>
              </w:rPr>
              <w:t xml:space="preserve">                                           И.А. Башмаков</w:t>
            </w:r>
          </w:p>
        </w:tc>
      </w:tr>
    </w:tbl>
    <w:p w:rsidR="004715D7" w:rsidRPr="004715D7" w:rsidRDefault="004715D7" w:rsidP="004715D7">
      <w:pPr>
        <w:jc w:val="both"/>
        <w:rPr>
          <w:sz w:val="28"/>
          <w:szCs w:val="28"/>
        </w:rPr>
      </w:pPr>
      <w:r w:rsidRPr="004715D7">
        <w:rPr>
          <w:sz w:val="28"/>
          <w:szCs w:val="28"/>
        </w:rPr>
        <w:br w:type="page"/>
      </w:r>
    </w:p>
    <w:p w:rsidR="004715D7" w:rsidRPr="004715D7" w:rsidRDefault="004715D7" w:rsidP="004715D7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lastRenderedPageBreak/>
        <w:t>Приложение 1</w:t>
      </w:r>
    </w:p>
    <w:p w:rsidR="004715D7" w:rsidRPr="004715D7" w:rsidRDefault="004715D7" w:rsidP="004715D7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к постановлению </w:t>
      </w:r>
    </w:p>
    <w:p w:rsidR="004715D7" w:rsidRPr="004715D7" w:rsidRDefault="004715D7" w:rsidP="004715D7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Администрации района</w:t>
      </w:r>
    </w:p>
    <w:p w:rsidR="004715D7" w:rsidRPr="004715D7" w:rsidRDefault="004715D7" w:rsidP="004715D7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от 31.05.2022  № 253</w:t>
      </w:r>
    </w:p>
    <w:p w:rsidR="004715D7" w:rsidRPr="004715D7" w:rsidRDefault="004715D7" w:rsidP="004715D7">
      <w:pPr>
        <w:jc w:val="center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ПОЛОЖЕНИЕ</w:t>
      </w:r>
    </w:p>
    <w:p w:rsidR="004715D7" w:rsidRPr="004715D7" w:rsidRDefault="004715D7" w:rsidP="004715D7">
      <w:pPr>
        <w:jc w:val="center"/>
        <w:rPr>
          <w:rFonts w:eastAsia="Calibri"/>
          <w:sz w:val="28"/>
          <w:szCs w:val="28"/>
        </w:rPr>
      </w:pPr>
      <w:r w:rsidRPr="004715D7">
        <w:rPr>
          <w:bCs/>
          <w:sz w:val="28"/>
          <w:szCs w:val="28"/>
        </w:rPr>
        <w:t xml:space="preserve">об антинаркотической комиссии </w:t>
      </w:r>
      <w:proofErr w:type="spellStart"/>
      <w:r w:rsidRPr="004715D7">
        <w:rPr>
          <w:bCs/>
          <w:sz w:val="28"/>
          <w:szCs w:val="28"/>
        </w:rPr>
        <w:t>Поспелихинского</w:t>
      </w:r>
      <w:proofErr w:type="spellEnd"/>
      <w:r w:rsidRPr="004715D7">
        <w:rPr>
          <w:bCs/>
          <w:sz w:val="28"/>
          <w:szCs w:val="28"/>
        </w:rPr>
        <w:t xml:space="preserve"> района</w:t>
      </w:r>
    </w:p>
    <w:p w:rsidR="004715D7" w:rsidRPr="004715D7" w:rsidRDefault="004715D7" w:rsidP="004715D7">
      <w:pPr>
        <w:jc w:val="both"/>
        <w:rPr>
          <w:rFonts w:eastAsia="Calibri"/>
          <w:sz w:val="28"/>
          <w:szCs w:val="28"/>
        </w:rPr>
      </w:pPr>
    </w:p>
    <w:p w:rsidR="004715D7" w:rsidRPr="004715D7" w:rsidRDefault="004715D7" w:rsidP="004715D7">
      <w:pPr>
        <w:numPr>
          <w:ilvl w:val="0"/>
          <w:numId w:val="62"/>
        </w:numPr>
        <w:spacing w:after="200" w:line="276" w:lineRule="auto"/>
        <w:contextualSpacing/>
        <w:jc w:val="center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Общие положения</w:t>
      </w:r>
    </w:p>
    <w:p w:rsidR="004715D7" w:rsidRPr="004715D7" w:rsidRDefault="004715D7" w:rsidP="004715D7">
      <w:pPr>
        <w:jc w:val="center"/>
        <w:rPr>
          <w:rFonts w:eastAsia="Calibri"/>
          <w:sz w:val="28"/>
          <w:szCs w:val="28"/>
        </w:rPr>
      </w:pP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1.1. Положение об антинаркотической комиссии </w:t>
      </w:r>
      <w:proofErr w:type="spellStart"/>
      <w:r w:rsidRPr="004715D7">
        <w:rPr>
          <w:bCs/>
          <w:sz w:val="28"/>
          <w:szCs w:val="28"/>
        </w:rPr>
        <w:t>Поспелихинского</w:t>
      </w:r>
      <w:proofErr w:type="spellEnd"/>
      <w:r w:rsidRPr="004715D7">
        <w:rPr>
          <w:bCs/>
          <w:sz w:val="28"/>
          <w:szCs w:val="28"/>
        </w:rPr>
        <w:t xml:space="preserve"> ра</w:t>
      </w:r>
      <w:r w:rsidRPr="004715D7">
        <w:rPr>
          <w:bCs/>
          <w:sz w:val="28"/>
          <w:szCs w:val="28"/>
        </w:rPr>
        <w:t>й</w:t>
      </w:r>
      <w:r w:rsidRPr="004715D7">
        <w:rPr>
          <w:bCs/>
          <w:sz w:val="28"/>
          <w:szCs w:val="28"/>
        </w:rPr>
        <w:t>она</w:t>
      </w:r>
      <w:r w:rsidRPr="004715D7">
        <w:rPr>
          <w:rFonts w:eastAsia="Calibri"/>
          <w:sz w:val="28"/>
          <w:szCs w:val="28"/>
        </w:rPr>
        <w:t xml:space="preserve">  (далее – Положение) определяет цели и задачи создания, полномочия, права и обязанности, а также порядок организации деятельности антинарк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 xml:space="preserve">тической комиссии </w:t>
      </w:r>
      <w:proofErr w:type="spellStart"/>
      <w:r w:rsidRPr="004715D7">
        <w:rPr>
          <w:rFonts w:eastAsia="Calibri"/>
          <w:sz w:val="28"/>
          <w:szCs w:val="28"/>
        </w:rPr>
        <w:t>Поспелихинского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  (далее – антинаркотическая комиссия).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1.2. </w:t>
      </w:r>
      <w:proofErr w:type="gramStart"/>
      <w:r w:rsidRPr="004715D7">
        <w:rPr>
          <w:rFonts w:eastAsia="Calibri"/>
          <w:sz w:val="28"/>
          <w:szCs w:val="28"/>
        </w:rPr>
        <w:t>Комиссия является органом, обеспечивающим координацию де</w:t>
      </w:r>
      <w:r w:rsidRPr="004715D7">
        <w:rPr>
          <w:rFonts w:eastAsia="Calibri"/>
          <w:sz w:val="28"/>
          <w:szCs w:val="28"/>
        </w:rPr>
        <w:t>я</w:t>
      </w:r>
      <w:r w:rsidRPr="004715D7">
        <w:rPr>
          <w:rFonts w:eastAsia="Calibri"/>
          <w:sz w:val="28"/>
          <w:szCs w:val="28"/>
        </w:rPr>
        <w:t xml:space="preserve">тельности структурных подразделений Администрации </w:t>
      </w:r>
      <w:proofErr w:type="spellStart"/>
      <w:r w:rsidRPr="004715D7">
        <w:rPr>
          <w:rFonts w:eastAsia="Calibri"/>
          <w:sz w:val="28"/>
          <w:szCs w:val="28"/>
        </w:rPr>
        <w:t>Поспелихинского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района, правоохранительных органов, а также учреждений, предприятий, объединений и организаций,  независимо от ведомственной принадлежности и организационно-правовой формы, по профилактике наркомании, миним</w:t>
      </w:r>
      <w:r w:rsidRPr="004715D7">
        <w:rPr>
          <w:rFonts w:eastAsia="Calibri"/>
          <w:sz w:val="28"/>
          <w:szCs w:val="28"/>
        </w:rPr>
        <w:t>и</w:t>
      </w:r>
      <w:r w:rsidRPr="004715D7">
        <w:rPr>
          <w:rFonts w:eastAsia="Calibri"/>
          <w:sz w:val="28"/>
          <w:szCs w:val="28"/>
        </w:rPr>
        <w:t>зации и ликвидации последствий ее проявления, по противодействию нез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 xml:space="preserve">конному обороту наркотических средств и психотропных веществ и их </w:t>
      </w:r>
      <w:proofErr w:type="spellStart"/>
      <w:r w:rsidRPr="004715D7">
        <w:rPr>
          <w:rFonts w:eastAsia="Calibri"/>
          <w:sz w:val="28"/>
          <w:szCs w:val="28"/>
        </w:rPr>
        <w:t>пр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курсоров</w:t>
      </w:r>
      <w:proofErr w:type="spellEnd"/>
      <w:r w:rsidRPr="004715D7">
        <w:rPr>
          <w:rFonts w:eastAsia="Calibri"/>
          <w:sz w:val="28"/>
          <w:szCs w:val="28"/>
        </w:rPr>
        <w:t xml:space="preserve">, а также осуществляющим мониторинг и оценку развития </w:t>
      </w:r>
      <w:proofErr w:type="spellStart"/>
      <w:r w:rsidRPr="004715D7">
        <w:rPr>
          <w:rFonts w:eastAsia="Calibri"/>
          <w:sz w:val="28"/>
          <w:szCs w:val="28"/>
        </w:rPr>
        <w:t>наркос</w:t>
      </w:r>
      <w:r w:rsidRPr="004715D7">
        <w:rPr>
          <w:rFonts w:eastAsia="Calibri"/>
          <w:sz w:val="28"/>
          <w:szCs w:val="28"/>
        </w:rPr>
        <w:t>и</w:t>
      </w:r>
      <w:r w:rsidRPr="004715D7">
        <w:rPr>
          <w:rFonts w:eastAsia="Calibri"/>
          <w:sz w:val="28"/>
          <w:szCs w:val="28"/>
        </w:rPr>
        <w:t>туации</w:t>
      </w:r>
      <w:proofErr w:type="spellEnd"/>
      <w:r w:rsidRPr="004715D7">
        <w:rPr>
          <w:rFonts w:eastAsia="Calibri"/>
          <w:sz w:val="28"/>
          <w:szCs w:val="28"/>
        </w:rPr>
        <w:t xml:space="preserve"> на территории муниципального образования</w:t>
      </w:r>
      <w:proofErr w:type="gramEnd"/>
      <w:r w:rsidRPr="004715D7">
        <w:rPr>
          <w:rFonts w:eastAsia="Calibri"/>
          <w:sz w:val="28"/>
          <w:szCs w:val="28"/>
        </w:rPr>
        <w:t xml:space="preserve"> </w:t>
      </w:r>
      <w:proofErr w:type="spellStart"/>
      <w:r w:rsidRPr="004715D7">
        <w:rPr>
          <w:rFonts w:eastAsia="Calibri"/>
          <w:sz w:val="28"/>
          <w:szCs w:val="28"/>
        </w:rPr>
        <w:t>Поспелихинский</w:t>
      </w:r>
      <w:proofErr w:type="spellEnd"/>
      <w:r w:rsidRPr="004715D7">
        <w:rPr>
          <w:rFonts w:eastAsia="Calibri"/>
          <w:sz w:val="28"/>
          <w:szCs w:val="28"/>
        </w:rPr>
        <w:t xml:space="preserve"> район.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1.3. Задачами деятельности антинаркотической комиссии являются: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1.3.1. </w:t>
      </w:r>
      <w:r w:rsidRPr="004715D7">
        <w:rPr>
          <w:rFonts w:eastAsia="Calibri"/>
          <w:sz w:val="28"/>
          <w:szCs w:val="28"/>
        </w:rPr>
        <w:t xml:space="preserve">Участие в формировании и реализации на территории </w:t>
      </w:r>
      <w:proofErr w:type="spellStart"/>
      <w:r w:rsidRPr="004715D7">
        <w:rPr>
          <w:rFonts w:eastAsia="Calibri"/>
          <w:sz w:val="28"/>
          <w:szCs w:val="28"/>
        </w:rPr>
        <w:t>Поспел</w:t>
      </w:r>
      <w:r w:rsidRPr="004715D7">
        <w:rPr>
          <w:rFonts w:eastAsia="Calibri"/>
          <w:sz w:val="28"/>
          <w:szCs w:val="28"/>
        </w:rPr>
        <w:t>и</w:t>
      </w:r>
      <w:r w:rsidRPr="004715D7">
        <w:rPr>
          <w:rFonts w:eastAsia="Calibri"/>
          <w:sz w:val="28"/>
          <w:szCs w:val="28"/>
        </w:rPr>
        <w:t>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 государственной политики по профилактике наркомании, минимизации и ликвидации последствий ее проявления, в области против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действия незаконному обороту наркотических средств, психотропных в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 xml:space="preserve">ществ и их </w:t>
      </w:r>
      <w:proofErr w:type="spellStart"/>
      <w:r w:rsidRPr="004715D7">
        <w:rPr>
          <w:rFonts w:eastAsia="Calibri"/>
          <w:sz w:val="28"/>
          <w:szCs w:val="28"/>
        </w:rPr>
        <w:t>прекурсоров</w:t>
      </w:r>
      <w:proofErr w:type="spellEnd"/>
      <w:r w:rsidRPr="004715D7">
        <w:rPr>
          <w:rFonts w:eastAsia="Calibri"/>
          <w:sz w:val="28"/>
          <w:szCs w:val="28"/>
        </w:rPr>
        <w:t>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1.3.2. Разработка комплексных мер, направленных на профилактику н</w:t>
      </w:r>
      <w:r w:rsidRPr="004715D7">
        <w:rPr>
          <w:rFonts w:cs="Calibri"/>
          <w:sz w:val="28"/>
          <w:szCs w:val="28"/>
        </w:rPr>
        <w:t>е</w:t>
      </w:r>
      <w:r w:rsidRPr="004715D7">
        <w:rPr>
          <w:rFonts w:cs="Calibri"/>
          <w:sz w:val="28"/>
          <w:szCs w:val="28"/>
        </w:rPr>
        <w:t xml:space="preserve">законного потребления наркотических средств и психотропных веществ, наркомании, и их реализация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района;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1.3.3. Осуществление мониторинга и оценка </w:t>
      </w:r>
      <w:proofErr w:type="spellStart"/>
      <w:r w:rsidRPr="004715D7">
        <w:rPr>
          <w:rFonts w:cs="Calibri"/>
          <w:sz w:val="28"/>
          <w:szCs w:val="28"/>
        </w:rPr>
        <w:t>наркоситуации</w:t>
      </w:r>
      <w:proofErr w:type="spellEnd"/>
      <w:r w:rsidRPr="004715D7">
        <w:rPr>
          <w:rFonts w:cs="Calibri"/>
          <w:sz w:val="28"/>
          <w:szCs w:val="28"/>
        </w:rPr>
        <w:t xml:space="preserve">, а также подготовка предложений по улучшению </w:t>
      </w:r>
      <w:proofErr w:type="spellStart"/>
      <w:r w:rsidRPr="004715D7">
        <w:rPr>
          <w:rFonts w:cs="Calibri"/>
          <w:sz w:val="28"/>
          <w:szCs w:val="28"/>
        </w:rPr>
        <w:t>наркоситуации</w:t>
      </w:r>
      <w:proofErr w:type="spellEnd"/>
      <w:r w:rsidRPr="004715D7">
        <w:rPr>
          <w:rFonts w:cs="Calibri"/>
          <w:sz w:val="28"/>
          <w:szCs w:val="28"/>
        </w:rPr>
        <w:t xml:space="preserve"> на территории </w:t>
      </w:r>
      <w:proofErr w:type="spellStart"/>
      <w:r w:rsidRPr="004715D7">
        <w:rPr>
          <w:rFonts w:cs="Calibri"/>
          <w:sz w:val="28"/>
          <w:szCs w:val="28"/>
        </w:rPr>
        <w:t>П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>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района.</w:t>
      </w:r>
    </w:p>
    <w:p w:rsidR="004715D7" w:rsidRPr="004715D7" w:rsidRDefault="004715D7" w:rsidP="004715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15D7">
        <w:rPr>
          <w:sz w:val="28"/>
          <w:szCs w:val="28"/>
        </w:rPr>
        <w:t xml:space="preserve">1.3.4. Организация и проведение информационно-пропагандистских мероприятий, направленных на профилактику наркомании на территории </w:t>
      </w:r>
      <w:proofErr w:type="spellStart"/>
      <w:r w:rsidRPr="004715D7">
        <w:rPr>
          <w:sz w:val="28"/>
          <w:szCs w:val="28"/>
        </w:rPr>
        <w:t>Поспелихинского</w:t>
      </w:r>
      <w:proofErr w:type="spellEnd"/>
      <w:r w:rsidRPr="004715D7">
        <w:rPr>
          <w:sz w:val="28"/>
          <w:szCs w:val="28"/>
        </w:rPr>
        <w:t xml:space="preserve"> района.  </w:t>
      </w:r>
    </w:p>
    <w:p w:rsidR="004715D7" w:rsidRPr="004715D7" w:rsidRDefault="004715D7" w:rsidP="004715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15D7">
        <w:rPr>
          <w:sz w:val="28"/>
          <w:szCs w:val="28"/>
        </w:rPr>
        <w:t xml:space="preserve">1.3.5. Решение иных задач, предусмотренных </w:t>
      </w:r>
      <w:hyperlink r:id="rId76" w:history="1">
        <w:r w:rsidRPr="004715D7">
          <w:rPr>
            <w:sz w:val="28"/>
            <w:szCs w:val="28"/>
          </w:rPr>
          <w:t>законодательством</w:t>
        </w:r>
      </w:hyperlink>
      <w:r w:rsidRPr="004715D7">
        <w:rPr>
          <w:sz w:val="28"/>
          <w:szCs w:val="28"/>
        </w:rPr>
        <w:t xml:space="preserve"> Ро</w:t>
      </w:r>
      <w:r w:rsidRPr="004715D7">
        <w:rPr>
          <w:sz w:val="28"/>
          <w:szCs w:val="28"/>
        </w:rPr>
        <w:t>с</w:t>
      </w:r>
      <w:r w:rsidRPr="004715D7">
        <w:rPr>
          <w:sz w:val="28"/>
          <w:szCs w:val="28"/>
        </w:rPr>
        <w:t>сийской Федерации о наркотических средствах и психотропных веществах.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1.4. Антинаркотическая комиссия является постоянно действующим координационным органом Администрации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реш</w:t>
      </w:r>
      <w:r w:rsidRPr="004715D7">
        <w:rPr>
          <w:rFonts w:cs="Calibri"/>
          <w:sz w:val="28"/>
          <w:szCs w:val="28"/>
        </w:rPr>
        <w:t>е</w:t>
      </w:r>
      <w:r w:rsidRPr="004715D7">
        <w:rPr>
          <w:rFonts w:cs="Calibri"/>
          <w:sz w:val="28"/>
          <w:szCs w:val="28"/>
        </w:rPr>
        <w:t>ния которого носят рекомендательный характер.</w:t>
      </w:r>
    </w:p>
    <w:p w:rsidR="004715D7" w:rsidRPr="004715D7" w:rsidRDefault="004715D7" w:rsidP="004715D7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715D7">
        <w:rPr>
          <w:rFonts w:eastAsia="Calibri"/>
          <w:color w:val="000000"/>
          <w:sz w:val="28"/>
          <w:szCs w:val="28"/>
          <w:lang w:eastAsia="en-US"/>
        </w:rPr>
        <w:t xml:space="preserve">1.5. </w:t>
      </w:r>
      <w:proofErr w:type="gramStart"/>
      <w:r w:rsidRPr="004715D7">
        <w:rPr>
          <w:rFonts w:eastAsia="Calibri"/>
          <w:color w:val="000000"/>
          <w:sz w:val="28"/>
          <w:szCs w:val="28"/>
          <w:lang w:eastAsia="en-US"/>
        </w:rPr>
        <w:t>Правовую основу деятельности антинаркотической комиссии с</w:t>
      </w:r>
      <w:r w:rsidRPr="004715D7">
        <w:rPr>
          <w:rFonts w:eastAsia="Calibri"/>
          <w:color w:val="000000"/>
          <w:sz w:val="28"/>
          <w:szCs w:val="28"/>
          <w:lang w:eastAsia="en-US"/>
        </w:rPr>
        <w:t>о</w:t>
      </w:r>
      <w:r w:rsidRPr="004715D7">
        <w:rPr>
          <w:rFonts w:eastAsia="Calibri"/>
          <w:color w:val="000000"/>
          <w:sz w:val="28"/>
          <w:szCs w:val="28"/>
          <w:lang w:eastAsia="en-US"/>
        </w:rPr>
        <w:t xml:space="preserve">ставляют Конституция Российской Федерации, 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Федеральный закон 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br/>
      </w:r>
      <w:r w:rsidRPr="004715D7">
        <w:rPr>
          <w:rFonts w:eastAsiaTheme="minorHAnsi"/>
          <w:color w:val="000000"/>
          <w:sz w:val="28"/>
          <w:szCs w:val="28"/>
          <w:lang w:eastAsia="en-US"/>
        </w:rPr>
        <w:lastRenderedPageBreak/>
        <w:t>от 08.01.1998 №3-ФЗ «О наркотических средствах и психотропных вещ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ствах» и другие федеральные законы, указы Президента Российской Федер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ции от 18.10.2007 №1374 «О дополнительных мерах  по противодействию н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законному обороту наркотических средств, психотропных веществ и их </w:t>
      </w:r>
      <w:proofErr w:type="spellStart"/>
      <w:r w:rsidRPr="004715D7">
        <w:rPr>
          <w:rFonts w:eastAsiaTheme="minorHAnsi"/>
          <w:color w:val="000000"/>
          <w:sz w:val="28"/>
          <w:szCs w:val="28"/>
          <w:lang w:eastAsia="en-US"/>
        </w:rPr>
        <w:t>пр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курсоров</w:t>
      </w:r>
      <w:proofErr w:type="spellEnd"/>
      <w:r w:rsidRPr="004715D7">
        <w:rPr>
          <w:rFonts w:eastAsiaTheme="minorHAnsi"/>
          <w:color w:val="000000"/>
          <w:sz w:val="28"/>
          <w:szCs w:val="28"/>
          <w:lang w:eastAsia="en-US"/>
        </w:rPr>
        <w:t>», от 23.11.2020 №733  «Об утверждении Стратегии государстве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н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ной антинаркотической политики Российской Федерации на период до 2030</w:t>
      </w:r>
      <w:proofErr w:type="gramEnd"/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gramStart"/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года» и другие указы  и распоряжения Президента Российской Федерации, постановление Правительства Российской Федерации от 20.06.2011 №485 «Об утверждении Положения о государственной системе мониторинга </w:t>
      </w:r>
      <w:proofErr w:type="spellStart"/>
      <w:r w:rsidRPr="004715D7">
        <w:rPr>
          <w:rFonts w:eastAsiaTheme="minorHAnsi"/>
          <w:color w:val="000000"/>
          <w:sz w:val="28"/>
          <w:szCs w:val="28"/>
          <w:lang w:eastAsia="en-US"/>
        </w:rPr>
        <w:t>наркоситуации</w:t>
      </w:r>
      <w:proofErr w:type="spellEnd"/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br/>
        <w:t>в Российской Федерации» и другие постановления и распоряжения Прав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тельства Российской Федерации, нормативные правовые акты федеральных органов исполнительной власти Российской Федерации, Устав (Основной З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кон) Алтайского края, другие законы и иные нормативные правовые акты Алтайского края, Устав </w:t>
      </w:r>
      <w:proofErr w:type="spellStart"/>
      <w:r w:rsidRPr="004715D7">
        <w:rPr>
          <w:rFonts w:eastAsiaTheme="minorHAnsi"/>
          <w:color w:val="000000"/>
          <w:sz w:val="28"/>
          <w:szCs w:val="28"/>
          <w:lang w:eastAsia="en-US"/>
        </w:rPr>
        <w:t>Поспелихинского</w:t>
      </w:r>
      <w:proofErr w:type="spellEnd"/>
      <w:proofErr w:type="gramEnd"/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 района Алтайского края и иные муниципальные правовые акты </w:t>
      </w:r>
      <w:proofErr w:type="spellStart"/>
      <w:r w:rsidRPr="004715D7">
        <w:rPr>
          <w:rFonts w:eastAsiaTheme="minorHAnsi"/>
          <w:color w:val="000000"/>
          <w:sz w:val="28"/>
          <w:szCs w:val="28"/>
          <w:lang w:eastAsia="en-US"/>
        </w:rPr>
        <w:t>Поспелихинского</w:t>
      </w:r>
      <w:proofErr w:type="spellEnd"/>
      <w:r w:rsidRPr="004715D7">
        <w:rPr>
          <w:rFonts w:eastAsiaTheme="minorHAnsi"/>
          <w:color w:val="000000"/>
          <w:sz w:val="28"/>
          <w:szCs w:val="28"/>
          <w:lang w:eastAsia="en-US"/>
        </w:rPr>
        <w:t xml:space="preserve"> района, Положение.</w:t>
      </w:r>
    </w:p>
    <w:p w:rsidR="004715D7" w:rsidRPr="004715D7" w:rsidRDefault="004715D7" w:rsidP="004715D7">
      <w:pPr>
        <w:ind w:firstLine="709"/>
        <w:jc w:val="both"/>
        <w:rPr>
          <w:sz w:val="28"/>
          <w:szCs w:val="28"/>
        </w:rPr>
      </w:pPr>
    </w:p>
    <w:p w:rsidR="004715D7" w:rsidRPr="004715D7" w:rsidRDefault="004715D7" w:rsidP="004715D7">
      <w:pPr>
        <w:jc w:val="center"/>
        <w:rPr>
          <w:sz w:val="28"/>
          <w:szCs w:val="28"/>
        </w:rPr>
      </w:pPr>
      <w:r w:rsidRPr="004715D7">
        <w:rPr>
          <w:sz w:val="28"/>
          <w:szCs w:val="28"/>
        </w:rPr>
        <w:t>2. Полномочия антинаркотической комиссии</w:t>
      </w:r>
    </w:p>
    <w:p w:rsidR="004715D7" w:rsidRPr="004715D7" w:rsidRDefault="004715D7" w:rsidP="004715D7">
      <w:pPr>
        <w:jc w:val="center"/>
        <w:rPr>
          <w:sz w:val="28"/>
          <w:szCs w:val="28"/>
        </w:rPr>
      </w:pPr>
    </w:p>
    <w:p w:rsidR="004715D7" w:rsidRPr="004715D7" w:rsidRDefault="004715D7" w:rsidP="004715D7">
      <w:pPr>
        <w:ind w:firstLine="709"/>
        <w:jc w:val="both"/>
        <w:rPr>
          <w:sz w:val="28"/>
          <w:szCs w:val="28"/>
        </w:rPr>
      </w:pPr>
      <w:r w:rsidRPr="004715D7">
        <w:rPr>
          <w:sz w:val="28"/>
          <w:szCs w:val="28"/>
        </w:rPr>
        <w:t>2.1. К полномочиям антинаркотической комиссии относятся: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sz w:val="28"/>
          <w:szCs w:val="28"/>
        </w:rPr>
        <w:t xml:space="preserve">2.1.1. Организация взаимодействия </w:t>
      </w:r>
      <w:r w:rsidRPr="004715D7">
        <w:rPr>
          <w:rFonts w:eastAsia="Calibri"/>
          <w:sz w:val="28"/>
          <w:szCs w:val="28"/>
        </w:rPr>
        <w:t xml:space="preserve">органов местного самоуправления </w:t>
      </w:r>
      <w:proofErr w:type="spellStart"/>
      <w:r w:rsidRPr="004715D7">
        <w:rPr>
          <w:rFonts w:eastAsia="Calibri"/>
          <w:sz w:val="28"/>
          <w:szCs w:val="28"/>
        </w:rPr>
        <w:t>Поспелихинского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 с гражданами, их объединениями и организациями, в том числе с органами государственной власти, правоохранительными орг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 xml:space="preserve">нами, в сфере </w:t>
      </w:r>
      <w:r w:rsidRPr="004715D7">
        <w:rPr>
          <w:rFonts w:cs="Calibri"/>
          <w:sz w:val="28"/>
          <w:szCs w:val="28"/>
        </w:rPr>
        <w:t>профилактики незаконного потребления наркотических средств и психотропных веществ, наркомании.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2.1.2. Разработка и осуществление </w:t>
      </w:r>
      <w:proofErr w:type="gramStart"/>
      <w:r w:rsidRPr="004715D7">
        <w:rPr>
          <w:rFonts w:cs="Calibri"/>
          <w:sz w:val="28"/>
          <w:szCs w:val="28"/>
        </w:rPr>
        <w:t>контроля за</w:t>
      </w:r>
      <w:proofErr w:type="gramEnd"/>
      <w:r w:rsidRPr="004715D7">
        <w:rPr>
          <w:rFonts w:cs="Calibri"/>
          <w:sz w:val="28"/>
          <w:szCs w:val="28"/>
        </w:rPr>
        <w:t xml:space="preserve"> реализацией </w:t>
      </w:r>
      <w:r w:rsidRPr="004715D7">
        <w:rPr>
          <w:rFonts w:eastAsia="Calibri"/>
          <w:sz w:val="28"/>
          <w:szCs w:val="28"/>
        </w:rPr>
        <w:t xml:space="preserve"> решений</w:t>
      </w:r>
      <w:r w:rsidRPr="004715D7">
        <w:rPr>
          <w:rFonts w:cs="Calibri"/>
          <w:sz w:val="28"/>
          <w:szCs w:val="28"/>
        </w:rPr>
        <w:t xml:space="preserve">, направленных на профилактику незаконного потребления наркотических средств и психотропных веществ, наркомании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</w:t>
      </w:r>
      <w:r w:rsidRPr="004715D7">
        <w:rPr>
          <w:rFonts w:cs="Calibri"/>
          <w:sz w:val="28"/>
          <w:szCs w:val="28"/>
        </w:rPr>
        <w:t>н</w:t>
      </w:r>
      <w:r w:rsidRPr="004715D7">
        <w:rPr>
          <w:rFonts w:cs="Calibri"/>
          <w:sz w:val="28"/>
          <w:szCs w:val="28"/>
        </w:rPr>
        <w:t>ского</w:t>
      </w:r>
      <w:proofErr w:type="spellEnd"/>
      <w:r w:rsidRPr="004715D7">
        <w:rPr>
          <w:rFonts w:cs="Calibri"/>
          <w:sz w:val="28"/>
          <w:szCs w:val="28"/>
        </w:rPr>
        <w:t xml:space="preserve"> района.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2.1.3. Сбор и анализ информации о состоянии и тенденциях в сфере н</w:t>
      </w:r>
      <w:r w:rsidRPr="004715D7">
        <w:rPr>
          <w:rFonts w:cs="Calibri"/>
          <w:sz w:val="28"/>
          <w:szCs w:val="28"/>
        </w:rPr>
        <w:t>е</w:t>
      </w:r>
      <w:r w:rsidRPr="004715D7">
        <w:rPr>
          <w:rFonts w:cs="Calibri"/>
          <w:sz w:val="28"/>
          <w:szCs w:val="28"/>
        </w:rPr>
        <w:t>законного оборота наркотических средств и психотропных веществ  на те</w:t>
      </w:r>
      <w:r w:rsidRPr="004715D7">
        <w:rPr>
          <w:rFonts w:cs="Calibri"/>
          <w:sz w:val="28"/>
          <w:szCs w:val="28"/>
        </w:rPr>
        <w:t>р</w:t>
      </w:r>
      <w:r w:rsidRPr="004715D7">
        <w:rPr>
          <w:rFonts w:cs="Calibri"/>
          <w:sz w:val="28"/>
          <w:szCs w:val="28"/>
        </w:rPr>
        <w:t xml:space="preserve">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а также об эффективности превентивной работы по вопросам, отнесенным к компетенции антинаркотической коми</w:t>
      </w:r>
      <w:r w:rsidRPr="004715D7">
        <w:rPr>
          <w:rFonts w:cs="Calibri"/>
          <w:sz w:val="28"/>
          <w:szCs w:val="28"/>
        </w:rPr>
        <w:t>с</w:t>
      </w:r>
      <w:r w:rsidRPr="004715D7">
        <w:rPr>
          <w:rFonts w:cs="Calibri"/>
          <w:sz w:val="28"/>
          <w:szCs w:val="28"/>
        </w:rPr>
        <w:t>сии.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2.1.4. Осуществление мониторинга социально-экономических и иных процессов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оказывающих влияние на ситуацию в сфере незаконного оборота наркотических средств и психотро</w:t>
      </w:r>
      <w:r w:rsidRPr="004715D7">
        <w:rPr>
          <w:rFonts w:cs="Calibri"/>
          <w:sz w:val="28"/>
          <w:szCs w:val="28"/>
        </w:rPr>
        <w:t>п</w:t>
      </w:r>
      <w:r w:rsidRPr="004715D7">
        <w:rPr>
          <w:rFonts w:cs="Calibri"/>
          <w:sz w:val="28"/>
          <w:szCs w:val="28"/>
        </w:rPr>
        <w:t>ных веществ.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2.1.5. Подготовка предложений органам государственной власти, орг</w:t>
      </w:r>
      <w:r w:rsidRPr="004715D7">
        <w:rPr>
          <w:rFonts w:cs="Calibri"/>
          <w:sz w:val="28"/>
          <w:szCs w:val="28"/>
        </w:rPr>
        <w:t>а</w:t>
      </w:r>
      <w:r w:rsidRPr="004715D7">
        <w:rPr>
          <w:rFonts w:cs="Calibri"/>
          <w:sz w:val="28"/>
          <w:szCs w:val="28"/>
        </w:rPr>
        <w:t xml:space="preserve">нам местного самоуправления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правоохранител</w:t>
      </w:r>
      <w:r w:rsidRPr="004715D7">
        <w:rPr>
          <w:rFonts w:cs="Calibri"/>
          <w:sz w:val="28"/>
          <w:szCs w:val="28"/>
        </w:rPr>
        <w:t>ь</w:t>
      </w:r>
      <w:r w:rsidRPr="004715D7">
        <w:rPr>
          <w:rFonts w:cs="Calibri"/>
          <w:sz w:val="28"/>
          <w:szCs w:val="28"/>
        </w:rPr>
        <w:t>ным органам, иным организациям, направленных на активизацию работы по профилактике незаконного потребления наркотических средств и психотро</w:t>
      </w:r>
      <w:r w:rsidRPr="004715D7">
        <w:rPr>
          <w:rFonts w:cs="Calibri"/>
          <w:sz w:val="28"/>
          <w:szCs w:val="28"/>
        </w:rPr>
        <w:t>п</w:t>
      </w:r>
      <w:r w:rsidRPr="004715D7">
        <w:rPr>
          <w:rFonts w:cs="Calibri"/>
          <w:sz w:val="28"/>
          <w:szCs w:val="28"/>
        </w:rPr>
        <w:t>ных веществ, наркомании.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2.1.6. Участие в разработке муниципальных правовых актов  в сфере профилактики незаконного потребления наркотических средств и псих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lastRenderedPageBreak/>
        <w:t xml:space="preserve">тропных веществ, наркомании, осуществления профилактики наркомании и антинаркотической пропаганды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2.1.7. Анализ и обобщение результатов реализации муниципальных правовых актов  в сфере профилактики незаконного оборота наркотических средств и психотропных веществ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2.1.8. Организация и проведение мероприятий, направленных на сн</w:t>
      </w:r>
      <w:r w:rsidRPr="004715D7">
        <w:rPr>
          <w:rFonts w:cs="Calibri"/>
          <w:sz w:val="28"/>
          <w:szCs w:val="28"/>
        </w:rPr>
        <w:t>и</w:t>
      </w:r>
      <w:r w:rsidRPr="004715D7">
        <w:rPr>
          <w:rFonts w:cs="Calibri"/>
          <w:sz w:val="28"/>
          <w:szCs w:val="28"/>
        </w:rPr>
        <w:t xml:space="preserve">жение уровня незаконного оборота наркотиков, наркомании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в том числе путем распространения информацио</w:t>
      </w:r>
      <w:r w:rsidRPr="004715D7">
        <w:rPr>
          <w:rFonts w:cs="Calibri"/>
          <w:sz w:val="28"/>
          <w:szCs w:val="28"/>
        </w:rPr>
        <w:t>н</w:t>
      </w:r>
      <w:r w:rsidRPr="004715D7">
        <w:rPr>
          <w:rFonts w:cs="Calibri"/>
          <w:sz w:val="28"/>
          <w:szCs w:val="28"/>
        </w:rPr>
        <w:t>ных материалов, печатной продукции, проведения разъяснительной работы.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2.1.9. Подготовка рекомендаций  по реализации мероприятий в сфере профилактики незаконного потребления наркотических средств и псих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>тропных веществ, наркомании.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2.1.10. Привлечение граждан, их объединений и организаций к обсу</w:t>
      </w:r>
      <w:r w:rsidRPr="004715D7">
        <w:rPr>
          <w:rFonts w:cs="Calibri"/>
          <w:sz w:val="28"/>
          <w:szCs w:val="28"/>
        </w:rPr>
        <w:t>ж</w:t>
      </w:r>
      <w:r w:rsidRPr="004715D7">
        <w:rPr>
          <w:rFonts w:cs="Calibri"/>
          <w:sz w:val="28"/>
          <w:szCs w:val="28"/>
        </w:rPr>
        <w:t xml:space="preserve">дению вопросов профилактики незаконного оборота наркотических средств, психотропных веществ и их </w:t>
      </w:r>
      <w:proofErr w:type="spellStart"/>
      <w:r w:rsidRPr="004715D7">
        <w:rPr>
          <w:rFonts w:cs="Calibri"/>
          <w:sz w:val="28"/>
          <w:szCs w:val="28"/>
        </w:rPr>
        <w:t>прекурсоров</w:t>
      </w:r>
      <w:proofErr w:type="spellEnd"/>
      <w:r w:rsidRPr="004715D7">
        <w:rPr>
          <w:rFonts w:cs="Calibri"/>
          <w:sz w:val="28"/>
          <w:szCs w:val="28"/>
        </w:rPr>
        <w:t xml:space="preserve">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района;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2.1.11. Взаимодействие со средствами массовой информации по вопр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>сам, отнесенным к компетенции антинаркотической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2.2. </w:t>
      </w:r>
      <w:r w:rsidRPr="004715D7">
        <w:rPr>
          <w:rFonts w:eastAsia="Calibri"/>
          <w:sz w:val="28"/>
          <w:szCs w:val="28"/>
        </w:rPr>
        <w:t xml:space="preserve">Осуществление иных полномочий </w:t>
      </w:r>
      <w:r w:rsidRPr="004715D7">
        <w:rPr>
          <w:sz w:val="28"/>
          <w:szCs w:val="28"/>
        </w:rPr>
        <w:t>в целях реализации задач, предусмотренных Положением.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</w:p>
    <w:p w:rsidR="004715D7" w:rsidRPr="004715D7" w:rsidRDefault="004715D7" w:rsidP="004715D7">
      <w:pPr>
        <w:jc w:val="center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3. Права и обязанности антинаркотической комиссии</w:t>
      </w:r>
    </w:p>
    <w:p w:rsidR="004715D7" w:rsidRPr="004715D7" w:rsidRDefault="004715D7" w:rsidP="004715D7">
      <w:pPr>
        <w:ind w:firstLine="709"/>
        <w:jc w:val="both"/>
        <w:rPr>
          <w:sz w:val="28"/>
          <w:szCs w:val="28"/>
        </w:rPr>
      </w:pP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3.1. В ходе осуществления своей деятельности антинаркотическая к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>миссия имеет право: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3.1.1. запрашивать в организациях, в том числе в органах госуда</w:t>
      </w:r>
      <w:r w:rsidRPr="004715D7">
        <w:rPr>
          <w:rFonts w:cs="Calibri"/>
          <w:sz w:val="28"/>
          <w:szCs w:val="28"/>
        </w:rPr>
        <w:t>р</w:t>
      </w:r>
      <w:r w:rsidRPr="004715D7">
        <w:rPr>
          <w:rFonts w:cs="Calibri"/>
          <w:sz w:val="28"/>
          <w:szCs w:val="28"/>
        </w:rPr>
        <w:t xml:space="preserve">ственной власти, органах местного самоуправления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>на, информацию, необходимую для реализации полномочий антинаркотич</w:t>
      </w:r>
      <w:r w:rsidRPr="004715D7">
        <w:rPr>
          <w:rFonts w:cs="Calibri"/>
          <w:sz w:val="28"/>
          <w:szCs w:val="28"/>
        </w:rPr>
        <w:t>е</w:t>
      </w:r>
      <w:r w:rsidRPr="004715D7">
        <w:rPr>
          <w:rFonts w:cs="Calibri"/>
          <w:sz w:val="28"/>
          <w:szCs w:val="28"/>
        </w:rPr>
        <w:t>ской комиссии;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3.1.2. приглашать на заседание антинаркотической комиссии (далее – заседание) и заслушивать на нем представителей органов местного сам</w:t>
      </w:r>
      <w:r w:rsidRPr="004715D7">
        <w:rPr>
          <w:rFonts w:cs="Calibri"/>
          <w:sz w:val="28"/>
          <w:szCs w:val="28"/>
        </w:rPr>
        <w:t>о</w:t>
      </w:r>
      <w:r w:rsidRPr="004715D7">
        <w:rPr>
          <w:rFonts w:cs="Calibri"/>
          <w:sz w:val="28"/>
          <w:szCs w:val="28"/>
        </w:rPr>
        <w:t xml:space="preserve">управления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района, органов государственной власти, пр</w:t>
      </w:r>
      <w:r w:rsidRPr="004715D7">
        <w:rPr>
          <w:rFonts w:cs="Calibri"/>
          <w:sz w:val="28"/>
          <w:szCs w:val="28"/>
        </w:rPr>
        <w:t>а</w:t>
      </w:r>
      <w:r w:rsidRPr="004715D7">
        <w:rPr>
          <w:rFonts w:cs="Calibri"/>
          <w:sz w:val="28"/>
          <w:szCs w:val="28"/>
        </w:rPr>
        <w:t>воохранительных органов, образовательных и иных организаций и объедин</w:t>
      </w:r>
      <w:r w:rsidRPr="004715D7">
        <w:rPr>
          <w:rFonts w:cs="Calibri"/>
          <w:sz w:val="28"/>
          <w:szCs w:val="28"/>
        </w:rPr>
        <w:t>е</w:t>
      </w:r>
      <w:r w:rsidRPr="004715D7">
        <w:rPr>
          <w:rFonts w:cs="Calibri"/>
          <w:sz w:val="28"/>
          <w:szCs w:val="28"/>
        </w:rPr>
        <w:t>ний граждан, которые не входят в состав антинаркотической комиссии (далее – приглашенные на заседание лица);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 xml:space="preserve">3.1.3. вносить на рассмотрение главы района и иных органов местного самоуправления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 предложения по совершенствов</w:t>
      </w:r>
      <w:r w:rsidRPr="004715D7">
        <w:rPr>
          <w:rFonts w:cs="Calibri"/>
          <w:sz w:val="28"/>
          <w:szCs w:val="28"/>
        </w:rPr>
        <w:t>а</w:t>
      </w:r>
      <w:r w:rsidRPr="004715D7">
        <w:rPr>
          <w:rFonts w:cs="Calibri"/>
          <w:sz w:val="28"/>
          <w:szCs w:val="28"/>
        </w:rPr>
        <w:t xml:space="preserve">нию работы в сфере профилактики незаконного оборота наркотических средств и психотропных веществ на территории </w:t>
      </w:r>
      <w:proofErr w:type="spellStart"/>
      <w:r w:rsidRPr="004715D7">
        <w:rPr>
          <w:rFonts w:cs="Calibri"/>
          <w:sz w:val="28"/>
          <w:szCs w:val="28"/>
        </w:rPr>
        <w:t>Поспелихинского</w:t>
      </w:r>
      <w:proofErr w:type="spellEnd"/>
      <w:r w:rsidRPr="004715D7">
        <w:rPr>
          <w:rFonts w:cs="Calibri"/>
          <w:sz w:val="28"/>
          <w:szCs w:val="28"/>
        </w:rPr>
        <w:t xml:space="preserve"> района;</w:t>
      </w:r>
    </w:p>
    <w:p w:rsidR="004715D7" w:rsidRPr="004715D7" w:rsidRDefault="004715D7" w:rsidP="004715D7">
      <w:pPr>
        <w:ind w:firstLine="709"/>
        <w:jc w:val="both"/>
        <w:rPr>
          <w:rFonts w:cs="Calibri"/>
          <w:sz w:val="28"/>
          <w:szCs w:val="28"/>
        </w:rPr>
      </w:pPr>
      <w:r w:rsidRPr="004715D7">
        <w:rPr>
          <w:rFonts w:cs="Calibri"/>
          <w:sz w:val="28"/>
          <w:szCs w:val="28"/>
        </w:rPr>
        <w:t>3.1.4. определять представителей антинаркотической комиссии для участия в рассмотрении органами государственной власти вопросов в сфере противодействия незаконному обороту наркотических средств и психотро</w:t>
      </w:r>
      <w:r w:rsidRPr="004715D7">
        <w:rPr>
          <w:rFonts w:cs="Calibri"/>
          <w:sz w:val="28"/>
          <w:szCs w:val="28"/>
        </w:rPr>
        <w:t>п</w:t>
      </w:r>
      <w:r w:rsidRPr="004715D7">
        <w:rPr>
          <w:rFonts w:cs="Calibri"/>
          <w:sz w:val="28"/>
          <w:szCs w:val="28"/>
        </w:rPr>
        <w:t>ных веществ.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3.2. Антинаркотическая комиссия обязана осуществлять свою деятел</w:t>
      </w:r>
      <w:r w:rsidRPr="004715D7">
        <w:rPr>
          <w:rFonts w:eastAsia="Calibri"/>
          <w:sz w:val="28"/>
          <w:szCs w:val="28"/>
        </w:rPr>
        <w:t>ь</w:t>
      </w:r>
      <w:r w:rsidRPr="004715D7">
        <w:rPr>
          <w:rFonts w:eastAsia="Calibri"/>
          <w:sz w:val="28"/>
          <w:szCs w:val="28"/>
        </w:rPr>
        <w:t>ность в соответствии с действующим законодательством Российской Фед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lastRenderedPageBreak/>
        <w:t xml:space="preserve">рации и Алтайского края, муниципальными правовыми актами </w:t>
      </w:r>
      <w:proofErr w:type="spellStart"/>
      <w:r w:rsidRPr="004715D7">
        <w:rPr>
          <w:rFonts w:eastAsia="Calibri"/>
          <w:sz w:val="28"/>
          <w:szCs w:val="28"/>
        </w:rPr>
        <w:t>Поспелихи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</w:p>
    <w:p w:rsidR="004715D7" w:rsidRPr="004715D7" w:rsidRDefault="004715D7" w:rsidP="004715D7">
      <w:pPr>
        <w:jc w:val="center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 Организация деятельности антинаркотической комиссии</w:t>
      </w:r>
    </w:p>
    <w:p w:rsidR="004715D7" w:rsidRPr="004715D7" w:rsidRDefault="004715D7" w:rsidP="004715D7">
      <w:pPr>
        <w:jc w:val="center"/>
        <w:rPr>
          <w:rFonts w:eastAsia="Calibri"/>
          <w:sz w:val="28"/>
          <w:szCs w:val="28"/>
        </w:rPr>
      </w:pP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4.1. Антинаркотическая комиссия формируется на основе добровольн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го и безвозмездного участия в ее деятельности представителей органов гос</w:t>
      </w:r>
      <w:r w:rsidRPr="004715D7">
        <w:rPr>
          <w:rFonts w:eastAsia="Calibri"/>
          <w:sz w:val="28"/>
          <w:szCs w:val="28"/>
        </w:rPr>
        <w:t>у</w:t>
      </w:r>
      <w:r w:rsidRPr="004715D7">
        <w:rPr>
          <w:rFonts w:eastAsia="Calibri"/>
          <w:sz w:val="28"/>
          <w:szCs w:val="28"/>
        </w:rPr>
        <w:t xml:space="preserve">дарственной власти, органов местного самоуправления </w:t>
      </w:r>
      <w:proofErr w:type="spellStart"/>
      <w:r w:rsidRPr="004715D7">
        <w:rPr>
          <w:rFonts w:eastAsia="Calibri"/>
          <w:sz w:val="28"/>
          <w:szCs w:val="28"/>
        </w:rPr>
        <w:t>Поспелихинского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района, правоохранительных органов, иных организаций, граждан и их об</w:t>
      </w:r>
      <w:r w:rsidRPr="004715D7">
        <w:rPr>
          <w:rFonts w:eastAsia="Calibri"/>
          <w:sz w:val="28"/>
          <w:szCs w:val="28"/>
        </w:rPr>
        <w:t>ъ</w:t>
      </w:r>
      <w:r w:rsidRPr="004715D7">
        <w:rPr>
          <w:rFonts w:eastAsia="Calibri"/>
          <w:sz w:val="28"/>
          <w:szCs w:val="28"/>
        </w:rPr>
        <w:t>единений.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Состав антинаркотической комиссии утверждается и изменяется пост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новлением Администрации района.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 состав антинаркотический комиссии входят председатель, заместит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ли председателя, секретарь и другие члены антинаркотической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4.2. Председателем антинаркотической комиссии является глава </w:t>
      </w:r>
      <w:proofErr w:type="spellStart"/>
      <w:r w:rsidRPr="004715D7">
        <w:rPr>
          <w:rFonts w:eastAsia="Calibri"/>
          <w:sz w:val="28"/>
          <w:szCs w:val="28"/>
        </w:rPr>
        <w:t>П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спелихинского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района. Заместителями председателя антинаркотической к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миссии – заместитель главы  Администрации района по социальным вопр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сам; начальник МО МВД России  «</w:t>
      </w:r>
      <w:proofErr w:type="spellStart"/>
      <w:r w:rsidRPr="004715D7">
        <w:rPr>
          <w:rFonts w:eastAsia="Calibri"/>
          <w:sz w:val="28"/>
          <w:szCs w:val="28"/>
        </w:rPr>
        <w:t>Поспелихинский</w:t>
      </w:r>
      <w:proofErr w:type="spellEnd"/>
      <w:r w:rsidRPr="004715D7">
        <w:rPr>
          <w:rFonts w:eastAsia="Calibri"/>
          <w:sz w:val="28"/>
          <w:szCs w:val="28"/>
        </w:rPr>
        <w:t>» (по согласованию). Секретарем антинаркотической комиссии –  главный специалист отдела по социальным вопросам Администрации района.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 отсутствие председателя антинаркотической комиссии по его пор</w:t>
      </w:r>
      <w:r w:rsidRPr="004715D7">
        <w:rPr>
          <w:rFonts w:eastAsia="Calibri"/>
          <w:sz w:val="28"/>
          <w:szCs w:val="28"/>
        </w:rPr>
        <w:t>у</w:t>
      </w:r>
      <w:r w:rsidRPr="004715D7">
        <w:rPr>
          <w:rFonts w:eastAsia="Calibri"/>
          <w:sz w:val="28"/>
          <w:szCs w:val="28"/>
        </w:rPr>
        <w:t>чению функции председателя антинаркотической комиссии выполняет один из заместителей.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 отсутствие секретаря антинаркотической комиссии по поручению председателя антинаркотической комиссии его функции выполняет один из членов антинаркотической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4.3. Председатель антинаркотической комиссии: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осуществляет общее руководство деятельностью антинаркотической комиссии, организует осуществление ее полномочий в целях реализации з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дач деятельности антинаркотической комиссии и достижения целей ее созд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вносит для рассмотрения и утверждения на последнем в текущем году заседании план работы антинаркотической комиссии на очередной календа</w:t>
      </w:r>
      <w:r w:rsidRPr="004715D7">
        <w:rPr>
          <w:rFonts w:eastAsia="Calibri"/>
          <w:sz w:val="28"/>
          <w:szCs w:val="28"/>
        </w:rPr>
        <w:t>р</w:t>
      </w:r>
      <w:r w:rsidRPr="004715D7">
        <w:rPr>
          <w:rFonts w:eastAsia="Calibri"/>
          <w:sz w:val="28"/>
          <w:szCs w:val="28"/>
        </w:rPr>
        <w:t>ный год (далее – План работы);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определяет в соответствии с Планом работы дату проведения заседания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восемь рабочих дней до дня заседания, за исключением п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следнего в текущем году заседания, дата проведения которого определяется в соответствии с абзацем 2 пункта 4.8 Положения;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восемь рабочих дней до дня заседания утверждает повестку заседания, назначает время и место проведения заседания, опред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ляет состав приглашенных на заседание лиц;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председательствует на заседаниях, объявляет о начале и об окончании заседания, обеспечивает порядок на заседании, предоставляет слово для в</w:t>
      </w:r>
      <w:r w:rsidRPr="004715D7">
        <w:rPr>
          <w:rFonts w:eastAsia="Calibri"/>
          <w:sz w:val="28"/>
          <w:szCs w:val="28"/>
        </w:rPr>
        <w:t>ы</w:t>
      </w:r>
      <w:r w:rsidRPr="004715D7">
        <w:rPr>
          <w:rFonts w:eastAsia="Calibri"/>
          <w:sz w:val="28"/>
          <w:szCs w:val="28"/>
        </w:rPr>
        <w:t>ступления членам антинаркотической комиссии, приглашенным на заседание лицам, ставит на голосование проекты принимаемых решений антинаркот</w:t>
      </w:r>
      <w:r w:rsidRPr="004715D7">
        <w:rPr>
          <w:rFonts w:eastAsia="Calibri"/>
          <w:sz w:val="28"/>
          <w:szCs w:val="28"/>
        </w:rPr>
        <w:t>и</w:t>
      </w:r>
      <w:r w:rsidRPr="004715D7">
        <w:rPr>
          <w:rFonts w:eastAsia="Calibri"/>
          <w:sz w:val="28"/>
          <w:szCs w:val="28"/>
        </w:rPr>
        <w:lastRenderedPageBreak/>
        <w:t>ческой комиссии, в том числе по предложениям членов антинаркотической комиссии, подводит итоги голосования и оглашает принятые антинаркотич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ской комиссией решения;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подписывает протокол заседания;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осуществляет иные функции в целях реализации задач деятельности антинаркотической комиссии, предусмотренных Положением.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4.4. Заместители председателя антинаркотической комиссии соде</w:t>
      </w:r>
      <w:r w:rsidRPr="004715D7">
        <w:rPr>
          <w:rFonts w:eastAsia="Calibri"/>
          <w:sz w:val="28"/>
          <w:szCs w:val="28"/>
        </w:rPr>
        <w:t>й</w:t>
      </w:r>
      <w:r w:rsidRPr="004715D7">
        <w:rPr>
          <w:rFonts w:eastAsia="Calibri"/>
          <w:sz w:val="28"/>
          <w:szCs w:val="28"/>
        </w:rPr>
        <w:t>ствуют председателю антинаркотической комиссии в организации деятел</w:t>
      </w:r>
      <w:r w:rsidRPr="004715D7">
        <w:rPr>
          <w:rFonts w:eastAsia="Calibri"/>
          <w:sz w:val="28"/>
          <w:szCs w:val="28"/>
        </w:rPr>
        <w:t>ь</w:t>
      </w:r>
      <w:r w:rsidRPr="004715D7">
        <w:rPr>
          <w:rFonts w:eastAsia="Calibri"/>
          <w:sz w:val="28"/>
          <w:szCs w:val="28"/>
        </w:rPr>
        <w:t>ности антинаркотической комиссии, осуществляют иные функции в целях реализации задач деятельности антинаркотической комиссии, предусмотре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ных Положением.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4.5. Секретарь антинаркотической комиссии: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формирует проект Плана работы и передает его на рассмотрение пре</w:t>
      </w:r>
      <w:r w:rsidRPr="004715D7">
        <w:rPr>
          <w:rFonts w:eastAsia="Calibri"/>
          <w:sz w:val="28"/>
          <w:szCs w:val="28"/>
        </w:rPr>
        <w:t>д</w:t>
      </w:r>
      <w:r w:rsidRPr="004715D7">
        <w:rPr>
          <w:rFonts w:eastAsia="Calibri"/>
          <w:sz w:val="28"/>
          <w:szCs w:val="28"/>
        </w:rPr>
        <w:t xml:space="preserve">седателю антинаркотической комиссии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10 рабочих дней до дня последующего в текущем году заседания;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оформляет проект повестки заседания и представляет его председателю антинаркотической комиссии для утверждения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пять раб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чих дней до дня заседания;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осуществляет подготовку документов и иных материалов к заседанию по вопросам, включенным в его повестку;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информирует членов антинаркотической комиссии и приглашенных на заседание лиц о дате, месте и времени проведения заседания, его повестке по электронной почте (при наличии) или по телефону (при отсутствии у члена антинаркотической комиссии электронной почты)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три р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бочих дня до заседания;</w:t>
      </w:r>
    </w:p>
    <w:p w:rsidR="004715D7" w:rsidRPr="004715D7" w:rsidRDefault="004715D7" w:rsidP="004715D7">
      <w:pPr>
        <w:ind w:firstLine="709"/>
        <w:jc w:val="both"/>
        <w:rPr>
          <w:sz w:val="28"/>
          <w:szCs w:val="28"/>
        </w:rPr>
      </w:pPr>
      <w:r w:rsidRPr="004715D7">
        <w:rPr>
          <w:sz w:val="28"/>
          <w:szCs w:val="28"/>
        </w:rPr>
        <w:t xml:space="preserve">ведет, оформляет и подписывает протоколы заседаний, передает их на подписание председателю </w:t>
      </w:r>
      <w:r w:rsidRPr="004715D7">
        <w:rPr>
          <w:rFonts w:eastAsia="Calibri"/>
          <w:sz w:val="28"/>
          <w:szCs w:val="28"/>
        </w:rPr>
        <w:t>антинаркотической комиссии</w:t>
      </w:r>
      <w:r w:rsidRPr="004715D7">
        <w:rPr>
          <w:sz w:val="28"/>
          <w:szCs w:val="28"/>
        </w:rPr>
        <w:t>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ведет делопроизводство антинаркотической комиссии в соответствии с требованиями Положения и Инструкции по делопроизводству;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обеспечивает  </w:t>
      </w:r>
      <w:proofErr w:type="gramStart"/>
      <w:r w:rsidRPr="004715D7">
        <w:rPr>
          <w:rFonts w:eastAsia="Calibri"/>
          <w:sz w:val="28"/>
          <w:szCs w:val="28"/>
        </w:rPr>
        <w:t>контроль за</w:t>
      </w:r>
      <w:proofErr w:type="gramEnd"/>
      <w:r w:rsidRPr="004715D7">
        <w:rPr>
          <w:rFonts w:eastAsia="Calibri"/>
          <w:sz w:val="28"/>
          <w:szCs w:val="28"/>
        </w:rPr>
        <w:t xml:space="preserve"> исполнением решений антинаркотической комиссии;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осуществляет иные функции в целях реализации задач деятельности антинаркотической комиссии, предусмотренных Положением.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4.6. Члены антинаркотической комиссии: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принимают непосредственное участие в заседаниях (лично, не перед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вая свои полномочия другим лицам);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рассматривают документы и материалы по вопросам, вынесенным на обсуждение антинаркотической комиссии;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высказывают в ходе заседания свое мнение и (или) предложения по в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просам, вынесенным на обсуждение антинаркотической комиссии, участв</w:t>
      </w:r>
      <w:r w:rsidRPr="004715D7">
        <w:rPr>
          <w:rFonts w:eastAsia="Calibri"/>
          <w:sz w:val="28"/>
          <w:szCs w:val="28"/>
        </w:rPr>
        <w:t>у</w:t>
      </w:r>
      <w:r w:rsidRPr="004715D7">
        <w:rPr>
          <w:rFonts w:eastAsia="Calibri"/>
          <w:sz w:val="28"/>
          <w:szCs w:val="28"/>
        </w:rPr>
        <w:t>ют в голосовании по проектам принимаемых решений антинаркотической комиссии, в том числе утверждают План работы;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имеют право проинформировать председателя антинаркотической к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 xml:space="preserve">миссии в письменной форме о своих предложениях по формированию Плана работы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15 рабочих дней до дня последнего в текущем году </w:t>
      </w:r>
      <w:r w:rsidRPr="004715D7">
        <w:rPr>
          <w:rFonts w:eastAsia="Calibri"/>
          <w:sz w:val="28"/>
          <w:szCs w:val="28"/>
        </w:rPr>
        <w:lastRenderedPageBreak/>
        <w:t>заседания, а также о своих предложениях по осуществлению полномочий а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тинаркотической комиссии;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осуществляют иные функции в целях реализации задач деятельности антинаркотической комиссии, предусмотренных Положением.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4.7. Предложения членов антинаркотической комиссии по формиров</w:t>
      </w:r>
      <w:r w:rsidRPr="004715D7">
        <w:rPr>
          <w:rFonts w:eastAsia="Calibri"/>
          <w:sz w:val="28"/>
          <w:szCs w:val="28"/>
        </w:rPr>
        <w:t>а</w:t>
      </w:r>
      <w:r w:rsidRPr="004715D7">
        <w:rPr>
          <w:rFonts w:eastAsia="Calibri"/>
          <w:sz w:val="28"/>
          <w:szCs w:val="28"/>
        </w:rPr>
        <w:t>нию Плана работы рассматриваются на последнем в текущем году заседании.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Предложения членов антинаркотической комиссии по осуществлению полномочий антинаркотической комиссии, поступившие между заседаниями, рассматриваются на очередном заседании.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4.8. Антинаркотическая комиссия осуществляет свою деятельность в соответствии с Планом работы. Внесение изменений в утвержденный План работы осуществляется на заседаниях антинаркотической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Дата проведения последнего заседания в текущем году определяется председателем антинаркотической комиссии не </w:t>
      </w:r>
      <w:proofErr w:type="gramStart"/>
      <w:r w:rsidRPr="004715D7">
        <w:rPr>
          <w:rFonts w:eastAsia="Calibri"/>
          <w:sz w:val="28"/>
          <w:szCs w:val="28"/>
        </w:rPr>
        <w:t>позднее</w:t>
      </w:r>
      <w:proofErr w:type="gramEnd"/>
      <w:r w:rsidRPr="004715D7">
        <w:rPr>
          <w:rFonts w:eastAsia="Calibri"/>
          <w:sz w:val="28"/>
          <w:szCs w:val="28"/>
        </w:rPr>
        <w:t xml:space="preserve"> чем за 30 рабочих дней до дня проведения последнего заседания в текущем году. Секретарь а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тинаркотической комиссии письменно информирует членов антинаркотич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ской комиссии о дате проведения последнего заседания в текущем году в т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чение трех рабочих дней со дня определения соответствующей даты.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4.9. Основной формой деятельности антинаркотической комиссии я</w:t>
      </w:r>
      <w:r w:rsidRPr="004715D7">
        <w:rPr>
          <w:rFonts w:eastAsia="Calibri"/>
          <w:sz w:val="28"/>
          <w:szCs w:val="28"/>
        </w:rPr>
        <w:t>в</w:t>
      </w:r>
      <w:r w:rsidRPr="004715D7">
        <w:rPr>
          <w:rFonts w:eastAsia="Calibri"/>
          <w:sz w:val="28"/>
          <w:szCs w:val="28"/>
        </w:rPr>
        <w:t>ляются заседания, которые проводятся не реже одного раза в квартал в соо</w:t>
      </w:r>
      <w:r w:rsidRPr="004715D7">
        <w:rPr>
          <w:rFonts w:eastAsia="Calibri"/>
          <w:sz w:val="28"/>
          <w:szCs w:val="28"/>
        </w:rPr>
        <w:t>т</w:t>
      </w:r>
      <w:r w:rsidRPr="004715D7">
        <w:rPr>
          <w:rFonts w:eastAsia="Calibri"/>
          <w:sz w:val="28"/>
          <w:szCs w:val="28"/>
        </w:rPr>
        <w:t>ветствии с Планом работы.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4.10. Заседание считается правомочным, если на нем присутствует б</w:t>
      </w:r>
      <w:r w:rsidRPr="004715D7">
        <w:rPr>
          <w:rFonts w:eastAsia="Calibri"/>
          <w:sz w:val="28"/>
          <w:szCs w:val="28"/>
        </w:rPr>
        <w:t>о</w:t>
      </w:r>
      <w:r w:rsidRPr="004715D7">
        <w:rPr>
          <w:rFonts w:eastAsia="Calibri"/>
          <w:sz w:val="28"/>
          <w:szCs w:val="28"/>
        </w:rPr>
        <w:t>лее половины членов антинаркотической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4.11. Решения антинаркотической комиссии принимаются открытым голосованием, простым большинством голосов членов антинаркотической комиссии, присутствующих на заседании.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При голосовании каждый член антинаркотической комиссии имеет один голос. При равенстве голосов решающим является голос председател</w:t>
      </w:r>
      <w:r w:rsidRPr="004715D7">
        <w:rPr>
          <w:rFonts w:eastAsia="Calibri"/>
          <w:sz w:val="28"/>
          <w:szCs w:val="28"/>
        </w:rPr>
        <w:t>ь</w:t>
      </w:r>
      <w:r w:rsidRPr="004715D7">
        <w:rPr>
          <w:rFonts w:eastAsia="Calibri"/>
          <w:sz w:val="28"/>
          <w:szCs w:val="28"/>
        </w:rPr>
        <w:t>ствующего на заседании.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4.12. Решения антинаркотической комиссии оформляются протоколом заседания, который в течение 10 рабочих дней со дня проведения заседания подписывают председатель или председательствующий и секретарь ант</w:t>
      </w:r>
      <w:r w:rsidRPr="004715D7">
        <w:rPr>
          <w:rFonts w:eastAsia="Calibri"/>
          <w:sz w:val="28"/>
          <w:szCs w:val="28"/>
        </w:rPr>
        <w:t>и</w:t>
      </w:r>
      <w:r w:rsidRPr="004715D7">
        <w:rPr>
          <w:rFonts w:eastAsia="Calibri"/>
          <w:sz w:val="28"/>
          <w:szCs w:val="28"/>
        </w:rPr>
        <w:t>наркотической комиссии.</w:t>
      </w:r>
    </w:p>
    <w:p w:rsidR="004715D7" w:rsidRPr="004715D7" w:rsidRDefault="004715D7" w:rsidP="004715D7">
      <w:pPr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>Копии протокола заседания в течение 15 рабочих дней со дня провед</w:t>
      </w:r>
      <w:r w:rsidRPr="004715D7">
        <w:rPr>
          <w:rFonts w:eastAsia="Calibri"/>
          <w:sz w:val="28"/>
          <w:szCs w:val="28"/>
        </w:rPr>
        <w:t>е</w:t>
      </w:r>
      <w:r w:rsidRPr="004715D7">
        <w:rPr>
          <w:rFonts w:eastAsia="Calibri"/>
          <w:sz w:val="28"/>
          <w:szCs w:val="28"/>
        </w:rPr>
        <w:t>ния заседания секретарь антинаркотической комиссии направляет членам а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тинаркотической комиссии по электронной почте (при наличии) или по почте (при отсутствии электронной почты).</w:t>
      </w:r>
    </w:p>
    <w:p w:rsidR="004715D7" w:rsidRPr="004715D7" w:rsidRDefault="004715D7" w:rsidP="004715D7">
      <w:pPr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  <w:r w:rsidRPr="004715D7">
        <w:rPr>
          <w:rFonts w:eastAsia="Calibri"/>
          <w:sz w:val="28"/>
          <w:szCs w:val="28"/>
        </w:rPr>
        <w:t xml:space="preserve">4.13. Организационно-техническое обеспечение деятельности рабочей группы осуществляется социальным отделом Администрации </w:t>
      </w:r>
      <w:proofErr w:type="spellStart"/>
      <w:r w:rsidRPr="004715D7">
        <w:rPr>
          <w:rFonts w:eastAsia="Calibri"/>
          <w:sz w:val="28"/>
          <w:szCs w:val="28"/>
        </w:rPr>
        <w:t>Поспелихи</w:t>
      </w:r>
      <w:r w:rsidRPr="004715D7">
        <w:rPr>
          <w:rFonts w:eastAsia="Calibri"/>
          <w:sz w:val="28"/>
          <w:szCs w:val="28"/>
        </w:rPr>
        <w:t>н</w:t>
      </w:r>
      <w:r w:rsidRPr="004715D7">
        <w:rPr>
          <w:rFonts w:eastAsia="Calibri"/>
          <w:sz w:val="28"/>
          <w:szCs w:val="28"/>
        </w:rPr>
        <w:t>ского</w:t>
      </w:r>
      <w:proofErr w:type="spellEnd"/>
      <w:r w:rsidRPr="004715D7">
        <w:rPr>
          <w:rFonts w:eastAsia="Calibri"/>
          <w:sz w:val="28"/>
          <w:szCs w:val="28"/>
        </w:rPr>
        <w:t xml:space="preserve"> района.</w:t>
      </w:r>
    </w:p>
    <w:p w:rsidR="00246BFE" w:rsidRDefault="00246BFE">
      <w:pPr>
        <w:spacing w:after="200" w:line="276" w:lineRule="auto"/>
        <w:rPr>
          <w:b/>
          <w:sz w:val="28"/>
          <w:szCs w:val="28"/>
        </w:rPr>
      </w:pPr>
    </w:p>
    <w:p w:rsidR="0084499F" w:rsidRDefault="0084499F">
      <w:pPr>
        <w:spacing w:after="200" w:line="276" w:lineRule="auto"/>
        <w:rPr>
          <w:b/>
          <w:sz w:val="28"/>
          <w:szCs w:val="28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704347">
        <w:rPr>
          <w:b/>
          <w:sz w:val="28"/>
          <w:szCs w:val="28"/>
        </w:rPr>
        <w:t>5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163003" w:rsidP="00163003">
            <w:pPr>
              <w:widowControl w:val="0"/>
              <w:adjustRightInd w:val="0"/>
              <w:jc w:val="center"/>
            </w:pPr>
            <w:r>
              <w:t>06.05.2022 № 209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163003" w:rsidP="0016300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63003">
              <w:t>Об утверждении Порядка осуществления ведомстве</w:t>
            </w:r>
            <w:r w:rsidRPr="00163003">
              <w:t>н</w:t>
            </w:r>
            <w:r w:rsidRPr="00163003">
              <w:t>ного контроля в с</w:t>
            </w:r>
            <w:r>
              <w:t>фере закупок для обеспечения му</w:t>
            </w:r>
            <w:r w:rsidRPr="00163003">
              <w:t>н</w:t>
            </w:r>
            <w:r w:rsidRPr="00163003">
              <w:t>и</w:t>
            </w:r>
            <w:r w:rsidRPr="00163003">
              <w:t>ципальных нужд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438E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F76B1">
              <w:t>3</w:t>
            </w:r>
          </w:p>
        </w:tc>
      </w:tr>
      <w:tr w:rsidR="00CD2B7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CD2B7B" w:rsidRDefault="00CD2B7B" w:rsidP="00CA04BD">
            <w:pPr>
              <w:widowControl w:val="0"/>
              <w:adjustRightInd w:val="0"/>
              <w:jc w:val="center"/>
            </w:pPr>
            <w:r>
              <w:t>2</w:t>
            </w:r>
          </w:p>
        </w:tc>
        <w:tc>
          <w:tcPr>
            <w:tcW w:w="2172" w:type="dxa"/>
            <w:shd w:val="clear" w:color="auto" w:fill="auto"/>
          </w:tcPr>
          <w:p w:rsidR="00CD2B7B" w:rsidRDefault="00163003" w:rsidP="00CA04BD">
            <w:pPr>
              <w:widowControl w:val="0"/>
              <w:adjustRightInd w:val="0"/>
              <w:jc w:val="center"/>
            </w:pPr>
            <w:r>
              <w:t>06.05.2022 № 210</w:t>
            </w:r>
          </w:p>
        </w:tc>
        <w:tc>
          <w:tcPr>
            <w:tcW w:w="6051" w:type="dxa"/>
            <w:shd w:val="clear" w:color="auto" w:fill="auto"/>
          </w:tcPr>
          <w:p w:rsidR="00CD2B7B" w:rsidRPr="00051268" w:rsidRDefault="000F76B1" w:rsidP="00CD2B7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F76B1">
              <w:t>Об утверждении Положения о Галерее почёта перед</w:t>
            </w:r>
            <w:r w:rsidRPr="000F76B1">
              <w:t>о</w:t>
            </w:r>
            <w:r w:rsidRPr="000F76B1">
              <w:t>вых тружеников и заслуженных жителей района</w:t>
            </w:r>
          </w:p>
        </w:tc>
        <w:tc>
          <w:tcPr>
            <w:tcW w:w="1134" w:type="dxa"/>
            <w:shd w:val="clear" w:color="auto" w:fill="auto"/>
          </w:tcPr>
          <w:p w:rsidR="00CD2B7B" w:rsidRDefault="00CD2B7B" w:rsidP="000F76B1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F76B1">
              <w:t>12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0102A5" w:rsidP="00CA04BD">
            <w:pPr>
              <w:widowControl w:val="0"/>
              <w:adjustRightInd w:val="0"/>
              <w:jc w:val="center"/>
            </w:pPr>
            <w:r>
              <w:t>3</w:t>
            </w:r>
            <w:r w:rsidR="00293B41">
              <w:t>.</w:t>
            </w:r>
          </w:p>
        </w:tc>
        <w:tc>
          <w:tcPr>
            <w:tcW w:w="2172" w:type="dxa"/>
            <w:shd w:val="clear" w:color="auto" w:fill="auto"/>
          </w:tcPr>
          <w:p w:rsidR="0039222E" w:rsidRDefault="00163003" w:rsidP="001A419A">
            <w:pPr>
              <w:widowControl w:val="0"/>
              <w:adjustRightInd w:val="0"/>
              <w:jc w:val="center"/>
            </w:pPr>
            <w:r>
              <w:t>16.05.2022 № 226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0F76B1" w:rsidP="000F76B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F76B1">
              <w:t>О внесении изменений в постановление Администрации района от 05.11.2020 года  № 477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438E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ED2901">
              <w:t>22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0102A5" w:rsidP="00CA04BD">
            <w:pPr>
              <w:widowControl w:val="0"/>
              <w:adjustRightInd w:val="0"/>
              <w:jc w:val="center"/>
            </w:pPr>
            <w:r>
              <w:t>4</w:t>
            </w:r>
            <w:r w:rsidR="00293B41">
              <w:t>.</w:t>
            </w:r>
          </w:p>
        </w:tc>
        <w:tc>
          <w:tcPr>
            <w:tcW w:w="2172" w:type="dxa"/>
            <w:shd w:val="clear" w:color="auto" w:fill="auto"/>
          </w:tcPr>
          <w:p w:rsidR="0039222E" w:rsidRDefault="00B438EB" w:rsidP="00CA04BD">
            <w:pPr>
              <w:widowControl w:val="0"/>
              <w:adjustRightInd w:val="0"/>
              <w:jc w:val="center"/>
            </w:pPr>
            <w:r>
              <w:t>23</w:t>
            </w:r>
            <w:r w:rsidR="00163003">
              <w:t>.05.2022 № 242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6E47EA" w:rsidP="006E47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индикаторов риска нарушения обяз</w:t>
            </w:r>
            <w:r>
              <w:t>а</w:t>
            </w:r>
            <w:r>
              <w:t>тельных требований, используемых при осуществлении муниципального жилищного контроля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438E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C1046E">
              <w:t>110</w:t>
            </w:r>
          </w:p>
        </w:tc>
      </w:tr>
      <w:tr w:rsidR="00B438E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31.05.2022 № 250</w:t>
            </w:r>
          </w:p>
        </w:tc>
        <w:tc>
          <w:tcPr>
            <w:tcW w:w="6051" w:type="dxa"/>
            <w:shd w:val="clear" w:color="auto" w:fill="auto"/>
          </w:tcPr>
          <w:p w:rsidR="00B438EB" w:rsidRPr="00795A5B" w:rsidRDefault="00704347" w:rsidP="0082059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04347">
              <w:t>Об утверждении Положения об оплате труда работн</w:t>
            </w:r>
            <w:r w:rsidRPr="00704347">
              <w:t>и</w:t>
            </w:r>
            <w:r w:rsidRPr="00704347">
              <w:t>ков муниципального казенного учреждения дополн</w:t>
            </w:r>
            <w:r w:rsidRPr="00704347">
              <w:t>и</w:t>
            </w:r>
            <w:r w:rsidRPr="00704347">
              <w:t>тельного образования «</w:t>
            </w:r>
            <w:proofErr w:type="spellStart"/>
            <w:r w:rsidRPr="00704347">
              <w:t>Поспелихинского</w:t>
            </w:r>
            <w:proofErr w:type="spellEnd"/>
            <w:r w:rsidRPr="00704347">
              <w:t xml:space="preserve"> районного центра детского творчества» </w:t>
            </w:r>
            <w:proofErr w:type="spellStart"/>
            <w:r w:rsidRPr="00704347">
              <w:t>Поспелихинского</w:t>
            </w:r>
            <w:proofErr w:type="spellEnd"/>
            <w:r w:rsidRPr="00704347"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438EB" w:rsidRDefault="00B438EB" w:rsidP="000F76B1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4715D7">
              <w:t>118</w:t>
            </w:r>
            <w:bookmarkStart w:id="10" w:name="_GoBack"/>
            <w:bookmarkEnd w:id="10"/>
          </w:p>
        </w:tc>
      </w:tr>
      <w:tr w:rsidR="00B438E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B438EB" w:rsidRDefault="00B438EB" w:rsidP="00B438EB">
            <w:pPr>
              <w:widowControl w:val="0"/>
              <w:adjustRightInd w:val="0"/>
              <w:jc w:val="center"/>
            </w:pPr>
            <w:r w:rsidRPr="00B438EB">
              <w:t>31.05.2022 № 25</w:t>
            </w:r>
            <w:r>
              <w:t>1</w:t>
            </w:r>
          </w:p>
        </w:tc>
        <w:tc>
          <w:tcPr>
            <w:tcW w:w="6051" w:type="dxa"/>
            <w:shd w:val="clear" w:color="auto" w:fill="auto"/>
          </w:tcPr>
          <w:p w:rsidR="00B438EB" w:rsidRPr="00795A5B" w:rsidRDefault="0084499F" w:rsidP="0084499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4499F">
              <w:t>Об утверждении Положения об оплате труда работн</w:t>
            </w:r>
            <w:r w:rsidRPr="0084499F">
              <w:t>и</w:t>
            </w:r>
            <w:r w:rsidRPr="0084499F">
              <w:t>ков муниципальных дошкольных образовательных о</w:t>
            </w:r>
            <w:r w:rsidRPr="0084499F">
              <w:t>р</w:t>
            </w:r>
            <w:r w:rsidRPr="0084499F">
              <w:t xml:space="preserve">ганизаций </w:t>
            </w:r>
            <w:proofErr w:type="spellStart"/>
            <w:r w:rsidRPr="0084499F">
              <w:t>Поспелихинского</w:t>
            </w:r>
            <w:proofErr w:type="spellEnd"/>
            <w:r w:rsidRPr="0084499F"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438EB" w:rsidRPr="007264B6" w:rsidRDefault="00B438EB" w:rsidP="000F76B1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499F">
              <w:t>139</w:t>
            </w:r>
          </w:p>
        </w:tc>
      </w:tr>
      <w:tr w:rsidR="00B438E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31.05.2022 № 252</w:t>
            </w:r>
          </w:p>
        </w:tc>
        <w:tc>
          <w:tcPr>
            <w:tcW w:w="6051" w:type="dxa"/>
            <w:shd w:val="clear" w:color="auto" w:fill="auto"/>
          </w:tcPr>
          <w:p w:rsidR="00B438EB" w:rsidRPr="00795A5B" w:rsidRDefault="000C37AF" w:rsidP="0082059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C37AF">
              <w:t>Об утверждении Положения об оплате труда работн</w:t>
            </w:r>
            <w:r w:rsidRPr="000C37AF">
              <w:t>и</w:t>
            </w:r>
            <w:r w:rsidRPr="000C37AF">
              <w:t xml:space="preserve">ков муниципальных общеобразовательных организаций </w:t>
            </w:r>
            <w:proofErr w:type="spellStart"/>
            <w:r w:rsidRPr="000C37AF">
              <w:t>Поспелихинского</w:t>
            </w:r>
            <w:proofErr w:type="spellEnd"/>
            <w:r w:rsidRPr="000C37AF"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438EB" w:rsidRPr="007264B6" w:rsidRDefault="00B438EB" w:rsidP="000F76B1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499F">
              <w:t>160</w:t>
            </w:r>
          </w:p>
        </w:tc>
      </w:tr>
      <w:tr w:rsidR="00B438E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438EB" w:rsidRDefault="00B438EB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B438EB" w:rsidRDefault="00B438EB" w:rsidP="00B438EB">
            <w:pPr>
              <w:widowControl w:val="0"/>
              <w:adjustRightInd w:val="0"/>
              <w:jc w:val="center"/>
            </w:pPr>
            <w:r w:rsidRPr="00B438EB">
              <w:t>31.05.2022 № 25</w:t>
            </w:r>
            <w:r>
              <w:t>3</w:t>
            </w:r>
          </w:p>
        </w:tc>
        <w:tc>
          <w:tcPr>
            <w:tcW w:w="6051" w:type="dxa"/>
            <w:shd w:val="clear" w:color="auto" w:fill="auto"/>
          </w:tcPr>
          <w:p w:rsidR="00B438EB" w:rsidRPr="00795A5B" w:rsidRDefault="004715D7" w:rsidP="004715D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715D7">
              <w:t>Об утверждении Положения об антинаркотической к</w:t>
            </w:r>
            <w:r w:rsidRPr="004715D7">
              <w:t>о</w:t>
            </w:r>
            <w:r w:rsidRPr="004715D7">
              <w:t xml:space="preserve">миссии </w:t>
            </w:r>
            <w:proofErr w:type="spellStart"/>
            <w:r w:rsidRPr="004715D7">
              <w:t>Поспелихинского</w:t>
            </w:r>
            <w:proofErr w:type="spellEnd"/>
            <w:r w:rsidRPr="004715D7"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438EB" w:rsidRDefault="00246BFE" w:rsidP="00051268">
            <w:pPr>
              <w:widowControl w:val="0"/>
              <w:adjustRightInd w:val="0"/>
              <w:jc w:val="center"/>
            </w:pPr>
            <w:r>
              <w:t>стр. 182</w:t>
            </w:r>
          </w:p>
        </w:tc>
      </w:tr>
    </w:tbl>
    <w:p w:rsidR="00F67BB3" w:rsidRDefault="00F67BB3"/>
    <w:sectPr w:rsidR="00F67BB3" w:rsidSect="00704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DF" w:rsidRDefault="00B756DF" w:rsidP="00293B41">
      <w:r>
        <w:separator/>
      </w:r>
    </w:p>
  </w:endnote>
  <w:endnote w:type="continuationSeparator" w:id="0">
    <w:p w:rsidR="00B756DF" w:rsidRDefault="00B756DF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charset w:val="00"/>
    <w:family w:val="roman"/>
    <w:pitch w:val="variable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DF" w:rsidRDefault="00B756DF" w:rsidP="00293B41">
      <w:r>
        <w:separator/>
      </w:r>
    </w:p>
  </w:footnote>
  <w:footnote w:type="continuationSeparator" w:id="0">
    <w:p w:rsidR="00B756DF" w:rsidRDefault="00B756DF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Default="00246BFE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4715D7">
      <w:rPr>
        <w:noProof/>
      </w:rPr>
      <w:t>86</w:t>
    </w:r>
    <w:r>
      <w:rPr>
        <w:noProof/>
      </w:rPr>
      <w:fldChar w:fldCharType="end"/>
    </w:r>
  </w:p>
  <w:p w:rsidR="00246BFE" w:rsidRDefault="00246BFE" w:rsidP="000F76B1">
    <w:pPr>
      <w:pStyle w:val="ac"/>
      <w:tabs>
        <w:tab w:val="left" w:pos="1050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Default="00246BFE" w:rsidP="000F76B1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715D7">
      <w:rPr>
        <w:noProof/>
      </w:rPr>
      <w:t>96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Pr="00E34441" w:rsidRDefault="00246BF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77128"/>
      <w:docPartObj>
        <w:docPartGallery w:val="Page Numbers (Top of Page)"/>
        <w:docPartUnique/>
      </w:docPartObj>
    </w:sdtPr>
    <w:sdtEndPr/>
    <w:sdtContent>
      <w:p w:rsidR="00246BFE" w:rsidRDefault="00246BF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5D7">
          <w:rPr>
            <w:noProof/>
          </w:rPr>
          <w:t>112</w:t>
        </w:r>
        <w:r>
          <w:fldChar w:fldCharType="end"/>
        </w:r>
      </w:p>
    </w:sdtContent>
  </w:sdt>
  <w:p w:rsidR="00246BFE" w:rsidRDefault="00246BFE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Default="00246BFE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715D7">
      <w:rPr>
        <w:rStyle w:val="af0"/>
        <w:noProof/>
      </w:rPr>
      <w:t>137</w:t>
    </w:r>
    <w:r>
      <w:rPr>
        <w:rStyle w:val="af0"/>
      </w:rPr>
      <w:fldChar w:fldCharType="end"/>
    </w:r>
  </w:p>
  <w:p w:rsidR="00246BFE" w:rsidRDefault="00246BFE">
    <w:pPr>
      <w:pStyle w:val="ac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Default="00246BFE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715D7">
      <w:rPr>
        <w:rStyle w:val="af0"/>
        <w:noProof/>
      </w:rPr>
      <w:t>158</w:t>
    </w:r>
    <w:r>
      <w:rPr>
        <w:rStyle w:val="af0"/>
      </w:rPr>
      <w:fldChar w:fldCharType="end"/>
    </w:r>
  </w:p>
  <w:p w:rsidR="00246BFE" w:rsidRDefault="00246BFE">
    <w:pPr>
      <w:pStyle w:val="ac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FE" w:rsidRDefault="00246BFE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715D7">
      <w:rPr>
        <w:rStyle w:val="af0"/>
        <w:noProof/>
      </w:rPr>
      <w:t>190</w:t>
    </w:r>
    <w:r>
      <w:rPr>
        <w:rStyle w:val="af0"/>
      </w:rPr>
      <w:fldChar w:fldCharType="end"/>
    </w:r>
  </w:p>
  <w:p w:rsidR="00246BFE" w:rsidRDefault="00246BFE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8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5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6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2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2C6147D0"/>
    <w:multiLevelType w:val="hybridMultilevel"/>
    <w:tmpl w:val="94B44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3231305F"/>
    <w:multiLevelType w:val="hybridMultilevel"/>
    <w:tmpl w:val="8DB4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4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6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7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C7B6023"/>
    <w:multiLevelType w:val="hybridMultilevel"/>
    <w:tmpl w:val="5D0C0CE0"/>
    <w:lvl w:ilvl="0" w:tplc="81483A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4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7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1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3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5">
    <w:nsid w:val="69AA643F"/>
    <w:multiLevelType w:val="hybridMultilevel"/>
    <w:tmpl w:val="AA8655FE"/>
    <w:lvl w:ilvl="0" w:tplc="5470ACC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7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8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0"/>
  </w:num>
  <w:num w:numId="2">
    <w:abstractNumId w:val="4"/>
  </w:num>
  <w:num w:numId="3">
    <w:abstractNumId w:val="45"/>
  </w:num>
  <w:num w:numId="4">
    <w:abstractNumId w:val="40"/>
  </w:num>
  <w:num w:numId="5">
    <w:abstractNumId w:val="20"/>
  </w:num>
  <w:num w:numId="6">
    <w:abstractNumId w:val="25"/>
  </w:num>
  <w:num w:numId="7">
    <w:abstractNumId w:val="16"/>
  </w:num>
  <w:num w:numId="8">
    <w:abstractNumId w:val="53"/>
  </w:num>
  <w:num w:numId="9">
    <w:abstractNumId w:val="48"/>
  </w:num>
  <w:num w:numId="10">
    <w:abstractNumId w:val="49"/>
  </w:num>
  <w:num w:numId="11">
    <w:abstractNumId w:val="51"/>
  </w:num>
  <w:num w:numId="12">
    <w:abstractNumId w:val="9"/>
  </w:num>
  <w:num w:numId="13">
    <w:abstractNumId w:val="60"/>
  </w:num>
  <w:num w:numId="14">
    <w:abstractNumId w:val="11"/>
  </w:num>
  <w:num w:numId="15">
    <w:abstractNumId w:val="57"/>
  </w:num>
  <w:num w:numId="16">
    <w:abstractNumId w:val="42"/>
  </w:num>
  <w:num w:numId="17">
    <w:abstractNumId w:val="44"/>
  </w:num>
  <w:num w:numId="18">
    <w:abstractNumId w:val="28"/>
  </w:num>
  <w:num w:numId="19">
    <w:abstractNumId w:val="47"/>
  </w:num>
  <w:num w:numId="20">
    <w:abstractNumId w:val="17"/>
  </w:num>
  <w:num w:numId="21">
    <w:abstractNumId w:val="8"/>
  </w:num>
  <w:num w:numId="22">
    <w:abstractNumId w:val="43"/>
  </w:num>
  <w:num w:numId="23">
    <w:abstractNumId w:val="18"/>
  </w:num>
  <w:num w:numId="24">
    <w:abstractNumId w:val="15"/>
  </w:num>
  <w:num w:numId="25">
    <w:abstractNumId w:val="7"/>
  </w:num>
  <w:num w:numId="26">
    <w:abstractNumId w:val="13"/>
  </w:num>
  <w:num w:numId="27">
    <w:abstractNumId w:val="29"/>
  </w:num>
  <w:num w:numId="28">
    <w:abstractNumId w:val="23"/>
  </w:num>
  <w:num w:numId="29">
    <w:abstractNumId w:val="46"/>
  </w:num>
  <w:num w:numId="30">
    <w:abstractNumId w:val="33"/>
  </w:num>
  <w:num w:numId="31">
    <w:abstractNumId w:val="12"/>
  </w:num>
  <w:num w:numId="32">
    <w:abstractNumId w:val="19"/>
  </w:num>
  <w:num w:numId="33">
    <w:abstractNumId w:val="59"/>
  </w:num>
  <w:num w:numId="34">
    <w:abstractNumId w:val="56"/>
  </w:num>
  <w:num w:numId="35">
    <w:abstractNumId w:val="5"/>
  </w:num>
  <w:num w:numId="36">
    <w:abstractNumId w:val="27"/>
  </w:num>
  <w:num w:numId="37">
    <w:abstractNumId w:val="24"/>
  </w:num>
  <w:num w:numId="38">
    <w:abstractNumId w:val="35"/>
  </w:num>
  <w:num w:numId="39">
    <w:abstractNumId w:val="54"/>
  </w:num>
  <w:num w:numId="40">
    <w:abstractNumId w:val="21"/>
  </w:num>
  <w:num w:numId="41">
    <w:abstractNumId w:val="34"/>
  </w:num>
  <w:num w:numId="42">
    <w:abstractNumId w:val="14"/>
  </w:num>
  <w:num w:numId="43">
    <w:abstractNumId w:val="2"/>
  </w:num>
  <w:num w:numId="44">
    <w:abstractNumId w:val="10"/>
  </w:num>
  <w:num w:numId="45">
    <w:abstractNumId w:val="22"/>
  </w:num>
  <w:num w:numId="46">
    <w:abstractNumId w:val="50"/>
  </w:num>
  <w:num w:numId="47">
    <w:abstractNumId w:val="6"/>
  </w:num>
  <w:num w:numId="48">
    <w:abstractNumId w:val="3"/>
  </w:num>
  <w:num w:numId="49">
    <w:abstractNumId w:val="52"/>
  </w:num>
  <w:num w:numId="50">
    <w:abstractNumId w:val="41"/>
  </w:num>
  <w:num w:numId="51">
    <w:abstractNumId w:val="39"/>
  </w:num>
  <w:num w:numId="52">
    <w:abstractNumId w:val="26"/>
  </w:num>
  <w:num w:numId="53">
    <w:abstractNumId w:val="32"/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</w:num>
  <w:num w:numId="56">
    <w:abstractNumId w:val="37"/>
  </w:num>
  <w:num w:numId="57">
    <w:abstractNumId w:val="58"/>
  </w:num>
  <w:num w:numId="58">
    <w:abstractNumId w:val="38"/>
  </w:num>
  <w:num w:numId="59">
    <w:abstractNumId w:val="36"/>
  </w:num>
  <w:num w:numId="60">
    <w:abstractNumId w:val="55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102A5"/>
    <w:rsid w:val="00051268"/>
    <w:rsid w:val="00081051"/>
    <w:rsid w:val="000C37AF"/>
    <w:rsid w:val="000F76B1"/>
    <w:rsid w:val="00163003"/>
    <w:rsid w:val="001A419A"/>
    <w:rsid w:val="001B293E"/>
    <w:rsid w:val="001C5DF6"/>
    <w:rsid w:val="00246BFE"/>
    <w:rsid w:val="00271086"/>
    <w:rsid w:val="00293B41"/>
    <w:rsid w:val="00337D8D"/>
    <w:rsid w:val="00370AA8"/>
    <w:rsid w:val="0039222E"/>
    <w:rsid w:val="003D15CF"/>
    <w:rsid w:val="00417F0C"/>
    <w:rsid w:val="00462C1F"/>
    <w:rsid w:val="004715D7"/>
    <w:rsid w:val="004814F8"/>
    <w:rsid w:val="004972A4"/>
    <w:rsid w:val="00510E36"/>
    <w:rsid w:val="006E00DE"/>
    <w:rsid w:val="006E47EA"/>
    <w:rsid w:val="00703F9A"/>
    <w:rsid w:val="00704347"/>
    <w:rsid w:val="007A3D25"/>
    <w:rsid w:val="0082059E"/>
    <w:rsid w:val="0084499F"/>
    <w:rsid w:val="00846297"/>
    <w:rsid w:val="008637F7"/>
    <w:rsid w:val="008C793D"/>
    <w:rsid w:val="008F5E42"/>
    <w:rsid w:val="009B6371"/>
    <w:rsid w:val="00AF42AC"/>
    <w:rsid w:val="00B438EB"/>
    <w:rsid w:val="00B64317"/>
    <w:rsid w:val="00B756DF"/>
    <w:rsid w:val="00B95C6D"/>
    <w:rsid w:val="00BD0392"/>
    <w:rsid w:val="00BE1822"/>
    <w:rsid w:val="00BE28E1"/>
    <w:rsid w:val="00C1046E"/>
    <w:rsid w:val="00C41538"/>
    <w:rsid w:val="00CA04BD"/>
    <w:rsid w:val="00CD2B7B"/>
    <w:rsid w:val="00D06391"/>
    <w:rsid w:val="00D44EBE"/>
    <w:rsid w:val="00D62034"/>
    <w:rsid w:val="00DD430D"/>
    <w:rsid w:val="00E05463"/>
    <w:rsid w:val="00E63A46"/>
    <w:rsid w:val="00E72BC2"/>
    <w:rsid w:val="00ED2901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heading 3"/>
    <w:basedOn w:val="Standard"/>
    <w:next w:val="Textbody"/>
    <w:link w:val="31"/>
    <w:qFormat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qFormat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qFormat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qFormat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qFormat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0">
    <w:name w:val="heading 8"/>
    <w:basedOn w:val="Standard"/>
    <w:next w:val="Textbody"/>
    <w:link w:val="81"/>
    <w:qFormat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0">
    <w:name w:val="heading 9"/>
    <w:basedOn w:val="Standard"/>
    <w:next w:val="Textbody"/>
    <w:link w:val="91"/>
    <w:qFormat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9B6371"/>
    <w:rPr>
      <w:rFonts w:cs="Times New Roman"/>
    </w:rPr>
  </w:style>
  <w:style w:type="table" w:customStyle="1" w:styleId="12">
    <w:name w:val="Сетка таблицы1"/>
    <w:basedOn w:val="a2"/>
    <w:next w:val="a4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1">
    <w:name w:val="Заголовок 8 Знак"/>
    <w:basedOn w:val="a1"/>
    <w:link w:val="80"/>
    <w:uiPriority w:val="99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1">
    <w:name w:val="Заголовок 9 Знак"/>
    <w:basedOn w:val="a1"/>
    <w:link w:val="90"/>
    <w:uiPriority w:val="9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"/>
    <w:basedOn w:val="Standard"/>
    <w:rsid w:val="008637F7"/>
    <w:pPr>
      <w:ind w:left="283" w:hanging="283"/>
    </w:pPr>
    <w:rPr>
      <w:rFonts w:cs="Mangal"/>
    </w:rPr>
  </w:style>
  <w:style w:type="paragraph" w:styleId="af2">
    <w:name w:val="caption"/>
    <w:basedOn w:val="Standard"/>
    <w:qFormat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3">
    <w:name w:val="footnote text"/>
    <w:basedOn w:val="Standard"/>
    <w:link w:val="af4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2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3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4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5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6">
    <w:name w:val="Нормальный (таблица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8">
    <w:name w:val="Прижатый влево"/>
    <w:basedOn w:val="Standard"/>
    <w:uiPriority w:val="99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uiPriority w:val="99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uiPriority w:val="99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a">
    <w:name w:val="annotation text"/>
    <w:basedOn w:val="Standard"/>
    <w:link w:val="afb"/>
    <w:uiPriority w:val="99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1"/>
    <w:link w:val="27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c">
    <w:name w:val="Document Map"/>
    <w:basedOn w:val="Standard"/>
    <w:link w:val="afd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d">
    <w:name w:val="Схема документа Знак"/>
    <w:basedOn w:val="a1"/>
    <w:link w:val="afc"/>
    <w:uiPriority w:val="99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5">
    <w:name w:val="Body Text Indent 3"/>
    <w:basedOn w:val="Standard"/>
    <w:link w:val="36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e">
    <w:name w:val="No Spacing"/>
    <w:uiPriority w:val="99"/>
    <w:qFormat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f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0">
    <w:name w:val="endnote text"/>
    <w:basedOn w:val="Standard"/>
    <w:link w:val="aff1"/>
    <w:uiPriority w:val="99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концевой сноски Знак"/>
    <w:basedOn w:val="a1"/>
    <w:link w:val="aff0"/>
    <w:uiPriority w:val="9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2">
    <w:name w:val="Plain Text"/>
    <w:basedOn w:val="Standard"/>
    <w:link w:val="aff3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1"/>
    <w:link w:val="aff2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4">
    <w:name w:val="Title"/>
    <w:basedOn w:val="Standard"/>
    <w:next w:val="aff5"/>
    <w:link w:val="aff6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6">
    <w:name w:val="Название Знак"/>
    <w:basedOn w:val="a1"/>
    <w:link w:val="aff4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5">
    <w:name w:val="Subtitle"/>
    <w:basedOn w:val="Standard"/>
    <w:next w:val="Textbody"/>
    <w:link w:val="aff7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7">
    <w:name w:val="Подзаголовок Знак"/>
    <w:basedOn w:val="a1"/>
    <w:link w:val="aff5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7">
    <w:name w:val="Body Text 3"/>
    <w:basedOn w:val="Standard"/>
    <w:link w:val="38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1"/>
    <w:link w:val="37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9">
    <w:name w:val="Заголовок_3"/>
    <w:basedOn w:val="30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8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9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annotation subject"/>
    <w:basedOn w:val="afa"/>
    <w:link w:val="affb"/>
    <w:uiPriority w:val="99"/>
    <w:rsid w:val="008637F7"/>
    <w:rPr>
      <w:b/>
      <w:bCs/>
    </w:rPr>
  </w:style>
  <w:style w:type="character" w:customStyle="1" w:styleId="affb">
    <w:name w:val="Тема примечания Знак"/>
    <w:basedOn w:val="afb"/>
    <w:link w:val="affa"/>
    <w:uiPriority w:val="9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Revision"/>
    <w:uiPriority w:val="99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uiPriority w:val="99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d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e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a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f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b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c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0">
    <w:name w:val="Цветовое выделение"/>
    <w:uiPriority w:val="99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1">
    <w:name w:val="Основной текст с отступом Знак"/>
    <w:link w:val="afff2"/>
    <w:uiPriority w:val="99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3">
    <w:name w:val="Без интервала Знак"/>
    <w:uiPriority w:val="99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4">
    <w:name w:val="Emphasis"/>
    <w:uiPriority w:val="99"/>
    <w:qFormat/>
    <w:rsid w:val="008637F7"/>
    <w:rPr>
      <w:i/>
      <w:iCs/>
    </w:rPr>
  </w:style>
  <w:style w:type="character" w:styleId="afff5">
    <w:name w:val="annotation reference"/>
    <w:uiPriority w:val="99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6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7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8">
    <w:name w:val="Гипертекстовая ссылка"/>
    <w:uiPriority w:val="99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d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3"/>
    <w:rsid w:val="008637F7"/>
    <w:pPr>
      <w:numPr>
        <w:numId w:val="1"/>
      </w:numPr>
    </w:pPr>
  </w:style>
  <w:style w:type="numbering" w:customStyle="1" w:styleId="WWNum2">
    <w:name w:val="WWNum2"/>
    <w:basedOn w:val="a3"/>
    <w:rsid w:val="008637F7"/>
    <w:pPr>
      <w:numPr>
        <w:numId w:val="2"/>
      </w:numPr>
    </w:pPr>
  </w:style>
  <w:style w:type="numbering" w:customStyle="1" w:styleId="WWNum3">
    <w:name w:val="WWNum3"/>
    <w:basedOn w:val="a3"/>
    <w:rsid w:val="008637F7"/>
    <w:pPr>
      <w:numPr>
        <w:numId w:val="3"/>
      </w:numPr>
    </w:pPr>
  </w:style>
  <w:style w:type="numbering" w:customStyle="1" w:styleId="WWNum4">
    <w:name w:val="WWNum4"/>
    <w:basedOn w:val="a3"/>
    <w:rsid w:val="008637F7"/>
    <w:pPr>
      <w:numPr>
        <w:numId w:val="4"/>
      </w:numPr>
    </w:pPr>
  </w:style>
  <w:style w:type="numbering" w:customStyle="1" w:styleId="WWNum5">
    <w:name w:val="WWNum5"/>
    <w:basedOn w:val="a3"/>
    <w:rsid w:val="008637F7"/>
    <w:pPr>
      <w:numPr>
        <w:numId w:val="5"/>
      </w:numPr>
    </w:pPr>
  </w:style>
  <w:style w:type="numbering" w:customStyle="1" w:styleId="WWNum6">
    <w:name w:val="WWNum6"/>
    <w:basedOn w:val="a3"/>
    <w:rsid w:val="008637F7"/>
    <w:pPr>
      <w:numPr>
        <w:numId w:val="6"/>
      </w:numPr>
    </w:pPr>
  </w:style>
  <w:style w:type="numbering" w:customStyle="1" w:styleId="WWNum7">
    <w:name w:val="WWNum7"/>
    <w:basedOn w:val="a3"/>
    <w:rsid w:val="008637F7"/>
    <w:pPr>
      <w:numPr>
        <w:numId w:val="7"/>
      </w:numPr>
    </w:pPr>
  </w:style>
  <w:style w:type="numbering" w:customStyle="1" w:styleId="WWNum8">
    <w:name w:val="WWNum8"/>
    <w:basedOn w:val="a3"/>
    <w:rsid w:val="008637F7"/>
    <w:pPr>
      <w:numPr>
        <w:numId w:val="8"/>
      </w:numPr>
    </w:pPr>
  </w:style>
  <w:style w:type="numbering" w:customStyle="1" w:styleId="WWNum9">
    <w:name w:val="WWNum9"/>
    <w:basedOn w:val="a3"/>
    <w:rsid w:val="008637F7"/>
    <w:pPr>
      <w:numPr>
        <w:numId w:val="9"/>
      </w:numPr>
    </w:pPr>
  </w:style>
  <w:style w:type="numbering" w:customStyle="1" w:styleId="WWNum10">
    <w:name w:val="WWNum10"/>
    <w:basedOn w:val="a3"/>
    <w:rsid w:val="008637F7"/>
    <w:pPr>
      <w:numPr>
        <w:numId w:val="10"/>
      </w:numPr>
    </w:pPr>
  </w:style>
  <w:style w:type="numbering" w:customStyle="1" w:styleId="WWNum11">
    <w:name w:val="WWNum11"/>
    <w:basedOn w:val="a3"/>
    <w:rsid w:val="008637F7"/>
    <w:pPr>
      <w:numPr>
        <w:numId w:val="11"/>
      </w:numPr>
    </w:pPr>
  </w:style>
  <w:style w:type="numbering" w:customStyle="1" w:styleId="WWNum12">
    <w:name w:val="WWNum12"/>
    <w:basedOn w:val="a3"/>
    <w:rsid w:val="008637F7"/>
    <w:pPr>
      <w:numPr>
        <w:numId w:val="12"/>
      </w:numPr>
    </w:pPr>
  </w:style>
  <w:style w:type="numbering" w:customStyle="1" w:styleId="WWNum13">
    <w:name w:val="WWNum13"/>
    <w:basedOn w:val="a3"/>
    <w:rsid w:val="008637F7"/>
    <w:pPr>
      <w:numPr>
        <w:numId w:val="13"/>
      </w:numPr>
    </w:pPr>
  </w:style>
  <w:style w:type="numbering" w:customStyle="1" w:styleId="WWNum14">
    <w:name w:val="WWNum14"/>
    <w:basedOn w:val="a3"/>
    <w:rsid w:val="008637F7"/>
    <w:pPr>
      <w:numPr>
        <w:numId w:val="14"/>
      </w:numPr>
    </w:pPr>
  </w:style>
  <w:style w:type="numbering" w:customStyle="1" w:styleId="WWNum15">
    <w:name w:val="WWNum15"/>
    <w:basedOn w:val="a3"/>
    <w:rsid w:val="008637F7"/>
    <w:pPr>
      <w:numPr>
        <w:numId w:val="15"/>
      </w:numPr>
    </w:pPr>
  </w:style>
  <w:style w:type="numbering" w:customStyle="1" w:styleId="WWNum16">
    <w:name w:val="WWNum16"/>
    <w:basedOn w:val="a3"/>
    <w:rsid w:val="008637F7"/>
    <w:pPr>
      <w:numPr>
        <w:numId w:val="16"/>
      </w:numPr>
    </w:pPr>
  </w:style>
  <w:style w:type="numbering" w:customStyle="1" w:styleId="WWNum17">
    <w:name w:val="WWNum17"/>
    <w:basedOn w:val="a3"/>
    <w:rsid w:val="008637F7"/>
    <w:pPr>
      <w:numPr>
        <w:numId w:val="17"/>
      </w:numPr>
    </w:pPr>
  </w:style>
  <w:style w:type="numbering" w:customStyle="1" w:styleId="WWNum18">
    <w:name w:val="WWNum18"/>
    <w:basedOn w:val="a3"/>
    <w:rsid w:val="008637F7"/>
    <w:pPr>
      <w:numPr>
        <w:numId w:val="18"/>
      </w:numPr>
    </w:pPr>
  </w:style>
  <w:style w:type="numbering" w:customStyle="1" w:styleId="WWNum19">
    <w:name w:val="WWNum19"/>
    <w:basedOn w:val="a3"/>
    <w:rsid w:val="008637F7"/>
    <w:pPr>
      <w:numPr>
        <w:numId w:val="19"/>
      </w:numPr>
    </w:pPr>
  </w:style>
  <w:style w:type="numbering" w:customStyle="1" w:styleId="WWNum20">
    <w:name w:val="WWNum20"/>
    <w:basedOn w:val="a3"/>
    <w:rsid w:val="008637F7"/>
    <w:pPr>
      <w:numPr>
        <w:numId w:val="20"/>
      </w:numPr>
    </w:pPr>
  </w:style>
  <w:style w:type="numbering" w:customStyle="1" w:styleId="WWNum21">
    <w:name w:val="WWNum21"/>
    <w:basedOn w:val="a3"/>
    <w:rsid w:val="008637F7"/>
    <w:pPr>
      <w:numPr>
        <w:numId w:val="21"/>
      </w:numPr>
    </w:pPr>
  </w:style>
  <w:style w:type="numbering" w:customStyle="1" w:styleId="WWNum22">
    <w:name w:val="WWNum22"/>
    <w:basedOn w:val="a3"/>
    <w:rsid w:val="008637F7"/>
    <w:pPr>
      <w:numPr>
        <w:numId w:val="22"/>
      </w:numPr>
    </w:pPr>
  </w:style>
  <w:style w:type="numbering" w:customStyle="1" w:styleId="WWNum23">
    <w:name w:val="WWNum23"/>
    <w:basedOn w:val="a3"/>
    <w:rsid w:val="008637F7"/>
    <w:pPr>
      <w:numPr>
        <w:numId w:val="23"/>
      </w:numPr>
    </w:pPr>
  </w:style>
  <w:style w:type="numbering" w:customStyle="1" w:styleId="WWNum24">
    <w:name w:val="WWNum24"/>
    <w:basedOn w:val="a3"/>
    <w:rsid w:val="008637F7"/>
    <w:pPr>
      <w:numPr>
        <w:numId w:val="24"/>
      </w:numPr>
    </w:pPr>
  </w:style>
  <w:style w:type="numbering" w:customStyle="1" w:styleId="WWNum25">
    <w:name w:val="WWNum25"/>
    <w:basedOn w:val="a3"/>
    <w:rsid w:val="008637F7"/>
    <w:pPr>
      <w:numPr>
        <w:numId w:val="25"/>
      </w:numPr>
    </w:pPr>
  </w:style>
  <w:style w:type="numbering" w:customStyle="1" w:styleId="WWNum26">
    <w:name w:val="WWNum26"/>
    <w:basedOn w:val="a3"/>
    <w:rsid w:val="008637F7"/>
    <w:pPr>
      <w:numPr>
        <w:numId w:val="26"/>
      </w:numPr>
    </w:pPr>
  </w:style>
  <w:style w:type="numbering" w:customStyle="1" w:styleId="WWNum27">
    <w:name w:val="WWNum27"/>
    <w:basedOn w:val="a3"/>
    <w:rsid w:val="008637F7"/>
    <w:pPr>
      <w:numPr>
        <w:numId w:val="27"/>
      </w:numPr>
    </w:pPr>
  </w:style>
  <w:style w:type="numbering" w:customStyle="1" w:styleId="WWNum28">
    <w:name w:val="WWNum28"/>
    <w:basedOn w:val="a3"/>
    <w:rsid w:val="008637F7"/>
    <w:pPr>
      <w:numPr>
        <w:numId w:val="28"/>
      </w:numPr>
    </w:pPr>
  </w:style>
  <w:style w:type="numbering" w:customStyle="1" w:styleId="WWNum29">
    <w:name w:val="WWNum29"/>
    <w:basedOn w:val="a3"/>
    <w:rsid w:val="008637F7"/>
    <w:pPr>
      <w:numPr>
        <w:numId w:val="29"/>
      </w:numPr>
    </w:pPr>
  </w:style>
  <w:style w:type="numbering" w:customStyle="1" w:styleId="WWNum30">
    <w:name w:val="WWNum30"/>
    <w:basedOn w:val="a3"/>
    <w:rsid w:val="008637F7"/>
    <w:pPr>
      <w:numPr>
        <w:numId w:val="30"/>
      </w:numPr>
    </w:pPr>
  </w:style>
  <w:style w:type="numbering" w:customStyle="1" w:styleId="WWNum31">
    <w:name w:val="WWNum31"/>
    <w:basedOn w:val="a3"/>
    <w:rsid w:val="008637F7"/>
    <w:pPr>
      <w:numPr>
        <w:numId w:val="31"/>
      </w:numPr>
    </w:pPr>
  </w:style>
  <w:style w:type="numbering" w:customStyle="1" w:styleId="WWNum32">
    <w:name w:val="WWNum32"/>
    <w:basedOn w:val="a3"/>
    <w:rsid w:val="008637F7"/>
    <w:pPr>
      <w:numPr>
        <w:numId w:val="32"/>
      </w:numPr>
    </w:pPr>
  </w:style>
  <w:style w:type="numbering" w:customStyle="1" w:styleId="WWNum33">
    <w:name w:val="WWNum33"/>
    <w:basedOn w:val="a3"/>
    <w:rsid w:val="008637F7"/>
    <w:pPr>
      <w:numPr>
        <w:numId w:val="33"/>
      </w:numPr>
    </w:pPr>
  </w:style>
  <w:style w:type="numbering" w:customStyle="1" w:styleId="WWNum34">
    <w:name w:val="WWNum34"/>
    <w:basedOn w:val="a3"/>
    <w:rsid w:val="008637F7"/>
    <w:pPr>
      <w:numPr>
        <w:numId w:val="34"/>
      </w:numPr>
    </w:pPr>
  </w:style>
  <w:style w:type="numbering" w:customStyle="1" w:styleId="WWNum35">
    <w:name w:val="WWNum35"/>
    <w:basedOn w:val="a3"/>
    <w:rsid w:val="008637F7"/>
    <w:pPr>
      <w:numPr>
        <w:numId w:val="35"/>
      </w:numPr>
    </w:pPr>
  </w:style>
  <w:style w:type="numbering" w:customStyle="1" w:styleId="WWNum36">
    <w:name w:val="WWNum36"/>
    <w:basedOn w:val="a3"/>
    <w:rsid w:val="008637F7"/>
    <w:pPr>
      <w:numPr>
        <w:numId w:val="36"/>
      </w:numPr>
    </w:pPr>
  </w:style>
  <w:style w:type="numbering" w:customStyle="1" w:styleId="WWNum37">
    <w:name w:val="WWNum37"/>
    <w:basedOn w:val="a3"/>
    <w:rsid w:val="008637F7"/>
    <w:pPr>
      <w:numPr>
        <w:numId w:val="37"/>
      </w:numPr>
    </w:pPr>
  </w:style>
  <w:style w:type="numbering" w:customStyle="1" w:styleId="WWNum38">
    <w:name w:val="WWNum38"/>
    <w:basedOn w:val="a3"/>
    <w:rsid w:val="008637F7"/>
    <w:pPr>
      <w:numPr>
        <w:numId w:val="38"/>
      </w:numPr>
    </w:pPr>
  </w:style>
  <w:style w:type="numbering" w:customStyle="1" w:styleId="WWNum39">
    <w:name w:val="WWNum39"/>
    <w:basedOn w:val="a3"/>
    <w:rsid w:val="008637F7"/>
    <w:pPr>
      <w:numPr>
        <w:numId w:val="39"/>
      </w:numPr>
    </w:pPr>
  </w:style>
  <w:style w:type="numbering" w:customStyle="1" w:styleId="WWNum40">
    <w:name w:val="WWNum40"/>
    <w:basedOn w:val="a3"/>
    <w:rsid w:val="008637F7"/>
    <w:pPr>
      <w:numPr>
        <w:numId w:val="40"/>
      </w:numPr>
    </w:pPr>
  </w:style>
  <w:style w:type="numbering" w:customStyle="1" w:styleId="WWNum41">
    <w:name w:val="WWNum41"/>
    <w:basedOn w:val="a3"/>
    <w:rsid w:val="008637F7"/>
    <w:pPr>
      <w:numPr>
        <w:numId w:val="41"/>
      </w:numPr>
    </w:pPr>
  </w:style>
  <w:style w:type="numbering" w:customStyle="1" w:styleId="WWNum42">
    <w:name w:val="WWNum42"/>
    <w:basedOn w:val="a3"/>
    <w:rsid w:val="008637F7"/>
    <w:pPr>
      <w:numPr>
        <w:numId w:val="42"/>
      </w:numPr>
    </w:pPr>
  </w:style>
  <w:style w:type="numbering" w:customStyle="1" w:styleId="WWNum43">
    <w:name w:val="WWNum43"/>
    <w:basedOn w:val="a3"/>
    <w:rsid w:val="008637F7"/>
    <w:pPr>
      <w:numPr>
        <w:numId w:val="43"/>
      </w:numPr>
    </w:pPr>
  </w:style>
  <w:style w:type="numbering" w:customStyle="1" w:styleId="WWNum44">
    <w:name w:val="WWNum44"/>
    <w:basedOn w:val="a3"/>
    <w:rsid w:val="008637F7"/>
    <w:pPr>
      <w:numPr>
        <w:numId w:val="44"/>
      </w:numPr>
    </w:pPr>
  </w:style>
  <w:style w:type="numbering" w:customStyle="1" w:styleId="WWNum45">
    <w:name w:val="WWNum45"/>
    <w:basedOn w:val="a3"/>
    <w:rsid w:val="008637F7"/>
    <w:pPr>
      <w:numPr>
        <w:numId w:val="45"/>
      </w:numPr>
    </w:pPr>
  </w:style>
  <w:style w:type="numbering" w:customStyle="1" w:styleId="WWNum46">
    <w:name w:val="WWNum46"/>
    <w:basedOn w:val="a3"/>
    <w:rsid w:val="008637F7"/>
    <w:pPr>
      <w:numPr>
        <w:numId w:val="46"/>
      </w:numPr>
    </w:pPr>
  </w:style>
  <w:style w:type="numbering" w:customStyle="1" w:styleId="WWNum47">
    <w:name w:val="WWNum47"/>
    <w:basedOn w:val="a3"/>
    <w:rsid w:val="008637F7"/>
    <w:pPr>
      <w:numPr>
        <w:numId w:val="47"/>
      </w:numPr>
    </w:pPr>
  </w:style>
  <w:style w:type="numbering" w:customStyle="1" w:styleId="WWNum48">
    <w:name w:val="WWNum48"/>
    <w:basedOn w:val="a3"/>
    <w:rsid w:val="008637F7"/>
    <w:pPr>
      <w:numPr>
        <w:numId w:val="48"/>
      </w:numPr>
    </w:pPr>
  </w:style>
  <w:style w:type="numbering" w:customStyle="1" w:styleId="WWNum49">
    <w:name w:val="WWNum49"/>
    <w:basedOn w:val="a3"/>
    <w:rsid w:val="008637F7"/>
    <w:pPr>
      <w:numPr>
        <w:numId w:val="49"/>
      </w:numPr>
    </w:pPr>
  </w:style>
  <w:style w:type="numbering" w:customStyle="1" w:styleId="WWNum50">
    <w:name w:val="WWNum50"/>
    <w:basedOn w:val="a3"/>
    <w:rsid w:val="008637F7"/>
    <w:pPr>
      <w:numPr>
        <w:numId w:val="50"/>
      </w:numPr>
    </w:pPr>
  </w:style>
  <w:style w:type="numbering" w:customStyle="1" w:styleId="113">
    <w:name w:val="Нет списка11"/>
    <w:next w:val="a3"/>
    <w:uiPriority w:val="99"/>
    <w:semiHidden/>
    <w:unhideWhenUsed/>
    <w:rsid w:val="008637F7"/>
  </w:style>
  <w:style w:type="numbering" w:customStyle="1" w:styleId="1110">
    <w:name w:val="Нет списка111"/>
    <w:next w:val="a3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3"/>
    <w:uiPriority w:val="99"/>
    <w:semiHidden/>
    <w:rsid w:val="008C793D"/>
  </w:style>
  <w:style w:type="table" w:customStyle="1" w:styleId="2f">
    <w:name w:val="Сетка таблицы2"/>
    <w:basedOn w:val="a2"/>
    <w:next w:val="a4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Содержимое таблицы"/>
    <w:basedOn w:val="a0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0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0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0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0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0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0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0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0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0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0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0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0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0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0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0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0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0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0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0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0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0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0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0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e">
    <w:name w:val="Нет списка3"/>
    <w:next w:val="a3"/>
    <w:uiPriority w:val="99"/>
    <w:semiHidden/>
    <w:unhideWhenUsed/>
    <w:rsid w:val="00051268"/>
  </w:style>
  <w:style w:type="paragraph" w:customStyle="1" w:styleId="ConsPlusDocList">
    <w:name w:val="ConsPlusDocList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ffa">
    <w:name w:val="Body Text"/>
    <w:basedOn w:val="a0"/>
    <w:link w:val="1f1"/>
    <w:unhideWhenUsed/>
    <w:rsid w:val="00163003"/>
    <w:pPr>
      <w:spacing w:after="120"/>
    </w:pPr>
  </w:style>
  <w:style w:type="character" w:customStyle="1" w:styleId="1f1">
    <w:name w:val="Основной текст Знак1"/>
    <w:basedOn w:val="a1"/>
    <w:link w:val="afffa"/>
    <w:uiPriority w:val="99"/>
    <w:semiHidden/>
    <w:rsid w:val="00163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8 пт (нум. список)"/>
    <w:basedOn w:val="a0"/>
    <w:semiHidden/>
    <w:rsid w:val="000F76B1"/>
    <w:pPr>
      <w:numPr>
        <w:ilvl w:val="2"/>
        <w:numId w:val="5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0"/>
    <w:semiHidden/>
    <w:rsid w:val="000F76B1"/>
    <w:pPr>
      <w:numPr>
        <w:ilvl w:val="1"/>
        <w:numId w:val="53"/>
      </w:numPr>
      <w:spacing w:before="144" w:after="144"/>
      <w:jc w:val="both"/>
    </w:pPr>
  </w:style>
  <w:style w:type="paragraph" w:customStyle="1" w:styleId="NumberList">
    <w:name w:val="Number List"/>
    <w:basedOn w:val="a0"/>
    <w:rsid w:val="000F76B1"/>
    <w:pPr>
      <w:numPr>
        <w:numId w:val="53"/>
      </w:numPr>
      <w:spacing w:before="120"/>
      <w:jc w:val="both"/>
    </w:pPr>
  </w:style>
  <w:style w:type="numbering" w:customStyle="1" w:styleId="42">
    <w:name w:val="Нет списка4"/>
    <w:next w:val="a3"/>
    <w:uiPriority w:val="99"/>
    <w:semiHidden/>
    <w:unhideWhenUsed/>
    <w:rsid w:val="000F76B1"/>
  </w:style>
  <w:style w:type="character" w:customStyle="1" w:styleId="FontStyle75">
    <w:name w:val="Font Style75"/>
    <w:uiPriority w:val="99"/>
    <w:rsid w:val="000F76B1"/>
    <w:rPr>
      <w:rFonts w:ascii="Times New Roman" w:hAnsi="Times New Roman"/>
      <w:sz w:val="26"/>
    </w:rPr>
  </w:style>
  <w:style w:type="paragraph" w:customStyle="1" w:styleId="afffb">
    <w:name w:val="Таблтекст"/>
    <w:basedOn w:val="a0"/>
    <w:qFormat/>
    <w:rsid w:val="000F76B1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0F76B1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0F76B1"/>
    <w:pPr>
      <w:numPr>
        <w:numId w:val="55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0F76B1"/>
    <w:pPr>
      <w:widowControl w:val="0"/>
      <w:numPr>
        <w:numId w:val="56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character" w:customStyle="1" w:styleId="s10">
    <w:name w:val="s_10"/>
    <w:uiPriority w:val="99"/>
    <w:rsid w:val="000F76B1"/>
    <w:rPr>
      <w:rFonts w:cs="Times New Roman"/>
    </w:rPr>
  </w:style>
  <w:style w:type="table" w:customStyle="1" w:styleId="3f">
    <w:name w:val="Сетка таблицы3"/>
    <w:basedOn w:val="a2"/>
    <w:next w:val="a4"/>
    <w:uiPriority w:val="99"/>
    <w:rsid w:val="000F7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2">
    <w:name w:val="Body Text Indent"/>
    <w:basedOn w:val="a0"/>
    <w:link w:val="afff1"/>
    <w:rsid w:val="000F76B1"/>
    <w:pPr>
      <w:suppressAutoHyphens/>
      <w:spacing w:line="360" w:lineRule="auto"/>
      <w:ind w:firstLine="720"/>
      <w:jc w:val="both"/>
    </w:pPr>
    <w:rPr>
      <w:rFonts w:eastAsiaTheme="minorHAnsi"/>
      <w:sz w:val="20"/>
      <w:szCs w:val="20"/>
    </w:rPr>
  </w:style>
  <w:style w:type="character" w:customStyle="1" w:styleId="1f2">
    <w:name w:val="Основной текст с отступом Знак1"/>
    <w:basedOn w:val="a1"/>
    <w:uiPriority w:val="99"/>
    <w:semiHidden/>
    <w:rsid w:val="000F7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Базовый"/>
    <w:uiPriority w:val="99"/>
    <w:rsid w:val="000F76B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4Exact">
    <w:name w:val="Основной текст (4) Exact"/>
    <w:link w:val="43"/>
    <w:uiPriority w:val="99"/>
    <w:locked/>
    <w:rsid w:val="000F76B1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Exact"/>
    <w:uiPriority w:val="99"/>
    <w:rsid w:val="000F76B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212">
    <w:name w:val="Основной текст (2)1"/>
    <w:basedOn w:val="a0"/>
    <w:uiPriority w:val="99"/>
    <w:rsid w:val="000F76B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0F76B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65">
    <w:name w:val="Основной текст6"/>
    <w:basedOn w:val="a0"/>
    <w:uiPriority w:val="99"/>
    <w:rsid w:val="000F76B1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f3">
    <w:name w:val="Стиль1"/>
    <w:basedOn w:val="afffa"/>
    <w:uiPriority w:val="99"/>
    <w:rsid w:val="000F76B1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afffd">
    <w:name w:val="Текст (лев. подпись)"/>
    <w:basedOn w:val="a0"/>
    <w:next w:val="a0"/>
    <w:uiPriority w:val="99"/>
    <w:rsid w:val="000F76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e">
    <w:name w:val="endnote reference"/>
    <w:uiPriority w:val="99"/>
    <w:rsid w:val="000F76B1"/>
    <w:rPr>
      <w:rFonts w:cs="Times New Roman"/>
      <w:vertAlign w:val="superscript"/>
    </w:rPr>
  </w:style>
  <w:style w:type="character" w:styleId="affff">
    <w:name w:val="line number"/>
    <w:uiPriority w:val="99"/>
    <w:rsid w:val="000F76B1"/>
    <w:rPr>
      <w:rFonts w:cs="Times New Roman"/>
    </w:rPr>
  </w:style>
  <w:style w:type="character" w:customStyle="1" w:styleId="fontstyle01">
    <w:name w:val="fontstyle01"/>
    <w:uiPriority w:val="99"/>
    <w:rsid w:val="000F76B1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0F76B1"/>
    <w:rPr>
      <w:rFonts w:cs="Times New Roman"/>
      <w:b/>
      <w:bCs/>
    </w:rPr>
  </w:style>
  <w:style w:type="character" w:styleId="affff0">
    <w:name w:val="Placeholder Text"/>
    <w:uiPriority w:val="99"/>
    <w:semiHidden/>
    <w:rsid w:val="000F76B1"/>
    <w:rPr>
      <w:rFonts w:cs="Times New Roman"/>
      <w:color w:val="808080"/>
    </w:rPr>
  </w:style>
  <w:style w:type="numbering" w:customStyle="1" w:styleId="53">
    <w:name w:val="Нет списка5"/>
    <w:next w:val="a3"/>
    <w:uiPriority w:val="99"/>
    <w:semiHidden/>
    <w:unhideWhenUsed/>
    <w:rsid w:val="00704347"/>
  </w:style>
  <w:style w:type="paragraph" w:customStyle="1" w:styleId="TableParagraph">
    <w:name w:val="Table Paragraph"/>
    <w:basedOn w:val="a0"/>
    <w:uiPriority w:val="1"/>
    <w:qFormat/>
    <w:rsid w:val="00704347"/>
    <w:pPr>
      <w:widowControl w:val="0"/>
      <w:autoSpaceDE w:val="0"/>
      <w:autoSpaceDN w:val="0"/>
    </w:pPr>
    <w:rPr>
      <w:sz w:val="22"/>
      <w:szCs w:val="22"/>
      <w:lang w:eastAsia="en-US"/>
    </w:rPr>
  </w:style>
  <w:style w:type="numbering" w:customStyle="1" w:styleId="66">
    <w:name w:val="Нет списка6"/>
    <w:next w:val="a3"/>
    <w:uiPriority w:val="99"/>
    <w:semiHidden/>
    <w:unhideWhenUsed/>
    <w:rsid w:val="0084499F"/>
  </w:style>
  <w:style w:type="numbering" w:customStyle="1" w:styleId="73">
    <w:name w:val="Нет списка7"/>
    <w:next w:val="a3"/>
    <w:uiPriority w:val="99"/>
    <w:semiHidden/>
    <w:unhideWhenUsed/>
    <w:rsid w:val="00246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heading 3"/>
    <w:basedOn w:val="Standard"/>
    <w:next w:val="Textbody"/>
    <w:link w:val="31"/>
    <w:qFormat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qFormat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qFormat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qFormat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qFormat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0">
    <w:name w:val="heading 8"/>
    <w:basedOn w:val="Standard"/>
    <w:next w:val="Textbody"/>
    <w:link w:val="81"/>
    <w:qFormat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0">
    <w:name w:val="heading 9"/>
    <w:basedOn w:val="Standard"/>
    <w:next w:val="Textbody"/>
    <w:link w:val="91"/>
    <w:qFormat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9B6371"/>
    <w:rPr>
      <w:rFonts w:cs="Times New Roman"/>
    </w:rPr>
  </w:style>
  <w:style w:type="table" w:customStyle="1" w:styleId="12">
    <w:name w:val="Сетка таблицы1"/>
    <w:basedOn w:val="a2"/>
    <w:next w:val="a4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1">
    <w:name w:val="Заголовок 8 Знак"/>
    <w:basedOn w:val="a1"/>
    <w:link w:val="80"/>
    <w:uiPriority w:val="99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1">
    <w:name w:val="Заголовок 9 Знак"/>
    <w:basedOn w:val="a1"/>
    <w:link w:val="90"/>
    <w:uiPriority w:val="9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"/>
    <w:basedOn w:val="Standard"/>
    <w:rsid w:val="008637F7"/>
    <w:pPr>
      <w:ind w:left="283" w:hanging="283"/>
    </w:pPr>
    <w:rPr>
      <w:rFonts w:cs="Mangal"/>
    </w:rPr>
  </w:style>
  <w:style w:type="paragraph" w:styleId="af2">
    <w:name w:val="caption"/>
    <w:basedOn w:val="Standard"/>
    <w:qFormat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3">
    <w:name w:val="footnote text"/>
    <w:basedOn w:val="Standard"/>
    <w:link w:val="af4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2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3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4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5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6">
    <w:name w:val="Нормальный (таблица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8">
    <w:name w:val="Прижатый влево"/>
    <w:basedOn w:val="Standard"/>
    <w:uiPriority w:val="99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uiPriority w:val="99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uiPriority w:val="99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a">
    <w:name w:val="annotation text"/>
    <w:basedOn w:val="Standard"/>
    <w:link w:val="afb"/>
    <w:uiPriority w:val="99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1"/>
    <w:link w:val="27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c">
    <w:name w:val="Document Map"/>
    <w:basedOn w:val="Standard"/>
    <w:link w:val="afd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d">
    <w:name w:val="Схема документа Знак"/>
    <w:basedOn w:val="a1"/>
    <w:link w:val="afc"/>
    <w:uiPriority w:val="99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5">
    <w:name w:val="Body Text Indent 3"/>
    <w:basedOn w:val="Standard"/>
    <w:link w:val="36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e">
    <w:name w:val="No Spacing"/>
    <w:uiPriority w:val="99"/>
    <w:qFormat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f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0">
    <w:name w:val="endnote text"/>
    <w:basedOn w:val="Standard"/>
    <w:link w:val="aff1"/>
    <w:uiPriority w:val="99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концевой сноски Знак"/>
    <w:basedOn w:val="a1"/>
    <w:link w:val="aff0"/>
    <w:uiPriority w:val="9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2">
    <w:name w:val="Plain Text"/>
    <w:basedOn w:val="Standard"/>
    <w:link w:val="aff3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1"/>
    <w:link w:val="aff2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4">
    <w:name w:val="Title"/>
    <w:basedOn w:val="Standard"/>
    <w:next w:val="aff5"/>
    <w:link w:val="aff6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6">
    <w:name w:val="Название Знак"/>
    <w:basedOn w:val="a1"/>
    <w:link w:val="aff4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5">
    <w:name w:val="Subtitle"/>
    <w:basedOn w:val="Standard"/>
    <w:next w:val="Textbody"/>
    <w:link w:val="aff7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7">
    <w:name w:val="Подзаголовок Знак"/>
    <w:basedOn w:val="a1"/>
    <w:link w:val="aff5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7">
    <w:name w:val="Body Text 3"/>
    <w:basedOn w:val="Standard"/>
    <w:link w:val="38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1"/>
    <w:link w:val="37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9">
    <w:name w:val="Заголовок_3"/>
    <w:basedOn w:val="30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8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9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annotation subject"/>
    <w:basedOn w:val="afa"/>
    <w:link w:val="affb"/>
    <w:uiPriority w:val="99"/>
    <w:rsid w:val="008637F7"/>
    <w:rPr>
      <w:b/>
      <w:bCs/>
    </w:rPr>
  </w:style>
  <w:style w:type="character" w:customStyle="1" w:styleId="affb">
    <w:name w:val="Тема примечания Знак"/>
    <w:basedOn w:val="afb"/>
    <w:link w:val="affa"/>
    <w:uiPriority w:val="9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Revision"/>
    <w:uiPriority w:val="99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uiPriority w:val="99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d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e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a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f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b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c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0">
    <w:name w:val="Цветовое выделение"/>
    <w:uiPriority w:val="99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1">
    <w:name w:val="Основной текст с отступом Знак"/>
    <w:link w:val="afff2"/>
    <w:uiPriority w:val="99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3">
    <w:name w:val="Без интервала Знак"/>
    <w:uiPriority w:val="99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4">
    <w:name w:val="Emphasis"/>
    <w:uiPriority w:val="99"/>
    <w:qFormat/>
    <w:rsid w:val="008637F7"/>
    <w:rPr>
      <w:i/>
      <w:iCs/>
    </w:rPr>
  </w:style>
  <w:style w:type="character" w:styleId="afff5">
    <w:name w:val="annotation reference"/>
    <w:uiPriority w:val="99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6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7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8">
    <w:name w:val="Гипертекстовая ссылка"/>
    <w:uiPriority w:val="99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d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3"/>
    <w:rsid w:val="008637F7"/>
    <w:pPr>
      <w:numPr>
        <w:numId w:val="1"/>
      </w:numPr>
    </w:pPr>
  </w:style>
  <w:style w:type="numbering" w:customStyle="1" w:styleId="WWNum2">
    <w:name w:val="WWNum2"/>
    <w:basedOn w:val="a3"/>
    <w:rsid w:val="008637F7"/>
    <w:pPr>
      <w:numPr>
        <w:numId w:val="2"/>
      </w:numPr>
    </w:pPr>
  </w:style>
  <w:style w:type="numbering" w:customStyle="1" w:styleId="WWNum3">
    <w:name w:val="WWNum3"/>
    <w:basedOn w:val="a3"/>
    <w:rsid w:val="008637F7"/>
    <w:pPr>
      <w:numPr>
        <w:numId w:val="3"/>
      </w:numPr>
    </w:pPr>
  </w:style>
  <w:style w:type="numbering" w:customStyle="1" w:styleId="WWNum4">
    <w:name w:val="WWNum4"/>
    <w:basedOn w:val="a3"/>
    <w:rsid w:val="008637F7"/>
    <w:pPr>
      <w:numPr>
        <w:numId w:val="4"/>
      </w:numPr>
    </w:pPr>
  </w:style>
  <w:style w:type="numbering" w:customStyle="1" w:styleId="WWNum5">
    <w:name w:val="WWNum5"/>
    <w:basedOn w:val="a3"/>
    <w:rsid w:val="008637F7"/>
    <w:pPr>
      <w:numPr>
        <w:numId w:val="5"/>
      </w:numPr>
    </w:pPr>
  </w:style>
  <w:style w:type="numbering" w:customStyle="1" w:styleId="WWNum6">
    <w:name w:val="WWNum6"/>
    <w:basedOn w:val="a3"/>
    <w:rsid w:val="008637F7"/>
    <w:pPr>
      <w:numPr>
        <w:numId w:val="6"/>
      </w:numPr>
    </w:pPr>
  </w:style>
  <w:style w:type="numbering" w:customStyle="1" w:styleId="WWNum7">
    <w:name w:val="WWNum7"/>
    <w:basedOn w:val="a3"/>
    <w:rsid w:val="008637F7"/>
    <w:pPr>
      <w:numPr>
        <w:numId w:val="7"/>
      </w:numPr>
    </w:pPr>
  </w:style>
  <w:style w:type="numbering" w:customStyle="1" w:styleId="WWNum8">
    <w:name w:val="WWNum8"/>
    <w:basedOn w:val="a3"/>
    <w:rsid w:val="008637F7"/>
    <w:pPr>
      <w:numPr>
        <w:numId w:val="8"/>
      </w:numPr>
    </w:pPr>
  </w:style>
  <w:style w:type="numbering" w:customStyle="1" w:styleId="WWNum9">
    <w:name w:val="WWNum9"/>
    <w:basedOn w:val="a3"/>
    <w:rsid w:val="008637F7"/>
    <w:pPr>
      <w:numPr>
        <w:numId w:val="9"/>
      </w:numPr>
    </w:pPr>
  </w:style>
  <w:style w:type="numbering" w:customStyle="1" w:styleId="WWNum10">
    <w:name w:val="WWNum10"/>
    <w:basedOn w:val="a3"/>
    <w:rsid w:val="008637F7"/>
    <w:pPr>
      <w:numPr>
        <w:numId w:val="10"/>
      </w:numPr>
    </w:pPr>
  </w:style>
  <w:style w:type="numbering" w:customStyle="1" w:styleId="WWNum11">
    <w:name w:val="WWNum11"/>
    <w:basedOn w:val="a3"/>
    <w:rsid w:val="008637F7"/>
    <w:pPr>
      <w:numPr>
        <w:numId w:val="11"/>
      </w:numPr>
    </w:pPr>
  </w:style>
  <w:style w:type="numbering" w:customStyle="1" w:styleId="WWNum12">
    <w:name w:val="WWNum12"/>
    <w:basedOn w:val="a3"/>
    <w:rsid w:val="008637F7"/>
    <w:pPr>
      <w:numPr>
        <w:numId w:val="12"/>
      </w:numPr>
    </w:pPr>
  </w:style>
  <w:style w:type="numbering" w:customStyle="1" w:styleId="WWNum13">
    <w:name w:val="WWNum13"/>
    <w:basedOn w:val="a3"/>
    <w:rsid w:val="008637F7"/>
    <w:pPr>
      <w:numPr>
        <w:numId w:val="13"/>
      </w:numPr>
    </w:pPr>
  </w:style>
  <w:style w:type="numbering" w:customStyle="1" w:styleId="WWNum14">
    <w:name w:val="WWNum14"/>
    <w:basedOn w:val="a3"/>
    <w:rsid w:val="008637F7"/>
    <w:pPr>
      <w:numPr>
        <w:numId w:val="14"/>
      </w:numPr>
    </w:pPr>
  </w:style>
  <w:style w:type="numbering" w:customStyle="1" w:styleId="WWNum15">
    <w:name w:val="WWNum15"/>
    <w:basedOn w:val="a3"/>
    <w:rsid w:val="008637F7"/>
    <w:pPr>
      <w:numPr>
        <w:numId w:val="15"/>
      </w:numPr>
    </w:pPr>
  </w:style>
  <w:style w:type="numbering" w:customStyle="1" w:styleId="WWNum16">
    <w:name w:val="WWNum16"/>
    <w:basedOn w:val="a3"/>
    <w:rsid w:val="008637F7"/>
    <w:pPr>
      <w:numPr>
        <w:numId w:val="16"/>
      </w:numPr>
    </w:pPr>
  </w:style>
  <w:style w:type="numbering" w:customStyle="1" w:styleId="WWNum17">
    <w:name w:val="WWNum17"/>
    <w:basedOn w:val="a3"/>
    <w:rsid w:val="008637F7"/>
    <w:pPr>
      <w:numPr>
        <w:numId w:val="17"/>
      </w:numPr>
    </w:pPr>
  </w:style>
  <w:style w:type="numbering" w:customStyle="1" w:styleId="WWNum18">
    <w:name w:val="WWNum18"/>
    <w:basedOn w:val="a3"/>
    <w:rsid w:val="008637F7"/>
    <w:pPr>
      <w:numPr>
        <w:numId w:val="18"/>
      </w:numPr>
    </w:pPr>
  </w:style>
  <w:style w:type="numbering" w:customStyle="1" w:styleId="WWNum19">
    <w:name w:val="WWNum19"/>
    <w:basedOn w:val="a3"/>
    <w:rsid w:val="008637F7"/>
    <w:pPr>
      <w:numPr>
        <w:numId w:val="19"/>
      </w:numPr>
    </w:pPr>
  </w:style>
  <w:style w:type="numbering" w:customStyle="1" w:styleId="WWNum20">
    <w:name w:val="WWNum20"/>
    <w:basedOn w:val="a3"/>
    <w:rsid w:val="008637F7"/>
    <w:pPr>
      <w:numPr>
        <w:numId w:val="20"/>
      </w:numPr>
    </w:pPr>
  </w:style>
  <w:style w:type="numbering" w:customStyle="1" w:styleId="WWNum21">
    <w:name w:val="WWNum21"/>
    <w:basedOn w:val="a3"/>
    <w:rsid w:val="008637F7"/>
    <w:pPr>
      <w:numPr>
        <w:numId w:val="21"/>
      </w:numPr>
    </w:pPr>
  </w:style>
  <w:style w:type="numbering" w:customStyle="1" w:styleId="WWNum22">
    <w:name w:val="WWNum22"/>
    <w:basedOn w:val="a3"/>
    <w:rsid w:val="008637F7"/>
    <w:pPr>
      <w:numPr>
        <w:numId w:val="22"/>
      </w:numPr>
    </w:pPr>
  </w:style>
  <w:style w:type="numbering" w:customStyle="1" w:styleId="WWNum23">
    <w:name w:val="WWNum23"/>
    <w:basedOn w:val="a3"/>
    <w:rsid w:val="008637F7"/>
    <w:pPr>
      <w:numPr>
        <w:numId w:val="23"/>
      </w:numPr>
    </w:pPr>
  </w:style>
  <w:style w:type="numbering" w:customStyle="1" w:styleId="WWNum24">
    <w:name w:val="WWNum24"/>
    <w:basedOn w:val="a3"/>
    <w:rsid w:val="008637F7"/>
    <w:pPr>
      <w:numPr>
        <w:numId w:val="24"/>
      </w:numPr>
    </w:pPr>
  </w:style>
  <w:style w:type="numbering" w:customStyle="1" w:styleId="WWNum25">
    <w:name w:val="WWNum25"/>
    <w:basedOn w:val="a3"/>
    <w:rsid w:val="008637F7"/>
    <w:pPr>
      <w:numPr>
        <w:numId w:val="25"/>
      </w:numPr>
    </w:pPr>
  </w:style>
  <w:style w:type="numbering" w:customStyle="1" w:styleId="WWNum26">
    <w:name w:val="WWNum26"/>
    <w:basedOn w:val="a3"/>
    <w:rsid w:val="008637F7"/>
    <w:pPr>
      <w:numPr>
        <w:numId w:val="26"/>
      </w:numPr>
    </w:pPr>
  </w:style>
  <w:style w:type="numbering" w:customStyle="1" w:styleId="WWNum27">
    <w:name w:val="WWNum27"/>
    <w:basedOn w:val="a3"/>
    <w:rsid w:val="008637F7"/>
    <w:pPr>
      <w:numPr>
        <w:numId w:val="27"/>
      </w:numPr>
    </w:pPr>
  </w:style>
  <w:style w:type="numbering" w:customStyle="1" w:styleId="WWNum28">
    <w:name w:val="WWNum28"/>
    <w:basedOn w:val="a3"/>
    <w:rsid w:val="008637F7"/>
    <w:pPr>
      <w:numPr>
        <w:numId w:val="28"/>
      </w:numPr>
    </w:pPr>
  </w:style>
  <w:style w:type="numbering" w:customStyle="1" w:styleId="WWNum29">
    <w:name w:val="WWNum29"/>
    <w:basedOn w:val="a3"/>
    <w:rsid w:val="008637F7"/>
    <w:pPr>
      <w:numPr>
        <w:numId w:val="29"/>
      </w:numPr>
    </w:pPr>
  </w:style>
  <w:style w:type="numbering" w:customStyle="1" w:styleId="WWNum30">
    <w:name w:val="WWNum30"/>
    <w:basedOn w:val="a3"/>
    <w:rsid w:val="008637F7"/>
    <w:pPr>
      <w:numPr>
        <w:numId w:val="30"/>
      </w:numPr>
    </w:pPr>
  </w:style>
  <w:style w:type="numbering" w:customStyle="1" w:styleId="WWNum31">
    <w:name w:val="WWNum31"/>
    <w:basedOn w:val="a3"/>
    <w:rsid w:val="008637F7"/>
    <w:pPr>
      <w:numPr>
        <w:numId w:val="31"/>
      </w:numPr>
    </w:pPr>
  </w:style>
  <w:style w:type="numbering" w:customStyle="1" w:styleId="WWNum32">
    <w:name w:val="WWNum32"/>
    <w:basedOn w:val="a3"/>
    <w:rsid w:val="008637F7"/>
    <w:pPr>
      <w:numPr>
        <w:numId w:val="32"/>
      </w:numPr>
    </w:pPr>
  </w:style>
  <w:style w:type="numbering" w:customStyle="1" w:styleId="WWNum33">
    <w:name w:val="WWNum33"/>
    <w:basedOn w:val="a3"/>
    <w:rsid w:val="008637F7"/>
    <w:pPr>
      <w:numPr>
        <w:numId w:val="33"/>
      </w:numPr>
    </w:pPr>
  </w:style>
  <w:style w:type="numbering" w:customStyle="1" w:styleId="WWNum34">
    <w:name w:val="WWNum34"/>
    <w:basedOn w:val="a3"/>
    <w:rsid w:val="008637F7"/>
    <w:pPr>
      <w:numPr>
        <w:numId w:val="34"/>
      </w:numPr>
    </w:pPr>
  </w:style>
  <w:style w:type="numbering" w:customStyle="1" w:styleId="WWNum35">
    <w:name w:val="WWNum35"/>
    <w:basedOn w:val="a3"/>
    <w:rsid w:val="008637F7"/>
    <w:pPr>
      <w:numPr>
        <w:numId w:val="35"/>
      </w:numPr>
    </w:pPr>
  </w:style>
  <w:style w:type="numbering" w:customStyle="1" w:styleId="WWNum36">
    <w:name w:val="WWNum36"/>
    <w:basedOn w:val="a3"/>
    <w:rsid w:val="008637F7"/>
    <w:pPr>
      <w:numPr>
        <w:numId w:val="36"/>
      </w:numPr>
    </w:pPr>
  </w:style>
  <w:style w:type="numbering" w:customStyle="1" w:styleId="WWNum37">
    <w:name w:val="WWNum37"/>
    <w:basedOn w:val="a3"/>
    <w:rsid w:val="008637F7"/>
    <w:pPr>
      <w:numPr>
        <w:numId w:val="37"/>
      </w:numPr>
    </w:pPr>
  </w:style>
  <w:style w:type="numbering" w:customStyle="1" w:styleId="WWNum38">
    <w:name w:val="WWNum38"/>
    <w:basedOn w:val="a3"/>
    <w:rsid w:val="008637F7"/>
    <w:pPr>
      <w:numPr>
        <w:numId w:val="38"/>
      </w:numPr>
    </w:pPr>
  </w:style>
  <w:style w:type="numbering" w:customStyle="1" w:styleId="WWNum39">
    <w:name w:val="WWNum39"/>
    <w:basedOn w:val="a3"/>
    <w:rsid w:val="008637F7"/>
    <w:pPr>
      <w:numPr>
        <w:numId w:val="39"/>
      </w:numPr>
    </w:pPr>
  </w:style>
  <w:style w:type="numbering" w:customStyle="1" w:styleId="WWNum40">
    <w:name w:val="WWNum40"/>
    <w:basedOn w:val="a3"/>
    <w:rsid w:val="008637F7"/>
    <w:pPr>
      <w:numPr>
        <w:numId w:val="40"/>
      </w:numPr>
    </w:pPr>
  </w:style>
  <w:style w:type="numbering" w:customStyle="1" w:styleId="WWNum41">
    <w:name w:val="WWNum41"/>
    <w:basedOn w:val="a3"/>
    <w:rsid w:val="008637F7"/>
    <w:pPr>
      <w:numPr>
        <w:numId w:val="41"/>
      </w:numPr>
    </w:pPr>
  </w:style>
  <w:style w:type="numbering" w:customStyle="1" w:styleId="WWNum42">
    <w:name w:val="WWNum42"/>
    <w:basedOn w:val="a3"/>
    <w:rsid w:val="008637F7"/>
    <w:pPr>
      <w:numPr>
        <w:numId w:val="42"/>
      </w:numPr>
    </w:pPr>
  </w:style>
  <w:style w:type="numbering" w:customStyle="1" w:styleId="WWNum43">
    <w:name w:val="WWNum43"/>
    <w:basedOn w:val="a3"/>
    <w:rsid w:val="008637F7"/>
    <w:pPr>
      <w:numPr>
        <w:numId w:val="43"/>
      </w:numPr>
    </w:pPr>
  </w:style>
  <w:style w:type="numbering" w:customStyle="1" w:styleId="WWNum44">
    <w:name w:val="WWNum44"/>
    <w:basedOn w:val="a3"/>
    <w:rsid w:val="008637F7"/>
    <w:pPr>
      <w:numPr>
        <w:numId w:val="44"/>
      </w:numPr>
    </w:pPr>
  </w:style>
  <w:style w:type="numbering" w:customStyle="1" w:styleId="WWNum45">
    <w:name w:val="WWNum45"/>
    <w:basedOn w:val="a3"/>
    <w:rsid w:val="008637F7"/>
    <w:pPr>
      <w:numPr>
        <w:numId w:val="45"/>
      </w:numPr>
    </w:pPr>
  </w:style>
  <w:style w:type="numbering" w:customStyle="1" w:styleId="WWNum46">
    <w:name w:val="WWNum46"/>
    <w:basedOn w:val="a3"/>
    <w:rsid w:val="008637F7"/>
    <w:pPr>
      <w:numPr>
        <w:numId w:val="46"/>
      </w:numPr>
    </w:pPr>
  </w:style>
  <w:style w:type="numbering" w:customStyle="1" w:styleId="WWNum47">
    <w:name w:val="WWNum47"/>
    <w:basedOn w:val="a3"/>
    <w:rsid w:val="008637F7"/>
    <w:pPr>
      <w:numPr>
        <w:numId w:val="47"/>
      </w:numPr>
    </w:pPr>
  </w:style>
  <w:style w:type="numbering" w:customStyle="1" w:styleId="WWNum48">
    <w:name w:val="WWNum48"/>
    <w:basedOn w:val="a3"/>
    <w:rsid w:val="008637F7"/>
    <w:pPr>
      <w:numPr>
        <w:numId w:val="48"/>
      </w:numPr>
    </w:pPr>
  </w:style>
  <w:style w:type="numbering" w:customStyle="1" w:styleId="WWNum49">
    <w:name w:val="WWNum49"/>
    <w:basedOn w:val="a3"/>
    <w:rsid w:val="008637F7"/>
    <w:pPr>
      <w:numPr>
        <w:numId w:val="49"/>
      </w:numPr>
    </w:pPr>
  </w:style>
  <w:style w:type="numbering" w:customStyle="1" w:styleId="WWNum50">
    <w:name w:val="WWNum50"/>
    <w:basedOn w:val="a3"/>
    <w:rsid w:val="008637F7"/>
    <w:pPr>
      <w:numPr>
        <w:numId w:val="50"/>
      </w:numPr>
    </w:pPr>
  </w:style>
  <w:style w:type="numbering" w:customStyle="1" w:styleId="113">
    <w:name w:val="Нет списка11"/>
    <w:next w:val="a3"/>
    <w:uiPriority w:val="99"/>
    <w:semiHidden/>
    <w:unhideWhenUsed/>
    <w:rsid w:val="008637F7"/>
  </w:style>
  <w:style w:type="numbering" w:customStyle="1" w:styleId="1110">
    <w:name w:val="Нет списка111"/>
    <w:next w:val="a3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3"/>
    <w:uiPriority w:val="99"/>
    <w:semiHidden/>
    <w:rsid w:val="008C793D"/>
  </w:style>
  <w:style w:type="table" w:customStyle="1" w:styleId="2f">
    <w:name w:val="Сетка таблицы2"/>
    <w:basedOn w:val="a2"/>
    <w:next w:val="a4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Содержимое таблицы"/>
    <w:basedOn w:val="a0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0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0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0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0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0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0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0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0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0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0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0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0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0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0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0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0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0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0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0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0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0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0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0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0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0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e">
    <w:name w:val="Нет списка3"/>
    <w:next w:val="a3"/>
    <w:uiPriority w:val="99"/>
    <w:semiHidden/>
    <w:unhideWhenUsed/>
    <w:rsid w:val="00051268"/>
  </w:style>
  <w:style w:type="paragraph" w:customStyle="1" w:styleId="ConsPlusDocList">
    <w:name w:val="ConsPlusDocList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ffa">
    <w:name w:val="Body Text"/>
    <w:basedOn w:val="a0"/>
    <w:link w:val="1f1"/>
    <w:unhideWhenUsed/>
    <w:rsid w:val="00163003"/>
    <w:pPr>
      <w:spacing w:after="120"/>
    </w:pPr>
  </w:style>
  <w:style w:type="character" w:customStyle="1" w:styleId="1f1">
    <w:name w:val="Основной текст Знак1"/>
    <w:basedOn w:val="a1"/>
    <w:link w:val="afffa"/>
    <w:uiPriority w:val="99"/>
    <w:semiHidden/>
    <w:rsid w:val="00163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8 пт (нум. список)"/>
    <w:basedOn w:val="a0"/>
    <w:semiHidden/>
    <w:rsid w:val="000F76B1"/>
    <w:pPr>
      <w:numPr>
        <w:ilvl w:val="2"/>
        <w:numId w:val="5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0"/>
    <w:semiHidden/>
    <w:rsid w:val="000F76B1"/>
    <w:pPr>
      <w:numPr>
        <w:ilvl w:val="1"/>
        <w:numId w:val="53"/>
      </w:numPr>
      <w:spacing w:before="144" w:after="144"/>
      <w:jc w:val="both"/>
    </w:pPr>
  </w:style>
  <w:style w:type="paragraph" w:customStyle="1" w:styleId="NumberList">
    <w:name w:val="Number List"/>
    <w:basedOn w:val="a0"/>
    <w:rsid w:val="000F76B1"/>
    <w:pPr>
      <w:numPr>
        <w:numId w:val="53"/>
      </w:numPr>
      <w:spacing w:before="120"/>
      <w:jc w:val="both"/>
    </w:pPr>
  </w:style>
  <w:style w:type="numbering" w:customStyle="1" w:styleId="42">
    <w:name w:val="Нет списка4"/>
    <w:next w:val="a3"/>
    <w:uiPriority w:val="99"/>
    <w:semiHidden/>
    <w:unhideWhenUsed/>
    <w:rsid w:val="000F76B1"/>
  </w:style>
  <w:style w:type="character" w:customStyle="1" w:styleId="FontStyle75">
    <w:name w:val="Font Style75"/>
    <w:uiPriority w:val="99"/>
    <w:rsid w:val="000F76B1"/>
    <w:rPr>
      <w:rFonts w:ascii="Times New Roman" w:hAnsi="Times New Roman"/>
      <w:sz w:val="26"/>
    </w:rPr>
  </w:style>
  <w:style w:type="paragraph" w:customStyle="1" w:styleId="afffb">
    <w:name w:val="Таблтекст"/>
    <w:basedOn w:val="a0"/>
    <w:qFormat/>
    <w:rsid w:val="000F76B1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0F76B1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0F76B1"/>
    <w:pPr>
      <w:numPr>
        <w:numId w:val="55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0F76B1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0F76B1"/>
    <w:pPr>
      <w:widowControl w:val="0"/>
      <w:numPr>
        <w:numId w:val="56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character" w:customStyle="1" w:styleId="s10">
    <w:name w:val="s_10"/>
    <w:uiPriority w:val="99"/>
    <w:rsid w:val="000F76B1"/>
    <w:rPr>
      <w:rFonts w:cs="Times New Roman"/>
    </w:rPr>
  </w:style>
  <w:style w:type="table" w:customStyle="1" w:styleId="3f">
    <w:name w:val="Сетка таблицы3"/>
    <w:basedOn w:val="a2"/>
    <w:next w:val="a4"/>
    <w:uiPriority w:val="99"/>
    <w:rsid w:val="000F7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2">
    <w:name w:val="Body Text Indent"/>
    <w:basedOn w:val="a0"/>
    <w:link w:val="afff1"/>
    <w:rsid w:val="000F76B1"/>
    <w:pPr>
      <w:suppressAutoHyphens/>
      <w:spacing w:line="360" w:lineRule="auto"/>
      <w:ind w:firstLine="720"/>
      <w:jc w:val="both"/>
    </w:pPr>
    <w:rPr>
      <w:rFonts w:eastAsiaTheme="minorHAnsi"/>
      <w:sz w:val="20"/>
      <w:szCs w:val="20"/>
    </w:rPr>
  </w:style>
  <w:style w:type="character" w:customStyle="1" w:styleId="1f2">
    <w:name w:val="Основной текст с отступом Знак1"/>
    <w:basedOn w:val="a1"/>
    <w:uiPriority w:val="99"/>
    <w:semiHidden/>
    <w:rsid w:val="000F7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Базовый"/>
    <w:uiPriority w:val="99"/>
    <w:rsid w:val="000F76B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4Exact">
    <w:name w:val="Основной текст (4) Exact"/>
    <w:link w:val="43"/>
    <w:uiPriority w:val="99"/>
    <w:locked/>
    <w:rsid w:val="000F76B1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Exact"/>
    <w:uiPriority w:val="99"/>
    <w:rsid w:val="000F76B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212">
    <w:name w:val="Основной текст (2)1"/>
    <w:basedOn w:val="a0"/>
    <w:uiPriority w:val="99"/>
    <w:rsid w:val="000F76B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0F76B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65">
    <w:name w:val="Основной текст6"/>
    <w:basedOn w:val="a0"/>
    <w:uiPriority w:val="99"/>
    <w:rsid w:val="000F76B1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f3">
    <w:name w:val="Стиль1"/>
    <w:basedOn w:val="afffa"/>
    <w:uiPriority w:val="99"/>
    <w:rsid w:val="000F76B1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afffd">
    <w:name w:val="Текст (лев. подпись)"/>
    <w:basedOn w:val="a0"/>
    <w:next w:val="a0"/>
    <w:uiPriority w:val="99"/>
    <w:rsid w:val="000F76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e">
    <w:name w:val="endnote reference"/>
    <w:uiPriority w:val="99"/>
    <w:rsid w:val="000F76B1"/>
    <w:rPr>
      <w:rFonts w:cs="Times New Roman"/>
      <w:vertAlign w:val="superscript"/>
    </w:rPr>
  </w:style>
  <w:style w:type="character" w:styleId="affff">
    <w:name w:val="line number"/>
    <w:uiPriority w:val="99"/>
    <w:rsid w:val="000F76B1"/>
    <w:rPr>
      <w:rFonts w:cs="Times New Roman"/>
    </w:rPr>
  </w:style>
  <w:style w:type="character" w:customStyle="1" w:styleId="fontstyle01">
    <w:name w:val="fontstyle01"/>
    <w:uiPriority w:val="99"/>
    <w:rsid w:val="000F76B1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0F76B1"/>
    <w:rPr>
      <w:rFonts w:cs="Times New Roman"/>
      <w:b/>
      <w:bCs/>
    </w:rPr>
  </w:style>
  <w:style w:type="character" w:styleId="affff0">
    <w:name w:val="Placeholder Text"/>
    <w:uiPriority w:val="99"/>
    <w:semiHidden/>
    <w:rsid w:val="000F76B1"/>
    <w:rPr>
      <w:rFonts w:cs="Times New Roman"/>
      <w:color w:val="808080"/>
    </w:rPr>
  </w:style>
  <w:style w:type="numbering" w:customStyle="1" w:styleId="53">
    <w:name w:val="Нет списка5"/>
    <w:next w:val="a3"/>
    <w:uiPriority w:val="99"/>
    <w:semiHidden/>
    <w:unhideWhenUsed/>
    <w:rsid w:val="00704347"/>
  </w:style>
  <w:style w:type="paragraph" w:customStyle="1" w:styleId="TableParagraph">
    <w:name w:val="Table Paragraph"/>
    <w:basedOn w:val="a0"/>
    <w:uiPriority w:val="1"/>
    <w:qFormat/>
    <w:rsid w:val="00704347"/>
    <w:pPr>
      <w:widowControl w:val="0"/>
      <w:autoSpaceDE w:val="0"/>
      <w:autoSpaceDN w:val="0"/>
    </w:pPr>
    <w:rPr>
      <w:sz w:val="22"/>
      <w:szCs w:val="22"/>
      <w:lang w:eastAsia="en-US"/>
    </w:rPr>
  </w:style>
  <w:style w:type="numbering" w:customStyle="1" w:styleId="66">
    <w:name w:val="Нет списка6"/>
    <w:next w:val="a3"/>
    <w:uiPriority w:val="99"/>
    <w:semiHidden/>
    <w:unhideWhenUsed/>
    <w:rsid w:val="0084499F"/>
  </w:style>
  <w:style w:type="numbering" w:customStyle="1" w:styleId="73">
    <w:name w:val="Нет списка7"/>
    <w:next w:val="a3"/>
    <w:uiPriority w:val="99"/>
    <w:semiHidden/>
    <w:unhideWhenUsed/>
    <w:rsid w:val="0024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05695BEF8D7E19AF5FD4A3B4B4569792C4FD156206F57DDAAD828D1F06D328C88B9599EC0EE5359326EDF4E7C410CDF87478B46g5v7J" TargetMode="External"/><Relationship Id="rId18" Type="http://schemas.openxmlformats.org/officeDocument/2006/relationships/header" Target="header2.xml"/><Relationship Id="rId26" Type="http://schemas.openxmlformats.org/officeDocument/2006/relationships/hyperlink" Target="consultantplus://offline/ref=065EB73677FB50CD7C6902BFBE003FD28C6E7BE7673AB149DA68882C9CBC3048E8FECBCF7BC9067055A2BDB9D5E0379D1E555DC1AD818D9En0SFE" TargetMode="External"/><Relationship Id="rId39" Type="http://schemas.openxmlformats.org/officeDocument/2006/relationships/header" Target="header5.xml"/><Relationship Id="rId21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34" Type="http://schemas.openxmlformats.org/officeDocument/2006/relationships/hyperlink" Target="consultantplus://offline/ref=905E0472C8C4848AB271B24726B3205FEBE6A56FABF9AFB4C0ADECBC3C60F23A83D3882B0D13459900DD57G6K6I" TargetMode="External"/><Relationship Id="rId42" Type="http://schemas.openxmlformats.org/officeDocument/2006/relationships/hyperlink" Target="https://login.consultant.ru/link/?req=doc&amp;base=LAW&amp;n=311005&amp;date=11.04.2022&amp;dst=100010&amp;field=134" TargetMode="External"/><Relationship Id="rId47" Type="http://schemas.openxmlformats.org/officeDocument/2006/relationships/hyperlink" Target="consultantplus://offline/ref=065EB73677FB50CD7C6902BFBE003FD28C6E7BE7673AB149DA68882C9CBC3048E8FECBCF7BC80F785AA2BDB9D5E0379D1E555DC1AD818D9En0SFE" TargetMode="External"/><Relationship Id="rId50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55" Type="http://schemas.openxmlformats.org/officeDocument/2006/relationships/hyperlink" Target="consultantplus://offline/main?base=LAW;n=108403;fld=134;dst=709" TargetMode="External"/><Relationship Id="rId63" Type="http://schemas.openxmlformats.org/officeDocument/2006/relationships/hyperlink" Target="consultantplus://offline/ref=065EB73677FB50CD7C6902BFBE003FD28C6E7BE7673AB149DA68882C9CBC3048E8FECBCF7BCA03725AA2BDB9D5E0379D1E555DC1AD818D9En0SFE" TargetMode="External"/><Relationship Id="rId68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76" Type="http://schemas.openxmlformats.org/officeDocument/2006/relationships/hyperlink" Target="garantF1://12007402.0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905E0472C8C4848AB271AC4A30DF7E53ECE9FE62AAF6ADE19DF2B7E16B69F86DC49CD169491E4498G0K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9495AC15F6FAB6153D2BC7D66107F3FE99B2D2268F1ACC81E9AFB77A3730B9418A0A847D0D4C06t0kFF" TargetMode="External"/><Relationship Id="rId29" Type="http://schemas.openxmlformats.org/officeDocument/2006/relationships/hyperlink" Target="consultantplus://offline/ref=065EB73677FB50CD7C6902BFBE003FD28C6E7BE7673AB149DA68882C9CBC3048E8FECBCF7BC80F785AA2BDB9D5E0379D1E555DC1AD818D9En0SFE" TargetMode="External"/><Relationship Id="rId11" Type="http://schemas.openxmlformats.org/officeDocument/2006/relationships/hyperlink" Target="http://docs.cntd.ru/document/901990046" TargetMode="External"/><Relationship Id="rId24" Type="http://schemas.openxmlformats.org/officeDocument/2006/relationships/hyperlink" Target="https://login.consultant.ru/link/?req=doc&amp;base=LAW&amp;n=311005&amp;date=11.04.2022&amp;dst=100010&amp;field=134" TargetMode="External"/><Relationship Id="rId32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37" Type="http://schemas.openxmlformats.org/officeDocument/2006/relationships/hyperlink" Target="consultantplus://offline/main?base=LAW;n=108403;fld=134;dst=709" TargetMode="External"/><Relationship Id="rId40" Type="http://schemas.openxmlformats.org/officeDocument/2006/relationships/hyperlink" Target="consultantplus://offline/ref=8772D3AFBC275F6CD7B43324018D1A5D177B07EB8EFED050B2AD30CAF72712B5F48C060B08399C773F1E26C477Q5jFC" TargetMode="External"/><Relationship Id="rId45" Type="http://schemas.openxmlformats.org/officeDocument/2006/relationships/hyperlink" Target="consultantplus://offline/ref=065EB73677FB50CD7C6902BFBE003FD28C6E7BE7673AB149DA68882C9CBC3048E8FECBCF7BCA03725AA2BDB9D5E0379D1E555DC1AD818D9En0SFE" TargetMode="External"/><Relationship Id="rId53" Type="http://schemas.openxmlformats.org/officeDocument/2006/relationships/hyperlink" Target="consultantplus://offline/ref=905E0472C8C4848AB271AC4A30DF7E53ECE9FE62AAF6ADE19DF2B7E16B69F86DC49CD169491E4498G0K0I" TargetMode="External"/><Relationship Id="rId58" Type="http://schemas.openxmlformats.org/officeDocument/2006/relationships/hyperlink" Target="consultantplus://offline/ref=8772D3AFBC275F6CD7B43324018D1A5D177B07EB8EFED050B2AD30CAF72712B5F48C060B08399C773F1E26C477Q5jFC" TargetMode="External"/><Relationship Id="rId66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74" Type="http://schemas.openxmlformats.org/officeDocument/2006/relationships/hyperlink" Target="consultantplus://offline/ref=3E6A9501ACB41784E744999A792516642E0BBECDF5670F3FE726F83AD18C8DB919F72D3AF54D4AAD35c5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gd22.ru/" TargetMode="External"/><Relationship Id="rId23" Type="http://schemas.openxmlformats.org/officeDocument/2006/relationships/hyperlink" Target="consultantplus://offline/ref=8772D3AFBC275F6CD7B43324018D1A5D15700AE387F5D050B2AD30CAF72712B5E68C5E070A3882763A0B70953108088B944CA16ABA145733Q9j0C" TargetMode="External"/><Relationship Id="rId28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36" Type="http://schemas.openxmlformats.org/officeDocument/2006/relationships/hyperlink" Target="consultantplus://offline/main?base=LAW;n=108403;fld=134;dst=709" TargetMode="External"/><Relationship Id="rId49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57" Type="http://schemas.openxmlformats.org/officeDocument/2006/relationships/header" Target="header6.xml"/><Relationship Id="rId61" Type="http://schemas.openxmlformats.org/officeDocument/2006/relationships/hyperlink" Target="consultantplus://offline/ref=065EB73677FB50CD7C6902BFBE003FD28C6E7BE7673AB149DA68882C9CBC3048E8FECBC97BCF0D240CEDBCE593BC249F14555FC2B2n8SAE" TargetMode="External"/><Relationship Id="rId10" Type="http://schemas.openxmlformats.org/officeDocument/2006/relationships/hyperlink" Target="http://docs.cntd.ru/document/901990046" TargetMode="External"/><Relationship Id="rId19" Type="http://schemas.openxmlformats.org/officeDocument/2006/relationships/header" Target="header3.xml"/><Relationship Id="rId31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44" Type="http://schemas.openxmlformats.org/officeDocument/2006/relationships/hyperlink" Target="consultantplus://offline/ref=065EB73677FB50CD7C6902BFBE003FD28C6E7BE7673AB149DA68882C9CBC3048E8FECBCF7BC9067055A2BDB9D5E0379D1E555DC1AD818D9En0SFE" TargetMode="External"/><Relationship Id="rId52" Type="http://schemas.openxmlformats.org/officeDocument/2006/relationships/hyperlink" Target="consultantplus://offline/ref=905E0472C8C4848AB271B24726B3205FEBE6A56FABF9AFB4C0ADECBC3C60F23A83D3882B0D13459900DD57G6K6I" TargetMode="External"/><Relationship Id="rId60" Type="http://schemas.openxmlformats.org/officeDocument/2006/relationships/hyperlink" Target="https://login.consultant.ru/link/?req=doc&amp;base=LAW&amp;n=311005&amp;date=11.04.2022&amp;dst=100010&amp;field=134" TargetMode="External"/><Relationship Id="rId65" Type="http://schemas.openxmlformats.org/officeDocument/2006/relationships/hyperlink" Target="consultantplus://offline/ref=065EB73677FB50CD7C6902BFBE003FD28C6E7BE7673AB149DA68882C9CBC3048E8FECBCF7BC80F785AA2BDB9D5E0379D1E555DC1AD818D9En0SFE" TargetMode="External"/><Relationship Id="rId73" Type="http://schemas.openxmlformats.org/officeDocument/2006/relationships/hyperlink" Target="consultantplus://offline/main?base=LAW;n=108403;fld=134;dst=709" TargetMode="Externa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61DF32BFE04FCBB187CC95256C9BB36F7C53B75C90EA3CA67214C5D0C6B558E76656CFED9D762B675B63E4D15760118169E5311917EA94E4vEF" TargetMode="External"/><Relationship Id="rId14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22" Type="http://schemas.openxmlformats.org/officeDocument/2006/relationships/hyperlink" Target="consultantplus://offline/ref=8772D3AFBC275F6CD7B43324018D1A5D177B07EB8EFED050B2AD30CAF72712B5F48C060B08399C773F1E26C477Q5jFC" TargetMode="External"/><Relationship Id="rId27" Type="http://schemas.openxmlformats.org/officeDocument/2006/relationships/hyperlink" Target="consultantplus://offline/ref=065EB73677FB50CD7C6902BFBE003FD28C6E7BE7673AB149DA68882C9CBC3048E8FECBCF7BCA03725AA2BDB9D5E0379D1E555DC1AD818D9En0SFE" TargetMode="External"/><Relationship Id="rId30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35" Type="http://schemas.openxmlformats.org/officeDocument/2006/relationships/hyperlink" Target="consultantplus://offline/ref=905E0472C8C4848AB271AC4A30DF7E53ECE9FE62AAF6ADE19DF2B7E16B69F86DC49CD169491E4498G0K0I" TargetMode="External"/><Relationship Id="rId43" Type="http://schemas.openxmlformats.org/officeDocument/2006/relationships/hyperlink" Target="consultantplus://offline/ref=065EB73677FB50CD7C6902BFBE003FD28C6E7BE7673AB149DA68882C9CBC3048E8FECBC97BCF0D240CEDBCE593BC249F14555FC2B2n8SAE" TargetMode="External"/><Relationship Id="rId48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56" Type="http://schemas.openxmlformats.org/officeDocument/2006/relationships/hyperlink" Target="consultantplus://offline/ref=3E6A9501ACB41784E744999A792516642E0BBECDF5670F3FE726F83AD18C8DB919F72D3AF54D4AAD35c5G" TargetMode="External"/><Relationship Id="rId64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69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72" Type="http://schemas.openxmlformats.org/officeDocument/2006/relationships/hyperlink" Target="consultantplus://offline/main?base=LAW;n=108403;fld=134;dst=709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05695BEF8D7E19AF5FD4A3B4B4569792C4FD156206F57DDAAD828D1F06D328C88B95999CCEE5359326EDF4E7C410CDF87478B46g5v7J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ref=065EB73677FB50CD7C6902BFBE003FD28C6E7BE7673AB149DA68882C9CBC3048E8FECBC97BCF0D240CEDBCE593BC249F14555FC2B2n8SAE" TargetMode="External"/><Relationship Id="rId33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38" Type="http://schemas.openxmlformats.org/officeDocument/2006/relationships/hyperlink" Target="consultantplus://offline/ref=3E6A9501ACB41784E744999A792516642E0BBECDF5670F3FE726F83AD18C8DB919F72D3AF54D4AAD35c5G" TargetMode="External"/><Relationship Id="rId46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59" Type="http://schemas.openxmlformats.org/officeDocument/2006/relationships/hyperlink" Target="consultantplus://offline/ref=8772D3AFBC275F6CD7B43324018D1A5D15700AE387F5D050B2AD30CAF72712B5E68C5E070A3882763A0B70953108088B944CA16ABA145733Q9j0C" TargetMode="External"/><Relationship Id="rId67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20" Type="http://schemas.openxmlformats.org/officeDocument/2006/relationships/header" Target="header4.xml"/><Relationship Id="rId41" Type="http://schemas.openxmlformats.org/officeDocument/2006/relationships/hyperlink" Target="consultantplus://offline/ref=8772D3AFBC275F6CD7B43324018D1A5D15700AE387F5D050B2AD30CAF72712B5E68C5E070A3882763A0B70953108088B944CA16ABA145733Q9j0C" TargetMode="External"/><Relationship Id="rId54" Type="http://schemas.openxmlformats.org/officeDocument/2006/relationships/hyperlink" Target="consultantplus://offline/main?base=LAW;n=108403;fld=134;dst=709" TargetMode="External"/><Relationship Id="rId62" Type="http://schemas.openxmlformats.org/officeDocument/2006/relationships/hyperlink" Target="consultantplus://offline/ref=065EB73677FB50CD7C6902BFBE003FD28C6E7BE7673AB149DA68882C9CBC3048E8FECBCF7BC9067055A2BDB9D5E0379D1E555DC1AD818D9En0SFE" TargetMode="External"/><Relationship Id="rId70" Type="http://schemas.openxmlformats.org/officeDocument/2006/relationships/hyperlink" Target="consultantplus://offline/ref=905E0472C8C4848AB271B24726B3205FEBE6A56FABF9AFB4C0ADECBC3C60F23A83D3882B0D13459900DD57G6K6I" TargetMode="External"/><Relationship Id="rId75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A330-6EA3-4AFD-A123-97FBD504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190</Pages>
  <Words>54097</Words>
  <Characters>308357</Characters>
  <Application>Microsoft Office Word</Application>
  <DocSecurity>0</DocSecurity>
  <Lines>2569</Lines>
  <Paragraphs>723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5</cp:revision>
  <cp:lastPrinted>2022-06-22T04:41:00Z</cp:lastPrinted>
  <dcterms:created xsi:type="dcterms:W3CDTF">2022-06-09T10:04:00Z</dcterms:created>
  <dcterms:modified xsi:type="dcterms:W3CDTF">2022-06-22T04:41:00Z</dcterms:modified>
</cp:coreProperties>
</file>