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AF" w:rsidRDefault="00C45D37">
      <w:pPr>
        <w:spacing w:after="48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приказом Министерства труда</w:t>
      </w:r>
      <w:r>
        <w:rPr>
          <w:sz w:val="24"/>
          <w:szCs w:val="24"/>
        </w:rPr>
        <w:br/>
        <w:t xml:space="preserve">и социальной защиты </w:t>
      </w:r>
      <w:r>
        <w:rPr>
          <w:sz w:val="24"/>
          <w:szCs w:val="24"/>
        </w:rPr>
        <w:br/>
        <w:t>Российской Федерации</w:t>
      </w:r>
      <w:r>
        <w:rPr>
          <w:sz w:val="24"/>
          <w:szCs w:val="24"/>
        </w:rPr>
        <w:br/>
        <w:t>от 27 ноября 2024 г. № 637н</w:t>
      </w:r>
    </w:p>
    <w:p w:rsidR="00F102AF" w:rsidRDefault="00C45D37">
      <w:pPr>
        <w:spacing w:after="7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F102AF" w:rsidRDefault="00C45D37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br/>
        <w:t xml:space="preserve">о среднем заработке, исчисленном работодателем </w:t>
      </w:r>
      <w:r>
        <w:rPr>
          <w:b/>
          <w:sz w:val="26"/>
          <w:szCs w:val="26"/>
        </w:rPr>
        <w:br/>
        <w:t>для назначения пособия по безработице</w:t>
      </w:r>
    </w:p>
    <w:tbl>
      <w:tblPr>
        <w:tblStyle w:val="ac"/>
        <w:tblW w:w="9951" w:type="dxa"/>
        <w:tblLayout w:type="fixed"/>
        <w:tblCellMar>
          <w:left w:w="0" w:type="dxa"/>
          <w:right w:w="28" w:type="dxa"/>
        </w:tblCellMar>
        <w:tblLook w:val="01E0"/>
      </w:tblPr>
      <w:tblGrid>
        <w:gridCol w:w="1419"/>
        <w:gridCol w:w="1985"/>
        <w:gridCol w:w="4847"/>
        <w:gridCol w:w="1700"/>
      </w:tblGrid>
      <w:tr w:rsidR="00F102AF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AF" w:rsidRDefault="00C45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F1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C45D37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F102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02AF" w:rsidRDefault="00C45D3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1. Данные о работодателе.</w:t>
      </w:r>
    </w:p>
    <w:p w:rsidR="00F102AF" w:rsidRDefault="00C45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организации (обособленного подразделения), фамилия, имя, отчество </w:t>
      </w:r>
      <w:r>
        <w:rPr>
          <w:sz w:val="24"/>
          <w:szCs w:val="24"/>
        </w:rPr>
        <w:br/>
        <w:t xml:space="preserve">(при наличии) физического лица, в том числе индивидуального предпринимателя  </w:t>
      </w:r>
    </w:p>
    <w:p w:rsidR="00F102AF" w:rsidRDefault="00F102AF">
      <w:pPr>
        <w:pBdr>
          <w:top w:val="single" w:sz="4" w:space="1" w:color="000000"/>
        </w:pBdr>
        <w:ind w:left="8522"/>
        <w:rPr>
          <w:sz w:val="2"/>
          <w:szCs w:val="2"/>
        </w:rPr>
      </w:pPr>
    </w:p>
    <w:p w:rsidR="00F102AF" w:rsidRDefault="00F102AF">
      <w:pPr>
        <w:rPr>
          <w:sz w:val="24"/>
          <w:szCs w:val="24"/>
        </w:rPr>
      </w:pPr>
    </w:p>
    <w:p w:rsidR="00F102AF" w:rsidRDefault="00F102AF">
      <w:pPr>
        <w:pBdr>
          <w:top w:val="single" w:sz="4" w:space="1" w:color="000000"/>
        </w:pBdr>
        <w:spacing w:after="60"/>
        <w:rPr>
          <w:sz w:val="2"/>
          <w:szCs w:val="2"/>
        </w:rPr>
      </w:pPr>
    </w:p>
    <w:p w:rsidR="00F102AF" w:rsidRDefault="00C45D37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в пределах места нахождения организации (обособленного подразделения), адрес места</w:t>
      </w:r>
      <w:r>
        <w:rPr>
          <w:sz w:val="24"/>
          <w:szCs w:val="24"/>
        </w:rPr>
        <w:t xml:space="preserve"> жительства физического лица, в том числе индивидуального предпринимателя  </w:t>
      </w:r>
    </w:p>
    <w:p w:rsidR="00F102AF" w:rsidRDefault="00F102AF">
      <w:pPr>
        <w:pBdr>
          <w:top w:val="single" w:sz="4" w:space="1" w:color="000000"/>
        </w:pBdr>
        <w:spacing w:after="120"/>
        <w:ind w:left="8216"/>
        <w:jc w:val="both"/>
        <w:rPr>
          <w:sz w:val="2"/>
          <w:szCs w:val="2"/>
        </w:rPr>
      </w:pPr>
    </w:p>
    <w:p w:rsidR="00F102AF" w:rsidRDefault="00F102AF">
      <w:pPr>
        <w:rPr>
          <w:sz w:val="24"/>
          <w:szCs w:val="24"/>
        </w:rPr>
      </w:pPr>
    </w:p>
    <w:p w:rsidR="00F102AF" w:rsidRDefault="00F102AF">
      <w:pPr>
        <w:pBdr>
          <w:top w:val="single" w:sz="4" w:space="1" w:color="000000"/>
        </w:pBdr>
        <w:spacing w:after="120"/>
        <w:rPr>
          <w:sz w:val="2"/>
          <w:szCs w:val="2"/>
        </w:rPr>
      </w:pPr>
    </w:p>
    <w:p w:rsidR="00F102AF" w:rsidRDefault="00F102AF">
      <w:pPr>
        <w:rPr>
          <w:sz w:val="24"/>
          <w:szCs w:val="24"/>
        </w:rPr>
      </w:pPr>
    </w:p>
    <w:p w:rsidR="00F102AF" w:rsidRDefault="00F102AF">
      <w:pPr>
        <w:pBdr>
          <w:top w:val="single" w:sz="4" w:space="1" w:color="000000"/>
        </w:pBdr>
        <w:spacing w:after="120"/>
        <w:rPr>
          <w:sz w:val="2"/>
          <w:szCs w:val="2"/>
        </w:rPr>
      </w:pPr>
    </w:p>
    <w:p w:rsidR="00F102AF" w:rsidRDefault="00C45D37">
      <w:pPr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(ИНН)  </w:t>
      </w:r>
    </w:p>
    <w:p w:rsidR="00F102AF" w:rsidRDefault="00F102AF">
      <w:pPr>
        <w:pBdr>
          <w:top w:val="single" w:sz="4" w:space="1" w:color="000000"/>
        </w:pBdr>
        <w:spacing w:after="120"/>
        <w:ind w:left="5823"/>
        <w:rPr>
          <w:sz w:val="2"/>
          <w:szCs w:val="2"/>
        </w:rPr>
      </w:pPr>
    </w:p>
    <w:p w:rsidR="00F102AF" w:rsidRDefault="00C45D37">
      <w:pPr>
        <w:rPr>
          <w:sz w:val="24"/>
          <w:szCs w:val="24"/>
        </w:rPr>
      </w:pPr>
      <w:r>
        <w:rPr>
          <w:sz w:val="24"/>
          <w:szCs w:val="24"/>
        </w:rPr>
        <w:t xml:space="preserve">Код причины постановки на учет (КПП)  </w:t>
      </w:r>
    </w:p>
    <w:p w:rsidR="00F102AF" w:rsidRDefault="00F102AF">
      <w:pPr>
        <w:pBdr>
          <w:top w:val="single" w:sz="4" w:space="1" w:color="000000"/>
        </w:pBdr>
        <w:spacing w:after="120"/>
        <w:ind w:left="4256"/>
        <w:rPr>
          <w:sz w:val="2"/>
          <w:szCs w:val="2"/>
        </w:rPr>
      </w:pPr>
    </w:p>
    <w:p w:rsidR="00F102AF" w:rsidRDefault="00C45D37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 </w:t>
      </w:r>
    </w:p>
    <w:p w:rsidR="00F102AF" w:rsidRDefault="00F102AF">
      <w:pPr>
        <w:pBdr>
          <w:top w:val="single" w:sz="4" w:space="1" w:color="000000"/>
        </w:pBdr>
        <w:spacing w:after="240"/>
        <w:ind w:left="1809"/>
        <w:rPr>
          <w:sz w:val="2"/>
          <w:szCs w:val="2"/>
        </w:rPr>
      </w:pPr>
    </w:p>
    <w:p w:rsidR="00F102AF" w:rsidRDefault="00C45D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 Данные о работнике.</w:t>
      </w:r>
    </w:p>
    <w:p w:rsidR="00F102AF" w:rsidRDefault="00C45D37">
      <w:p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 </w:t>
      </w:r>
    </w:p>
    <w:p w:rsidR="00F102AF" w:rsidRDefault="00F102AF">
      <w:pPr>
        <w:pBdr>
          <w:top w:val="single" w:sz="4" w:space="1" w:color="000000"/>
        </w:pBdr>
        <w:ind w:left="4088"/>
        <w:rPr>
          <w:sz w:val="2"/>
          <w:szCs w:val="2"/>
        </w:rPr>
      </w:pPr>
    </w:p>
    <w:p w:rsidR="00F102AF" w:rsidRDefault="00F102AF">
      <w:pPr>
        <w:rPr>
          <w:sz w:val="24"/>
          <w:szCs w:val="24"/>
        </w:rPr>
      </w:pPr>
    </w:p>
    <w:p w:rsidR="00F102AF" w:rsidRDefault="00F102AF">
      <w:pPr>
        <w:pBdr>
          <w:top w:val="single" w:sz="4" w:space="1" w:color="000000"/>
        </w:pBdr>
        <w:spacing w:after="60"/>
        <w:rPr>
          <w:sz w:val="2"/>
          <w:szCs w:val="2"/>
        </w:rPr>
      </w:pPr>
    </w:p>
    <w:p w:rsidR="00F102AF" w:rsidRDefault="00C45D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Данные паспорта или иного документа, удостоверяющего личность:</w:t>
      </w:r>
    </w:p>
    <w:tbl>
      <w:tblPr>
        <w:tblStyle w:val="ac"/>
        <w:tblW w:w="9951" w:type="dxa"/>
        <w:tblLayout w:type="fixed"/>
        <w:tblCellMar>
          <w:left w:w="0" w:type="dxa"/>
          <w:right w:w="28" w:type="dxa"/>
        </w:tblCellMar>
        <w:tblLook w:val="01E0"/>
      </w:tblPr>
      <w:tblGrid>
        <w:gridCol w:w="709"/>
        <w:gridCol w:w="1134"/>
        <w:gridCol w:w="879"/>
        <w:gridCol w:w="1418"/>
        <w:gridCol w:w="2127"/>
        <w:gridCol w:w="3684"/>
      </w:tblGrid>
      <w:tr w:rsidR="00F102A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AF" w:rsidRDefault="00C45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F1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C45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номер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F1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C45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и когда выдан</w:t>
            </w:r>
          </w:p>
        </w:tc>
        <w:tc>
          <w:tcPr>
            <w:tcW w:w="3684" w:type="dxa"/>
            <w:tcBorders>
              <w:top w:val="nil"/>
              <w:left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F102AF">
            <w:pPr>
              <w:rPr>
                <w:sz w:val="24"/>
                <w:szCs w:val="24"/>
              </w:rPr>
            </w:pPr>
          </w:p>
        </w:tc>
      </w:tr>
    </w:tbl>
    <w:p w:rsidR="00F102AF" w:rsidRDefault="00F102AF">
      <w:pPr>
        <w:spacing w:before="120"/>
        <w:rPr>
          <w:sz w:val="24"/>
          <w:szCs w:val="24"/>
        </w:rPr>
      </w:pPr>
    </w:p>
    <w:p w:rsidR="00F102AF" w:rsidRDefault="00F102AF">
      <w:pPr>
        <w:pBdr>
          <w:top w:val="single" w:sz="4" w:space="1" w:color="000000"/>
        </w:pBdr>
        <w:spacing w:after="120"/>
        <w:rPr>
          <w:sz w:val="2"/>
          <w:szCs w:val="2"/>
        </w:rPr>
      </w:pPr>
    </w:p>
    <w:p w:rsidR="00F102AF" w:rsidRDefault="00C45D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 (пребывания):</w:t>
      </w:r>
    </w:p>
    <w:p w:rsidR="00F102AF" w:rsidRDefault="00C45D37">
      <w:pPr>
        <w:rPr>
          <w:sz w:val="24"/>
          <w:szCs w:val="24"/>
        </w:rPr>
      </w:pPr>
      <w:r>
        <w:rPr>
          <w:sz w:val="24"/>
          <w:szCs w:val="24"/>
        </w:rPr>
        <w:t xml:space="preserve">субъект Российской Федерации  </w:t>
      </w:r>
    </w:p>
    <w:p w:rsidR="00F102AF" w:rsidRDefault="00F102AF">
      <w:pPr>
        <w:pBdr>
          <w:top w:val="single" w:sz="4" w:space="1" w:color="000000"/>
        </w:pBdr>
        <w:ind w:left="3374"/>
        <w:rPr>
          <w:sz w:val="2"/>
          <w:szCs w:val="2"/>
        </w:rPr>
      </w:pPr>
    </w:p>
    <w:p w:rsidR="00F102AF" w:rsidRDefault="00C45D37">
      <w:pPr>
        <w:rPr>
          <w:sz w:val="24"/>
          <w:szCs w:val="24"/>
        </w:rPr>
      </w:pPr>
      <w:r>
        <w:rPr>
          <w:sz w:val="24"/>
          <w:szCs w:val="24"/>
        </w:rPr>
        <w:t xml:space="preserve">район, город (населенный пункт)  </w:t>
      </w:r>
    </w:p>
    <w:p w:rsidR="00F102AF" w:rsidRDefault="00F102AF">
      <w:pPr>
        <w:pBdr>
          <w:top w:val="single" w:sz="4" w:space="1" w:color="000000"/>
        </w:pBdr>
        <w:ind w:left="3532"/>
        <w:rPr>
          <w:sz w:val="2"/>
          <w:szCs w:val="2"/>
        </w:rPr>
      </w:pPr>
    </w:p>
    <w:p w:rsidR="00F102AF" w:rsidRDefault="00C45D37">
      <w:pPr>
        <w:rPr>
          <w:sz w:val="24"/>
          <w:szCs w:val="24"/>
        </w:rPr>
      </w:pPr>
      <w:r>
        <w:rPr>
          <w:sz w:val="24"/>
          <w:szCs w:val="24"/>
        </w:rPr>
        <w:t xml:space="preserve">улица  </w:t>
      </w:r>
    </w:p>
    <w:p w:rsidR="00F102AF" w:rsidRDefault="00F102AF">
      <w:pPr>
        <w:pBdr>
          <w:top w:val="single" w:sz="4" w:space="1" w:color="000000"/>
        </w:pBdr>
        <w:ind w:left="714"/>
        <w:rPr>
          <w:sz w:val="2"/>
          <w:szCs w:val="2"/>
        </w:rPr>
      </w:pPr>
    </w:p>
    <w:p w:rsidR="00F102AF" w:rsidRDefault="00F102AF">
      <w:pPr>
        <w:rPr>
          <w:sz w:val="2"/>
          <w:szCs w:val="2"/>
        </w:rPr>
      </w:pPr>
    </w:p>
    <w:tbl>
      <w:tblPr>
        <w:tblStyle w:val="ac"/>
        <w:tblW w:w="5953" w:type="dxa"/>
        <w:tblLayout w:type="fixed"/>
        <w:tblCellMar>
          <w:left w:w="0" w:type="dxa"/>
          <w:right w:w="28" w:type="dxa"/>
        </w:tblCellMar>
        <w:tblLook w:val="01E0"/>
      </w:tblPr>
      <w:tblGrid>
        <w:gridCol w:w="511"/>
        <w:gridCol w:w="1134"/>
        <w:gridCol w:w="906"/>
        <w:gridCol w:w="1134"/>
        <w:gridCol w:w="1134"/>
        <w:gridCol w:w="1134"/>
      </w:tblGrid>
      <w:tr w:rsidR="00F102A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2AF" w:rsidRDefault="00C45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F1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C45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F1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C45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</w:tcMar>
            <w:vAlign w:val="bottom"/>
          </w:tcPr>
          <w:p w:rsidR="00F102AF" w:rsidRDefault="00F102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02AF" w:rsidRDefault="00C45D3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(СНИЛС)  </w:t>
      </w:r>
    </w:p>
    <w:p w:rsidR="00F102AF" w:rsidRDefault="00F102AF">
      <w:pPr>
        <w:pBdr>
          <w:top w:val="single" w:sz="4" w:space="1" w:color="000000"/>
        </w:pBdr>
        <w:spacing w:after="180"/>
        <w:ind w:left="6407"/>
        <w:rPr>
          <w:sz w:val="2"/>
          <w:szCs w:val="2"/>
        </w:rPr>
      </w:pPr>
    </w:p>
    <w:p w:rsidR="00F102AF" w:rsidRDefault="00C45D37">
      <w:pPr>
        <w:spacing w:after="60"/>
        <w:rPr>
          <w:sz w:val="24"/>
          <w:szCs w:val="24"/>
        </w:rPr>
      </w:pPr>
      <w:r>
        <w:rPr>
          <w:sz w:val="24"/>
          <w:szCs w:val="24"/>
        </w:rPr>
        <w:t>Период работы (службы) у работодателя:</w:t>
      </w:r>
    </w:p>
    <w:tbl>
      <w:tblPr>
        <w:tblW w:w="9235" w:type="dxa"/>
        <w:tblLayout w:type="fixed"/>
        <w:tblCellMar>
          <w:left w:w="0" w:type="dxa"/>
          <w:right w:w="28" w:type="dxa"/>
        </w:tblCellMar>
        <w:tblLook w:val="0000"/>
      </w:tblPr>
      <w:tblGrid>
        <w:gridCol w:w="228"/>
        <w:gridCol w:w="2380"/>
        <w:gridCol w:w="113"/>
        <w:gridCol w:w="1248"/>
        <w:gridCol w:w="567"/>
        <w:gridCol w:w="567"/>
        <w:gridCol w:w="2381"/>
        <w:gridCol w:w="112"/>
        <w:gridCol w:w="1248"/>
        <w:gridCol w:w="391"/>
      </w:tblGrid>
      <w:tr w:rsidR="00F102AF">
        <w:tc>
          <w:tcPr>
            <w:tcW w:w="227" w:type="dxa"/>
            <w:vAlign w:val="bottom"/>
          </w:tcPr>
          <w:p w:rsidR="00F102AF" w:rsidRDefault="00C45D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102AF" w:rsidRDefault="00C45D37">
      <w:pPr>
        <w:keepNext/>
        <w:spacing w:before="240" w:after="24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В течение 12 календарных месяцев, предшествовавших месяцу увольнения, у работника имелись:</w:t>
      </w:r>
    </w:p>
    <w:p w:rsidR="00F102AF" w:rsidRDefault="00C45D37">
      <w:pPr>
        <w:keepNext/>
        <w:spacing w:after="240"/>
        <w:rPr>
          <w:sz w:val="24"/>
          <w:szCs w:val="24"/>
        </w:rPr>
      </w:pPr>
      <w:r>
        <w:rPr>
          <w:sz w:val="24"/>
          <w:szCs w:val="24"/>
        </w:rPr>
        <w:t>отпуск по беременности и родам:</w:t>
      </w:r>
    </w:p>
    <w:tbl>
      <w:tblPr>
        <w:tblW w:w="9235" w:type="dxa"/>
        <w:tblLayout w:type="fixed"/>
        <w:tblCellMar>
          <w:left w:w="0" w:type="dxa"/>
          <w:right w:w="28" w:type="dxa"/>
        </w:tblCellMar>
        <w:tblLook w:val="0000"/>
      </w:tblPr>
      <w:tblGrid>
        <w:gridCol w:w="228"/>
        <w:gridCol w:w="2380"/>
        <w:gridCol w:w="113"/>
        <w:gridCol w:w="1248"/>
        <w:gridCol w:w="567"/>
        <w:gridCol w:w="567"/>
        <w:gridCol w:w="2381"/>
        <w:gridCol w:w="112"/>
        <w:gridCol w:w="1248"/>
        <w:gridCol w:w="391"/>
      </w:tblGrid>
      <w:tr w:rsidR="00F102AF">
        <w:tc>
          <w:tcPr>
            <w:tcW w:w="227" w:type="dxa"/>
            <w:vAlign w:val="bottom"/>
          </w:tcPr>
          <w:p w:rsidR="00F102AF" w:rsidRDefault="00C45D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102AF" w:rsidRDefault="00C45D37">
      <w:pPr>
        <w:spacing w:before="480" w:after="240"/>
        <w:rPr>
          <w:sz w:val="24"/>
          <w:szCs w:val="24"/>
        </w:rPr>
      </w:pPr>
      <w:r>
        <w:rPr>
          <w:sz w:val="24"/>
          <w:szCs w:val="24"/>
        </w:rPr>
        <w:t>отпуск по уходу за ребенком:</w:t>
      </w:r>
    </w:p>
    <w:tbl>
      <w:tblPr>
        <w:tblW w:w="9235" w:type="dxa"/>
        <w:tblLayout w:type="fixed"/>
        <w:tblCellMar>
          <w:left w:w="0" w:type="dxa"/>
          <w:right w:w="28" w:type="dxa"/>
        </w:tblCellMar>
        <w:tblLook w:val="0000"/>
      </w:tblPr>
      <w:tblGrid>
        <w:gridCol w:w="228"/>
        <w:gridCol w:w="2380"/>
        <w:gridCol w:w="113"/>
        <w:gridCol w:w="1248"/>
        <w:gridCol w:w="567"/>
        <w:gridCol w:w="567"/>
        <w:gridCol w:w="2381"/>
        <w:gridCol w:w="112"/>
        <w:gridCol w:w="1248"/>
        <w:gridCol w:w="391"/>
      </w:tblGrid>
      <w:tr w:rsidR="00F102AF">
        <w:tc>
          <w:tcPr>
            <w:tcW w:w="227" w:type="dxa"/>
            <w:vAlign w:val="bottom"/>
          </w:tcPr>
          <w:p w:rsidR="00F102AF" w:rsidRDefault="00C45D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102AF" w:rsidRDefault="00C45D37">
      <w:pPr>
        <w:spacing w:before="480" w:after="240"/>
        <w:rPr>
          <w:sz w:val="24"/>
          <w:szCs w:val="24"/>
        </w:rPr>
      </w:pPr>
      <w:r>
        <w:rPr>
          <w:sz w:val="24"/>
          <w:szCs w:val="24"/>
        </w:rPr>
        <w:t>отпуск без сохранения заработной платы продолжительностью 9 месяцев и более:</w:t>
      </w:r>
    </w:p>
    <w:tbl>
      <w:tblPr>
        <w:tblW w:w="9235" w:type="dxa"/>
        <w:tblLayout w:type="fixed"/>
        <w:tblCellMar>
          <w:left w:w="0" w:type="dxa"/>
          <w:right w:w="28" w:type="dxa"/>
        </w:tblCellMar>
        <w:tblLook w:val="0000"/>
      </w:tblPr>
      <w:tblGrid>
        <w:gridCol w:w="228"/>
        <w:gridCol w:w="2380"/>
        <w:gridCol w:w="113"/>
        <w:gridCol w:w="1248"/>
        <w:gridCol w:w="567"/>
        <w:gridCol w:w="567"/>
        <w:gridCol w:w="2381"/>
        <w:gridCol w:w="112"/>
        <w:gridCol w:w="1248"/>
        <w:gridCol w:w="391"/>
      </w:tblGrid>
      <w:tr w:rsidR="00F102AF">
        <w:tc>
          <w:tcPr>
            <w:tcW w:w="227" w:type="dxa"/>
            <w:vAlign w:val="bottom"/>
          </w:tcPr>
          <w:p w:rsidR="00F102AF" w:rsidRDefault="00C45D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left w:w="28" w:type="dxa"/>
            </w:tcMar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dxa"/>
            <w:tcMar>
              <w:left w:w="28" w:type="dxa"/>
            </w:tcMar>
            <w:vAlign w:val="bottom"/>
          </w:tcPr>
          <w:p w:rsidR="00F102AF" w:rsidRDefault="00C45D37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102AF" w:rsidRDefault="00C45D37">
      <w:pPr>
        <w:spacing w:before="480" w:after="240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Средний заработок, исчисленный в соответствии с Порядком исчисления среднего заработка для назначения пособия по </w:t>
      </w:r>
      <w:r>
        <w:rPr>
          <w:bCs/>
          <w:spacing w:val="-2"/>
          <w:sz w:val="24"/>
          <w:szCs w:val="24"/>
        </w:rPr>
        <w:t>безработице, утвержденным приказом Министерства труда и социальной защиты Российской Федерации от 13 февраля 2024 г. № 57н (зарегистрирован Министерством юстиции Российской Федерации 21 марта 2024 г., регистрационный № 77585), составил</w:t>
      </w:r>
    </w:p>
    <w:p w:rsidR="00F102AF" w:rsidRDefault="00F102AF">
      <w:pPr>
        <w:rPr>
          <w:sz w:val="24"/>
          <w:szCs w:val="24"/>
        </w:rPr>
      </w:pPr>
    </w:p>
    <w:p w:rsidR="00F102AF" w:rsidRDefault="00F102AF">
      <w:pPr>
        <w:pBdr>
          <w:top w:val="single" w:sz="4" w:space="1" w:color="000000"/>
        </w:pBdr>
        <w:rPr>
          <w:sz w:val="2"/>
          <w:szCs w:val="2"/>
        </w:rPr>
      </w:pPr>
    </w:p>
    <w:p w:rsidR="00F102AF" w:rsidRDefault="00C45D3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рублей</w:t>
      </w:r>
    </w:p>
    <w:p w:rsidR="00F102AF" w:rsidRDefault="00C45D37">
      <w:pPr>
        <w:pBdr>
          <w:top w:val="single" w:sz="4" w:space="1" w:color="000000"/>
        </w:pBdr>
        <w:spacing w:after="360"/>
        <w:ind w:right="82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(сумма </w:t>
      </w:r>
      <w:r>
        <w:rPr>
          <w:i/>
          <w:sz w:val="16"/>
          <w:szCs w:val="16"/>
        </w:rPr>
        <w:t>цифрами и прописью)</w:t>
      </w:r>
    </w:p>
    <w:p w:rsidR="00F102AF" w:rsidRDefault="00C45D37">
      <w:pPr>
        <w:spacing w:after="36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(обособленного подразделения),</w:t>
      </w:r>
      <w:r>
        <w:rPr>
          <w:sz w:val="24"/>
          <w:szCs w:val="24"/>
        </w:rPr>
        <w:br/>
        <w:t>физическое лицо, в том числе индивидуальный предприниматель</w:t>
      </w:r>
    </w:p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283"/>
        <w:gridCol w:w="2553"/>
        <w:gridCol w:w="113"/>
        <w:gridCol w:w="3629"/>
      </w:tblGrid>
      <w:tr w:rsidR="00F102AF">
        <w:trPr>
          <w:jc w:val="center"/>
        </w:trPr>
        <w:tc>
          <w:tcPr>
            <w:tcW w:w="3402" w:type="dxa"/>
            <w:tcBorders>
              <w:bottom w:val="single" w:sz="4" w:space="0" w:color="000000"/>
            </w:tcBorders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000000"/>
            </w:tcBorders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F102AF" w:rsidRDefault="00F102A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bottom w:val="single" w:sz="4" w:space="0" w:color="000000"/>
            </w:tcBorders>
            <w:vAlign w:val="bottom"/>
          </w:tcPr>
          <w:p w:rsidR="00F102AF" w:rsidRDefault="00F102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02AF">
        <w:trPr>
          <w:jc w:val="center"/>
        </w:trPr>
        <w:tc>
          <w:tcPr>
            <w:tcW w:w="3402" w:type="dxa"/>
          </w:tcPr>
          <w:p w:rsidR="00F102AF" w:rsidRDefault="00C45D37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F102AF" w:rsidRDefault="00F102AF">
            <w:pPr>
              <w:widowControl w:val="0"/>
              <w:rPr>
                <w:i/>
                <w:sz w:val="16"/>
                <w:szCs w:val="16"/>
              </w:rPr>
            </w:pPr>
          </w:p>
        </w:tc>
        <w:tc>
          <w:tcPr>
            <w:tcW w:w="2553" w:type="dxa"/>
          </w:tcPr>
          <w:p w:rsidR="00F102AF" w:rsidRDefault="00C45D37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</w:tcPr>
          <w:p w:rsidR="00F102AF" w:rsidRDefault="00F102AF">
            <w:pPr>
              <w:widowControl w:val="0"/>
              <w:rPr>
                <w:i/>
                <w:sz w:val="16"/>
                <w:szCs w:val="16"/>
              </w:rPr>
            </w:pPr>
          </w:p>
        </w:tc>
        <w:tc>
          <w:tcPr>
            <w:tcW w:w="3629" w:type="dxa"/>
          </w:tcPr>
          <w:p w:rsidR="00F102AF" w:rsidRDefault="00C45D37">
            <w:pPr>
              <w:widowControl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F102AF" w:rsidRDefault="00C45D3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p w:rsidR="00F102AF" w:rsidRDefault="00F102AF">
      <w:pPr>
        <w:tabs>
          <w:tab w:val="left" w:pos="567"/>
        </w:tabs>
        <w:rPr>
          <w:sz w:val="24"/>
          <w:szCs w:val="24"/>
        </w:rPr>
      </w:pPr>
    </w:p>
    <w:sectPr w:rsidR="00F102AF" w:rsidSect="00F102AF">
      <w:headerReference w:type="default" r:id="rId6"/>
      <w:pgSz w:w="11906" w:h="16838"/>
      <w:pgMar w:top="851" w:right="851" w:bottom="567" w:left="1134" w:header="397" w:footer="0" w:gutter="0"/>
      <w:cols w:space="720"/>
      <w:formProt w:val="0"/>
      <w:rtlGutter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37" w:rsidRDefault="00C45D37" w:rsidP="00F102AF">
      <w:r>
        <w:separator/>
      </w:r>
    </w:p>
  </w:endnote>
  <w:endnote w:type="continuationSeparator" w:id="1">
    <w:p w:rsidR="00C45D37" w:rsidRDefault="00C45D37" w:rsidP="00F1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37" w:rsidRDefault="00C45D37" w:rsidP="00F102AF">
      <w:r>
        <w:separator/>
      </w:r>
    </w:p>
  </w:footnote>
  <w:footnote w:type="continuationSeparator" w:id="1">
    <w:p w:rsidR="00C45D37" w:rsidRDefault="00C45D37" w:rsidP="00F10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AF" w:rsidRDefault="00C45D37">
    <w:pPr>
      <w:pStyle w:val="Header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2AF"/>
    <w:rsid w:val="00C12E02"/>
    <w:rsid w:val="00C45D37"/>
    <w:rsid w:val="00F1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2AF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locked/>
    <w:rsid w:val="00F102AF"/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Footer"/>
    <w:uiPriority w:val="99"/>
    <w:semiHidden/>
    <w:qFormat/>
    <w:locked/>
    <w:rsid w:val="00F102AF"/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FootnoteText"/>
    <w:uiPriority w:val="99"/>
    <w:semiHidden/>
    <w:qFormat/>
    <w:locked/>
    <w:rsid w:val="00F102AF"/>
    <w:rPr>
      <w:rFonts w:cs="Times New Roman"/>
      <w:sz w:val="20"/>
      <w:szCs w:val="20"/>
    </w:rPr>
  </w:style>
  <w:style w:type="character" w:customStyle="1" w:styleId="a6">
    <w:name w:val="Символ сноски"/>
    <w:basedOn w:val="a0"/>
    <w:uiPriority w:val="99"/>
    <w:semiHidden/>
    <w:qFormat/>
    <w:rsid w:val="00F102AF"/>
    <w:rPr>
      <w:rFonts w:cs="Times New Roman"/>
      <w:vertAlign w:val="superscript"/>
    </w:rPr>
  </w:style>
  <w:style w:type="character" w:customStyle="1" w:styleId="FootnoteReference">
    <w:name w:val="Footnote Reference"/>
    <w:rsid w:val="00F102AF"/>
    <w:rPr>
      <w:rFonts w:cs="Times New Roman"/>
      <w:vertAlign w:val="superscript"/>
    </w:rPr>
  </w:style>
  <w:style w:type="paragraph" w:customStyle="1" w:styleId="a7">
    <w:name w:val="Заголовок"/>
    <w:basedOn w:val="a"/>
    <w:next w:val="a8"/>
    <w:qFormat/>
    <w:rsid w:val="00F102A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F102AF"/>
    <w:pPr>
      <w:spacing w:after="140" w:line="276" w:lineRule="auto"/>
    </w:pPr>
  </w:style>
  <w:style w:type="paragraph" w:styleId="a9">
    <w:name w:val="List"/>
    <w:basedOn w:val="a8"/>
    <w:rsid w:val="00F102A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102A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F102AF"/>
    <w:pPr>
      <w:suppressLineNumbers/>
    </w:pPr>
    <w:rPr>
      <w:rFonts w:ascii="PT Astra Serif" w:hAnsi="PT Astra Serif" w:cs="Noto Sans Devanagari"/>
    </w:rPr>
  </w:style>
  <w:style w:type="paragraph" w:customStyle="1" w:styleId="ab">
    <w:name w:val="Колонтитул"/>
    <w:basedOn w:val="a"/>
    <w:qFormat/>
    <w:rsid w:val="00F102AF"/>
  </w:style>
  <w:style w:type="paragraph" w:customStyle="1" w:styleId="Header">
    <w:name w:val="Header"/>
    <w:basedOn w:val="a"/>
    <w:link w:val="a3"/>
    <w:uiPriority w:val="99"/>
    <w:rsid w:val="00F102AF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a4"/>
    <w:uiPriority w:val="99"/>
    <w:rsid w:val="00F102AF"/>
    <w:pPr>
      <w:tabs>
        <w:tab w:val="center" w:pos="4153"/>
        <w:tab w:val="right" w:pos="8306"/>
      </w:tabs>
    </w:pPr>
  </w:style>
  <w:style w:type="paragraph" w:customStyle="1" w:styleId="FootnoteText">
    <w:name w:val="Footnote Text"/>
    <w:basedOn w:val="a"/>
    <w:link w:val="a5"/>
    <w:uiPriority w:val="99"/>
    <w:semiHidden/>
    <w:rsid w:val="00F102AF"/>
  </w:style>
  <w:style w:type="paragraph" w:customStyle="1" w:styleId="ConsNormal">
    <w:name w:val="ConsNormal"/>
    <w:uiPriority w:val="99"/>
    <w:qFormat/>
    <w:rsid w:val="00A02E37"/>
    <w:pPr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qFormat/>
    <w:rsid w:val="00A02E37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qFormat/>
    <w:rsid w:val="00A02E37"/>
    <w:pPr>
      <w:jc w:val="both"/>
    </w:pPr>
    <w:rPr>
      <w:sz w:val="24"/>
      <w:szCs w:val="24"/>
    </w:rPr>
  </w:style>
  <w:style w:type="table" w:styleId="ac">
    <w:name w:val="Table Grid"/>
    <w:basedOn w:val="a1"/>
    <w:uiPriority w:val="99"/>
    <w:rsid w:val="000C53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Company>КонсультантПлюс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Dir</cp:lastModifiedBy>
  <cp:revision>2</cp:revision>
  <cp:lastPrinted>2025-02-01T09:37:00Z</cp:lastPrinted>
  <dcterms:created xsi:type="dcterms:W3CDTF">2025-02-04T03:36:00Z</dcterms:created>
  <dcterms:modified xsi:type="dcterms:W3CDTF">2025-02-04T03:36:00Z</dcterms:modified>
  <dc:language>ru-RU</dc:language>
</cp:coreProperties>
</file>