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A8" w:rsidRDefault="002841A8" w:rsidP="002841A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АДМИНИСТРАЦИЯ ПОСПЕЛИХИНСКОГО РАЙОНА</w:t>
      </w:r>
    </w:p>
    <w:p w:rsidR="002841A8" w:rsidRDefault="002841A8" w:rsidP="002841A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АЛТАЙСКОГО КРАЯ</w:t>
      </w:r>
    </w:p>
    <w:p w:rsidR="002841A8" w:rsidRDefault="002841A8" w:rsidP="002841A8">
      <w:pPr>
        <w:spacing w:line="4" w:lineRule="exact"/>
        <w:rPr>
          <w:sz w:val="24"/>
          <w:szCs w:val="24"/>
        </w:rPr>
      </w:pPr>
    </w:p>
    <w:p w:rsidR="002841A8" w:rsidRDefault="002841A8" w:rsidP="002841A8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2C22BA" w:rsidRDefault="002C22BA" w:rsidP="002841A8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2841A8" w:rsidRPr="008B242B" w:rsidRDefault="002841A8" w:rsidP="002841A8">
      <w:pPr>
        <w:ind w:right="-259"/>
        <w:jc w:val="center"/>
        <w:rPr>
          <w:sz w:val="20"/>
          <w:szCs w:val="20"/>
        </w:rPr>
      </w:pPr>
      <w:r w:rsidRPr="008B242B">
        <w:rPr>
          <w:rFonts w:eastAsia="Times New Roman"/>
          <w:bCs/>
          <w:sz w:val="28"/>
          <w:szCs w:val="28"/>
        </w:rPr>
        <w:t>ПОСТАНОВЛЕНИЕ</w:t>
      </w:r>
    </w:p>
    <w:p w:rsidR="002C22BA" w:rsidRDefault="002C22BA" w:rsidP="002841A8">
      <w:pPr>
        <w:spacing w:line="316" w:lineRule="exact"/>
        <w:rPr>
          <w:sz w:val="28"/>
          <w:szCs w:val="28"/>
        </w:rPr>
      </w:pPr>
    </w:p>
    <w:p w:rsidR="00765C5A" w:rsidRPr="00765C5A" w:rsidRDefault="00765C5A" w:rsidP="002841A8">
      <w:pPr>
        <w:spacing w:line="316" w:lineRule="exact"/>
        <w:rPr>
          <w:sz w:val="28"/>
          <w:szCs w:val="28"/>
        </w:rPr>
      </w:pPr>
    </w:p>
    <w:p w:rsidR="002841A8" w:rsidRDefault="00FE1E9F" w:rsidP="002841A8">
      <w:pPr>
        <w:tabs>
          <w:tab w:val="left" w:pos="934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03.03.2022</w:t>
      </w:r>
      <w:r w:rsidR="00B33832">
        <w:rPr>
          <w:rFonts w:eastAsia="Times New Roman"/>
          <w:sz w:val="28"/>
          <w:szCs w:val="28"/>
        </w:rPr>
        <w:t xml:space="preserve">            </w:t>
      </w:r>
      <w:r w:rsidR="002841A8" w:rsidRPr="008B242B">
        <w:rPr>
          <w:rFonts w:eastAsia="Times New Roman"/>
          <w:sz w:val="28"/>
          <w:szCs w:val="28"/>
        </w:rPr>
        <w:t xml:space="preserve">  </w:t>
      </w:r>
      <w:r w:rsidR="002841A8" w:rsidRPr="008B242B">
        <w:rPr>
          <w:sz w:val="28"/>
          <w:szCs w:val="28"/>
        </w:rPr>
        <w:t xml:space="preserve">             </w:t>
      </w:r>
      <w:r w:rsidR="002841A8">
        <w:rPr>
          <w:sz w:val="28"/>
          <w:szCs w:val="28"/>
        </w:rPr>
        <w:t xml:space="preserve">                                  </w:t>
      </w:r>
      <w:r w:rsidR="0013246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</w:t>
      </w:r>
      <w:r w:rsidR="002841A8" w:rsidRPr="008B242B">
        <w:rPr>
          <w:rFonts w:eastAsia="Times New Roman"/>
          <w:sz w:val="28"/>
          <w:szCs w:val="28"/>
        </w:rPr>
        <w:t>№</w:t>
      </w:r>
      <w:r w:rsidR="002841A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99</w:t>
      </w:r>
    </w:p>
    <w:p w:rsidR="002841A8" w:rsidRPr="008B242B" w:rsidRDefault="002841A8" w:rsidP="002841A8">
      <w:pPr>
        <w:ind w:right="-259"/>
        <w:jc w:val="center"/>
        <w:rPr>
          <w:sz w:val="28"/>
          <w:szCs w:val="28"/>
        </w:rPr>
      </w:pPr>
      <w:proofErr w:type="gramStart"/>
      <w:r w:rsidRPr="008B242B">
        <w:rPr>
          <w:rFonts w:eastAsia="Times New Roman"/>
          <w:sz w:val="28"/>
          <w:szCs w:val="28"/>
        </w:rPr>
        <w:t>с</w:t>
      </w:r>
      <w:proofErr w:type="gramEnd"/>
      <w:r w:rsidRPr="008B242B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8B242B">
        <w:rPr>
          <w:rFonts w:eastAsia="Times New Roman"/>
          <w:sz w:val="28"/>
          <w:szCs w:val="28"/>
        </w:rPr>
        <w:t>Поспелиха</w:t>
      </w:r>
    </w:p>
    <w:p w:rsidR="002841A8" w:rsidRDefault="002841A8" w:rsidP="002841A8">
      <w:pPr>
        <w:spacing w:line="276" w:lineRule="exact"/>
        <w:rPr>
          <w:sz w:val="28"/>
          <w:szCs w:val="28"/>
        </w:rPr>
      </w:pPr>
    </w:p>
    <w:p w:rsidR="002C22BA" w:rsidRPr="008B242B" w:rsidRDefault="002C22BA" w:rsidP="002841A8">
      <w:pPr>
        <w:spacing w:line="276" w:lineRule="exact"/>
        <w:rPr>
          <w:sz w:val="28"/>
          <w:szCs w:val="28"/>
        </w:rPr>
      </w:pPr>
    </w:p>
    <w:p w:rsidR="002841A8" w:rsidRDefault="002841A8" w:rsidP="002841A8">
      <w:pPr>
        <w:ind w:right="510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 внесении изменений</w:t>
      </w:r>
      <w:r w:rsidRPr="008B242B">
        <w:rPr>
          <w:rFonts w:eastAsia="Times New Roman"/>
          <w:sz w:val="28"/>
          <w:szCs w:val="28"/>
        </w:rPr>
        <w:t xml:space="preserve"> </w:t>
      </w:r>
      <w:r w:rsidR="00F521DD">
        <w:rPr>
          <w:rFonts w:eastAsia="Times New Roman"/>
          <w:sz w:val="28"/>
          <w:szCs w:val="28"/>
        </w:rPr>
        <w:t>в постано</w:t>
      </w:r>
      <w:r w:rsidR="00F521DD">
        <w:rPr>
          <w:rFonts w:eastAsia="Times New Roman"/>
          <w:sz w:val="28"/>
          <w:szCs w:val="28"/>
        </w:rPr>
        <w:t>в</w:t>
      </w:r>
      <w:r w:rsidR="00F521DD">
        <w:rPr>
          <w:rFonts w:eastAsia="Times New Roman"/>
          <w:sz w:val="28"/>
          <w:szCs w:val="28"/>
        </w:rPr>
        <w:t xml:space="preserve">ление Администрации района от </w:t>
      </w:r>
      <w:r w:rsidR="00D30995">
        <w:rPr>
          <w:rFonts w:eastAsia="Times New Roman"/>
          <w:sz w:val="28"/>
          <w:szCs w:val="28"/>
        </w:rPr>
        <w:t>11.11.2020 № 498</w:t>
      </w:r>
    </w:p>
    <w:p w:rsidR="002841A8" w:rsidRDefault="002841A8" w:rsidP="002841A8">
      <w:pPr>
        <w:spacing w:line="290" w:lineRule="exact"/>
        <w:rPr>
          <w:sz w:val="28"/>
          <w:szCs w:val="28"/>
        </w:rPr>
      </w:pPr>
    </w:p>
    <w:p w:rsidR="00765C5A" w:rsidRPr="00765C5A" w:rsidRDefault="00765C5A" w:rsidP="002841A8">
      <w:pPr>
        <w:spacing w:line="290" w:lineRule="exact"/>
        <w:rPr>
          <w:sz w:val="28"/>
          <w:szCs w:val="28"/>
        </w:rPr>
      </w:pPr>
    </w:p>
    <w:p w:rsidR="002841A8" w:rsidRDefault="002841A8" w:rsidP="002841A8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 xml:space="preserve">В соответствии с </w:t>
      </w:r>
      <w:r w:rsidR="00F521DD">
        <w:rPr>
          <w:rFonts w:eastAsia="Times New Roman"/>
          <w:sz w:val="28"/>
          <w:szCs w:val="28"/>
        </w:rPr>
        <w:t xml:space="preserve">постановлением Администрации Поспелихинского района № </w:t>
      </w:r>
      <w:r w:rsidR="002D1435" w:rsidRPr="002D1435">
        <w:rPr>
          <w:rFonts w:eastAsia="Times New Roman"/>
          <w:sz w:val="28"/>
          <w:szCs w:val="28"/>
        </w:rPr>
        <w:t xml:space="preserve">88 от 03.03.2021 </w:t>
      </w:r>
      <w:r w:rsidR="00F521DD" w:rsidRPr="002D1435">
        <w:rPr>
          <w:rFonts w:eastAsia="Times New Roman"/>
          <w:sz w:val="28"/>
          <w:szCs w:val="28"/>
        </w:rPr>
        <w:t>«</w:t>
      </w:r>
      <w:r w:rsidR="00F521DD">
        <w:rPr>
          <w:rFonts w:eastAsia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</w:t>
      </w:r>
      <w:r w:rsidR="002D1435">
        <w:rPr>
          <w:rFonts w:eastAsia="Times New Roman"/>
          <w:sz w:val="28"/>
          <w:szCs w:val="28"/>
        </w:rPr>
        <w:t xml:space="preserve"> Поспелихинского рай</w:t>
      </w:r>
      <w:r w:rsidR="002D1435">
        <w:rPr>
          <w:rFonts w:eastAsia="Times New Roman"/>
          <w:sz w:val="28"/>
          <w:szCs w:val="28"/>
        </w:rPr>
        <w:t>о</w:t>
      </w:r>
      <w:r w:rsidR="002D1435">
        <w:rPr>
          <w:rFonts w:eastAsia="Times New Roman"/>
          <w:sz w:val="28"/>
          <w:szCs w:val="28"/>
        </w:rPr>
        <w:t>на</w:t>
      </w:r>
      <w:r w:rsidR="00F521DD">
        <w:rPr>
          <w:rFonts w:eastAsia="Times New Roman"/>
          <w:sz w:val="28"/>
          <w:szCs w:val="28"/>
        </w:rPr>
        <w:t>»,</w:t>
      </w:r>
      <w:r w:rsidR="00AC0BCA">
        <w:rPr>
          <w:rFonts w:eastAsia="Times New Roman"/>
          <w:sz w:val="28"/>
          <w:szCs w:val="28"/>
        </w:rPr>
        <w:t xml:space="preserve"> в связи с уточнением </w:t>
      </w:r>
      <w:r w:rsidR="00A02B47">
        <w:rPr>
          <w:rFonts w:eastAsia="Times New Roman"/>
          <w:sz w:val="28"/>
          <w:szCs w:val="28"/>
        </w:rPr>
        <w:t xml:space="preserve">плановых </w:t>
      </w:r>
      <w:r w:rsidR="00AC0BCA">
        <w:rPr>
          <w:rFonts w:eastAsia="Times New Roman"/>
          <w:sz w:val="28"/>
          <w:szCs w:val="28"/>
        </w:rPr>
        <w:t>объемов финансирования в пределах бюджетных ассигнований</w:t>
      </w:r>
      <w:r w:rsidR="00B04B99">
        <w:rPr>
          <w:rFonts w:eastAsia="Times New Roman"/>
          <w:sz w:val="28"/>
          <w:szCs w:val="28"/>
        </w:rPr>
        <w:t xml:space="preserve"> н</w:t>
      </w:r>
      <w:r w:rsidR="00AA2FE8">
        <w:rPr>
          <w:rFonts w:eastAsia="Times New Roman"/>
          <w:sz w:val="28"/>
          <w:szCs w:val="28"/>
        </w:rPr>
        <w:t>а 2021 год</w:t>
      </w:r>
      <w:r w:rsidR="00724D86" w:rsidRPr="00B04B99">
        <w:rPr>
          <w:rFonts w:eastAsia="Times New Roman"/>
          <w:sz w:val="28"/>
          <w:szCs w:val="28"/>
        </w:rPr>
        <w:t>,</w:t>
      </w:r>
      <w:r w:rsidR="000E20A3">
        <w:rPr>
          <w:rFonts w:eastAsia="Times New Roman"/>
          <w:sz w:val="28"/>
          <w:szCs w:val="28"/>
        </w:rPr>
        <w:t xml:space="preserve"> фактическим финансированием за 2021 год,</w:t>
      </w:r>
      <w:r w:rsidR="00724D86">
        <w:rPr>
          <w:rFonts w:eastAsia="Times New Roman"/>
          <w:sz w:val="28"/>
          <w:szCs w:val="28"/>
        </w:rPr>
        <w:t xml:space="preserve"> </w:t>
      </w:r>
      <w:r w:rsidRPr="008B242B">
        <w:rPr>
          <w:rFonts w:eastAsia="Times New Roman"/>
          <w:sz w:val="28"/>
          <w:szCs w:val="28"/>
        </w:rPr>
        <w:t>ПОСТАНОВЛЯЮ:</w:t>
      </w:r>
    </w:p>
    <w:p w:rsidR="00F521DD" w:rsidRDefault="00724D86" w:rsidP="00EC09C8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</w:t>
      </w:r>
      <w:r w:rsidR="00F521DD" w:rsidRPr="00724D86">
        <w:rPr>
          <w:rFonts w:eastAsia="Times New Roman"/>
          <w:sz w:val="28"/>
          <w:szCs w:val="28"/>
        </w:rPr>
        <w:t>Внести изменения в постановление Администрации района от</w:t>
      </w:r>
      <w:r w:rsidR="00D30995" w:rsidRPr="00724D86">
        <w:rPr>
          <w:rFonts w:eastAsia="Times New Roman"/>
          <w:sz w:val="28"/>
          <w:szCs w:val="28"/>
        </w:rPr>
        <w:t xml:space="preserve"> 11.11.2020 № 498</w:t>
      </w:r>
      <w:r w:rsidR="00F521DD" w:rsidRPr="00724D86">
        <w:rPr>
          <w:rFonts w:eastAsia="Times New Roman"/>
          <w:sz w:val="28"/>
          <w:szCs w:val="28"/>
        </w:rPr>
        <w:t xml:space="preserve"> «Об утверждении муниципальной</w:t>
      </w:r>
      <w:r w:rsidR="00F521DD" w:rsidRPr="00724D86">
        <w:rPr>
          <w:sz w:val="28"/>
          <w:szCs w:val="28"/>
        </w:rPr>
        <w:t xml:space="preserve"> </w:t>
      </w:r>
      <w:r w:rsidR="00F521DD" w:rsidRPr="00724D86">
        <w:rPr>
          <w:rFonts w:eastAsia="Times New Roman"/>
          <w:sz w:val="28"/>
          <w:szCs w:val="28"/>
        </w:rPr>
        <w:t>Программы</w:t>
      </w:r>
      <w:r w:rsidR="00F521DD" w:rsidRPr="00724D86">
        <w:rPr>
          <w:sz w:val="28"/>
          <w:szCs w:val="28"/>
        </w:rPr>
        <w:t xml:space="preserve"> </w:t>
      </w:r>
      <w:r w:rsidR="00F521DD" w:rsidRPr="00724D86">
        <w:rPr>
          <w:rFonts w:eastAsia="Times New Roman"/>
          <w:sz w:val="28"/>
          <w:szCs w:val="28"/>
        </w:rPr>
        <w:t>«Комплек</w:t>
      </w:r>
      <w:r w:rsidR="00F521DD" w:rsidRPr="00724D86">
        <w:rPr>
          <w:rFonts w:eastAsia="Times New Roman"/>
          <w:sz w:val="28"/>
          <w:szCs w:val="28"/>
        </w:rPr>
        <w:t>с</w:t>
      </w:r>
      <w:r w:rsidR="00F521DD" w:rsidRPr="00724D86">
        <w:rPr>
          <w:rFonts w:eastAsia="Times New Roman"/>
          <w:sz w:val="28"/>
          <w:szCs w:val="28"/>
        </w:rPr>
        <w:t>ное развитие сельских</w:t>
      </w:r>
      <w:r w:rsidR="00F521DD" w:rsidRPr="00724D86">
        <w:rPr>
          <w:sz w:val="28"/>
          <w:szCs w:val="28"/>
        </w:rPr>
        <w:t xml:space="preserve"> </w:t>
      </w:r>
      <w:r w:rsidR="00F521DD" w:rsidRPr="00724D86">
        <w:rPr>
          <w:rFonts w:eastAsia="Times New Roman"/>
          <w:sz w:val="28"/>
          <w:szCs w:val="28"/>
        </w:rPr>
        <w:t>территорий</w:t>
      </w:r>
      <w:r w:rsidR="00F521DD" w:rsidRPr="00724D86">
        <w:rPr>
          <w:sz w:val="28"/>
          <w:szCs w:val="28"/>
        </w:rPr>
        <w:t xml:space="preserve"> </w:t>
      </w:r>
      <w:r w:rsidR="00F521DD" w:rsidRPr="00724D86">
        <w:rPr>
          <w:rFonts w:eastAsia="Times New Roman"/>
          <w:sz w:val="28"/>
          <w:szCs w:val="28"/>
        </w:rPr>
        <w:t>Поспелихинского района Алтайского края»  на 2020-2025 годы»</w:t>
      </w:r>
      <w:r w:rsidR="00592730">
        <w:rPr>
          <w:rFonts w:eastAsia="Times New Roman"/>
          <w:sz w:val="28"/>
          <w:szCs w:val="28"/>
        </w:rPr>
        <w:t xml:space="preserve"> следующего содержания</w:t>
      </w:r>
      <w:r w:rsidR="009F0D27" w:rsidRPr="00724D86">
        <w:rPr>
          <w:rFonts w:eastAsia="Times New Roman"/>
          <w:sz w:val="28"/>
          <w:szCs w:val="28"/>
        </w:rPr>
        <w:t>:</w:t>
      </w:r>
    </w:p>
    <w:p w:rsidR="00797185" w:rsidRDefault="00592730" w:rsidP="00797185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 w:rsidRPr="00592730">
        <w:rPr>
          <w:sz w:val="28"/>
          <w:szCs w:val="28"/>
        </w:rPr>
        <w:t>Паспорт муниципальной программы</w:t>
      </w:r>
      <w:r w:rsidR="00797185">
        <w:rPr>
          <w:sz w:val="28"/>
          <w:szCs w:val="28"/>
        </w:rPr>
        <w:t xml:space="preserve"> «Комплексное развитие сельских территорий Поспелихинского района Алтайского края на 2020-2025 годы изложить в новой редакции согласно приложени</w:t>
      </w:r>
      <w:r w:rsidR="00790BFC">
        <w:rPr>
          <w:sz w:val="28"/>
          <w:szCs w:val="28"/>
        </w:rPr>
        <w:t>ю</w:t>
      </w:r>
      <w:r w:rsidR="00797185">
        <w:rPr>
          <w:sz w:val="28"/>
          <w:szCs w:val="28"/>
        </w:rPr>
        <w:t xml:space="preserve"> 1 к настоящему п</w:t>
      </w:r>
      <w:r w:rsidR="00797185">
        <w:rPr>
          <w:sz w:val="28"/>
          <w:szCs w:val="28"/>
        </w:rPr>
        <w:t>о</w:t>
      </w:r>
      <w:r w:rsidR="00797185">
        <w:rPr>
          <w:sz w:val="28"/>
          <w:szCs w:val="28"/>
        </w:rPr>
        <w:t xml:space="preserve">становлению. </w:t>
      </w:r>
    </w:p>
    <w:p w:rsidR="000E20A3" w:rsidRDefault="000E20A3" w:rsidP="00797185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к муниципальной программе 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согласно приложению 2 к настоящему постановлению.</w:t>
      </w:r>
    </w:p>
    <w:p w:rsidR="00797185" w:rsidRDefault="00797185" w:rsidP="00797185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 к муниципальной программе 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согласно приложени</w:t>
      </w:r>
      <w:r w:rsidR="00790BFC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0E20A3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постановлению.</w:t>
      </w:r>
    </w:p>
    <w:p w:rsidR="00790BFC" w:rsidRDefault="00790BFC" w:rsidP="00797185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3 к муниципальной программе изложить в новой р</w:t>
      </w:r>
      <w:r>
        <w:rPr>
          <w:sz w:val="28"/>
          <w:szCs w:val="28"/>
        </w:rPr>
        <w:t>е</w:t>
      </w:r>
      <w:r w:rsidR="00A02B47">
        <w:rPr>
          <w:sz w:val="28"/>
          <w:szCs w:val="28"/>
        </w:rPr>
        <w:t xml:space="preserve">дакции согласно приложению </w:t>
      </w:r>
      <w:r w:rsidR="000E20A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постановлению.</w:t>
      </w:r>
    </w:p>
    <w:p w:rsidR="00790BFC" w:rsidRDefault="00790BFC" w:rsidP="00790BFC">
      <w:pPr>
        <w:pStyle w:val="a3"/>
        <w:numPr>
          <w:ilvl w:val="1"/>
          <w:numId w:val="29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4 к муниципальной программе изложить в новой р</w:t>
      </w:r>
      <w:r>
        <w:rPr>
          <w:sz w:val="28"/>
          <w:szCs w:val="28"/>
        </w:rPr>
        <w:t>е</w:t>
      </w:r>
      <w:r w:rsidR="00A02B47">
        <w:rPr>
          <w:sz w:val="28"/>
          <w:szCs w:val="28"/>
        </w:rPr>
        <w:t xml:space="preserve">дакции согласно приложению </w:t>
      </w:r>
      <w:r w:rsidR="000E20A3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постановлению.</w:t>
      </w:r>
    </w:p>
    <w:p w:rsidR="00765C5A" w:rsidRDefault="00765C5A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765C5A" w:rsidRDefault="00765C5A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C0359" w:rsidRDefault="002841A8" w:rsidP="00C47E51">
      <w:pPr>
        <w:tabs>
          <w:tab w:val="left" w:pos="700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Глава района                      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rFonts w:eastAsia="Times New Roman"/>
          <w:sz w:val="28"/>
          <w:szCs w:val="28"/>
        </w:rPr>
        <w:t>И.А. Башмаков</w:t>
      </w: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  <w:bookmarkStart w:id="0" w:name="_GoBack"/>
      <w:bookmarkEnd w:id="0"/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Pr="008B242B" w:rsidRDefault="0013246C" w:rsidP="0013246C">
      <w:pPr>
        <w:ind w:left="5387" w:right="-23"/>
        <w:rPr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>Приложение</w:t>
      </w:r>
      <w:r w:rsidR="00B33832">
        <w:rPr>
          <w:rFonts w:eastAsia="Times New Roman"/>
          <w:sz w:val="28"/>
          <w:szCs w:val="28"/>
        </w:rPr>
        <w:t xml:space="preserve"> 1</w:t>
      </w:r>
    </w:p>
    <w:p w:rsidR="00765C5A" w:rsidRDefault="0013246C" w:rsidP="0013246C">
      <w:pPr>
        <w:ind w:left="5387" w:right="-23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>к  постановлению</w:t>
      </w:r>
    </w:p>
    <w:p w:rsidR="00765C5A" w:rsidRDefault="0013246C" w:rsidP="0013246C">
      <w:pPr>
        <w:ind w:left="5387" w:right="-23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>Администрации</w:t>
      </w:r>
      <w:r>
        <w:rPr>
          <w:rFonts w:eastAsia="Times New Roman"/>
          <w:sz w:val="28"/>
          <w:szCs w:val="28"/>
        </w:rPr>
        <w:t xml:space="preserve"> района </w:t>
      </w:r>
    </w:p>
    <w:p w:rsidR="0013246C" w:rsidRPr="008B242B" w:rsidRDefault="0013246C" w:rsidP="0013246C">
      <w:pPr>
        <w:ind w:left="5387" w:right="-23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</w:t>
      </w:r>
      <w:r w:rsidR="00FE1E9F">
        <w:rPr>
          <w:rFonts w:eastAsia="Times New Roman"/>
          <w:sz w:val="28"/>
          <w:szCs w:val="28"/>
        </w:rPr>
        <w:t xml:space="preserve">03.03.2022 </w:t>
      </w:r>
      <w:r w:rsidR="00765C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№</w:t>
      </w:r>
      <w:r w:rsidR="00FE1E9F">
        <w:rPr>
          <w:rFonts w:eastAsia="Times New Roman"/>
          <w:sz w:val="28"/>
          <w:szCs w:val="28"/>
        </w:rPr>
        <w:t xml:space="preserve"> 99</w:t>
      </w:r>
    </w:p>
    <w:p w:rsidR="0013246C" w:rsidRDefault="0013246C" w:rsidP="0013246C">
      <w:pPr>
        <w:spacing w:line="200" w:lineRule="exact"/>
        <w:ind w:left="5812" w:right="-23"/>
        <w:rPr>
          <w:sz w:val="20"/>
          <w:szCs w:val="20"/>
        </w:rPr>
      </w:pPr>
    </w:p>
    <w:p w:rsidR="0013246C" w:rsidRDefault="0013246C" w:rsidP="0013246C">
      <w:pPr>
        <w:spacing w:line="400" w:lineRule="exact"/>
        <w:rPr>
          <w:sz w:val="20"/>
          <w:szCs w:val="20"/>
        </w:rPr>
      </w:pPr>
    </w:p>
    <w:p w:rsidR="0013246C" w:rsidRDefault="0013246C" w:rsidP="0013246C">
      <w:pPr>
        <w:ind w:right="-47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ПАСПОРТ</w:t>
      </w:r>
    </w:p>
    <w:p w:rsidR="0013246C" w:rsidRDefault="0013246C" w:rsidP="0013246C">
      <w:pPr>
        <w:spacing w:line="13" w:lineRule="exact"/>
        <w:rPr>
          <w:sz w:val="20"/>
          <w:szCs w:val="20"/>
        </w:rPr>
      </w:pPr>
    </w:p>
    <w:p w:rsidR="0013246C" w:rsidRDefault="0013246C" w:rsidP="0013246C">
      <w:pPr>
        <w:spacing w:line="235" w:lineRule="auto"/>
        <w:ind w:right="-47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муниципальной программы «Комплексное развитие сельских территорий П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спелихинского района Алтайского края» на 2020-2025 годы</w:t>
      </w:r>
    </w:p>
    <w:p w:rsidR="0013246C" w:rsidRDefault="0013246C" w:rsidP="0013246C">
      <w:pPr>
        <w:spacing w:line="311" w:lineRule="exact"/>
        <w:rPr>
          <w:sz w:val="20"/>
          <w:szCs w:val="20"/>
        </w:rPr>
      </w:pPr>
    </w:p>
    <w:tbl>
      <w:tblPr>
        <w:tblW w:w="9286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993"/>
        <w:gridCol w:w="4783"/>
      </w:tblGrid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Администрации Поспелихинского района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Админ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страции Поспелихинского района;</w:t>
            </w:r>
          </w:p>
          <w:p w:rsidR="0013246C" w:rsidRPr="0061483E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Комитеты и отделы Администрации Посп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лихинского района:</w:t>
            </w:r>
          </w:p>
          <w:p w:rsidR="0013246C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тдел по строительству и архитектуре;</w:t>
            </w:r>
          </w:p>
          <w:p w:rsidR="0013246C" w:rsidRPr="0061483E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ЖКХ и транспорту;</w:t>
            </w:r>
          </w:p>
          <w:p w:rsidR="0013246C" w:rsidRPr="0061483E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отдел по социально-экономическому разв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тию;</w:t>
            </w:r>
          </w:p>
          <w:p w:rsidR="0013246C" w:rsidRPr="001F4AFF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отдел по культуре и туризму</w:t>
            </w:r>
            <w:r w:rsidRPr="0061483E">
              <w:rPr>
                <w:sz w:val="24"/>
                <w:szCs w:val="24"/>
              </w:rPr>
              <w:t>.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программы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Администрация Поспелихинского района; Управление сельского хозяйства Админ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страции Поспелихинского района;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Администрации сельсоветов (по согласованию);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юридические лица  и индивидуальные предприниматели, занимающиеся  сельскохозяйственным производством (по согласованию);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 xml:space="preserve">граждане, проживающие в сельской  местности и их общественные объединения (по согласованию) </w:t>
            </w:r>
          </w:p>
        </w:tc>
      </w:tr>
      <w:tr w:rsidR="00790BFC" w:rsidRPr="0061483E" w:rsidTr="0013246C">
        <w:trPr>
          <w:jc w:val="center"/>
        </w:trPr>
        <w:tc>
          <w:tcPr>
            <w:tcW w:w="3510" w:type="dxa"/>
          </w:tcPr>
          <w:p w:rsidR="00790BFC" w:rsidRPr="0061483E" w:rsidRDefault="00790BFC" w:rsidP="0013246C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проекты, реализуемые в рамках программы</w:t>
            </w:r>
          </w:p>
        </w:tc>
        <w:tc>
          <w:tcPr>
            <w:tcW w:w="993" w:type="dxa"/>
          </w:tcPr>
          <w:p w:rsidR="00790BFC" w:rsidRPr="0061483E" w:rsidRDefault="00790BF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90BFC" w:rsidRPr="0061483E" w:rsidRDefault="00790BF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Сохранение доли сельского населения в общей численности населения района;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 xml:space="preserve">Увеличение </w:t>
            </w:r>
            <w:proofErr w:type="gramStart"/>
            <w:r w:rsidRPr="0061483E">
              <w:rPr>
                <w:rFonts w:eastAsia="Times New Roman"/>
                <w:sz w:val="24"/>
                <w:szCs w:val="24"/>
              </w:rPr>
              <w:t>среднемесячных</w:t>
            </w:r>
            <w:proofErr w:type="gramEnd"/>
            <w:r w:rsidRPr="0061483E">
              <w:rPr>
                <w:rFonts w:eastAsia="Times New Roman"/>
                <w:sz w:val="24"/>
                <w:szCs w:val="24"/>
              </w:rPr>
              <w:t xml:space="preserve"> располагаемых 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ресурсов сельского населения;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Развитие жилищного строительства на сельских территориях   и   повышение   уровня   благоустройства домовладений;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Содействие занятости сельского населения;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Создание комфортных  условий жизнедеятельности в сельской местности;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lastRenderedPageBreak/>
              <w:t>Активизация   участия   граждан   в  реализации инициативных   проектов,   направленных   на  решение приоритетных задач развития сельских территорий;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 xml:space="preserve">Формирование позитивного </w:t>
            </w:r>
            <w:r w:rsidRPr="0061483E">
              <w:rPr>
                <w:rFonts w:eastAsia="Times New Roman"/>
                <w:w w:val="99"/>
                <w:sz w:val="24"/>
                <w:szCs w:val="24"/>
              </w:rPr>
              <w:t xml:space="preserve">отношения к </w:t>
            </w:r>
            <w:r w:rsidRPr="0061483E">
              <w:rPr>
                <w:rFonts w:eastAsia="Times New Roman"/>
                <w:sz w:val="24"/>
                <w:szCs w:val="24"/>
              </w:rPr>
              <w:t>сельской местности и сельскому образу жизни.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3246C" w:rsidP="0013246C">
            <w:pPr>
              <w:suppressAutoHyphens/>
              <w:ind w:hanging="2"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Создание условий для обеспечения доступным и комфортным жильем сельского населения;</w:t>
            </w:r>
          </w:p>
          <w:p w:rsidR="0013246C" w:rsidRPr="0061483E" w:rsidRDefault="0013246C" w:rsidP="0013246C">
            <w:pPr>
              <w:suppressAutoHyphens/>
              <w:ind w:hanging="2"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 xml:space="preserve">Создание   и   развитие   инфраструктуры   </w:t>
            </w:r>
            <w:proofErr w:type="gramStart"/>
            <w:r w:rsidRPr="0061483E">
              <w:rPr>
                <w:rFonts w:eastAsia="Times New Roman"/>
                <w:sz w:val="24"/>
                <w:szCs w:val="24"/>
              </w:rPr>
              <w:t>на</w:t>
            </w:r>
            <w:proofErr w:type="gramEnd"/>
            <w:r w:rsidRPr="0061483E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13246C" w:rsidRPr="0061483E" w:rsidRDefault="0013246C" w:rsidP="0013246C">
            <w:pPr>
              <w:suppressAutoHyphens/>
              <w:ind w:hanging="2"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 xml:space="preserve">сельских </w:t>
            </w:r>
            <w:proofErr w:type="gramStart"/>
            <w:r w:rsidRPr="0061483E">
              <w:rPr>
                <w:rFonts w:eastAsia="Times New Roman"/>
                <w:sz w:val="24"/>
                <w:szCs w:val="24"/>
              </w:rPr>
              <w:t>территориях</w:t>
            </w:r>
            <w:proofErr w:type="gramEnd"/>
            <w:r w:rsidRPr="0061483E">
              <w:rPr>
                <w:rFonts w:eastAsia="Times New Roman"/>
                <w:sz w:val="24"/>
                <w:szCs w:val="24"/>
              </w:rPr>
              <w:t>;</w:t>
            </w:r>
          </w:p>
          <w:p w:rsidR="0013246C" w:rsidRPr="0061483E" w:rsidRDefault="0013246C" w:rsidP="0013246C">
            <w:pPr>
              <w:suppressAutoHyphens/>
              <w:ind w:hanging="2"/>
              <w:jc w:val="both"/>
              <w:rPr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Придание современного облика сельским территориям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программы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A9371B" w:rsidRDefault="0013246C" w:rsidP="0013246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Количество  </w:t>
            </w:r>
            <w:r w:rsidRPr="00A9371B">
              <w:rPr>
                <w:rFonts w:eastAsia="Times New Roman"/>
                <w:sz w:val="24"/>
                <w:szCs w:val="24"/>
              </w:rPr>
              <w:t>семей, проживающих  на  сел</w:t>
            </w:r>
            <w:r w:rsidRPr="00A9371B">
              <w:rPr>
                <w:rFonts w:eastAsia="Times New Roman"/>
                <w:sz w:val="24"/>
                <w:szCs w:val="24"/>
              </w:rPr>
              <w:t>ь</w:t>
            </w:r>
            <w:r w:rsidRPr="00A9371B">
              <w:rPr>
                <w:rFonts w:eastAsia="Times New Roman"/>
                <w:sz w:val="24"/>
                <w:szCs w:val="24"/>
              </w:rPr>
              <w:t xml:space="preserve">ских  </w:t>
            </w:r>
            <w:r w:rsidRPr="00A9371B">
              <w:rPr>
                <w:rFonts w:eastAsia="Times New Roman"/>
                <w:w w:val="98"/>
                <w:sz w:val="24"/>
                <w:szCs w:val="24"/>
              </w:rPr>
              <w:t xml:space="preserve">территориях, </w:t>
            </w:r>
            <w:r w:rsidRPr="00A9371B">
              <w:rPr>
                <w:rFonts w:eastAsia="Times New Roman"/>
                <w:sz w:val="24"/>
                <w:szCs w:val="24"/>
              </w:rPr>
              <w:t>улучшивших жилищные условия с использованием программных механизмов;</w:t>
            </w:r>
          </w:p>
          <w:p w:rsidR="0013246C" w:rsidRPr="00A9371B" w:rsidRDefault="0013246C" w:rsidP="0013246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Ввод </w:t>
            </w:r>
            <w:r w:rsidRPr="00A9371B">
              <w:rPr>
                <w:rFonts w:eastAsia="Times New Roman"/>
                <w:sz w:val="24"/>
                <w:szCs w:val="24"/>
              </w:rPr>
              <w:t>(приобретение)</w:t>
            </w: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9371B">
              <w:rPr>
                <w:rFonts w:eastAsia="Times New Roman"/>
                <w:sz w:val="24"/>
                <w:szCs w:val="24"/>
              </w:rPr>
              <w:t>жилых помещений</w:t>
            </w: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9371B">
              <w:rPr>
                <w:rFonts w:eastAsia="Times New Roman"/>
                <w:sz w:val="24"/>
                <w:szCs w:val="24"/>
              </w:rPr>
              <w:t>(жилых домов) гражданами, проживающ</w:t>
            </w:r>
            <w:r w:rsidRPr="00A9371B">
              <w:rPr>
                <w:rFonts w:eastAsia="Times New Roman"/>
                <w:sz w:val="24"/>
                <w:szCs w:val="24"/>
              </w:rPr>
              <w:t>и</w:t>
            </w:r>
            <w:r w:rsidRPr="00A9371B">
              <w:rPr>
                <w:rFonts w:eastAsia="Times New Roman"/>
                <w:sz w:val="24"/>
                <w:szCs w:val="24"/>
              </w:rPr>
              <w:t>ми на сельских территориях,  которые  п</w:t>
            </w:r>
            <w:r w:rsidRPr="00A9371B">
              <w:rPr>
                <w:rFonts w:eastAsia="Times New Roman"/>
                <w:sz w:val="24"/>
                <w:szCs w:val="24"/>
              </w:rPr>
              <w:t>о</w:t>
            </w:r>
            <w:r w:rsidRPr="00A9371B">
              <w:rPr>
                <w:rFonts w:eastAsia="Times New Roman"/>
                <w:sz w:val="24"/>
                <w:szCs w:val="24"/>
              </w:rPr>
              <w:t>строили  (приобрели) жилье с использов</w:t>
            </w:r>
            <w:r w:rsidRPr="00A9371B">
              <w:rPr>
                <w:rFonts w:eastAsia="Times New Roman"/>
                <w:sz w:val="24"/>
                <w:szCs w:val="24"/>
              </w:rPr>
              <w:t>а</w:t>
            </w:r>
            <w:r w:rsidRPr="00A9371B">
              <w:rPr>
                <w:rFonts w:eastAsia="Times New Roman"/>
                <w:sz w:val="24"/>
                <w:szCs w:val="24"/>
              </w:rPr>
              <w:t>нием программных механизмов;</w:t>
            </w:r>
            <w:proofErr w:type="gramEnd"/>
          </w:p>
          <w:p w:rsidR="0013246C" w:rsidRPr="00A9371B" w:rsidRDefault="0013246C" w:rsidP="0013246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Количество </w:t>
            </w:r>
            <w:r w:rsidRPr="00A9371B">
              <w:rPr>
                <w:rFonts w:eastAsia="Times New Roman"/>
                <w:sz w:val="24"/>
                <w:szCs w:val="24"/>
              </w:rPr>
              <w:t>введенных в действие проектов по благоустройству;</w:t>
            </w:r>
          </w:p>
          <w:p w:rsidR="0013246C" w:rsidRPr="0061483E" w:rsidRDefault="0013246C" w:rsidP="0013246C">
            <w:pPr>
              <w:jc w:val="both"/>
              <w:rPr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>Количество</w:t>
            </w:r>
            <w:r w:rsidRPr="0061483E">
              <w:rPr>
                <w:rFonts w:eastAsia="Times New Roman"/>
                <w:b/>
                <w:bCs/>
                <w:sz w:val="24"/>
                <w:szCs w:val="24"/>
              </w:rPr>
              <w:t xml:space="preserve">  </w:t>
            </w:r>
            <w:r w:rsidRPr="0061483E">
              <w:rPr>
                <w:rFonts w:eastAsia="Times New Roman"/>
                <w:sz w:val="24"/>
                <w:szCs w:val="24"/>
              </w:rPr>
              <w:t>введенных  в  действие  прое</w:t>
            </w:r>
            <w:r w:rsidRPr="0061483E">
              <w:rPr>
                <w:rFonts w:eastAsia="Times New Roman"/>
                <w:sz w:val="24"/>
                <w:szCs w:val="24"/>
              </w:rPr>
              <w:t>к</w:t>
            </w:r>
            <w:r w:rsidRPr="0061483E">
              <w:rPr>
                <w:rFonts w:eastAsia="Times New Roman"/>
                <w:sz w:val="24"/>
                <w:szCs w:val="24"/>
              </w:rPr>
              <w:t>тов комплексного развития, учитывающих интересы населения, бизнес сообщества, проживающего и ведущего   свою   де</w:t>
            </w:r>
            <w:r w:rsidRPr="0061483E">
              <w:rPr>
                <w:rFonts w:eastAsia="Times New Roman"/>
                <w:sz w:val="24"/>
                <w:szCs w:val="24"/>
              </w:rPr>
              <w:t>я</w:t>
            </w:r>
            <w:r w:rsidRPr="0061483E">
              <w:rPr>
                <w:rFonts w:eastAsia="Times New Roman"/>
                <w:sz w:val="24"/>
                <w:szCs w:val="24"/>
              </w:rPr>
              <w:t>тельность   на   сельских территориях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2020-2025 годы</w:t>
            </w:r>
            <w:r w:rsidRPr="0061483E">
              <w:rPr>
                <w:sz w:val="24"/>
                <w:szCs w:val="24"/>
              </w:rPr>
              <w:t xml:space="preserve"> 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</w:p>
          <w:p w:rsidR="0013246C" w:rsidRPr="0061483E" w:rsidRDefault="0013246C" w:rsidP="0013246C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по годам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A5D90">
              <w:rPr>
                <w:sz w:val="24"/>
                <w:szCs w:val="24"/>
              </w:rPr>
              <w:t xml:space="preserve">бщий объем финансирования муниципальной программы составляет </w:t>
            </w:r>
            <w:r>
              <w:rPr>
                <w:sz w:val="24"/>
                <w:szCs w:val="24"/>
              </w:rPr>
              <w:t>23041,23724</w:t>
            </w:r>
            <w:r w:rsidRPr="00CA5D90">
              <w:rPr>
                <w:sz w:val="24"/>
                <w:szCs w:val="24"/>
              </w:rPr>
              <w:t xml:space="preserve"> тыс. руб., в том числе: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2020 год – 4389,10654 тыс. руб.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2021 год – </w:t>
            </w:r>
            <w:r>
              <w:rPr>
                <w:sz w:val="24"/>
                <w:szCs w:val="24"/>
              </w:rPr>
              <w:t>2732,1307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2022 год – 5750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2023 год – 5550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2024 год – 2310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2025 год – 2310 тыс. руб.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из них объем бюджетных ассигнований из федерального бюджета – </w:t>
            </w:r>
            <w:r>
              <w:rPr>
                <w:sz w:val="24"/>
                <w:szCs w:val="24"/>
              </w:rPr>
              <w:t>17248,96512</w:t>
            </w:r>
            <w:r w:rsidRPr="00CA5D90">
              <w:rPr>
                <w:sz w:val="24"/>
                <w:szCs w:val="24"/>
              </w:rPr>
              <w:t xml:space="preserve"> тыс. руб., в том числе: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2020 год –  2540,78143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2021 год – </w:t>
            </w:r>
            <w:r>
              <w:rPr>
                <w:sz w:val="24"/>
                <w:szCs w:val="24"/>
              </w:rPr>
              <w:t>648,18369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2022 год – 4790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2023 год – 4650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2024 год – 2310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2025 год – 2310 тыс. руб.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объем бюджетных ассигнований из краевого бюджета – </w:t>
            </w:r>
            <w:r>
              <w:rPr>
                <w:sz w:val="24"/>
                <w:szCs w:val="24"/>
              </w:rPr>
              <w:t xml:space="preserve">1241,81177 </w:t>
            </w:r>
            <w:r w:rsidRPr="00CA5D90">
              <w:rPr>
                <w:sz w:val="24"/>
                <w:szCs w:val="24"/>
              </w:rPr>
              <w:t>тыс. руб., в том числе: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lastRenderedPageBreak/>
              <w:t>на 2020 год –  25,66446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2021 год – </w:t>
            </w:r>
            <w:r>
              <w:rPr>
                <w:sz w:val="24"/>
                <w:szCs w:val="24"/>
              </w:rPr>
              <w:t xml:space="preserve">1216,14731 </w:t>
            </w:r>
            <w:r w:rsidRPr="00CA5D90">
              <w:rPr>
                <w:sz w:val="24"/>
                <w:szCs w:val="24"/>
              </w:rPr>
              <w:t>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2022 год – 0;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2023 год – 0;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2024 год – 0;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2025 год – 0.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объем бюджетных ассигнований из местного бюджета – </w:t>
            </w:r>
            <w:r>
              <w:rPr>
                <w:sz w:val="24"/>
                <w:szCs w:val="24"/>
              </w:rPr>
              <w:t>1210,44777</w:t>
            </w:r>
            <w:r w:rsidRPr="00CA5D90">
              <w:rPr>
                <w:sz w:val="24"/>
                <w:szCs w:val="24"/>
              </w:rPr>
              <w:t xml:space="preserve"> тыс. руб., в том числе: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2020 год – 81,04807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2021 год – </w:t>
            </w:r>
            <w:r>
              <w:rPr>
                <w:sz w:val="24"/>
                <w:szCs w:val="24"/>
              </w:rPr>
              <w:t>329,39970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2022 год – 400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2023 год – 400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2024 год – 0;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2025 год – 0.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объем средств из внебюджетных источников – </w:t>
            </w:r>
            <w:r>
              <w:rPr>
                <w:sz w:val="24"/>
                <w:szCs w:val="24"/>
              </w:rPr>
              <w:t>3340,01258</w:t>
            </w:r>
            <w:r w:rsidRPr="00CA5D90">
              <w:rPr>
                <w:sz w:val="24"/>
                <w:szCs w:val="24"/>
              </w:rPr>
              <w:t xml:space="preserve"> тыс. руб., в том числе: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2020 год – 1741,61258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2021 год – </w:t>
            </w:r>
            <w:r>
              <w:rPr>
                <w:sz w:val="24"/>
                <w:szCs w:val="24"/>
              </w:rPr>
              <w:t>538,4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2022 год – 560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2023 год – 500 тыс. руб.;</w:t>
            </w:r>
          </w:p>
          <w:p w:rsidR="000E20A3" w:rsidRPr="00CA5D90" w:rsidRDefault="000E20A3" w:rsidP="000E20A3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2024 год – 0;</w:t>
            </w:r>
          </w:p>
          <w:p w:rsidR="0013246C" w:rsidRPr="0061483E" w:rsidRDefault="000E20A3" w:rsidP="000E20A3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highlight w:val="yellow"/>
              </w:rPr>
            </w:pPr>
            <w:r w:rsidRPr="00CA5D90">
              <w:rPr>
                <w:sz w:val="24"/>
                <w:szCs w:val="24"/>
              </w:rPr>
              <w:t>на 2025 год – 0.</w:t>
            </w:r>
          </w:p>
        </w:tc>
      </w:tr>
      <w:tr w:rsidR="00790BFC" w:rsidRPr="0061483E" w:rsidTr="0013246C">
        <w:trPr>
          <w:jc w:val="center"/>
        </w:trPr>
        <w:tc>
          <w:tcPr>
            <w:tcW w:w="3510" w:type="dxa"/>
          </w:tcPr>
          <w:p w:rsidR="00790BFC" w:rsidRPr="00790BFC" w:rsidRDefault="00790BFC" w:rsidP="00790BFC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Справочно: объем налоговых расходов Поспелихинского района в рамках реализации муниципальной программы (всего)</w:t>
            </w:r>
          </w:p>
        </w:tc>
        <w:tc>
          <w:tcPr>
            <w:tcW w:w="993" w:type="dxa"/>
          </w:tcPr>
          <w:p w:rsidR="00790BFC" w:rsidRPr="0061483E" w:rsidRDefault="00790BF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790BFC" w:rsidRPr="000E19EC" w:rsidRDefault="00790BFC" w:rsidP="0013246C">
            <w:pPr>
              <w:suppressAutoHyphens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Отсутствуют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программы и показатели социально-экономической эффективности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0E19EC" w:rsidRDefault="0013246C" w:rsidP="0013246C">
            <w:pPr>
              <w:suppressAutoHyphens/>
              <w:rPr>
                <w:sz w:val="24"/>
                <w:szCs w:val="24"/>
              </w:rPr>
            </w:pP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Количество  </w:t>
            </w:r>
            <w:r w:rsidRPr="000E19EC">
              <w:rPr>
                <w:rFonts w:eastAsia="Times New Roman"/>
                <w:sz w:val="24"/>
                <w:szCs w:val="24"/>
              </w:rPr>
              <w:t xml:space="preserve">семей, проживающих  на  сельских территориях, улучшивших жилищные условия с использованием программных механизмов </w:t>
            </w:r>
            <w:r w:rsidRPr="000E19EC">
              <w:rPr>
                <w:rFonts w:eastAsia="Times New Roman"/>
                <w:sz w:val="24"/>
                <w:szCs w:val="24"/>
              </w:rPr>
              <w:br/>
              <w:t>– 11 семей.</w:t>
            </w:r>
            <w:r w:rsidRPr="000E19EC">
              <w:rPr>
                <w:sz w:val="24"/>
                <w:szCs w:val="24"/>
              </w:rPr>
              <w:t xml:space="preserve"> </w:t>
            </w:r>
          </w:p>
          <w:p w:rsidR="0013246C" w:rsidRPr="000E19EC" w:rsidRDefault="0013246C" w:rsidP="0013246C">
            <w:pPr>
              <w:suppressAutoHyphens/>
              <w:rPr>
                <w:rFonts w:eastAsia="Times New Roman"/>
                <w:w w:val="99"/>
                <w:sz w:val="24"/>
                <w:szCs w:val="24"/>
              </w:rPr>
            </w:pPr>
            <w:proofErr w:type="gramStart"/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Ввод </w:t>
            </w:r>
            <w:r w:rsidRPr="000E19EC">
              <w:rPr>
                <w:rFonts w:eastAsia="Times New Roman"/>
                <w:sz w:val="24"/>
                <w:szCs w:val="24"/>
              </w:rPr>
              <w:t>(приобретение)</w:t>
            </w: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>жилых помещений</w:t>
            </w: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 xml:space="preserve">(жилых домов) гражданами, проживающими на сельских территориях,  которые  построили  (приобрели) жилье с использованием программных </w:t>
            </w:r>
            <w:r w:rsidRPr="000E19EC">
              <w:rPr>
                <w:rFonts w:eastAsia="Times New Roman"/>
                <w:w w:val="99"/>
                <w:sz w:val="24"/>
                <w:szCs w:val="24"/>
              </w:rPr>
              <w:t>механизмов, всего – 5</w:t>
            </w:r>
            <w:r w:rsidR="000E20A3">
              <w:rPr>
                <w:rFonts w:eastAsia="Times New Roman"/>
                <w:w w:val="99"/>
                <w:sz w:val="24"/>
                <w:szCs w:val="24"/>
              </w:rPr>
              <w:t>05,3</w:t>
            </w:r>
            <w:r w:rsidRPr="000E19EC"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0E19EC">
              <w:rPr>
                <w:rFonts w:eastAsia="Times New Roman"/>
                <w:w w:val="99"/>
                <w:sz w:val="24"/>
                <w:szCs w:val="24"/>
              </w:rPr>
              <w:t>кв.м</w:t>
            </w:r>
            <w:proofErr w:type="spellEnd"/>
            <w:r w:rsidRPr="000E19EC">
              <w:rPr>
                <w:rFonts w:eastAsia="Times New Roman"/>
                <w:w w:val="99"/>
                <w:sz w:val="24"/>
                <w:szCs w:val="24"/>
              </w:rPr>
              <w:t>.</w:t>
            </w:r>
            <w:proofErr w:type="gramEnd"/>
          </w:p>
          <w:p w:rsidR="0013246C" w:rsidRPr="000B4169" w:rsidRDefault="0013246C" w:rsidP="000E20A3">
            <w:pPr>
              <w:suppressAutoHyphens/>
              <w:rPr>
                <w:rFonts w:eastAsia="Times New Roman"/>
                <w:sz w:val="24"/>
                <w:szCs w:val="24"/>
              </w:rPr>
            </w:pPr>
            <w:r w:rsidRPr="000E19EC">
              <w:rPr>
                <w:rFonts w:eastAsia="Times New Roman"/>
                <w:bCs/>
                <w:sz w:val="24"/>
                <w:szCs w:val="24"/>
              </w:rPr>
              <w:t>Количество</w:t>
            </w:r>
            <w:r w:rsidRPr="000E19EC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 xml:space="preserve">введенных в действие проектов по благоустройству – </w:t>
            </w:r>
            <w:r w:rsidR="000E20A3">
              <w:rPr>
                <w:rFonts w:eastAsia="Times New Roman"/>
                <w:sz w:val="24"/>
                <w:szCs w:val="24"/>
              </w:rPr>
              <w:t>6</w:t>
            </w:r>
            <w:r w:rsidRPr="000E19EC">
              <w:rPr>
                <w:rFonts w:eastAsia="Times New Roman"/>
                <w:sz w:val="24"/>
                <w:szCs w:val="24"/>
              </w:rPr>
              <w:t xml:space="preserve"> ед.</w:t>
            </w:r>
          </w:p>
        </w:tc>
      </w:tr>
    </w:tbl>
    <w:p w:rsidR="0013246C" w:rsidRDefault="0013246C" w:rsidP="0013246C">
      <w:pPr>
        <w:tabs>
          <w:tab w:val="left" w:pos="0"/>
        </w:tabs>
        <w:ind w:right="-23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ectPr w:rsidR="0013246C" w:rsidSect="00F21B81">
          <w:pgSz w:w="11900" w:h="16838"/>
          <w:pgMar w:top="1134" w:right="843" w:bottom="993" w:left="1701" w:header="0" w:footer="0" w:gutter="0"/>
          <w:cols w:space="0"/>
        </w:sectPr>
      </w:pPr>
    </w:p>
    <w:p w:rsidR="000E20A3" w:rsidRPr="00634B42" w:rsidRDefault="000E20A3" w:rsidP="000E20A3">
      <w:pPr>
        <w:ind w:left="10490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 xml:space="preserve">Приложение </w:t>
      </w:r>
      <w:r>
        <w:rPr>
          <w:rFonts w:eastAsia="Times New Roman"/>
          <w:sz w:val="28"/>
          <w:szCs w:val="28"/>
        </w:rPr>
        <w:t>2</w:t>
      </w:r>
    </w:p>
    <w:p w:rsidR="000E20A3" w:rsidRDefault="000E20A3" w:rsidP="000E20A3">
      <w:pPr>
        <w:ind w:left="10490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к  </w:t>
      </w:r>
      <w:r>
        <w:rPr>
          <w:rFonts w:eastAsia="Times New Roman"/>
          <w:sz w:val="28"/>
          <w:szCs w:val="28"/>
        </w:rPr>
        <w:t>постановлению</w:t>
      </w:r>
    </w:p>
    <w:p w:rsidR="000E20A3" w:rsidRDefault="000E20A3" w:rsidP="000E20A3">
      <w:pPr>
        <w:ind w:left="104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Администрации района </w:t>
      </w:r>
    </w:p>
    <w:p w:rsidR="000E20A3" w:rsidRPr="00634B42" w:rsidRDefault="00FE1E9F" w:rsidP="000E20A3">
      <w:pPr>
        <w:ind w:left="1049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</w:t>
      </w:r>
      <w:r w:rsidR="000E20A3"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 xml:space="preserve"> 03.03.2022</w:t>
      </w:r>
      <w:r w:rsidR="000E20A3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99</w:t>
      </w:r>
    </w:p>
    <w:p w:rsidR="000E20A3" w:rsidRDefault="000E20A3" w:rsidP="000E20A3">
      <w:pPr>
        <w:spacing w:line="276" w:lineRule="exact"/>
        <w:rPr>
          <w:sz w:val="20"/>
          <w:szCs w:val="20"/>
        </w:rPr>
      </w:pPr>
    </w:p>
    <w:p w:rsidR="000E20A3" w:rsidRDefault="000E20A3" w:rsidP="000E20A3">
      <w:pPr>
        <w:jc w:val="center"/>
        <w:rPr>
          <w:rFonts w:eastAsia="Times New Roman"/>
          <w:sz w:val="28"/>
          <w:szCs w:val="28"/>
        </w:rPr>
      </w:pPr>
    </w:p>
    <w:p w:rsidR="000E20A3" w:rsidRPr="00634B42" w:rsidRDefault="000E20A3" w:rsidP="000E20A3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СВЕДЕНИЯ</w:t>
      </w:r>
    </w:p>
    <w:p w:rsidR="000E20A3" w:rsidRPr="00634B42" w:rsidRDefault="000E20A3" w:rsidP="000E20A3">
      <w:pPr>
        <w:ind w:right="-39"/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об индикаторах муниципальной программы «Комплексное развитие сельских территорий</w:t>
      </w:r>
    </w:p>
    <w:p w:rsidR="000E20A3" w:rsidRPr="00634B42" w:rsidRDefault="000E20A3" w:rsidP="000E20A3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Поспелихинского района Алтайского края» на период 2020-2025 годы</w:t>
      </w:r>
    </w:p>
    <w:p w:rsidR="000E20A3" w:rsidRDefault="000E20A3" w:rsidP="000E20A3">
      <w:pPr>
        <w:spacing w:line="262" w:lineRule="exact"/>
        <w:rPr>
          <w:sz w:val="20"/>
          <w:szCs w:val="20"/>
        </w:rPr>
      </w:pPr>
    </w:p>
    <w:tbl>
      <w:tblPr>
        <w:tblW w:w="14095" w:type="dxa"/>
        <w:tblInd w:w="731" w:type="dxa"/>
        <w:tblLook w:val="04A0" w:firstRow="1" w:lastRow="0" w:firstColumn="1" w:lastColumn="0" w:noHBand="0" w:noVBand="1"/>
      </w:tblPr>
      <w:tblGrid>
        <w:gridCol w:w="541"/>
        <w:gridCol w:w="5614"/>
        <w:gridCol w:w="1292"/>
        <w:gridCol w:w="948"/>
        <w:gridCol w:w="948"/>
        <w:gridCol w:w="948"/>
        <w:gridCol w:w="948"/>
        <w:gridCol w:w="948"/>
        <w:gridCol w:w="948"/>
        <w:gridCol w:w="960"/>
      </w:tblGrid>
      <w:tr w:rsidR="000E20A3" w:rsidRPr="00B11B6D" w:rsidTr="00B30CE1">
        <w:trPr>
          <w:trHeight w:val="315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</w:p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B11B6D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proofErr w:type="gramEnd"/>
            <w:r w:rsidRPr="00B11B6D">
              <w:rPr>
                <w:rFonts w:eastAsia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6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Значение по годам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B11B6D">
              <w:rPr>
                <w:rFonts w:ascii="Calibri" w:eastAsia="Times New Roman" w:hAnsi="Calibri"/>
                <w:color w:val="000000"/>
              </w:rPr>
              <w:t>Итого</w:t>
            </w:r>
          </w:p>
        </w:tc>
      </w:tr>
      <w:tr w:rsidR="000E20A3" w:rsidRPr="00B11B6D" w:rsidTr="00B30CE1">
        <w:trPr>
          <w:trHeight w:val="315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2024г.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2025г.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0A3" w:rsidRPr="00B11B6D" w:rsidRDefault="000E20A3" w:rsidP="00B30CE1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0E20A3" w:rsidRPr="00B11B6D" w:rsidTr="00B30CE1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0A3" w:rsidRPr="00B11B6D" w:rsidRDefault="000E20A3" w:rsidP="00B30CE1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0E20A3" w:rsidRPr="00B11B6D" w:rsidTr="00B30CE1">
        <w:trPr>
          <w:trHeight w:val="86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ind w:left="-106" w:firstLine="106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Количество семей, проживающих на сельских те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р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риториях, улучшивших   жилищные   условия   с   использованием программных механизмов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11B6D">
              <w:rPr>
                <w:rFonts w:ascii="Calibri" w:eastAsia="Times New Roman" w:hAnsi="Calibri"/>
                <w:color w:val="000000"/>
              </w:rPr>
              <w:t>11</w:t>
            </w:r>
          </w:p>
        </w:tc>
      </w:tr>
      <w:tr w:rsidR="000E20A3" w:rsidRPr="00B11B6D" w:rsidTr="00B30CE1">
        <w:trPr>
          <w:trHeight w:val="1131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Ввод (приобретение)  жилья гражданами, прожив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ющими на сельских территориях, которые постро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ли (приобрели)  жилье с использованием програм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ных механизмов, всего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11B6D">
              <w:rPr>
                <w:rFonts w:eastAsia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B11B6D">
              <w:rPr>
                <w:rFonts w:eastAsia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73,3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505,3</w:t>
            </w:r>
          </w:p>
        </w:tc>
      </w:tr>
      <w:tr w:rsidR="000E20A3" w:rsidRPr="00B11B6D" w:rsidTr="00B30CE1">
        <w:trPr>
          <w:trHeight w:val="69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Количество введенных в действие проектов, направленных на благоустройство сельских терр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торий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</w:t>
            </w:r>
          </w:p>
        </w:tc>
      </w:tr>
    </w:tbl>
    <w:p w:rsidR="000E20A3" w:rsidRDefault="000E20A3" w:rsidP="000E20A3">
      <w:pPr>
        <w:sectPr w:rsidR="000E20A3">
          <w:pgSz w:w="16840" w:h="11906" w:orient="landscape"/>
          <w:pgMar w:top="832" w:right="1018" w:bottom="1440" w:left="1020" w:header="0" w:footer="0" w:gutter="0"/>
          <w:cols w:space="720" w:equalWidth="0">
            <w:col w:w="14800"/>
          </w:cols>
        </w:sectPr>
      </w:pPr>
    </w:p>
    <w:p w:rsidR="000E20A3" w:rsidRPr="00634B42" w:rsidRDefault="000E20A3" w:rsidP="000E20A3">
      <w:pPr>
        <w:ind w:left="10915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 xml:space="preserve">Приложение </w:t>
      </w:r>
      <w:r>
        <w:rPr>
          <w:rFonts w:eastAsia="Times New Roman"/>
          <w:sz w:val="28"/>
          <w:szCs w:val="28"/>
        </w:rPr>
        <w:t>3</w:t>
      </w:r>
    </w:p>
    <w:p w:rsidR="000E20A3" w:rsidRDefault="000E20A3" w:rsidP="000E20A3">
      <w:pPr>
        <w:ind w:left="10915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к  </w:t>
      </w:r>
      <w:r>
        <w:rPr>
          <w:rFonts w:eastAsia="Times New Roman"/>
          <w:sz w:val="28"/>
          <w:szCs w:val="28"/>
        </w:rPr>
        <w:t>постановлению</w:t>
      </w:r>
    </w:p>
    <w:p w:rsidR="000E20A3" w:rsidRDefault="000E20A3" w:rsidP="000E20A3">
      <w:pPr>
        <w:ind w:left="1091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Администрации района </w:t>
      </w:r>
    </w:p>
    <w:p w:rsidR="000E20A3" w:rsidRPr="00634B42" w:rsidRDefault="00FE1E9F" w:rsidP="000E20A3">
      <w:pPr>
        <w:ind w:left="10915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03.03.2022 </w:t>
      </w:r>
      <w:r w:rsidR="000E20A3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99</w:t>
      </w:r>
    </w:p>
    <w:p w:rsidR="000E20A3" w:rsidRDefault="000E20A3" w:rsidP="000E20A3">
      <w:pPr>
        <w:jc w:val="center"/>
        <w:rPr>
          <w:rFonts w:eastAsia="Times New Roman"/>
          <w:sz w:val="28"/>
          <w:szCs w:val="28"/>
        </w:rPr>
      </w:pPr>
    </w:p>
    <w:p w:rsidR="000E20A3" w:rsidRPr="00634B42" w:rsidRDefault="000E20A3" w:rsidP="000E20A3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Перечень мероприятий</w:t>
      </w:r>
    </w:p>
    <w:p w:rsidR="000E20A3" w:rsidRPr="00634B42" w:rsidRDefault="000E20A3" w:rsidP="000E20A3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муниципальной программы «Комплексное развитие сельских территорий Поспелихинского района Алтайского края»</w:t>
      </w:r>
    </w:p>
    <w:p w:rsidR="000E20A3" w:rsidRDefault="000E20A3" w:rsidP="000E20A3">
      <w:pPr>
        <w:spacing w:line="238" w:lineRule="auto"/>
        <w:jc w:val="center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на период 2020-2025 годы</w:t>
      </w:r>
    </w:p>
    <w:tbl>
      <w:tblPr>
        <w:tblW w:w="156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743"/>
        <w:gridCol w:w="1269"/>
        <w:gridCol w:w="1734"/>
        <w:gridCol w:w="1216"/>
        <w:gridCol w:w="1216"/>
        <w:gridCol w:w="899"/>
        <w:gridCol w:w="897"/>
        <w:gridCol w:w="895"/>
        <w:gridCol w:w="894"/>
        <w:gridCol w:w="1316"/>
        <w:gridCol w:w="1641"/>
      </w:tblGrid>
      <w:tr w:rsidR="000E20A3" w:rsidRPr="00B11B6D" w:rsidTr="00B30CE1">
        <w:trPr>
          <w:trHeight w:val="765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 xml:space="preserve">№ </w:t>
            </w:r>
          </w:p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</w:rPr>
            </w:pPr>
            <w:proofErr w:type="gramStart"/>
            <w:r w:rsidRPr="00B11B6D">
              <w:rPr>
                <w:rFonts w:eastAsia="Times New Roman"/>
                <w:color w:val="000000"/>
              </w:rPr>
              <w:t>п</w:t>
            </w:r>
            <w:proofErr w:type="gramEnd"/>
            <w:r w:rsidRPr="00B11B6D">
              <w:rPr>
                <w:rFonts w:eastAsia="Times New Roman"/>
                <w:color w:val="000000"/>
              </w:rPr>
              <w:t>/п</w:t>
            </w:r>
          </w:p>
        </w:tc>
        <w:tc>
          <w:tcPr>
            <w:tcW w:w="2743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Цели, задачи, мероприятия</w:t>
            </w:r>
          </w:p>
        </w:tc>
        <w:tc>
          <w:tcPr>
            <w:tcW w:w="1269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Срок реал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зации</w:t>
            </w:r>
          </w:p>
        </w:tc>
        <w:tc>
          <w:tcPr>
            <w:tcW w:w="1734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Участник пр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7333" w:type="dxa"/>
            <w:gridSpan w:val="7"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Сумма расходов, тыс. руб.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Источники ф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нансирования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2020г.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2024г.</w:t>
            </w:r>
          </w:p>
        </w:tc>
        <w:tc>
          <w:tcPr>
            <w:tcW w:w="894" w:type="dxa"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2025г.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41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743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3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</w:tr>
      <w:tr w:rsidR="000E20A3" w:rsidRPr="00B11B6D" w:rsidTr="00B30CE1">
        <w:trPr>
          <w:trHeight w:val="345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Цели: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сохранение  доли  сельск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го  населения  в общей чи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ленности населения региона;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увеличение среднемеся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ч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ных располагаемых ресурсов сельского населения;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содействие занятости сел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населения;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развитие жилищного стр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ительства на сельских терр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ториях и повышение уровня  благоустройства домовлад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ний;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создание комфортных условий жизнедеятельности в сельской местности;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формирование позитивного отношения к сельской  мес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ности  и  сельскому  образу жизни.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4 389,10654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2732,1307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5 750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5 550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23041,23724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2 540,78143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4 790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4 650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17248,96512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25,66446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1216,14731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1241,81177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1 741,61258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538,4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3340,01258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B30CE1">
        <w:trPr>
          <w:trHeight w:val="2055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B30CE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Задача 1.Создание условий   для обеспечения досту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ным и комфортным жил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ь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ем сельского населения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2020-2025 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Поспелихинского 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2 791,72183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14239,72183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1 479,50946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11199,50946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1209,6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1224,54454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518,4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1815,66783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B30CE1">
        <w:trPr>
          <w:trHeight w:val="33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 1.1.   Улучш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ние жилищных условий проживающих на сельских территориях граждан путем строительства (приобрет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ния)  жилья с  использован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ем  социальных выплат.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2 791,72183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14239,72183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1 479,50946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11199,50946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1209,6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1224,54454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518,4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1815,66783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B30CE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Задача  2.  Создание  и  развитие  инфраструктуры на сельских территориях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8801,51541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6049,45566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17,26723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1,524,34475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  Реализация проектов, направленных на благоустройство сельских территорий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8801,51541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6049,45566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17,26723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1,524,34475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2.1.1  Об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у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стройство площадок време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ного накопления ТКО 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оспелиха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района Алтайского 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2020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1597,38471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noWrap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1061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,27197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2.1.2  Создание детской площадки в микр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районе МИС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2.1.3 Создание детской игровой площадки в микрорайоне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Водстрой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2.1.4 Создание хоккейной коробки на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 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Поспелихинского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2.1.5 Создание спортивной площадки в п. Хлебороб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Хлеб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робский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2.1.6 Создание детской площадки в микр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районе ул.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Киразаводская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2.1.7 Создание детской игровой площадки на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Поспелихинского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2.1.8 Создание детской площадки в микр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районе пос.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Солнечный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спелихинского района 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Мероприятие 2.1.9 Наружно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е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свещение улиц 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Поспелихинского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Мероприятие 2.1.10  Сохр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нение и восстановление пр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родных ландшафтов и ист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рико-культурных памятн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ков (Наименование проекта «</w:t>
            </w:r>
            <w:r w:rsidRPr="00B93CB3">
              <w:rPr>
                <w:rFonts w:eastAsia="Times New Roman"/>
                <w:sz w:val="20"/>
                <w:szCs w:val="20"/>
              </w:rPr>
              <w:t>Сохранение объекта кул</w:t>
            </w:r>
            <w:r w:rsidRPr="00B93CB3">
              <w:rPr>
                <w:rFonts w:eastAsia="Times New Roman"/>
                <w:sz w:val="20"/>
                <w:szCs w:val="20"/>
              </w:rPr>
              <w:t>ь</w:t>
            </w:r>
            <w:r w:rsidRPr="00B93CB3">
              <w:rPr>
                <w:rFonts w:eastAsia="Times New Roman"/>
                <w:sz w:val="20"/>
                <w:szCs w:val="20"/>
              </w:rPr>
              <w:t>турного наследия регионал</w:t>
            </w:r>
            <w:r w:rsidRPr="00B93CB3">
              <w:rPr>
                <w:rFonts w:eastAsia="Times New Roman"/>
                <w:sz w:val="20"/>
                <w:szCs w:val="20"/>
              </w:rPr>
              <w:t>ь</w:t>
            </w:r>
            <w:r w:rsidRPr="00B93CB3">
              <w:rPr>
                <w:rFonts w:eastAsia="Times New Roman"/>
                <w:sz w:val="20"/>
                <w:szCs w:val="20"/>
              </w:rPr>
              <w:t>ного значения – «Мемориал Славы воинам, погибшим в Великой Отечественной войне (1941-1945 гг.)», ра</w:t>
            </w:r>
            <w:r w:rsidRPr="00B93CB3">
              <w:rPr>
                <w:rFonts w:eastAsia="Times New Roman"/>
                <w:sz w:val="20"/>
                <w:szCs w:val="20"/>
              </w:rPr>
              <w:t>с</w:t>
            </w:r>
            <w:r w:rsidRPr="00B93CB3">
              <w:rPr>
                <w:rFonts w:eastAsia="Times New Roman"/>
                <w:sz w:val="20"/>
                <w:szCs w:val="20"/>
              </w:rPr>
              <w:t>положенного по адресу:</w:t>
            </w:r>
            <w:proofErr w:type="gramEnd"/>
            <w:r w:rsidRPr="00B93CB3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B93CB3">
              <w:rPr>
                <w:rFonts w:eastAsia="Times New Roman"/>
                <w:sz w:val="20"/>
                <w:szCs w:val="20"/>
              </w:rPr>
              <w:t>А</w:t>
            </w:r>
            <w:r w:rsidRPr="00B93CB3">
              <w:rPr>
                <w:rFonts w:eastAsia="Times New Roman"/>
                <w:sz w:val="20"/>
                <w:szCs w:val="20"/>
              </w:rPr>
              <w:t>л</w:t>
            </w:r>
            <w:r w:rsidRPr="00B93CB3">
              <w:rPr>
                <w:rFonts w:eastAsia="Times New Roman"/>
                <w:sz w:val="20"/>
                <w:szCs w:val="20"/>
              </w:rPr>
              <w:t>тайский край, с. Николаевка, ул. Ленинская, д.3а</w:t>
            </w:r>
            <w:r>
              <w:rPr>
                <w:rFonts w:eastAsia="Times New Roman"/>
                <w:sz w:val="20"/>
                <w:szCs w:val="20"/>
              </w:rPr>
              <w:t>»)</w:t>
            </w:r>
            <w:proofErr w:type="gramEnd"/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2021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Никол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евский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1 004,13070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B30C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B30CE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B30CE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ectPr w:rsidR="0013246C">
          <w:pgSz w:w="16840" w:h="11906" w:orient="landscape"/>
          <w:pgMar w:top="844" w:right="938" w:bottom="1440" w:left="1120" w:header="0" w:footer="0" w:gutter="0"/>
          <w:cols w:space="720" w:equalWidth="0">
            <w:col w:w="14780"/>
          </w:cols>
        </w:sectPr>
      </w:pPr>
    </w:p>
    <w:p w:rsidR="008C2416" w:rsidRDefault="008C2416" w:rsidP="002635B2">
      <w:pPr>
        <w:autoSpaceDE w:val="0"/>
        <w:autoSpaceDN w:val="0"/>
        <w:adjustRightInd w:val="0"/>
        <w:ind w:left="6521" w:hanging="6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6148CD">
        <w:rPr>
          <w:sz w:val="28"/>
          <w:szCs w:val="28"/>
        </w:rPr>
        <w:t xml:space="preserve"> </w:t>
      </w:r>
      <w:r w:rsidR="000E20A3">
        <w:rPr>
          <w:sz w:val="28"/>
          <w:szCs w:val="28"/>
        </w:rPr>
        <w:t>4</w:t>
      </w:r>
      <w:r w:rsidR="00B04B9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</w:p>
    <w:p w:rsidR="008C2416" w:rsidRDefault="00B04B99" w:rsidP="002635B2">
      <w:pPr>
        <w:autoSpaceDE w:val="0"/>
        <w:autoSpaceDN w:val="0"/>
        <w:adjustRightInd w:val="0"/>
        <w:ind w:left="6521" w:hanging="6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8C2416">
        <w:rPr>
          <w:sz w:val="28"/>
          <w:szCs w:val="28"/>
        </w:rPr>
        <w:t xml:space="preserve">остановлению </w:t>
      </w:r>
    </w:p>
    <w:p w:rsidR="008C2416" w:rsidRDefault="008C2416" w:rsidP="008C241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8C2416" w:rsidRDefault="00FE1E9F" w:rsidP="008C241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04B99">
        <w:rPr>
          <w:sz w:val="28"/>
          <w:szCs w:val="28"/>
        </w:rPr>
        <w:t xml:space="preserve"> </w:t>
      </w:r>
      <w:r>
        <w:rPr>
          <w:sz w:val="28"/>
          <w:szCs w:val="28"/>
        </w:rPr>
        <w:t>от 03.03.2022</w:t>
      </w:r>
      <w:r w:rsidR="008C2416">
        <w:rPr>
          <w:sz w:val="28"/>
          <w:szCs w:val="28"/>
        </w:rPr>
        <w:t xml:space="preserve"> № </w:t>
      </w:r>
      <w:r>
        <w:rPr>
          <w:sz w:val="28"/>
          <w:szCs w:val="28"/>
        </w:rPr>
        <w:t>99</w:t>
      </w:r>
    </w:p>
    <w:p w:rsidR="008C2416" w:rsidRDefault="008C2416" w:rsidP="008C241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C2416" w:rsidRDefault="008C2416" w:rsidP="008C241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C2416" w:rsidRDefault="008C2416" w:rsidP="008C241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МЕТОДИКА</w:t>
      </w:r>
    </w:p>
    <w:p w:rsidR="008C2416" w:rsidRDefault="008C2416" w:rsidP="008C241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оценки эффективности</w:t>
      </w:r>
    </w:p>
    <w:p w:rsidR="008C2416" w:rsidRDefault="008C2416" w:rsidP="008C241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8C2416" w:rsidRDefault="008C2416" w:rsidP="008C241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C2416" w:rsidRDefault="008C2416" w:rsidP="008C241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C2416" w:rsidRDefault="008C2416" w:rsidP="008C2416">
      <w:pPr>
        <w:tabs>
          <w:tab w:val="left" w:pos="0"/>
          <w:tab w:val="left" w:pos="993"/>
        </w:tabs>
        <w:autoSpaceDE w:val="0"/>
        <w:autoSpaceDN w:val="0"/>
        <w:adjustRightInd w:val="0"/>
        <w:spacing w:line="24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Комплексная оценка эффективности реализации муниципальной программы (далее – «муниципальная программа») и входящих в нее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 проводится на основе оценок по трем критериям:</w:t>
      </w:r>
    </w:p>
    <w:p w:rsidR="008C2416" w:rsidRDefault="008C2416" w:rsidP="008C2416">
      <w:pPr>
        <w:autoSpaceDE w:val="0"/>
        <w:autoSpaceDN w:val="0"/>
        <w:adjustRightInd w:val="0"/>
        <w:spacing w:line="24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8C2416" w:rsidRDefault="008C2416" w:rsidP="008C24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6FCC">
        <w:rPr>
          <w:sz w:val="28"/>
          <w:szCs w:val="28"/>
        </w:rPr>
        <w:t>оценки кассового исполнения муниципальной программы (подпрогра</w:t>
      </w:r>
      <w:r w:rsidRPr="00966FCC">
        <w:rPr>
          <w:sz w:val="28"/>
          <w:szCs w:val="28"/>
        </w:rPr>
        <w:t>м</w:t>
      </w:r>
      <w:r w:rsidRPr="00966FCC">
        <w:rPr>
          <w:sz w:val="28"/>
          <w:szCs w:val="28"/>
        </w:rPr>
        <w:t>мы) в отчетном году;</w:t>
      </w:r>
    </w:p>
    <w:p w:rsidR="008C2416" w:rsidRPr="00966FCC" w:rsidRDefault="008C2416" w:rsidP="008C24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6FCC">
        <w:rPr>
          <w:sz w:val="28"/>
          <w:szCs w:val="28"/>
        </w:rPr>
        <w:t>оценки деятельности ответственны</w:t>
      </w:r>
      <w:r w:rsidR="000E20A3">
        <w:rPr>
          <w:sz w:val="28"/>
          <w:szCs w:val="28"/>
        </w:rPr>
        <w:t>х</w:t>
      </w:r>
      <w:r w:rsidRPr="00966FCC">
        <w:rPr>
          <w:sz w:val="28"/>
          <w:szCs w:val="28"/>
        </w:rPr>
        <w:t xml:space="preserve"> исполнителей в части, касающейся разработки и реализации муниципальных программ.</w:t>
      </w:r>
    </w:p>
    <w:p w:rsidR="008C2416" w:rsidRDefault="008C2416" w:rsidP="008C241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C2416" w:rsidRDefault="008C2416" w:rsidP="008C241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Оценка степени достижения целей и решения задач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программы (подпрограммы) производится путем сопоставления факт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 достигнутых значений индикаторов муниципальной программы (по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программы) и их плановых значений по формуле:</w:t>
      </w:r>
    </w:p>
    <w:p w:rsidR="008C2416" w:rsidRDefault="008C2416" w:rsidP="008C241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position w:val="-33"/>
          <w:sz w:val="28"/>
          <w:szCs w:val="28"/>
        </w:rPr>
        <w:drawing>
          <wp:inline distT="0" distB="0" distL="0" distR="0">
            <wp:extent cx="1885950" cy="409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416" w:rsidRDefault="008C2416" w:rsidP="008C2416">
      <w:pPr>
        <w:autoSpaceDE w:val="0"/>
        <w:autoSpaceDN w:val="0"/>
        <w:adjustRightInd w:val="0"/>
        <w:spacing w:line="244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8C2416" w:rsidRDefault="008C2416" w:rsidP="008C2416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Cel</w:t>
      </w:r>
      <w:proofErr w:type="spellEnd"/>
      <w:r>
        <w:rPr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8C2416" w:rsidRDefault="008C2416" w:rsidP="008C2416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– оценка значения 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индикатора (показателя) выполнения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программы (подпрограммы), отражающего степень достижения 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ли, решения соответствующей задачи;</w:t>
      </w:r>
    </w:p>
    <w:p w:rsidR="008C2416" w:rsidRDefault="008C2416" w:rsidP="008C2416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число</w:t>
      </w:r>
      <w:proofErr w:type="gramEnd"/>
      <w:r>
        <w:rPr>
          <w:sz w:val="28"/>
          <w:szCs w:val="28"/>
        </w:rPr>
        <w:t xml:space="preserve"> показателей, характеризующих степень достижения цели,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шения задачи муниципальной программы (подпрограммы);</w:t>
      </w:r>
    </w:p>
    <w:p w:rsidR="008C2416" w:rsidRDefault="008C2416" w:rsidP="008C2416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E5"/>
      </w:r>
      <w:r>
        <w:rPr>
          <w:sz w:val="28"/>
          <w:szCs w:val="28"/>
        </w:rPr>
        <w:t xml:space="preserve"> – сумма значений.</w:t>
      </w:r>
    </w:p>
    <w:p w:rsidR="008C2416" w:rsidRDefault="008C2416" w:rsidP="008C2416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значения 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индикатора (показателя)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 (подпрограммы) производится по формуле:</w:t>
      </w:r>
    </w:p>
    <w:p w:rsidR="008C2416" w:rsidRDefault="008C2416" w:rsidP="008C2416">
      <w:pPr>
        <w:autoSpaceDE w:val="0"/>
        <w:autoSpaceDN w:val="0"/>
        <w:adjustRightInd w:val="0"/>
        <w:spacing w:line="244" w:lineRule="auto"/>
        <w:ind w:firstLine="540"/>
        <w:jc w:val="both"/>
        <w:rPr>
          <w:sz w:val="28"/>
          <w:szCs w:val="28"/>
        </w:rPr>
      </w:pPr>
    </w:p>
    <w:p w:rsidR="008C2416" w:rsidRDefault="008C2416" w:rsidP="008C241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= (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)*100%,</w:t>
      </w:r>
    </w:p>
    <w:p w:rsidR="008C2416" w:rsidRDefault="008C2416" w:rsidP="008C241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8C2416" w:rsidRDefault="008C2416" w:rsidP="008C24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– фактическое значение 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индикатора (показателя) муниципальной программы;</w:t>
      </w:r>
    </w:p>
    <w:p w:rsidR="008C2416" w:rsidRDefault="008C2416" w:rsidP="008C24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P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– плановое значение 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индикатора (показателя) муниципальной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(для индикаторов (показателей), желаемой тенденцией развития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торых является рост значений) или: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= (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) *100% (для индикаторов (п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казателей), желаемой тенденцией развития которых является снижение 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чений).</w:t>
      </w:r>
    </w:p>
    <w:p w:rsidR="008C2416" w:rsidRDefault="008C2416" w:rsidP="008C24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>
        <w:rPr>
          <w:sz w:val="28"/>
          <w:szCs w:val="28"/>
        </w:rPr>
        <w:t>равным</w:t>
      </w:r>
      <w:proofErr w:type="gramEnd"/>
      <w:r>
        <w:rPr>
          <w:sz w:val="28"/>
          <w:szCs w:val="28"/>
        </w:rPr>
        <w:t xml:space="preserve"> 100%.</w:t>
      </w:r>
    </w:p>
    <w:p w:rsidR="008C2416" w:rsidRDefault="008C2416" w:rsidP="008C24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2416" w:rsidRPr="00165837" w:rsidRDefault="008C2416" w:rsidP="008C24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1.2. Оценка кассового исполнения муниципальной программы (подпр</w:t>
      </w:r>
      <w:r w:rsidRPr="00165837">
        <w:rPr>
          <w:sz w:val="28"/>
          <w:szCs w:val="28"/>
        </w:rPr>
        <w:t>о</w:t>
      </w:r>
      <w:r w:rsidRPr="00165837">
        <w:rPr>
          <w:sz w:val="28"/>
          <w:szCs w:val="28"/>
        </w:rPr>
        <w:t>граммы) в отчетном году определяется по формуле:</w:t>
      </w:r>
    </w:p>
    <w:p w:rsidR="008C2416" w:rsidRPr="00165837" w:rsidRDefault="008C2416" w:rsidP="008C2416">
      <w:pPr>
        <w:autoSpaceDE w:val="0"/>
        <w:autoSpaceDN w:val="0"/>
        <w:adjustRightInd w:val="0"/>
        <w:jc w:val="both"/>
      </w:pPr>
    </w:p>
    <w:p w:rsidR="008C2416" w:rsidRPr="00165837" w:rsidRDefault="008C2416" w:rsidP="008C2416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165837">
        <w:rPr>
          <w:sz w:val="28"/>
          <w:szCs w:val="28"/>
        </w:rPr>
        <w:t>Fin</w:t>
      </w:r>
      <w:proofErr w:type="spellEnd"/>
      <w:r w:rsidRPr="00165837">
        <w:rPr>
          <w:sz w:val="28"/>
          <w:szCs w:val="28"/>
        </w:rPr>
        <w:t xml:space="preserve"> = K/ L x 100%,</w:t>
      </w:r>
    </w:p>
    <w:p w:rsidR="008C2416" w:rsidRPr="00165837" w:rsidRDefault="008C2416" w:rsidP="008C24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где:</w:t>
      </w:r>
    </w:p>
    <w:p w:rsidR="008C2416" w:rsidRPr="00165837" w:rsidRDefault="008C2416" w:rsidP="008C241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spellStart"/>
      <w:r w:rsidRPr="00165837">
        <w:rPr>
          <w:sz w:val="28"/>
          <w:szCs w:val="28"/>
        </w:rPr>
        <w:t>Fin</w:t>
      </w:r>
      <w:proofErr w:type="spellEnd"/>
      <w:r w:rsidRPr="00165837">
        <w:rPr>
          <w:sz w:val="28"/>
          <w:szCs w:val="28"/>
        </w:rPr>
        <w:t xml:space="preserve"> - оценка кассового исполнения муниципальной программы (подпр</w:t>
      </w:r>
      <w:r w:rsidRPr="00165837">
        <w:rPr>
          <w:sz w:val="28"/>
          <w:szCs w:val="28"/>
        </w:rPr>
        <w:t>о</w:t>
      </w:r>
      <w:r w:rsidRPr="00165837">
        <w:rPr>
          <w:sz w:val="28"/>
          <w:szCs w:val="28"/>
        </w:rPr>
        <w:t>граммы);</w:t>
      </w:r>
    </w:p>
    <w:p w:rsidR="008C2416" w:rsidRPr="00293335" w:rsidRDefault="008C2416" w:rsidP="008C241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K - фактический объем финансовых ресурсов, направленный на реализ</w:t>
      </w:r>
      <w:r w:rsidRPr="00165837">
        <w:rPr>
          <w:sz w:val="28"/>
          <w:szCs w:val="28"/>
        </w:rPr>
        <w:t>а</w:t>
      </w:r>
      <w:r w:rsidRPr="00165837">
        <w:rPr>
          <w:sz w:val="28"/>
          <w:szCs w:val="28"/>
        </w:rPr>
        <w:t xml:space="preserve">цию мероприятий муниципальной программы (подпрограммы) из </w:t>
      </w:r>
      <w:r w:rsidRPr="00293335">
        <w:rPr>
          <w:sz w:val="28"/>
          <w:szCs w:val="28"/>
        </w:rPr>
        <w:t>бюджетов всех уровне;</w:t>
      </w:r>
    </w:p>
    <w:p w:rsidR="008C2416" w:rsidRPr="00165837" w:rsidRDefault="008C2416" w:rsidP="008C241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L - объем бюджетных ассигнований согласно сводной бюджетной ро</w:t>
      </w:r>
      <w:r w:rsidRPr="00165837">
        <w:rPr>
          <w:sz w:val="28"/>
          <w:szCs w:val="28"/>
        </w:rPr>
        <w:t>с</w:t>
      </w:r>
      <w:r w:rsidRPr="00165837">
        <w:rPr>
          <w:sz w:val="28"/>
          <w:szCs w:val="28"/>
        </w:rPr>
        <w:t>писи по состоянию на 31 декабря отчетного года.</w:t>
      </w:r>
    </w:p>
    <w:p w:rsidR="008C2416" w:rsidRPr="00165837" w:rsidRDefault="008C2416" w:rsidP="008C24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2416" w:rsidRPr="00165837" w:rsidRDefault="008C2416" w:rsidP="008C24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1.3. Оценка деятельности ответственных исполнителей в части, каса</w:t>
      </w:r>
      <w:r w:rsidRPr="00165837">
        <w:rPr>
          <w:sz w:val="28"/>
          <w:szCs w:val="28"/>
        </w:rPr>
        <w:t>ю</w:t>
      </w:r>
      <w:r w:rsidRPr="00165837">
        <w:rPr>
          <w:sz w:val="28"/>
          <w:szCs w:val="28"/>
        </w:rPr>
        <w:t>щейся разработки и реализации муниципальных программ, определяется по следующей формуле:</w:t>
      </w:r>
    </w:p>
    <w:p w:rsidR="008C2416" w:rsidRPr="00165837" w:rsidRDefault="008C2416" w:rsidP="008C241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C2416" w:rsidRPr="00165837" w:rsidRDefault="008C2416" w:rsidP="008C2416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proofErr w:type="spellStart"/>
      <w:r w:rsidRPr="00165837">
        <w:rPr>
          <w:sz w:val="28"/>
          <w:szCs w:val="28"/>
          <w:lang w:val="en-US"/>
        </w:rPr>
        <w:t>Mer</w:t>
      </w:r>
      <w:proofErr w:type="spellEnd"/>
      <w:r w:rsidRPr="00165837">
        <w:rPr>
          <w:sz w:val="28"/>
          <w:szCs w:val="28"/>
          <w:lang w:val="en-US"/>
        </w:rPr>
        <w:t xml:space="preserve"> = Mf / </w:t>
      </w:r>
      <w:proofErr w:type="spellStart"/>
      <w:r w:rsidRPr="00165837">
        <w:rPr>
          <w:sz w:val="28"/>
          <w:szCs w:val="28"/>
          <w:lang w:val="en-US"/>
        </w:rPr>
        <w:t>Mp</w:t>
      </w:r>
      <w:proofErr w:type="spellEnd"/>
      <w:r w:rsidRPr="00165837">
        <w:rPr>
          <w:sz w:val="28"/>
          <w:szCs w:val="28"/>
          <w:lang w:val="en-US"/>
        </w:rPr>
        <w:t xml:space="preserve"> x kl x 100%,</w:t>
      </w:r>
    </w:p>
    <w:p w:rsidR="008C2416" w:rsidRPr="00165837" w:rsidRDefault="008C2416" w:rsidP="008C2416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8C2416" w:rsidRPr="00165837" w:rsidRDefault="008C2416" w:rsidP="008C24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где:</w:t>
      </w:r>
    </w:p>
    <w:p w:rsidR="008C2416" w:rsidRPr="00165837" w:rsidRDefault="008C2416" w:rsidP="008C2416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spellStart"/>
      <w:r w:rsidRPr="00165837">
        <w:rPr>
          <w:sz w:val="28"/>
          <w:szCs w:val="28"/>
        </w:rPr>
        <w:t>Mer</w:t>
      </w:r>
      <w:proofErr w:type="spellEnd"/>
      <w:r w:rsidRPr="00165837">
        <w:rPr>
          <w:sz w:val="28"/>
          <w:szCs w:val="28"/>
        </w:rPr>
        <w:t xml:space="preserve"> - оценка деятельности ответственных исполнителей в части, каса</w:t>
      </w:r>
      <w:r w:rsidRPr="00165837">
        <w:rPr>
          <w:sz w:val="28"/>
          <w:szCs w:val="28"/>
        </w:rPr>
        <w:t>ю</w:t>
      </w:r>
      <w:r w:rsidRPr="00165837">
        <w:rPr>
          <w:sz w:val="28"/>
          <w:szCs w:val="28"/>
        </w:rPr>
        <w:t>щейся разработки и реализации муниципальных программ;</w:t>
      </w:r>
    </w:p>
    <w:p w:rsidR="008C2416" w:rsidRPr="00165837" w:rsidRDefault="008C2416" w:rsidP="008C2416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spellStart"/>
      <w:r w:rsidRPr="00165837">
        <w:rPr>
          <w:sz w:val="28"/>
          <w:szCs w:val="28"/>
        </w:rPr>
        <w:t>Mf</w:t>
      </w:r>
      <w:proofErr w:type="spellEnd"/>
      <w:r w:rsidRPr="00165837">
        <w:rPr>
          <w:sz w:val="28"/>
          <w:szCs w:val="28"/>
        </w:rPr>
        <w:t xml:space="preserve"> - количество мероприятий, по которым осуществлялось финансир</w:t>
      </w:r>
      <w:r w:rsidRPr="00165837">
        <w:rPr>
          <w:sz w:val="28"/>
          <w:szCs w:val="28"/>
        </w:rPr>
        <w:t>о</w:t>
      </w:r>
      <w:r w:rsidRPr="00165837">
        <w:rPr>
          <w:sz w:val="28"/>
          <w:szCs w:val="28"/>
        </w:rPr>
        <w:t>вание за счет всех источников в отчетном периоде;</w:t>
      </w:r>
    </w:p>
    <w:p w:rsidR="008C2416" w:rsidRPr="00165837" w:rsidRDefault="008C2416" w:rsidP="008C2416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spellStart"/>
      <w:r w:rsidRPr="00165837">
        <w:rPr>
          <w:sz w:val="28"/>
          <w:szCs w:val="28"/>
        </w:rPr>
        <w:t>Mp</w:t>
      </w:r>
      <w:proofErr w:type="spellEnd"/>
      <w:r w:rsidRPr="00165837">
        <w:rPr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8C2416" w:rsidRPr="00165837" w:rsidRDefault="008C2416" w:rsidP="008C2416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spellStart"/>
      <w:r w:rsidRPr="00165837">
        <w:rPr>
          <w:sz w:val="28"/>
          <w:szCs w:val="28"/>
        </w:rPr>
        <w:t>kl</w:t>
      </w:r>
      <w:proofErr w:type="spellEnd"/>
      <w:r w:rsidRPr="00165837">
        <w:rPr>
          <w:sz w:val="28"/>
          <w:szCs w:val="28"/>
        </w:rPr>
        <w:t xml:space="preserve"> = 1, если плановый объем финансовых ресурсов муниципальной пр</w:t>
      </w:r>
      <w:r w:rsidRPr="00165837">
        <w:rPr>
          <w:sz w:val="28"/>
          <w:szCs w:val="28"/>
        </w:rPr>
        <w:t>о</w:t>
      </w:r>
      <w:r w:rsidRPr="00165837">
        <w:rPr>
          <w:sz w:val="28"/>
          <w:szCs w:val="28"/>
        </w:rPr>
        <w:t xml:space="preserve">граммы (подпрограммы) бюджетов всех уровне на отчетный год приведен в соответствие с бюджетом </w:t>
      </w:r>
      <w:r w:rsidRPr="00165837">
        <w:rPr>
          <w:color w:val="000000"/>
          <w:sz w:val="28"/>
          <w:szCs w:val="28"/>
        </w:rPr>
        <w:t xml:space="preserve">Поспелихинского района </w:t>
      </w:r>
      <w:r w:rsidRPr="00165837">
        <w:rPr>
          <w:sz w:val="28"/>
          <w:szCs w:val="28"/>
        </w:rPr>
        <w:t xml:space="preserve">в установленные </w:t>
      </w:r>
      <w:hyperlink r:id="rId10" w:history="1">
        <w:r w:rsidRPr="00165837">
          <w:rPr>
            <w:rStyle w:val="a4"/>
            <w:sz w:val="28"/>
            <w:szCs w:val="28"/>
          </w:rPr>
          <w:t>статьей 179</w:t>
        </w:r>
      </w:hyperlink>
      <w:r w:rsidRPr="00165837">
        <w:rPr>
          <w:sz w:val="28"/>
          <w:szCs w:val="28"/>
        </w:rPr>
        <w:t xml:space="preserve"> Бюджетного кодекса Российской Федерации сроки;</w:t>
      </w:r>
    </w:p>
    <w:p w:rsidR="008C2416" w:rsidRDefault="008C2416" w:rsidP="008C2416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spellStart"/>
      <w:r w:rsidRPr="00165837">
        <w:rPr>
          <w:sz w:val="28"/>
          <w:szCs w:val="28"/>
        </w:rPr>
        <w:lastRenderedPageBreak/>
        <w:t>kl</w:t>
      </w:r>
      <w:proofErr w:type="spellEnd"/>
      <w:r w:rsidRPr="00165837">
        <w:rPr>
          <w:sz w:val="28"/>
          <w:szCs w:val="28"/>
        </w:rPr>
        <w:t xml:space="preserve"> = 0,9, если плановый объем финансовых ресурсов муниципальной программы (подпрограммы) бюджетов всех уровне на отчетный год не пр</w:t>
      </w:r>
      <w:r w:rsidRPr="00165837">
        <w:rPr>
          <w:sz w:val="28"/>
          <w:szCs w:val="28"/>
        </w:rPr>
        <w:t>и</w:t>
      </w:r>
      <w:r w:rsidRPr="00165837">
        <w:rPr>
          <w:sz w:val="28"/>
          <w:szCs w:val="28"/>
        </w:rPr>
        <w:t xml:space="preserve">веден в </w:t>
      </w:r>
      <w:r w:rsidRPr="00165837">
        <w:rPr>
          <w:color w:val="000000"/>
          <w:sz w:val="28"/>
          <w:szCs w:val="28"/>
        </w:rPr>
        <w:t>соответствие с бюджетом Поспелихинского района в</w:t>
      </w:r>
      <w:r w:rsidRPr="00165837">
        <w:rPr>
          <w:sz w:val="28"/>
          <w:szCs w:val="28"/>
        </w:rPr>
        <w:t xml:space="preserve"> установленные </w:t>
      </w:r>
      <w:hyperlink r:id="rId11" w:history="1">
        <w:r w:rsidRPr="00165837">
          <w:rPr>
            <w:rStyle w:val="a4"/>
            <w:sz w:val="28"/>
            <w:szCs w:val="28"/>
          </w:rPr>
          <w:t>статьей 179</w:t>
        </w:r>
      </w:hyperlink>
      <w:r w:rsidRPr="00165837">
        <w:rPr>
          <w:sz w:val="28"/>
          <w:szCs w:val="28"/>
        </w:rPr>
        <w:t xml:space="preserve"> Бюджетного кодекса Российской Федерации сроки.</w:t>
      </w:r>
    </w:p>
    <w:p w:rsidR="008C2416" w:rsidRPr="00165837" w:rsidRDefault="008C2416" w:rsidP="008C2416">
      <w:pPr>
        <w:autoSpaceDE w:val="0"/>
        <w:autoSpaceDN w:val="0"/>
        <w:adjustRightInd w:val="0"/>
        <w:spacing w:before="240" w:after="2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1.4.  Комплексная оценка эффективности реализации муниципальной пр</w:t>
      </w:r>
      <w:r w:rsidRPr="00165837">
        <w:rPr>
          <w:sz w:val="28"/>
          <w:szCs w:val="28"/>
        </w:rPr>
        <w:t>о</w:t>
      </w:r>
      <w:r w:rsidRPr="00165837">
        <w:rPr>
          <w:sz w:val="28"/>
          <w:szCs w:val="28"/>
        </w:rPr>
        <w:t>граммы (далее - "комплексная оценка") производится по следующей форм</w:t>
      </w:r>
      <w:r w:rsidRPr="00165837">
        <w:rPr>
          <w:sz w:val="28"/>
          <w:szCs w:val="28"/>
        </w:rPr>
        <w:t>у</w:t>
      </w:r>
      <w:r w:rsidRPr="00165837">
        <w:rPr>
          <w:sz w:val="28"/>
          <w:szCs w:val="28"/>
        </w:rPr>
        <w:t>ле:</w:t>
      </w:r>
    </w:p>
    <w:p w:rsidR="008C2416" w:rsidRPr="00165837" w:rsidRDefault="008C2416" w:rsidP="008C2416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 w:rsidRPr="00165837">
        <w:rPr>
          <w:sz w:val="28"/>
          <w:szCs w:val="28"/>
          <w:lang w:val="en-US"/>
        </w:rPr>
        <w:t xml:space="preserve">O = </w:t>
      </w:r>
      <w:proofErr w:type="spellStart"/>
      <w:r w:rsidRPr="00165837">
        <w:rPr>
          <w:sz w:val="28"/>
          <w:szCs w:val="28"/>
          <w:lang w:val="en-US"/>
        </w:rPr>
        <w:t>Cel</w:t>
      </w:r>
      <w:proofErr w:type="spellEnd"/>
      <w:r w:rsidRPr="00165837">
        <w:rPr>
          <w:sz w:val="28"/>
          <w:szCs w:val="28"/>
          <w:lang w:val="en-US"/>
        </w:rPr>
        <w:t xml:space="preserve"> x 0</w:t>
      </w:r>
      <w:proofErr w:type="gramStart"/>
      <w:r w:rsidRPr="00165837">
        <w:rPr>
          <w:sz w:val="28"/>
          <w:szCs w:val="28"/>
          <w:lang w:val="en-US"/>
        </w:rPr>
        <w:t>,5</w:t>
      </w:r>
      <w:proofErr w:type="gramEnd"/>
      <w:r w:rsidRPr="00165837">
        <w:rPr>
          <w:sz w:val="28"/>
          <w:szCs w:val="28"/>
          <w:lang w:val="en-US"/>
        </w:rPr>
        <w:t xml:space="preserve"> + Fin x 0,25 + </w:t>
      </w:r>
      <w:proofErr w:type="spellStart"/>
      <w:r w:rsidRPr="00165837">
        <w:rPr>
          <w:sz w:val="28"/>
          <w:szCs w:val="28"/>
          <w:lang w:val="en-US"/>
        </w:rPr>
        <w:t>Mer</w:t>
      </w:r>
      <w:proofErr w:type="spellEnd"/>
      <w:r w:rsidRPr="00165837">
        <w:rPr>
          <w:sz w:val="28"/>
          <w:szCs w:val="28"/>
          <w:lang w:val="en-US"/>
        </w:rPr>
        <w:t xml:space="preserve"> x 0,25,</w:t>
      </w:r>
    </w:p>
    <w:p w:rsidR="008C2416" w:rsidRPr="00165837" w:rsidRDefault="008C2416" w:rsidP="008C24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где:</w:t>
      </w:r>
    </w:p>
    <w:p w:rsidR="008C2416" w:rsidRPr="00165837" w:rsidRDefault="008C2416" w:rsidP="008C241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O - комплексная оценка.</w:t>
      </w:r>
    </w:p>
    <w:p w:rsidR="008C2416" w:rsidRPr="00165837" w:rsidRDefault="008C2416" w:rsidP="008C241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2. Реализация муниципальной программы может характеризоваться:</w:t>
      </w:r>
    </w:p>
    <w:p w:rsidR="008C2416" w:rsidRPr="00165837" w:rsidRDefault="008C2416" w:rsidP="008C241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высоким уровнем эффективности;</w:t>
      </w:r>
    </w:p>
    <w:p w:rsidR="008C2416" w:rsidRPr="00165837" w:rsidRDefault="008C2416" w:rsidP="008C241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средним уровнем эффективности;</w:t>
      </w:r>
    </w:p>
    <w:p w:rsidR="008C2416" w:rsidRPr="00165837" w:rsidRDefault="008C2416" w:rsidP="008C241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низким уровнем эффективности.</w:t>
      </w:r>
    </w:p>
    <w:p w:rsidR="008C2416" w:rsidRPr="00165837" w:rsidRDefault="008C2416" w:rsidP="008C241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3. Муниципальная  программа считается реализуемой с высоким уро</w:t>
      </w:r>
      <w:r w:rsidRPr="00165837">
        <w:rPr>
          <w:sz w:val="28"/>
          <w:szCs w:val="28"/>
        </w:rPr>
        <w:t>в</w:t>
      </w:r>
      <w:r w:rsidRPr="00165837">
        <w:rPr>
          <w:sz w:val="28"/>
          <w:szCs w:val="28"/>
        </w:rPr>
        <w:t>нем эффективности, если комплексная оценка составляет 90% и более.</w:t>
      </w:r>
    </w:p>
    <w:p w:rsidR="008C2416" w:rsidRPr="00165837" w:rsidRDefault="008C2416" w:rsidP="008C2416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Муниципальная 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8C2416" w:rsidRDefault="008C2416" w:rsidP="008C2416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 w:rsidRPr="00165837">
        <w:rPr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признается ни</w:t>
      </w:r>
      <w:r w:rsidRPr="00165837">
        <w:rPr>
          <w:sz w:val="28"/>
          <w:szCs w:val="28"/>
        </w:rPr>
        <w:t>з</w:t>
      </w:r>
      <w:r w:rsidRPr="00165837">
        <w:rPr>
          <w:sz w:val="28"/>
          <w:szCs w:val="28"/>
        </w:rPr>
        <w:t>ким</w:t>
      </w: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2635B2" w:rsidRDefault="002635B2" w:rsidP="0013246C">
      <w:pPr>
        <w:spacing w:line="234" w:lineRule="auto"/>
        <w:ind w:firstLine="709"/>
        <w:rPr>
          <w:rFonts w:eastAsia="Times New Roman"/>
          <w:sz w:val="28"/>
          <w:szCs w:val="28"/>
        </w:rPr>
        <w:sectPr w:rsidR="002635B2" w:rsidSect="001C03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464" w:type="dxa"/>
        <w:jc w:val="right"/>
        <w:tblInd w:w="4142" w:type="dxa"/>
        <w:tblLook w:val="04A0" w:firstRow="1" w:lastRow="0" w:firstColumn="1" w:lastColumn="0" w:noHBand="0" w:noVBand="1"/>
      </w:tblPr>
      <w:tblGrid>
        <w:gridCol w:w="5464"/>
      </w:tblGrid>
      <w:tr w:rsidR="0013246C" w:rsidRPr="000730BB" w:rsidTr="00B33832">
        <w:trPr>
          <w:trHeight w:val="752"/>
          <w:jc w:val="right"/>
        </w:trPr>
        <w:tc>
          <w:tcPr>
            <w:tcW w:w="5464" w:type="dxa"/>
            <w:shd w:val="clear" w:color="auto" w:fill="auto"/>
          </w:tcPr>
          <w:p w:rsidR="000E20A3" w:rsidRPr="007C1671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7C1671">
              <w:rPr>
                <w:sz w:val="28"/>
                <w:szCs w:val="28"/>
              </w:rPr>
              <w:t xml:space="preserve">риложение </w:t>
            </w:r>
            <w:r>
              <w:rPr>
                <w:sz w:val="28"/>
                <w:szCs w:val="28"/>
              </w:rPr>
              <w:t>5</w:t>
            </w:r>
          </w:p>
          <w:p w:rsidR="000E20A3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 w:rsidRPr="007C1671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постановлению</w:t>
            </w:r>
          </w:p>
          <w:p w:rsidR="000E20A3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района</w:t>
            </w:r>
          </w:p>
          <w:p w:rsidR="000E20A3" w:rsidRDefault="00FE1E9F" w:rsidP="000E20A3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03.03.2022</w:t>
            </w:r>
            <w:r w:rsidR="000E20A3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99</w:t>
            </w:r>
          </w:p>
          <w:p w:rsidR="002635B2" w:rsidRPr="000730BB" w:rsidRDefault="002635B2" w:rsidP="002635B2">
            <w:pPr>
              <w:pStyle w:val="a9"/>
              <w:rPr>
                <w:sz w:val="22"/>
              </w:rPr>
            </w:pPr>
          </w:p>
        </w:tc>
      </w:tr>
    </w:tbl>
    <w:p w:rsidR="00B33832" w:rsidRDefault="00B33832" w:rsidP="000730BB">
      <w:pPr>
        <w:widowControl w:val="0"/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</w:p>
    <w:p w:rsidR="000E20A3" w:rsidRPr="00706F37" w:rsidRDefault="000E20A3" w:rsidP="000E20A3">
      <w:pPr>
        <w:widowControl w:val="0"/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>Объем</w:t>
      </w:r>
    </w:p>
    <w:p w:rsidR="000E20A3" w:rsidRPr="00706F37" w:rsidRDefault="000E20A3" w:rsidP="000E20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 xml:space="preserve">финансовых ресурсов, необходимых для реализации муниципальной программы </w:t>
      </w:r>
    </w:p>
    <w:p w:rsidR="000E20A3" w:rsidRDefault="000E20A3" w:rsidP="000E20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>« Комплексное развитие сельских территорий Поспелихинского района Алтайского края» на 2020-2025 годы</w:t>
      </w:r>
    </w:p>
    <w:p w:rsidR="000E20A3" w:rsidRPr="00706F37" w:rsidRDefault="000E20A3" w:rsidP="000E20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38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8"/>
        <w:gridCol w:w="1560"/>
        <w:gridCol w:w="1417"/>
        <w:gridCol w:w="1276"/>
        <w:gridCol w:w="1276"/>
        <w:gridCol w:w="1417"/>
        <w:gridCol w:w="1276"/>
        <w:gridCol w:w="1843"/>
      </w:tblGrid>
      <w:tr w:rsidR="000E20A3" w:rsidRPr="006464EF" w:rsidTr="00B30CE1">
        <w:trPr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Источники и направления  расходов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2020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2021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2022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2023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2024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2025 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ВСЕГО</w:t>
            </w:r>
          </w:p>
        </w:tc>
      </w:tr>
      <w:tr w:rsidR="000E20A3" w:rsidRPr="006464EF" w:rsidTr="00B30CE1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</w:t>
            </w:r>
          </w:p>
        </w:tc>
      </w:tr>
      <w:tr w:rsidR="000E20A3" w:rsidRPr="006464EF" w:rsidTr="00B30CE1">
        <w:trPr>
          <w:trHeight w:val="25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Всего финансовых затрат (тыс. руб.)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4389,10654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2732,1307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5750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5550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2310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2310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23041,23724</w:t>
            </w:r>
          </w:p>
        </w:tc>
      </w:tr>
      <w:tr w:rsidR="000E20A3" w:rsidRPr="006464EF" w:rsidTr="00B30CE1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E20A3" w:rsidRPr="006464EF" w:rsidTr="00B30CE1">
        <w:trPr>
          <w:trHeight w:val="381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федерального бюджета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2540,78143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648,18369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4790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4650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2310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2310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17248,96512</w:t>
            </w:r>
          </w:p>
        </w:tc>
      </w:tr>
      <w:tr w:rsidR="000E20A3" w:rsidRPr="006464EF" w:rsidTr="00B30CE1">
        <w:trPr>
          <w:trHeight w:val="248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25,66446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1216,14731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1241,81177</w:t>
            </w:r>
          </w:p>
        </w:tc>
      </w:tr>
      <w:tr w:rsidR="000E20A3" w:rsidRPr="006464EF" w:rsidTr="00B30CE1">
        <w:trPr>
          <w:trHeight w:val="238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81,04807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329,39970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1210,44777</w:t>
            </w:r>
          </w:p>
        </w:tc>
      </w:tr>
      <w:tr w:rsidR="000E20A3" w:rsidRPr="006464EF" w:rsidTr="00B30CE1">
        <w:trPr>
          <w:trHeight w:val="255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1741,61258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560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3340,01258</w:t>
            </w:r>
          </w:p>
        </w:tc>
      </w:tr>
      <w:tr w:rsidR="000E20A3" w:rsidRPr="006464EF" w:rsidTr="00B30CE1">
        <w:trPr>
          <w:trHeight w:val="299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Капитальные  вложения (тыс. руб.)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2791,72183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1728,00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2550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2550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2310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2310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14239,72183</w:t>
            </w:r>
          </w:p>
        </w:tc>
      </w:tr>
      <w:tr w:rsidR="000E20A3" w:rsidRPr="006464EF" w:rsidTr="00B30CE1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</w:p>
        </w:tc>
      </w:tr>
      <w:tr w:rsidR="000E20A3" w:rsidRPr="006464EF" w:rsidTr="00B30CE1">
        <w:trPr>
          <w:trHeight w:val="491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федерального бюджета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1479,50946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2550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2310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2310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11199,50946</w:t>
            </w:r>
          </w:p>
        </w:tc>
      </w:tr>
      <w:tr w:rsidR="000E20A3" w:rsidRPr="006464EF" w:rsidTr="00B30CE1">
        <w:trPr>
          <w:trHeight w:val="27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14,94454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1209,6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1224,54454</w:t>
            </w:r>
          </w:p>
        </w:tc>
      </w:tr>
      <w:tr w:rsidR="000E20A3" w:rsidRPr="006464EF" w:rsidTr="00B30CE1">
        <w:trPr>
          <w:trHeight w:val="250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</w:tr>
      <w:tr w:rsidR="000E20A3" w:rsidRPr="006464EF" w:rsidTr="00B30CE1">
        <w:trPr>
          <w:trHeight w:val="267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 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1297,26783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1815,66783</w:t>
            </w:r>
          </w:p>
        </w:tc>
      </w:tr>
      <w:tr w:rsidR="000E20A3" w:rsidRPr="006464EF" w:rsidTr="00B30CE1">
        <w:trPr>
          <w:trHeight w:val="126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Прочие  расходы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1597,38471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1004,13070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8801,51541</w:t>
            </w:r>
          </w:p>
        </w:tc>
      </w:tr>
      <w:tr w:rsidR="000E20A3" w:rsidRPr="006464EF" w:rsidTr="00B30CE1">
        <w:trPr>
          <w:trHeight w:val="275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E20A3" w:rsidRPr="006464EF" w:rsidTr="00B30CE1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  федерального бюджета 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1061,27197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648,18369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2240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2100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6049,45566</w:t>
            </w:r>
          </w:p>
        </w:tc>
      </w:tr>
      <w:tr w:rsidR="000E20A3" w:rsidRPr="006464EF" w:rsidTr="00B30CE1">
        <w:trPr>
          <w:trHeight w:val="26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10,71992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6,54731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17,26723</w:t>
            </w:r>
          </w:p>
        </w:tc>
      </w:tr>
      <w:tr w:rsidR="000E20A3" w:rsidRPr="006464EF" w:rsidTr="00B30CE1">
        <w:trPr>
          <w:trHeight w:val="60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81,04807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329,39970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1210,44777</w:t>
            </w:r>
          </w:p>
        </w:tc>
      </w:tr>
      <w:tr w:rsidR="000E20A3" w:rsidRPr="006464EF" w:rsidTr="00B30CE1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444,34475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560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B3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1524,34475</w:t>
            </w:r>
          </w:p>
        </w:tc>
      </w:tr>
    </w:tbl>
    <w:p w:rsidR="000E20A3" w:rsidRPr="00920007" w:rsidRDefault="000E20A3" w:rsidP="000E20A3">
      <w:pPr>
        <w:rPr>
          <w:sz w:val="28"/>
          <w:szCs w:val="28"/>
        </w:rPr>
      </w:pPr>
    </w:p>
    <w:p w:rsidR="0013246C" w:rsidRPr="00920007" w:rsidRDefault="0013246C" w:rsidP="006464EF">
      <w:pPr>
        <w:rPr>
          <w:sz w:val="28"/>
          <w:szCs w:val="28"/>
        </w:rPr>
      </w:pPr>
    </w:p>
    <w:sectPr w:rsidR="0013246C" w:rsidRPr="00920007" w:rsidSect="0024177D">
      <w:pgSz w:w="16838" w:h="11906" w:orient="landscape"/>
      <w:pgMar w:top="1134" w:right="1134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E4C" w:rsidRDefault="00233E4C" w:rsidP="000E20A3">
      <w:r>
        <w:separator/>
      </w:r>
    </w:p>
  </w:endnote>
  <w:endnote w:type="continuationSeparator" w:id="0">
    <w:p w:rsidR="00233E4C" w:rsidRDefault="00233E4C" w:rsidP="000E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E4C" w:rsidRDefault="00233E4C" w:rsidP="000E20A3">
      <w:r>
        <w:separator/>
      </w:r>
    </w:p>
  </w:footnote>
  <w:footnote w:type="continuationSeparator" w:id="0">
    <w:p w:rsidR="00233E4C" w:rsidRDefault="00233E4C" w:rsidP="000E2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E3027F6A"/>
    <w:lvl w:ilvl="0" w:tplc="91607710">
      <w:start w:val="1"/>
      <w:numFmt w:val="decimal"/>
      <w:lvlText w:val="%1."/>
      <w:lvlJc w:val="left"/>
    </w:lvl>
    <w:lvl w:ilvl="1" w:tplc="12E8BAD2">
      <w:numFmt w:val="decimal"/>
      <w:lvlText w:val=""/>
      <w:lvlJc w:val="left"/>
    </w:lvl>
    <w:lvl w:ilvl="2" w:tplc="B12C6524">
      <w:numFmt w:val="decimal"/>
      <w:lvlText w:val=""/>
      <w:lvlJc w:val="left"/>
    </w:lvl>
    <w:lvl w:ilvl="3" w:tplc="AA6C802E">
      <w:numFmt w:val="decimal"/>
      <w:lvlText w:val=""/>
      <w:lvlJc w:val="left"/>
    </w:lvl>
    <w:lvl w:ilvl="4" w:tplc="08BA1096">
      <w:numFmt w:val="decimal"/>
      <w:lvlText w:val=""/>
      <w:lvlJc w:val="left"/>
    </w:lvl>
    <w:lvl w:ilvl="5" w:tplc="9FFC14A4">
      <w:numFmt w:val="decimal"/>
      <w:lvlText w:val=""/>
      <w:lvlJc w:val="left"/>
    </w:lvl>
    <w:lvl w:ilvl="6" w:tplc="3A809104">
      <w:numFmt w:val="decimal"/>
      <w:lvlText w:val=""/>
      <w:lvlJc w:val="left"/>
    </w:lvl>
    <w:lvl w:ilvl="7" w:tplc="B4D2693A">
      <w:numFmt w:val="decimal"/>
      <w:lvlText w:val=""/>
      <w:lvlJc w:val="left"/>
    </w:lvl>
    <w:lvl w:ilvl="8" w:tplc="35B0F31C">
      <w:numFmt w:val="decimal"/>
      <w:lvlText w:val=""/>
      <w:lvlJc w:val="left"/>
    </w:lvl>
  </w:abstractNum>
  <w:abstractNum w:abstractNumId="1">
    <w:nsid w:val="00000124"/>
    <w:multiLevelType w:val="hybridMultilevel"/>
    <w:tmpl w:val="12688FEC"/>
    <w:lvl w:ilvl="0" w:tplc="DF463944">
      <w:start w:val="1"/>
      <w:numFmt w:val="bullet"/>
      <w:lvlText w:val="С"/>
      <w:lvlJc w:val="left"/>
    </w:lvl>
    <w:lvl w:ilvl="1" w:tplc="4474A3EE">
      <w:numFmt w:val="decimal"/>
      <w:lvlText w:val=""/>
      <w:lvlJc w:val="left"/>
    </w:lvl>
    <w:lvl w:ilvl="2" w:tplc="67161D3C">
      <w:numFmt w:val="decimal"/>
      <w:lvlText w:val=""/>
      <w:lvlJc w:val="left"/>
    </w:lvl>
    <w:lvl w:ilvl="3" w:tplc="C660CF32">
      <w:numFmt w:val="decimal"/>
      <w:lvlText w:val=""/>
      <w:lvlJc w:val="left"/>
    </w:lvl>
    <w:lvl w:ilvl="4" w:tplc="6276AE34">
      <w:numFmt w:val="decimal"/>
      <w:lvlText w:val=""/>
      <w:lvlJc w:val="left"/>
    </w:lvl>
    <w:lvl w:ilvl="5" w:tplc="9D069E18">
      <w:numFmt w:val="decimal"/>
      <w:lvlText w:val=""/>
      <w:lvlJc w:val="left"/>
    </w:lvl>
    <w:lvl w:ilvl="6" w:tplc="8CC0354E">
      <w:numFmt w:val="decimal"/>
      <w:lvlText w:val=""/>
      <w:lvlJc w:val="left"/>
    </w:lvl>
    <w:lvl w:ilvl="7" w:tplc="6F08F72C">
      <w:numFmt w:val="decimal"/>
      <w:lvlText w:val=""/>
      <w:lvlJc w:val="left"/>
    </w:lvl>
    <w:lvl w:ilvl="8" w:tplc="FCFACC14">
      <w:numFmt w:val="decimal"/>
      <w:lvlText w:val=""/>
      <w:lvlJc w:val="left"/>
    </w:lvl>
  </w:abstractNum>
  <w:abstractNum w:abstractNumId="2">
    <w:nsid w:val="0000074D"/>
    <w:multiLevelType w:val="hybridMultilevel"/>
    <w:tmpl w:val="9A204AF4"/>
    <w:lvl w:ilvl="0" w:tplc="D0526506">
      <w:start w:val="1"/>
      <w:numFmt w:val="bullet"/>
      <w:lvlText w:val="и"/>
      <w:lvlJc w:val="left"/>
    </w:lvl>
    <w:lvl w:ilvl="1" w:tplc="1E40D95A">
      <w:numFmt w:val="decimal"/>
      <w:lvlText w:val=""/>
      <w:lvlJc w:val="left"/>
    </w:lvl>
    <w:lvl w:ilvl="2" w:tplc="FE20AE1E">
      <w:numFmt w:val="decimal"/>
      <w:lvlText w:val=""/>
      <w:lvlJc w:val="left"/>
    </w:lvl>
    <w:lvl w:ilvl="3" w:tplc="420C49F8">
      <w:numFmt w:val="decimal"/>
      <w:lvlText w:val=""/>
      <w:lvlJc w:val="left"/>
    </w:lvl>
    <w:lvl w:ilvl="4" w:tplc="11A66132">
      <w:numFmt w:val="decimal"/>
      <w:lvlText w:val=""/>
      <w:lvlJc w:val="left"/>
    </w:lvl>
    <w:lvl w:ilvl="5" w:tplc="19E00AD4">
      <w:numFmt w:val="decimal"/>
      <w:lvlText w:val=""/>
      <w:lvlJc w:val="left"/>
    </w:lvl>
    <w:lvl w:ilvl="6" w:tplc="A484DE16">
      <w:numFmt w:val="decimal"/>
      <w:lvlText w:val=""/>
      <w:lvlJc w:val="left"/>
    </w:lvl>
    <w:lvl w:ilvl="7" w:tplc="925446BE">
      <w:numFmt w:val="decimal"/>
      <w:lvlText w:val=""/>
      <w:lvlJc w:val="left"/>
    </w:lvl>
    <w:lvl w:ilvl="8" w:tplc="572821EA">
      <w:numFmt w:val="decimal"/>
      <w:lvlText w:val=""/>
      <w:lvlJc w:val="left"/>
    </w:lvl>
  </w:abstractNum>
  <w:abstractNum w:abstractNumId="3">
    <w:nsid w:val="00000F3E"/>
    <w:multiLevelType w:val="hybridMultilevel"/>
    <w:tmpl w:val="14BCDB82"/>
    <w:lvl w:ilvl="0" w:tplc="A9EC5C46">
      <w:start w:val="2"/>
      <w:numFmt w:val="decimal"/>
      <w:lvlText w:val="%1."/>
      <w:lvlJc w:val="left"/>
    </w:lvl>
    <w:lvl w:ilvl="1" w:tplc="85102EEC">
      <w:start w:val="1"/>
      <w:numFmt w:val="bullet"/>
      <w:lvlText w:val="В"/>
      <w:lvlJc w:val="left"/>
    </w:lvl>
    <w:lvl w:ilvl="2" w:tplc="80E688EC">
      <w:numFmt w:val="decimal"/>
      <w:lvlText w:val=""/>
      <w:lvlJc w:val="left"/>
    </w:lvl>
    <w:lvl w:ilvl="3" w:tplc="51BC2408">
      <w:numFmt w:val="decimal"/>
      <w:lvlText w:val=""/>
      <w:lvlJc w:val="left"/>
    </w:lvl>
    <w:lvl w:ilvl="4" w:tplc="A48C2616">
      <w:numFmt w:val="decimal"/>
      <w:lvlText w:val=""/>
      <w:lvlJc w:val="left"/>
    </w:lvl>
    <w:lvl w:ilvl="5" w:tplc="9FECB636">
      <w:numFmt w:val="decimal"/>
      <w:lvlText w:val=""/>
      <w:lvlJc w:val="left"/>
    </w:lvl>
    <w:lvl w:ilvl="6" w:tplc="AEA0ABCC">
      <w:numFmt w:val="decimal"/>
      <w:lvlText w:val=""/>
      <w:lvlJc w:val="left"/>
    </w:lvl>
    <w:lvl w:ilvl="7" w:tplc="33D83A4E">
      <w:numFmt w:val="decimal"/>
      <w:lvlText w:val=""/>
      <w:lvlJc w:val="left"/>
    </w:lvl>
    <w:lvl w:ilvl="8" w:tplc="329E32F8">
      <w:numFmt w:val="decimal"/>
      <w:lvlText w:val=""/>
      <w:lvlJc w:val="left"/>
    </w:lvl>
  </w:abstractNum>
  <w:abstractNum w:abstractNumId="4">
    <w:nsid w:val="00001547"/>
    <w:multiLevelType w:val="hybridMultilevel"/>
    <w:tmpl w:val="F4AE6F4A"/>
    <w:lvl w:ilvl="0" w:tplc="037AE16E">
      <w:start w:val="1"/>
      <w:numFmt w:val="bullet"/>
      <w:lvlText w:val="и"/>
      <w:lvlJc w:val="left"/>
    </w:lvl>
    <w:lvl w:ilvl="1" w:tplc="FD2E6A06">
      <w:start w:val="1"/>
      <w:numFmt w:val="bullet"/>
      <w:lvlText w:val="С"/>
      <w:lvlJc w:val="left"/>
    </w:lvl>
    <w:lvl w:ilvl="2" w:tplc="F0904C26">
      <w:numFmt w:val="decimal"/>
      <w:lvlText w:val=""/>
      <w:lvlJc w:val="left"/>
    </w:lvl>
    <w:lvl w:ilvl="3" w:tplc="B1488ED2">
      <w:numFmt w:val="decimal"/>
      <w:lvlText w:val=""/>
      <w:lvlJc w:val="left"/>
    </w:lvl>
    <w:lvl w:ilvl="4" w:tplc="957C548C">
      <w:numFmt w:val="decimal"/>
      <w:lvlText w:val=""/>
      <w:lvlJc w:val="left"/>
    </w:lvl>
    <w:lvl w:ilvl="5" w:tplc="E95897C4">
      <w:numFmt w:val="decimal"/>
      <w:lvlText w:val=""/>
      <w:lvlJc w:val="left"/>
    </w:lvl>
    <w:lvl w:ilvl="6" w:tplc="A21C758C">
      <w:numFmt w:val="decimal"/>
      <w:lvlText w:val=""/>
      <w:lvlJc w:val="left"/>
    </w:lvl>
    <w:lvl w:ilvl="7" w:tplc="EAAA387E">
      <w:numFmt w:val="decimal"/>
      <w:lvlText w:val=""/>
      <w:lvlJc w:val="left"/>
    </w:lvl>
    <w:lvl w:ilvl="8" w:tplc="9AD8F556">
      <w:numFmt w:val="decimal"/>
      <w:lvlText w:val=""/>
      <w:lvlJc w:val="left"/>
    </w:lvl>
  </w:abstractNum>
  <w:abstractNum w:abstractNumId="5">
    <w:nsid w:val="000026A6"/>
    <w:multiLevelType w:val="hybridMultilevel"/>
    <w:tmpl w:val="326A76C2"/>
    <w:lvl w:ilvl="0" w:tplc="53DA513A">
      <w:start w:val="1"/>
      <w:numFmt w:val="bullet"/>
      <w:lvlText w:val="в"/>
      <w:lvlJc w:val="left"/>
    </w:lvl>
    <w:lvl w:ilvl="1" w:tplc="6D70E4BE">
      <w:start w:val="1"/>
      <w:numFmt w:val="bullet"/>
      <w:lvlText w:val="-"/>
      <w:lvlJc w:val="left"/>
    </w:lvl>
    <w:lvl w:ilvl="2" w:tplc="E4006A5A">
      <w:numFmt w:val="decimal"/>
      <w:lvlText w:val=""/>
      <w:lvlJc w:val="left"/>
    </w:lvl>
    <w:lvl w:ilvl="3" w:tplc="89A4D6F4">
      <w:numFmt w:val="decimal"/>
      <w:lvlText w:val=""/>
      <w:lvlJc w:val="left"/>
    </w:lvl>
    <w:lvl w:ilvl="4" w:tplc="0576C234">
      <w:numFmt w:val="decimal"/>
      <w:lvlText w:val=""/>
      <w:lvlJc w:val="left"/>
    </w:lvl>
    <w:lvl w:ilvl="5" w:tplc="F4E461E8">
      <w:numFmt w:val="decimal"/>
      <w:lvlText w:val=""/>
      <w:lvlJc w:val="left"/>
    </w:lvl>
    <w:lvl w:ilvl="6" w:tplc="73503912">
      <w:numFmt w:val="decimal"/>
      <w:lvlText w:val=""/>
      <w:lvlJc w:val="left"/>
    </w:lvl>
    <w:lvl w:ilvl="7" w:tplc="CAB87862">
      <w:numFmt w:val="decimal"/>
      <w:lvlText w:val=""/>
      <w:lvlJc w:val="left"/>
    </w:lvl>
    <w:lvl w:ilvl="8" w:tplc="D4380FAE">
      <w:numFmt w:val="decimal"/>
      <w:lvlText w:val=""/>
      <w:lvlJc w:val="left"/>
    </w:lvl>
  </w:abstractNum>
  <w:abstractNum w:abstractNumId="6">
    <w:nsid w:val="00002D12"/>
    <w:multiLevelType w:val="hybridMultilevel"/>
    <w:tmpl w:val="E38294EC"/>
    <w:lvl w:ilvl="0" w:tplc="8D8A8282">
      <w:start w:val="6"/>
      <w:numFmt w:val="decimal"/>
      <w:lvlText w:val="%1."/>
      <w:lvlJc w:val="left"/>
    </w:lvl>
    <w:lvl w:ilvl="1" w:tplc="18CE1106">
      <w:numFmt w:val="decimal"/>
      <w:lvlText w:val=""/>
      <w:lvlJc w:val="left"/>
    </w:lvl>
    <w:lvl w:ilvl="2" w:tplc="746E0D24">
      <w:numFmt w:val="decimal"/>
      <w:lvlText w:val=""/>
      <w:lvlJc w:val="left"/>
    </w:lvl>
    <w:lvl w:ilvl="3" w:tplc="9D2E9CEA">
      <w:numFmt w:val="decimal"/>
      <w:lvlText w:val=""/>
      <w:lvlJc w:val="left"/>
    </w:lvl>
    <w:lvl w:ilvl="4" w:tplc="4E463278">
      <w:numFmt w:val="decimal"/>
      <w:lvlText w:val=""/>
      <w:lvlJc w:val="left"/>
    </w:lvl>
    <w:lvl w:ilvl="5" w:tplc="99421984">
      <w:numFmt w:val="decimal"/>
      <w:lvlText w:val=""/>
      <w:lvlJc w:val="left"/>
    </w:lvl>
    <w:lvl w:ilvl="6" w:tplc="5634A032">
      <w:numFmt w:val="decimal"/>
      <w:lvlText w:val=""/>
      <w:lvlJc w:val="left"/>
    </w:lvl>
    <w:lvl w:ilvl="7" w:tplc="0D886C94">
      <w:numFmt w:val="decimal"/>
      <w:lvlText w:val=""/>
      <w:lvlJc w:val="left"/>
    </w:lvl>
    <w:lvl w:ilvl="8" w:tplc="C14AB588">
      <w:numFmt w:val="decimal"/>
      <w:lvlText w:val=""/>
      <w:lvlJc w:val="left"/>
    </w:lvl>
  </w:abstractNum>
  <w:abstractNum w:abstractNumId="7">
    <w:nsid w:val="0000305E"/>
    <w:multiLevelType w:val="hybridMultilevel"/>
    <w:tmpl w:val="95820A86"/>
    <w:lvl w:ilvl="0" w:tplc="FD765662">
      <w:start w:val="1"/>
      <w:numFmt w:val="bullet"/>
      <w:lvlText w:val="В"/>
      <w:lvlJc w:val="left"/>
    </w:lvl>
    <w:lvl w:ilvl="1" w:tplc="86FAB32C">
      <w:numFmt w:val="decimal"/>
      <w:lvlText w:val=""/>
      <w:lvlJc w:val="left"/>
    </w:lvl>
    <w:lvl w:ilvl="2" w:tplc="1A86D64C">
      <w:numFmt w:val="decimal"/>
      <w:lvlText w:val=""/>
      <w:lvlJc w:val="left"/>
    </w:lvl>
    <w:lvl w:ilvl="3" w:tplc="D5B4079E">
      <w:numFmt w:val="decimal"/>
      <w:lvlText w:val=""/>
      <w:lvlJc w:val="left"/>
    </w:lvl>
    <w:lvl w:ilvl="4" w:tplc="AC66343E">
      <w:numFmt w:val="decimal"/>
      <w:lvlText w:val=""/>
      <w:lvlJc w:val="left"/>
    </w:lvl>
    <w:lvl w:ilvl="5" w:tplc="792ABD8C">
      <w:numFmt w:val="decimal"/>
      <w:lvlText w:val=""/>
      <w:lvlJc w:val="left"/>
    </w:lvl>
    <w:lvl w:ilvl="6" w:tplc="2FDC7D54">
      <w:numFmt w:val="decimal"/>
      <w:lvlText w:val=""/>
      <w:lvlJc w:val="left"/>
    </w:lvl>
    <w:lvl w:ilvl="7" w:tplc="A3E89508">
      <w:numFmt w:val="decimal"/>
      <w:lvlText w:val=""/>
      <w:lvlJc w:val="left"/>
    </w:lvl>
    <w:lvl w:ilvl="8" w:tplc="C32E489C">
      <w:numFmt w:val="decimal"/>
      <w:lvlText w:val=""/>
      <w:lvlJc w:val="left"/>
    </w:lvl>
  </w:abstractNum>
  <w:abstractNum w:abstractNumId="8">
    <w:nsid w:val="000039B3"/>
    <w:multiLevelType w:val="hybridMultilevel"/>
    <w:tmpl w:val="19821540"/>
    <w:lvl w:ilvl="0" w:tplc="9FEEE370">
      <w:start w:val="5"/>
      <w:numFmt w:val="decimal"/>
      <w:lvlText w:val="%1."/>
      <w:lvlJc w:val="left"/>
    </w:lvl>
    <w:lvl w:ilvl="1" w:tplc="CE066C84">
      <w:numFmt w:val="decimal"/>
      <w:lvlText w:val=""/>
      <w:lvlJc w:val="left"/>
    </w:lvl>
    <w:lvl w:ilvl="2" w:tplc="7B084FE4">
      <w:numFmt w:val="decimal"/>
      <w:lvlText w:val=""/>
      <w:lvlJc w:val="left"/>
    </w:lvl>
    <w:lvl w:ilvl="3" w:tplc="30E67728">
      <w:numFmt w:val="decimal"/>
      <w:lvlText w:val=""/>
      <w:lvlJc w:val="left"/>
    </w:lvl>
    <w:lvl w:ilvl="4" w:tplc="94C0FB56">
      <w:numFmt w:val="decimal"/>
      <w:lvlText w:val=""/>
      <w:lvlJc w:val="left"/>
    </w:lvl>
    <w:lvl w:ilvl="5" w:tplc="CA70E3CE">
      <w:numFmt w:val="decimal"/>
      <w:lvlText w:val=""/>
      <w:lvlJc w:val="left"/>
    </w:lvl>
    <w:lvl w:ilvl="6" w:tplc="1376D560">
      <w:numFmt w:val="decimal"/>
      <w:lvlText w:val=""/>
      <w:lvlJc w:val="left"/>
    </w:lvl>
    <w:lvl w:ilvl="7" w:tplc="7B525D4A">
      <w:numFmt w:val="decimal"/>
      <w:lvlText w:val=""/>
      <w:lvlJc w:val="left"/>
    </w:lvl>
    <w:lvl w:ilvl="8" w:tplc="45368DD6">
      <w:numFmt w:val="decimal"/>
      <w:lvlText w:val=""/>
      <w:lvlJc w:val="left"/>
    </w:lvl>
  </w:abstractNum>
  <w:abstractNum w:abstractNumId="9">
    <w:nsid w:val="0000428B"/>
    <w:multiLevelType w:val="hybridMultilevel"/>
    <w:tmpl w:val="BAA83292"/>
    <w:lvl w:ilvl="0" w:tplc="5824DF5E">
      <w:start w:val="1"/>
      <w:numFmt w:val="bullet"/>
      <w:lvlText w:val="В"/>
      <w:lvlJc w:val="left"/>
    </w:lvl>
    <w:lvl w:ilvl="1" w:tplc="DAC43602">
      <w:numFmt w:val="decimal"/>
      <w:lvlText w:val=""/>
      <w:lvlJc w:val="left"/>
    </w:lvl>
    <w:lvl w:ilvl="2" w:tplc="37BA236C">
      <w:numFmt w:val="decimal"/>
      <w:lvlText w:val=""/>
      <w:lvlJc w:val="left"/>
    </w:lvl>
    <w:lvl w:ilvl="3" w:tplc="3342BAA6">
      <w:numFmt w:val="decimal"/>
      <w:lvlText w:val=""/>
      <w:lvlJc w:val="left"/>
    </w:lvl>
    <w:lvl w:ilvl="4" w:tplc="2C262478">
      <w:numFmt w:val="decimal"/>
      <w:lvlText w:val=""/>
      <w:lvlJc w:val="left"/>
    </w:lvl>
    <w:lvl w:ilvl="5" w:tplc="55260396">
      <w:numFmt w:val="decimal"/>
      <w:lvlText w:val=""/>
      <w:lvlJc w:val="left"/>
    </w:lvl>
    <w:lvl w:ilvl="6" w:tplc="EFCACBBC">
      <w:numFmt w:val="decimal"/>
      <w:lvlText w:val=""/>
      <w:lvlJc w:val="left"/>
    </w:lvl>
    <w:lvl w:ilvl="7" w:tplc="9840783A">
      <w:numFmt w:val="decimal"/>
      <w:lvlText w:val=""/>
      <w:lvlJc w:val="left"/>
    </w:lvl>
    <w:lvl w:ilvl="8" w:tplc="B5C84DAC">
      <w:numFmt w:val="decimal"/>
      <w:lvlText w:val=""/>
      <w:lvlJc w:val="left"/>
    </w:lvl>
  </w:abstractNum>
  <w:abstractNum w:abstractNumId="10">
    <w:nsid w:val="0000440D"/>
    <w:multiLevelType w:val="hybridMultilevel"/>
    <w:tmpl w:val="FE2EADCA"/>
    <w:lvl w:ilvl="0" w:tplc="C3F64A3A">
      <w:start w:val="1"/>
      <w:numFmt w:val="bullet"/>
      <w:lvlText w:val="и"/>
      <w:lvlJc w:val="left"/>
    </w:lvl>
    <w:lvl w:ilvl="1" w:tplc="014AF2EC">
      <w:numFmt w:val="decimal"/>
      <w:lvlText w:val=""/>
      <w:lvlJc w:val="left"/>
    </w:lvl>
    <w:lvl w:ilvl="2" w:tplc="E90E4EFC">
      <w:numFmt w:val="decimal"/>
      <w:lvlText w:val=""/>
      <w:lvlJc w:val="left"/>
    </w:lvl>
    <w:lvl w:ilvl="3" w:tplc="A0A6AB44">
      <w:numFmt w:val="decimal"/>
      <w:lvlText w:val=""/>
      <w:lvlJc w:val="left"/>
    </w:lvl>
    <w:lvl w:ilvl="4" w:tplc="01AA4770">
      <w:numFmt w:val="decimal"/>
      <w:lvlText w:val=""/>
      <w:lvlJc w:val="left"/>
    </w:lvl>
    <w:lvl w:ilvl="5" w:tplc="0C2C6236">
      <w:numFmt w:val="decimal"/>
      <w:lvlText w:val=""/>
      <w:lvlJc w:val="left"/>
    </w:lvl>
    <w:lvl w:ilvl="6" w:tplc="29ECB330">
      <w:numFmt w:val="decimal"/>
      <w:lvlText w:val=""/>
      <w:lvlJc w:val="left"/>
    </w:lvl>
    <w:lvl w:ilvl="7" w:tplc="D09A4452">
      <w:numFmt w:val="decimal"/>
      <w:lvlText w:val=""/>
      <w:lvlJc w:val="left"/>
    </w:lvl>
    <w:lvl w:ilvl="8" w:tplc="7474E80E">
      <w:numFmt w:val="decimal"/>
      <w:lvlText w:val=""/>
      <w:lvlJc w:val="left"/>
    </w:lvl>
  </w:abstractNum>
  <w:abstractNum w:abstractNumId="11">
    <w:nsid w:val="0000491C"/>
    <w:multiLevelType w:val="hybridMultilevel"/>
    <w:tmpl w:val="F738EAB6"/>
    <w:lvl w:ilvl="0" w:tplc="E38CF226">
      <w:start w:val="3"/>
      <w:numFmt w:val="decimal"/>
      <w:lvlText w:val="%1."/>
      <w:lvlJc w:val="left"/>
    </w:lvl>
    <w:lvl w:ilvl="1" w:tplc="5AD64520">
      <w:numFmt w:val="decimal"/>
      <w:lvlText w:val=""/>
      <w:lvlJc w:val="left"/>
    </w:lvl>
    <w:lvl w:ilvl="2" w:tplc="31643798">
      <w:numFmt w:val="decimal"/>
      <w:lvlText w:val=""/>
      <w:lvlJc w:val="left"/>
    </w:lvl>
    <w:lvl w:ilvl="3" w:tplc="40A45AA8">
      <w:numFmt w:val="decimal"/>
      <w:lvlText w:val=""/>
      <w:lvlJc w:val="left"/>
    </w:lvl>
    <w:lvl w:ilvl="4" w:tplc="6BA2939C">
      <w:numFmt w:val="decimal"/>
      <w:lvlText w:val=""/>
      <w:lvlJc w:val="left"/>
    </w:lvl>
    <w:lvl w:ilvl="5" w:tplc="388259F2">
      <w:numFmt w:val="decimal"/>
      <w:lvlText w:val=""/>
      <w:lvlJc w:val="left"/>
    </w:lvl>
    <w:lvl w:ilvl="6" w:tplc="2696AC68">
      <w:numFmt w:val="decimal"/>
      <w:lvlText w:val=""/>
      <w:lvlJc w:val="left"/>
    </w:lvl>
    <w:lvl w:ilvl="7" w:tplc="9692D6D0">
      <w:numFmt w:val="decimal"/>
      <w:lvlText w:val=""/>
      <w:lvlJc w:val="left"/>
    </w:lvl>
    <w:lvl w:ilvl="8" w:tplc="A8A65CE6">
      <w:numFmt w:val="decimal"/>
      <w:lvlText w:val=""/>
      <w:lvlJc w:val="left"/>
    </w:lvl>
  </w:abstractNum>
  <w:abstractNum w:abstractNumId="12">
    <w:nsid w:val="00004D06"/>
    <w:multiLevelType w:val="hybridMultilevel"/>
    <w:tmpl w:val="7812BA5C"/>
    <w:lvl w:ilvl="0" w:tplc="CDD268D4">
      <w:start w:val="1"/>
      <w:numFmt w:val="bullet"/>
      <w:lvlText w:val="В"/>
      <w:lvlJc w:val="left"/>
    </w:lvl>
    <w:lvl w:ilvl="1" w:tplc="FF40D5DE">
      <w:numFmt w:val="decimal"/>
      <w:lvlText w:val=""/>
      <w:lvlJc w:val="left"/>
    </w:lvl>
    <w:lvl w:ilvl="2" w:tplc="26063F5E">
      <w:numFmt w:val="decimal"/>
      <w:lvlText w:val=""/>
      <w:lvlJc w:val="left"/>
    </w:lvl>
    <w:lvl w:ilvl="3" w:tplc="752EE696">
      <w:numFmt w:val="decimal"/>
      <w:lvlText w:val=""/>
      <w:lvlJc w:val="left"/>
    </w:lvl>
    <w:lvl w:ilvl="4" w:tplc="854C390C">
      <w:numFmt w:val="decimal"/>
      <w:lvlText w:val=""/>
      <w:lvlJc w:val="left"/>
    </w:lvl>
    <w:lvl w:ilvl="5" w:tplc="EE946552">
      <w:numFmt w:val="decimal"/>
      <w:lvlText w:val=""/>
      <w:lvlJc w:val="left"/>
    </w:lvl>
    <w:lvl w:ilvl="6" w:tplc="8D3CCE46">
      <w:numFmt w:val="decimal"/>
      <w:lvlText w:val=""/>
      <w:lvlJc w:val="left"/>
    </w:lvl>
    <w:lvl w:ilvl="7" w:tplc="F5845F2E">
      <w:numFmt w:val="decimal"/>
      <w:lvlText w:val=""/>
      <w:lvlJc w:val="left"/>
    </w:lvl>
    <w:lvl w:ilvl="8" w:tplc="D6D2D0DA">
      <w:numFmt w:val="decimal"/>
      <w:lvlText w:val=""/>
      <w:lvlJc w:val="left"/>
    </w:lvl>
  </w:abstractNum>
  <w:abstractNum w:abstractNumId="13">
    <w:nsid w:val="00004DB7"/>
    <w:multiLevelType w:val="hybridMultilevel"/>
    <w:tmpl w:val="D258FB5C"/>
    <w:lvl w:ilvl="0" w:tplc="A9ACB22E">
      <w:start w:val="1"/>
      <w:numFmt w:val="bullet"/>
      <w:lvlText w:val="с"/>
      <w:lvlJc w:val="left"/>
    </w:lvl>
    <w:lvl w:ilvl="1" w:tplc="462682D6">
      <w:numFmt w:val="decimal"/>
      <w:lvlText w:val=""/>
      <w:lvlJc w:val="left"/>
    </w:lvl>
    <w:lvl w:ilvl="2" w:tplc="B1C2FC0E">
      <w:numFmt w:val="decimal"/>
      <w:lvlText w:val=""/>
      <w:lvlJc w:val="left"/>
    </w:lvl>
    <w:lvl w:ilvl="3" w:tplc="46D60736">
      <w:numFmt w:val="decimal"/>
      <w:lvlText w:val=""/>
      <w:lvlJc w:val="left"/>
    </w:lvl>
    <w:lvl w:ilvl="4" w:tplc="0BF6499E">
      <w:numFmt w:val="decimal"/>
      <w:lvlText w:val=""/>
      <w:lvlJc w:val="left"/>
    </w:lvl>
    <w:lvl w:ilvl="5" w:tplc="9DBCADB4">
      <w:numFmt w:val="decimal"/>
      <w:lvlText w:val=""/>
      <w:lvlJc w:val="left"/>
    </w:lvl>
    <w:lvl w:ilvl="6" w:tplc="5A2013F2">
      <w:numFmt w:val="decimal"/>
      <w:lvlText w:val=""/>
      <w:lvlJc w:val="left"/>
    </w:lvl>
    <w:lvl w:ilvl="7" w:tplc="6C64A7DA">
      <w:numFmt w:val="decimal"/>
      <w:lvlText w:val=""/>
      <w:lvlJc w:val="left"/>
    </w:lvl>
    <w:lvl w:ilvl="8" w:tplc="0AA47B6A">
      <w:numFmt w:val="decimal"/>
      <w:lvlText w:val=""/>
      <w:lvlJc w:val="left"/>
    </w:lvl>
  </w:abstractNum>
  <w:abstractNum w:abstractNumId="14">
    <w:nsid w:val="00004DC8"/>
    <w:multiLevelType w:val="hybridMultilevel"/>
    <w:tmpl w:val="8C807E1A"/>
    <w:lvl w:ilvl="0" w:tplc="1D84D220">
      <w:start w:val="1"/>
      <w:numFmt w:val="decimal"/>
      <w:lvlText w:val="%1."/>
      <w:lvlJc w:val="left"/>
    </w:lvl>
    <w:lvl w:ilvl="1" w:tplc="C352BD30">
      <w:numFmt w:val="decimal"/>
      <w:lvlText w:val=""/>
      <w:lvlJc w:val="left"/>
    </w:lvl>
    <w:lvl w:ilvl="2" w:tplc="559A8178">
      <w:numFmt w:val="decimal"/>
      <w:lvlText w:val=""/>
      <w:lvlJc w:val="left"/>
    </w:lvl>
    <w:lvl w:ilvl="3" w:tplc="47DC1528">
      <w:numFmt w:val="decimal"/>
      <w:lvlText w:val=""/>
      <w:lvlJc w:val="left"/>
    </w:lvl>
    <w:lvl w:ilvl="4" w:tplc="FBC66CC2">
      <w:numFmt w:val="decimal"/>
      <w:lvlText w:val=""/>
      <w:lvlJc w:val="left"/>
    </w:lvl>
    <w:lvl w:ilvl="5" w:tplc="B3C64084">
      <w:numFmt w:val="decimal"/>
      <w:lvlText w:val=""/>
      <w:lvlJc w:val="left"/>
    </w:lvl>
    <w:lvl w:ilvl="6" w:tplc="83A4AB9E">
      <w:numFmt w:val="decimal"/>
      <w:lvlText w:val=""/>
      <w:lvlJc w:val="left"/>
    </w:lvl>
    <w:lvl w:ilvl="7" w:tplc="61602ADC">
      <w:numFmt w:val="decimal"/>
      <w:lvlText w:val=""/>
      <w:lvlJc w:val="left"/>
    </w:lvl>
    <w:lvl w:ilvl="8" w:tplc="A6F6D95C">
      <w:numFmt w:val="decimal"/>
      <w:lvlText w:val=""/>
      <w:lvlJc w:val="left"/>
    </w:lvl>
  </w:abstractNum>
  <w:abstractNum w:abstractNumId="15">
    <w:nsid w:val="000054DE"/>
    <w:multiLevelType w:val="hybridMultilevel"/>
    <w:tmpl w:val="72523E0E"/>
    <w:lvl w:ilvl="0" w:tplc="24B48A92">
      <w:start w:val="4"/>
      <w:numFmt w:val="decimal"/>
      <w:lvlText w:val="%1."/>
      <w:lvlJc w:val="left"/>
    </w:lvl>
    <w:lvl w:ilvl="1" w:tplc="6F7ECD6E">
      <w:numFmt w:val="decimal"/>
      <w:lvlText w:val=""/>
      <w:lvlJc w:val="left"/>
    </w:lvl>
    <w:lvl w:ilvl="2" w:tplc="8C9811EE">
      <w:numFmt w:val="decimal"/>
      <w:lvlText w:val=""/>
      <w:lvlJc w:val="left"/>
    </w:lvl>
    <w:lvl w:ilvl="3" w:tplc="2B6414EC">
      <w:numFmt w:val="decimal"/>
      <w:lvlText w:val=""/>
      <w:lvlJc w:val="left"/>
    </w:lvl>
    <w:lvl w:ilvl="4" w:tplc="F42CD9CA">
      <w:numFmt w:val="decimal"/>
      <w:lvlText w:val=""/>
      <w:lvlJc w:val="left"/>
    </w:lvl>
    <w:lvl w:ilvl="5" w:tplc="9AE4A596">
      <w:numFmt w:val="decimal"/>
      <w:lvlText w:val=""/>
      <w:lvlJc w:val="left"/>
    </w:lvl>
    <w:lvl w:ilvl="6" w:tplc="E4AAD636">
      <w:numFmt w:val="decimal"/>
      <w:lvlText w:val=""/>
      <w:lvlJc w:val="left"/>
    </w:lvl>
    <w:lvl w:ilvl="7" w:tplc="8F52A784">
      <w:numFmt w:val="decimal"/>
      <w:lvlText w:val=""/>
      <w:lvlJc w:val="left"/>
    </w:lvl>
    <w:lvl w:ilvl="8" w:tplc="0BE00690">
      <w:numFmt w:val="decimal"/>
      <w:lvlText w:val=""/>
      <w:lvlJc w:val="left"/>
    </w:lvl>
  </w:abstractNum>
  <w:abstractNum w:abstractNumId="16">
    <w:nsid w:val="00005D03"/>
    <w:multiLevelType w:val="hybridMultilevel"/>
    <w:tmpl w:val="893417B0"/>
    <w:lvl w:ilvl="0" w:tplc="139222D0">
      <w:start w:val="2"/>
      <w:numFmt w:val="decimal"/>
      <w:lvlText w:val="%1."/>
      <w:lvlJc w:val="left"/>
    </w:lvl>
    <w:lvl w:ilvl="1" w:tplc="D978663A">
      <w:numFmt w:val="decimal"/>
      <w:lvlText w:val=""/>
      <w:lvlJc w:val="left"/>
    </w:lvl>
    <w:lvl w:ilvl="2" w:tplc="4514A3EC">
      <w:numFmt w:val="decimal"/>
      <w:lvlText w:val=""/>
      <w:lvlJc w:val="left"/>
    </w:lvl>
    <w:lvl w:ilvl="3" w:tplc="19B6C494">
      <w:numFmt w:val="decimal"/>
      <w:lvlText w:val=""/>
      <w:lvlJc w:val="left"/>
    </w:lvl>
    <w:lvl w:ilvl="4" w:tplc="0F72ECE6">
      <w:numFmt w:val="decimal"/>
      <w:lvlText w:val=""/>
      <w:lvlJc w:val="left"/>
    </w:lvl>
    <w:lvl w:ilvl="5" w:tplc="B53AE5D2">
      <w:numFmt w:val="decimal"/>
      <w:lvlText w:val=""/>
      <w:lvlJc w:val="left"/>
    </w:lvl>
    <w:lvl w:ilvl="6" w:tplc="263E96BA">
      <w:numFmt w:val="decimal"/>
      <w:lvlText w:val=""/>
      <w:lvlJc w:val="left"/>
    </w:lvl>
    <w:lvl w:ilvl="7" w:tplc="F87EAD3A">
      <w:numFmt w:val="decimal"/>
      <w:lvlText w:val=""/>
      <w:lvlJc w:val="left"/>
    </w:lvl>
    <w:lvl w:ilvl="8" w:tplc="08EEF902">
      <w:numFmt w:val="decimal"/>
      <w:lvlText w:val=""/>
      <w:lvlJc w:val="left"/>
    </w:lvl>
  </w:abstractNum>
  <w:abstractNum w:abstractNumId="17">
    <w:nsid w:val="00006443"/>
    <w:multiLevelType w:val="hybridMultilevel"/>
    <w:tmpl w:val="1EB0B160"/>
    <w:lvl w:ilvl="0" w:tplc="5C188E1A">
      <w:start w:val="1"/>
      <w:numFmt w:val="decimal"/>
      <w:lvlText w:val="1.%1."/>
      <w:lvlJc w:val="left"/>
    </w:lvl>
    <w:lvl w:ilvl="1" w:tplc="27C660E4">
      <w:numFmt w:val="decimal"/>
      <w:lvlText w:val=""/>
      <w:lvlJc w:val="left"/>
    </w:lvl>
    <w:lvl w:ilvl="2" w:tplc="96688B92">
      <w:numFmt w:val="decimal"/>
      <w:lvlText w:val=""/>
      <w:lvlJc w:val="left"/>
    </w:lvl>
    <w:lvl w:ilvl="3" w:tplc="C7A6B44A">
      <w:numFmt w:val="decimal"/>
      <w:lvlText w:val=""/>
      <w:lvlJc w:val="left"/>
    </w:lvl>
    <w:lvl w:ilvl="4" w:tplc="235E2630">
      <w:numFmt w:val="decimal"/>
      <w:lvlText w:val=""/>
      <w:lvlJc w:val="left"/>
    </w:lvl>
    <w:lvl w:ilvl="5" w:tplc="67BE6D28">
      <w:numFmt w:val="decimal"/>
      <w:lvlText w:val=""/>
      <w:lvlJc w:val="left"/>
    </w:lvl>
    <w:lvl w:ilvl="6" w:tplc="370C1954">
      <w:numFmt w:val="decimal"/>
      <w:lvlText w:val=""/>
      <w:lvlJc w:val="left"/>
    </w:lvl>
    <w:lvl w:ilvl="7" w:tplc="1BA0206A">
      <w:numFmt w:val="decimal"/>
      <w:lvlText w:val=""/>
      <w:lvlJc w:val="left"/>
    </w:lvl>
    <w:lvl w:ilvl="8" w:tplc="F04C5640">
      <w:numFmt w:val="decimal"/>
      <w:lvlText w:val=""/>
      <w:lvlJc w:val="left"/>
    </w:lvl>
  </w:abstractNum>
  <w:abstractNum w:abstractNumId="18">
    <w:nsid w:val="000066BB"/>
    <w:multiLevelType w:val="hybridMultilevel"/>
    <w:tmpl w:val="3FA6337A"/>
    <w:lvl w:ilvl="0" w:tplc="18221926">
      <w:start w:val="1"/>
      <w:numFmt w:val="bullet"/>
      <w:lvlText w:val="-"/>
      <w:lvlJc w:val="left"/>
    </w:lvl>
    <w:lvl w:ilvl="1" w:tplc="4484F0F8">
      <w:numFmt w:val="decimal"/>
      <w:lvlText w:val=""/>
      <w:lvlJc w:val="left"/>
    </w:lvl>
    <w:lvl w:ilvl="2" w:tplc="DAF214CE">
      <w:numFmt w:val="decimal"/>
      <w:lvlText w:val=""/>
      <w:lvlJc w:val="left"/>
    </w:lvl>
    <w:lvl w:ilvl="3" w:tplc="A07C2308">
      <w:numFmt w:val="decimal"/>
      <w:lvlText w:val=""/>
      <w:lvlJc w:val="left"/>
    </w:lvl>
    <w:lvl w:ilvl="4" w:tplc="54FCCA7A">
      <w:numFmt w:val="decimal"/>
      <w:lvlText w:val=""/>
      <w:lvlJc w:val="left"/>
    </w:lvl>
    <w:lvl w:ilvl="5" w:tplc="5FCA3302">
      <w:numFmt w:val="decimal"/>
      <w:lvlText w:val=""/>
      <w:lvlJc w:val="left"/>
    </w:lvl>
    <w:lvl w:ilvl="6" w:tplc="58D0ADA0">
      <w:numFmt w:val="decimal"/>
      <w:lvlText w:val=""/>
      <w:lvlJc w:val="left"/>
    </w:lvl>
    <w:lvl w:ilvl="7" w:tplc="625276DC">
      <w:numFmt w:val="decimal"/>
      <w:lvlText w:val=""/>
      <w:lvlJc w:val="left"/>
    </w:lvl>
    <w:lvl w:ilvl="8" w:tplc="6D84CCC8">
      <w:numFmt w:val="decimal"/>
      <w:lvlText w:val=""/>
      <w:lvlJc w:val="left"/>
    </w:lvl>
  </w:abstractNum>
  <w:abstractNum w:abstractNumId="19">
    <w:nsid w:val="0000701F"/>
    <w:multiLevelType w:val="hybridMultilevel"/>
    <w:tmpl w:val="DA7E9544"/>
    <w:lvl w:ilvl="0" w:tplc="DFCAD6FE">
      <w:start w:val="1"/>
      <w:numFmt w:val="bullet"/>
      <w:lvlText w:val="О"/>
      <w:lvlJc w:val="left"/>
    </w:lvl>
    <w:lvl w:ilvl="1" w:tplc="4E3605A6">
      <w:numFmt w:val="decimal"/>
      <w:lvlText w:val=""/>
      <w:lvlJc w:val="left"/>
    </w:lvl>
    <w:lvl w:ilvl="2" w:tplc="E9948C40">
      <w:numFmt w:val="decimal"/>
      <w:lvlText w:val=""/>
      <w:lvlJc w:val="left"/>
    </w:lvl>
    <w:lvl w:ilvl="3" w:tplc="F2A8AC4A">
      <w:numFmt w:val="decimal"/>
      <w:lvlText w:val=""/>
      <w:lvlJc w:val="left"/>
    </w:lvl>
    <w:lvl w:ilvl="4" w:tplc="127EC54E">
      <w:numFmt w:val="decimal"/>
      <w:lvlText w:val=""/>
      <w:lvlJc w:val="left"/>
    </w:lvl>
    <w:lvl w:ilvl="5" w:tplc="BE764AF6">
      <w:numFmt w:val="decimal"/>
      <w:lvlText w:val=""/>
      <w:lvlJc w:val="left"/>
    </w:lvl>
    <w:lvl w:ilvl="6" w:tplc="4FFE2B02">
      <w:numFmt w:val="decimal"/>
      <w:lvlText w:val=""/>
      <w:lvlJc w:val="left"/>
    </w:lvl>
    <w:lvl w:ilvl="7" w:tplc="65FE40BA">
      <w:numFmt w:val="decimal"/>
      <w:lvlText w:val=""/>
      <w:lvlJc w:val="left"/>
    </w:lvl>
    <w:lvl w:ilvl="8" w:tplc="9AFC6336">
      <w:numFmt w:val="decimal"/>
      <w:lvlText w:val=""/>
      <w:lvlJc w:val="left"/>
    </w:lvl>
  </w:abstractNum>
  <w:abstractNum w:abstractNumId="20">
    <w:nsid w:val="00206B85"/>
    <w:multiLevelType w:val="hybridMultilevel"/>
    <w:tmpl w:val="B03470D8"/>
    <w:lvl w:ilvl="0" w:tplc="2E8AC12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BF6577"/>
    <w:multiLevelType w:val="multilevel"/>
    <w:tmpl w:val="51AC82F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97" w:hanging="2160"/>
      </w:pPr>
      <w:rPr>
        <w:rFonts w:hint="default"/>
      </w:rPr>
    </w:lvl>
  </w:abstractNum>
  <w:abstractNum w:abstractNumId="22">
    <w:nsid w:val="1AD3541D"/>
    <w:multiLevelType w:val="hybridMultilevel"/>
    <w:tmpl w:val="413CFDEE"/>
    <w:lvl w:ilvl="0" w:tplc="CBC8517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E8789A"/>
    <w:multiLevelType w:val="multilevel"/>
    <w:tmpl w:val="F2A406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42CB37F1"/>
    <w:multiLevelType w:val="multilevel"/>
    <w:tmpl w:val="95EADF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5">
    <w:nsid w:val="445669C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4770580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72D93217"/>
    <w:multiLevelType w:val="hybridMultilevel"/>
    <w:tmpl w:val="50C61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5A1B79"/>
    <w:multiLevelType w:val="multilevel"/>
    <w:tmpl w:val="D9C62D8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5"/>
  </w:num>
  <w:num w:numId="3">
    <w:abstractNumId w:val="20"/>
  </w:num>
  <w:num w:numId="4">
    <w:abstractNumId w:val="22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4"/>
  </w:num>
  <w:num w:numId="14">
    <w:abstractNumId w:val="15"/>
  </w:num>
  <w:num w:numId="15">
    <w:abstractNumId w:val="8"/>
  </w:num>
  <w:num w:numId="16">
    <w:abstractNumId w:val="6"/>
  </w:num>
  <w:num w:numId="17">
    <w:abstractNumId w:val="2"/>
  </w:num>
  <w:num w:numId="18">
    <w:abstractNumId w:val="14"/>
  </w:num>
  <w:num w:numId="19">
    <w:abstractNumId w:val="17"/>
  </w:num>
  <w:num w:numId="20">
    <w:abstractNumId w:val="18"/>
  </w:num>
  <w:num w:numId="21">
    <w:abstractNumId w:val="9"/>
  </w:num>
  <w:num w:numId="22">
    <w:abstractNumId w:val="5"/>
  </w:num>
  <w:num w:numId="23">
    <w:abstractNumId w:val="19"/>
  </w:num>
  <w:num w:numId="24">
    <w:abstractNumId w:val="16"/>
  </w:num>
  <w:num w:numId="25">
    <w:abstractNumId w:val="27"/>
  </w:num>
  <w:num w:numId="26">
    <w:abstractNumId w:val="26"/>
  </w:num>
  <w:num w:numId="27">
    <w:abstractNumId w:val="24"/>
  </w:num>
  <w:num w:numId="28">
    <w:abstractNumId w:val="21"/>
  </w:num>
  <w:num w:numId="29">
    <w:abstractNumId w:val="23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A8"/>
    <w:rsid w:val="00013A7C"/>
    <w:rsid w:val="0006392E"/>
    <w:rsid w:val="000730BB"/>
    <w:rsid w:val="000731F6"/>
    <w:rsid w:val="00082401"/>
    <w:rsid w:val="00087B76"/>
    <w:rsid w:val="000A408D"/>
    <w:rsid w:val="000E20A3"/>
    <w:rsid w:val="000E6F1F"/>
    <w:rsid w:val="000F6F7D"/>
    <w:rsid w:val="001007C1"/>
    <w:rsid w:val="0013246C"/>
    <w:rsid w:val="00147D92"/>
    <w:rsid w:val="001A5A13"/>
    <w:rsid w:val="001C0359"/>
    <w:rsid w:val="001F5E02"/>
    <w:rsid w:val="002233BA"/>
    <w:rsid w:val="00233E4C"/>
    <w:rsid w:val="0024177D"/>
    <w:rsid w:val="00262A41"/>
    <w:rsid w:val="002635B2"/>
    <w:rsid w:val="00281869"/>
    <w:rsid w:val="002841A8"/>
    <w:rsid w:val="0028789C"/>
    <w:rsid w:val="002C22BA"/>
    <w:rsid w:val="002D1435"/>
    <w:rsid w:val="002D218A"/>
    <w:rsid w:val="002D5B57"/>
    <w:rsid w:val="002E0855"/>
    <w:rsid w:val="00310E13"/>
    <w:rsid w:val="00337DFD"/>
    <w:rsid w:val="0035560F"/>
    <w:rsid w:val="00372D38"/>
    <w:rsid w:val="003A02C4"/>
    <w:rsid w:val="003E0FED"/>
    <w:rsid w:val="004243CE"/>
    <w:rsid w:val="00433CB8"/>
    <w:rsid w:val="004714F5"/>
    <w:rsid w:val="004D2AA3"/>
    <w:rsid w:val="004F279D"/>
    <w:rsid w:val="00516691"/>
    <w:rsid w:val="00533654"/>
    <w:rsid w:val="0055480A"/>
    <w:rsid w:val="00574554"/>
    <w:rsid w:val="005828A0"/>
    <w:rsid w:val="00592730"/>
    <w:rsid w:val="0059795A"/>
    <w:rsid w:val="005A3DB1"/>
    <w:rsid w:val="005C189C"/>
    <w:rsid w:val="005F5775"/>
    <w:rsid w:val="006105AF"/>
    <w:rsid w:val="006148CD"/>
    <w:rsid w:val="006464EF"/>
    <w:rsid w:val="00673765"/>
    <w:rsid w:val="0068324D"/>
    <w:rsid w:val="00706F37"/>
    <w:rsid w:val="00724430"/>
    <w:rsid w:val="00724571"/>
    <w:rsid w:val="00724D86"/>
    <w:rsid w:val="00742AA8"/>
    <w:rsid w:val="00765C5A"/>
    <w:rsid w:val="00790BFC"/>
    <w:rsid w:val="00797185"/>
    <w:rsid w:val="00797864"/>
    <w:rsid w:val="007A1964"/>
    <w:rsid w:val="007C1671"/>
    <w:rsid w:val="007D2783"/>
    <w:rsid w:val="00812B58"/>
    <w:rsid w:val="0083764B"/>
    <w:rsid w:val="008C2416"/>
    <w:rsid w:val="008C2A33"/>
    <w:rsid w:val="008F2955"/>
    <w:rsid w:val="00901716"/>
    <w:rsid w:val="009473B1"/>
    <w:rsid w:val="009948EE"/>
    <w:rsid w:val="00996819"/>
    <w:rsid w:val="009B3A33"/>
    <w:rsid w:val="009C1310"/>
    <w:rsid w:val="009E33C2"/>
    <w:rsid w:val="009F0D27"/>
    <w:rsid w:val="00A00110"/>
    <w:rsid w:val="00A02B47"/>
    <w:rsid w:val="00A23181"/>
    <w:rsid w:val="00A84CCB"/>
    <w:rsid w:val="00A87298"/>
    <w:rsid w:val="00A90A94"/>
    <w:rsid w:val="00A92659"/>
    <w:rsid w:val="00AA2FE8"/>
    <w:rsid w:val="00AC0BCA"/>
    <w:rsid w:val="00AE2009"/>
    <w:rsid w:val="00AF2F82"/>
    <w:rsid w:val="00B04B99"/>
    <w:rsid w:val="00B31DBB"/>
    <w:rsid w:val="00B32157"/>
    <w:rsid w:val="00B33832"/>
    <w:rsid w:val="00B6644B"/>
    <w:rsid w:val="00B80F6F"/>
    <w:rsid w:val="00B93CB3"/>
    <w:rsid w:val="00BA279C"/>
    <w:rsid w:val="00C35CBB"/>
    <w:rsid w:val="00C47E51"/>
    <w:rsid w:val="00C713DC"/>
    <w:rsid w:val="00CA5D90"/>
    <w:rsid w:val="00CA6449"/>
    <w:rsid w:val="00CD08ED"/>
    <w:rsid w:val="00CD1418"/>
    <w:rsid w:val="00D01B41"/>
    <w:rsid w:val="00D06CD6"/>
    <w:rsid w:val="00D30995"/>
    <w:rsid w:val="00D55B41"/>
    <w:rsid w:val="00D86D1C"/>
    <w:rsid w:val="00E06824"/>
    <w:rsid w:val="00E509EE"/>
    <w:rsid w:val="00E50BCF"/>
    <w:rsid w:val="00E51008"/>
    <w:rsid w:val="00E51E2A"/>
    <w:rsid w:val="00E63FE1"/>
    <w:rsid w:val="00E74988"/>
    <w:rsid w:val="00E97128"/>
    <w:rsid w:val="00EB71CA"/>
    <w:rsid w:val="00EC09C8"/>
    <w:rsid w:val="00EC2BE8"/>
    <w:rsid w:val="00ED7845"/>
    <w:rsid w:val="00F21B81"/>
    <w:rsid w:val="00F23813"/>
    <w:rsid w:val="00F521DD"/>
    <w:rsid w:val="00F617F1"/>
    <w:rsid w:val="00F82907"/>
    <w:rsid w:val="00F95667"/>
    <w:rsid w:val="00FD5153"/>
    <w:rsid w:val="00FE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A8"/>
    <w:pPr>
      <w:ind w:left="720"/>
      <w:contextualSpacing/>
    </w:pPr>
  </w:style>
  <w:style w:type="paragraph" w:customStyle="1" w:styleId="ConsPlusNormal">
    <w:name w:val="ConsPlusNormal"/>
    <w:next w:val="a"/>
    <w:rsid w:val="00BA279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A2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C0359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rsid w:val="001C035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C035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1C0359"/>
    <w:pPr>
      <w:jc w:val="center"/>
    </w:pPr>
    <w:rPr>
      <w:rFonts w:eastAsia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1C03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uiPriority w:val="1"/>
    <w:qFormat/>
    <w:rsid w:val="001C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C03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F5E02"/>
    <w:pPr>
      <w:jc w:val="both"/>
    </w:pPr>
    <w:rPr>
      <w:rFonts w:eastAsia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1F5E0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59"/>
    <w:rsid w:val="00797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E20A3"/>
    <w:rPr>
      <w:rFonts w:ascii="Times New Roman" w:eastAsiaTheme="minorEastAsia" w:hAnsi="Times New Roman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E20A3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A8"/>
    <w:pPr>
      <w:ind w:left="720"/>
      <w:contextualSpacing/>
    </w:pPr>
  </w:style>
  <w:style w:type="paragraph" w:customStyle="1" w:styleId="ConsPlusNormal">
    <w:name w:val="ConsPlusNormal"/>
    <w:next w:val="a"/>
    <w:rsid w:val="00BA279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A2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C0359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rsid w:val="001C035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C035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1C0359"/>
    <w:pPr>
      <w:jc w:val="center"/>
    </w:pPr>
    <w:rPr>
      <w:rFonts w:eastAsia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1C03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uiPriority w:val="1"/>
    <w:qFormat/>
    <w:rsid w:val="001C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C03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F5E02"/>
    <w:pPr>
      <w:jc w:val="both"/>
    </w:pPr>
    <w:rPr>
      <w:rFonts w:eastAsia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1F5E0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59"/>
    <w:rsid w:val="00797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E20A3"/>
    <w:rPr>
      <w:rFonts w:ascii="Times New Roman" w:eastAsiaTheme="minorEastAsia" w:hAnsi="Times New Roman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E20A3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6787568FAE9FA6A571B93DE585F360C254F930B878C55E42A2C17F82641CE5E4839D3D95806F50542AF25AB0A016C8AD7DE64FE3E80DC7ElED8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6787568FAE9FA6A571B93DE585F360C254F930B878C55E42A2C17F82641CE5E4839D3D95806F50542AF25AB0A016C8AD7DE64FE3E80DC7ElED8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A3B95-779B-4F1B-9D8F-AA74A31F1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2940</Words>
  <Characters>16760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Экономотд1</dc:creator>
  <cp:lastModifiedBy>Image&amp;Matros™</cp:lastModifiedBy>
  <cp:revision>3</cp:revision>
  <cp:lastPrinted>2022-02-03T08:05:00Z</cp:lastPrinted>
  <dcterms:created xsi:type="dcterms:W3CDTF">2022-03-04T04:08:00Z</dcterms:created>
  <dcterms:modified xsi:type="dcterms:W3CDTF">2022-03-09T09:10:00Z</dcterms:modified>
</cp:coreProperties>
</file>