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C4D" w:rsidRDefault="00A50C4D" w:rsidP="00A50C4D">
      <w:pPr>
        <w:spacing w:line="240" w:lineRule="auto"/>
        <w:jc w:val="center"/>
      </w:pPr>
      <w:r>
        <w:t>АДМИНИСТРАЦИЯ ПОСПЕЛИХИНСКОГО РАЙОНА</w:t>
      </w:r>
    </w:p>
    <w:p w:rsidR="00A50C4D" w:rsidRDefault="00A50C4D" w:rsidP="00A50C4D">
      <w:pPr>
        <w:spacing w:line="240" w:lineRule="auto"/>
        <w:jc w:val="center"/>
      </w:pPr>
      <w:r>
        <w:t>АЛТАЙСКОГО КРАЯ</w:t>
      </w:r>
    </w:p>
    <w:p w:rsidR="00A50C4D" w:rsidRDefault="00A50C4D" w:rsidP="00A50C4D">
      <w:pPr>
        <w:spacing w:line="240" w:lineRule="auto"/>
        <w:jc w:val="center"/>
      </w:pPr>
    </w:p>
    <w:p w:rsidR="00A50C4D" w:rsidRDefault="00A50C4D" w:rsidP="00A50C4D">
      <w:pPr>
        <w:spacing w:line="240" w:lineRule="auto"/>
        <w:jc w:val="center"/>
      </w:pPr>
    </w:p>
    <w:p w:rsidR="00A50C4D" w:rsidRDefault="00A50C4D" w:rsidP="00A50C4D">
      <w:pPr>
        <w:spacing w:line="240" w:lineRule="auto"/>
        <w:jc w:val="center"/>
      </w:pPr>
      <w:r>
        <w:t xml:space="preserve">ПОСТАНОВЛЕНИЕ </w:t>
      </w:r>
    </w:p>
    <w:p w:rsidR="00A50C4D" w:rsidRDefault="00A50C4D" w:rsidP="00A50C4D">
      <w:pPr>
        <w:spacing w:line="240" w:lineRule="auto"/>
      </w:pPr>
    </w:p>
    <w:p w:rsidR="00A50C4D" w:rsidRDefault="00A50C4D" w:rsidP="00A50C4D">
      <w:pPr>
        <w:spacing w:line="240" w:lineRule="auto"/>
      </w:pPr>
    </w:p>
    <w:p w:rsidR="00A50C4D" w:rsidRDefault="00333DBF" w:rsidP="00A50C4D">
      <w:pPr>
        <w:spacing w:line="240" w:lineRule="auto"/>
        <w:ind w:firstLine="0"/>
      </w:pPr>
      <w:r>
        <w:t xml:space="preserve">22.11.2023                     </w:t>
      </w:r>
      <w:r w:rsidR="00A50C4D">
        <w:t xml:space="preserve">                                                                         № </w:t>
      </w:r>
      <w:r>
        <w:t>505</w:t>
      </w:r>
    </w:p>
    <w:p w:rsidR="00A50C4D" w:rsidRDefault="00A50C4D" w:rsidP="00A50C4D">
      <w:pPr>
        <w:spacing w:line="240" w:lineRule="auto"/>
        <w:jc w:val="center"/>
      </w:pPr>
      <w:proofErr w:type="gramStart"/>
      <w:r>
        <w:t>с</w:t>
      </w:r>
      <w:proofErr w:type="gramEnd"/>
      <w:r>
        <w:t>. Поспелиха</w:t>
      </w:r>
    </w:p>
    <w:p w:rsidR="00A50C4D" w:rsidRDefault="00A50C4D" w:rsidP="00A50C4D">
      <w:pPr>
        <w:spacing w:line="240" w:lineRule="auto"/>
        <w:jc w:val="center"/>
      </w:pPr>
    </w:p>
    <w:p w:rsidR="00A50C4D" w:rsidRDefault="00A50C4D" w:rsidP="00A50C4D">
      <w:pPr>
        <w:spacing w:line="240" w:lineRule="auto"/>
        <w:jc w:val="center"/>
      </w:pPr>
    </w:p>
    <w:p w:rsidR="00A50C4D" w:rsidRDefault="00A50C4D" w:rsidP="00A50C4D">
      <w:pPr>
        <w:spacing w:line="240" w:lineRule="auto"/>
        <w:ind w:right="4818" w:firstLine="0"/>
      </w:pPr>
      <w:r>
        <w:rPr>
          <w:bCs/>
          <w:szCs w:val="28"/>
        </w:rPr>
        <w:t>О внесении изменений в постановление Администрации района от 11.11.2020 № 492</w:t>
      </w:r>
    </w:p>
    <w:p w:rsidR="00A50C4D" w:rsidRDefault="00A50C4D" w:rsidP="00A50C4D">
      <w:pPr>
        <w:spacing w:line="240" w:lineRule="auto"/>
      </w:pPr>
    </w:p>
    <w:p w:rsidR="00A50C4D" w:rsidRDefault="00A50C4D" w:rsidP="00A50C4D">
      <w:pPr>
        <w:spacing w:line="240" w:lineRule="auto"/>
      </w:pPr>
    </w:p>
    <w:p w:rsidR="00A50C4D" w:rsidRPr="00501FC1" w:rsidRDefault="00A50C4D" w:rsidP="00A50C4D">
      <w:pPr>
        <w:spacing w:line="240" w:lineRule="auto"/>
        <w:ind w:firstLine="851"/>
        <w:rPr>
          <w:szCs w:val="28"/>
        </w:rPr>
      </w:pPr>
      <w:r w:rsidRPr="00D47567">
        <w:rPr>
          <w:szCs w:val="28"/>
          <w:lang w:eastAsia="ru-RU"/>
        </w:rPr>
        <w:t xml:space="preserve">В целях повышения эффективности </w:t>
      </w:r>
      <w:r>
        <w:rPr>
          <w:szCs w:val="28"/>
          <w:lang w:eastAsia="ru-RU"/>
        </w:rPr>
        <w:t xml:space="preserve">межведомственного взаимодействия на территории </w:t>
      </w:r>
      <w:r w:rsidRPr="00D47567">
        <w:rPr>
          <w:szCs w:val="28"/>
          <w:lang w:eastAsia="ru-RU"/>
        </w:rPr>
        <w:t xml:space="preserve">муниципального образования </w:t>
      </w:r>
      <w:proofErr w:type="spellStart"/>
      <w:r>
        <w:rPr>
          <w:szCs w:val="28"/>
          <w:lang w:eastAsia="ru-RU"/>
        </w:rPr>
        <w:t>Поспелихинский</w:t>
      </w:r>
      <w:proofErr w:type="spellEnd"/>
      <w:r>
        <w:rPr>
          <w:szCs w:val="28"/>
          <w:lang w:eastAsia="ru-RU"/>
        </w:rPr>
        <w:t xml:space="preserve"> </w:t>
      </w:r>
      <w:r w:rsidRPr="00D47567">
        <w:rPr>
          <w:szCs w:val="28"/>
          <w:lang w:eastAsia="ru-RU"/>
        </w:rPr>
        <w:t>район  Алтайского края в сфере противодействия злоупотреблению наркотиками и их неза</w:t>
      </w:r>
      <w:r>
        <w:rPr>
          <w:szCs w:val="28"/>
          <w:lang w:eastAsia="ru-RU"/>
        </w:rPr>
        <w:t>конному обороту,</w:t>
      </w:r>
      <w:r>
        <w:rPr>
          <w:szCs w:val="28"/>
        </w:rPr>
        <w:t xml:space="preserve"> учитывая протест прокуратуры Поспелихинского района Алтайского края</w:t>
      </w:r>
      <w:r>
        <w:t>, ПОСТАНОВЛЯЮ:</w:t>
      </w:r>
    </w:p>
    <w:p w:rsidR="00A50C4D" w:rsidRDefault="00A50C4D" w:rsidP="00A50C4D">
      <w:pPr>
        <w:numPr>
          <w:ilvl w:val="0"/>
          <w:numId w:val="1"/>
        </w:numPr>
        <w:tabs>
          <w:tab w:val="clear" w:pos="1260"/>
          <w:tab w:val="num" w:pos="0"/>
        </w:tabs>
        <w:spacing w:line="240" w:lineRule="auto"/>
        <w:ind w:left="0" w:firstLine="720"/>
        <w:rPr>
          <w:szCs w:val="28"/>
        </w:rPr>
      </w:pPr>
      <w:r>
        <w:rPr>
          <w:szCs w:val="28"/>
        </w:rPr>
        <w:t>Внести изменения в постановление Администрации района от 11.11.2020 № 492 «Об утверждении муниципальной программы</w:t>
      </w:r>
      <w:r w:rsidRPr="007E3CB1">
        <w:rPr>
          <w:szCs w:val="28"/>
        </w:rPr>
        <w:t xml:space="preserve"> </w:t>
      </w:r>
      <w:r>
        <w:rPr>
          <w:szCs w:val="28"/>
        </w:rPr>
        <w:t>«Комплексные меры противодействия злоупотреблению наркотиками и их незаконному обороту в Алтайском крае» на 2021 – 2025», следующего содержания:</w:t>
      </w:r>
    </w:p>
    <w:p w:rsidR="00A50C4D" w:rsidRDefault="00A50C4D" w:rsidP="00A50C4D">
      <w:pPr>
        <w:spacing w:line="240" w:lineRule="auto"/>
        <w:ind w:left="708" w:firstLine="0"/>
        <w:rPr>
          <w:szCs w:val="28"/>
        </w:rPr>
      </w:pPr>
      <w:r>
        <w:rPr>
          <w:szCs w:val="28"/>
        </w:rPr>
        <w:t>1.1. Раздел паспорта Программы «</w:t>
      </w:r>
      <w:r w:rsidRPr="004420DC">
        <w:rPr>
          <w:szCs w:val="28"/>
        </w:rPr>
        <w:t>Программ</w:t>
      </w:r>
      <w:r>
        <w:rPr>
          <w:szCs w:val="28"/>
        </w:rPr>
        <w:t>но-целевые ин</w:t>
      </w:r>
      <w:r w:rsidRPr="004420DC">
        <w:rPr>
          <w:szCs w:val="28"/>
        </w:rPr>
        <w:t>струменты программы</w:t>
      </w:r>
      <w:r>
        <w:rPr>
          <w:szCs w:val="28"/>
        </w:rPr>
        <w:t>» изложить в новой редакции: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6940"/>
      </w:tblGrid>
      <w:tr w:rsidR="00A50C4D" w:rsidRPr="00CA039E" w:rsidTr="0028511B">
        <w:trPr>
          <w:trHeight w:val="744"/>
        </w:trPr>
        <w:tc>
          <w:tcPr>
            <w:tcW w:w="2405" w:type="dxa"/>
          </w:tcPr>
          <w:p w:rsidR="00A50C4D" w:rsidRPr="004420DC" w:rsidRDefault="00A50C4D" w:rsidP="0028511B">
            <w:pPr>
              <w:spacing w:line="240" w:lineRule="auto"/>
              <w:ind w:firstLine="0"/>
              <w:rPr>
                <w:szCs w:val="28"/>
              </w:rPr>
            </w:pPr>
            <w:r w:rsidRPr="004420DC">
              <w:rPr>
                <w:szCs w:val="28"/>
              </w:rPr>
              <w:t>Программ</w:t>
            </w:r>
            <w:r>
              <w:rPr>
                <w:szCs w:val="28"/>
              </w:rPr>
              <w:t xml:space="preserve">но-целевые </w:t>
            </w:r>
            <w:proofErr w:type="gramStart"/>
            <w:r w:rsidRPr="004420DC">
              <w:rPr>
                <w:szCs w:val="28"/>
              </w:rPr>
              <w:t>ин-</w:t>
            </w:r>
            <w:proofErr w:type="spellStart"/>
            <w:r w:rsidRPr="004420DC">
              <w:rPr>
                <w:szCs w:val="28"/>
              </w:rPr>
              <w:t>струменты</w:t>
            </w:r>
            <w:proofErr w:type="spellEnd"/>
            <w:proofErr w:type="gramEnd"/>
            <w:r w:rsidRPr="004420DC">
              <w:rPr>
                <w:szCs w:val="28"/>
              </w:rPr>
              <w:t xml:space="preserve"> программы</w:t>
            </w:r>
          </w:p>
        </w:tc>
        <w:tc>
          <w:tcPr>
            <w:tcW w:w="6940" w:type="dxa"/>
          </w:tcPr>
          <w:p w:rsidR="00A50C4D" w:rsidRPr="004420DC" w:rsidRDefault="00A50C4D" w:rsidP="0028511B">
            <w:pPr>
              <w:spacing w:line="240" w:lineRule="auto"/>
              <w:ind w:firstLine="0"/>
              <w:rPr>
                <w:szCs w:val="28"/>
              </w:rPr>
            </w:pPr>
            <w:r w:rsidRPr="004420DC">
              <w:rPr>
                <w:szCs w:val="28"/>
              </w:rPr>
              <w:t>Федеральный Закон от 08.05.1998 № 3-ФЗ «О наркотических средствах и психотропных веществах»;</w:t>
            </w:r>
          </w:p>
          <w:p w:rsidR="00A50C4D" w:rsidRPr="004420DC" w:rsidRDefault="00A50C4D" w:rsidP="0028511B">
            <w:pPr>
              <w:spacing w:line="240" w:lineRule="auto"/>
              <w:ind w:firstLine="0"/>
              <w:rPr>
                <w:szCs w:val="28"/>
              </w:rPr>
            </w:pPr>
            <w:r w:rsidRPr="004420DC">
              <w:rPr>
                <w:szCs w:val="28"/>
              </w:rPr>
              <w:t>закон Алтайского края от 14.09.2006 № 94-ЗС «О профилактике</w:t>
            </w:r>
            <w:r>
              <w:rPr>
                <w:szCs w:val="28"/>
              </w:rPr>
              <w:t xml:space="preserve"> алкоголизма,</w:t>
            </w:r>
            <w:r w:rsidRPr="004420DC">
              <w:rPr>
                <w:szCs w:val="28"/>
              </w:rPr>
              <w:t xml:space="preserve"> наркомании и токсикомании в Алтайском крае»;</w:t>
            </w:r>
          </w:p>
          <w:p w:rsidR="00A50C4D" w:rsidRPr="004420DC" w:rsidRDefault="00A50C4D" w:rsidP="0028511B">
            <w:pPr>
              <w:spacing w:line="240" w:lineRule="auto"/>
              <w:ind w:firstLine="0"/>
              <w:rPr>
                <w:szCs w:val="28"/>
              </w:rPr>
            </w:pPr>
            <w:r w:rsidRPr="004420DC">
              <w:rPr>
                <w:szCs w:val="28"/>
              </w:rPr>
              <w:t>государственная программа Алтайского края "Комплексные меры противодействия злоупотреблению наркотиками и их незаконному обороту в Алтайском крае" на 2020 - 2024 годы.</w:t>
            </w:r>
          </w:p>
        </w:tc>
      </w:tr>
    </w:tbl>
    <w:p w:rsidR="00A50C4D" w:rsidRPr="00E36D31" w:rsidRDefault="00A50C4D" w:rsidP="00A50C4D">
      <w:pPr>
        <w:spacing w:line="240" w:lineRule="auto"/>
        <w:rPr>
          <w:szCs w:val="28"/>
        </w:rPr>
      </w:pPr>
      <w:r>
        <w:rPr>
          <w:szCs w:val="28"/>
        </w:rPr>
        <w:t xml:space="preserve">1.2. Пункт  </w:t>
      </w:r>
      <w:r w:rsidRPr="00E36D31">
        <w:rPr>
          <w:szCs w:val="28"/>
        </w:rPr>
        <w:t>2.1 Приоритеты муниципальной политики в сфере реализации Про</w:t>
      </w:r>
      <w:r>
        <w:rPr>
          <w:szCs w:val="28"/>
        </w:rPr>
        <w:t>граммы изложить в новой редакции:</w:t>
      </w:r>
    </w:p>
    <w:p w:rsidR="00A50C4D" w:rsidRPr="00E36D31" w:rsidRDefault="00A50C4D" w:rsidP="00A50C4D">
      <w:pPr>
        <w:spacing w:line="240" w:lineRule="auto"/>
        <w:rPr>
          <w:szCs w:val="28"/>
        </w:rPr>
      </w:pPr>
      <w:r>
        <w:rPr>
          <w:szCs w:val="28"/>
        </w:rPr>
        <w:t xml:space="preserve">«2.1. </w:t>
      </w:r>
      <w:r w:rsidRPr="00E36D31">
        <w:rPr>
          <w:szCs w:val="28"/>
        </w:rPr>
        <w:t xml:space="preserve">Приоритеты муниципальной политики в сфере противодействия злоупотреблению наркотиками и их незаконному обороту в муниципальном образовании </w:t>
      </w:r>
      <w:proofErr w:type="spellStart"/>
      <w:r w:rsidRPr="00E36D31">
        <w:rPr>
          <w:szCs w:val="28"/>
        </w:rPr>
        <w:t>Поспелихин</w:t>
      </w:r>
      <w:r>
        <w:rPr>
          <w:szCs w:val="28"/>
        </w:rPr>
        <w:t>ский</w:t>
      </w:r>
      <w:proofErr w:type="spellEnd"/>
      <w:r>
        <w:rPr>
          <w:szCs w:val="28"/>
        </w:rPr>
        <w:t xml:space="preserve"> район на период до 2025</w:t>
      </w:r>
      <w:r w:rsidRPr="00E36D31">
        <w:rPr>
          <w:szCs w:val="28"/>
        </w:rPr>
        <w:t xml:space="preserve"> года сформированы с учетом целей и задач, представленных в следующих стратегических документах:</w:t>
      </w:r>
    </w:p>
    <w:p w:rsidR="00A50C4D" w:rsidRPr="00E36D31" w:rsidRDefault="00A50C4D" w:rsidP="00A50C4D">
      <w:pPr>
        <w:spacing w:line="240" w:lineRule="auto"/>
        <w:rPr>
          <w:szCs w:val="28"/>
        </w:rPr>
      </w:pPr>
      <w:r w:rsidRPr="00E36D31">
        <w:rPr>
          <w:szCs w:val="28"/>
        </w:rPr>
        <w:t>Конституция Российской Федерации;</w:t>
      </w:r>
    </w:p>
    <w:p w:rsidR="00A75B5C" w:rsidRPr="00E36D31" w:rsidRDefault="00A75B5C" w:rsidP="00A50C4D">
      <w:pPr>
        <w:spacing w:line="240" w:lineRule="auto"/>
        <w:ind w:firstLine="708"/>
        <w:rPr>
          <w:szCs w:val="28"/>
        </w:rPr>
      </w:pPr>
      <w:r w:rsidRPr="00E36D31">
        <w:rPr>
          <w:szCs w:val="28"/>
        </w:rPr>
        <w:lastRenderedPageBreak/>
        <w:t>Федеральный Закон от 08.05.1998 № 3-ФЗ «О наркотических средствах и психотропных веществах»;</w:t>
      </w:r>
    </w:p>
    <w:p w:rsidR="00A75B5C" w:rsidRPr="00E36D31" w:rsidRDefault="00A75B5C" w:rsidP="00A75B5C">
      <w:pPr>
        <w:spacing w:line="240" w:lineRule="auto"/>
        <w:rPr>
          <w:szCs w:val="28"/>
        </w:rPr>
      </w:pPr>
      <w:r w:rsidRPr="00E36D31">
        <w:rPr>
          <w:szCs w:val="28"/>
        </w:rPr>
        <w:t>Указ президента Российской Федерации от 07.05.2012 № 598 «О совершенствовании государственной политики в сфере здравоохранения»;</w:t>
      </w:r>
    </w:p>
    <w:p w:rsidR="00A75B5C" w:rsidRPr="00E36D31" w:rsidRDefault="00A75B5C" w:rsidP="00A75B5C">
      <w:pPr>
        <w:spacing w:line="240" w:lineRule="auto"/>
        <w:rPr>
          <w:szCs w:val="28"/>
        </w:rPr>
      </w:pPr>
      <w:r w:rsidRPr="00E36D31">
        <w:rPr>
          <w:szCs w:val="28"/>
        </w:rPr>
        <w:t>государственная программа Российской Федерации «Развитие здравоохранения» (постановление Правительства Российской Федерации от 15.04.2014 № 294);</w:t>
      </w:r>
    </w:p>
    <w:p w:rsidR="00A75B5C" w:rsidRPr="00E36D31" w:rsidRDefault="00A75B5C" w:rsidP="00A75B5C">
      <w:pPr>
        <w:spacing w:line="240" w:lineRule="auto"/>
        <w:rPr>
          <w:szCs w:val="28"/>
        </w:rPr>
      </w:pPr>
      <w:r w:rsidRPr="00E36D31">
        <w:rPr>
          <w:szCs w:val="28"/>
        </w:rPr>
        <w:t>государственная программа Российской Федерации «Противодействие незаконному обороту наркотиков» (постановление Правительства Российской Федерации от 15.04.2014 № 299);</w:t>
      </w:r>
    </w:p>
    <w:p w:rsidR="00A75B5C" w:rsidRPr="00E36D31" w:rsidRDefault="00A75B5C" w:rsidP="00A75B5C">
      <w:pPr>
        <w:spacing w:line="240" w:lineRule="auto"/>
        <w:rPr>
          <w:szCs w:val="28"/>
        </w:rPr>
      </w:pPr>
      <w:r w:rsidRPr="00E36D31">
        <w:rPr>
          <w:szCs w:val="28"/>
        </w:rPr>
        <w:t>закон Алтайского края от 14.09.2006 № 94-ЗС «О профилактике</w:t>
      </w:r>
      <w:r>
        <w:rPr>
          <w:szCs w:val="28"/>
        </w:rPr>
        <w:t xml:space="preserve"> алкоголизма, </w:t>
      </w:r>
      <w:r w:rsidRPr="00E36D31">
        <w:rPr>
          <w:szCs w:val="28"/>
        </w:rPr>
        <w:t xml:space="preserve"> наркомании и токсикомании в Алтайском крае»;</w:t>
      </w:r>
    </w:p>
    <w:p w:rsidR="00A75B5C" w:rsidRPr="00E36D31" w:rsidRDefault="00A75B5C" w:rsidP="00A75B5C">
      <w:pPr>
        <w:spacing w:line="240" w:lineRule="auto"/>
        <w:rPr>
          <w:szCs w:val="28"/>
        </w:rPr>
      </w:pPr>
      <w:r w:rsidRPr="00E36D31">
        <w:rPr>
          <w:szCs w:val="28"/>
        </w:rPr>
        <w:t>государственная программа Алтайского края "Комплексные меры противодействия злоупотреблению наркотиками и их незаконному о</w:t>
      </w:r>
      <w:r>
        <w:rPr>
          <w:szCs w:val="28"/>
        </w:rPr>
        <w:t>бороту в Алтайском крае" на 2020 - 2024</w:t>
      </w:r>
      <w:r w:rsidRPr="00E36D31">
        <w:rPr>
          <w:szCs w:val="28"/>
        </w:rPr>
        <w:t xml:space="preserve"> годы.</w:t>
      </w:r>
    </w:p>
    <w:p w:rsidR="00A75B5C" w:rsidRDefault="00A75B5C" w:rsidP="00A75B5C">
      <w:pPr>
        <w:spacing w:line="240" w:lineRule="auto"/>
        <w:rPr>
          <w:szCs w:val="28"/>
        </w:rPr>
      </w:pPr>
      <w:r w:rsidRPr="00E36D31">
        <w:rPr>
          <w:szCs w:val="28"/>
        </w:rPr>
        <w:t xml:space="preserve">Программа направлена на стабилизацию и сокращение распространения наркомании и связанных с ней преступлений и правонарушений, уничтожение незаконно выращенных посевов и очагов </w:t>
      </w:r>
      <w:proofErr w:type="gramStart"/>
      <w:r w:rsidRPr="00E36D31">
        <w:rPr>
          <w:szCs w:val="28"/>
        </w:rPr>
        <w:t>произрастания</w:t>
      </w:r>
      <w:proofErr w:type="gramEnd"/>
      <w:r w:rsidRPr="00E36D31">
        <w:rPr>
          <w:szCs w:val="28"/>
        </w:rPr>
        <w:t xml:space="preserve"> дикорастущих </w:t>
      </w:r>
      <w:proofErr w:type="spellStart"/>
      <w:r w:rsidRPr="00E36D31">
        <w:rPr>
          <w:szCs w:val="28"/>
        </w:rPr>
        <w:t>наркосодержащих</w:t>
      </w:r>
      <w:proofErr w:type="spellEnd"/>
      <w:r w:rsidRPr="00E36D31">
        <w:rPr>
          <w:szCs w:val="28"/>
        </w:rPr>
        <w:t xml:space="preserve"> растений, сокращение числа потребителей наркотиков в немедицинских целях, пресечение пропаганды наркотической субкультуры, создание системы антинаркотической пропаганды, предотвращение вовлечения детей и подростков в немедицинское употребление наркотиков, выявление лиц, употребляющих наркотики, научно-методическое и кадровое обеспечение деятельности по снижению спроса н</w:t>
      </w:r>
      <w:r>
        <w:rPr>
          <w:szCs w:val="28"/>
        </w:rPr>
        <w:t>а наркотики».</w:t>
      </w:r>
    </w:p>
    <w:p w:rsidR="00A75B5C" w:rsidRDefault="00A75B5C" w:rsidP="00A75B5C">
      <w:pPr>
        <w:spacing w:line="240" w:lineRule="auto"/>
        <w:rPr>
          <w:szCs w:val="28"/>
        </w:rPr>
      </w:pPr>
      <w:r>
        <w:rPr>
          <w:szCs w:val="28"/>
        </w:rPr>
        <w:t>2. Настоящее постановление вступает в силу с момента его по</w:t>
      </w:r>
      <w:r w:rsidR="006A367F">
        <w:rPr>
          <w:szCs w:val="28"/>
        </w:rPr>
        <w:t xml:space="preserve">дписания и распространяет свое </w:t>
      </w:r>
      <w:r>
        <w:rPr>
          <w:szCs w:val="28"/>
        </w:rPr>
        <w:t>действие на правоотношение, возникшее с 05.09.2023</w:t>
      </w:r>
      <w:r w:rsidR="006A367F">
        <w:rPr>
          <w:szCs w:val="28"/>
        </w:rPr>
        <w:t>.</w:t>
      </w:r>
    </w:p>
    <w:p w:rsidR="00A75B5C" w:rsidRDefault="00A75B5C" w:rsidP="00A75B5C">
      <w:pPr>
        <w:spacing w:line="240" w:lineRule="auto"/>
        <w:rPr>
          <w:szCs w:val="28"/>
        </w:rPr>
      </w:pPr>
    </w:p>
    <w:p w:rsidR="00A75B5C" w:rsidRDefault="00A75B5C" w:rsidP="00A75B5C">
      <w:pPr>
        <w:spacing w:line="240" w:lineRule="auto"/>
        <w:ind w:firstLine="0"/>
      </w:pPr>
    </w:p>
    <w:p w:rsidR="00A75B5C" w:rsidRDefault="00A75B5C" w:rsidP="00A75B5C">
      <w:pPr>
        <w:spacing w:line="240" w:lineRule="auto"/>
        <w:ind w:firstLine="0"/>
      </w:pPr>
    </w:p>
    <w:p w:rsidR="00A75B5C" w:rsidRDefault="00A75B5C" w:rsidP="00A75B5C">
      <w:pPr>
        <w:spacing w:line="240" w:lineRule="auto"/>
        <w:ind w:firstLine="0"/>
      </w:pPr>
      <w:r>
        <w:rPr>
          <w:szCs w:val="28"/>
        </w:rPr>
        <w:t xml:space="preserve">Глава района       </w:t>
      </w:r>
      <w:r w:rsidRPr="00BE1933">
        <w:rPr>
          <w:szCs w:val="28"/>
        </w:rPr>
        <w:t xml:space="preserve">  </w:t>
      </w:r>
      <w:r>
        <w:rPr>
          <w:szCs w:val="28"/>
        </w:rPr>
        <w:t xml:space="preserve">     </w:t>
      </w:r>
      <w:r w:rsidRPr="00BE1933">
        <w:rPr>
          <w:szCs w:val="28"/>
        </w:rPr>
        <w:t xml:space="preserve">                                    </w:t>
      </w:r>
      <w:r>
        <w:rPr>
          <w:szCs w:val="28"/>
        </w:rPr>
        <w:t xml:space="preserve">                        </w:t>
      </w:r>
      <w:r w:rsidRPr="00BE1933">
        <w:rPr>
          <w:szCs w:val="28"/>
        </w:rPr>
        <w:t xml:space="preserve"> </w:t>
      </w:r>
      <w:r>
        <w:rPr>
          <w:szCs w:val="28"/>
        </w:rPr>
        <w:t>И.А. Башмаков</w:t>
      </w:r>
    </w:p>
    <w:p w:rsidR="00A75B5C" w:rsidRDefault="00A75B5C" w:rsidP="00A75B5C">
      <w:pPr>
        <w:spacing w:line="240" w:lineRule="auto"/>
      </w:pPr>
    </w:p>
    <w:p w:rsidR="00A75B5C" w:rsidRDefault="00A75B5C" w:rsidP="00A75B5C">
      <w:pPr>
        <w:spacing w:line="240" w:lineRule="auto"/>
      </w:pPr>
    </w:p>
    <w:p w:rsidR="00A75B5C" w:rsidRDefault="00A75B5C" w:rsidP="00A75B5C">
      <w:pPr>
        <w:spacing w:line="240" w:lineRule="auto"/>
      </w:pPr>
    </w:p>
    <w:p w:rsidR="009554AA" w:rsidRDefault="009554AA" w:rsidP="009554AA">
      <w:pPr>
        <w:spacing w:line="240" w:lineRule="auto"/>
        <w:ind w:firstLine="0"/>
      </w:pPr>
      <w:bookmarkStart w:id="0" w:name="_GoBack"/>
      <w:bookmarkEnd w:id="0"/>
    </w:p>
    <w:p w:rsidR="004207F7" w:rsidRDefault="009554AA" w:rsidP="00A75B5C"/>
    <w:sectPr w:rsidR="00420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2938"/>
    <w:multiLevelType w:val="multilevel"/>
    <w:tmpl w:val="25EA006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B5C"/>
    <w:rsid w:val="000B376E"/>
    <w:rsid w:val="00333DBF"/>
    <w:rsid w:val="006A367F"/>
    <w:rsid w:val="009554AA"/>
    <w:rsid w:val="00A50C4D"/>
    <w:rsid w:val="00A75B5C"/>
    <w:rsid w:val="00DC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B5C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B5C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Молодежь_Поспелиха</dc:creator>
  <cp:lastModifiedBy>PR manager</cp:lastModifiedBy>
  <cp:revision>3</cp:revision>
  <cp:lastPrinted>2023-11-23T04:45:00Z</cp:lastPrinted>
  <dcterms:created xsi:type="dcterms:W3CDTF">2023-11-24T03:04:00Z</dcterms:created>
  <dcterms:modified xsi:type="dcterms:W3CDTF">2023-11-24T05:23:00Z</dcterms:modified>
</cp:coreProperties>
</file>