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2C566A" w:rsidP="00F01BA1">
      <w:pPr>
        <w:jc w:val="center"/>
        <w:rPr>
          <w:sz w:val="28"/>
        </w:rPr>
      </w:pPr>
      <w:r>
        <w:rPr>
          <w:sz w:val="28"/>
        </w:rPr>
        <w:t xml:space="preserve"> </w:t>
      </w:r>
      <w:r w:rsidR="00F01BA1">
        <w:rPr>
          <w:sz w:val="28"/>
        </w:rPr>
        <w:t>ПОСТАНОВЛЕНИЕ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B54488" w:rsidP="00F01BA1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</w:rPr>
      </w:pPr>
      <w:r>
        <w:rPr>
          <w:sz w:val="28"/>
        </w:rPr>
        <w:t>10.12.2021</w:t>
      </w:r>
      <w:r w:rsidR="0023356B">
        <w:rPr>
          <w:sz w:val="28"/>
        </w:rPr>
        <w:t xml:space="preserve">                                                                 </w:t>
      </w:r>
      <w:r>
        <w:rPr>
          <w:sz w:val="28"/>
        </w:rPr>
        <w:t xml:space="preserve">                            </w:t>
      </w:r>
      <w:r w:rsidR="0023356B">
        <w:rPr>
          <w:sz w:val="28"/>
        </w:rPr>
        <w:t xml:space="preserve">    </w:t>
      </w:r>
      <w:r w:rsidR="00F01BA1">
        <w:rPr>
          <w:sz w:val="28"/>
        </w:rPr>
        <w:t>№</w:t>
      </w:r>
      <w:r w:rsidR="001B4A25">
        <w:rPr>
          <w:sz w:val="28"/>
        </w:rPr>
        <w:t xml:space="preserve"> </w:t>
      </w:r>
      <w:r>
        <w:rPr>
          <w:sz w:val="28"/>
        </w:rPr>
        <w:t>616</w:t>
      </w:r>
    </w:p>
    <w:p w:rsidR="00F01BA1" w:rsidRDefault="00F01BA1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114804" w:rsidRDefault="00114804" w:rsidP="00F01BA1">
      <w:pPr>
        <w:jc w:val="both"/>
        <w:rPr>
          <w:noProof/>
          <w:sz w:val="28"/>
        </w:rPr>
      </w:pPr>
    </w:p>
    <w:p w:rsidR="00EC617B" w:rsidRDefault="00EC617B" w:rsidP="00EC617B">
      <w:pPr>
        <w:autoSpaceDE w:val="0"/>
        <w:autoSpaceDN w:val="0"/>
        <w:adjustRightInd w:val="0"/>
        <w:ind w:right="4819"/>
        <w:jc w:val="both"/>
        <w:rPr>
          <w:noProof/>
          <w:sz w:val="28"/>
        </w:rPr>
      </w:pPr>
      <w:r w:rsidRPr="008E2D54">
        <w:rPr>
          <w:color w:val="000000"/>
          <w:sz w:val="28"/>
          <w:szCs w:val="28"/>
          <w:shd w:val="clear" w:color="auto" w:fill="FFFFFF"/>
        </w:rPr>
        <w:t>Об утверждении Положения о п</w:t>
      </w:r>
      <w:r w:rsidRPr="008E2D54">
        <w:rPr>
          <w:color w:val="000000"/>
          <w:sz w:val="28"/>
          <w:szCs w:val="28"/>
          <w:shd w:val="clear" w:color="auto" w:fill="FFFFFF"/>
        </w:rPr>
        <w:t>о</w:t>
      </w:r>
      <w:r w:rsidRPr="008E2D54">
        <w:rPr>
          <w:color w:val="000000"/>
          <w:sz w:val="28"/>
          <w:szCs w:val="28"/>
          <w:shd w:val="clear" w:color="auto" w:fill="FFFFFF"/>
        </w:rPr>
        <w:t xml:space="preserve">рядке  и условиях предоставления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2D54">
        <w:rPr>
          <w:color w:val="000000"/>
          <w:sz w:val="28"/>
          <w:szCs w:val="28"/>
          <w:shd w:val="clear" w:color="auto" w:fill="FFFFFF"/>
        </w:rPr>
        <w:t>Дополнительных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2D54">
        <w:rPr>
          <w:color w:val="000000"/>
          <w:sz w:val="28"/>
          <w:szCs w:val="28"/>
          <w:shd w:val="clear" w:color="auto" w:fill="FFFFFF"/>
        </w:rPr>
        <w:t>мер социальной поддержки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2D54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2D54">
        <w:rPr>
          <w:color w:val="000000"/>
          <w:sz w:val="28"/>
          <w:szCs w:val="28"/>
          <w:shd w:val="clear" w:color="auto" w:fill="FFFFFF"/>
        </w:rPr>
        <w:t>целях соблюдения пр</w:t>
      </w:r>
      <w:r w:rsidRPr="008E2D54">
        <w:rPr>
          <w:color w:val="000000"/>
          <w:sz w:val="28"/>
          <w:szCs w:val="28"/>
          <w:shd w:val="clear" w:color="auto" w:fill="FFFFFF"/>
        </w:rPr>
        <w:t>е</w:t>
      </w:r>
      <w:r w:rsidRPr="008E2D54">
        <w:rPr>
          <w:color w:val="000000"/>
          <w:sz w:val="28"/>
          <w:szCs w:val="28"/>
          <w:shd w:val="clear" w:color="auto" w:fill="FFFFFF"/>
        </w:rPr>
        <w:t>дельного индекса платы граждан за коммунальные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2D54">
        <w:rPr>
          <w:color w:val="000000"/>
          <w:sz w:val="28"/>
          <w:szCs w:val="28"/>
          <w:shd w:val="clear" w:color="auto" w:fill="FFFFFF"/>
        </w:rPr>
        <w:t>услуги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2D54">
        <w:rPr>
          <w:color w:val="000000"/>
          <w:sz w:val="28"/>
          <w:szCs w:val="28"/>
          <w:shd w:val="clear" w:color="auto" w:fill="FFFFFF"/>
        </w:rPr>
        <w:t>на территории муниципального образования Посп</w:t>
      </w:r>
      <w:r w:rsidRPr="008E2D54">
        <w:rPr>
          <w:color w:val="000000"/>
          <w:sz w:val="28"/>
          <w:szCs w:val="28"/>
          <w:shd w:val="clear" w:color="auto" w:fill="FFFFFF"/>
        </w:rPr>
        <w:t>е</w:t>
      </w:r>
      <w:r w:rsidRPr="008E2D54">
        <w:rPr>
          <w:color w:val="000000"/>
          <w:sz w:val="28"/>
          <w:szCs w:val="28"/>
          <w:shd w:val="clear" w:color="auto" w:fill="FFFFFF"/>
        </w:rPr>
        <w:t>лихинский Центральный сельсовет Алтайского края</w:t>
      </w:r>
      <w:r>
        <w:rPr>
          <w:color w:val="000000"/>
          <w:sz w:val="28"/>
          <w:szCs w:val="28"/>
          <w:shd w:val="clear" w:color="auto" w:fill="FFFFFF"/>
        </w:rPr>
        <w:t xml:space="preserve"> для ООО «Тепл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снабжающая компания»</w:t>
      </w:r>
    </w:p>
    <w:p w:rsidR="00146FC3" w:rsidRDefault="00146FC3" w:rsidP="00F01BA1">
      <w:pPr>
        <w:jc w:val="both"/>
        <w:rPr>
          <w:noProof/>
          <w:sz w:val="28"/>
        </w:rPr>
      </w:pPr>
    </w:p>
    <w:p w:rsidR="00AD7585" w:rsidRDefault="005439B3" w:rsidP="00AD7585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noProof/>
          <w:sz w:val="28"/>
        </w:rPr>
        <w:tab/>
      </w:r>
      <w:proofErr w:type="gramStart"/>
      <w:r w:rsidR="00AD7585" w:rsidRPr="00386A34">
        <w:rPr>
          <w:sz w:val="28"/>
          <w:szCs w:val="28"/>
        </w:rPr>
        <w:t xml:space="preserve">В соответствии с частью 5 ст.20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AD7585" w:rsidRPr="00386A34">
          <w:rPr>
            <w:sz w:val="28"/>
            <w:szCs w:val="28"/>
          </w:rPr>
          <w:t>2003 г</w:t>
        </w:r>
      </w:smartTag>
      <w:r w:rsidR="00AD7585" w:rsidRPr="00386A34">
        <w:rPr>
          <w:sz w:val="28"/>
          <w:szCs w:val="28"/>
        </w:rPr>
        <w:t>. № 131-ФЗ «Об общих принципах организации местного самоуправления в Российской Федерации», постановлением Правительства Российской Фед</w:t>
      </w:r>
      <w:r w:rsidR="00AD7585" w:rsidRPr="00386A34">
        <w:rPr>
          <w:sz w:val="28"/>
          <w:szCs w:val="28"/>
        </w:rPr>
        <w:t>е</w:t>
      </w:r>
      <w:r w:rsidR="00AD7585" w:rsidRPr="00386A34">
        <w:rPr>
          <w:sz w:val="28"/>
          <w:szCs w:val="28"/>
        </w:rPr>
        <w:t>рации от 30.04.2014 № 400 «О формировании индексов изменения размера платы граждан за коммунальные услуги в Российской Федерации» с целью обеспечения дополнительных мер социальной поддержки потребителям коммунальных услуг для обеспечения соблюдения установленных предел</w:t>
      </w:r>
      <w:r w:rsidR="00AD7585" w:rsidRPr="00386A34">
        <w:rPr>
          <w:sz w:val="28"/>
          <w:szCs w:val="28"/>
        </w:rPr>
        <w:t>ь</w:t>
      </w:r>
      <w:r w:rsidR="00AD7585" w:rsidRPr="00386A34">
        <w:rPr>
          <w:sz w:val="28"/>
          <w:szCs w:val="28"/>
        </w:rPr>
        <w:t>ных индексов</w:t>
      </w:r>
      <w:proofErr w:type="gramEnd"/>
      <w:r w:rsidR="00AD7585" w:rsidRPr="00386A34">
        <w:rPr>
          <w:sz w:val="28"/>
          <w:szCs w:val="28"/>
        </w:rPr>
        <w:t xml:space="preserve"> изменения платы граждан за коммунальные услуги на терр</w:t>
      </w:r>
      <w:r w:rsidR="00AD7585" w:rsidRPr="00386A34">
        <w:rPr>
          <w:sz w:val="28"/>
          <w:szCs w:val="28"/>
        </w:rPr>
        <w:t>и</w:t>
      </w:r>
      <w:r w:rsidR="00AD7585" w:rsidRPr="00386A34">
        <w:rPr>
          <w:sz w:val="28"/>
          <w:szCs w:val="28"/>
        </w:rPr>
        <w:t xml:space="preserve">тории </w:t>
      </w:r>
      <w:r w:rsidR="00AD7585" w:rsidRPr="00386A34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="00AD7585">
        <w:rPr>
          <w:color w:val="000000"/>
          <w:sz w:val="28"/>
          <w:szCs w:val="28"/>
          <w:shd w:val="clear" w:color="auto" w:fill="FFFFFF"/>
        </w:rPr>
        <w:t xml:space="preserve">Поспелихинский Центральный сельсовет </w:t>
      </w:r>
      <w:r w:rsidR="00AD7585" w:rsidRPr="00386A34">
        <w:rPr>
          <w:sz w:val="28"/>
          <w:szCs w:val="28"/>
        </w:rPr>
        <w:t xml:space="preserve"> Алтайского края</w:t>
      </w:r>
      <w:r w:rsidR="00AD7585">
        <w:rPr>
          <w:sz w:val="28"/>
          <w:szCs w:val="28"/>
        </w:rPr>
        <w:t xml:space="preserve"> ПОСТАНОВЛЯЮ:</w:t>
      </w:r>
    </w:p>
    <w:p w:rsidR="009602F9" w:rsidRDefault="009602F9" w:rsidP="001E2F4D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6C23FD">
        <w:rPr>
          <w:sz w:val="28"/>
          <w:szCs w:val="28"/>
        </w:rPr>
        <w:t>Утвердить Положение о  порядке  и условиях предоставления  дополнительных мер социальной поддержки в целях соблюдения предельн</w:t>
      </w:r>
      <w:r w:rsidRPr="006C23FD">
        <w:rPr>
          <w:sz w:val="28"/>
          <w:szCs w:val="28"/>
        </w:rPr>
        <w:t>о</w:t>
      </w:r>
      <w:r w:rsidRPr="006C23FD">
        <w:rPr>
          <w:sz w:val="28"/>
          <w:szCs w:val="28"/>
        </w:rPr>
        <w:t>го индекса платы граждан за коммунальные услуги на территории муниц</w:t>
      </w:r>
      <w:r w:rsidRPr="006C23FD">
        <w:rPr>
          <w:sz w:val="28"/>
          <w:szCs w:val="28"/>
        </w:rPr>
        <w:t>и</w:t>
      </w:r>
      <w:r w:rsidRPr="006C23FD">
        <w:rPr>
          <w:sz w:val="28"/>
          <w:szCs w:val="28"/>
        </w:rPr>
        <w:t xml:space="preserve">пального образования Поспелихинский Центральный сельсовет Алтайского края для </w:t>
      </w:r>
      <w:r>
        <w:rPr>
          <w:color w:val="000000"/>
          <w:sz w:val="28"/>
          <w:szCs w:val="28"/>
          <w:shd w:val="clear" w:color="auto" w:fill="FFFFFF"/>
        </w:rPr>
        <w:t>ООО «Теплоснабжающая компания</w:t>
      </w:r>
      <w:r>
        <w:rPr>
          <w:sz w:val="28"/>
          <w:szCs w:val="28"/>
        </w:rPr>
        <w:t>» (приложение 1)</w:t>
      </w:r>
      <w:r w:rsidR="001E2F4D">
        <w:rPr>
          <w:sz w:val="28"/>
          <w:szCs w:val="28"/>
        </w:rPr>
        <w:t>.</w:t>
      </w:r>
    </w:p>
    <w:p w:rsidR="009602F9" w:rsidRDefault="001E2F4D" w:rsidP="009602F9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спелихинского района Алтайского края от 24.12.2020 № 583 «Об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</w:t>
      </w:r>
      <w:r w:rsidRPr="006C23FD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6C23FD">
        <w:rPr>
          <w:sz w:val="28"/>
          <w:szCs w:val="28"/>
        </w:rPr>
        <w:t xml:space="preserve"> о  порядке  и условиях предоставления 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</w:t>
      </w:r>
      <w:r w:rsidRPr="006C23FD">
        <w:rPr>
          <w:sz w:val="28"/>
          <w:szCs w:val="28"/>
        </w:rPr>
        <w:t>а</w:t>
      </w:r>
      <w:r w:rsidRPr="006C23FD">
        <w:rPr>
          <w:sz w:val="28"/>
          <w:szCs w:val="28"/>
        </w:rPr>
        <w:t xml:space="preserve">ния Поспелихинский Центральный сельсовет Алтайского края для </w:t>
      </w:r>
      <w:r>
        <w:rPr>
          <w:color w:val="000000"/>
          <w:sz w:val="28"/>
          <w:szCs w:val="28"/>
          <w:shd w:val="clear" w:color="auto" w:fill="FFFFFF"/>
        </w:rPr>
        <w:t>ООО «Теплоснабжающая компания</w:t>
      </w:r>
      <w:r>
        <w:rPr>
          <w:sz w:val="28"/>
          <w:szCs w:val="28"/>
        </w:rPr>
        <w:t>».</w:t>
      </w:r>
    </w:p>
    <w:p w:rsidR="009602F9" w:rsidRDefault="009602F9" w:rsidP="009602F9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Комитету по финансам, налоговой и кредитной политике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Поспелихинского района осуществлять финансирование в 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лах средств, предусмотренных в бюджете муниципального образования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спелихинский район Алтайского края на указанные цели.</w:t>
      </w:r>
    </w:p>
    <w:p w:rsidR="009602F9" w:rsidRDefault="009602F9" w:rsidP="009602F9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Поспелихинского района заключить соглашение, предусматривающее обмен информацией в электронном виде между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нистрацией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района,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организацией, предоставляющ</w:t>
      </w:r>
      <w:r w:rsidR="00CD1DE2">
        <w:rPr>
          <w:sz w:val="28"/>
          <w:szCs w:val="28"/>
        </w:rPr>
        <w:t>ей</w:t>
      </w:r>
      <w:r>
        <w:rPr>
          <w:sz w:val="28"/>
          <w:szCs w:val="28"/>
        </w:rPr>
        <w:t xml:space="preserve"> коммунальные услуги на территории Поспелихинский Центральный сельсовет</w:t>
      </w:r>
      <w:r w:rsidR="0059234C">
        <w:rPr>
          <w:sz w:val="28"/>
          <w:szCs w:val="28"/>
        </w:rPr>
        <w:t xml:space="preserve"> ООО «Теплоснабжающая компания»</w:t>
      </w:r>
      <w:r>
        <w:rPr>
          <w:sz w:val="28"/>
          <w:szCs w:val="28"/>
        </w:rPr>
        <w:t>.</w:t>
      </w:r>
    </w:p>
    <w:p w:rsidR="009602F9" w:rsidRDefault="009602F9" w:rsidP="009602F9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на официальном сайте Администрации Поспелихинского района. </w:t>
      </w:r>
    </w:p>
    <w:p w:rsidR="009602F9" w:rsidRDefault="009602F9" w:rsidP="009602F9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1E2F4D">
        <w:rPr>
          <w:sz w:val="28"/>
          <w:szCs w:val="28"/>
        </w:rPr>
        <w:t xml:space="preserve">вступает в силу </w:t>
      </w:r>
      <w:proofErr w:type="gramStart"/>
      <w:r w:rsidR="001E2F4D">
        <w:rPr>
          <w:sz w:val="28"/>
          <w:szCs w:val="28"/>
        </w:rPr>
        <w:t>с даты подписания</w:t>
      </w:r>
      <w:proofErr w:type="gramEnd"/>
      <w:r w:rsidR="001E2F4D">
        <w:rPr>
          <w:sz w:val="28"/>
          <w:szCs w:val="28"/>
        </w:rPr>
        <w:t xml:space="preserve"> и распространяет</w:t>
      </w:r>
      <w:r w:rsidR="00015769">
        <w:rPr>
          <w:sz w:val="28"/>
          <w:szCs w:val="28"/>
        </w:rPr>
        <w:t xml:space="preserve"> свое действие </w:t>
      </w:r>
      <w:r w:rsidR="001E2F4D">
        <w:rPr>
          <w:sz w:val="28"/>
          <w:szCs w:val="28"/>
        </w:rPr>
        <w:t xml:space="preserve"> на правоотношения, возникшие с </w:t>
      </w:r>
      <w:r w:rsidR="001E2F4D" w:rsidRPr="00FD4C7A">
        <w:rPr>
          <w:b/>
          <w:sz w:val="28"/>
          <w:szCs w:val="28"/>
        </w:rPr>
        <w:t>01 октября 2021 года</w:t>
      </w:r>
      <w:r w:rsidR="001E2F4D">
        <w:rPr>
          <w:sz w:val="28"/>
          <w:szCs w:val="28"/>
        </w:rPr>
        <w:t xml:space="preserve">. </w:t>
      </w:r>
    </w:p>
    <w:p w:rsidR="009602F9" w:rsidRDefault="009602F9" w:rsidP="009602F9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района по экономическим вопросам, председателя комитета по финансам, налоговой и кредитной политике Баск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кову Е.Г.</w:t>
      </w:r>
    </w:p>
    <w:p w:rsidR="009602F9" w:rsidRDefault="009602F9" w:rsidP="009602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2FAA" w:rsidRPr="00C435A1" w:rsidRDefault="003C2FAA" w:rsidP="00A32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640"/>
      </w:tblGrid>
      <w:tr w:rsidR="00F01BA1" w:rsidRPr="006A173C" w:rsidTr="00B11D67">
        <w:trPr>
          <w:trHeight w:val="6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A173C" w:rsidRDefault="004B21E7" w:rsidP="004B21E7">
            <w:pPr>
              <w:rPr>
                <w:sz w:val="28"/>
              </w:rPr>
            </w:pPr>
            <w:r>
              <w:rPr>
                <w:sz w:val="28"/>
              </w:rPr>
              <w:t>Глава района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11D67" w:rsidRDefault="00B11D67" w:rsidP="00927FCE">
            <w:pPr>
              <w:jc w:val="right"/>
              <w:rPr>
                <w:sz w:val="28"/>
              </w:rPr>
            </w:pPr>
          </w:p>
          <w:p w:rsidR="00F01BA1" w:rsidRPr="006A173C" w:rsidRDefault="004B21E7" w:rsidP="00927FCE">
            <w:pPr>
              <w:jc w:val="right"/>
              <w:rPr>
                <w:sz w:val="28"/>
              </w:rPr>
            </w:pPr>
            <w:r>
              <w:rPr>
                <w:sz w:val="28"/>
              </w:rPr>
              <w:t>И.А. Б</w:t>
            </w:r>
            <w:bookmarkStart w:id="0" w:name="_GoBack"/>
            <w:bookmarkEnd w:id="0"/>
            <w:r>
              <w:rPr>
                <w:sz w:val="28"/>
              </w:rPr>
              <w:t>ашмаков</w:t>
            </w:r>
          </w:p>
        </w:tc>
      </w:tr>
    </w:tbl>
    <w:p w:rsidR="00B11D67" w:rsidRDefault="00B11D6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B54488" w:rsidRPr="00B54488" w:rsidRDefault="00B54488" w:rsidP="00B54488">
      <w:pPr>
        <w:jc w:val="right"/>
        <w:rPr>
          <w:sz w:val="28"/>
          <w:szCs w:val="24"/>
        </w:rPr>
      </w:pPr>
      <w:r w:rsidRPr="00B54488">
        <w:rPr>
          <w:sz w:val="28"/>
          <w:szCs w:val="24"/>
        </w:rPr>
        <w:t>Приложение 1</w:t>
      </w:r>
    </w:p>
    <w:p w:rsidR="00B54488" w:rsidRPr="00B54488" w:rsidRDefault="00B54488" w:rsidP="00B54488">
      <w:pPr>
        <w:jc w:val="right"/>
        <w:rPr>
          <w:sz w:val="28"/>
          <w:szCs w:val="24"/>
        </w:rPr>
      </w:pPr>
      <w:r w:rsidRPr="00B54488">
        <w:rPr>
          <w:sz w:val="28"/>
          <w:szCs w:val="24"/>
        </w:rPr>
        <w:t xml:space="preserve">                                         к постановлению </w:t>
      </w:r>
      <w:proofErr w:type="spellStart"/>
      <w:r w:rsidRPr="00B54488">
        <w:rPr>
          <w:sz w:val="28"/>
          <w:szCs w:val="24"/>
        </w:rPr>
        <w:t>Администра</w:t>
      </w:r>
      <w:proofErr w:type="spellEnd"/>
      <w:r w:rsidRPr="00B54488">
        <w:rPr>
          <w:sz w:val="28"/>
          <w:szCs w:val="24"/>
        </w:rPr>
        <w:t>-</w:t>
      </w:r>
    </w:p>
    <w:p w:rsidR="00B54488" w:rsidRPr="00B54488" w:rsidRDefault="00B54488" w:rsidP="00B54488">
      <w:pPr>
        <w:jc w:val="right"/>
        <w:rPr>
          <w:sz w:val="28"/>
          <w:szCs w:val="24"/>
        </w:rPr>
      </w:pPr>
      <w:r w:rsidRPr="00B54488">
        <w:rPr>
          <w:sz w:val="28"/>
          <w:szCs w:val="24"/>
        </w:rPr>
        <w:t xml:space="preserve"> </w:t>
      </w:r>
      <w:proofErr w:type="spellStart"/>
      <w:r w:rsidRPr="00B54488">
        <w:rPr>
          <w:sz w:val="28"/>
          <w:szCs w:val="24"/>
        </w:rPr>
        <w:t>ции</w:t>
      </w:r>
      <w:proofErr w:type="spellEnd"/>
      <w:r w:rsidRPr="00B54488">
        <w:rPr>
          <w:sz w:val="28"/>
          <w:szCs w:val="24"/>
        </w:rPr>
        <w:t xml:space="preserve">  </w:t>
      </w:r>
      <w:proofErr w:type="spellStart"/>
      <w:r w:rsidRPr="00B54488">
        <w:rPr>
          <w:sz w:val="28"/>
          <w:szCs w:val="24"/>
        </w:rPr>
        <w:t>Поспелихинского</w:t>
      </w:r>
      <w:proofErr w:type="spellEnd"/>
      <w:r w:rsidRPr="00B54488">
        <w:rPr>
          <w:sz w:val="28"/>
          <w:szCs w:val="24"/>
        </w:rPr>
        <w:t xml:space="preserve">    района </w:t>
      </w:r>
    </w:p>
    <w:p w:rsidR="00B54488" w:rsidRPr="00B54488" w:rsidRDefault="00B54488" w:rsidP="00B54488">
      <w:pPr>
        <w:jc w:val="center"/>
        <w:rPr>
          <w:b/>
          <w:sz w:val="28"/>
          <w:szCs w:val="24"/>
        </w:rPr>
      </w:pPr>
      <w:r w:rsidRPr="00B54488">
        <w:rPr>
          <w:sz w:val="28"/>
          <w:szCs w:val="24"/>
        </w:rPr>
        <w:t xml:space="preserve">                                                                          от </w:t>
      </w:r>
      <w:r>
        <w:rPr>
          <w:sz w:val="28"/>
          <w:szCs w:val="24"/>
        </w:rPr>
        <w:t>16.12.</w:t>
      </w:r>
      <w:r w:rsidRPr="00B54488">
        <w:rPr>
          <w:sz w:val="28"/>
          <w:szCs w:val="24"/>
        </w:rPr>
        <w:t>2021 г</w:t>
      </w:r>
      <w:r w:rsidRPr="00B54488">
        <w:rPr>
          <w:b/>
          <w:sz w:val="28"/>
          <w:szCs w:val="24"/>
        </w:rPr>
        <w:t>.</w:t>
      </w:r>
      <w:r>
        <w:rPr>
          <w:b/>
          <w:sz w:val="28"/>
          <w:szCs w:val="24"/>
        </w:rPr>
        <w:t xml:space="preserve"> </w:t>
      </w:r>
      <w:r w:rsidRPr="00B54488">
        <w:rPr>
          <w:sz w:val="28"/>
          <w:szCs w:val="24"/>
        </w:rPr>
        <w:t>№ 616</w:t>
      </w:r>
    </w:p>
    <w:p w:rsidR="00B54488" w:rsidRPr="00B54488" w:rsidRDefault="00B54488" w:rsidP="00B54488">
      <w:pPr>
        <w:jc w:val="center"/>
        <w:rPr>
          <w:b/>
          <w:sz w:val="28"/>
          <w:szCs w:val="24"/>
        </w:rPr>
      </w:pPr>
    </w:p>
    <w:p w:rsidR="00B54488" w:rsidRPr="00B54488" w:rsidRDefault="00B54488" w:rsidP="00B54488">
      <w:pPr>
        <w:jc w:val="center"/>
        <w:rPr>
          <w:b/>
          <w:sz w:val="28"/>
          <w:szCs w:val="24"/>
        </w:rPr>
      </w:pPr>
    </w:p>
    <w:p w:rsidR="00B54488" w:rsidRPr="00B54488" w:rsidRDefault="00B54488" w:rsidP="00B54488">
      <w:pPr>
        <w:jc w:val="center"/>
        <w:rPr>
          <w:b/>
          <w:sz w:val="28"/>
          <w:szCs w:val="24"/>
        </w:rPr>
      </w:pPr>
      <w:r w:rsidRPr="00B54488">
        <w:rPr>
          <w:b/>
          <w:sz w:val="28"/>
          <w:szCs w:val="24"/>
        </w:rPr>
        <w:t>ПОЛОЖЕНИЕ</w:t>
      </w:r>
    </w:p>
    <w:p w:rsidR="00B54488" w:rsidRPr="00B54488" w:rsidRDefault="00B54488" w:rsidP="00B54488">
      <w:pPr>
        <w:jc w:val="center"/>
        <w:rPr>
          <w:sz w:val="28"/>
          <w:szCs w:val="28"/>
        </w:rPr>
      </w:pPr>
      <w:r w:rsidRPr="00B54488">
        <w:rPr>
          <w:sz w:val="28"/>
          <w:szCs w:val="28"/>
        </w:rPr>
        <w:t xml:space="preserve">о порядке и условиях предоставления дополнительных мер социальной </w:t>
      </w:r>
      <w:r w:rsidRPr="00B54488">
        <w:rPr>
          <w:sz w:val="28"/>
          <w:szCs w:val="28"/>
        </w:rPr>
        <w:br/>
        <w:t xml:space="preserve">поддержки в целях соблюдения предельного индекса платы граждан за </w:t>
      </w:r>
      <w:r w:rsidRPr="00B54488">
        <w:rPr>
          <w:sz w:val="28"/>
          <w:szCs w:val="28"/>
        </w:rPr>
        <w:br/>
        <w:t>коммунальную услугу в сфере теплоснабжения на территории муниципал</w:t>
      </w:r>
      <w:r w:rsidRPr="00B54488">
        <w:rPr>
          <w:sz w:val="28"/>
          <w:szCs w:val="28"/>
        </w:rPr>
        <w:t>ь</w:t>
      </w:r>
      <w:r w:rsidRPr="00B54488">
        <w:rPr>
          <w:sz w:val="28"/>
          <w:szCs w:val="28"/>
        </w:rPr>
        <w:t xml:space="preserve">ного образования  Поспелихинского Центрального сельсовета Алтайского края для ООО «Теплоснабжающая компания» </w:t>
      </w:r>
    </w:p>
    <w:p w:rsidR="00B54488" w:rsidRPr="00B54488" w:rsidRDefault="00B54488" w:rsidP="00B54488">
      <w:pPr>
        <w:jc w:val="center"/>
        <w:rPr>
          <w:b/>
          <w:sz w:val="28"/>
          <w:szCs w:val="24"/>
        </w:rPr>
      </w:pPr>
    </w:p>
    <w:p w:rsidR="00B54488" w:rsidRPr="00B54488" w:rsidRDefault="00B54488" w:rsidP="00B54488">
      <w:pPr>
        <w:jc w:val="center"/>
        <w:rPr>
          <w:b/>
          <w:sz w:val="28"/>
          <w:szCs w:val="24"/>
        </w:rPr>
      </w:pPr>
      <w:r w:rsidRPr="00B54488">
        <w:rPr>
          <w:b/>
          <w:sz w:val="28"/>
          <w:szCs w:val="24"/>
        </w:rPr>
        <w:t>1. Общие положения</w:t>
      </w:r>
    </w:p>
    <w:p w:rsidR="00B54488" w:rsidRPr="00B54488" w:rsidRDefault="00B54488" w:rsidP="00B54488">
      <w:pPr>
        <w:jc w:val="both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8"/>
        </w:rPr>
      </w:pPr>
      <w:r w:rsidRPr="00B54488">
        <w:rPr>
          <w:sz w:val="28"/>
        </w:rPr>
        <w:t xml:space="preserve">          </w:t>
      </w:r>
      <w:r w:rsidRPr="00B54488">
        <w:rPr>
          <w:sz w:val="28"/>
          <w:szCs w:val="28"/>
        </w:rPr>
        <w:t>1.1. Настоящее Положение устанавливает порядок и условия пред</w:t>
      </w:r>
      <w:r w:rsidRPr="00B54488">
        <w:rPr>
          <w:sz w:val="28"/>
          <w:szCs w:val="28"/>
        </w:rPr>
        <w:t>о</w:t>
      </w:r>
      <w:r w:rsidRPr="00B54488">
        <w:rPr>
          <w:sz w:val="28"/>
          <w:szCs w:val="28"/>
        </w:rPr>
        <w:t>ставления дополнительной  меры социальной поддержки в целях соблюдения предельного индекса платы граждан за коммунальные  услуги на территории муниципального образования Поспелихинский Центральный сельсовет (д</w:t>
      </w:r>
      <w:r w:rsidRPr="00B54488">
        <w:rPr>
          <w:sz w:val="28"/>
          <w:szCs w:val="28"/>
        </w:rPr>
        <w:t>а</w:t>
      </w:r>
      <w:r w:rsidRPr="00B54488">
        <w:rPr>
          <w:sz w:val="28"/>
          <w:szCs w:val="28"/>
        </w:rPr>
        <w:t>лее – Компенсация).</w:t>
      </w:r>
    </w:p>
    <w:p w:rsidR="00B54488" w:rsidRPr="00B54488" w:rsidRDefault="00B54488" w:rsidP="00B54488">
      <w:pPr>
        <w:ind w:firstLine="708"/>
        <w:jc w:val="both"/>
        <w:rPr>
          <w:sz w:val="28"/>
          <w:szCs w:val="28"/>
          <w:highlight w:val="white"/>
        </w:rPr>
      </w:pPr>
      <w:r w:rsidRPr="00B54488">
        <w:rPr>
          <w:sz w:val="28"/>
          <w:szCs w:val="28"/>
        </w:rPr>
        <w:t xml:space="preserve">1.2.  Компенсация предоставляется гражданину </w:t>
      </w:r>
      <w:proofErr w:type="gramStart"/>
      <w:r w:rsidRPr="00B54488">
        <w:rPr>
          <w:sz w:val="28"/>
          <w:szCs w:val="28"/>
        </w:rPr>
        <w:t>в случае превышения фактического роста платы граждан за коммунальную услугу по отношению к установленному Указом Губернатора Алтайского края предельному индексу изменения размера платы граждан за коммунальные услуги</w:t>
      </w:r>
      <w:proofErr w:type="gramEnd"/>
      <w:r w:rsidRPr="00B54488">
        <w:rPr>
          <w:sz w:val="28"/>
          <w:szCs w:val="28"/>
        </w:rPr>
        <w:t xml:space="preserve"> в форме пер</w:t>
      </w:r>
      <w:r w:rsidRPr="00B54488">
        <w:rPr>
          <w:sz w:val="28"/>
          <w:szCs w:val="28"/>
        </w:rPr>
        <w:t>е</w:t>
      </w:r>
      <w:r w:rsidRPr="00B54488">
        <w:rPr>
          <w:sz w:val="28"/>
          <w:szCs w:val="28"/>
        </w:rPr>
        <w:t>числения потребителю Компенсации расходов за коммунальную услугу в сфере теплоснабжения.</w:t>
      </w:r>
    </w:p>
    <w:p w:rsidR="00B54488" w:rsidRPr="00B54488" w:rsidRDefault="00B54488" w:rsidP="00B54488">
      <w:pPr>
        <w:ind w:firstLine="708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1.3. Право на получение Компенсации имеют граждане (наниматели жилого помещения и собственники жилых помещений (квартиры, жилого дома, части квартиры или жилого дома)) и члены их семьи по одному жил</w:t>
      </w:r>
      <w:r w:rsidRPr="00B54488">
        <w:rPr>
          <w:sz w:val="28"/>
          <w:szCs w:val="28"/>
        </w:rPr>
        <w:t>о</w:t>
      </w:r>
      <w:r w:rsidRPr="00B54488">
        <w:rPr>
          <w:sz w:val="28"/>
          <w:szCs w:val="28"/>
        </w:rPr>
        <w:t>му помещению по месту жительства на территории муниципального образ</w:t>
      </w:r>
      <w:r w:rsidRPr="00B54488">
        <w:rPr>
          <w:sz w:val="28"/>
          <w:szCs w:val="28"/>
        </w:rPr>
        <w:t>о</w:t>
      </w:r>
      <w:r w:rsidRPr="00B54488">
        <w:rPr>
          <w:sz w:val="28"/>
          <w:szCs w:val="28"/>
        </w:rPr>
        <w:t>вания Поспелихинский Центральный сельсовет Алтайского края.</w:t>
      </w:r>
    </w:p>
    <w:p w:rsidR="00B54488" w:rsidRPr="00B54488" w:rsidRDefault="00B54488" w:rsidP="00B54488">
      <w:pPr>
        <w:ind w:firstLine="708"/>
        <w:jc w:val="both"/>
        <w:rPr>
          <w:sz w:val="28"/>
          <w:szCs w:val="28"/>
        </w:rPr>
      </w:pPr>
      <w:r w:rsidRPr="00B54488">
        <w:rPr>
          <w:sz w:val="28"/>
          <w:szCs w:val="28"/>
        </w:rPr>
        <w:t xml:space="preserve">1.4.  </w:t>
      </w:r>
      <w:proofErr w:type="gramStart"/>
      <w:r w:rsidRPr="00B54488">
        <w:rPr>
          <w:sz w:val="28"/>
          <w:szCs w:val="28"/>
        </w:rPr>
        <w:t>В случае если наниматели жилого помещения, собственники ж</w:t>
      </w:r>
      <w:r w:rsidRPr="00B54488">
        <w:rPr>
          <w:sz w:val="28"/>
          <w:szCs w:val="28"/>
        </w:rPr>
        <w:t>и</w:t>
      </w:r>
      <w:r w:rsidRPr="00B54488">
        <w:rPr>
          <w:sz w:val="28"/>
          <w:szCs w:val="28"/>
        </w:rPr>
        <w:t>лого помещения проходят военную службу по призыву в Вооруженных С</w:t>
      </w:r>
      <w:r w:rsidRPr="00B54488">
        <w:rPr>
          <w:sz w:val="28"/>
          <w:szCs w:val="28"/>
        </w:rPr>
        <w:t>и</w:t>
      </w:r>
      <w:r w:rsidRPr="00B54488">
        <w:rPr>
          <w:sz w:val="28"/>
          <w:szCs w:val="28"/>
        </w:rPr>
        <w:t>лах Российской Федерации, других войсках, воинских формированиях и о</w:t>
      </w:r>
      <w:r w:rsidRPr="00B54488">
        <w:rPr>
          <w:sz w:val="28"/>
          <w:szCs w:val="28"/>
        </w:rPr>
        <w:t>р</w:t>
      </w:r>
      <w:r w:rsidRPr="00B54488">
        <w:rPr>
          <w:sz w:val="28"/>
          <w:szCs w:val="28"/>
        </w:rPr>
        <w:t>ганах, созданных в соответствии с законодательством Российской Федер</w:t>
      </w:r>
      <w:r w:rsidRPr="00B54488">
        <w:rPr>
          <w:sz w:val="28"/>
          <w:szCs w:val="28"/>
        </w:rPr>
        <w:t>а</w:t>
      </w:r>
      <w:r w:rsidRPr="00B54488">
        <w:rPr>
          <w:sz w:val="28"/>
          <w:szCs w:val="28"/>
        </w:rPr>
        <w:t>ции, либо осуждены к лишению свободы, либо признаны безвестно отсу</w:t>
      </w:r>
      <w:r w:rsidRPr="00B54488">
        <w:rPr>
          <w:sz w:val="28"/>
          <w:szCs w:val="28"/>
        </w:rPr>
        <w:t>т</w:t>
      </w:r>
      <w:r w:rsidRPr="00B54488">
        <w:rPr>
          <w:sz w:val="28"/>
          <w:szCs w:val="28"/>
        </w:rPr>
        <w:t>ствующими, либо умерли или объявлены умершими, компенсация пред</w:t>
      </w:r>
      <w:r w:rsidRPr="00B54488">
        <w:rPr>
          <w:sz w:val="28"/>
          <w:szCs w:val="28"/>
        </w:rPr>
        <w:t>о</w:t>
      </w:r>
      <w:r w:rsidRPr="00B54488">
        <w:rPr>
          <w:sz w:val="28"/>
          <w:szCs w:val="28"/>
        </w:rPr>
        <w:t>ставляется членам их семей при условии, если данные члены семей продо</w:t>
      </w:r>
      <w:r w:rsidRPr="00B54488">
        <w:rPr>
          <w:sz w:val="28"/>
          <w:szCs w:val="28"/>
        </w:rPr>
        <w:t>л</w:t>
      </w:r>
      <w:r w:rsidRPr="00B54488">
        <w:rPr>
          <w:sz w:val="28"/>
          <w:szCs w:val="28"/>
        </w:rPr>
        <w:t>жают постоянно проживать</w:t>
      </w:r>
      <w:proofErr w:type="gramEnd"/>
      <w:r w:rsidRPr="00B54488">
        <w:rPr>
          <w:sz w:val="28"/>
          <w:szCs w:val="28"/>
        </w:rPr>
        <w:t xml:space="preserve"> в ранее занимаемых совместно с этими гражд</w:t>
      </w:r>
      <w:r w:rsidRPr="00B54488">
        <w:rPr>
          <w:sz w:val="28"/>
          <w:szCs w:val="28"/>
        </w:rPr>
        <w:t>а</w:t>
      </w:r>
      <w:r w:rsidRPr="00B54488">
        <w:rPr>
          <w:sz w:val="28"/>
          <w:szCs w:val="28"/>
        </w:rPr>
        <w:t>нами жилых помещениях.</w:t>
      </w:r>
    </w:p>
    <w:p w:rsidR="00B54488" w:rsidRPr="00B54488" w:rsidRDefault="00B54488" w:rsidP="00B54488">
      <w:pPr>
        <w:widowControl w:val="0"/>
        <w:shd w:val="clear" w:color="auto" w:fill="FFFFFF"/>
        <w:ind w:firstLine="820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В случае если наниматель жилого помещения, собственник жилого помещения, имеющий право на получение денежной компенсации, является несовершеннолетним гражданином или признан в установленном порядке недееспособным (ограниченным в дееспособности), за назначением дене</w:t>
      </w:r>
      <w:r w:rsidRPr="00B54488">
        <w:rPr>
          <w:sz w:val="28"/>
          <w:szCs w:val="28"/>
        </w:rPr>
        <w:t>ж</w:t>
      </w:r>
      <w:r w:rsidRPr="00B54488">
        <w:rPr>
          <w:sz w:val="28"/>
          <w:szCs w:val="28"/>
        </w:rPr>
        <w:lastRenderedPageBreak/>
        <w:t>ной компенсации вправе обратиться его законный представитель (родитель, опекун, попечитель), который должен документально подтвердить данные полномочия.</w:t>
      </w:r>
    </w:p>
    <w:p w:rsidR="00B54488" w:rsidRPr="00B54488" w:rsidRDefault="00B54488" w:rsidP="00B54488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1.5. Органом, ответственным за начисление и выплату Компенсации, является Администрация Поспелихинского района.</w:t>
      </w:r>
    </w:p>
    <w:p w:rsidR="00B54488" w:rsidRPr="00B54488" w:rsidRDefault="00B54488" w:rsidP="00B54488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1.6. Компенсация носит заявительный характер и назначается с месяца подачи гражданином документов, предусмотренных п. 2.1 Положения, в А</w:t>
      </w:r>
      <w:r w:rsidRPr="00B54488">
        <w:rPr>
          <w:sz w:val="28"/>
          <w:szCs w:val="28"/>
        </w:rPr>
        <w:t>д</w:t>
      </w:r>
      <w:r w:rsidRPr="00B54488">
        <w:rPr>
          <w:sz w:val="28"/>
          <w:szCs w:val="28"/>
        </w:rPr>
        <w:t>министрацию Поспелихинского района, но не ранее месяца возникновения права на получение денежной компенсации.</w:t>
      </w:r>
    </w:p>
    <w:p w:rsidR="00B54488" w:rsidRPr="00B54488" w:rsidRDefault="00B54488" w:rsidP="00B54488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Компенсация  предоставляется не более чем за 6 месяцев, предшеств</w:t>
      </w:r>
      <w:r w:rsidRPr="00B54488">
        <w:rPr>
          <w:sz w:val="28"/>
          <w:szCs w:val="28"/>
        </w:rPr>
        <w:t>у</w:t>
      </w:r>
      <w:r w:rsidRPr="00B54488">
        <w:rPr>
          <w:sz w:val="28"/>
          <w:szCs w:val="28"/>
        </w:rPr>
        <w:t>ющих месяцу обращения за предоставлением компенсации при условии п</w:t>
      </w:r>
      <w:r w:rsidRPr="00B54488">
        <w:rPr>
          <w:sz w:val="28"/>
          <w:szCs w:val="28"/>
        </w:rPr>
        <w:t>о</w:t>
      </w:r>
      <w:r w:rsidRPr="00B54488">
        <w:rPr>
          <w:sz w:val="28"/>
          <w:szCs w:val="28"/>
        </w:rPr>
        <w:t>гашения задолженности.</w:t>
      </w:r>
    </w:p>
    <w:p w:rsidR="00B54488" w:rsidRPr="00B54488" w:rsidRDefault="00B54488" w:rsidP="00B54488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Техническая задолженность в размере менее 1 руб. 00 коп</w:t>
      </w:r>
      <w:proofErr w:type="gramStart"/>
      <w:r w:rsidRPr="00B54488">
        <w:rPr>
          <w:sz w:val="28"/>
          <w:szCs w:val="28"/>
        </w:rPr>
        <w:t>.</w:t>
      </w:r>
      <w:proofErr w:type="gramEnd"/>
      <w:r w:rsidRPr="00B54488">
        <w:rPr>
          <w:sz w:val="28"/>
          <w:szCs w:val="28"/>
        </w:rPr>
        <w:t xml:space="preserve"> </w:t>
      </w:r>
      <w:proofErr w:type="gramStart"/>
      <w:r w:rsidRPr="00B54488">
        <w:rPr>
          <w:sz w:val="28"/>
          <w:szCs w:val="28"/>
        </w:rPr>
        <w:t>в</w:t>
      </w:r>
      <w:proofErr w:type="gramEnd"/>
      <w:r w:rsidRPr="00B54488">
        <w:rPr>
          <w:sz w:val="28"/>
          <w:szCs w:val="28"/>
        </w:rPr>
        <w:t xml:space="preserve"> целях настоящего Положения не признается задолженностью, препятствующей в</w:t>
      </w:r>
      <w:r w:rsidRPr="00B54488">
        <w:rPr>
          <w:sz w:val="28"/>
          <w:szCs w:val="28"/>
        </w:rPr>
        <w:t>ы</w:t>
      </w:r>
      <w:r w:rsidRPr="00B54488">
        <w:rPr>
          <w:sz w:val="28"/>
          <w:szCs w:val="28"/>
        </w:rPr>
        <w:t>плате Компенсации.</w:t>
      </w:r>
    </w:p>
    <w:p w:rsidR="00B54488" w:rsidRPr="00B54488" w:rsidRDefault="00B54488" w:rsidP="00B54488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1.7.  Компенсация выплачивается заявителю при условии отсутствия у него задолженности по оплате коммунальной услуги или при заключении и выполнении заявителем соглашения по погашению задолженности, не пр</w:t>
      </w:r>
      <w:r w:rsidRPr="00B54488">
        <w:rPr>
          <w:sz w:val="28"/>
          <w:szCs w:val="28"/>
        </w:rPr>
        <w:t>е</w:t>
      </w:r>
      <w:r w:rsidRPr="00B54488">
        <w:rPr>
          <w:sz w:val="28"/>
          <w:szCs w:val="28"/>
        </w:rPr>
        <w:t>вышающей двукратного срока оплаты коммунальных услуг.</w:t>
      </w:r>
    </w:p>
    <w:p w:rsidR="00B54488" w:rsidRPr="00B54488" w:rsidRDefault="00B54488" w:rsidP="00B54488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1.8. Предоставление компенсации осуществляется за счет бюджетных ассигнований, предусмотренных в районном бюджете Поспелихинского ра</w:t>
      </w:r>
      <w:r w:rsidRPr="00B54488">
        <w:rPr>
          <w:sz w:val="28"/>
          <w:szCs w:val="28"/>
        </w:rPr>
        <w:t>й</w:t>
      </w:r>
      <w:r w:rsidRPr="00B54488">
        <w:rPr>
          <w:sz w:val="28"/>
          <w:szCs w:val="28"/>
        </w:rPr>
        <w:t>она    Алтайского края.</w:t>
      </w:r>
    </w:p>
    <w:p w:rsidR="00B54488" w:rsidRPr="00B54488" w:rsidRDefault="00B54488" w:rsidP="00B54488">
      <w:pPr>
        <w:ind w:firstLine="708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1.9. Если в документах, подтверждающих начисление платежей по коммунальной услуге, указаны разные плательщики, являющиеся совместно проживающими членами семьи, компенсация предоставляется одному из плательщиков по их согласованию.</w:t>
      </w:r>
    </w:p>
    <w:p w:rsidR="00B54488" w:rsidRPr="00B54488" w:rsidRDefault="00B54488" w:rsidP="00B54488">
      <w:pPr>
        <w:ind w:firstLine="709"/>
        <w:jc w:val="both"/>
        <w:rPr>
          <w:sz w:val="28"/>
          <w:szCs w:val="28"/>
        </w:rPr>
      </w:pPr>
    </w:p>
    <w:p w:rsidR="00B54488" w:rsidRPr="00B54488" w:rsidRDefault="00B54488" w:rsidP="00B54488">
      <w:pPr>
        <w:ind w:firstLine="709"/>
        <w:jc w:val="both"/>
        <w:rPr>
          <w:b/>
          <w:sz w:val="28"/>
          <w:szCs w:val="28"/>
        </w:rPr>
      </w:pPr>
      <w:r w:rsidRPr="00B54488">
        <w:rPr>
          <w:b/>
          <w:sz w:val="28"/>
          <w:szCs w:val="28"/>
        </w:rPr>
        <w:t xml:space="preserve"> 2. Порядок обращения граждан за предоставлением Компенсации.</w:t>
      </w:r>
    </w:p>
    <w:p w:rsidR="00B54488" w:rsidRPr="00B54488" w:rsidRDefault="00B54488" w:rsidP="00B54488">
      <w:pPr>
        <w:ind w:firstLine="709"/>
        <w:jc w:val="both"/>
        <w:rPr>
          <w:sz w:val="28"/>
          <w:szCs w:val="28"/>
        </w:rPr>
      </w:pPr>
    </w:p>
    <w:p w:rsidR="00B54488" w:rsidRPr="00B54488" w:rsidRDefault="00B54488" w:rsidP="00B54488">
      <w:pPr>
        <w:widowControl w:val="0"/>
        <w:numPr>
          <w:ilvl w:val="0"/>
          <w:numId w:val="17"/>
        </w:numPr>
        <w:tabs>
          <w:tab w:val="left" w:pos="1296"/>
        </w:tabs>
        <w:ind w:firstLine="820"/>
        <w:jc w:val="both"/>
        <w:rPr>
          <w:sz w:val="28"/>
          <w:szCs w:val="28"/>
        </w:rPr>
      </w:pPr>
      <w:r w:rsidRPr="00B54488">
        <w:rPr>
          <w:sz w:val="28"/>
          <w:szCs w:val="28"/>
        </w:rPr>
        <w:t xml:space="preserve">Для получения Компенсации с </w:t>
      </w:r>
      <w:r w:rsidRPr="00B54488">
        <w:rPr>
          <w:b/>
          <w:sz w:val="28"/>
          <w:szCs w:val="28"/>
        </w:rPr>
        <w:t>01 января 2021</w:t>
      </w:r>
      <w:r w:rsidRPr="00B54488">
        <w:rPr>
          <w:sz w:val="28"/>
          <w:szCs w:val="28"/>
        </w:rPr>
        <w:t xml:space="preserve"> года граждане, указанные в п. 1.3 и 1.4 Положения, или лица, уполномоченные ими (далее - Заявитель), на основании доверенности, оформленной в соответствии с зак</w:t>
      </w:r>
      <w:r w:rsidRPr="00B54488">
        <w:rPr>
          <w:sz w:val="28"/>
          <w:szCs w:val="28"/>
        </w:rPr>
        <w:t>о</w:t>
      </w:r>
      <w:r w:rsidRPr="00B54488">
        <w:rPr>
          <w:sz w:val="28"/>
          <w:szCs w:val="28"/>
        </w:rPr>
        <w:t>нодательством Российской Федерации, представляют в Администрацию П</w:t>
      </w:r>
      <w:r w:rsidRPr="00B54488">
        <w:rPr>
          <w:sz w:val="28"/>
          <w:szCs w:val="28"/>
        </w:rPr>
        <w:t>о</w:t>
      </w:r>
      <w:r w:rsidRPr="00B54488">
        <w:rPr>
          <w:sz w:val="28"/>
          <w:szCs w:val="28"/>
        </w:rPr>
        <w:t>спелихинского района  следующие документы:</w:t>
      </w:r>
    </w:p>
    <w:p w:rsidR="00B54488" w:rsidRPr="00B54488" w:rsidRDefault="00B54488" w:rsidP="00B54488">
      <w:pPr>
        <w:widowControl w:val="0"/>
        <w:numPr>
          <w:ilvl w:val="0"/>
          <w:numId w:val="18"/>
        </w:numPr>
        <w:tabs>
          <w:tab w:val="left" w:pos="1576"/>
        </w:tabs>
        <w:ind w:firstLine="820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Заявление о назначении Компенсации по форме согласно пр</w:t>
      </w:r>
      <w:r w:rsidRPr="00B54488">
        <w:rPr>
          <w:sz w:val="28"/>
          <w:szCs w:val="28"/>
        </w:rPr>
        <w:t>и</w:t>
      </w:r>
      <w:r w:rsidRPr="00B54488">
        <w:rPr>
          <w:sz w:val="28"/>
          <w:szCs w:val="28"/>
        </w:rPr>
        <w:t>ложениям 1, 2 к настоящему Положению, содержащее согласие на обработку персональных данных;</w:t>
      </w:r>
    </w:p>
    <w:p w:rsidR="00B54488" w:rsidRPr="00B54488" w:rsidRDefault="00B54488" w:rsidP="00B54488">
      <w:pPr>
        <w:widowControl w:val="0"/>
        <w:numPr>
          <w:ilvl w:val="0"/>
          <w:numId w:val="18"/>
        </w:numPr>
        <w:tabs>
          <w:tab w:val="left" w:pos="1576"/>
        </w:tabs>
        <w:ind w:firstLine="820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Документы, подтверждающие оплату за предоставленную ко</w:t>
      </w:r>
      <w:r w:rsidRPr="00B54488">
        <w:rPr>
          <w:sz w:val="28"/>
          <w:szCs w:val="28"/>
        </w:rPr>
        <w:t>м</w:t>
      </w:r>
      <w:r w:rsidRPr="00B54488">
        <w:rPr>
          <w:sz w:val="28"/>
          <w:szCs w:val="28"/>
        </w:rPr>
        <w:t>мунальную услугу за расчетный месяц (месяцы), а также содержащие свед</w:t>
      </w:r>
      <w:r w:rsidRPr="00B54488">
        <w:rPr>
          <w:sz w:val="28"/>
          <w:szCs w:val="28"/>
        </w:rPr>
        <w:t>е</w:t>
      </w:r>
      <w:r w:rsidRPr="00B54488">
        <w:rPr>
          <w:sz w:val="28"/>
          <w:szCs w:val="28"/>
        </w:rPr>
        <w:t xml:space="preserve">ния о площади жилого помещения, объемах потребляемой коммунальной услуги, наименование </w:t>
      </w:r>
      <w:proofErr w:type="spellStart"/>
      <w:r w:rsidRPr="00B54488">
        <w:rPr>
          <w:sz w:val="28"/>
          <w:szCs w:val="28"/>
        </w:rPr>
        <w:t>ресурсоснабжающей</w:t>
      </w:r>
      <w:proofErr w:type="spellEnd"/>
      <w:r w:rsidRPr="00B54488">
        <w:rPr>
          <w:sz w:val="28"/>
          <w:szCs w:val="28"/>
        </w:rPr>
        <w:t xml:space="preserve"> организации.</w:t>
      </w:r>
    </w:p>
    <w:p w:rsidR="00B54488" w:rsidRPr="00B54488" w:rsidRDefault="00B54488" w:rsidP="00B54488">
      <w:pPr>
        <w:widowControl w:val="0"/>
        <w:numPr>
          <w:ilvl w:val="0"/>
          <w:numId w:val="18"/>
        </w:numPr>
        <w:tabs>
          <w:tab w:val="left" w:pos="1701"/>
          <w:tab w:val="left" w:pos="1985"/>
          <w:tab w:val="left" w:pos="2127"/>
        </w:tabs>
        <w:ind w:firstLine="820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Документы, удостоверяющие личность собственников (нан</w:t>
      </w:r>
      <w:r w:rsidRPr="00B54488">
        <w:rPr>
          <w:sz w:val="28"/>
          <w:szCs w:val="28"/>
        </w:rPr>
        <w:t>и</w:t>
      </w:r>
      <w:r w:rsidRPr="00B54488">
        <w:rPr>
          <w:sz w:val="28"/>
          <w:szCs w:val="28"/>
        </w:rPr>
        <w:t>мателей), проживающих на территории Поспелихинского Центрального сельсовета.</w:t>
      </w:r>
    </w:p>
    <w:p w:rsidR="00B54488" w:rsidRPr="00B54488" w:rsidRDefault="00B54488" w:rsidP="00B54488">
      <w:pPr>
        <w:widowControl w:val="0"/>
        <w:numPr>
          <w:ilvl w:val="0"/>
          <w:numId w:val="18"/>
        </w:numPr>
        <w:tabs>
          <w:tab w:val="left" w:pos="1701"/>
          <w:tab w:val="left" w:pos="1985"/>
          <w:tab w:val="left" w:pos="2127"/>
        </w:tabs>
        <w:ind w:firstLine="820"/>
        <w:jc w:val="both"/>
        <w:rPr>
          <w:sz w:val="28"/>
          <w:szCs w:val="28"/>
        </w:rPr>
      </w:pPr>
      <w:r w:rsidRPr="00B54488">
        <w:rPr>
          <w:sz w:val="28"/>
          <w:szCs w:val="28"/>
        </w:rPr>
        <w:t xml:space="preserve">  Сведения о регистрации по месту жительства, в которых ук</w:t>
      </w:r>
      <w:r w:rsidRPr="00B54488">
        <w:rPr>
          <w:sz w:val="28"/>
          <w:szCs w:val="28"/>
        </w:rPr>
        <w:t>а</w:t>
      </w:r>
      <w:r w:rsidRPr="00B54488">
        <w:rPr>
          <w:sz w:val="28"/>
          <w:szCs w:val="28"/>
        </w:rPr>
        <w:lastRenderedPageBreak/>
        <w:t xml:space="preserve">заны все зарегистрированные </w:t>
      </w:r>
      <w:proofErr w:type="gramStart"/>
      <w:r w:rsidRPr="00B54488">
        <w:rPr>
          <w:sz w:val="28"/>
          <w:szCs w:val="28"/>
        </w:rPr>
        <w:t>и(</w:t>
      </w:r>
      <w:proofErr w:type="gramEnd"/>
      <w:r w:rsidRPr="00B54488">
        <w:rPr>
          <w:sz w:val="28"/>
          <w:szCs w:val="28"/>
        </w:rPr>
        <w:t>или) проживающие по данному адресу гра</w:t>
      </w:r>
      <w:r w:rsidRPr="00B54488">
        <w:rPr>
          <w:sz w:val="28"/>
          <w:szCs w:val="28"/>
        </w:rPr>
        <w:t>ж</w:t>
      </w:r>
      <w:r w:rsidRPr="00B54488">
        <w:rPr>
          <w:sz w:val="28"/>
          <w:szCs w:val="28"/>
        </w:rPr>
        <w:t>дане (выписка из домовой книги, копии паспортов и т.д.).</w:t>
      </w:r>
    </w:p>
    <w:p w:rsidR="00B54488" w:rsidRPr="00B54488" w:rsidRDefault="00B54488" w:rsidP="00B54488">
      <w:pPr>
        <w:widowControl w:val="0"/>
        <w:numPr>
          <w:ilvl w:val="0"/>
          <w:numId w:val="18"/>
        </w:numPr>
        <w:tabs>
          <w:tab w:val="left" w:pos="1536"/>
        </w:tabs>
        <w:ind w:firstLine="860"/>
        <w:jc w:val="both"/>
        <w:rPr>
          <w:sz w:val="28"/>
          <w:szCs w:val="28"/>
        </w:rPr>
      </w:pPr>
      <w:r w:rsidRPr="00B54488">
        <w:rPr>
          <w:sz w:val="28"/>
          <w:szCs w:val="28"/>
        </w:rPr>
        <w:t xml:space="preserve">  Документы, подтверждающие правовые основания владения и пользования жилым помещением.</w:t>
      </w:r>
    </w:p>
    <w:p w:rsidR="00B54488" w:rsidRPr="00B54488" w:rsidRDefault="00B54488" w:rsidP="00B54488">
      <w:pPr>
        <w:widowControl w:val="0"/>
        <w:numPr>
          <w:ilvl w:val="0"/>
          <w:numId w:val="18"/>
        </w:numPr>
        <w:tabs>
          <w:tab w:val="left" w:pos="1668"/>
        </w:tabs>
        <w:ind w:firstLine="860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Страховое свидетельство обязательного пенсионного страхов</w:t>
      </w:r>
      <w:r w:rsidRPr="00B54488">
        <w:rPr>
          <w:sz w:val="28"/>
          <w:szCs w:val="28"/>
        </w:rPr>
        <w:t>а</w:t>
      </w:r>
      <w:r w:rsidRPr="00B54488">
        <w:rPr>
          <w:sz w:val="28"/>
          <w:szCs w:val="28"/>
        </w:rPr>
        <w:t>ния (СНИЛС).</w:t>
      </w:r>
    </w:p>
    <w:p w:rsidR="00B54488" w:rsidRPr="00B54488" w:rsidRDefault="00B54488" w:rsidP="00B54488">
      <w:pPr>
        <w:widowControl w:val="0"/>
        <w:numPr>
          <w:ilvl w:val="0"/>
          <w:numId w:val="18"/>
        </w:numPr>
        <w:tabs>
          <w:tab w:val="left" w:pos="1543"/>
        </w:tabs>
        <w:ind w:firstLine="860"/>
        <w:jc w:val="both"/>
        <w:rPr>
          <w:sz w:val="28"/>
          <w:szCs w:val="28"/>
        </w:rPr>
      </w:pPr>
      <w:r w:rsidRPr="00B54488">
        <w:rPr>
          <w:sz w:val="28"/>
          <w:szCs w:val="28"/>
        </w:rPr>
        <w:t xml:space="preserve">  Свидетельство о постановке на учет налогоплательщика в налоговом органе (ИНН).</w:t>
      </w:r>
    </w:p>
    <w:p w:rsidR="00B54488" w:rsidRPr="00B54488" w:rsidRDefault="00B54488" w:rsidP="00B54488">
      <w:pPr>
        <w:widowControl w:val="0"/>
        <w:numPr>
          <w:ilvl w:val="0"/>
          <w:numId w:val="18"/>
        </w:numPr>
        <w:tabs>
          <w:tab w:val="left" w:pos="1539"/>
        </w:tabs>
        <w:ind w:firstLine="860"/>
        <w:jc w:val="both"/>
        <w:rPr>
          <w:sz w:val="28"/>
          <w:szCs w:val="28"/>
        </w:rPr>
      </w:pPr>
      <w:r w:rsidRPr="00B54488">
        <w:rPr>
          <w:sz w:val="28"/>
          <w:szCs w:val="28"/>
        </w:rPr>
        <w:t xml:space="preserve">  Данные лицевого счета в кредитной организации для перечи</w:t>
      </w:r>
      <w:r w:rsidRPr="00B54488">
        <w:rPr>
          <w:sz w:val="28"/>
          <w:szCs w:val="28"/>
        </w:rPr>
        <w:t>с</w:t>
      </w:r>
      <w:r w:rsidRPr="00B54488">
        <w:rPr>
          <w:sz w:val="28"/>
          <w:szCs w:val="28"/>
        </w:rPr>
        <w:t>ления Компенсации.</w:t>
      </w:r>
    </w:p>
    <w:p w:rsidR="00B54488" w:rsidRPr="00B54488" w:rsidRDefault="00B54488" w:rsidP="00B54488">
      <w:pPr>
        <w:widowControl w:val="0"/>
        <w:numPr>
          <w:ilvl w:val="0"/>
          <w:numId w:val="18"/>
        </w:numPr>
        <w:tabs>
          <w:tab w:val="left" w:pos="1554"/>
          <w:tab w:val="left" w:pos="1701"/>
        </w:tabs>
        <w:ind w:firstLine="860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При наличии у заявителя задолженности (не превышающей дв</w:t>
      </w:r>
      <w:r w:rsidRPr="00B54488">
        <w:rPr>
          <w:sz w:val="28"/>
          <w:szCs w:val="28"/>
        </w:rPr>
        <w:t>у</w:t>
      </w:r>
      <w:r w:rsidRPr="00B54488">
        <w:rPr>
          <w:sz w:val="28"/>
          <w:szCs w:val="28"/>
        </w:rPr>
        <w:t>кратного срока оплаты коммунальных услуг) - соглашения по погашению з</w:t>
      </w:r>
      <w:r w:rsidRPr="00B54488">
        <w:rPr>
          <w:sz w:val="28"/>
          <w:szCs w:val="28"/>
        </w:rPr>
        <w:t>а</w:t>
      </w:r>
      <w:r w:rsidRPr="00B54488">
        <w:rPr>
          <w:sz w:val="28"/>
          <w:szCs w:val="28"/>
        </w:rPr>
        <w:t>долженности и сведений о выполнении соглашения по ее погашению.</w:t>
      </w:r>
    </w:p>
    <w:p w:rsidR="00B54488" w:rsidRPr="00B54488" w:rsidRDefault="00B54488" w:rsidP="00B54488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2.2.  Документы, предусмотренные пунктом 2.1 настоящего раздела, представляются в подлинниках и копиях. Копии предоставленных докуме</w:t>
      </w:r>
      <w:r w:rsidRPr="00B54488">
        <w:rPr>
          <w:sz w:val="28"/>
          <w:szCs w:val="28"/>
        </w:rPr>
        <w:t>н</w:t>
      </w:r>
      <w:r w:rsidRPr="00B54488">
        <w:rPr>
          <w:sz w:val="28"/>
          <w:szCs w:val="28"/>
        </w:rPr>
        <w:t>тов не требуют нотариального заверения.</w:t>
      </w:r>
    </w:p>
    <w:p w:rsidR="00B54488" w:rsidRPr="00B54488" w:rsidRDefault="00B54488" w:rsidP="00B54488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2.3. Администрация Поспелихинского района, по необходимости, в рамках межведомственного взаимодействия запрашивает в Управлении Ф</w:t>
      </w:r>
      <w:r w:rsidRPr="00B54488">
        <w:rPr>
          <w:sz w:val="28"/>
          <w:szCs w:val="28"/>
        </w:rPr>
        <w:t>е</w:t>
      </w:r>
      <w:r w:rsidRPr="00B54488">
        <w:rPr>
          <w:sz w:val="28"/>
          <w:szCs w:val="28"/>
        </w:rPr>
        <w:t>деральной службы государственной регистрации, кадастра и картографии по Алтайскому краю выписку из Единого государственного реестра недвиж</w:t>
      </w:r>
      <w:r w:rsidRPr="00B54488">
        <w:rPr>
          <w:sz w:val="28"/>
          <w:szCs w:val="28"/>
        </w:rPr>
        <w:t>и</w:t>
      </w:r>
      <w:r w:rsidRPr="00B54488">
        <w:rPr>
          <w:sz w:val="28"/>
          <w:szCs w:val="28"/>
        </w:rPr>
        <w:t>мости.</w:t>
      </w:r>
    </w:p>
    <w:p w:rsidR="00B54488" w:rsidRPr="00B54488" w:rsidRDefault="00B54488" w:rsidP="00B54488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B54488">
        <w:rPr>
          <w:sz w:val="28"/>
          <w:szCs w:val="28"/>
        </w:rPr>
        <w:t xml:space="preserve">2.4. Заявитель производит оплату за полученные жилищно-коммунальные услуги до 10-го числа месяца, следующего за </w:t>
      </w:r>
      <w:proofErr w:type="gramStart"/>
      <w:r w:rsidRPr="00B54488">
        <w:rPr>
          <w:sz w:val="28"/>
          <w:szCs w:val="28"/>
        </w:rPr>
        <w:t>отчетным</w:t>
      </w:r>
      <w:proofErr w:type="gramEnd"/>
      <w:r w:rsidRPr="00B54488">
        <w:rPr>
          <w:sz w:val="28"/>
          <w:szCs w:val="28"/>
        </w:rPr>
        <w:t>, в размере, указанном в квитанции.</w:t>
      </w:r>
    </w:p>
    <w:p w:rsidR="00B54488" w:rsidRPr="00B54488" w:rsidRDefault="00B54488" w:rsidP="00B54488">
      <w:pPr>
        <w:widowControl w:val="0"/>
        <w:shd w:val="clear" w:color="auto" w:fill="FFFFFF"/>
        <w:tabs>
          <w:tab w:val="left" w:pos="1276"/>
          <w:tab w:val="left" w:pos="1560"/>
        </w:tabs>
        <w:jc w:val="both"/>
        <w:rPr>
          <w:sz w:val="28"/>
          <w:szCs w:val="28"/>
        </w:rPr>
      </w:pPr>
      <w:r w:rsidRPr="00B54488">
        <w:rPr>
          <w:sz w:val="28"/>
          <w:szCs w:val="28"/>
        </w:rPr>
        <w:t xml:space="preserve">         2.5.  В течение 10 дней Заявитель уведомляет Администрацию Посп</w:t>
      </w:r>
      <w:r w:rsidRPr="00B54488">
        <w:rPr>
          <w:sz w:val="28"/>
          <w:szCs w:val="28"/>
        </w:rPr>
        <w:t>е</w:t>
      </w:r>
      <w:r w:rsidRPr="00B54488">
        <w:rPr>
          <w:sz w:val="28"/>
          <w:szCs w:val="28"/>
        </w:rPr>
        <w:t>лихинского района  об изменении данных, которые влекут за собой утрату права на получение Компенсации.</w:t>
      </w:r>
    </w:p>
    <w:p w:rsidR="00B54488" w:rsidRPr="00B54488" w:rsidRDefault="00B54488" w:rsidP="00B54488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2.6.  Заявитель несет ответственность за достоверность предоставля</w:t>
      </w:r>
      <w:r w:rsidRPr="00B54488">
        <w:rPr>
          <w:sz w:val="28"/>
          <w:szCs w:val="28"/>
        </w:rPr>
        <w:t>е</w:t>
      </w:r>
      <w:r w:rsidRPr="00B54488">
        <w:rPr>
          <w:sz w:val="28"/>
          <w:szCs w:val="28"/>
        </w:rPr>
        <w:t>мых сведений и документов, являющихся основанием для предоставления Компенсации.</w:t>
      </w:r>
    </w:p>
    <w:p w:rsidR="00B54488" w:rsidRPr="00B54488" w:rsidRDefault="00B54488" w:rsidP="00B54488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2.7. Основаниями для отказа в приеме заявления и документов являю</w:t>
      </w:r>
      <w:r w:rsidRPr="00B54488">
        <w:rPr>
          <w:sz w:val="28"/>
          <w:szCs w:val="28"/>
        </w:rPr>
        <w:t>т</w:t>
      </w:r>
      <w:r w:rsidRPr="00B54488">
        <w:rPr>
          <w:sz w:val="28"/>
          <w:szCs w:val="28"/>
        </w:rPr>
        <w:t>ся:</w:t>
      </w:r>
    </w:p>
    <w:p w:rsidR="00B54488" w:rsidRPr="00B54488" w:rsidRDefault="00B54488" w:rsidP="00B54488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2.7.1. Предоставление Заявителем документов, указанных в пункте 2.1 настоящего раздела не в полном объеме.</w:t>
      </w:r>
    </w:p>
    <w:p w:rsidR="00B54488" w:rsidRPr="00B54488" w:rsidRDefault="00B54488" w:rsidP="00B54488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2.7.2. Подача заявления от имени Заявителя неуполномоченным лицом.</w:t>
      </w:r>
    </w:p>
    <w:p w:rsidR="00B54488" w:rsidRPr="00B54488" w:rsidRDefault="00B54488" w:rsidP="00B54488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2.8.  Необходимые документы плательщиком могут быть представлены при личном обращении либо направлены по почте заказным письмом с ук</w:t>
      </w:r>
      <w:r w:rsidRPr="00B54488">
        <w:rPr>
          <w:sz w:val="28"/>
          <w:szCs w:val="28"/>
        </w:rPr>
        <w:t>а</w:t>
      </w:r>
      <w:r w:rsidRPr="00B54488">
        <w:rPr>
          <w:sz w:val="28"/>
          <w:szCs w:val="28"/>
        </w:rPr>
        <w:t>занием обратного адреса и контактного телефона.</w:t>
      </w:r>
    </w:p>
    <w:p w:rsidR="00B54488" w:rsidRPr="00B54488" w:rsidRDefault="00B54488" w:rsidP="00B54488">
      <w:pPr>
        <w:widowControl w:val="0"/>
        <w:shd w:val="clear" w:color="auto" w:fill="FFFFFF"/>
        <w:ind w:firstLine="800"/>
        <w:jc w:val="both"/>
        <w:rPr>
          <w:sz w:val="28"/>
          <w:szCs w:val="28"/>
        </w:rPr>
      </w:pPr>
    </w:p>
    <w:p w:rsidR="00B54488" w:rsidRPr="00B54488" w:rsidRDefault="00B54488" w:rsidP="00B54488">
      <w:pPr>
        <w:widowControl w:val="0"/>
        <w:shd w:val="clear" w:color="auto" w:fill="FFFFFF"/>
        <w:tabs>
          <w:tab w:val="left" w:pos="3242"/>
        </w:tabs>
        <w:ind w:left="720"/>
        <w:jc w:val="center"/>
        <w:rPr>
          <w:bCs/>
          <w:sz w:val="28"/>
          <w:szCs w:val="28"/>
        </w:rPr>
      </w:pPr>
      <w:r w:rsidRPr="00B54488">
        <w:rPr>
          <w:b/>
          <w:bCs/>
          <w:sz w:val="28"/>
          <w:szCs w:val="28"/>
        </w:rPr>
        <w:t>3.Порядок выплаты Компенсации</w:t>
      </w:r>
    </w:p>
    <w:p w:rsidR="00B54488" w:rsidRPr="00B54488" w:rsidRDefault="00B54488" w:rsidP="00B54488">
      <w:pPr>
        <w:widowControl w:val="0"/>
        <w:shd w:val="clear" w:color="auto" w:fill="FFFFFF"/>
        <w:tabs>
          <w:tab w:val="left" w:pos="3242"/>
        </w:tabs>
        <w:ind w:left="720"/>
        <w:jc w:val="center"/>
        <w:rPr>
          <w:b/>
          <w:bCs/>
          <w:sz w:val="28"/>
          <w:szCs w:val="28"/>
        </w:rPr>
      </w:pPr>
    </w:p>
    <w:p w:rsidR="00B54488" w:rsidRPr="00B54488" w:rsidRDefault="00B54488" w:rsidP="00B54488">
      <w:pPr>
        <w:widowControl w:val="0"/>
        <w:numPr>
          <w:ilvl w:val="0"/>
          <w:numId w:val="19"/>
        </w:numPr>
        <w:tabs>
          <w:tab w:val="left" w:pos="1467"/>
        </w:tabs>
        <w:jc w:val="both"/>
        <w:rPr>
          <w:sz w:val="28"/>
          <w:szCs w:val="28"/>
        </w:rPr>
      </w:pPr>
      <w:r w:rsidRPr="00B54488">
        <w:rPr>
          <w:sz w:val="28"/>
          <w:szCs w:val="28"/>
        </w:rPr>
        <w:t>В день обращения Заявителя, если нет оснований для отказа в приеме заявления, Администрация Поспелихинского района  проводит:</w:t>
      </w:r>
    </w:p>
    <w:p w:rsidR="00B54488" w:rsidRPr="00B54488" w:rsidRDefault="00B54488" w:rsidP="00B54488">
      <w:pPr>
        <w:widowControl w:val="0"/>
        <w:shd w:val="clear" w:color="auto" w:fill="FFFFFF"/>
        <w:ind w:firstLine="860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3.1.1. Регистрацию заявления в журнале регистрации заявлений;</w:t>
      </w:r>
    </w:p>
    <w:p w:rsidR="00B54488" w:rsidRPr="00B54488" w:rsidRDefault="00B54488" w:rsidP="00B54488">
      <w:pPr>
        <w:widowControl w:val="0"/>
        <w:shd w:val="clear" w:color="auto" w:fill="FFFFFF"/>
        <w:ind w:firstLine="860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3.1.2. Формирование личного дела.</w:t>
      </w:r>
    </w:p>
    <w:p w:rsidR="00B54488" w:rsidRPr="00B54488" w:rsidRDefault="00B54488" w:rsidP="00B54488">
      <w:pPr>
        <w:widowControl w:val="0"/>
        <w:shd w:val="clear" w:color="auto" w:fill="FFFFFF"/>
        <w:ind w:firstLine="860"/>
        <w:jc w:val="both"/>
        <w:rPr>
          <w:sz w:val="28"/>
          <w:szCs w:val="28"/>
        </w:rPr>
      </w:pPr>
      <w:r w:rsidRPr="00B54488">
        <w:rPr>
          <w:sz w:val="28"/>
          <w:szCs w:val="28"/>
        </w:rPr>
        <w:lastRenderedPageBreak/>
        <w:t>Порядковый номер регистрации в журнале присваивается номеру з</w:t>
      </w:r>
      <w:r w:rsidRPr="00B54488">
        <w:rPr>
          <w:sz w:val="28"/>
          <w:szCs w:val="28"/>
        </w:rPr>
        <w:t>а</w:t>
      </w:r>
      <w:r w:rsidRPr="00B54488">
        <w:rPr>
          <w:sz w:val="28"/>
          <w:szCs w:val="28"/>
        </w:rPr>
        <w:t>явления и номеру личного дела.</w:t>
      </w:r>
    </w:p>
    <w:p w:rsidR="00B54488" w:rsidRPr="00B54488" w:rsidRDefault="00B54488" w:rsidP="00B54488">
      <w:pPr>
        <w:widowControl w:val="0"/>
        <w:numPr>
          <w:ilvl w:val="0"/>
          <w:numId w:val="19"/>
        </w:numPr>
        <w:tabs>
          <w:tab w:val="left" w:pos="1352"/>
        </w:tabs>
        <w:jc w:val="both"/>
        <w:rPr>
          <w:sz w:val="28"/>
          <w:szCs w:val="28"/>
        </w:rPr>
      </w:pPr>
      <w:r w:rsidRPr="00B54488">
        <w:rPr>
          <w:sz w:val="28"/>
          <w:szCs w:val="28"/>
        </w:rPr>
        <w:t xml:space="preserve">Администрация Поспелихинского района в течение 15 рабочих дней </w:t>
      </w:r>
      <w:proofErr w:type="gramStart"/>
      <w:r w:rsidRPr="00B54488">
        <w:rPr>
          <w:sz w:val="28"/>
          <w:szCs w:val="28"/>
        </w:rPr>
        <w:t>с даты получения</w:t>
      </w:r>
      <w:proofErr w:type="gramEnd"/>
      <w:r w:rsidRPr="00B54488">
        <w:rPr>
          <w:sz w:val="28"/>
          <w:szCs w:val="28"/>
        </w:rPr>
        <w:t xml:space="preserve"> заявления и документов рассматривает заявление и документы о предоставлении Компенсации и принимает решение о выплате Компенсации или об отказе в её выплате.</w:t>
      </w:r>
    </w:p>
    <w:p w:rsidR="00B54488" w:rsidRPr="00B54488" w:rsidRDefault="00B54488" w:rsidP="00B54488">
      <w:pPr>
        <w:widowControl w:val="0"/>
        <w:numPr>
          <w:ilvl w:val="0"/>
          <w:numId w:val="19"/>
        </w:numPr>
        <w:tabs>
          <w:tab w:val="left" w:pos="1270"/>
        </w:tabs>
        <w:jc w:val="both"/>
        <w:rPr>
          <w:sz w:val="28"/>
          <w:szCs w:val="28"/>
        </w:rPr>
      </w:pPr>
      <w:r w:rsidRPr="00B54488">
        <w:rPr>
          <w:sz w:val="28"/>
          <w:szCs w:val="28"/>
        </w:rPr>
        <w:t xml:space="preserve"> Администрация Поспелихинского района на следующий рабочий день после дня принятия решения о выплате Компенсации или об отказе в её выплате направляет Заявителю (способом, указанном в заявлении) уведомл</w:t>
      </w:r>
      <w:r w:rsidRPr="00B54488">
        <w:rPr>
          <w:sz w:val="28"/>
          <w:szCs w:val="28"/>
        </w:rPr>
        <w:t>е</w:t>
      </w:r>
      <w:r w:rsidRPr="00B54488">
        <w:rPr>
          <w:sz w:val="28"/>
          <w:szCs w:val="28"/>
        </w:rPr>
        <w:t>ние по форме согласно приложению 3 настоящего Положения.</w:t>
      </w:r>
    </w:p>
    <w:p w:rsidR="00B54488" w:rsidRPr="00B54488" w:rsidRDefault="00B54488" w:rsidP="00B54488">
      <w:pPr>
        <w:widowControl w:val="0"/>
        <w:numPr>
          <w:ilvl w:val="0"/>
          <w:numId w:val="19"/>
        </w:numPr>
        <w:tabs>
          <w:tab w:val="left" w:pos="1340"/>
        </w:tabs>
        <w:jc w:val="both"/>
        <w:rPr>
          <w:sz w:val="28"/>
          <w:szCs w:val="28"/>
        </w:rPr>
      </w:pPr>
      <w:r w:rsidRPr="00B54488">
        <w:rPr>
          <w:sz w:val="28"/>
          <w:szCs w:val="28"/>
        </w:rPr>
        <w:t>Решение об отказе в выплате Компенсации принимается в случ</w:t>
      </w:r>
      <w:r w:rsidRPr="00B54488">
        <w:rPr>
          <w:sz w:val="28"/>
          <w:szCs w:val="28"/>
        </w:rPr>
        <w:t>а</w:t>
      </w:r>
      <w:r w:rsidRPr="00B54488">
        <w:rPr>
          <w:sz w:val="28"/>
          <w:szCs w:val="28"/>
        </w:rPr>
        <w:t>ях:</w:t>
      </w:r>
    </w:p>
    <w:p w:rsidR="00B54488" w:rsidRPr="00B54488" w:rsidRDefault="00B54488" w:rsidP="00B54488">
      <w:pPr>
        <w:widowControl w:val="0"/>
        <w:shd w:val="clear" w:color="auto" w:fill="FFFFFF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B54488">
        <w:rPr>
          <w:sz w:val="28"/>
          <w:szCs w:val="28"/>
        </w:rPr>
        <w:t xml:space="preserve"> 3.4.1. Наличия в представленных Заявителем документах недостове</w:t>
      </w:r>
      <w:r w:rsidRPr="00B54488">
        <w:rPr>
          <w:sz w:val="28"/>
          <w:szCs w:val="28"/>
        </w:rPr>
        <w:t>р</w:t>
      </w:r>
      <w:r w:rsidRPr="00B54488">
        <w:rPr>
          <w:sz w:val="28"/>
          <w:szCs w:val="28"/>
        </w:rPr>
        <w:t>ных сведений;</w:t>
      </w:r>
    </w:p>
    <w:p w:rsidR="00B54488" w:rsidRPr="00B54488" w:rsidRDefault="00B54488" w:rsidP="00B54488">
      <w:pPr>
        <w:widowControl w:val="0"/>
        <w:shd w:val="clear" w:color="auto" w:fill="FFFFFF"/>
        <w:tabs>
          <w:tab w:val="left" w:pos="993"/>
          <w:tab w:val="left" w:pos="1638"/>
          <w:tab w:val="left" w:pos="1701"/>
          <w:tab w:val="left" w:pos="1985"/>
        </w:tabs>
        <w:ind w:firstLine="709"/>
        <w:jc w:val="both"/>
        <w:rPr>
          <w:sz w:val="28"/>
          <w:szCs w:val="28"/>
        </w:rPr>
      </w:pPr>
      <w:r w:rsidRPr="00B54488">
        <w:rPr>
          <w:sz w:val="28"/>
          <w:szCs w:val="28"/>
        </w:rPr>
        <w:t xml:space="preserve"> 3.4.2. Не полного предоставления Заявителем документов, предусмо</w:t>
      </w:r>
      <w:r w:rsidRPr="00B54488">
        <w:rPr>
          <w:sz w:val="28"/>
          <w:szCs w:val="28"/>
        </w:rPr>
        <w:t>т</w:t>
      </w:r>
      <w:r w:rsidRPr="00B54488">
        <w:rPr>
          <w:sz w:val="28"/>
          <w:szCs w:val="28"/>
        </w:rPr>
        <w:t>ренных пунктом 2.1 раздела 2 настоящего Положения;</w:t>
      </w:r>
    </w:p>
    <w:p w:rsidR="00B54488" w:rsidRPr="00B54488" w:rsidRDefault="00B54488" w:rsidP="00B54488">
      <w:pPr>
        <w:jc w:val="both"/>
        <w:rPr>
          <w:sz w:val="28"/>
          <w:szCs w:val="28"/>
        </w:rPr>
      </w:pPr>
      <w:r w:rsidRPr="00B54488">
        <w:rPr>
          <w:sz w:val="28"/>
          <w:szCs w:val="28"/>
        </w:rPr>
        <w:t xml:space="preserve">          3.4.3. Наличия у Заявителя задолженности по оплате коммунальных услуг более 2-х месяцев,  в отношении которой отсутствует соглашение о п</w:t>
      </w:r>
      <w:r w:rsidRPr="00B54488">
        <w:rPr>
          <w:sz w:val="28"/>
          <w:szCs w:val="28"/>
        </w:rPr>
        <w:t>о</w:t>
      </w:r>
      <w:r w:rsidRPr="00B54488">
        <w:rPr>
          <w:sz w:val="28"/>
          <w:szCs w:val="28"/>
        </w:rPr>
        <w:t>гашении задолженности;</w:t>
      </w:r>
    </w:p>
    <w:p w:rsidR="00B54488" w:rsidRPr="00B54488" w:rsidRDefault="00B54488" w:rsidP="00B54488">
      <w:pPr>
        <w:widowControl w:val="0"/>
        <w:shd w:val="clear" w:color="auto" w:fill="FFFFFF"/>
        <w:tabs>
          <w:tab w:val="left" w:pos="1638"/>
        </w:tabs>
        <w:ind w:firstLine="709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3.4.4. Наличия факта предоставления компенсации в отношении того же объекта недвижимости за тот же период.</w:t>
      </w:r>
    </w:p>
    <w:p w:rsidR="00B54488" w:rsidRPr="00B54488" w:rsidRDefault="00B54488" w:rsidP="00B54488">
      <w:pPr>
        <w:ind w:firstLine="708"/>
        <w:jc w:val="both"/>
        <w:rPr>
          <w:sz w:val="28"/>
          <w:szCs w:val="24"/>
        </w:rPr>
      </w:pPr>
      <w:r w:rsidRPr="00B54488">
        <w:rPr>
          <w:sz w:val="28"/>
          <w:szCs w:val="24"/>
        </w:rPr>
        <w:t>3.5 Предоставление Компенсации может быть приостановлено по р</w:t>
      </w:r>
      <w:r w:rsidRPr="00B54488">
        <w:rPr>
          <w:sz w:val="28"/>
          <w:szCs w:val="24"/>
        </w:rPr>
        <w:t>е</w:t>
      </w:r>
      <w:r w:rsidRPr="00B54488">
        <w:rPr>
          <w:sz w:val="28"/>
          <w:szCs w:val="24"/>
        </w:rPr>
        <w:t>шению Администрации Поспелихинского района при условии:</w:t>
      </w:r>
    </w:p>
    <w:p w:rsidR="00B54488" w:rsidRPr="00B54488" w:rsidRDefault="00B54488" w:rsidP="00B54488">
      <w:pPr>
        <w:ind w:firstLine="708"/>
        <w:rPr>
          <w:sz w:val="28"/>
          <w:szCs w:val="24"/>
        </w:rPr>
      </w:pPr>
      <w:r w:rsidRPr="00B54488">
        <w:rPr>
          <w:sz w:val="28"/>
          <w:szCs w:val="24"/>
        </w:rPr>
        <w:t>3.5.1 а) неуплаты получателем Компенсации за коммунальную услугу в течение 2 месяцев;</w:t>
      </w:r>
    </w:p>
    <w:p w:rsidR="00B54488" w:rsidRPr="00B54488" w:rsidRDefault="00B54488" w:rsidP="00B54488">
      <w:pPr>
        <w:rPr>
          <w:sz w:val="28"/>
          <w:szCs w:val="24"/>
        </w:rPr>
      </w:pPr>
      <w:r w:rsidRPr="00B54488">
        <w:rPr>
          <w:sz w:val="28"/>
          <w:szCs w:val="24"/>
        </w:rPr>
        <w:t xml:space="preserve">                   б) невыполнения получателем Компенсации условий соглашения по погашению задолженности.</w:t>
      </w:r>
    </w:p>
    <w:p w:rsidR="00B54488" w:rsidRPr="00B54488" w:rsidRDefault="00B54488" w:rsidP="00B54488">
      <w:pPr>
        <w:jc w:val="both"/>
        <w:rPr>
          <w:sz w:val="28"/>
          <w:szCs w:val="24"/>
        </w:rPr>
      </w:pPr>
      <w:r w:rsidRPr="00B54488">
        <w:rPr>
          <w:sz w:val="28"/>
          <w:szCs w:val="24"/>
        </w:rPr>
        <w:t xml:space="preserve">          3.5.2. Администрация Поспелихинского района приостанавливает предоставление компенсации  для выяснения причин возникновения (неп</w:t>
      </w:r>
      <w:r w:rsidRPr="00B54488">
        <w:rPr>
          <w:sz w:val="28"/>
          <w:szCs w:val="24"/>
        </w:rPr>
        <w:t>о</w:t>
      </w:r>
      <w:r w:rsidRPr="00B54488">
        <w:rPr>
          <w:sz w:val="28"/>
          <w:szCs w:val="24"/>
        </w:rPr>
        <w:t>гашения) задолженности по оплате коммунальной услуги, но не более чем на один месяц.</w:t>
      </w:r>
    </w:p>
    <w:p w:rsidR="00B54488" w:rsidRPr="00B54488" w:rsidRDefault="00B54488" w:rsidP="00B54488">
      <w:pPr>
        <w:jc w:val="both"/>
        <w:rPr>
          <w:sz w:val="28"/>
          <w:szCs w:val="24"/>
        </w:rPr>
      </w:pPr>
      <w:r w:rsidRPr="00B54488">
        <w:rPr>
          <w:sz w:val="28"/>
          <w:szCs w:val="24"/>
        </w:rPr>
        <w:t xml:space="preserve">         3.5.3.  При наличии уважительных причин (стационарное лечение, смерть близких родственников, невыплата заработной платы в срок и др.), предоставление компенсации по решению Администрации Поспелихинского района возобновляется вне зависимости от условий приостановления пред</w:t>
      </w:r>
      <w:r w:rsidRPr="00B54488">
        <w:rPr>
          <w:sz w:val="28"/>
          <w:szCs w:val="24"/>
        </w:rPr>
        <w:t>о</w:t>
      </w:r>
      <w:r w:rsidRPr="00B54488">
        <w:rPr>
          <w:sz w:val="28"/>
          <w:szCs w:val="24"/>
        </w:rPr>
        <w:t>ставления компенсации.</w:t>
      </w:r>
    </w:p>
    <w:p w:rsidR="00B54488" w:rsidRPr="00B54488" w:rsidRDefault="00B54488" w:rsidP="00B54488">
      <w:pPr>
        <w:jc w:val="both"/>
        <w:rPr>
          <w:sz w:val="28"/>
          <w:szCs w:val="24"/>
        </w:rPr>
      </w:pPr>
      <w:r w:rsidRPr="00B54488">
        <w:rPr>
          <w:sz w:val="28"/>
          <w:szCs w:val="24"/>
        </w:rPr>
        <w:t xml:space="preserve">         3.5.4. При отсутствии уважительных причин возникновения условий, указанных в  3.5.1. настоящего порядка, предоставление компенсации возо</w:t>
      </w:r>
      <w:r w:rsidRPr="00B54488">
        <w:rPr>
          <w:sz w:val="28"/>
          <w:szCs w:val="24"/>
        </w:rPr>
        <w:t>б</w:t>
      </w:r>
      <w:r w:rsidRPr="00B54488">
        <w:rPr>
          <w:sz w:val="28"/>
          <w:szCs w:val="24"/>
        </w:rPr>
        <w:t>новляется по решению Администрации Поспелихинского района после по</w:t>
      </w:r>
      <w:r w:rsidRPr="00B54488">
        <w:rPr>
          <w:sz w:val="28"/>
          <w:szCs w:val="24"/>
        </w:rPr>
        <w:t>л</w:t>
      </w:r>
      <w:r w:rsidRPr="00B54488">
        <w:rPr>
          <w:sz w:val="28"/>
          <w:szCs w:val="24"/>
        </w:rPr>
        <w:t>ного погашения получателем компенсации задолженности, образовавшейся в течение всего срока предоставления компенсации.</w:t>
      </w:r>
    </w:p>
    <w:p w:rsidR="00B54488" w:rsidRPr="00B54488" w:rsidRDefault="00B54488" w:rsidP="00B54488">
      <w:pPr>
        <w:ind w:firstLine="708"/>
        <w:jc w:val="both"/>
        <w:rPr>
          <w:sz w:val="28"/>
          <w:szCs w:val="24"/>
        </w:rPr>
      </w:pPr>
      <w:r w:rsidRPr="00B54488">
        <w:rPr>
          <w:sz w:val="28"/>
          <w:szCs w:val="24"/>
        </w:rPr>
        <w:t xml:space="preserve">3.6. Размер компенсации </w:t>
      </w:r>
      <w:r w:rsidRPr="00B54488">
        <w:rPr>
          <w:sz w:val="28"/>
          <w:szCs w:val="24"/>
          <w:highlight w:val="white"/>
        </w:rPr>
        <w:t xml:space="preserve">за расчетный месяц  </w:t>
      </w:r>
      <w:r w:rsidRPr="00B54488">
        <w:rPr>
          <w:sz w:val="28"/>
          <w:szCs w:val="24"/>
        </w:rPr>
        <w:t>определяется по форм</w:t>
      </w:r>
      <w:r w:rsidRPr="00B54488">
        <w:rPr>
          <w:sz w:val="28"/>
          <w:szCs w:val="24"/>
        </w:rPr>
        <w:t>у</w:t>
      </w:r>
      <w:r w:rsidRPr="00B54488">
        <w:rPr>
          <w:sz w:val="28"/>
          <w:szCs w:val="24"/>
        </w:rPr>
        <w:t>ле:</w:t>
      </w:r>
    </w:p>
    <w:p w:rsidR="00B54488" w:rsidRPr="00B54488" w:rsidRDefault="00B54488" w:rsidP="00B54488">
      <w:pPr>
        <w:ind w:firstLine="708"/>
        <w:jc w:val="both"/>
        <w:rPr>
          <w:sz w:val="28"/>
          <w:szCs w:val="24"/>
        </w:rPr>
      </w:pPr>
      <w:r w:rsidRPr="00B54488">
        <w:rPr>
          <w:sz w:val="28"/>
          <w:szCs w:val="24"/>
        </w:rPr>
        <w:t>3.6.1. Расчет компенсации осуществляется исходя из фактического размера платы за коммунальные услуги в расчетном месяце (месяцах) и ра</w:t>
      </w:r>
      <w:r w:rsidRPr="00B54488">
        <w:rPr>
          <w:sz w:val="28"/>
          <w:szCs w:val="24"/>
        </w:rPr>
        <w:t>з</w:t>
      </w:r>
      <w:r w:rsidRPr="00B54488">
        <w:rPr>
          <w:sz w:val="28"/>
          <w:szCs w:val="24"/>
        </w:rPr>
        <w:lastRenderedPageBreak/>
        <w:t>мера платы за коммунальные услуги в базовом месяце. При этом объемы коммунальной  услуги, количество совместно проживающих граждан и о</w:t>
      </w:r>
      <w:r w:rsidRPr="00B54488">
        <w:rPr>
          <w:sz w:val="28"/>
          <w:szCs w:val="24"/>
        </w:rPr>
        <w:t>б</w:t>
      </w:r>
      <w:r w:rsidRPr="00B54488">
        <w:rPr>
          <w:sz w:val="28"/>
          <w:szCs w:val="24"/>
        </w:rPr>
        <w:t>щая площадь жилого помещения в базовом месяце приводятся к значениям расчетного месяца (обеспечивается анализ изменения платежей в сопостав</w:t>
      </w:r>
      <w:r w:rsidRPr="00B54488">
        <w:rPr>
          <w:sz w:val="28"/>
          <w:szCs w:val="24"/>
        </w:rPr>
        <w:t>и</w:t>
      </w:r>
      <w:r w:rsidRPr="00B54488">
        <w:rPr>
          <w:sz w:val="28"/>
          <w:szCs w:val="24"/>
        </w:rPr>
        <w:t>мых условиях).</w:t>
      </w:r>
    </w:p>
    <w:p w:rsidR="00B54488" w:rsidRPr="00B54488" w:rsidRDefault="00B54488" w:rsidP="00B54488">
      <w:pPr>
        <w:ind w:firstLine="708"/>
        <w:jc w:val="both"/>
        <w:rPr>
          <w:sz w:val="28"/>
          <w:szCs w:val="24"/>
        </w:rPr>
      </w:pPr>
      <w:r w:rsidRPr="00B54488">
        <w:rPr>
          <w:sz w:val="28"/>
          <w:szCs w:val="24"/>
        </w:rPr>
        <w:t>3.6.2. При расчете размера компенсации не подлежит учету объем предоставленных гражданам субсидий, предусмотренных статьей 159 Ж</w:t>
      </w:r>
      <w:r w:rsidRPr="00B54488">
        <w:rPr>
          <w:sz w:val="28"/>
          <w:szCs w:val="24"/>
        </w:rPr>
        <w:t>и</w:t>
      </w:r>
      <w:r w:rsidRPr="00B54488">
        <w:rPr>
          <w:sz w:val="28"/>
          <w:szCs w:val="24"/>
        </w:rPr>
        <w:t>лищного кодекса Российской Федерации.</w:t>
      </w:r>
    </w:p>
    <w:p w:rsidR="00B54488" w:rsidRPr="00B54488" w:rsidRDefault="00B54488" w:rsidP="00B54488">
      <w:pPr>
        <w:ind w:firstLine="708"/>
        <w:jc w:val="both"/>
        <w:rPr>
          <w:sz w:val="28"/>
          <w:szCs w:val="24"/>
        </w:rPr>
      </w:pPr>
      <w:r w:rsidRPr="00B54488">
        <w:rPr>
          <w:sz w:val="28"/>
          <w:szCs w:val="24"/>
        </w:rPr>
        <w:t>3.6.3. Расчетный размер компенсации в целях соблюдения предельного индекса платы граждан за коммунальные услуги за расчетный месяц опред</w:t>
      </w:r>
      <w:r w:rsidRPr="00B54488">
        <w:rPr>
          <w:sz w:val="28"/>
          <w:szCs w:val="24"/>
        </w:rPr>
        <w:t>е</w:t>
      </w:r>
      <w:r w:rsidRPr="00B54488">
        <w:rPr>
          <w:sz w:val="28"/>
          <w:szCs w:val="24"/>
        </w:rPr>
        <w:t>ляется по формуле:</w:t>
      </w:r>
    </w:p>
    <w:p w:rsidR="00B54488" w:rsidRPr="00B54488" w:rsidRDefault="00B54488" w:rsidP="00B54488">
      <w:pPr>
        <w:ind w:firstLine="708"/>
        <w:jc w:val="both"/>
        <w:rPr>
          <w:sz w:val="28"/>
          <w:szCs w:val="24"/>
        </w:rPr>
      </w:pPr>
      <w:r w:rsidRPr="00B54488">
        <w:rPr>
          <w:sz w:val="28"/>
          <w:szCs w:val="24"/>
        </w:rPr>
        <w:t xml:space="preserve">С = </w:t>
      </w:r>
      <w:proofErr w:type="spellStart"/>
      <w:r w:rsidRPr="00B54488">
        <w:rPr>
          <w:sz w:val="28"/>
          <w:szCs w:val="24"/>
        </w:rPr>
        <w:t>Vр</w:t>
      </w:r>
      <w:proofErr w:type="spellEnd"/>
      <w:r w:rsidRPr="00B54488">
        <w:rPr>
          <w:sz w:val="28"/>
          <w:szCs w:val="24"/>
        </w:rPr>
        <w:t>*(</w:t>
      </w:r>
      <w:proofErr w:type="spellStart"/>
      <w:proofErr w:type="gramStart"/>
      <w:r w:rsidRPr="00B54488">
        <w:rPr>
          <w:sz w:val="28"/>
          <w:szCs w:val="24"/>
        </w:rPr>
        <w:t>Тр</w:t>
      </w:r>
      <w:proofErr w:type="spellEnd"/>
      <w:proofErr w:type="gramEnd"/>
      <w:r w:rsidRPr="00B54488">
        <w:rPr>
          <w:sz w:val="28"/>
          <w:szCs w:val="24"/>
        </w:rPr>
        <w:t xml:space="preserve"> - Тб * К),</w:t>
      </w:r>
    </w:p>
    <w:p w:rsidR="00B54488" w:rsidRPr="00B54488" w:rsidRDefault="00B54488" w:rsidP="00B54488">
      <w:pPr>
        <w:ind w:firstLine="708"/>
        <w:jc w:val="both"/>
        <w:rPr>
          <w:sz w:val="28"/>
          <w:szCs w:val="24"/>
        </w:rPr>
      </w:pPr>
      <w:r w:rsidRPr="00B54488">
        <w:rPr>
          <w:sz w:val="28"/>
          <w:szCs w:val="24"/>
        </w:rPr>
        <w:t>где:</w:t>
      </w:r>
    </w:p>
    <w:p w:rsidR="00B54488" w:rsidRPr="00B54488" w:rsidRDefault="00B54488" w:rsidP="00B54488">
      <w:pPr>
        <w:ind w:firstLine="708"/>
        <w:jc w:val="both"/>
        <w:rPr>
          <w:sz w:val="28"/>
          <w:szCs w:val="24"/>
        </w:rPr>
      </w:pPr>
      <w:r w:rsidRPr="00B54488">
        <w:rPr>
          <w:sz w:val="28"/>
          <w:szCs w:val="24"/>
        </w:rPr>
        <w:t>С - Расчетный размер компенсации, (руб.);</w:t>
      </w:r>
    </w:p>
    <w:p w:rsidR="00B54488" w:rsidRPr="00B54488" w:rsidRDefault="00B54488" w:rsidP="00B54488">
      <w:pPr>
        <w:ind w:firstLine="708"/>
        <w:jc w:val="both"/>
        <w:rPr>
          <w:sz w:val="28"/>
          <w:szCs w:val="24"/>
        </w:rPr>
      </w:pPr>
      <w:proofErr w:type="spellStart"/>
      <w:proofErr w:type="gramStart"/>
      <w:r w:rsidRPr="00B54488">
        <w:rPr>
          <w:sz w:val="28"/>
          <w:szCs w:val="24"/>
        </w:rPr>
        <w:t>V</w:t>
      </w:r>
      <w:proofErr w:type="gramEnd"/>
      <w:r w:rsidRPr="00B54488">
        <w:rPr>
          <w:sz w:val="28"/>
          <w:szCs w:val="24"/>
        </w:rPr>
        <w:t>р</w:t>
      </w:r>
      <w:proofErr w:type="spellEnd"/>
      <w:r w:rsidRPr="00B54488">
        <w:rPr>
          <w:sz w:val="28"/>
          <w:szCs w:val="24"/>
        </w:rPr>
        <w:t xml:space="preserve"> – расчетный объем оказанной коммунальной услуги;</w:t>
      </w:r>
    </w:p>
    <w:p w:rsidR="00B54488" w:rsidRPr="00B54488" w:rsidRDefault="00B54488" w:rsidP="00B54488">
      <w:pPr>
        <w:ind w:firstLine="708"/>
        <w:jc w:val="both"/>
        <w:rPr>
          <w:sz w:val="28"/>
          <w:szCs w:val="24"/>
        </w:rPr>
      </w:pPr>
      <w:proofErr w:type="spellStart"/>
      <w:proofErr w:type="gramStart"/>
      <w:r w:rsidRPr="00B54488">
        <w:rPr>
          <w:sz w:val="28"/>
          <w:szCs w:val="24"/>
        </w:rPr>
        <w:t>Тр</w:t>
      </w:r>
      <w:proofErr w:type="spellEnd"/>
      <w:proofErr w:type="gramEnd"/>
      <w:r w:rsidRPr="00B54488">
        <w:rPr>
          <w:sz w:val="28"/>
          <w:szCs w:val="24"/>
        </w:rPr>
        <w:t xml:space="preserve"> – утвержденный на расчетный месяц тариф на коммунальную усл</w:t>
      </w:r>
      <w:r w:rsidRPr="00B54488">
        <w:rPr>
          <w:sz w:val="28"/>
          <w:szCs w:val="24"/>
        </w:rPr>
        <w:t>у</w:t>
      </w:r>
      <w:r w:rsidRPr="00B54488">
        <w:rPr>
          <w:sz w:val="28"/>
          <w:szCs w:val="24"/>
        </w:rPr>
        <w:t>гу (руб.);</w:t>
      </w:r>
    </w:p>
    <w:p w:rsidR="00B54488" w:rsidRPr="00B54488" w:rsidRDefault="00B54488" w:rsidP="00B54488">
      <w:pPr>
        <w:ind w:firstLine="708"/>
        <w:jc w:val="both"/>
        <w:rPr>
          <w:sz w:val="28"/>
          <w:szCs w:val="24"/>
        </w:rPr>
      </w:pPr>
      <w:r w:rsidRPr="00B54488">
        <w:rPr>
          <w:sz w:val="28"/>
          <w:szCs w:val="24"/>
        </w:rPr>
        <w:t>Тб - тариф на коммунальную услугу за базовый месяц с учетом пред</w:t>
      </w:r>
      <w:r w:rsidRPr="00B54488">
        <w:rPr>
          <w:sz w:val="28"/>
          <w:szCs w:val="24"/>
        </w:rPr>
        <w:t>о</w:t>
      </w:r>
      <w:r w:rsidRPr="00B54488">
        <w:rPr>
          <w:sz w:val="28"/>
          <w:szCs w:val="24"/>
        </w:rPr>
        <w:t>ставляемых с целью соблюдения предельного индекса компенсаций в баз</w:t>
      </w:r>
      <w:r w:rsidRPr="00B54488">
        <w:rPr>
          <w:sz w:val="28"/>
          <w:szCs w:val="24"/>
        </w:rPr>
        <w:t>о</w:t>
      </w:r>
      <w:r w:rsidRPr="00B54488">
        <w:rPr>
          <w:sz w:val="28"/>
          <w:szCs w:val="24"/>
        </w:rPr>
        <w:t>вом периоде за единицу коммунальной услуги при их наличии (руб.);</w:t>
      </w:r>
    </w:p>
    <w:p w:rsidR="00B54488" w:rsidRPr="00B54488" w:rsidRDefault="00B54488" w:rsidP="00B54488">
      <w:pPr>
        <w:ind w:firstLine="708"/>
        <w:jc w:val="both"/>
        <w:rPr>
          <w:sz w:val="28"/>
          <w:szCs w:val="24"/>
        </w:rPr>
      </w:pPr>
      <w:r w:rsidRPr="00B54488">
        <w:rPr>
          <w:sz w:val="28"/>
          <w:szCs w:val="24"/>
        </w:rPr>
        <w:t>Базовый месяц – декабрь года, предшествующего расчетному периоду.</w:t>
      </w:r>
    </w:p>
    <w:p w:rsidR="00B54488" w:rsidRPr="00B54488" w:rsidRDefault="00B54488" w:rsidP="00B54488">
      <w:pPr>
        <w:jc w:val="both"/>
        <w:rPr>
          <w:sz w:val="28"/>
          <w:szCs w:val="24"/>
        </w:rPr>
      </w:pPr>
      <w:r w:rsidRPr="00B54488">
        <w:rPr>
          <w:sz w:val="28"/>
          <w:szCs w:val="24"/>
        </w:rPr>
        <w:t>Расчетный месяц – месяц, за который производится начисление оплаты за коммунальную услугу;</w:t>
      </w:r>
    </w:p>
    <w:p w:rsidR="00B54488" w:rsidRPr="00B54488" w:rsidRDefault="00B54488" w:rsidP="00B54488">
      <w:pPr>
        <w:ind w:firstLine="708"/>
        <w:jc w:val="both"/>
        <w:rPr>
          <w:sz w:val="28"/>
          <w:szCs w:val="24"/>
        </w:rPr>
      </w:pPr>
      <w:proofErr w:type="gramStart"/>
      <w:r w:rsidRPr="00B54488">
        <w:rPr>
          <w:sz w:val="28"/>
          <w:szCs w:val="24"/>
        </w:rPr>
        <w:t>К – коэффициент, соответствующий предельному (максимальному) индексу изменения размера вносимой гражданами платы за коммунальные услуги, утвержденный для муниципального образования Указом Губернатора Алтайского края на соответствующий период.</w:t>
      </w:r>
      <w:proofErr w:type="gramEnd"/>
    </w:p>
    <w:p w:rsidR="00B54488" w:rsidRPr="00B54488" w:rsidRDefault="00B54488" w:rsidP="00B54488">
      <w:pPr>
        <w:ind w:firstLine="708"/>
        <w:jc w:val="both"/>
        <w:rPr>
          <w:sz w:val="28"/>
          <w:szCs w:val="24"/>
        </w:rPr>
      </w:pPr>
      <w:r w:rsidRPr="00B54488">
        <w:rPr>
          <w:sz w:val="28"/>
          <w:szCs w:val="24"/>
        </w:rPr>
        <w:t>В случаях, если потребитель является получателем компенсаций (льгот) на оплату коммунальных услуг, предоставляемых за счет средств ф</w:t>
      </w:r>
      <w:r w:rsidRPr="00B54488">
        <w:rPr>
          <w:sz w:val="28"/>
          <w:szCs w:val="24"/>
        </w:rPr>
        <w:t>е</w:t>
      </w:r>
      <w:r w:rsidRPr="00B54488">
        <w:rPr>
          <w:sz w:val="28"/>
          <w:szCs w:val="24"/>
        </w:rPr>
        <w:t>дерального либо краевого бюджета, расчетный размер компенсации в целях соблюдения предельного индекса снижается пропорционально доле, компе</w:t>
      </w:r>
      <w:r w:rsidRPr="00B54488">
        <w:rPr>
          <w:sz w:val="28"/>
          <w:szCs w:val="24"/>
        </w:rPr>
        <w:t>н</w:t>
      </w:r>
      <w:r w:rsidRPr="00B54488">
        <w:rPr>
          <w:sz w:val="28"/>
          <w:szCs w:val="24"/>
        </w:rPr>
        <w:t>сированной из федерального либо краевого бюджета, рассчитанной следу</w:t>
      </w:r>
      <w:r w:rsidRPr="00B54488">
        <w:rPr>
          <w:sz w:val="28"/>
          <w:szCs w:val="24"/>
        </w:rPr>
        <w:t>ю</w:t>
      </w:r>
      <w:r w:rsidRPr="00B54488">
        <w:rPr>
          <w:sz w:val="28"/>
          <w:szCs w:val="24"/>
        </w:rPr>
        <w:t>щим образом:</w:t>
      </w:r>
    </w:p>
    <w:p w:rsidR="00B54488" w:rsidRPr="00B54488" w:rsidRDefault="00B54488" w:rsidP="00B54488">
      <w:pPr>
        <w:spacing w:after="240"/>
        <w:ind w:firstLine="708"/>
        <w:jc w:val="both"/>
        <w:rPr>
          <w:sz w:val="28"/>
          <w:szCs w:val="24"/>
        </w:rPr>
      </w:pPr>
      <w:proofErr w:type="spellStart"/>
      <w:r w:rsidRPr="00B54488">
        <w:rPr>
          <w:sz w:val="28"/>
          <w:szCs w:val="24"/>
        </w:rPr>
        <w:t>К</w:t>
      </w:r>
      <w:r w:rsidRPr="00B54488">
        <w:rPr>
          <w:sz w:val="28"/>
          <w:szCs w:val="24"/>
          <w:vertAlign w:val="subscript"/>
        </w:rPr>
        <w:t>льгот</w:t>
      </w:r>
      <w:proofErr w:type="spellEnd"/>
      <w:proofErr w:type="gramStart"/>
      <w:r w:rsidRPr="00B54488">
        <w:rPr>
          <w:sz w:val="28"/>
          <w:szCs w:val="24"/>
        </w:rPr>
        <w:t xml:space="preserve"> = С</w:t>
      </w:r>
      <w:proofErr w:type="gramEnd"/>
      <w:r w:rsidRPr="00B54488">
        <w:rPr>
          <w:sz w:val="28"/>
          <w:szCs w:val="24"/>
        </w:rPr>
        <w:t xml:space="preserve"> * (1 – ДЭЛ / ПЛАТА), где:</w:t>
      </w:r>
    </w:p>
    <w:p w:rsidR="00B54488" w:rsidRPr="00B54488" w:rsidRDefault="00B54488" w:rsidP="00B54488">
      <w:pPr>
        <w:ind w:firstLine="709"/>
        <w:jc w:val="both"/>
        <w:rPr>
          <w:sz w:val="28"/>
          <w:szCs w:val="24"/>
        </w:rPr>
      </w:pPr>
      <w:proofErr w:type="spellStart"/>
      <w:r w:rsidRPr="00B54488">
        <w:rPr>
          <w:sz w:val="28"/>
          <w:szCs w:val="24"/>
        </w:rPr>
        <w:t>К</w:t>
      </w:r>
      <w:r w:rsidRPr="00B54488">
        <w:rPr>
          <w:sz w:val="28"/>
          <w:szCs w:val="24"/>
          <w:vertAlign w:val="subscript"/>
        </w:rPr>
        <w:t>льгот</w:t>
      </w:r>
      <w:proofErr w:type="spellEnd"/>
      <w:r w:rsidRPr="00B54488">
        <w:rPr>
          <w:sz w:val="28"/>
          <w:szCs w:val="24"/>
          <w:vertAlign w:val="subscript"/>
        </w:rPr>
        <w:t xml:space="preserve"> - </w:t>
      </w:r>
      <w:r w:rsidRPr="00B54488">
        <w:rPr>
          <w:sz w:val="28"/>
          <w:szCs w:val="24"/>
        </w:rPr>
        <w:t>размер компенсации в целях соблюдения предельного индекса для потребителей, получающих компенсации (льготы) на оплату коммунал</w:t>
      </w:r>
      <w:r w:rsidRPr="00B54488">
        <w:rPr>
          <w:sz w:val="28"/>
          <w:szCs w:val="24"/>
        </w:rPr>
        <w:t>ь</w:t>
      </w:r>
      <w:r w:rsidRPr="00B54488">
        <w:rPr>
          <w:sz w:val="28"/>
          <w:szCs w:val="24"/>
        </w:rPr>
        <w:t>ных услуг, предоставляемых за счет средств федерального либо краевого бюджета (за исключением получателей субсидий, предусмотренных статьей 159 Жилищного кодекса Российской Федерации);</w:t>
      </w:r>
    </w:p>
    <w:p w:rsidR="00B54488" w:rsidRPr="00B54488" w:rsidRDefault="00B54488" w:rsidP="00B54488">
      <w:pPr>
        <w:ind w:firstLine="709"/>
        <w:jc w:val="both"/>
        <w:rPr>
          <w:sz w:val="28"/>
          <w:szCs w:val="24"/>
        </w:rPr>
      </w:pPr>
      <w:r w:rsidRPr="00B54488">
        <w:rPr>
          <w:sz w:val="28"/>
          <w:szCs w:val="24"/>
        </w:rPr>
        <w:t xml:space="preserve">С – расчетный размер компенсации в целях соблюдения предельного индекса платы граждан за коммунальные услуги, определенный в п. 3.6.3 настоящего Положения. </w:t>
      </w:r>
    </w:p>
    <w:p w:rsidR="00B54488" w:rsidRPr="00B54488" w:rsidRDefault="00B54488" w:rsidP="00B54488">
      <w:pPr>
        <w:ind w:firstLine="709"/>
        <w:jc w:val="both"/>
        <w:rPr>
          <w:sz w:val="28"/>
          <w:szCs w:val="24"/>
        </w:rPr>
      </w:pPr>
      <w:r w:rsidRPr="00B54488">
        <w:rPr>
          <w:sz w:val="28"/>
          <w:szCs w:val="24"/>
        </w:rPr>
        <w:t>ДЭЛ - денежный эквивалент компенсаций (льгот), предоставляемых за счет средств федерального либо краевого бюджета в расчетном месяце в о</w:t>
      </w:r>
      <w:r w:rsidRPr="00B54488">
        <w:rPr>
          <w:sz w:val="28"/>
          <w:szCs w:val="24"/>
        </w:rPr>
        <w:t>т</w:t>
      </w:r>
      <w:r w:rsidRPr="00B54488">
        <w:rPr>
          <w:sz w:val="28"/>
          <w:szCs w:val="24"/>
        </w:rPr>
        <w:lastRenderedPageBreak/>
        <w:t>ношении конкретной коммунальной услуги на соответствующее жилое п</w:t>
      </w:r>
      <w:r w:rsidRPr="00B54488">
        <w:rPr>
          <w:sz w:val="28"/>
          <w:szCs w:val="24"/>
        </w:rPr>
        <w:t>о</w:t>
      </w:r>
      <w:r w:rsidRPr="00B54488">
        <w:rPr>
          <w:sz w:val="28"/>
          <w:szCs w:val="24"/>
        </w:rPr>
        <w:t>мещение.</w:t>
      </w:r>
    </w:p>
    <w:p w:rsidR="00B54488" w:rsidRPr="00B54488" w:rsidRDefault="00B54488" w:rsidP="00B54488">
      <w:pPr>
        <w:ind w:firstLine="709"/>
        <w:rPr>
          <w:sz w:val="28"/>
        </w:rPr>
      </w:pPr>
      <w:r w:rsidRPr="00B54488">
        <w:rPr>
          <w:sz w:val="28"/>
        </w:rPr>
        <w:t xml:space="preserve">ПЛАТА – фактическая плата за коммунальную услугу, из которой </w:t>
      </w:r>
      <w:proofErr w:type="gramStart"/>
      <w:r w:rsidRPr="00B54488">
        <w:rPr>
          <w:sz w:val="28"/>
        </w:rPr>
        <w:t>ра</w:t>
      </w:r>
      <w:r w:rsidRPr="00B54488">
        <w:rPr>
          <w:sz w:val="28"/>
        </w:rPr>
        <w:t>с</w:t>
      </w:r>
      <w:r w:rsidRPr="00B54488">
        <w:rPr>
          <w:sz w:val="28"/>
        </w:rPr>
        <w:t>считан</w:t>
      </w:r>
      <w:proofErr w:type="gramEnd"/>
      <w:r w:rsidRPr="00B54488">
        <w:rPr>
          <w:sz w:val="28"/>
        </w:rPr>
        <w:t xml:space="preserve"> ДЭЛ.</w:t>
      </w:r>
    </w:p>
    <w:p w:rsidR="00B54488" w:rsidRPr="00B54488" w:rsidRDefault="00B54488" w:rsidP="00B54488">
      <w:pPr>
        <w:widowControl w:val="0"/>
        <w:shd w:val="clear" w:color="auto" w:fill="FFFFFF"/>
        <w:jc w:val="both"/>
        <w:rPr>
          <w:sz w:val="28"/>
          <w:szCs w:val="28"/>
        </w:rPr>
      </w:pPr>
      <w:r w:rsidRPr="00B54488">
        <w:rPr>
          <w:sz w:val="28"/>
          <w:szCs w:val="28"/>
        </w:rPr>
        <w:t xml:space="preserve">         3.7. В случае если по результатам расчетов размер Компенсации отр</w:t>
      </w:r>
      <w:r w:rsidRPr="00B54488">
        <w:rPr>
          <w:sz w:val="28"/>
          <w:szCs w:val="28"/>
        </w:rPr>
        <w:t>и</w:t>
      </w:r>
      <w:r w:rsidRPr="00B54488">
        <w:rPr>
          <w:sz w:val="28"/>
          <w:szCs w:val="28"/>
        </w:rPr>
        <w:t>цательный, основания для ее предоставления отсутствуют.</w:t>
      </w:r>
    </w:p>
    <w:p w:rsidR="00B54488" w:rsidRPr="00B54488" w:rsidRDefault="00B54488" w:rsidP="00B54488">
      <w:pPr>
        <w:jc w:val="both"/>
        <w:rPr>
          <w:sz w:val="28"/>
          <w:szCs w:val="24"/>
        </w:rPr>
      </w:pPr>
      <w:r w:rsidRPr="00B54488">
        <w:rPr>
          <w:sz w:val="28"/>
          <w:szCs w:val="24"/>
        </w:rPr>
        <w:t xml:space="preserve">         3.8. При расчете Компенсации не подлежит учету разница в размере платежей, возникающая в следствие: </w:t>
      </w:r>
    </w:p>
    <w:p w:rsidR="00B54488" w:rsidRPr="00B54488" w:rsidRDefault="00B54488" w:rsidP="00B54488">
      <w:pPr>
        <w:ind w:firstLine="708"/>
        <w:jc w:val="both"/>
        <w:rPr>
          <w:sz w:val="28"/>
          <w:szCs w:val="24"/>
        </w:rPr>
      </w:pPr>
      <w:r w:rsidRPr="00B54488">
        <w:rPr>
          <w:sz w:val="28"/>
          <w:szCs w:val="24"/>
        </w:rPr>
        <w:t>3.8.1. Изменения размера платы граждан за коммунальную услугу, к</w:t>
      </w:r>
      <w:r w:rsidRPr="00B54488">
        <w:rPr>
          <w:sz w:val="28"/>
          <w:szCs w:val="24"/>
        </w:rPr>
        <w:t>о</w:t>
      </w:r>
      <w:r w:rsidRPr="00B54488">
        <w:rPr>
          <w:sz w:val="28"/>
          <w:szCs w:val="24"/>
        </w:rPr>
        <w:t>торая обусловлена изменением объема потребления коммунальной услуги, определяемой показаниями приборов учета коммунальной услуги;</w:t>
      </w:r>
    </w:p>
    <w:p w:rsidR="00B54488" w:rsidRPr="00B54488" w:rsidRDefault="00B54488" w:rsidP="00B54488">
      <w:pPr>
        <w:ind w:firstLine="708"/>
        <w:jc w:val="both"/>
        <w:rPr>
          <w:sz w:val="28"/>
          <w:szCs w:val="24"/>
        </w:rPr>
      </w:pPr>
      <w:r w:rsidRPr="00B54488">
        <w:rPr>
          <w:sz w:val="28"/>
          <w:szCs w:val="24"/>
        </w:rPr>
        <w:t xml:space="preserve">3.8.2.  Изменения фактических объемов потребления коммунальной услуги в результате перерасчета размера платы за коммунальную услугу за прошедшие месяцы; </w:t>
      </w:r>
    </w:p>
    <w:p w:rsidR="00B54488" w:rsidRPr="00B54488" w:rsidRDefault="00B54488" w:rsidP="00B54488">
      <w:pPr>
        <w:ind w:firstLine="708"/>
        <w:jc w:val="both"/>
        <w:rPr>
          <w:sz w:val="28"/>
          <w:szCs w:val="24"/>
        </w:rPr>
      </w:pPr>
      <w:r w:rsidRPr="00B54488">
        <w:rPr>
          <w:sz w:val="28"/>
          <w:szCs w:val="24"/>
        </w:rPr>
        <w:t>3.8.3. Применения в соответствии с законодательством Российской Ф</w:t>
      </w:r>
      <w:r w:rsidRPr="00B54488">
        <w:rPr>
          <w:sz w:val="28"/>
          <w:szCs w:val="24"/>
        </w:rPr>
        <w:t>е</w:t>
      </w:r>
      <w:r w:rsidRPr="00B54488">
        <w:rPr>
          <w:sz w:val="28"/>
          <w:szCs w:val="24"/>
        </w:rPr>
        <w:t>дерации штрафных санкций, повышающих коэффициентов к тарифам на коммунальную услугу и нормативу потребления коммунальной услуги;</w:t>
      </w:r>
    </w:p>
    <w:p w:rsidR="00B54488" w:rsidRPr="00B54488" w:rsidRDefault="00B54488" w:rsidP="00B54488">
      <w:pPr>
        <w:ind w:firstLine="708"/>
        <w:jc w:val="both"/>
        <w:rPr>
          <w:sz w:val="28"/>
          <w:szCs w:val="24"/>
        </w:rPr>
      </w:pPr>
      <w:r w:rsidRPr="00B54488">
        <w:rPr>
          <w:sz w:val="28"/>
          <w:szCs w:val="24"/>
        </w:rPr>
        <w:t>3.8.4.  Применения дифференцированных по месяцам календарного г</w:t>
      </w:r>
      <w:r w:rsidRPr="00B54488">
        <w:rPr>
          <w:sz w:val="28"/>
          <w:szCs w:val="24"/>
        </w:rPr>
        <w:t>о</w:t>
      </w:r>
      <w:r w:rsidRPr="00B54488">
        <w:rPr>
          <w:sz w:val="28"/>
          <w:szCs w:val="24"/>
        </w:rPr>
        <w:t>да установленных в соответствии с законодательством Российской Федер</w:t>
      </w:r>
      <w:r w:rsidRPr="00B54488">
        <w:rPr>
          <w:sz w:val="28"/>
          <w:szCs w:val="24"/>
        </w:rPr>
        <w:t>а</w:t>
      </w:r>
      <w:r w:rsidRPr="00B54488">
        <w:rPr>
          <w:sz w:val="28"/>
          <w:szCs w:val="24"/>
        </w:rPr>
        <w:t>ции нормативов потребления коммунальной услуги;</w:t>
      </w:r>
    </w:p>
    <w:p w:rsidR="00B54488" w:rsidRPr="00B54488" w:rsidRDefault="00B54488" w:rsidP="00B54488">
      <w:pPr>
        <w:ind w:firstLine="708"/>
        <w:jc w:val="both"/>
        <w:rPr>
          <w:sz w:val="28"/>
          <w:szCs w:val="28"/>
        </w:rPr>
      </w:pPr>
      <w:r w:rsidRPr="00B54488">
        <w:rPr>
          <w:sz w:val="28"/>
          <w:szCs w:val="24"/>
        </w:rPr>
        <w:t xml:space="preserve">3.8.5. Перехода </w:t>
      </w:r>
      <w:proofErr w:type="gramStart"/>
      <w:r w:rsidRPr="00B54488">
        <w:rPr>
          <w:sz w:val="28"/>
          <w:szCs w:val="24"/>
        </w:rPr>
        <w:t>от применения порядка расчета размера платы за ко</w:t>
      </w:r>
      <w:r w:rsidRPr="00B54488">
        <w:rPr>
          <w:sz w:val="28"/>
          <w:szCs w:val="24"/>
        </w:rPr>
        <w:t>м</w:t>
      </w:r>
      <w:r w:rsidRPr="00B54488">
        <w:rPr>
          <w:sz w:val="28"/>
          <w:szCs w:val="24"/>
        </w:rPr>
        <w:t>мунальную услугу по получению коммунальной услуги  равномерно за все месяцы календарного года к применению</w:t>
      </w:r>
      <w:proofErr w:type="gramEnd"/>
      <w:r w:rsidRPr="00B54488">
        <w:rPr>
          <w:sz w:val="28"/>
          <w:szCs w:val="24"/>
        </w:rPr>
        <w:t xml:space="preserve"> порядка расчета размера платы за коммунальную услугу по отоплению на период, равный продолжительности </w:t>
      </w:r>
      <w:r w:rsidRPr="00B54488">
        <w:rPr>
          <w:sz w:val="28"/>
          <w:szCs w:val="28"/>
        </w:rPr>
        <w:t>отопительного периода.</w:t>
      </w:r>
    </w:p>
    <w:p w:rsidR="00B54488" w:rsidRPr="00B54488" w:rsidRDefault="00B54488" w:rsidP="00B54488">
      <w:pPr>
        <w:jc w:val="both"/>
        <w:rPr>
          <w:sz w:val="28"/>
          <w:szCs w:val="28"/>
        </w:rPr>
      </w:pPr>
      <w:r w:rsidRPr="00B54488">
        <w:rPr>
          <w:sz w:val="28"/>
          <w:szCs w:val="28"/>
        </w:rPr>
        <w:t xml:space="preserve">         При расчете суммы Компенсации в рублях ее значение округляется до двух десятичных знаков после запятой.</w:t>
      </w:r>
    </w:p>
    <w:p w:rsidR="00B54488" w:rsidRPr="00B54488" w:rsidRDefault="00B54488" w:rsidP="00B54488">
      <w:pPr>
        <w:ind w:firstLine="709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3.9.  Споры по вопросам назначения и выплаты Компенсации разреш</w:t>
      </w:r>
      <w:r w:rsidRPr="00B54488">
        <w:rPr>
          <w:sz w:val="28"/>
          <w:szCs w:val="28"/>
        </w:rPr>
        <w:t>а</w:t>
      </w:r>
      <w:r w:rsidRPr="00B54488">
        <w:rPr>
          <w:sz w:val="28"/>
          <w:szCs w:val="28"/>
        </w:rPr>
        <w:t>ются в установленном законодательством порядке.</w:t>
      </w:r>
    </w:p>
    <w:p w:rsidR="00B54488" w:rsidRPr="00B54488" w:rsidRDefault="00B54488" w:rsidP="00B54488">
      <w:pPr>
        <w:tabs>
          <w:tab w:val="left" w:pos="1855"/>
        </w:tabs>
        <w:jc w:val="both"/>
        <w:rPr>
          <w:sz w:val="28"/>
          <w:szCs w:val="28"/>
        </w:rPr>
      </w:pPr>
      <w:r w:rsidRPr="00B54488">
        <w:rPr>
          <w:sz w:val="28"/>
          <w:szCs w:val="28"/>
        </w:rPr>
        <w:t xml:space="preserve">          3.10. Заявление, а также документы, содержащие сведения, на основ</w:t>
      </w:r>
      <w:r w:rsidRPr="00B54488">
        <w:rPr>
          <w:sz w:val="28"/>
          <w:szCs w:val="28"/>
        </w:rPr>
        <w:t>а</w:t>
      </w:r>
      <w:r w:rsidRPr="00B54488">
        <w:rPr>
          <w:sz w:val="28"/>
          <w:szCs w:val="28"/>
        </w:rPr>
        <w:t>нии которых была назначена Компенсация, хранятся в личном деле Заявит</w:t>
      </w:r>
      <w:r w:rsidRPr="00B54488">
        <w:rPr>
          <w:sz w:val="28"/>
          <w:szCs w:val="28"/>
        </w:rPr>
        <w:t>е</w:t>
      </w:r>
      <w:r w:rsidRPr="00B54488">
        <w:rPr>
          <w:sz w:val="28"/>
          <w:szCs w:val="28"/>
        </w:rPr>
        <w:t xml:space="preserve">ля в Администрации Поспелихинского района  в течение 3 лет. </w:t>
      </w:r>
    </w:p>
    <w:p w:rsidR="00B54488" w:rsidRPr="00B54488" w:rsidRDefault="00B54488" w:rsidP="00B54488">
      <w:pPr>
        <w:tabs>
          <w:tab w:val="left" w:pos="1855"/>
        </w:tabs>
        <w:jc w:val="both"/>
        <w:rPr>
          <w:sz w:val="28"/>
          <w:szCs w:val="28"/>
        </w:rPr>
      </w:pPr>
      <w:r w:rsidRPr="00B54488">
        <w:rPr>
          <w:sz w:val="28"/>
          <w:szCs w:val="28"/>
        </w:rPr>
        <w:t xml:space="preserve">          3.11. Специалист Администрации Поспелихинского района составляет Реестр получателей Компенсации расходов за коммунальную услугу в сфере теплоснабжения (приложение 4 к настоящему Положению).</w:t>
      </w:r>
    </w:p>
    <w:p w:rsidR="00B54488" w:rsidRPr="00B54488" w:rsidRDefault="00B54488" w:rsidP="00B54488">
      <w:pPr>
        <w:numPr>
          <w:ilvl w:val="1"/>
          <w:numId w:val="20"/>
        </w:num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Специалист Администрации Поспелихинского района до 25 числа текущего месяца предоставляет в отдел учета и отчетности Администрации Поспелихинского района  Реестр получателей Компенсации расходов за коммунальную услугу в сфере теплоснабжения.</w:t>
      </w:r>
    </w:p>
    <w:p w:rsidR="00B54488" w:rsidRPr="00B54488" w:rsidRDefault="00B54488" w:rsidP="00B54488">
      <w:pPr>
        <w:numPr>
          <w:ilvl w:val="1"/>
          <w:numId w:val="20"/>
        </w:num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Отдел учета и отчетности Администрации П</w:t>
      </w:r>
      <w:r w:rsidRPr="00B54488">
        <w:rPr>
          <w:sz w:val="28"/>
          <w:szCs w:val="28"/>
        </w:rPr>
        <w:t>о</w:t>
      </w:r>
      <w:r w:rsidRPr="00B54488">
        <w:rPr>
          <w:sz w:val="28"/>
          <w:szCs w:val="28"/>
        </w:rPr>
        <w:t>спелихинского района  до 30 числа текущего месяца пред</w:t>
      </w:r>
      <w:r w:rsidRPr="00B54488">
        <w:rPr>
          <w:sz w:val="28"/>
          <w:szCs w:val="28"/>
        </w:rPr>
        <w:t>о</w:t>
      </w:r>
      <w:r w:rsidRPr="00B54488">
        <w:rPr>
          <w:sz w:val="28"/>
          <w:szCs w:val="28"/>
        </w:rPr>
        <w:t>ставляет в комитет по финансам, налоговой и кредитной пол</w:t>
      </w:r>
      <w:r w:rsidRPr="00B54488">
        <w:rPr>
          <w:sz w:val="28"/>
          <w:szCs w:val="28"/>
        </w:rPr>
        <w:t>и</w:t>
      </w:r>
      <w:r w:rsidRPr="00B54488">
        <w:rPr>
          <w:sz w:val="28"/>
          <w:szCs w:val="28"/>
        </w:rPr>
        <w:t>тике   (далее - Комитет по финансам) заявку на финансиров</w:t>
      </w:r>
      <w:r w:rsidRPr="00B54488">
        <w:rPr>
          <w:sz w:val="28"/>
          <w:szCs w:val="28"/>
        </w:rPr>
        <w:t>а</w:t>
      </w:r>
      <w:r w:rsidRPr="00B54488">
        <w:rPr>
          <w:sz w:val="28"/>
          <w:szCs w:val="28"/>
        </w:rPr>
        <w:t>ние Компенсации.</w:t>
      </w:r>
    </w:p>
    <w:p w:rsidR="00B54488" w:rsidRPr="00B54488" w:rsidRDefault="00B54488" w:rsidP="00B54488">
      <w:pPr>
        <w:numPr>
          <w:ilvl w:val="1"/>
          <w:numId w:val="20"/>
        </w:numPr>
        <w:tabs>
          <w:tab w:val="left" w:pos="1560"/>
        </w:tabs>
        <w:ind w:firstLine="993"/>
        <w:jc w:val="both"/>
        <w:rPr>
          <w:sz w:val="28"/>
          <w:szCs w:val="28"/>
        </w:rPr>
      </w:pPr>
      <w:r w:rsidRPr="00B54488">
        <w:rPr>
          <w:sz w:val="28"/>
          <w:szCs w:val="28"/>
        </w:rPr>
        <w:lastRenderedPageBreak/>
        <w:t>Комитет по финансам в соответствии со сво</w:t>
      </w:r>
      <w:r w:rsidRPr="00B54488">
        <w:rPr>
          <w:sz w:val="28"/>
          <w:szCs w:val="28"/>
        </w:rPr>
        <w:t>д</w:t>
      </w:r>
      <w:r w:rsidRPr="00B54488">
        <w:rPr>
          <w:sz w:val="28"/>
          <w:szCs w:val="28"/>
        </w:rPr>
        <w:t xml:space="preserve">ной бюджетной росписью в </w:t>
      </w:r>
      <w:proofErr w:type="gramStart"/>
      <w:r w:rsidRPr="00B54488">
        <w:rPr>
          <w:sz w:val="28"/>
          <w:szCs w:val="28"/>
        </w:rPr>
        <w:t>пределах, утвержденных в уст</w:t>
      </w:r>
      <w:r w:rsidRPr="00B54488">
        <w:rPr>
          <w:sz w:val="28"/>
          <w:szCs w:val="28"/>
        </w:rPr>
        <w:t>а</w:t>
      </w:r>
      <w:r w:rsidRPr="00B54488">
        <w:rPr>
          <w:sz w:val="28"/>
          <w:szCs w:val="28"/>
        </w:rPr>
        <w:t>новленном порядке бюджетных ассигнований и на основании заявки на финансирование выделяет</w:t>
      </w:r>
      <w:proofErr w:type="gramEnd"/>
      <w:r w:rsidRPr="00B54488">
        <w:rPr>
          <w:sz w:val="28"/>
          <w:szCs w:val="28"/>
        </w:rPr>
        <w:t xml:space="preserve"> денежные средства Адм</w:t>
      </w:r>
      <w:r w:rsidRPr="00B54488">
        <w:rPr>
          <w:sz w:val="28"/>
          <w:szCs w:val="28"/>
        </w:rPr>
        <w:t>и</w:t>
      </w:r>
      <w:r w:rsidRPr="00B54488">
        <w:rPr>
          <w:sz w:val="28"/>
          <w:szCs w:val="28"/>
        </w:rPr>
        <w:t>нистрации Поспелихинского района.</w:t>
      </w:r>
    </w:p>
    <w:p w:rsidR="00B54488" w:rsidRPr="00B54488" w:rsidRDefault="00B54488" w:rsidP="00B54488">
      <w:pPr>
        <w:numPr>
          <w:ilvl w:val="1"/>
          <w:numId w:val="20"/>
        </w:numPr>
        <w:tabs>
          <w:tab w:val="left" w:pos="1560"/>
        </w:tabs>
        <w:ind w:firstLine="993"/>
        <w:jc w:val="both"/>
        <w:rPr>
          <w:sz w:val="28"/>
          <w:szCs w:val="28"/>
        </w:rPr>
      </w:pPr>
      <w:r w:rsidRPr="00B54488">
        <w:rPr>
          <w:sz w:val="28"/>
          <w:szCs w:val="28"/>
        </w:rPr>
        <w:t xml:space="preserve"> Отдел учета и отчетности Администрации П</w:t>
      </w:r>
      <w:r w:rsidRPr="00B54488">
        <w:rPr>
          <w:sz w:val="28"/>
          <w:szCs w:val="28"/>
        </w:rPr>
        <w:t>о</w:t>
      </w:r>
      <w:r w:rsidRPr="00B54488">
        <w:rPr>
          <w:sz w:val="28"/>
          <w:szCs w:val="28"/>
        </w:rPr>
        <w:t>спелихинского района не позднее 5 рабочих дней с момента получения финансирования перечисляет  Компенсацию гра</w:t>
      </w:r>
      <w:r w:rsidRPr="00B54488">
        <w:rPr>
          <w:sz w:val="28"/>
          <w:szCs w:val="28"/>
        </w:rPr>
        <w:t>ж</w:t>
      </w:r>
      <w:r w:rsidRPr="00B54488">
        <w:rPr>
          <w:sz w:val="28"/>
          <w:szCs w:val="28"/>
        </w:rPr>
        <w:t>данам на расчетный счет заявителя, открытый в кредитном учреждении и указанный в заявлении.</w:t>
      </w:r>
    </w:p>
    <w:p w:rsidR="00B54488" w:rsidRPr="00B54488" w:rsidRDefault="00B54488" w:rsidP="00B54488">
      <w:pPr>
        <w:ind w:left="993"/>
        <w:jc w:val="both"/>
        <w:rPr>
          <w:sz w:val="24"/>
          <w:szCs w:val="24"/>
        </w:rPr>
      </w:pPr>
    </w:p>
    <w:p w:rsidR="00B54488" w:rsidRPr="00B54488" w:rsidRDefault="00B54488" w:rsidP="00B54488">
      <w:pPr>
        <w:widowControl w:val="0"/>
        <w:numPr>
          <w:ilvl w:val="0"/>
          <w:numId w:val="20"/>
        </w:numPr>
        <w:tabs>
          <w:tab w:val="left" w:pos="4302"/>
        </w:tabs>
        <w:ind w:left="3920"/>
        <w:jc w:val="both"/>
        <w:rPr>
          <w:bCs/>
          <w:sz w:val="28"/>
          <w:szCs w:val="28"/>
        </w:rPr>
      </w:pPr>
      <w:r w:rsidRPr="00B54488">
        <w:rPr>
          <w:b/>
          <w:bCs/>
          <w:sz w:val="28"/>
          <w:szCs w:val="28"/>
        </w:rPr>
        <w:t>Прочие условия</w:t>
      </w:r>
    </w:p>
    <w:p w:rsidR="00B54488" w:rsidRPr="00B54488" w:rsidRDefault="00B54488" w:rsidP="00B54488">
      <w:pPr>
        <w:widowControl w:val="0"/>
        <w:shd w:val="clear" w:color="auto" w:fill="FFFFFF"/>
        <w:tabs>
          <w:tab w:val="left" w:pos="4302"/>
        </w:tabs>
        <w:ind w:left="3920"/>
        <w:jc w:val="both"/>
        <w:rPr>
          <w:b/>
          <w:bCs/>
          <w:sz w:val="28"/>
          <w:szCs w:val="28"/>
        </w:rPr>
      </w:pPr>
    </w:p>
    <w:p w:rsidR="00B54488" w:rsidRPr="00B54488" w:rsidRDefault="00B54488" w:rsidP="00B54488">
      <w:pPr>
        <w:widowControl w:val="0"/>
        <w:numPr>
          <w:ilvl w:val="0"/>
          <w:numId w:val="21"/>
        </w:numPr>
        <w:tabs>
          <w:tab w:val="left" w:pos="1090"/>
        </w:tabs>
        <w:jc w:val="both"/>
        <w:rPr>
          <w:sz w:val="28"/>
          <w:szCs w:val="28"/>
        </w:rPr>
      </w:pPr>
      <w:r w:rsidRPr="00B54488">
        <w:rPr>
          <w:sz w:val="28"/>
          <w:szCs w:val="28"/>
        </w:rPr>
        <w:t xml:space="preserve">Администрация Поспелихинского района, в случае обнаружения излишне начисленной суммы денежной компенсации из районного бюджета Поспелихинского района </w:t>
      </w:r>
      <w:r w:rsidRPr="00B54488">
        <w:rPr>
          <w:szCs w:val="28"/>
        </w:rPr>
        <w:t xml:space="preserve"> </w:t>
      </w:r>
      <w:r w:rsidRPr="00B54488">
        <w:rPr>
          <w:sz w:val="28"/>
          <w:szCs w:val="28"/>
        </w:rPr>
        <w:t>засчитывает эту сумму в счет будущей денежной компенсации на основании заявления гражданина.</w:t>
      </w:r>
    </w:p>
    <w:p w:rsidR="00B54488" w:rsidRPr="00B54488" w:rsidRDefault="00B54488" w:rsidP="00B54488">
      <w:pPr>
        <w:widowControl w:val="0"/>
        <w:numPr>
          <w:ilvl w:val="0"/>
          <w:numId w:val="21"/>
        </w:numPr>
        <w:tabs>
          <w:tab w:val="left" w:pos="1090"/>
        </w:tabs>
        <w:spacing w:after="240"/>
        <w:jc w:val="both"/>
        <w:rPr>
          <w:sz w:val="28"/>
          <w:szCs w:val="28"/>
        </w:rPr>
      </w:pPr>
      <w:r w:rsidRPr="00B54488">
        <w:rPr>
          <w:sz w:val="28"/>
          <w:szCs w:val="28"/>
        </w:rPr>
        <w:t>В случае отсутствия возможности зачесть необоснованно получе</w:t>
      </w:r>
      <w:r w:rsidRPr="00B54488">
        <w:rPr>
          <w:sz w:val="28"/>
          <w:szCs w:val="28"/>
        </w:rPr>
        <w:t>н</w:t>
      </w:r>
      <w:r w:rsidRPr="00B54488">
        <w:rPr>
          <w:sz w:val="28"/>
          <w:szCs w:val="28"/>
        </w:rPr>
        <w:t>ную сумму денежной компенсации в счет компенсации за следующий период такая сумма подлежит возврату гражданином в районный бюджет Поспел</w:t>
      </w:r>
      <w:r w:rsidRPr="00B54488">
        <w:rPr>
          <w:sz w:val="28"/>
          <w:szCs w:val="28"/>
        </w:rPr>
        <w:t>и</w:t>
      </w:r>
      <w:r w:rsidRPr="00B54488">
        <w:rPr>
          <w:sz w:val="28"/>
          <w:szCs w:val="28"/>
        </w:rPr>
        <w:t>хинского района  путем перечисления на расчетный счет, указанный Адм</w:t>
      </w:r>
      <w:r w:rsidRPr="00B54488">
        <w:rPr>
          <w:sz w:val="28"/>
          <w:szCs w:val="28"/>
        </w:rPr>
        <w:t>и</w:t>
      </w:r>
      <w:r w:rsidRPr="00B54488">
        <w:rPr>
          <w:sz w:val="28"/>
          <w:szCs w:val="28"/>
        </w:rPr>
        <w:t>нистрацией Поспелихинского района.</w:t>
      </w:r>
      <w:r w:rsidRPr="00B54488">
        <w:rPr>
          <w:color w:val="FF0000"/>
          <w:sz w:val="28"/>
          <w:szCs w:val="28"/>
        </w:rPr>
        <w:t xml:space="preserve"> </w:t>
      </w:r>
      <w:r w:rsidRPr="00B54488">
        <w:rPr>
          <w:sz w:val="28"/>
          <w:szCs w:val="28"/>
        </w:rPr>
        <w:t>В случае отказа от добровольного во</w:t>
      </w:r>
      <w:r w:rsidRPr="00B54488">
        <w:rPr>
          <w:sz w:val="28"/>
          <w:szCs w:val="28"/>
        </w:rPr>
        <w:t>з</w:t>
      </w:r>
      <w:r w:rsidRPr="00B54488">
        <w:rPr>
          <w:sz w:val="28"/>
          <w:szCs w:val="28"/>
        </w:rPr>
        <w:t>врата взыскание необоснованно полученной суммы Компенсации произв</w:t>
      </w:r>
      <w:r w:rsidRPr="00B54488">
        <w:rPr>
          <w:sz w:val="28"/>
          <w:szCs w:val="28"/>
        </w:rPr>
        <w:t>о</w:t>
      </w:r>
      <w:r w:rsidRPr="00B54488">
        <w:rPr>
          <w:sz w:val="28"/>
          <w:szCs w:val="28"/>
        </w:rPr>
        <w:t>дится в судебном порядке в соответствии с действующим законодательством.</w:t>
      </w:r>
    </w:p>
    <w:p w:rsidR="00B54488" w:rsidRPr="00B54488" w:rsidRDefault="00B54488" w:rsidP="00B54488">
      <w:pPr>
        <w:spacing w:after="240"/>
        <w:jc w:val="both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</w:p>
    <w:p w:rsidR="00B54488" w:rsidRPr="00B54488" w:rsidRDefault="00B54488" w:rsidP="00B54488">
      <w:pPr>
        <w:ind w:left="5103"/>
        <w:jc w:val="both"/>
        <w:rPr>
          <w:sz w:val="28"/>
          <w:szCs w:val="24"/>
        </w:rPr>
      </w:pPr>
      <w:r w:rsidRPr="00B54488">
        <w:rPr>
          <w:sz w:val="28"/>
          <w:szCs w:val="24"/>
        </w:rPr>
        <w:t xml:space="preserve">Приложение 1 </w:t>
      </w:r>
    </w:p>
    <w:p w:rsidR="00B54488" w:rsidRPr="00B54488" w:rsidRDefault="00B54488" w:rsidP="00B54488">
      <w:pPr>
        <w:ind w:left="5103"/>
        <w:jc w:val="both"/>
        <w:rPr>
          <w:sz w:val="28"/>
          <w:szCs w:val="24"/>
        </w:rPr>
      </w:pPr>
      <w:r w:rsidRPr="00B54488">
        <w:rPr>
          <w:sz w:val="28"/>
          <w:szCs w:val="24"/>
        </w:rPr>
        <w:t>к Положению о порядке и услов</w:t>
      </w:r>
      <w:r w:rsidRPr="00B54488">
        <w:rPr>
          <w:sz w:val="28"/>
          <w:szCs w:val="24"/>
        </w:rPr>
        <w:t>и</w:t>
      </w:r>
      <w:r w:rsidRPr="00B54488">
        <w:rPr>
          <w:sz w:val="28"/>
          <w:szCs w:val="24"/>
        </w:rPr>
        <w:t>ях предоставления дополнител</w:t>
      </w:r>
      <w:r w:rsidRPr="00B54488">
        <w:rPr>
          <w:sz w:val="28"/>
          <w:szCs w:val="24"/>
        </w:rPr>
        <w:t>ь</w:t>
      </w:r>
      <w:r w:rsidRPr="00B54488">
        <w:rPr>
          <w:sz w:val="28"/>
          <w:szCs w:val="24"/>
        </w:rPr>
        <w:t xml:space="preserve">ных мер социальной поддержки в целях соблюдения предельного </w:t>
      </w:r>
      <w:r w:rsidRPr="00B54488">
        <w:rPr>
          <w:sz w:val="28"/>
          <w:szCs w:val="28"/>
        </w:rPr>
        <w:t>индекса платы граждан за комм</w:t>
      </w:r>
      <w:r w:rsidRPr="00B54488">
        <w:rPr>
          <w:sz w:val="28"/>
          <w:szCs w:val="28"/>
        </w:rPr>
        <w:t>у</w:t>
      </w:r>
      <w:r w:rsidRPr="00B54488">
        <w:rPr>
          <w:sz w:val="28"/>
          <w:szCs w:val="28"/>
        </w:rPr>
        <w:t>нальные услуги на территории м</w:t>
      </w:r>
      <w:r w:rsidRPr="00B54488">
        <w:rPr>
          <w:sz w:val="28"/>
          <w:szCs w:val="28"/>
        </w:rPr>
        <w:t>у</w:t>
      </w:r>
      <w:r w:rsidRPr="00B54488">
        <w:rPr>
          <w:sz w:val="28"/>
          <w:szCs w:val="28"/>
        </w:rPr>
        <w:t>ниципального образования Посп</w:t>
      </w:r>
      <w:r w:rsidRPr="00B54488">
        <w:rPr>
          <w:sz w:val="28"/>
          <w:szCs w:val="28"/>
        </w:rPr>
        <w:t>е</w:t>
      </w:r>
      <w:r w:rsidRPr="00B54488">
        <w:rPr>
          <w:sz w:val="28"/>
          <w:szCs w:val="28"/>
        </w:rPr>
        <w:t>лихинский  Центральный сельс</w:t>
      </w:r>
      <w:r w:rsidRPr="00B54488">
        <w:rPr>
          <w:sz w:val="28"/>
          <w:szCs w:val="28"/>
        </w:rPr>
        <w:t>о</w:t>
      </w:r>
      <w:r w:rsidRPr="00B54488">
        <w:rPr>
          <w:sz w:val="28"/>
          <w:szCs w:val="28"/>
        </w:rPr>
        <w:t>вет Алтайского края</w:t>
      </w:r>
    </w:p>
    <w:p w:rsidR="00B54488" w:rsidRPr="00B54488" w:rsidRDefault="00B54488" w:rsidP="00B54488">
      <w:pPr>
        <w:ind w:left="4536"/>
        <w:rPr>
          <w:sz w:val="28"/>
          <w:szCs w:val="24"/>
        </w:rPr>
      </w:pPr>
    </w:p>
    <w:p w:rsidR="00B54488" w:rsidRPr="00B54488" w:rsidRDefault="00B54488" w:rsidP="00B54488">
      <w:pPr>
        <w:jc w:val="center"/>
        <w:rPr>
          <w:sz w:val="28"/>
          <w:szCs w:val="24"/>
        </w:rPr>
      </w:pPr>
      <w:r w:rsidRPr="00B54488">
        <w:rPr>
          <w:sz w:val="28"/>
          <w:szCs w:val="24"/>
        </w:rPr>
        <w:t>Форма заявления о предоставлении Компенсации.</w:t>
      </w:r>
    </w:p>
    <w:p w:rsidR="00B54488" w:rsidRPr="00B54488" w:rsidRDefault="00B54488" w:rsidP="00B54488">
      <w:pPr>
        <w:jc w:val="center"/>
        <w:rPr>
          <w:sz w:val="28"/>
          <w:szCs w:val="24"/>
        </w:rPr>
      </w:pPr>
    </w:p>
    <w:p w:rsidR="00B54488" w:rsidRPr="00B54488" w:rsidRDefault="00B54488" w:rsidP="00B54488">
      <w:pPr>
        <w:rPr>
          <w:sz w:val="28"/>
          <w:szCs w:val="24"/>
        </w:rPr>
      </w:pPr>
      <w:r w:rsidRPr="00B54488">
        <w:rPr>
          <w:sz w:val="28"/>
          <w:szCs w:val="24"/>
        </w:rPr>
        <w:t xml:space="preserve">                                                                               В Администрацию </w:t>
      </w:r>
    </w:p>
    <w:p w:rsidR="00B54488" w:rsidRPr="00B54488" w:rsidRDefault="00B54488" w:rsidP="00B54488">
      <w:pPr>
        <w:jc w:val="center"/>
        <w:rPr>
          <w:sz w:val="28"/>
          <w:szCs w:val="24"/>
        </w:rPr>
      </w:pPr>
      <w:r w:rsidRPr="00B54488">
        <w:rPr>
          <w:sz w:val="28"/>
          <w:szCs w:val="24"/>
        </w:rPr>
        <w:t xml:space="preserve">                                                                Поспелихинского района</w:t>
      </w:r>
    </w:p>
    <w:p w:rsidR="00B54488" w:rsidRPr="00B54488" w:rsidRDefault="00B54488" w:rsidP="00B54488">
      <w:pPr>
        <w:jc w:val="right"/>
        <w:rPr>
          <w:sz w:val="28"/>
          <w:szCs w:val="24"/>
        </w:rPr>
      </w:pPr>
      <w:r w:rsidRPr="00B54488">
        <w:rPr>
          <w:sz w:val="28"/>
          <w:szCs w:val="24"/>
        </w:rPr>
        <w:t xml:space="preserve">                                                             от ________________________</w:t>
      </w:r>
    </w:p>
    <w:p w:rsidR="00B54488" w:rsidRPr="00B54488" w:rsidRDefault="00B54488" w:rsidP="00B54488">
      <w:pPr>
        <w:rPr>
          <w:sz w:val="28"/>
          <w:szCs w:val="24"/>
        </w:rPr>
      </w:pPr>
      <w:r w:rsidRPr="00B54488">
        <w:rPr>
          <w:sz w:val="28"/>
          <w:szCs w:val="24"/>
        </w:rPr>
        <w:t xml:space="preserve">                                                                                     ________________________</w:t>
      </w:r>
    </w:p>
    <w:p w:rsidR="00B54488" w:rsidRPr="00B54488" w:rsidRDefault="00B54488" w:rsidP="00B54488">
      <w:pPr>
        <w:rPr>
          <w:sz w:val="28"/>
          <w:szCs w:val="24"/>
        </w:rPr>
      </w:pPr>
      <w:r w:rsidRPr="00B54488">
        <w:rPr>
          <w:sz w:val="28"/>
          <w:szCs w:val="24"/>
        </w:rPr>
        <w:t xml:space="preserve">                                                                                 тел. ______________________</w:t>
      </w:r>
    </w:p>
    <w:p w:rsidR="00B54488" w:rsidRPr="00B54488" w:rsidRDefault="00B54488" w:rsidP="00B54488">
      <w:pPr>
        <w:ind w:firstLine="4820"/>
        <w:rPr>
          <w:sz w:val="28"/>
          <w:szCs w:val="24"/>
        </w:rPr>
      </w:pPr>
    </w:p>
    <w:p w:rsidR="00B54488" w:rsidRPr="00B54488" w:rsidRDefault="00B54488" w:rsidP="00B54488">
      <w:pPr>
        <w:rPr>
          <w:sz w:val="28"/>
          <w:szCs w:val="24"/>
        </w:rPr>
      </w:pPr>
      <w:r w:rsidRPr="00B54488">
        <w:rPr>
          <w:sz w:val="28"/>
          <w:szCs w:val="24"/>
        </w:rPr>
        <w:t>№ ___________</w:t>
      </w:r>
    </w:p>
    <w:p w:rsidR="00B54488" w:rsidRPr="00B54488" w:rsidRDefault="00B54488" w:rsidP="00B54488">
      <w:pPr>
        <w:jc w:val="center"/>
        <w:rPr>
          <w:sz w:val="28"/>
          <w:szCs w:val="24"/>
        </w:rPr>
      </w:pPr>
      <w:r w:rsidRPr="00B54488">
        <w:rPr>
          <w:sz w:val="28"/>
          <w:szCs w:val="24"/>
        </w:rPr>
        <w:t>Заявление</w:t>
      </w:r>
    </w:p>
    <w:p w:rsidR="00B54488" w:rsidRPr="00B54488" w:rsidRDefault="00B54488" w:rsidP="00B54488">
      <w:pPr>
        <w:ind w:firstLine="708"/>
        <w:jc w:val="both"/>
        <w:rPr>
          <w:sz w:val="28"/>
          <w:szCs w:val="24"/>
          <w:u w:val="single"/>
        </w:rPr>
      </w:pPr>
      <w:r w:rsidRPr="00B54488">
        <w:rPr>
          <w:sz w:val="28"/>
          <w:szCs w:val="24"/>
        </w:rPr>
        <w:t xml:space="preserve">Я, __________________________________________________________, в соответствии с постановлением Администрации Поспелихинского района </w:t>
      </w:r>
      <w:proofErr w:type="gramStart"/>
      <w:r w:rsidRPr="00B54488">
        <w:rPr>
          <w:sz w:val="28"/>
          <w:szCs w:val="24"/>
        </w:rPr>
        <w:t>от</w:t>
      </w:r>
      <w:proofErr w:type="gramEnd"/>
      <w:r w:rsidRPr="00B54488">
        <w:rPr>
          <w:sz w:val="28"/>
          <w:szCs w:val="24"/>
        </w:rPr>
        <w:t xml:space="preserve"> __________ № _______</w:t>
      </w:r>
      <w:r w:rsidRPr="00B54488">
        <w:rPr>
          <w:color w:val="548DD4"/>
          <w:sz w:val="28"/>
          <w:szCs w:val="24"/>
        </w:rPr>
        <w:t xml:space="preserve"> </w:t>
      </w:r>
      <w:r w:rsidRPr="00B54488">
        <w:rPr>
          <w:sz w:val="28"/>
          <w:szCs w:val="24"/>
        </w:rPr>
        <w:t xml:space="preserve">прошу предоставить </w:t>
      </w:r>
      <w:proofErr w:type="gramStart"/>
      <w:r w:rsidRPr="00B54488">
        <w:rPr>
          <w:sz w:val="28"/>
          <w:szCs w:val="24"/>
        </w:rPr>
        <w:t>Компенсацию</w:t>
      </w:r>
      <w:proofErr w:type="gramEnd"/>
      <w:r w:rsidRPr="00B54488">
        <w:rPr>
          <w:sz w:val="28"/>
          <w:szCs w:val="24"/>
        </w:rPr>
        <w:t xml:space="preserve"> в связи с фа</w:t>
      </w:r>
      <w:r w:rsidRPr="00B54488">
        <w:rPr>
          <w:sz w:val="28"/>
          <w:szCs w:val="24"/>
        </w:rPr>
        <w:t>к</w:t>
      </w:r>
      <w:r w:rsidRPr="00B54488">
        <w:rPr>
          <w:sz w:val="28"/>
          <w:szCs w:val="24"/>
        </w:rPr>
        <w:t xml:space="preserve">том превышения с 01 января 2021 года установленного предельного индекса изменения размера вносимой гражданами платы за коммунальные услуги за период _____________ от </w:t>
      </w:r>
      <w:proofErr w:type="spellStart"/>
      <w:r w:rsidRPr="00B54488">
        <w:rPr>
          <w:sz w:val="28"/>
          <w:szCs w:val="24"/>
        </w:rPr>
        <w:t>ресурсоснабжающей</w:t>
      </w:r>
      <w:proofErr w:type="spellEnd"/>
      <w:r w:rsidRPr="00B54488">
        <w:rPr>
          <w:sz w:val="28"/>
          <w:szCs w:val="24"/>
        </w:rPr>
        <w:t xml:space="preserve"> организации на жилое пом</w:t>
      </w:r>
      <w:r w:rsidRPr="00B54488">
        <w:rPr>
          <w:sz w:val="28"/>
          <w:szCs w:val="24"/>
        </w:rPr>
        <w:t>е</w:t>
      </w:r>
      <w:r w:rsidRPr="00B54488">
        <w:rPr>
          <w:sz w:val="28"/>
          <w:szCs w:val="24"/>
        </w:rPr>
        <w:t>щение, расположенное по адресу: __________________________.</w:t>
      </w:r>
    </w:p>
    <w:p w:rsidR="00B54488" w:rsidRPr="00B54488" w:rsidRDefault="00B54488" w:rsidP="00B54488">
      <w:pPr>
        <w:ind w:firstLine="709"/>
        <w:jc w:val="both"/>
        <w:rPr>
          <w:sz w:val="28"/>
          <w:szCs w:val="24"/>
        </w:rPr>
      </w:pPr>
      <w:r w:rsidRPr="00B54488">
        <w:rPr>
          <w:sz w:val="28"/>
          <w:szCs w:val="24"/>
        </w:rPr>
        <w:t>К заявлению прилагаю следующие документы:</w:t>
      </w:r>
    </w:p>
    <w:p w:rsidR="00B54488" w:rsidRPr="00B54488" w:rsidRDefault="00B54488" w:rsidP="00B54488">
      <w:pPr>
        <w:ind w:firstLine="709"/>
        <w:jc w:val="both"/>
        <w:rPr>
          <w:sz w:val="28"/>
          <w:szCs w:val="24"/>
        </w:rPr>
      </w:pPr>
      <w:r w:rsidRPr="00B54488">
        <w:rPr>
          <w:sz w:val="28"/>
          <w:szCs w:val="24"/>
        </w:rPr>
        <w:t>1. Копия паспорта Заявителя или уполномоченного лица Заявителя, а также паспортов (свидетельств о рождении) лиц, зарегистрированных по а</w:t>
      </w:r>
      <w:r w:rsidRPr="00B54488">
        <w:rPr>
          <w:sz w:val="28"/>
          <w:szCs w:val="24"/>
        </w:rPr>
        <w:t>д</w:t>
      </w:r>
      <w:r w:rsidRPr="00B54488">
        <w:rPr>
          <w:sz w:val="28"/>
          <w:szCs w:val="24"/>
        </w:rPr>
        <w:t xml:space="preserve">ресу обращения – на ____ </w:t>
      </w:r>
      <w:proofErr w:type="gramStart"/>
      <w:r w:rsidRPr="00B54488">
        <w:rPr>
          <w:sz w:val="28"/>
          <w:szCs w:val="24"/>
        </w:rPr>
        <w:t>л</w:t>
      </w:r>
      <w:proofErr w:type="gramEnd"/>
      <w:r w:rsidRPr="00B54488">
        <w:rPr>
          <w:sz w:val="28"/>
          <w:szCs w:val="24"/>
        </w:rPr>
        <w:t xml:space="preserve">.; </w:t>
      </w:r>
    </w:p>
    <w:p w:rsidR="00B54488" w:rsidRPr="00B54488" w:rsidRDefault="00B54488" w:rsidP="00B54488">
      <w:pPr>
        <w:ind w:firstLine="709"/>
        <w:jc w:val="both"/>
        <w:rPr>
          <w:sz w:val="28"/>
          <w:szCs w:val="24"/>
        </w:rPr>
      </w:pPr>
      <w:r w:rsidRPr="00B54488">
        <w:rPr>
          <w:sz w:val="28"/>
          <w:szCs w:val="24"/>
        </w:rPr>
        <w:t xml:space="preserve">2. Документ, подтверждающий полномочия уполномоченного лица </w:t>
      </w:r>
    </w:p>
    <w:p w:rsidR="00B54488" w:rsidRPr="00B54488" w:rsidRDefault="00B54488" w:rsidP="00B54488">
      <w:pPr>
        <w:ind w:firstLine="709"/>
        <w:jc w:val="both"/>
        <w:rPr>
          <w:sz w:val="28"/>
          <w:szCs w:val="24"/>
        </w:rPr>
      </w:pPr>
      <w:r w:rsidRPr="00B54488">
        <w:rPr>
          <w:sz w:val="28"/>
          <w:szCs w:val="24"/>
        </w:rPr>
        <w:t xml:space="preserve">_________________________________________________________ </w:t>
      </w:r>
    </w:p>
    <w:p w:rsidR="00B54488" w:rsidRPr="00B54488" w:rsidRDefault="00B54488" w:rsidP="00B54488">
      <w:pPr>
        <w:ind w:firstLine="709"/>
        <w:jc w:val="center"/>
        <w:rPr>
          <w:sz w:val="28"/>
          <w:szCs w:val="24"/>
        </w:rPr>
      </w:pPr>
      <w:r w:rsidRPr="00B54488">
        <w:rPr>
          <w:i/>
          <w:sz w:val="22"/>
          <w:szCs w:val="24"/>
        </w:rPr>
        <w:t>(наименование документа, дата, номер)</w:t>
      </w:r>
      <w:r w:rsidRPr="00B54488">
        <w:rPr>
          <w:sz w:val="28"/>
          <w:szCs w:val="24"/>
        </w:rPr>
        <w:t xml:space="preserve"> _____________________________________________________ – на _____ </w:t>
      </w:r>
      <w:proofErr w:type="gramStart"/>
      <w:r w:rsidRPr="00B54488">
        <w:rPr>
          <w:sz w:val="28"/>
          <w:szCs w:val="24"/>
        </w:rPr>
        <w:t>л</w:t>
      </w:r>
      <w:proofErr w:type="gramEnd"/>
      <w:r w:rsidRPr="00B54488">
        <w:rPr>
          <w:sz w:val="28"/>
          <w:szCs w:val="24"/>
        </w:rPr>
        <w:t>.;</w:t>
      </w:r>
    </w:p>
    <w:p w:rsidR="00B54488" w:rsidRPr="00B54488" w:rsidRDefault="00B54488" w:rsidP="00B54488">
      <w:pPr>
        <w:ind w:firstLine="709"/>
        <w:jc w:val="both"/>
        <w:rPr>
          <w:sz w:val="28"/>
          <w:szCs w:val="24"/>
        </w:rPr>
      </w:pPr>
      <w:r w:rsidRPr="00B54488">
        <w:rPr>
          <w:sz w:val="28"/>
          <w:szCs w:val="24"/>
        </w:rPr>
        <w:t xml:space="preserve">3. Справка о регистрации по месту жительства – на _____ </w:t>
      </w:r>
      <w:proofErr w:type="gramStart"/>
      <w:r w:rsidRPr="00B54488">
        <w:rPr>
          <w:sz w:val="28"/>
          <w:szCs w:val="24"/>
        </w:rPr>
        <w:t>л</w:t>
      </w:r>
      <w:proofErr w:type="gramEnd"/>
      <w:r w:rsidRPr="00B54488">
        <w:rPr>
          <w:sz w:val="28"/>
          <w:szCs w:val="24"/>
        </w:rPr>
        <w:t xml:space="preserve">.; </w:t>
      </w:r>
    </w:p>
    <w:p w:rsidR="00B54488" w:rsidRPr="00B54488" w:rsidRDefault="00B54488" w:rsidP="00B54488">
      <w:pPr>
        <w:tabs>
          <w:tab w:val="left" w:pos="993"/>
        </w:tabs>
        <w:ind w:firstLine="709"/>
        <w:jc w:val="both"/>
        <w:rPr>
          <w:sz w:val="28"/>
          <w:szCs w:val="24"/>
        </w:rPr>
      </w:pPr>
      <w:r w:rsidRPr="00B54488">
        <w:rPr>
          <w:sz w:val="28"/>
          <w:szCs w:val="24"/>
        </w:rPr>
        <w:t>4. Копии свидетельств о государственной регистрации права собстве</w:t>
      </w:r>
      <w:r w:rsidRPr="00B54488">
        <w:rPr>
          <w:sz w:val="28"/>
          <w:szCs w:val="24"/>
        </w:rPr>
        <w:t>н</w:t>
      </w:r>
      <w:r w:rsidRPr="00B54488">
        <w:rPr>
          <w:sz w:val="28"/>
          <w:szCs w:val="24"/>
        </w:rPr>
        <w:t xml:space="preserve">ности (для собственников жилых помещений) – на ______ </w:t>
      </w:r>
      <w:proofErr w:type="gramStart"/>
      <w:r w:rsidRPr="00B54488">
        <w:rPr>
          <w:sz w:val="28"/>
          <w:szCs w:val="24"/>
        </w:rPr>
        <w:t>л</w:t>
      </w:r>
      <w:proofErr w:type="gramEnd"/>
      <w:r w:rsidRPr="00B54488">
        <w:rPr>
          <w:sz w:val="28"/>
          <w:szCs w:val="24"/>
        </w:rPr>
        <w:t xml:space="preserve">.; </w:t>
      </w:r>
    </w:p>
    <w:p w:rsidR="00B54488" w:rsidRPr="00B54488" w:rsidRDefault="00B54488" w:rsidP="00B54488">
      <w:pPr>
        <w:ind w:firstLine="709"/>
        <w:jc w:val="both"/>
        <w:rPr>
          <w:sz w:val="28"/>
          <w:szCs w:val="24"/>
        </w:rPr>
      </w:pPr>
      <w:r w:rsidRPr="00B54488">
        <w:rPr>
          <w:sz w:val="28"/>
          <w:szCs w:val="24"/>
        </w:rPr>
        <w:lastRenderedPageBreak/>
        <w:t>5. Копии платежных документов за расчетный и базовый месяцы, с</w:t>
      </w:r>
      <w:r w:rsidRPr="00B54488">
        <w:rPr>
          <w:sz w:val="28"/>
          <w:szCs w:val="24"/>
        </w:rPr>
        <w:t>о</w:t>
      </w:r>
      <w:r w:rsidRPr="00B54488">
        <w:rPr>
          <w:sz w:val="28"/>
          <w:szCs w:val="24"/>
        </w:rPr>
        <w:t>держащие сведения о начисленных и произведенных платежах за комм</w:t>
      </w:r>
      <w:r w:rsidRPr="00B54488">
        <w:rPr>
          <w:sz w:val="28"/>
          <w:szCs w:val="24"/>
        </w:rPr>
        <w:t>у</w:t>
      </w:r>
      <w:r w:rsidRPr="00B54488">
        <w:rPr>
          <w:sz w:val="28"/>
          <w:szCs w:val="24"/>
        </w:rPr>
        <w:t xml:space="preserve">нальные услуги - на ____ </w:t>
      </w:r>
      <w:proofErr w:type="gramStart"/>
      <w:r w:rsidRPr="00B54488">
        <w:rPr>
          <w:sz w:val="28"/>
          <w:szCs w:val="24"/>
        </w:rPr>
        <w:t>л</w:t>
      </w:r>
      <w:proofErr w:type="gramEnd"/>
      <w:r w:rsidRPr="00B54488">
        <w:rPr>
          <w:sz w:val="28"/>
          <w:szCs w:val="24"/>
        </w:rPr>
        <w:t>.;</w:t>
      </w:r>
    </w:p>
    <w:p w:rsidR="00B54488" w:rsidRPr="00B54488" w:rsidRDefault="00B54488" w:rsidP="00B54488">
      <w:pPr>
        <w:ind w:firstLine="709"/>
        <w:jc w:val="both"/>
        <w:rPr>
          <w:sz w:val="28"/>
          <w:szCs w:val="24"/>
        </w:rPr>
      </w:pPr>
      <w:r w:rsidRPr="00B54488">
        <w:rPr>
          <w:sz w:val="28"/>
          <w:szCs w:val="24"/>
        </w:rPr>
        <w:t xml:space="preserve">6. Копия соглашения о погашении задолженности (в случае ее наличия) по оплате коммунальной услуги (наименование документа, номер и дата) ________________________________________________________ - на ____ </w:t>
      </w:r>
      <w:proofErr w:type="gramStart"/>
      <w:r w:rsidRPr="00B54488">
        <w:rPr>
          <w:sz w:val="28"/>
          <w:szCs w:val="24"/>
        </w:rPr>
        <w:t>л</w:t>
      </w:r>
      <w:proofErr w:type="gramEnd"/>
      <w:r w:rsidRPr="00B54488">
        <w:rPr>
          <w:sz w:val="28"/>
          <w:szCs w:val="24"/>
        </w:rPr>
        <w:t xml:space="preserve">.; </w:t>
      </w:r>
    </w:p>
    <w:p w:rsidR="00B54488" w:rsidRPr="00B54488" w:rsidRDefault="00B54488" w:rsidP="00B54488">
      <w:pPr>
        <w:ind w:firstLine="709"/>
        <w:jc w:val="center"/>
        <w:rPr>
          <w:szCs w:val="24"/>
        </w:rPr>
      </w:pPr>
      <w:r w:rsidRPr="00B54488">
        <w:rPr>
          <w:sz w:val="28"/>
          <w:szCs w:val="24"/>
        </w:rPr>
        <w:t xml:space="preserve">7. Копии документов ___________________________________________ __________________________________________________________________ __________________________________________________________________, </w:t>
      </w:r>
      <w:r w:rsidRPr="00B54488">
        <w:rPr>
          <w:szCs w:val="24"/>
        </w:rPr>
        <w:t>(наименование документов)</w:t>
      </w:r>
    </w:p>
    <w:p w:rsidR="00B54488" w:rsidRPr="00B54488" w:rsidRDefault="00B54488" w:rsidP="00B54488">
      <w:pPr>
        <w:jc w:val="both"/>
        <w:rPr>
          <w:sz w:val="28"/>
          <w:szCs w:val="24"/>
        </w:rPr>
      </w:pPr>
      <w:r w:rsidRPr="00B54488">
        <w:rPr>
          <w:sz w:val="28"/>
          <w:szCs w:val="24"/>
        </w:rPr>
        <w:t xml:space="preserve">подтверждающих выполнение соглашения о погашении задолженности по оплате коммунальных услуг - на ____ </w:t>
      </w:r>
      <w:proofErr w:type="gramStart"/>
      <w:r w:rsidRPr="00B54488">
        <w:rPr>
          <w:sz w:val="28"/>
          <w:szCs w:val="24"/>
        </w:rPr>
        <w:t>л</w:t>
      </w:r>
      <w:proofErr w:type="gramEnd"/>
      <w:r w:rsidRPr="00B54488">
        <w:rPr>
          <w:sz w:val="28"/>
          <w:szCs w:val="24"/>
        </w:rPr>
        <w:t xml:space="preserve">.; </w:t>
      </w:r>
    </w:p>
    <w:p w:rsidR="00B54488" w:rsidRPr="00B54488" w:rsidRDefault="00B54488" w:rsidP="00B54488">
      <w:pPr>
        <w:ind w:firstLine="709"/>
        <w:jc w:val="both"/>
        <w:rPr>
          <w:sz w:val="28"/>
          <w:szCs w:val="24"/>
        </w:rPr>
      </w:pPr>
      <w:r w:rsidRPr="00B54488">
        <w:rPr>
          <w:sz w:val="28"/>
          <w:szCs w:val="24"/>
        </w:rPr>
        <w:t>8. Копия страхового свидетельства обязательного пенсионного страх</w:t>
      </w:r>
      <w:r w:rsidRPr="00B54488">
        <w:rPr>
          <w:sz w:val="28"/>
          <w:szCs w:val="24"/>
        </w:rPr>
        <w:t>о</w:t>
      </w:r>
      <w:r w:rsidRPr="00B54488">
        <w:rPr>
          <w:sz w:val="28"/>
          <w:szCs w:val="24"/>
        </w:rPr>
        <w:t xml:space="preserve">вания (СНИЛС) - на ____ </w:t>
      </w:r>
      <w:proofErr w:type="gramStart"/>
      <w:r w:rsidRPr="00B54488">
        <w:rPr>
          <w:sz w:val="28"/>
          <w:szCs w:val="24"/>
        </w:rPr>
        <w:t>л</w:t>
      </w:r>
      <w:proofErr w:type="gramEnd"/>
      <w:r w:rsidRPr="00B54488">
        <w:rPr>
          <w:sz w:val="28"/>
          <w:szCs w:val="24"/>
        </w:rPr>
        <w:t xml:space="preserve">.; </w:t>
      </w:r>
    </w:p>
    <w:p w:rsidR="00B54488" w:rsidRPr="00B54488" w:rsidRDefault="00B54488" w:rsidP="00B54488">
      <w:pPr>
        <w:ind w:right="-2" w:firstLine="709"/>
        <w:jc w:val="both"/>
        <w:rPr>
          <w:sz w:val="28"/>
          <w:szCs w:val="24"/>
        </w:rPr>
      </w:pPr>
      <w:r w:rsidRPr="00B54488">
        <w:rPr>
          <w:sz w:val="28"/>
          <w:szCs w:val="24"/>
        </w:rPr>
        <w:t xml:space="preserve">9. Копия </w:t>
      </w:r>
      <w:r w:rsidRPr="00B54488">
        <w:rPr>
          <w:color w:val="222222"/>
          <w:sz w:val="28"/>
          <w:szCs w:val="24"/>
          <w:highlight w:val="white"/>
        </w:rPr>
        <w:t>свидетельства о постановке на учет налогоплательщика (ф</w:t>
      </w:r>
      <w:r w:rsidRPr="00B54488">
        <w:rPr>
          <w:color w:val="222222"/>
          <w:sz w:val="28"/>
          <w:szCs w:val="24"/>
          <w:highlight w:val="white"/>
        </w:rPr>
        <w:t>и</w:t>
      </w:r>
      <w:r w:rsidRPr="00B54488">
        <w:rPr>
          <w:color w:val="222222"/>
          <w:sz w:val="28"/>
          <w:szCs w:val="24"/>
          <w:highlight w:val="white"/>
        </w:rPr>
        <w:t xml:space="preserve">зического или юридического лица) в налоговом органе  (ИНН) - на _____ </w:t>
      </w:r>
      <w:proofErr w:type="gramStart"/>
      <w:r w:rsidRPr="00B54488">
        <w:rPr>
          <w:color w:val="222222"/>
          <w:sz w:val="28"/>
          <w:szCs w:val="24"/>
          <w:highlight w:val="white"/>
        </w:rPr>
        <w:t>л</w:t>
      </w:r>
      <w:proofErr w:type="gramEnd"/>
      <w:r w:rsidRPr="00B54488">
        <w:rPr>
          <w:color w:val="222222"/>
          <w:sz w:val="28"/>
          <w:szCs w:val="24"/>
          <w:highlight w:val="white"/>
        </w:rPr>
        <w:t>.;</w:t>
      </w:r>
    </w:p>
    <w:p w:rsidR="00B54488" w:rsidRPr="00B54488" w:rsidRDefault="00B54488" w:rsidP="00B54488">
      <w:pPr>
        <w:ind w:firstLine="709"/>
        <w:jc w:val="both"/>
        <w:rPr>
          <w:sz w:val="28"/>
          <w:szCs w:val="24"/>
        </w:rPr>
      </w:pPr>
      <w:r w:rsidRPr="00B54488">
        <w:rPr>
          <w:sz w:val="28"/>
          <w:szCs w:val="24"/>
        </w:rPr>
        <w:t xml:space="preserve">10. Данные лицевого счета в кредитной организации для получения Компенсации - на ____ </w:t>
      </w:r>
      <w:proofErr w:type="gramStart"/>
      <w:r w:rsidRPr="00B54488">
        <w:rPr>
          <w:sz w:val="28"/>
          <w:szCs w:val="24"/>
        </w:rPr>
        <w:t>л</w:t>
      </w:r>
      <w:proofErr w:type="gramEnd"/>
      <w:r w:rsidRPr="00B54488">
        <w:rPr>
          <w:sz w:val="28"/>
          <w:szCs w:val="24"/>
        </w:rPr>
        <w:t>.</w:t>
      </w:r>
    </w:p>
    <w:p w:rsidR="00B54488" w:rsidRPr="00B54488" w:rsidRDefault="00B54488" w:rsidP="00B54488">
      <w:pPr>
        <w:ind w:firstLine="709"/>
        <w:jc w:val="both"/>
        <w:rPr>
          <w:sz w:val="24"/>
          <w:szCs w:val="24"/>
        </w:rPr>
      </w:pPr>
      <w:r w:rsidRPr="00B54488">
        <w:rPr>
          <w:sz w:val="28"/>
          <w:szCs w:val="24"/>
        </w:rPr>
        <w:t xml:space="preserve">Денежную компенсацию прошу выплачивать путем зачисления на мой банковский  </w:t>
      </w:r>
      <w:proofErr w:type="gramStart"/>
      <w:r w:rsidRPr="00B54488">
        <w:rPr>
          <w:sz w:val="28"/>
          <w:szCs w:val="24"/>
        </w:rPr>
        <w:t>счет</w:t>
      </w:r>
      <w:proofErr w:type="gramEnd"/>
      <w:r w:rsidRPr="00B54488">
        <w:rPr>
          <w:sz w:val="24"/>
          <w:szCs w:val="24"/>
        </w:rPr>
        <w:t xml:space="preserve"> ____________________открытый в кредитной организации __________________________________________________________________.</w:t>
      </w:r>
      <w:r w:rsidRPr="00B54488">
        <w:rPr>
          <w:szCs w:val="24"/>
        </w:rPr>
        <w:t xml:space="preserve"> </w:t>
      </w:r>
    </w:p>
    <w:p w:rsidR="00B54488" w:rsidRPr="00B54488" w:rsidRDefault="00B54488" w:rsidP="00B54488">
      <w:pPr>
        <w:ind w:firstLine="709"/>
        <w:jc w:val="both"/>
        <w:rPr>
          <w:sz w:val="24"/>
          <w:szCs w:val="24"/>
        </w:rPr>
      </w:pPr>
      <w:r w:rsidRPr="00B54488">
        <w:rPr>
          <w:sz w:val="24"/>
          <w:szCs w:val="24"/>
        </w:rPr>
        <w:t>Я обязуюсь в течение 10 дней извещать Администрацию Поспелихинского района  об утрате (приобретении) права собственности (пользования) жилым помещением, изм</w:t>
      </w:r>
      <w:r w:rsidRPr="00B54488">
        <w:rPr>
          <w:sz w:val="24"/>
          <w:szCs w:val="24"/>
        </w:rPr>
        <w:t>е</w:t>
      </w:r>
      <w:r w:rsidRPr="00B54488">
        <w:rPr>
          <w:sz w:val="24"/>
          <w:szCs w:val="24"/>
        </w:rPr>
        <w:t>нении данных лицевых счетов в кредитных организациях, изменении лицевых счетов ж</w:t>
      </w:r>
      <w:r w:rsidRPr="00B54488">
        <w:rPr>
          <w:sz w:val="24"/>
          <w:szCs w:val="24"/>
        </w:rPr>
        <w:t>и</w:t>
      </w:r>
      <w:r w:rsidRPr="00B54488">
        <w:rPr>
          <w:sz w:val="24"/>
          <w:szCs w:val="24"/>
        </w:rPr>
        <w:t>лого помещения, окончании срока регистрации на территории ____________________.</w:t>
      </w:r>
    </w:p>
    <w:p w:rsidR="00B54488" w:rsidRPr="00B54488" w:rsidRDefault="00B54488" w:rsidP="00B54488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B54488">
        <w:rPr>
          <w:sz w:val="24"/>
          <w:szCs w:val="24"/>
        </w:rPr>
        <w:t>Подтверждаю согласие на обработку персональных данных в соответствии с тр</w:t>
      </w:r>
      <w:r w:rsidRPr="00B54488">
        <w:rPr>
          <w:sz w:val="24"/>
          <w:szCs w:val="24"/>
        </w:rPr>
        <w:t>е</w:t>
      </w:r>
      <w:r w:rsidRPr="00B54488">
        <w:rPr>
          <w:sz w:val="24"/>
          <w:szCs w:val="24"/>
        </w:rPr>
        <w:t>бованиями Федерального закона от 27.07.2006 №152-ФЗ «О персональных данных». Пе</w:t>
      </w:r>
      <w:r w:rsidRPr="00B54488">
        <w:rPr>
          <w:sz w:val="24"/>
          <w:szCs w:val="24"/>
        </w:rPr>
        <w:t>р</w:t>
      </w:r>
      <w:r w:rsidRPr="00B54488">
        <w:rPr>
          <w:sz w:val="24"/>
          <w:szCs w:val="24"/>
        </w:rPr>
        <w:t>сональные данные предоставляются для обработки с целью предоставления денежной компенсации.</w:t>
      </w:r>
    </w:p>
    <w:p w:rsidR="00B54488" w:rsidRPr="00B54488" w:rsidRDefault="00B54488" w:rsidP="00B54488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B54488">
        <w:rPr>
          <w:sz w:val="24"/>
          <w:szCs w:val="24"/>
        </w:rPr>
        <w:t xml:space="preserve">Согласие на обработку персональных данных действует </w:t>
      </w:r>
      <w:proofErr w:type="gramStart"/>
      <w:r w:rsidRPr="00B54488">
        <w:rPr>
          <w:sz w:val="24"/>
          <w:szCs w:val="24"/>
        </w:rPr>
        <w:t>с даты</w:t>
      </w:r>
      <w:proofErr w:type="gramEnd"/>
      <w:r w:rsidRPr="00B54488">
        <w:rPr>
          <w:sz w:val="24"/>
          <w:szCs w:val="24"/>
        </w:rPr>
        <w:t xml:space="preserve"> настоящего согл</w:t>
      </w:r>
      <w:r w:rsidRPr="00B54488">
        <w:rPr>
          <w:sz w:val="24"/>
          <w:szCs w:val="24"/>
        </w:rPr>
        <w:t>а</w:t>
      </w:r>
      <w:r w:rsidRPr="00B54488">
        <w:rPr>
          <w:sz w:val="24"/>
          <w:szCs w:val="24"/>
        </w:rPr>
        <w:t>сия в течение всего срока предоставления денежной компенсации и в течение пяти лет п</w:t>
      </w:r>
      <w:r w:rsidRPr="00B54488">
        <w:rPr>
          <w:sz w:val="24"/>
          <w:szCs w:val="24"/>
        </w:rPr>
        <w:t>о</w:t>
      </w:r>
      <w:r w:rsidRPr="00B54488">
        <w:rPr>
          <w:sz w:val="24"/>
          <w:szCs w:val="24"/>
        </w:rPr>
        <w:t>сле прекращения предоставления денежной компенсации.</w:t>
      </w:r>
    </w:p>
    <w:p w:rsidR="00B54488" w:rsidRPr="00B54488" w:rsidRDefault="00B54488" w:rsidP="00B54488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B54488">
        <w:rPr>
          <w:sz w:val="24"/>
          <w:szCs w:val="24"/>
        </w:rPr>
        <w:t xml:space="preserve"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 </w:t>
      </w:r>
    </w:p>
    <w:p w:rsidR="00B54488" w:rsidRPr="00B54488" w:rsidRDefault="00B54488" w:rsidP="00B54488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B54488">
        <w:rPr>
          <w:sz w:val="24"/>
          <w:szCs w:val="24"/>
        </w:rPr>
        <w:t>По истечении срока действия согласия персональные данные подлежат уничтож</w:t>
      </w:r>
      <w:r w:rsidRPr="00B54488">
        <w:rPr>
          <w:sz w:val="24"/>
          <w:szCs w:val="24"/>
        </w:rPr>
        <w:t>е</w:t>
      </w:r>
      <w:r w:rsidRPr="00B54488">
        <w:rPr>
          <w:sz w:val="24"/>
          <w:szCs w:val="24"/>
        </w:rPr>
        <w:t>нию.</w:t>
      </w:r>
    </w:p>
    <w:p w:rsidR="00B54488" w:rsidRPr="00B54488" w:rsidRDefault="00B54488" w:rsidP="00B54488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B54488">
        <w:rPr>
          <w:sz w:val="24"/>
          <w:szCs w:val="24"/>
        </w:rPr>
        <w:t>Выражаю согласие на информирование по номеру телефона, указанному в насто</w:t>
      </w:r>
      <w:r w:rsidRPr="00B54488">
        <w:rPr>
          <w:sz w:val="24"/>
          <w:szCs w:val="24"/>
        </w:rPr>
        <w:t>я</w:t>
      </w:r>
      <w:r w:rsidRPr="00B54488">
        <w:rPr>
          <w:sz w:val="24"/>
          <w:szCs w:val="24"/>
        </w:rPr>
        <w:t>щем заявлении, в соответствии с требованиями Федерального закона от 07.07.2003 №126-ФЗ «О связи».</w:t>
      </w:r>
    </w:p>
    <w:p w:rsidR="00B54488" w:rsidRPr="00B54488" w:rsidRDefault="00B54488" w:rsidP="00B54488">
      <w:pPr>
        <w:ind w:firstLine="709"/>
        <w:jc w:val="both"/>
        <w:rPr>
          <w:sz w:val="24"/>
          <w:szCs w:val="24"/>
        </w:rPr>
      </w:pPr>
      <w:r w:rsidRPr="00B54488">
        <w:rPr>
          <w:sz w:val="24"/>
          <w:szCs w:val="24"/>
        </w:rPr>
        <w:t>За достоверность предоставленных документов и содержащихся в них сведений несу ответственность.</w:t>
      </w:r>
    </w:p>
    <w:p w:rsidR="00B54488" w:rsidRPr="00B54488" w:rsidRDefault="00B54488" w:rsidP="00B54488">
      <w:pPr>
        <w:ind w:firstLine="709"/>
        <w:jc w:val="both"/>
        <w:rPr>
          <w:sz w:val="14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  <w:r w:rsidRPr="00B54488">
        <w:rPr>
          <w:sz w:val="28"/>
          <w:szCs w:val="24"/>
        </w:rPr>
        <w:t>«__»____________20___г.   ______________  ________________________</w:t>
      </w:r>
    </w:p>
    <w:p w:rsidR="00B54488" w:rsidRPr="00B54488" w:rsidRDefault="00B54488" w:rsidP="00B54488">
      <w:pPr>
        <w:ind w:firstLine="709"/>
        <w:jc w:val="both"/>
        <w:rPr>
          <w:szCs w:val="24"/>
        </w:rPr>
      </w:pPr>
      <w:r w:rsidRPr="00B54488">
        <w:rPr>
          <w:szCs w:val="24"/>
        </w:rPr>
        <w:t xml:space="preserve">                    (дата)                                              (подпись)                                 (расшифровка)</w:t>
      </w:r>
    </w:p>
    <w:p w:rsidR="00B54488" w:rsidRPr="00B54488" w:rsidRDefault="00B54488" w:rsidP="00B54488">
      <w:pPr>
        <w:jc w:val="both"/>
        <w:rPr>
          <w:sz w:val="28"/>
          <w:szCs w:val="24"/>
        </w:rPr>
      </w:pPr>
      <w:r w:rsidRPr="00B54488">
        <w:rPr>
          <w:sz w:val="28"/>
          <w:szCs w:val="24"/>
        </w:rPr>
        <w:t>Документы ________________принял_______________________________</w:t>
      </w:r>
    </w:p>
    <w:p w:rsidR="00B54488" w:rsidRPr="00B54488" w:rsidRDefault="00B54488" w:rsidP="00B54488">
      <w:pPr>
        <w:ind w:firstLine="709"/>
        <w:jc w:val="both"/>
        <w:rPr>
          <w:szCs w:val="24"/>
        </w:rPr>
      </w:pPr>
      <w:r w:rsidRPr="00B54488">
        <w:rPr>
          <w:szCs w:val="24"/>
        </w:rPr>
        <w:t xml:space="preserve">                                   (Ф.И.О. заявителя)                               (Ф.И.О., должность специалиста)  </w:t>
      </w:r>
    </w:p>
    <w:p w:rsidR="00B54488" w:rsidRPr="00B54488" w:rsidRDefault="00B54488" w:rsidP="00B54488">
      <w:pPr>
        <w:ind w:firstLine="709"/>
        <w:jc w:val="both"/>
        <w:rPr>
          <w:sz w:val="28"/>
          <w:szCs w:val="24"/>
        </w:rPr>
      </w:pPr>
      <w:r w:rsidRPr="00B54488">
        <w:rPr>
          <w:sz w:val="28"/>
          <w:szCs w:val="24"/>
        </w:rPr>
        <w:t>«__» ___________ 20___ г.</w:t>
      </w:r>
    </w:p>
    <w:p w:rsidR="00B54488" w:rsidRPr="00B54488" w:rsidRDefault="00B54488" w:rsidP="00B54488">
      <w:pPr>
        <w:ind w:firstLine="709"/>
        <w:jc w:val="both"/>
        <w:rPr>
          <w:sz w:val="28"/>
          <w:szCs w:val="24"/>
        </w:rPr>
      </w:pPr>
    </w:p>
    <w:p w:rsidR="00B54488" w:rsidRPr="00B54488" w:rsidRDefault="00B54488" w:rsidP="00B54488">
      <w:pPr>
        <w:ind w:firstLine="709"/>
        <w:jc w:val="both"/>
        <w:rPr>
          <w:sz w:val="28"/>
          <w:szCs w:val="24"/>
        </w:rPr>
      </w:pPr>
      <w:r w:rsidRPr="00B54488">
        <w:rPr>
          <w:sz w:val="28"/>
          <w:szCs w:val="24"/>
        </w:rPr>
        <w:lastRenderedPageBreak/>
        <w:t xml:space="preserve">Уведомление о принятом решении (нужное подчеркнуть): </w:t>
      </w:r>
    </w:p>
    <w:p w:rsidR="00B54488" w:rsidRPr="00B54488" w:rsidRDefault="00B54488" w:rsidP="00B54488">
      <w:pPr>
        <w:jc w:val="both"/>
        <w:rPr>
          <w:sz w:val="28"/>
          <w:szCs w:val="24"/>
        </w:rPr>
      </w:pPr>
      <w:r w:rsidRPr="00B54488">
        <w:rPr>
          <w:sz w:val="28"/>
          <w:szCs w:val="24"/>
        </w:rPr>
        <w:t>а) направить по адресу электронной почты _________________________;</w:t>
      </w:r>
    </w:p>
    <w:p w:rsidR="00B54488" w:rsidRPr="00B54488" w:rsidRDefault="00B54488" w:rsidP="00B54488">
      <w:pPr>
        <w:jc w:val="both"/>
        <w:rPr>
          <w:sz w:val="28"/>
          <w:szCs w:val="24"/>
        </w:rPr>
      </w:pPr>
      <w:r w:rsidRPr="00B54488">
        <w:rPr>
          <w:sz w:val="28"/>
          <w:szCs w:val="24"/>
        </w:rPr>
        <w:t>б) получить при личном посещении   _______________________________</w:t>
      </w:r>
    </w:p>
    <w:p w:rsidR="00B54488" w:rsidRPr="00B54488" w:rsidRDefault="00B54488" w:rsidP="00B54488">
      <w:pPr>
        <w:jc w:val="both"/>
        <w:rPr>
          <w:sz w:val="28"/>
          <w:szCs w:val="24"/>
        </w:rPr>
      </w:pPr>
      <w:r w:rsidRPr="00B54488">
        <w:rPr>
          <w:sz w:val="28"/>
          <w:szCs w:val="24"/>
        </w:rPr>
        <w:t>в) информирование по номеру телефона______________________________</w:t>
      </w:r>
    </w:p>
    <w:p w:rsidR="00B54488" w:rsidRPr="00B54488" w:rsidRDefault="00B54488" w:rsidP="00B54488">
      <w:pPr>
        <w:jc w:val="both"/>
        <w:rPr>
          <w:sz w:val="16"/>
          <w:szCs w:val="24"/>
        </w:rPr>
      </w:pPr>
      <w:r w:rsidRPr="00B54488">
        <w:rPr>
          <w:sz w:val="28"/>
          <w:szCs w:val="24"/>
        </w:rPr>
        <w:t xml:space="preserve">                                                                             </w:t>
      </w:r>
      <w:r w:rsidRPr="00B54488">
        <w:rPr>
          <w:sz w:val="16"/>
          <w:szCs w:val="24"/>
        </w:rPr>
        <w:t>указать номер телефона</w:t>
      </w:r>
    </w:p>
    <w:p w:rsidR="00B54488" w:rsidRPr="00B54488" w:rsidRDefault="00B54488" w:rsidP="00B54488">
      <w:pPr>
        <w:jc w:val="center"/>
        <w:rPr>
          <w:sz w:val="28"/>
          <w:szCs w:val="24"/>
        </w:rPr>
      </w:pPr>
      <w:r w:rsidRPr="00B54488">
        <w:rPr>
          <w:sz w:val="28"/>
          <w:szCs w:val="24"/>
        </w:rPr>
        <w:t xml:space="preserve">- - - - - - - - - - - - - - - - - - - - - - - - - - - - - - - - - - - - - - - - - -- - - - - - -- - - - - - - - - </w:t>
      </w:r>
    </w:p>
    <w:p w:rsidR="00B54488" w:rsidRPr="00B54488" w:rsidRDefault="00B54488" w:rsidP="00B54488">
      <w:pPr>
        <w:jc w:val="center"/>
        <w:rPr>
          <w:sz w:val="28"/>
          <w:szCs w:val="24"/>
        </w:rPr>
      </w:pPr>
    </w:p>
    <w:p w:rsidR="00B54488" w:rsidRPr="00B54488" w:rsidRDefault="00B54488" w:rsidP="00B54488">
      <w:pPr>
        <w:jc w:val="center"/>
        <w:rPr>
          <w:sz w:val="28"/>
          <w:szCs w:val="24"/>
        </w:rPr>
      </w:pPr>
      <w:r w:rsidRPr="00B54488">
        <w:rPr>
          <w:sz w:val="28"/>
          <w:szCs w:val="24"/>
        </w:rPr>
        <w:t>Расписка-уведомление</w:t>
      </w:r>
    </w:p>
    <w:p w:rsidR="00B54488" w:rsidRPr="00B54488" w:rsidRDefault="00B54488" w:rsidP="00B54488">
      <w:pPr>
        <w:jc w:val="center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  <w:r w:rsidRPr="00B54488">
        <w:rPr>
          <w:sz w:val="28"/>
          <w:szCs w:val="24"/>
        </w:rPr>
        <w:t>Регистрационный номер заявления ________________________.</w:t>
      </w:r>
    </w:p>
    <w:p w:rsidR="00B54488" w:rsidRPr="00B54488" w:rsidRDefault="00B54488" w:rsidP="00B54488">
      <w:pPr>
        <w:jc w:val="both"/>
        <w:rPr>
          <w:sz w:val="28"/>
          <w:szCs w:val="24"/>
        </w:rPr>
      </w:pPr>
      <w:r w:rsidRPr="00B54488">
        <w:rPr>
          <w:sz w:val="28"/>
          <w:szCs w:val="24"/>
        </w:rPr>
        <w:t xml:space="preserve">Решение о предоставлении компенсации будет принято в течение </w:t>
      </w:r>
      <w:r w:rsidRPr="00B54488">
        <w:rPr>
          <w:sz w:val="28"/>
          <w:szCs w:val="24"/>
        </w:rPr>
        <w:br/>
        <w:t>30 календарных дней.</w:t>
      </w:r>
    </w:p>
    <w:p w:rsidR="00B54488" w:rsidRPr="00B54488" w:rsidRDefault="00B54488" w:rsidP="00B54488">
      <w:pPr>
        <w:rPr>
          <w:sz w:val="28"/>
          <w:szCs w:val="24"/>
        </w:rPr>
      </w:pPr>
    </w:p>
    <w:p w:rsidR="00B54488" w:rsidRPr="00B54488" w:rsidRDefault="00B54488" w:rsidP="00B54488">
      <w:pPr>
        <w:rPr>
          <w:sz w:val="28"/>
          <w:szCs w:val="24"/>
        </w:rPr>
      </w:pPr>
      <w:r w:rsidRPr="00B54488">
        <w:rPr>
          <w:sz w:val="28"/>
          <w:szCs w:val="24"/>
        </w:rPr>
        <w:t>Документы_______________________принял___________________________</w:t>
      </w:r>
    </w:p>
    <w:p w:rsidR="00B54488" w:rsidRPr="00B54488" w:rsidRDefault="00B54488" w:rsidP="00B54488">
      <w:pPr>
        <w:rPr>
          <w:szCs w:val="24"/>
        </w:rPr>
      </w:pPr>
      <w:r w:rsidRPr="00B54488">
        <w:rPr>
          <w:szCs w:val="24"/>
        </w:rPr>
        <w:t xml:space="preserve">                           (Ф.И.О. заявителя)                                                   (Ф.И.О., должность специалиста</w:t>
      </w:r>
      <w:proofErr w:type="gramStart"/>
      <w:r w:rsidRPr="00B54488">
        <w:rPr>
          <w:szCs w:val="24"/>
        </w:rPr>
        <w:t xml:space="preserve"> )</w:t>
      </w:r>
      <w:proofErr w:type="gramEnd"/>
    </w:p>
    <w:p w:rsidR="00B54488" w:rsidRPr="00B54488" w:rsidRDefault="00B54488" w:rsidP="00B54488">
      <w:pPr>
        <w:jc w:val="right"/>
        <w:rPr>
          <w:sz w:val="28"/>
          <w:szCs w:val="24"/>
        </w:rPr>
      </w:pPr>
    </w:p>
    <w:p w:rsidR="00B54488" w:rsidRPr="00B54488" w:rsidRDefault="00B54488" w:rsidP="00B54488">
      <w:pPr>
        <w:jc w:val="right"/>
        <w:rPr>
          <w:sz w:val="28"/>
          <w:szCs w:val="24"/>
        </w:rPr>
      </w:pPr>
      <w:r w:rsidRPr="00B54488">
        <w:rPr>
          <w:sz w:val="28"/>
          <w:szCs w:val="24"/>
        </w:rPr>
        <w:t>«__» ___________ 20___ г.</w:t>
      </w:r>
    </w:p>
    <w:p w:rsidR="00B54488" w:rsidRPr="00B54488" w:rsidRDefault="00B54488" w:rsidP="00B54488">
      <w:pPr>
        <w:ind w:left="5103"/>
        <w:jc w:val="both"/>
        <w:rPr>
          <w:sz w:val="28"/>
          <w:szCs w:val="24"/>
        </w:rPr>
      </w:pPr>
      <w:r w:rsidRPr="00B54488">
        <w:rPr>
          <w:sz w:val="28"/>
          <w:szCs w:val="24"/>
        </w:rPr>
        <w:br w:type="page"/>
      </w:r>
      <w:r w:rsidRPr="00B54488">
        <w:rPr>
          <w:sz w:val="28"/>
          <w:szCs w:val="24"/>
        </w:rPr>
        <w:lastRenderedPageBreak/>
        <w:t xml:space="preserve">Приложение 2 </w:t>
      </w:r>
    </w:p>
    <w:p w:rsidR="00B54488" w:rsidRPr="00B54488" w:rsidRDefault="00B54488" w:rsidP="00B54488">
      <w:pPr>
        <w:ind w:left="5103"/>
        <w:jc w:val="both"/>
        <w:rPr>
          <w:sz w:val="28"/>
          <w:szCs w:val="28"/>
        </w:rPr>
      </w:pPr>
      <w:r w:rsidRPr="00B54488">
        <w:rPr>
          <w:sz w:val="28"/>
          <w:szCs w:val="24"/>
        </w:rPr>
        <w:t>к Положению о порядке и услов</w:t>
      </w:r>
      <w:r w:rsidRPr="00B54488">
        <w:rPr>
          <w:sz w:val="28"/>
          <w:szCs w:val="24"/>
        </w:rPr>
        <w:t>и</w:t>
      </w:r>
      <w:r w:rsidRPr="00B54488">
        <w:rPr>
          <w:sz w:val="28"/>
          <w:szCs w:val="24"/>
        </w:rPr>
        <w:t>ях предоставления дополнител</w:t>
      </w:r>
      <w:r w:rsidRPr="00B54488">
        <w:rPr>
          <w:sz w:val="28"/>
          <w:szCs w:val="24"/>
        </w:rPr>
        <w:t>ь</w:t>
      </w:r>
      <w:r w:rsidRPr="00B54488">
        <w:rPr>
          <w:sz w:val="28"/>
          <w:szCs w:val="24"/>
        </w:rPr>
        <w:t xml:space="preserve">ных мер социальной поддержки в целях соблюдения предельного </w:t>
      </w:r>
      <w:r w:rsidRPr="00B54488">
        <w:rPr>
          <w:sz w:val="28"/>
          <w:szCs w:val="28"/>
        </w:rPr>
        <w:t>индекса платы граждан за комм</w:t>
      </w:r>
      <w:r w:rsidRPr="00B54488">
        <w:rPr>
          <w:sz w:val="28"/>
          <w:szCs w:val="28"/>
        </w:rPr>
        <w:t>у</w:t>
      </w:r>
      <w:r w:rsidRPr="00B54488">
        <w:rPr>
          <w:sz w:val="28"/>
          <w:szCs w:val="28"/>
        </w:rPr>
        <w:t>нальные услуги на территории м</w:t>
      </w:r>
      <w:r w:rsidRPr="00B54488">
        <w:rPr>
          <w:sz w:val="28"/>
          <w:szCs w:val="28"/>
        </w:rPr>
        <w:t>у</w:t>
      </w:r>
      <w:r w:rsidRPr="00B54488">
        <w:rPr>
          <w:sz w:val="28"/>
          <w:szCs w:val="28"/>
        </w:rPr>
        <w:t>ниципального образования Посп</w:t>
      </w:r>
      <w:r w:rsidRPr="00B54488">
        <w:rPr>
          <w:sz w:val="28"/>
          <w:szCs w:val="28"/>
        </w:rPr>
        <w:t>е</w:t>
      </w:r>
      <w:r w:rsidRPr="00B54488">
        <w:rPr>
          <w:sz w:val="28"/>
          <w:szCs w:val="28"/>
        </w:rPr>
        <w:t>лихинский  Центральный сельс</w:t>
      </w:r>
      <w:r w:rsidRPr="00B54488">
        <w:rPr>
          <w:sz w:val="28"/>
          <w:szCs w:val="28"/>
        </w:rPr>
        <w:t>о</w:t>
      </w:r>
      <w:r w:rsidRPr="00B54488">
        <w:rPr>
          <w:sz w:val="28"/>
          <w:szCs w:val="28"/>
        </w:rPr>
        <w:t>вет Алтайского края</w:t>
      </w:r>
    </w:p>
    <w:p w:rsidR="00B54488" w:rsidRPr="00B54488" w:rsidRDefault="00B54488" w:rsidP="00B54488">
      <w:pPr>
        <w:ind w:left="4536"/>
        <w:jc w:val="right"/>
        <w:rPr>
          <w:sz w:val="28"/>
          <w:szCs w:val="24"/>
        </w:rPr>
      </w:pPr>
    </w:p>
    <w:p w:rsidR="00B54488" w:rsidRPr="00B54488" w:rsidRDefault="00B54488" w:rsidP="00B54488">
      <w:pPr>
        <w:jc w:val="center"/>
        <w:rPr>
          <w:sz w:val="28"/>
          <w:szCs w:val="24"/>
        </w:rPr>
      </w:pPr>
      <w:r w:rsidRPr="00B54488">
        <w:rPr>
          <w:sz w:val="28"/>
          <w:szCs w:val="24"/>
        </w:rPr>
        <w:t xml:space="preserve">Форма заявления о предоставлении Компенсации </w:t>
      </w:r>
    </w:p>
    <w:p w:rsidR="00B54488" w:rsidRPr="00B54488" w:rsidRDefault="00B54488" w:rsidP="00B54488">
      <w:pPr>
        <w:jc w:val="center"/>
        <w:rPr>
          <w:sz w:val="28"/>
          <w:szCs w:val="24"/>
        </w:rPr>
      </w:pPr>
      <w:r w:rsidRPr="00B54488">
        <w:rPr>
          <w:sz w:val="28"/>
          <w:szCs w:val="24"/>
        </w:rPr>
        <w:t xml:space="preserve">при последующем обращении </w:t>
      </w:r>
    </w:p>
    <w:p w:rsidR="00B54488" w:rsidRPr="00B54488" w:rsidRDefault="00B54488" w:rsidP="00B54488">
      <w:pPr>
        <w:rPr>
          <w:sz w:val="28"/>
          <w:szCs w:val="24"/>
        </w:rPr>
      </w:pPr>
    </w:p>
    <w:p w:rsidR="00B54488" w:rsidRPr="00B54488" w:rsidRDefault="00B54488" w:rsidP="00B54488">
      <w:pPr>
        <w:jc w:val="center"/>
        <w:rPr>
          <w:sz w:val="28"/>
          <w:szCs w:val="24"/>
        </w:rPr>
      </w:pPr>
      <w:r w:rsidRPr="00B54488">
        <w:rPr>
          <w:sz w:val="28"/>
          <w:szCs w:val="24"/>
        </w:rPr>
        <w:t xml:space="preserve">                                             В Администрацию </w:t>
      </w:r>
    </w:p>
    <w:p w:rsidR="00B54488" w:rsidRPr="00B54488" w:rsidRDefault="00B54488" w:rsidP="00B54488">
      <w:pPr>
        <w:jc w:val="center"/>
        <w:rPr>
          <w:sz w:val="24"/>
          <w:szCs w:val="24"/>
          <w:u w:val="single"/>
        </w:rPr>
      </w:pPr>
      <w:r w:rsidRPr="00B54488">
        <w:rPr>
          <w:sz w:val="28"/>
          <w:szCs w:val="24"/>
        </w:rPr>
        <w:t xml:space="preserve">                                                       Поспелихинского района</w:t>
      </w:r>
    </w:p>
    <w:p w:rsidR="00B54488" w:rsidRPr="00B54488" w:rsidRDefault="00B54488" w:rsidP="00B54488">
      <w:pPr>
        <w:ind w:firstLine="4678"/>
        <w:rPr>
          <w:sz w:val="28"/>
          <w:szCs w:val="24"/>
        </w:rPr>
      </w:pPr>
      <w:r w:rsidRPr="00B54488">
        <w:rPr>
          <w:sz w:val="28"/>
          <w:szCs w:val="24"/>
        </w:rPr>
        <w:t xml:space="preserve">       от ___________________________</w:t>
      </w:r>
    </w:p>
    <w:p w:rsidR="00B54488" w:rsidRPr="00B54488" w:rsidRDefault="00B54488" w:rsidP="00B54488">
      <w:pPr>
        <w:ind w:firstLine="4678"/>
        <w:rPr>
          <w:sz w:val="28"/>
          <w:szCs w:val="24"/>
        </w:rPr>
      </w:pPr>
      <w:r w:rsidRPr="00B54488">
        <w:rPr>
          <w:sz w:val="28"/>
          <w:szCs w:val="24"/>
        </w:rPr>
        <w:tab/>
        <w:t xml:space="preserve">         __________________________</w:t>
      </w:r>
    </w:p>
    <w:p w:rsidR="00B54488" w:rsidRPr="00B54488" w:rsidRDefault="00B54488" w:rsidP="00B54488">
      <w:pPr>
        <w:ind w:firstLine="4678"/>
        <w:rPr>
          <w:sz w:val="28"/>
          <w:szCs w:val="24"/>
        </w:rPr>
      </w:pPr>
      <w:r w:rsidRPr="00B54488">
        <w:rPr>
          <w:sz w:val="28"/>
          <w:szCs w:val="24"/>
        </w:rPr>
        <w:t xml:space="preserve">      тел. __________________________</w:t>
      </w:r>
    </w:p>
    <w:p w:rsidR="00B54488" w:rsidRPr="00B54488" w:rsidRDefault="00B54488" w:rsidP="00B54488">
      <w:pPr>
        <w:ind w:firstLine="4820"/>
        <w:rPr>
          <w:sz w:val="28"/>
          <w:szCs w:val="24"/>
        </w:rPr>
      </w:pPr>
    </w:p>
    <w:p w:rsidR="00B54488" w:rsidRPr="00B54488" w:rsidRDefault="00B54488" w:rsidP="00B54488">
      <w:pPr>
        <w:rPr>
          <w:sz w:val="28"/>
          <w:szCs w:val="24"/>
        </w:rPr>
      </w:pPr>
      <w:r w:rsidRPr="00B54488">
        <w:rPr>
          <w:sz w:val="28"/>
          <w:szCs w:val="24"/>
        </w:rPr>
        <w:t xml:space="preserve">№ ___________  </w:t>
      </w:r>
    </w:p>
    <w:p w:rsidR="00B54488" w:rsidRPr="00B54488" w:rsidRDefault="00B54488" w:rsidP="00B54488">
      <w:pPr>
        <w:jc w:val="center"/>
        <w:rPr>
          <w:sz w:val="28"/>
          <w:szCs w:val="24"/>
        </w:rPr>
      </w:pPr>
      <w:r w:rsidRPr="00B54488">
        <w:rPr>
          <w:sz w:val="28"/>
          <w:szCs w:val="24"/>
        </w:rPr>
        <w:t>Заявление</w:t>
      </w:r>
    </w:p>
    <w:p w:rsidR="00B54488" w:rsidRPr="00B54488" w:rsidRDefault="00B54488" w:rsidP="00B54488">
      <w:pPr>
        <w:ind w:firstLine="708"/>
        <w:jc w:val="both"/>
        <w:rPr>
          <w:sz w:val="28"/>
          <w:szCs w:val="24"/>
          <w:u w:val="single"/>
        </w:rPr>
      </w:pPr>
      <w:r w:rsidRPr="00B54488">
        <w:rPr>
          <w:sz w:val="28"/>
          <w:szCs w:val="24"/>
        </w:rPr>
        <w:t xml:space="preserve">Я, _________________________________________________________, в соответствии с постановлением Администрации Поспелихинского района </w:t>
      </w:r>
      <w:r w:rsidRPr="00B54488">
        <w:rPr>
          <w:sz w:val="24"/>
          <w:szCs w:val="24"/>
        </w:rPr>
        <w:t xml:space="preserve"> </w:t>
      </w:r>
      <w:proofErr w:type="gramStart"/>
      <w:r w:rsidRPr="00B54488">
        <w:rPr>
          <w:sz w:val="28"/>
          <w:szCs w:val="24"/>
        </w:rPr>
        <w:t>от</w:t>
      </w:r>
      <w:proofErr w:type="gramEnd"/>
      <w:r w:rsidRPr="00B54488">
        <w:rPr>
          <w:sz w:val="28"/>
          <w:szCs w:val="24"/>
        </w:rPr>
        <w:t xml:space="preserve"> __________ № _______ прошу предоставить </w:t>
      </w:r>
      <w:proofErr w:type="gramStart"/>
      <w:r w:rsidRPr="00B54488">
        <w:rPr>
          <w:sz w:val="28"/>
          <w:szCs w:val="24"/>
        </w:rPr>
        <w:t>Компенсацию</w:t>
      </w:r>
      <w:proofErr w:type="gramEnd"/>
      <w:r w:rsidRPr="00B54488">
        <w:rPr>
          <w:sz w:val="28"/>
          <w:szCs w:val="24"/>
        </w:rPr>
        <w:t xml:space="preserve"> в связи с фактом превышения с 01 января 2021  года установленного предельного индекса и</w:t>
      </w:r>
      <w:r w:rsidRPr="00B54488">
        <w:rPr>
          <w:sz w:val="28"/>
          <w:szCs w:val="24"/>
        </w:rPr>
        <w:t>з</w:t>
      </w:r>
      <w:r w:rsidRPr="00B54488">
        <w:rPr>
          <w:sz w:val="28"/>
          <w:szCs w:val="24"/>
        </w:rPr>
        <w:t xml:space="preserve">менения размера вносимой гражданами платы за коммунальные услуги за период _____________ от </w:t>
      </w:r>
      <w:proofErr w:type="spellStart"/>
      <w:r w:rsidRPr="00B54488">
        <w:rPr>
          <w:sz w:val="28"/>
          <w:szCs w:val="24"/>
        </w:rPr>
        <w:t>ресурсоснабжающей</w:t>
      </w:r>
      <w:proofErr w:type="spellEnd"/>
      <w:r w:rsidRPr="00B54488">
        <w:rPr>
          <w:sz w:val="28"/>
          <w:szCs w:val="24"/>
        </w:rPr>
        <w:t xml:space="preserve"> организации на жилое пом</w:t>
      </w:r>
      <w:r w:rsidRPr="00B54488">
        <w:rPr>
          <w:sz w:val="28"/>
          <w:szCs w:val="24"/>
        </w:rPr>
        <w:t>е</w:t>
      </w:r>
      <w:r w:rsidRPr="00B54488">
        <w:rPr>
          <w:sz w:val="28"/>
          <w:szCs w:val="24"/>
        </w:rPr>
        <w:t>щение, расположенное по адресу: _________________________________.</w:t>
      </w:r>
    </w:p>
    <w:p w:rsidR="00B54488" w:rsidRPr="00B54488" w:rsidRDefault="00B54488" w:rsidP="00B54488">
      <w:pPr>
        <w:ind w:firstLine="709"/>
        <w:jc w:val="both"/>
        <w:rPr>
          <w:sz w:val="28"/>
          <w:szCs w:val="24"/>
        </w:rPr>
      </w:pPr>
      <w:r w:rsidRPr="00B54488">
        <w:rPr>
          <w:sz w:val="28"/>
          <w:szCs w:val="24"/>
        </w:rPr>
        <w:t>К заявлению прилагаю следующие документы:</w:t>
      </w:r>
    </w:p>
    <w:p w:rsidR="00B54488" w:rsidRPr="00B54488" w:rsidRDefault="00B54488" w:rsidP="00B54488">
      <w:pPr>
        <w:ind w:firstLine="709"/>
        <w:jc w:val="both"/>
        <w:rPr>
          <w:sz w:val="28"/>
          <w:szCs w:val="24"/>
        </w:rPr>
      </w:pPr>
      <w:r w:rsidRPr="00B54488">
        <w:rPr>
          <w:sz w:val="28"/>
          <w:szCs w:val="24"/>
        </w:rPr>
        <w:t>1. Копии платежных документов за расчетный и базовый месяцы, с</w:t>
      </w:r>
      <w:r w:rsidRPr="00B54488">
        <w:rPr>
          <w:sz w:val="28"/>
          <w:szCs w:val="24"/>
        </w:rPr>
        <w:t>о</w:t>
      </w:r>
      <w:r w:rsidRPr="00B54488">
        <w:rPr>
          <w:sz w:val="28"/>
          <w:szCs w:val="24"/>
        </w:rPr>
        <w:t>держащие сведения о начисленных и произведенных платежах за комм</w:t>
      </w:r>
      <w:r w:rsidRPr="00B54488">
        <w:rPr>
          <w:sz w:val="28"/>
          <w:szCs w:val="24"/>
        </w:rPr>
        <w:t>у</w:t>
      </w:r>
      <w:r w:rsidRPr="00B54488">
        <w:rPr>
          <w:sz w:val="28"/>
          <w:szCs w:val="24"/>
        </w:rPr>
        <w:t>нальные услуги - на ____ л.;</w:t>
      </w:r>
    </w:p>
    <w:p w:rsidR="00B54488" w:rsidRPr="00B54488" w:rsidRDefault="00B54488" w:rsidP="00B54488">
      <w:pPr>
        <w:ind w:firstLine="709"/>
        <w:jc w:val="both"/>
        <w:rPr>
          <w:sz w:val="24"/>
          <w:szCs w:val="24"/>
        </w:rPr>
      </w:pPr>
      <w:r w:rsidRPr="00B54488">
        <w:rPr>
          <w:sz w:val="28"/>
          <w:szCs w:val="24"/>
        </w:rPr>
        <w:t xml:space="preserve">Денежную компенсацию прошу выплачивать путем зачисления на мой банковский  </w:t>
      </w:r>
      <w:proofErr w:type="gramStart"/>
      <w:r w:rsidRPr="00B54488">
        <w:rPr>
          <w:sz w:val="28"/>
          <w:szCs w:val="24"/>
        </w:rPr>
        <w:t>счет</w:t>
      </w:r>
      <w:proofErr w:type="gramEnd"/>
      <w:r w:rsidRPr="00B54488">
        <w:rPr>
          <w:sz w:val="24"/>
          <w:szCs w:val="24"/>
        </w:rPr>
        <w:t xml:space="preserve"> ____________________открытый в кредитной организации __________________________________________________________________.</w:t>
      </w:r>
    </w:p>
    <w:p w:rsidR="00B54488" w:rsidRPr="00B54488" w:rsidRDefault="00B54488" w:rsidP="00B54488">
      <w:pPr>
        <w:ind w:firstLine="709"/>
        <w:jc w:val="both"/>
        <w:rPr>
          <w:szCs w:val="24"/>
        </w:rPr>
      </w:pPr>
    </w:p>
    <w:p w:rsidR="00B54488" w:rsidRPr="00B54488" w:rsidRDefault="00B54488" w:rsidP="00B54488">
      <w:pPr>
        <w:ind w:firstLine="709"/>
        <w:jc w:val="both"/>
        <w:rPr>
          <w:sz w:val="24"/>
          <w:szCs w:val="24"/>
        </w:rPr>
      </w:pPr>
      <w:r w:rsidRPr="00B54488">
        <w:rPr>
          <w:sz w:val="24"/>
          <w:szCs w:val="24"/>
        </w:rPr>
        <w:t>Я обязуюсь в течение 10 дней извещать Администрацию Поспелихинского района  об утрате (приобретении) права собственности (пользования) жилым помещением, изм</w:t>
      </w:r>
      <w:r w:rsidRPr="00B54488">
        <w:rPr>
          <w:sz w:val="24"/>
          <w:szCs w:val="24"/>
        </w:rPr>
        <w:t>е</w:t>
      </w:r>
      <w:r w:rsidRPr="00B54488">
        <w:rPr>
          <w:sz w:val="24"/>
          <w:szCs w:val="24"/>
        </w:rPr>
        <w:t>нении данных лицевых счетов в кредитных организациях, изменении лицевых счетов ж</w:t>
      </w:r>
      <w:r w:rsidRPr="00B54488">
        <w:rPr>
          <w:sz w:val="24"/>
          <w:szCs w:val="24"/>
        </w:rPr>
        <w:t>и</w:t>
      </w:r>
      <w:r w:rsidRPr="00B54488">
        <w:rPr>
          <w:sz w:val="24"/>
          <w:szCs w:val="24"/>
        </w:rPr>
        <w:t>лого помещения, окончании срока регистрации на территории ____________________..</w:t>
      </w:r>
    </w:p>
    <w:p w:rsidR="00B54488" w:rsidRPr="00B54488" w:rsidRDefault="00B54488" w:rsidP="00B54488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B54488">
        <w:rPr>
          <w:sz w:val="24"/>
          <w:szCs w:val="24"/>
        </w:rPr>
        <w:t>Подтверждаю согласие на обработку персональных данных в соответствии с тр</w:t>
      </w:r>
      <w:r w:rsidRPr="00B54488">
        <w:rPr>
          <w:sz w:val="24"/>
          <w:szCs w:val="24"/>
        </w:rPr>
        <w:t>е</w:t>
      </w:r>
      <w:r w:rsidRPr="00B54488">
        <w:rPr>
          <w:sz w:val="24"/>
          <w:szCs w:val="24"/>
        </w:rPr>
        <w:t>бованиями Федерального закона от 27.07.2006 №152-ФЗ «О персональных данных». Пе</w:t>
      </w:r>
      <w:r w:rsidRPr="00B54488">
        <w:rPr>
          <w:sz w:val="24"/>
          <w:szCs w:val="24"/>
        </w:rPr>
        <w:t>р</w:t>
      </w:r>
      <w:r w:rsidRPr="00B54488">
        <w:rPr>
          <w:sz w:val="24"/>
          <w:szCs w:val="24"/>
        </w:rPr>
        <w:t>сональные данные предоставляются для обработки с целью предоставления денежной компенсации.</w:t>
      </w:r>
    </w:p>
    <w:p w:rsidR="00B54488" w:rsidRPr="00B54488" w:rsidRDefault="00B54488" w:rsidP="00B54488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B54488">
        <w:rPr>
          <w:sz w:val="24"/>
          <w:szCs w:val="24"/>
        </w:rPr>
        <w:lastRenderedPageBreak/>
        <w:t xml:space="preserve">Согласие на обработку персональных данных действует </w:t>
      </w:r>
      <w:proofErr w:type="gramStart"/>
      <w:r w:rsidRPr="00B54488">
        <w:rPr>
          <w:sz w:val="24"/>
          <w:szCs w:val="24"/>
        </w:rPr>
        <w:t>с даты</w:t>
      </w:r>
      <w:proofErr w:type="gramEnd"/>
      <w:r w:rsidRPr="00B54488">
        <w:rPr>
          <w:sz w:val="24"/>
          <w:szCs w:val="24"/>
        </w:rPr>
        <w:t xml:space="preserve"> настоящего согл</w:t>
      </w:r>
      <w:r w:rsidRPr="00B54488">
        <w:rPr>
          <w:sz w:val="24"/>
          <w:szCs w:val="24"/>
        </w:rPr>
        <w:t>а</w:t>
      </w:r>
      <w:r w:rsidRPr="00B54488">
        <w:rPr>
          <w:sz w:val="24"/>
          <w:szCs w:val="24"/>
        </w:rPr>
        <w:t>сия в течение всего срока предоставления денежной компенсации и в течение пяти лет п</w:t>
      </w:r>
      <w:r w:rsidRPr="00B54488">
        <w:rPr>
          <w:sz w:val="24"/>
          <w:szCs w:val="24"/>
        </w:rPr>
        <w:t>о</w:t>
      </w:r>
      <w:r w:rsidRPr="00B54488">
        <w:rPr>
          <w:sz w:val="24"/>
          <w:szCs w:val="24"/>
        </w:rPr>
        <w:t>сле прекращения предоставления денежной компенсации.</w:t>
      </w:r>
    </w:p>
    <w:p w:rsidR="00B54488" w:rsidRPr="00B54488" w:rsidRDefault="00B54488" w:rsidP="00B54488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B54488">
        <w:rPr>
          <w:sz w:val="24"/>
          <w:szCs w:val="24"/>
        </w:rPr>
        <w:t xml:space="preserve"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 </w:t>
      </w:r>
    </w:p>
    <w:p w:rsidR="00B54488" w:rsidRPr="00B54488" w:rsidRDefault="00B54488" w:rsidP="00B54488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B54488">
        <w:rPr>
          <w:sz w:val="24"/>
          <w:szCs w:val="24"/>
        </w:rPr>
        <w:t>По истечении срока действия согласия персональные данные подлежат уничтож</w:t>
      </w:r>
      <w:r w:rsidRPr="00B54488">
        <w:rPr>
          <w:sz w:val="24"/>
          <w:szCs w:val="24"/>
        </w:rPr>
        <w:t>е</w:t>
      </w:r>
      <w:r w:rsidRPr="00B54488">
        <w:rPr>
          <w:sz w:val="24"/>
          <w:szCs w:val="24"/>
        </w:rPr>
        <w:t>нию.</w:t>
      </w:r>
    </w:p>
    <w:p w:rsidR="00B54488" w:rsidRPr="00B54488" w:rsidRDefault="00B54488" w:rsidP="00B54488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B54488">
        <w:rPr>
          <w:sz w:val="24"/>
          <w:szCs w:val="24"/>
        </w:rPr>
        <w:t>Выражаю согласие на информирование по номеру телефона, указанному в насто</w:t>
      </w:r>
      <w:r w:rsidRPr="00B54488">
        <w:rPr>
          <w:sz w:val="24"/>
          <w:szCs w:val="24"/>
        </w:rPr>
        <w:t>я</w:t>
      </w:r>
      <w:r w:rsidRPr="00B54488">
        <w:rPr>
          <w:sz w:val="24"/>
          <w:szCs w:val="24"/>
        </w:rPr>
        <w:t>щем заявлении, в соответствии с требованиями Федерального закона от 07.07.2003 №126-ФЗ «О связи».</w:t>
      </w:r>
    </w:p>
    <w:p w:rsidR="00B54488" w:rsidRPr="00B54488" w:rsidRDefault="00B54488" w:rsidP="00B54488">
      <w:pPr>
        <w:ind w:firstLine="709"/>
        <w:jc w:val="both"/>
        <w:rPr>
          <w:sz w:val="24"/>
          <w:szCs w:val="24"/>
        </w:rPr>
      </w:pPr>
      <w:r w:rsidRPr="00B54488">
        <w:rPr>
          <w:sz w:val="24"/>
          <w:szCs w:val="24"/>
        </w:rPr>
        <w:t>За достоверность предоставленных документов и содержащихся в них сведений несу ответственность.</w:t>
      </w:r>
    </w:p>
    <w:p w:rsidR="00B54488" w:rsidRPr="00B54488" w:rsidRDefault="00B54488" w:rsidP="00B54488">
      <w:pPr>
        <w:ind w:firstLine="709"/>
        <w:jc w:val="both"/>
        <w:rPr>
          <w:sz w:val="14"/>
          <w:szCs w:val="24"/>
        </w:rPr>
      </w:pPr>
    </w:p>
    <w:p w:rsidR="00B54488" w:rsidRPr="00B54488" w:rsidRDefault="00B54488" w:rsidP="00B54488">
      <w:pPr>
        <w:ind w:firstLine="709"/>
        <w:rPr>
          <w:sz w:val="28"/>
          <w:szCs w:val="24"/>
        </w:rPr>
      </w:pPr>
      <w:r w:rsidRPr="00B54488">
        <w:rPr>
          <w:sz w:val="28"/>
          <w:szCs w:val="24"/>
        </w:rPr>
        <w:t>«__»____________20___г.                                 ______________________</w:t>
      </w:r>
    </w:p>
    <w:p w:rsidR="00B54488" w:rsidRPr="00B54488" w:rsidRDefault="00B54488" w:rsidP="00B54488">
      <w:pPr>
        <w:ind w:firstLine="709"/>
        <w:rPr>
          <w:szCs w:val="24"/>
        </w:rPr>
      </w:pPr>
      <w:r w:rsidRPr="00B54488">
        <w:rPr>
          <w:szCs w:val="24"/>
        </w:rPr>
        <w:t xml:space="preserve">                    (дата)                                              (подпись)                                 (расшифровка)</w:t>
      </w:r>
    </w:p>
    <w:p w:rsidR="00B54488" w:rsidRPr="00B54488" w:rsidRDefault="00B54488" w:rsidP="00B54488">
      <w:pPr>
        <w:ind w:firstLine="709"/>
        <w:rPr>
          <w:sz w:val="28"/>
          <w:szCs w:val="24"/>
        </w:rPr>
      </w:pPr>
    </w:p>
    <w:p w:rsidR="00B54488" w:rsidRPr="00B54488" w:rsidRDefault="00B54488" w:rsidP="00B54488">
      <w:pPr>
        <w:ind w:firstLine="709"/>
        <w:rPr>
          <w:sz w:val="28"/>
          <w:szCs w:val="24"/>
        </w:rPr>
      </w:pPr>
      <w:r w:rsidRPr="00B54488">
        <w:rPr>
          <w:sz w:val="28"/>
          <w:szCs w:val="24"/>
        </w:rPr>
        <w:t>Документы __________________принял___________________________</w:t>
      </w:r>
    </w:p>
    <w:p w:rsidR="00B54488" w:rsidRPr="00B54488" w:rsidRDefault="00B54488" w:rsidP="00B54488">
      <w:pPr>
        <w:ind w:firstLine="709"/>
        <w:rPr>
          <w:szCs w:val="24"/>
        </w:rPr>
      </w:pPr>
      <w:r w:rsidRPr="00B54488">
        <w:rPr>
          <w:szCs w:val="24"/>
        </w:rPr>
        <w:t xml:space="preserve">                                   (Ф.И.О. заявителя)                               (Ф.И.О., должность специалиста)  </w:t>
      </w:r>
    </w:p>
    <w:p w:rsidR="00B54488" w:rsidRPr="00B54488" w:rsidRDefault="00B54488" w:rsidP="00B54488">
      <w:pPr>
        <w:ind w:firstLine="709"/>
        <w:rPr>
          <w:szCs w:val="24"/>
        </w:rPr>
      </w:pPr>
    </w:p>
    <w:p w:rsidR="00B54488" w:rsidRPr="00B54488" w:rsidRDefault="00B54488" w:rsidP="00B54488">
      <w:pPr>
        <w:ind w:firstLine="709"/>
        <w:rPr>
          <w:sz w:val="28"/>
          <w:szCs w:val="24"/>
        </w:rPr>
      </w:pPr>
      <w:r w:rsidRPr="00B54488">
        <w:rPr>
          <w:sz w:val="28"/>
          <w:szCs w:val="24"/>
        </w:rPr>
        <w:t>«__» ___________ 20___ г.</w:t>
      </w:r>
    </w:p>
    <w:p w:rsidR="00B54488" w:rsidRPr="00B54488" w:rsidRDefault="00B54488" w:rsidP="00B54488">
      <w:pPr>
        <w:ind w:firstLine="709"/>
        <w:rPr>
          <w:sz w:val="28"/>
          <w:szCs w:val="24"/>
        </w:rPr>
      </w:pPr>
    </w:p>
    <w:p w:rsidR="00B54488" w:rsidRPr="00B54488" w:rsidRDefault="00B54488" w:rsidP="00B54488">
      <w:pPr>
        <w:ind w:firstLine="709"/>
        <w:rPr>
          <w:sz w:val="28"/>
          <w:szCs w:val="24"/>
        </w:rPr>
      </w:pPr>
      <w:r w:rsidRPr="00B54488">
        <w:rPr>
          <w:sz w:val="28"/>
          <w:szCs w:val="24"/>
        </w:rPr>
        <w:t xml:space="preserve">Уведомление о принятом решении (нужное подчеркнуть): </w:t>
      </w:r>
    </w:p>
    <w:p w:rsidR="00B54488" w:rsidRPr="00B54488" w:rsidRDefault="00B54488" w:rsidP="00B54488">
      <w:pPr>
        <w:ind w:firstLine="709"/>
        <w:rPr>
          <w:sz w:val="28"/>
          <w:szCs w:val="24"/>
        </w:rPr>
      </w:pPr>
    </w:p>
    <w:p w:rsidR="00B54488" w:rsidRPr="00B54488" w:rsidRDefault="00B54488" w:rsidP="00B54488">
      <w:pPr>
        <w:rPr>
          <w:sz w:val="28"/>
          <w:szCs w:val="24"/>
        </w:rPr>
      </w:pPr>
      <w:r w:rsidRPr="00B54488">
        <w:rPr>
          <w:sz w:val="28"/>
          <w:szCs w:val="24"/>
        </w:rPr>
        <w:t>а) направить по адресу электронной почты ____________________________;</w:t>
      </w:r>
    </w:p>
    <w:p w:rsidR="00B54488" w:rsidRPr="00B54488" w:rsidRDefault="00B54488" w:rsidP="00B54488">
      <w:pPr>
        <w:rPr>
          <w:sz w:val="28"/>
          <w:szCs w:val="24"/>
        </w:rPr>
      </w:pPr>
      <w:r w:rsidRPr="00B54488">
        <w:rPr>
          <w:sz w:val="28"/>
          <w:szCs w:val="24"/>
        </w:rPr>
        <w:t>б) получить при личном посещении.___________________________________</w:t>
      </w:r>
    </w:p>
    <w:p w:rsidR="00B54488" w:rsidRPr="00B54488" w:rsidRDefault="00B54488" w:rsidP="00B54488">
      <w:pPr>
        <w:jc w:val="both"/>
        <w:rPr>
          <w:sz w:val="28"/>
          <w:szCs w:val="24"/>
        </w:rPr>
      </w:pPr>
      <w:r w:rsidRPr="00B54488">
        <w:rPr>
          <w:sz w:val="28"/>
          <w:szCs w:val="24"/>
        </w:rPr>
        <w:t>в) информирование по номеру телефона______________________________</w:t>
      </w:r>
    </w:p>
    <w:p w:rsidR="00B54488" w:rsidRPr="00B54488" w:rsidRDefault="00B54488" w:rsidP="00B54488">
      <w:pPr>
        <w:rPr>
          <w:sz w:val="28"/>
          <w:szCs w:val="24"/>
        </w:rPr>
      </w:pPr>
    </w:p>
    <w:p w:rsidR="00B54488" w:rsidRPr="00B54488" w:rsidRDefault="00B54488" w:rsidP="00B54488">
      <w:pPr>
        <w:rPr>
          <w:sz w:val="28"/>
          <w:szCs w:val="24"/>
        </w:rPr>
      </w:pPr>
      <w:r w:rsidRPr="00B54488">
        <w:rPr>
          <w:sz w:val="28"/>
          <w:szCs w:val="24"/>
        </w:rPr>
        <w:t xml:space="preserve">- - - - - - - - - - - - - - - - - - - - - - - - - - - - - - - - - - - - - - - - - - -- - - - - - -- - - - - - - - </w:t>
      </w:r>
    </w:p>
    <w:p w:rsidR="00B54488" w:rsidRPr="00B54488" w:rsidRDefault="00B54488" w:rsidP="00B54488">
      <w:pPr>
        <w:rPr>
          <w:sz w:val="28"/>
          <w:szCs w:val="24"/>
        </w:rPr>
      </w:pPr>
    </w:p>
    <w:p w:rsidR="00B54488" w:rsidRPr="00B54488" w:rsidRDefault="00B54488" w:rsidP="00B54488">
      <w:pPr>
        <w:jc w:val="center"/>
        <w:rPr>
          <w:sz w:val="28"/>
          <w:szCs w:val="24"/>
        </w:rPr>
      </w:pPr>
      <w:r w:rsidRPr="00B54488">
        <w:rPr>
          <w:sz w:val="28"/>
          <w:szCs w:val="24"/>
        </w:rPr>
        <w:t>Расписка-уведомление</w:t>
      </w:r>
    </w:p>
    <w:p w:rsidR="00B54488" w:rsidRPr="00B54488" w:rsidRDefault="00B54488" w:rsidP="00B54488">
      <w:pPr>
        <w:jc w:val="center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  <w:r w:rsidRPr="00B54488">
        <w:rPr>
          <w:sz w:val="28"/>
          <w:szCs w:val="24"/>
        </w:rPr>
        <w:t>Регистрационный номер заявления ________________________.</w:t>
      </w:r>
    </w:p>
    <w:p w:rsidR="00B54488" w:rsidRPr="00B54488" w:rsidRDefault="00B54488" w:rsidP="00B54488">
      <w:pPr>
        <w:jc w:val="both"/>
        <w:rPr>
          <w:sz w:val="28"/>
          <w:szCs w:val="24"/>
        </w:rPr>
      </w:pPr>
      <w:r w:rsidRPr="00B54488">
        <w:rPr>
          <w:sz w:val="28"/>
          <w:szCs w:val="24"/>
        </w:rPr>
        <w:t>Решение о предоставлении компенсации будет принято в течение 30 кале</w:t>
      </w:r>
      <w:r w:rsidRPr="00B54488">
        <w:rPr>
          <w:sz w:val="28"/>
          <w:szCs w:val="24"/>
        </w:rPr>
        <w:t>н</w:t>
      </w:r>
      <w:r w:rsidRPr="00B54488">
        <w:rPr>
          <w:sz w:val="28"/>
          <w:szCs w:val="24"/>
        </w:rPr>
        <w:t>дарных дней.</w:t>
      </w:r>
    </w:p>
    <w:p w:rsidR="00B54488" w:rsidRPr="00B54488" w:rsidRDefault="00B54488" w:rsidP="00B54488">
      <w:pPr>
        <w:rPr>
          <w:sz w:val="28"/>
          <w:szCs w:val="24"/>
        </w:rPr>
      </w:pPr>
    </w:p>
    <w:p w:rsidR="00B54488" w:rsidRPr="00B54488" w:rsidRDefault="00B54488" w:rsidP="00B54488">
      <w:pPr>
        <w:rPr>
          <w:sz w:val="28"/>
          <w:szCs w:val="24"/>
        </w:rPr>
      </w:pPr>
    </w:p>
    <w:p w:rsidR="00B54488" w:rsidRPr="00B54488" w:rsidRDefault="00B54488" w:rsidP="00B54488">
      <w:pPr>
        <w:rPr>
          <w:sz w:val="28"/>
          <w:szCs w:val="24"/>
        </w:rPr>
      </w:pPr>
      <w:r w:rsidRPr="00B54488">
        <w:rPr>
          <w:sz w:val="28"/>
          <w:szCs w:val="24"/>
        </w:rPr>
        <w:t>Документы_____________________принял_____________________________</w:t>
      </w:r>
    </w:p>
    <w:p w:rsidR="00B54488" w:rsidRPr="00B54488" w:rsidRDefault="00B54488" w:rsidP="00B54488">
      <w:pPr>
        <w:rPr>
          <w:szCs w:val="24"/>
        </w:rPr>
      </w:pPr>
      <w:r w:rsidRPr="00B54488">
        <w:rPr>
          <w:szCs w:val="24"/>
        </w:rPr>
        <w:t xml:space="preserve">                           (Ф.И.О. заявителя)                                                   (Ф.И.О., должность специалиста)  </w:t>
      </w:r>
    </w:p>
    <w:p w:rsidR="00B54488" w:rsidRPr="00B54488" w:rsidRDefault="00B54488" w:rsidP="00B54488">
      <w:pPr>
        <w:rPr>
          <w:szCs w:val="24"/>
        </w:rPr>
      </w:pPr>
    </w:p>
    <w:p w:rsidR="00B54488" w:rsidRPr="00B54488" w:rsidRDefault="00B54488" w:rsidP="00B54488">
      <w:pPr>
        <w:rPr>
          <w:szCs w:val="24"/>
        </w:rPr>
      </w:pPr>
    </w:p>
    <w:p w:rsidR="00B54488" w:rsidRPr="00B54488" w:rsidRDefault="00B54488" w:rsidP="00B54488">
      <w:pPr>
        <w:jc w:val="right"/>
        <w:rPr>
          <w:sz w:val="28"/>
          <w:szCs w:val="24"/>
        </w:rPr>
      </w:pPr>
      <w:r w:rsidRPr="00B54488">
        <w:rPr>
          <w:sz w:val="28"/>
          <w:szCs w:val="24"/>
        </w:rPr>
        <w:t>«__» ___________ 20___ г.</w:t>
      </w:r>
    </w:p>
    <w:p w:rsidR="00B54488" w:rsidRPr="00B54488" w:rsidRDefault="00B54488" w:rsidP="00B54488">
      <w:pPr>
        <w:ind w:left="5103"/>
        <w:jc w:val="both"/>
        <w:rPr>
          <w:sz w:val="28"/>
          <w:szCs w:val="24"/>
        </w:rPr>
      </w:pPr>
      <w:r w:rsidRPr="00B54488">
        <w:rPr>
          <w:sz w:val="28"/>
          <w:szCs w:val="24"/>
        </w:rPr>
        <w:br w:type="page"/>
      </w:r>
      <w:r w:rsidRPr="00B54488">
        <w:rPr>
          <w:sz w:val="28"/>
          <w:szCs w:val="24"/>
        </w:rPr>
        <w:lastRenderedPageBreak/>
        <w:t xml:space="preserve">Приложение 3 </w:t>
      </w:r>
    </w:p>
    <w:p w:rsidR="00B54488" w:rsidRPr="00B54488" w:rsidRDefault="00B54488" w:rsidP="00B54488">
      <w:pPr>
        <w:ind w:left="5103"/>
        <w:jc w:val="both"/>
        <w:rPr>
          <w:sz w:val="28"/>
          <w:szCs w:val="28"/>
        </w:rPr>
      </w:pPr>
      <w:r w:rsidRPr="00B54488">
        <w:rPr>
          <w:sz w:val="28"/>
          <w:szCs w:val="24"/>
        </w:rPr>
        <w:t>к Положению о порядке и услов</w:t>
      </w:r>
      <w:r w:rsidRPr="00B54488">
        <w:rPr>
          <w:sz w:val="28"/>
          <w:szCs w:val="24"/>
        </w:rPr>
        <w:t>и</w:t>
      </w:r>
      <w:r w:rsidRPr="00B54488">
        <w:rPr>
          <w:sz w:val="28"/>
          <w:szCs w:val="24"/>
        </w:rPr>
        <w:t>ях предоставления дополнител</w:t>
      </w:r>
      <w:r w:rsidRPr="00B54488">
        <w:rPr>
          <w:sz w:val="28"/>
          <w:szCs w:val="24"/>
        </w:rPr>
        <w:t>ь</w:t>
      </w:r>
      <w:r w:rsidRPr="00B54488">
        <w:rPr>
          <w:sz w:val="28"/>
          <w:szCs w:val="24"/>
        </w:rPr>
        <w:t xml:space="preserve">ных мер социальной поддержки в целях соблюдения предельного индекса платы граждан за </w:t>
      </w:r>
      <w:r w:rsidRPr="00B54488">
        <w:rPr>
          <w:sz w:val="28"/>
          <w:szCs w:val="28"/>
        </w:rPr>
        <w:t>комм</w:t>
      </w:r>
      <w:r w:rsidRPr="00B54488">
        <w:rPr>
          <w:sz w:val="28"/>
          <w:szCs w:val="28"/>
        </w:rPr>
        <w:t>у</w:t>
      </w:r>
      <w:r w:rsidRPr="00B54488">
        <w:rPr>
          <w:sz w:val="28"/>
          <w:szCs w:val="28"/>
        </w:rPr>
        <w:t>нальные услуги на территории м</w:t>
      </w:r>
      <w:r w:rsidRPr="00B54488">
        <w:rPr>
          <w:sz w:val="28"/>
          <w:szCs w:val="28"/>
        </w:rPr>
        <w:t>у</w:t>
      </w:r>
      <w:r w:rsidRPr="00B54488">
        <w:rPr>
          <w:sz w:val="28"/>
          <w:szCs w:val="28"/>
        </w:rPr>
        <w:t>ниципального образования Посп</w:t>
      </w:r>
      <w:r w:rsidRPr="00B54488">
        <w:rPr>
          <w:sz w:val="28"/>
          <w:szCs w:val="28"/>
        </w:rPr>
        <w:t>е</w:t>
      </w:r>
      <w:r w:rsidRPr="00B54488">
        <w:rPr>
          <w:sz w:val="28"/>
          <w:szCs w:val="28"/>
        </w:rPr>
        <w:t>лихинский  Центральный сельс</w:t>
      </w:r>
      <w:r w:rsidRPr="00B54488">
        <w:rPr>
          <w:sz w:val="28"/>
          <w:szCs w:val="28"/>
        </w:rPr>
        <w:t>о</w:t>
      </w:r>
      <w:r w:rsidRPr="00B54488">
        <w:rPr>
          <w:sz w:val="28"/>
          <w:szCs w:val="28"/>
        </w:rPr>
        <w:t>вет Алтайского края</w:t>
      </w:r>
    </w:p>
    <w:p w:rsidR="00B54488" w:rsidRPr="00B54488" w:rsidRDefault="00B54488" w:rsidP="00B54488">
      <w:pPr>
        <w:ind w:left="4536"/>
        <w:jc w:val="right"/>
        <w:rPr>
          <w:sz w:val="28"/>
          <w:szCs w:val="24"/>
        </w:rPr>
      </w:pPr>
    </w:p>
    <w:p w:rsidR="00B54488" w:rsidRPr="00B54488" w:rsidRDefault="00B54488" w:rsidP="00B54488">
      <w:pPr>
        <w:rPr>
          <w:sz w:val="28"/>
          <w:szCs w:val="24"/>
        </w:rPr>
      </w:pPr>
    </w:p>
    <w:p w:rsidR="00B54488" w:rsidRPr="00B54488" w:rsidRDefault="00B54488" w:rsidP="00B54488">
      <w:pPr>
        <w:jc w:val="center"/>
        <w:rPr>
          <w:sz w:val="28"/>
          <w:szCs w:val="24"/>
        </w:rPr>
      </w:pPr>
      <w:r w:rsidRPr="00B54488">
        <w:rPr>
          <w:sz w:val="28"/>
          <w:szCs w:val="24"/>
        </w:rPr>
        <w:t>УВЕДОМЛЕНИЕ</w:t>
      </w:r>
    </w:p>
    <w:p w:rsidR="00B54488" w:rsidRPr="00B54488" w:rsidRDefault="00B54488" w:rsidP="00B54488">
      <w:pPr>
        <w:jc w:val="center"/>
        <w:rPr>
          <w:sz w:val="28"/>
          <w:szCs w:val="24"/>
        </w:rPr>
      </w:pPr>
      <w:r w:rsidRPr="00B54488">
        <w:rPr>
          <w:sz w:val="28"/>
          <w:szCs w:val="24"/>
        </w:rPr>
        <w:t xml:space="preserve">о принятом решении по начислению Компенсации </w:t>
      </w:r>
    </w:p>
    <w:p w:rsidR="00B54488" w:rsidRPr="00B54488" w:rsidRDefault="00B54488" w:rsidP="00B54488">
      <w:pPr>
        <w:jc w:val="center"/>
        <w:rPr>
          <w:sz w:val="28"/>
          <w:szCs w:val="24"/>
        </w:rPr>
      </w:pPr>
      <w:r w:rsidRPr="00B54488">
        <w:rPr>
          <w:sz w:val="28"/>
          <w:szCs w:val="24"/>
        </w:rPr>
        <w:t xml:space="preserve">расходов по оплате коммунальной услуги </w:t>
      </w:r>
    </w:p>
    <w:p w:rsidR="00B54488" w:rsidRPr="00B54488" w:rsidRDefault="00B54488" w:rsidP="00B54488">
      <w:pPr>
        <w:jc w:val="center"/>
        <w:rPr>
          <w:sz w:val="28"/>
          <w:szCs w:val="24"/>
        </w:rPr>
      </w:pPr>
      <w:r w:rsidRPr="00B54488">
        <w:rPr>
          <w:sz w:val="28"/>
          <w:szCs w:val="24"/>
        </w:rPr>
        <w:t>к делу № _________ от __________ 20___г.</w:t>
      </w:r>
    </w:p>
    <w:p w:rsidR="00B54488" w:rsidRPr="00B54488" w:rsidRDefault="00B54488" w:rsidP="00B54488">
      <w:pPr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  <w:r w:rsidRPr="00B54488">
        <w:rPr>
          <w:sz w:val="28"/>
          <w:szCs w:val="24"/>
        </w:rPr>
        <w:t xml:space="preserve">Ф.И.О.____________________________________________________________ </w:t>
      </w:r>
    </w:p>
    <w:p w:rsidR="00B54488" w:rsidRPr="00B54488" w:rsidRDefault="00B54488" w:rsidP="00B54488">
      <w:pPr>
        <w:jc w:val="both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  <w:r w:rsidRPr="00B54488">
        <w:rPr>
          <w:sz w:val="28"/>
          <w:szCs w:val="24"/>
        </w:rPr>
        <w:t xml:space="preserve">Адрес: ___________________________________________________________ </w:t>
      </w:r>
    </w:p>
    <w:p w:rsidR="00B54488" w:rsidRPr="00B54488" w:rsidRDefault="00B54488" w:rsidP="00B54488">
      <w:pPr>
        <w:jc w:val="both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  <w:r w:rsidRPr="00B54488">
        <w:rPr>
          <w:sz w:val="28"/>
          <w:szCs w:val="24"/>
        </w:rPr>
        <w:t xml:space="preserve">Вашей семье за период с ________ 20 ___ года до _________20___ года </w:t>
      </w:r>
    </w:p>
    <w:p w:rsidR="00B54488" w:rsidRPr="00B54488" w:rsidRDefault="00B54488" w:rsidP="00B54488">
      <w:pPr>
        <w:jc w:val="both"/>
        <w:rPr>
          <w:sz w:val="2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  <w:r w:rsidRPr="00B54488">
        <w:rPr>
          <w:sz w:val="28"/>
          <w:szCs w:val="24"/>
        </w:rPr>
        <w:t xml:space="preserve">включительно, начислена Компенсация по оплате коммунальной услуги в размере __________ рублей. </w:t>
      </w:r>
    </w:p>
    <w:p w:rsidR="00B54488" w:rsidRPr="00B54488" w:rsidRDefault="00B54488" w:rsidP="00B54488">
      <w:pPr>
        <w:jc w:val="both"/>
        <w:rPr>
          <w:sz w:val="28"/>
          <w:szCs w:val="24"/>
        </w:rPr>
      </w:pPr>
    </w:p>
    <w:p w:rsidR="00B54488" w:rsidRPr="00B54488" w:rsidRDefault="00B54488" w:rsidP="00B54488">
      <w:pPr>
        <w:jc w:val="both"/>
        <w:rPr>
          <w:sz w:val="28"/>
          <w:szCs w:val="24"/>
        </w:rPr>
      </w:pPr>
      <w:r w:rsidRPr="00B54488">
        <w:rPr>
          <w:sz w:val="28"/>
          <w:szCs w:val="24"/>
        </w:rPr>
        <w:t>Вашей семье отказано в предоставлении Компенсации по оплате коммунал</w:t>
      </w:r>
      <w:r w:rsidRPr="00B54488">
        <w:rPr>
          <w:sz w:val="28"/>
          <w:szCs w:val="24"/>
        </w:rPr>
        <w:t>ь</w:t>
      </w:r>
      <w:r w:rsidRPr="00B54488">
        <w:rPr>
          <w:sz w:val="28"/>
          <w:szCs w:val="24"/>
        </w:rPr>
        <w:t>ной услуги на основании</w:t>
      </w:r>
    </w:p>
    <w:p w:rsidR="00B54488" w:rsidRPr="00B54488" w:rsidRDefault="00B54488" w:rsidP="00B54488">
      <w:pPr>
        <w:jc w:val="both"/>
        <w:rPr>
          <w:sz w:val="28"/>
          <w:szCs w:val="24"/>
        </w:rPr>
      </w:pPr>
      <w:r w:rsidRPr="00B54488">
        <w:rPr>
          <w:sz w:val="28"/>
          <w:szCs w:val="24"/>
        </w:rPr>
        <w:t xml:space="preserve">  _________________________________________________________________</w:t>
      </w:r>
    </w:p>
    <w:p w:rsidR="00B54488" w:rsidRPr="00B54488" w:rsidRDefault="00B54488" w:rsidP="00B54488">
      <w:pPr>
        <w:rPr>
          <w:sz w:val="28"/>
          <w:szCs w:val="24"/>
        </w:rPr>
      </w:pPr>
    </w:p>
    <w:p w:rsidR="00B54488" w:rsidRPr="00B54488" w:rsidRDefault="00B54488" w:rsidP="00B54488">
      <w:pPr>
        <w:rPr>
          <w:sz w:val="28"/>
          <w:szCs w:val="24"/>
        </w:rPr>
      </w:pPr>
    </w:p>
    <w:p w:rsidR="00B54488" w:rsidRPr="00B54488" w:rsidRDefault="00B54488" w:rsidP="00B54488">
      <w:pPr>
        <w:rPr>
          <w:sz w:val="28"/>
          <w:szCs w:val="24"/>
        </w:rPr>
      </w:pPr>
      <w:r w:rsidRPr="00B54488">
        <w:rPr>
          <w:sz w:val="28"/>
          <w:szCs w:val="24"/>
        </w:rPr>
        <w:t xml:space="preserve">__________________________________ ________________________________ </w:t>
      </w:r>
    </w:p>
    <w:p w:rsidR="00B54488" w:rsidRPr="00B54488" w:rsidRDefault="00B54488" w:rsidP="00B54488">
      <w:pPr>
        <w:rPr>
          <w:szCs w:val="24"/>
        </w:rPr>
      </w:pPr>
      <w:r w:rsidRPr="00B54488">
        <w:rPr>
          <w:szCs w:val="24"/>
        </w:rPr>
        <w:t xml:space="preserve">                      (должность)                                                           (подпись)                             (Ф.И.О.) </w:t>
      </w:r>
    </w:p>
    <w:p w:rsidR="00B54488" w:rsidRPr="00B54488" w:rsidRDefault="00B54488" w:rsidP="00B54488">
      <w:pPr>
        <w:rPr>
          <w:sz w:val="28"/>
          <w:szCs w:val="24"/>
        </w:rPr>
      </w:pPr>
    </w:p>
    <w:p w:rsidR="00B54488" w:rsidRPr="00B54488" w:rsidRDefault="00B54488" w:rsidP="00B54488">
      <w:pPr>
        <w:rPr>
          <w:sz w:val="28"/>
          <w:szCs w:val="24"/>
        </w:rPr>
      </w:pPr>
      <w:r w:rsidRPr="00B54488">
        <w:rPr>
          <w:sz w:val="28"/>
          <w:szCs w:val="24"/>
        </w:rPr>
        <w:t>«____»______________ 20___г.</w:t>
      </w:r>
      <w:r w:rsidRPr="00B54488">
        <w:rPr>
          <w:sz w:val="28"/>
          <w:szCs w:val="24"/>
        </w:rPr>
        <w:tab/>
      </w:r>
      <w:r w:rsidRPr="00B54488">
        <w:rPr>
          <w:sz w:val="28"/>
          <w:szCs w:val="24"/>
        </w:rPr>
        <w:tab/>
      </w:r>
      <w:r w:rsidRPr="00B54488">
        <w:rPr>
          <w:sz w:val="28"/>
          <w:szCs w:val="24"/>
        </w:rPr>
        <w:tab/>
      </w:r>
      <w:r w:rsidRPr="00B54488">
        <w:rPr>
          <w:sz w:val="28"/>
          <w:szCs w:val="24"/>
        </w:rPr>
        <w:tab/>
      </w:r>
      <w:r w:rsidRPr="00B54488">
        <w:rPr>
          <w:sz w:val="28"/>
          <w:szCs w:val="24"/>
        </w:rPr>
        <w:tab/>
      </w:r>
      <w:r w:rsidRPr="00B54488">
        <w:rPr>
          <w:sz w:val="28"/>
          <w:szCs w:val="24"/>
        </w:rPr>
        <w:tab/>
        <w:t xml:space="preserve">   </w:t>
      </w:r>
    </w:p>
    <w:p w:rsidR="00B54488" w:rsidRPr="00B54488" w:rsidRDefault="00B54488" w:rsidP="00B54488">
      <w:pPr>
        <w:rPr>
          <w:sz w:val="28"/>
          <w:szCs w:val="24"/>
        </w:rPr>
      </w:pPr>
      <w:r w:rsidRPr="00B54488">
        <w:rPr>
          <w:sz w:val="28"/>
          <w:szCs w:val="24"/>
        </w:rPr>
        <w:t xml:space="preserve">                                                                  </w:t>
      </w:r>
    </w:p>
    <w:p w:rsidR="00B54488" w:rsidRPr="00B54488" w:rsidRDefault="00B54488" w:rsidP="00B54488">
      <w:pPr>
        <w:rPr>
          <w:sz w:val="24"/>
          <w:szCs w:val="24"/>
        </w:rPr>
        <w:sectPr w:rsidR="00B54488" w:rsidRPr="00B54488">
          <w:pgSz w:w="11900" w:h="16800"/>
          <w:pgMar w:top="1134" w:right="850" w:bottom="1134" w:left="1701" w:header="708" w:footer="708" w:gutter="0"/>
          <w:cols w:space="720"/>
        </w:sectPr>
      </w:pPr>
    </w:p>
    <w:p w:rsidR="00B54488" w:rsidRPr="00B54488" w:rsidRDefault="00B54488" w:rsidP="00B54488">
      <w:pPr>
        <w:ind w:left="9072"/>
        <w:rPr>
          <w:sz w:val="28"/>
          <w:szCs w:val="24"/>
        </w:rPr>
      </w:pPr>
      <w:r w:rsidRPr="00B54488">
        <w:rPr>
          <w:sz w:val="28"/>
          <w:szCs w:val="24"/>
        </w:rPr>
        <w:lastRenderedPageBreak/>
        <w:t>Приложение 4</w:t>
      </w:r>
    </w:p>
    <w:p w:rsidR="00B54488" w:rsidRPr="00B54488" w:rsidRDefault="00B54488" w:rsidP="00B54488">
      <w:pPr>
        <w:ind w:left="9072"/>
        <w:rPr>
          <w:sz w:val="28"/>
          <w:szCs w:val="28"/>
        </w:rPr>
      </w:pPr>
      <w:r w:rsidRPr="00B54488">
        <w:rPr>
          <w:sz w:val="28"/>
          <w:szCs w:val="24"/>
        </w:rPr>
        <w:t>к Положению о порядке и условиях пред</w:t>
      </w:r>
      <w:r w:rsidRPr="00B54488">
        <w:rPr>
          <w:sz w:val="28"/>
          <w:szCs w:val="24"/>
        </w:rPr>
        <w:t>о</w:t>
      </w:r>
      <w:r w:rsidRPr="00B54488">
        <w:rPr>
          <w:sz w:val="28"/>
          <w:szCs w:val="24"/>
        </w:rPr>
        <w:t xml:space="preserve">ставления дополнительных мер социальной поддержки в целях </w:t>
      </w:r>
      <w:r w:rsidRPr="00B54488">
        <w:rPr>
          <w:sz w:val="28"/>
          <w:szCs w:val="28"/>
        </w:rPr>
        <w:t>соблюдения предельного индекса платы граждан за коммунальные услуги на территории муниципального обр</w:t>
      </w:r>
      <w:r w:rsidRPr="00B54488">
        <w:rPr>
          <w:sz w:val="28"/>
          <w:szCs w:val="28"/>
        </w:rPr>
        <w:t>а</w:t>
      </w:r>
      <w:r w:rsidRPr="00B54488">
        <w:rPr>
          <w:sz w:val="28"/>
          <w:szCs w:val="28"/>
        </w:rPr>
        <w:t>зования Поспелихинский  Центральный сельсовет Алтайского края</w:t>
      </w:r>
    </w:p>
    <w:p w:rsidR="00B54488" w:rsidRPr="00B54488" w:rsidRDefault="00B54488" w:rsidP="00B54488">
      <w:pPr>
        <w:jc w:val="center"/>
        <w:rPr>
          <w:sz w:val="28"/>
          <w:szCs w:val="24"/>
        </w:rPr>
      </w:pPr>
      <w:r w:rsidRPr="00B54488">
        <w:rPr>
          <w:sz w:val="28"/>
          <w:szCs w:val="24"/>
        </w:rPr>
        <w:t>РЕЕСТР</w:t>
      </w:r>
    </w:p>
    <w:p w:rsidR="00B54488" w:rsidRPr="00B54488" w:rsidRDefault="00B54488" w:rsidP="00B54488">
      <w:pPr>
        <w:jc w:val="center"/>
        <w:rPr>
          <w:sz w:val="28"/>
          <w:szCs w:val="24"/>
        </w:rPr>
      </w:pPr>
      <w:r w:rsidRPr="00B54488">
        <w:rPr>
          <w:sz w:val="28"/>
          <w:szCs w:val="24"/>
        </w:rPr>
        <w:t>получателей Компенсации расходов за коммунальную услугу в сфере теплоснабжения</w:t>
      </w:r>
    </w:p>
    <w:p w:rsidR="00B54488" w:rsidRPr="00B54488" w:rsidRDefault="00B54488" w:rsidP="00B54488">
      <w:pPr>
        <w:jc w:val="center"/>
        <w:rPr>
          <w:sz w:val="28"/>
          <w:szCs w:val="24"/>
        </w:rPr>
      </w:pPr>
      <w:r w:rsidRPr="00B54488">
        <w:rPr>
          <w:sz w:val="28"/>
          <w:szCs w:val="24"/>
        </w:rPr>
        <w:t xml:space="preserve">за __________ 20___г. </w:t>
      </w:r>
    </w:p>
    <w:p w:rsidR="00B54488" w:rsidRPr="00B54488" w:rsidRDefault="00B54488" w:rsidP="00B54488">
      <w:pPr>
        <w:rPr>
          <w:szCs w:val="24"/>
        </w:rPr>
      </w:pPr>
      <w:r w:rsidRPr="00B54488">
        <w:rPr>
          <w:szCs w:val="24"/>
        </w:rPr>
        <w:t xml:space="preserve">                                                                                                                                            (месяц) </w:t>
      </w:r>
    </w:p>
    <w:p w:rsidR="00B54488" w:rsidRPr="00B54488" w:rsidRDefault="00B54488" w:rsidP="00B54488">
      <w:pPr>
        <w:rPr>
          <w:szCs w:val="24"/>
        </w:rPr>
      </w:pPr>
    </w:p>
    <w:p w:rsidR="00B54488" w:rsidRPr="00B54488" w:rsidRDefault="00B54488" w:rsidP="00B54488">
      <w:pPr>
        <w:rPr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693"/>
        <w:gridCol w:w="1701"/>
        <w:gridCol w:w="2976"/>
        <w:gridCol w:w="1418"/>
        <w:gridCol w:w="1276"/>
        <w:gridCol w:w="2268"/>
      </w:tblGrid>
      <w:tr w:rsidR="00B54488" w:rsidRPr="00B54488" w:rsidTr="00B54488">
        <w:tc>
          <w:tcPr>
            <w:tcW w:w="675" w:type="dxa"/>
          </w:tcPr>
          <w:p w:rsidR="00B54488" w:rsidRPr="00B54488" w:rsidRDefault="00B54488" w:rsidP="00B54488">
            <w:pPr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№</w:t>
            </w:r>
          </w:p>
          <w:p w:rsidR="00B54488" w:rsidRPr="00B54488" w:rsidRDefault="00B54488" w:rsidP="00B54488">
            <w:pPr>
              <w:jc w:val="center"/>
              <w:rPr>
                <w:sz w:val="24"/>
                <w:szCs w:val="24"/>
              </w:rPr>
            </w:pPr>
            <w:proofErr w:type="gramStart"/>
            <w:r w:rsidRPr="00B54488">
              <w:rPr>
                <w:sz w:val="24"/>
                <w:szCs w:val="24"/>
              </w:rPr>
              <w:t>п</w:t>
            </w:r>
            <w:proofErr w:type="gramEnd"/>
            <w:r w:rsidRPr="00B54488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B54488" w:rsidRPr="00B54488" w:rsidRDefault="00B54488" w:rsidP="00B54488">
            <w:pPr>
              <w:jc w:val="center"/>
              <w:rPr>
                <w:sz w:val="24"/>
                <w:szCs w:val="24"/>
              </w:rPr>
            </w:pPr>
          </w:p>
          <w:p w:rsidR="00B54488" w:rsidRPr="00B54488" w:rsidRDefault="00B54488" w:rsidP="00B54488">
            <w:pPr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ФИО</w:t>
            </w:r>
          </w:p>
        </w:tc>
        <w:tc>
          <w:tcPr>
            <w:tcW w:w="2693" w:type="dxa"/>
          </w:tcPr>
          <w:p w:rsidR="00B54488" w:rsidRPr="00B54488" w:rsidRDefault="00B54488" w:rsidP="00B54488">
            <w:pPr>
              <w:jc w:val="center"/>
              <w:rPr>
                <w:sz w:val="24"/>
                <w:szCs w:val="24"/>
              </w:rPr>
            </w:pPr>
          </w:p>
          <w:p w:rsidR="00B54488" w:rsidRPr="00B54488" w:rsidRDefault="00B54488" w:rsidP="00B54488">
            <w:pPr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B54488" w:rsidRPr="00B54488" w:rsidRDefault="00B54488" w:rsidP="00B54488">
            <w:pPr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Сумма ко</w:t>
            </w:r>
            <w:r w:rsidRPr="00B54488">
              <w:rPr>
                <w:sz w:val="24"/>
                <w:szCs w:val="24"/>
              </w:rPr>
              <w:t>м</w:t>
            </w:r>
            <w:r w:rsidRPr="00B54488">
              <w:rPr>
                <w:sz w:val="24"/>
                <w:szCs w:val="24"/>
              </w:rPr>
              <w:t xml:space="preserve">пенсации, </w:t>
            </w:r>
          </w:p>
          <w:p w:rsidR="00B54488" w:rsidRPr="00B54488" w:rsidRDefault="00B54488" w:rsidP="00B54488">
            <w:pPr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(руб., коп.)</w:t>
            </w:r>
          </w:p>
        </w:tc>
        <w:tc>
          <w:tcPr>
            <w:tcW w:w="2976" w:type="dxa"/>
          </w:tcPr>
          <w:p w:rsidR="00B54488" w:rsidRPr="00B54488" w:rsidRDefault="00B54488" w:rsidP="00B54488">
            <w:pPr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Лицевой счет/ наименов</w:t>
            </w:r>
            <w:r w:rsidRPr="00B54488">
              <w:rPr>
                <w:sz w:val="24"/>
                <w:szCs w:val="24"/>
              </w:rPr>
              <w:t>а</w:t>
            </w:r>
            <w:r w:rsidRPr="00B54488">
              <w:rPr>
                <w:sz w:val="24"/>
                <w:szCs w:val="24"/>
              </w:rPr>
              <w:t>ние кредитной организ</w:t>
            </w:r>
            <w:r w:rsidRPr="00B54488">
              <w:rPr>
                <w:sz w:val="24"/>
                <w:szCs w:val="24"/>
              </w:rPr>
              <w:t>а</w:t>
            </w:r>
            <w:r w:rsidRPr="00B54488">
              <w:rPr>
                <w:sz w:val="24"/>
                <w:szCs w:val="24"/>
              </w:rPr>
              <w:t>ции</w:t>
            </w:r>
          </w:p>
        </w:tc>
        <w:tc>
          <w:tcPr>
            <w:tcW w:w="1418" w:type="dxa"/>
          </w:tcPr>
          <w:p w:rsidR="00B54488" w:rsidRPr="00B54488" w:rsidRDefault="00B54488" w:rsidP="00B54488">
            <w:pPr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СНИЛС</w:t>
            </w:r>
          </w:p>
        </w:tc>
        <w:tc>
          <w:tcPr>
            <w:tcW w:w="1276" w:type="dxa"/>
          </w:tcPr>
          <w:p w:rsidR="00B54488" w:rsidRPr="00B54488" w:rsidRDefault="00B54488" w:rsidP="00B54488">
            <w:pPr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ИНН</w:t>
            </w:r>
          </w:p>
        </w:tc>
        <w:tc>
          <w:tcPr>
            <w:tcW w:w="2268" w:type="dxa"/>
          </w:tcPr>
          <w:p w:rsidR="00B54488" w:rsidRPr="00B54488" w:rsidRDefault="00B54488" w:rsidP="00B54488">
            <w:pPr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Назначение плат</w:t>
            </w:r>
            <w:r w:rsidRPr="00B54488">
              <w:rPr>
                <w:sz w:val="24"/>
                <w:szCs w:val="24"/>
              </w:rPr>
              <w:t>е</w:t>
            </w:r>
            <w:r w:rsidRPr="00B54488">
              <w:rPr>
                <w:sz w:val="24"/>
                <w:szCs w:val="24"/>
              </w:rPr>
              <w:t>жа</w:t>
            </w:r>
          </w:p>
        </w:tc>
      </w:tr>
      <w:tr w:rsidR="00B54488" w:rsidRPr="00B54488" w:rsidTr="00B54488">
        <w:tc>
          <w:tcPr>
            <w:tcW w:w="675" w:type="dxa"/>
          </w:tcPr>
          <w:p w:rsidR="00B54488" w:rsidRPr="00B54488" w:rsidRDefault="00B54488" w:rsidP="00B54488">
            <w:pPr>
              <w:jc w:val="center"/>
              <w:rPr>
                <w:szCs w:val="24"/>
              </w:rPr>
            </w:pPr>
            <w:r w:rsidRPr="00B54488">
              <w:rPr>
                <w:szCs w:val="24"/>
              </w:rPr>
              <w:t>1</w:t>
            </w:r>
          </w:p>
        </w:tc>
        <w:tc>
          <w:tcPr>
            <w:tcW w:w="2694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2976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</w:tr>
      <w:tr w:rsidR="00B54488" w:rsidRPr="00B54488" w:rsidTr="00B54488">
        <w:tc>
          <w:tcPr>
            <w:tcW w:w="675" w:type="dxa"/>
          </w:tcPr>
          <w:p w:rsidR="00B54488" w:rsidRPr="00B54488" w:rsidRDefault="00B54488" w:rsidP="00B54488">
            <w:pPr>
              <w:jc w:val="center"/>
              <w:rPr>
                <w:szCs w:val="24"/>
              </w:rPr>
            </w:pPr>
            <w:r w:rsidRPr="00B54488">
              <w:rPr>
                <w:szCs w:val="24"/>
              </w:rPr>
              <w:t>2</w:t>
            </w:r>
          </w:p>
        </w:tc>
        <w:tc>
          <w:tcPr>
            <w:tcW w:w="2694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2976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</w:tr>
      <w:tr w:rsidR="00B54488" w:rsidRPr="00B54488" w:rsidTr="00B54488">
        <w:tc>
          <w:tcPr>
            <w:tcW w:w="675" w:type="dxa"/>
          </w:tcPr>
          <w:p w:rsidR="00B54488" w:rsidRPr="00B54488" w:rsidRDefault="00B54488" w:rsidP="00B54488">
            <w:pPr>
              <w:jc w:val="center"/>
              <w:rPr>
                <w:szCs w:val="24"/>
              </w:rPr>
            </w:pPr>
            <w:r w:rsidRPr="00B54488">
              <w:rPr>
                <w:szCs w:val="24"/>
              </w:rPr>
              <w:t>3</w:t>
            </w:r>
          </w:p>
        </w:tc>
        <w:tc>
          <w:tcPr>
            <w:tcW w:w="2694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2976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</w:tr>
      <w:tr w:rsidR="00B54488" w:rsidRPr="00B54488" w:rsidTr="00B54488">
        <w:tc>
          <w:tcPr>
            <w:tcW w:w="675" w:type="dxa"/>
          </w:tcPr>
          <w:p w:rsidR="00B54488" w:rsidRPr="00B54488" w:rsidRDefault="00B54488" w:rsidP="00B54488">
            <w:pPr>
              <w:jc w:val="center"/>
              <w:rPr>
                <w:szCs w:val="24"/>
              </w:rPr>
            </w:pPr>
            <w:r w:rsidRPr="00B54488">
              <w:rPr>
                <w:szCs w:val="24"/>
              </w:rPr>
              <w:t>…</w:t>
            </w:r>
          </w:p>
        </w:tc>
        <w:tc>
          <w:tcPr>
            <w:tcW w:w="2694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2976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</w:tr>
      <w:tr w:rsidR="00B54488" w:rsidRPr="00B54488" w:rsidTr="00B54488">
        <w:tc>
          <w:tcPr>
            <w:tcW w:w="675" w:type="dxa"/>
          </w:tcPr>
          <w:p w:rsidR="00B54488" w:rsidRPr="00B54488" w:rsidRDefault="00B54488" w:rsidP="00B5448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:rsidR="00B54488" w:rsidRPr="00B54488" w:rsidRDefault="00B54488" w:rsidP="00B54488">
            <w:pPr>
              <w:jc w:val="center"/>
              <w:rPr>
                <w:szCs w:val="24"/>
              </w:rPr>
            </w:pPr>
            <w:r w:rsidRPr="00B54488">
              <w:rPr>
                <w:szCs w:val="24"/>
              </w:rPr>
              <w:t>ИТОГО</w:t>
            </w:r>
          </w:p>
        </w:tc>
        <w:tc>
          <w:tcPr>
            <w:tcW w:w="2693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2976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54488" w:rsidRPr="00B54488" w:rsidRDefault="00B54488" w:rsidP="00B54488">
            <w:pPr>
              <w:rPr>
                <w:szCs w:val="24"/>
              </w:rPr>
            </w:pPr>
          </w:p>
        </w:tc>
      </w:tr>
    </w:tbl>
    <w:p w:rsidR="00B54488" w:rsidRPr="00B54488" w:rsidRDefault="00B54488" w:rsidP="00B54488">
      <w:pPr>
        <w:rPr>
          <w:szCs w:val="24"/>
        </w:rPr>
      </w:pPr>
    </w:p>
    <w:p w:rsidR="00B54488" w:rsidRPr="00B54488" w:rsidRDefault="00B54488" w:rsidP="00B54488">
      <w:pPr>
        <w:rPr>
          <w:szCs w:val="24"/>
        </w:rPr>
      </w:pPr>
      <w:r w:rsidRPr="00B54488">
        <w:rPr>
          <w:szCs w:val="24"/>
        </w:rPr>
        <w:t>_________________________________________                                                                                 _________________________   ___________________________________________</w:t>
      </w:r>
    </w:p>
    <w:p w:rsidR="00B54488" w:rsidRPr="00B54488" w:rsidRDefault="00B54488" w:rsidP="00B54488">
      <w:pPr>
        <w:rPr>
          <w:szCs w:val="24"/>
        </w:rPr>
      </w:pPr>
      <w:r w:rsidRPr="00B54488">
        <w:rPr>
          <w:szCs w:val="24"/>
        </w:rPr>
        <w:t xml:space="preserve">                               (должность)                                                                                                                                    (подпись)                                               (расшифровка) </w:t>
      </w:r>
    </w:p>
    <w:p w:rsidR="00B54488" w:rsidRPr="00B54488" w:rsidRDefault="00B54488" w:rsidP="00B54488">
      <w:pPr>
        <w:rPr>
          <w:szCs w:val="24"/>
        </w:rPr>
      </w:pPr>
    </w:p>
    <w:p w:rsidR="00B54488" w:rsidRPr="00B54488" w:rsidRDefault="00B54488" w:rsidP="00B54488">
      <w:pPr>
        <w:jc w:val="right"/>
        <w:rPr>
          <w:sz w:val="28"/>
          <w:szCs w:val="24"/>
        </w:rPr>
      </w:pPr>
      <w:r w:rsidRPr="00B54488">
        <w:rPr>
          <w:sz w:val="28"/>
          <w:szCs w:val="24"/>
        </w:rPr>
        <w:tab/>
      </w:r>
      <w:r w:rsidRPr="00B54488">
        <w:rPr>
          <w:sz w:val="28"/>
          <w:szCs w:val="24"/>
        </w:rPr>
        <w:tab/>
      </w:r>
      <w:r w:rsidRPr="00B54488">
        <w:rPr>
          <w:sz w:val="28"/>
          <w:szCs w:val="24"/>
        </w:rPr>
        <w:tab/>
      </w:r>
      <w:r w:rsidRPr="00B54488">
        <w:rPr>
          <w:sz w:val="28"/>
          <w:szCs w:val="24"/>
        </w:rPr>
        <w:tab/>
      </w:r>
      <w:r w:rsidRPr="00B54488">
        <w:rPr>
          <w:sz w:val="28"/>
          <w:szCs w:val="24"/>
        </w:rPr>
        <w:tab/>
      </w:r>
      <w:r w:rsidRPr="00B54488">
        <w:rPr>
          <w:sz w:val="28"/>
          <w:szCs w:val="24"/>
        </w:rPr>
        <w:tab/>
      </w:r>
      <w:r w:rsidRPr="00B54488">
        <w:rPr>
          <w:sz w:val="28"/>
          <w:szCs w:val="24"/>
        </w:rPr>
        <w:tab/>
      </w:r>
      <w:r w:rsidRPr="00B54488">
        <w:rPr>
          <w:sz w:val="28"/>
          <w:szCs w:val="24"/>
        </w:rPr>
        <w:tab/>
      </w:r>
    </w:p>
    <w:p w:rsidR="00B54488" w:rsidRPr="00B54488" w:rsidRDefault="00B54488" w:rsidP="00B54488">
      <w:pPr>
        <w:jc w:val="right"/>
        <w:rPr>
          <w:sz w:val="28"/>
          <w:szCs w:val="24"/>
        </w:rPr>
      </w:pPr>
      <w:r w:rsidRPr="00B54488">
        <w:rPr>
          <w:sz w:val="28"/>
          <w:szCs w:val="24"/>
        </w:rPr>
        <w:t xml:space="preserve">      «__» ___________ 20___ г.</w:t>
      </w:r>
    </w:p>
    <w:p w:rsidR="00B54488" w:rsidRPr="00B54488" w:rsidRDefault="00B54488" w:rsidP="00B54488">
      <w:pPr>
        <w:rPr>
          <w:sz w:val="28"/>
          <w:szCs w:val="24"/>
        </w:rPr>
      </w:pPr>
      <w:r w:rsidRPr="00B54488">
        <w:rPr>
          <w:sz w:val="28"/>
          <w:szCs w:val="24"/>
        </w:rPr>
        <w:t>Передал:____________                  ___________ «____» _______ 20__ г.</w:t>
      </w:r>
    </w:p>
    <w:p w:rsidR="00B54488" w:rsidRPr="00B54488" w:rsidRDefault="00B54488" w:rsidP="00B54488">
      <w:pPr>
        <w:rPr>
          <w:sz w:val="16"/>
          <w:szCs w:val="24"/>
        </w:rPr>
      </w:pPr>
      <w:r w:rsidRPr="00B54488">
        <w:rPr>
          <w:sz w:val="16"/>
          <w:szCs w:val="24"/>
        </w:rPr>
        <w:t xml:space="preserve">                                 Ф.И.О.                                                         подпись</w:t>
      </w:r>
    </w:p>
    <w:p w:rsidR="00B54488" w:rsidRPr="00B54488" w:rsidRDefault="00B54488" w:rsidP="00B54488">
      <w:pPr>
        <w:rPr>
          <w:sz w:val="28"/>
          <w:szCs w:val="24"/>
        </w:rPr>
      </w:pPr>
      <w:r w:rsidRPr="00B54488">
        <w:rPr>
          <w:sz w:val="28"/>
          <w:szCs w:val="24"/>
        </w:rPr>
        <w:t>Принял: ____________                  ___________ «_____» _______20__ г.</w:t>
      </w:r>
    </w:p>
    <w:p w:rsidR="00B54488" w:rsidRPr="00B54488" w:rsidRDefault="00B54488" w:rsidP="00B54488">
      <w:pPr>
        <w:rPr>
          <w:sz w:val="16"/>
          <w:szCs w:val="24"/>
        </w:rPr>
      </w:pPr>
      <w:r w:rsidRPr="00B54488">
        <w:rPr>
          <w:sz w:val="16"/>
          <w:szCs w:val="24"/>
        </w:rPr>
        <w:t xml:space="preserve">                                   Ф.И.О.                                                       подпись</w:t>
      </w:r>
    </w:p>
    <w:p w:rsidR="00B54488" w:rsidRPr="00B54488" w:rsidRDefault="00B54488" w:rsidP="00B54488">
      <w:pPr>
        <w:rPr>
          <w:sz w:val="24"/>
          <w:szCs w:val="24"/>
        </w:rPr>
      </w:pPr>
    </w:p>
    <w:p w:rsidR="000C6FAE" w:rsidRPr="000C6FAE" w:rsidRDefault="000C6FAE" w:rsidP="000C6FAE">
      <w:pPr>
        <w:rPr>
          <w:rFonts w:eastAsia="Calibri"/>
          <w:sz w:val="28"/>
          <w:szCs w:val="28"/>
        </w:rPr>
      </w:pPr>
    </w:p>
    <w:sectPr w:rsidR="000C6FAE" w:rsidRPr="000C6FAE" w:rsidSect="00B544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25.05pt;height:23.8pt;visibility:visible" o:bullet="t">
        <v:imagedata r:id="rId1" o:title=""/>
      </v:shape>
    </w:pict>
  </w:numPicBullet>
  <w:numPicBullet w:numPicBulletId="1">
    <w:pict>
      <v:shape id="_x0000_i1108" type="#_x0000_t75" style="width:23.8pt;height:23.8pt;visibility:visible" o:bullet="t">
        <v:imagedata r:id="rId2" o:title=""/>
      </v:shape>
    </w:pict>
  </w:numPicBullet>
  <w:numPicBullet w:numPicBulletId="2">
    <w:pict>
      <v:shape id="_x0000_i1109" type="#_x0000_t75" style="width:41.95pt;height:23.8pt;visibility:visible" o:bullet="t">
        <v:imagedata r:id="rId3" o:title=""/>
      </v:shape>
    </w:pict>
  </w:numPicBullet>
  <w:abstractNum w:abstractNumId="0">
    <w:nsid w:val="01FA0A49"/>
    <w:multiLevelType w:val="multilevel"/>
    <w:tmpl w:val="A118AC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1">
    <w:nsid w:val="063420A3"/>
    <w:multiLevelType w:val="multilevel"/>
    <w:tmpl w:val="8DB6E54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2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AA43DA7"/>
    <w:multiLevelType w:val="multilevel"/>
    <w:tmpl w:val="B91E24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1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7">
    <w:nsid w:val="1F455E7F"/>
    <w:multiLevelType w:val="multilevel"/>
    <w:tmpl w:val="D8FA6C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B755CEB"/>
    <w:multiLevelType w:val="hybridMultilevel"/>
    <w:tmpl w:val="D492864E"/>
    <w:lvl w:ilvl="0" w:tplc="EACAE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8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F14BE0"/>
    <w:multiLevelType w:val="hybridMultilevel"/>
    <w:tmpl w:val="C7A4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B3E1E"/>
    <w:multiLevelType w:val="multilevel"/>
    <w:tmpl w:val="ADBA4A4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12">
    <w:nsid w:val="4C0059ED"/>
    <w:multiLevelType w:val="multilevel"/>
    <w:tmpl w:val="5978C0AC"/>
    <w:lvl w:ilvl="0">
      <w:start w:val="3"/>
      <w:numFmt w:val="decimal"/>
      <w:lvlText w:val="%1."/>
      <w:lvlJc w:val="left"/>
      <w:pPr>
        <w:ind w:left="4712" w:hanging="600"/>
      </w:pPr>
      <w:rPr>
        <w:rFonts w:cs="Times New Roman"/>
        <w:b w:val="0"/>
        <w:u w:val="none" w:color="000000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rFonts w:cs="Times New Roman"/>
        <w:b w:val="0"/>
        <w:u w:val="none" w:color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/>
        <w:b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/>
        <w:b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/>
        <w:b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/>
        <w:b/>
        <w:u w:val="singl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/>
        <w:b/>
        <w:u w:val="single"/>
      </w:rPr>
    </w:lvl>
  </w:abstractNum>
  <w:abstractNum w:abstractNumId="13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F6246"/>
    <w:multiLevelType w:val="multilevel"/>
    <w:tmpl w:val="B75E08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3310E19"/>
    <w:multiLevelType w:val="hybridMultilevel"/>
    <w:tmpl w:val="EAB26A72"/>
    <w:lvl w:ilvl="0" w:tplc="39106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6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E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E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A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CCC22CD"/>
    <w:multiLevelType w:val="multilevel"/>
    <w:tmpl w:val="A3D23700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17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4B04E9"/>
    <w:multiLevelType w:val="hybridMultilevel"/>
    <w:tmpl w:val="2960CC42"/>
    <w:lvl w:ilvl="0" w:tplc="93FED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8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6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0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0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9"/>
  </w:num>
  <w:num w:numId="6">
    <w:abstractNumId w:val="20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8"/>
  </w:num>
  <w:num w:numId="12">
    <w:abstractNumId w:val="15"/>
  </w:num>
  <w:num w:numId="13">
    <w:abstractNumId w:val="7"/>
  </w:num>
  <w:num w:numId="14">
    <w:abstractNumId w:val="10"/>
  </w:num>
  <w:num w:numId="15">
    <w:abstractNumId w:val="6"/>
  </w:num>
  <w:num w:numId="16">
    <w:abstractNumId w:val="14"/>
  </w:num>
  <w:num w:numId="17">
    <w:abstractNumId w:val="0"/>
  </w:num>
  <w:num w:numId="18">
    <w:abstractNumId w:val="16"/>
  </w:num>
  <w:num w:numId="19">
    <w:abstractNumId w:val="11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E"/>
    <w:rsid w:val="00014821"/>
    <w:rsid w:val="00015769"/>
    <w:rsid w:val="00031DDB"/>
    <w:rsid w:val="00037B1B"/>
    <w:rsid w:val="000623AB"/>
    <w:rsid w:val="000739D2"/>
    <w:rsid w:val="00081FAE"/>
    <w:rsid w:val="0008290B"/>
    <w:rsid w:val="000A3DE3"/>
    <w:rsid w:val="000B55F2"/>
    <w:rsid w:val="000C6FAE"/>
    <w:rsid w:val="000C78CD"/>
    <w:rsid w:val="000E2781"/>
    <w:rsid w:val="000E493C"/>
    <w:rsid w:val="000F2090"/>
    <w:rsid w:val="0010760A"/>
    <w:rsid w:val="0010789C"/>
    <w:rsid w:val="00114804"/>
    <w:rsid w:val="00117C72"/>
    <w:rsid w:val="001267AE"/>
    <w:rsid w:val="00130CFF"/>
    <w:rsid w:val="00146FC3"/>
    <w:rsid w:val="00153FCB"/>
    <w:rsid w:val="00166299"/>
    <w:rsid w:val="00176ADD"/>
    <w:rsid w:val="0018561B"/>
    <w:rsid w:val="001A2236"/>
    <w:rsid w:val="001A6AF7"/>
    <w:rsid w:val="001B2E92"/>
    <w:rsid w:val="001B4A25"/>
    <w:rsid w:val="001B6B6B"/>
    <w:rsid w:val="001C2F2B"/>
    <w:rsid w:val="001C56C2"/>
    <w:rsid w:val="001D75A4"/>
    <w:rsid w:val="001E2F4D"/>
    <w:rsid w:val="002061AA"/>
    <w:rsid w:val="0023356B"/>
    <w:rsid w:val="00240523"/>
    <w:rsid w:val="00244F49"/>
    <w:rsid w:val="00285EBA"/>
    <w:rsid w:val="002B0417"/>
    <w:rsid w:val="002C0BD7"/>
    <w:rsid w:val="002C566A"/>
    <w:rsid w:val="002C780F"/>
    <w:rsid w:val="002D2B58"/>
    <w:rsid w:val="002E0FA3"/>
    <w:rsid w:val="002E1891"/>
    <w:rsid w:val="002F1D09"/>
    <w:rsid w:val="002F45CE"/>
    <w:rsid w:val="002F477D"/>
    <w:rsid w:val="00301055"/>
    <w:rsid w:val="00312CAA"/>
    <w:rsid w:val="003216E4"/>
    <w:rsid w:val="00336BEC"/>
    <w:rsid w:val="00367B74"/>
    <w:rsid w:val="00385CFB"/>
    <w:rsid w:val="00394005"/>
    <w:rsid w:val="00396B83"/>
    <w:rsid w:val="003A0589"/>
    <w:rsid w:val="003A6B9B"/>
    <w:rsid w:val="003A7156"/>
    <w:rsid w:val="003B1BC0"/>
    <w:rsid w:val="003B4CC8"/>
    <w:rsid w:val="003B662A"/>
    <w:rsid w:val="003C1A26"/>
    <w:rsid w:val="003C2FAA"/>
    <w:rsid w:val="003D2E91"/>
    <w:rsid w:val="004175E3"/>
    <w:rsid w:val="004248CA"/>
    <w:rsid w:val="0044593B"/>
    <w:rsid w:val="00471491"/>
    <w:rsid w:val="00483532"/>
    <w:rsid w:val="00487148"/>
    <w:rsid w:val="004971E7"/>
    <w:rsid w:val="004A039B"/>
    <w:rsid w:val="004B21E7"/>
    <w:rsid w:val="004C056E"/>
    <w:rsid w:val="004C574D"/>
    <w:rsid w:val="004C5D52"/>
    <w:rsid w:val="004E1CB3"/>
    <w:rsid w:val="004E1FB9"/>
    <w:rsid w:val="0050005C"/>
    <w:rsid w:val="00512C98"/>
    <w:rsid w:val="005233FE"/>
    <w:rsid w:val="00535306"/>
    <w:rsid w:val="005439B3"/>
    <w:rsid w:val="005673D0"/>
    <w:rsid w:val="00573796"/>
    <w:rsid w:val="0059234C"/>
    <w:rsid w:val="005A142A"/>
    <w:rsid w:val="005B79D1"/>
    <w:rsid w:val="005C58B5"/>
    <w:rsid w:val="005E4DD9"/>
    <w:rsid w:val="0060046F"/>
    <w:rsid w:val="006257E8"/>
    <w:rsid w:val="006467F2"/>
    <w:rsid w:val="00654CED"/>
    <w:rsid w:val="0066643D"/>
    <w:rsid w:val="0069728B"/>
    <w:rsid w:val="006A56A3"/>
    <w:rsid w:val="006C483A"/>
    <w:rsid w:val="006C7467"/>
    <w:rsid w:val="006F7930"/>
    <w:rsid w:val="0071027D"/>
    <w:rsid w:val="007236FA"/>
    <w:rsid w:val="007268D7"/>
    <w:rsid w:val="007275CD"/>
    <w:rsid w:val="00737EC6"/>
    <w:rsid w:val="00743DB2"/>
    <w:rsid w:val="00756765"/>
    <w:rsid w:val="00777EDF"/>
    <w:rsid w:val="00785291"/>
    <w:rsid w:val="007874E3"/>
    <w:rsid w:val="00787940"/>
    <w:rsid w:val="007930F9"/>
    <w:rsid w:val="007A5B11"/>
    <w:rsid w:val="007D38FE"/>
    <w:rsid w:val="007D48BC"/>
    <w:rsid w:val="007D727A"/>
    <w:rsid w:val="007E79E5"/>
    <w:rsid w:val="007F1227"/>
    <w:rsid w:val="008052F8"/>
    <w:rsid w:val="00811D6F"/>
    <w:rsid w:val="0082120F"/>
    <w:rsid w:val="00834677"/>
    <w:rsid w:val="0085199E"/>
    <w:rsid w:val="0086134F"/>
    <w:rsid w:val="008617F3"/>
    <w:rsid w:val="00865BF0"/>
    <w:rsid w:val="00872646"/>
    <w:rsid w:val="0089312B"/>
    <w:rsid w:val="008A5B57"/>
    <w:rsid w:val="008B3FD5"/>
    <w:rsid w:val="008B5978"/>
    <w:rsid w:val="008C1BAC"/>
    <w:rsid w:val="008D1175"/>
    <w:rsid w:val="008D59A1"/>
    <w:rsid w:val="008E27C0"/>
    <w:rsid w:val="008F56FD"/>
    <w:rsid w:val="00910AE2"/>
    <w:rsid w:val="00911958"/>
    <w:rsid w:val="00914C5D"/>
    <w:rsid w:val="0091659B"/>
    <w:rsid w:val="00927FCE"/>
    <w:rsid w:val="009602F9"/>
    <w:rsid w:val="00975BC6"/>
    <w:rsid w:val="009D7EA9"/>
    <w:rsid w:val="009E70EB"/>
    <w:rsid w:val="009F5B95"/>
    <w:rsid w:val="00A32A90"/>
    <w:rsid w:val="00A41E88"/>
    <w:rsid w:val="00A423DD"/>
    <w:rsid w:val="00A42BCA"/>
    <w:rsid w:val="00A46054"/>
    <w:rsid w:val="00A46B96"/>
    <w:rsid w:val="00A6711F"/>
    <w:rsid w:val="00A676D3"/>
    <w:rsid w:val="00A90D6A"/>
    <w:rsid w:val="00A92116"/>
    <w:rsid w:val="00A960D5"/>
    <w:rsid w:val="00AA28BD"/>
    <w:rsid w:val="00AA2F77"/>
    <w:rsid w:val="00AA5DA8"/>
    <w:rsid w:val="00AC3495"/>
    <w:rsid w:val="00AD7585"/>
    <w:rsid w:val="00B00A48"/>
    <w:rsid w:val="00B01A0D"/>
    <w:rsid w:val="00B039C8"/>
    <w:rsid w:val="00B0640B"/>
    <w:rsid w:val="00B11D67"/>
    <w:rsid w:val="00B13146"/>
    <w:rsid w:val="00B20D9C"/>
    <w:rsid w:val="00B21834"/>
    <w:rsid w:val="00B321B1"/>
    <w:rsid w:val="00B411CA"/>
    <w:rsid w:val="00B42BB3"/>
    <w:rsid w:val="00B54488"/>
    <w:rsid w:val="00BD0B9E"/>
    <w:rsid w:val="00BF7B6E"/>
    <w:rsid w:val="00C02401"/>
    <w:rsid w:val="00C05839"/>
    <w:rsid w:val="00C126F6"/>
    <w:rsid w:val="00C13B98"/>
    <w:rsid w:val="00C271EB"/>
    <w:rsid w:val="00C37112"/>
    <w:rsid w:val="00C4393C"/>
    <w:rsid w:val="00C51094"/>
    <w:rsid w:val="00C72C7E"/>
    <w:rsid w:val="00C74A65"/>
    <w:rsid w:val="00C818DC"/>
    <w:rsid w:val="00C93B2E"/>
    <w:rsid w:val="00CA5A45"/>
    <w:rsid w:val="00CA6BF2"/>
    <w:rsid w:val="00CA7708"/>
    <w:rsid w:val="00CB2521"/>
    <w:rsid w:val="00CD1DE2"/>
    <w:rsid w:val="00CF6A67"/>
    <w:rsid w:val="00D10963"/>
    <w:rsid w:val="00D3595B"/>
    <w:rsid w:val="00D36594"/>
    <w:rsid w:val="00D37A13"/>
    <w:rsid w:val="00D53828"/>
    <w:rsid w:val="00D6298A"/>
    <w:rsid w:val="00D62A2E"/>
    <w:rsid w:val="00D74C23"/>
    <w:rsid w:val="00D92AF2"/>
    <w:rsid w:val="00DC3348"/>
    <w:rsid w:val="00DC68CF"/>
    <w:rsid w:val="00DE1BC5"/>
    <w:rsid w:val="00DE3581"/>
    <w:rsid w:val="00E107EE"/>
    <w:rsid w:val="00E1205A"/>
    <w:rsid w:val="00E2083F"/>
    <w:rsid w:val="00E30233"/>
    <w:rsid w:val="00E30E64"/>
    <w:rsid w:val="00E42B1F"/>
    <w:rsid w:val="00E55770"/>
    <w:rsid w:val="00E65E9C"/>
    <w:rsid w:val="00E90BFA"/>
    <w:rsid w:val="00E93B3E"/>
    <w:rsid w:val="00E96C79"/>
    <w:rsid w:val="00EB23F0"/>
    <w:rsid w:val="00EB278C"/>
    <w:rsid w:val="00EB4F02"/>
    <w:rsid w:val="00EB56BD"/>
    <w:rsid w:val="00EB780E"/>
    <w:rsid w:val="00EC617B"/>
    <w:rsid w:val="00EE0045"/>
    <w:rsid w:val="00EF64DE"/>
    <w:rsid w:val="00F01BA1"/>
    <w:rsid w:val="00F05FFB"/>
    <w:rsid w:val="00F129F5"/>
    <w:rsid w:val="00F46AB4"/>
    <w:rsid w:val="00F72658"/>
    <w:rsid w:val="00F875E1"/>
    <w:rsid w:val="00F94718"/>
    <w:rsid w:val="00FA353A"/>
    <w:rsid w:val="00FD09AF"/>
    <w:rsid w:val="00FD4C7A"/>
    <w:rsid w:val="00FE0291"/>
    <w:rsid w:val="00FE03E8"/>
    <w:rsid w:val="00FE2468"/>
    <w:rsid w:val="00FE30D1"/>
    <w:rsid w:val="00FE3F6E"/>
    <w:rsid w:val="00FE47A3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FC406-D125-46CC-BD65-9113EA6C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4649</Words>
  <Characters>26503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31090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Владелец</dc:creator>
  <cp:lastModifiedBy>PR manager</cp:lastModifiedBy>
  <cp:revision>3</cp:revision>
  <cp:lastPrinted>2021-12-10T08:31:00Z</cp:lastPrinted>
  <dcterms:created xsi:type="dcterms:W3CDTF">2024-08-22T04:56:00Z</dcterms:created>
  <dcterms:modified xsi:type="dcterms:W3CDTF">2024-08-22T04:57:00Z</dcterms:modified>
</cp:coreProperties>
</file>