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2673A1" w:rsidP="00624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5E2F">
        <w:rPr>
          <w:rFonts w:ascii="Times New Roman" w:hAnsi="Times New Roman" w:cs="Times New Roman"/>
          <w:sz w:val="24"/>
          <w:szCs w:val="24"/>
        </w:rPr>
        <w:t xml:space="preserve">    </w:t>
      </w:r>
      <w:r w:rsidR="008C1D0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DB5813" w:rsidRPr="00A008D5" w:rsidRDefault="00DB5813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 xml:space="preserve">кого края </w:t>
      </w:r>
    </w:p>
    <w:p w:rsidR="001C0086" w:rsidRDefault="00DF7346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принятии</w:t>
      </w:r>
      <w:r w:rsidR="001D4D17" w:rsidRPr="001D4D17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</w:t>
      </w:r>
    </w:p>
    <w:p w:rsidR="00DF7346" w:rsidRDefault="00DF7346" w:rsidP="00DF73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7346">
        <w:rPr>
          <w:rFonts w:ascii="Times New Roman" w:hAnsi="Times New Roman" w:cs="Times New Roman"/>
          <w:b/>
          <w:bCs/>
          <w:sz w:val="28"/>
          <w:szCs w:val="28"/>
        </w:rPr>
        <w:t>"</w:t>
      </w:r>
      <w:r w:rsidRPr="00DF7346">
        <w:rPr>
          <w:rFonts w:ascii="Times New Roman" w:hAnsi="Times New Roman" w:cs="Times New Roman"/>
          <w:b/>
          <w:sz w:val="28"/>
          <w:szCs w:val="28"/>
        </w:rPr>
        <w:t xml:space="preserve">Поддержание устойчивого исполнения бюджетов сельских поселений </w:t>
      </w:r>
      <w:proofErr w:type="spellStart"/>
      <w:r w:rsidRPr="00DF7346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DF7346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</w:t>
      </w:r>
      <w:r w:rsidRPr="00DF7346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:rsidR="00DB5813" w:rsidRPr="00DF7346" w:rsidRDefault="00DB5813" w:rsidP="00DF73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A58E0" w:rsidRPr="00CA58E0" w:rsidRDefault="00CA58E0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163CD6">
        <w:rPr>
          <w:rFonts w:ascii="Times New Roman" w:hAnsi="Times New Roman" w:cs="Times New Roman"/>
          <w:b/>
          <w:sz w:val="28"/>
          <w:szCs w:val="28"/>
        </w:rPr>
        <w:t xml:space="preserve">  10</w:t>
      </w:r>
      <w:r w:rsidR="00DF7346">
        <w:rPr>
          <w:rFonts w:ascii="Times New Roman" w:hAnsi="Times New Roman" w:cs="Times New Roman"/>
          <w:b/>
          <w:sz w:val="28"/>
          <w:szCs w:val="28"/>
        </w:rPr>
        <w:t xml:space="preserve"> сентября</w:t>
      </w:r>
      <w:r w:rsidR="000E5E1B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3ACE" w:rsidRDefault="007D6A6A" w:rsidP="002B3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085ED7">
        <w:rPr>
          <w:rFonts w:ascii="Times New Roman" w:hAnsi="Times New Roman" w:cs="Times New Roman"/>
          <w:sz w:val="28"/>
          <w:szCs w:val="28"/>
        </w:rPr>
        <w:t xml:space="preserve">», 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291CFF">
        <w:rPr>
          <w:rFonts w:ascii="Times New Roman" w:hAnsi="Times New Roman" w:cs="Times New Roman"/>
          <w:sz w:val="28"/>
          <w:szCs w:val="28"/>
        </w:rPr>
        <w:t>о принятии</w:t>
      </w:r>
      <w:r w:rsidR="00CA58E0" w:rsidRPr="00CA58E0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291CFF" w:rsidRPr="00291CFF">
        <w:rPr>
          <w:rFonts w:ascii="Times New Roman" w:hAnsi="Times New Roman" w:cs="Times New Roman"/>
          <w:sz w:val="28"/>
          <w:szCs w:val="28"/>
        </w:rPr>
        <w:t xml:space="preserve">"Поддержание устойчивого исполнения бюджетов сельских поселений </w:t>
      </w:r>
      <w:proofErr w:type="spellStart"/>
      <w:r w:rsidR="00291CFF" w:rsidRPr="00291CFF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91CFF" w:rsidRPr="00291CFF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 w:rsidR="00291CFF">
        <w:rPr>
          <w:rFonts w:ascii="Times New Roman" w:hAnsi="Times New Roman" w:cs="Times New Roman"/>
          <w:sz w:val="28"/>
          <w:szCs w:val="28"/>
        </w:rPr>
        <w:t>»</w:t>
      </w:r>
      <w:r w:rsidR="00291CFF" w:rsidRPr="00291CFF">
        <w:rPr>
          <w:rFonts w:ascii="Times New Roman" w:hAnsi="Times New Roman" w:cs="Times New Roman"/>
          <w:sz w:val="28"/>
          <w:szCs w:val="28"/>
        </w:rPr>
        <w:t xml:space="preserve"> </w:t>
      </w:r>
      <w:r w:rsidRPr="00CA58E0">
        <w:rPr>
          <w:rFonts w:ascii="Times New Roman" w:hAnsi="Times New Roman" w:cs="Times New Roman"/>
          <w:sz w:val="28"/>
          <w:szCs w:val="28"/>
        </w:rPr>
        <w:t xml:space="preserve">(далее – «проект постановления»), </w:t>
      </w:r>
      <w:r w:rsidRPr="0045305C">
        <w:rPr>
          <w:rFonts w:ascii="Times New Roman" w:hAnsi="Times New Roman" w:cs="Times New Roman"/>
          <w:sz w:val="28"/>
          <w:szCs w:val="28"/>
        </w:rPr>
        <w:t>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202A53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FC3BF0" w:rsidRDefault="00FA4AA1" w:rsidP="00FC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A1">
        <w:rPr>
          <w:rFonts w:ascii="TimesNewRomanPSMT" w:hAnsi="TimesNewRomanPSMT"/>
          <w:color w:val="000000"/>
          <w:sz w:val="28"/>
          <w:szCs w:val="28"/>
        </w:rPr>
        <w:t xml:space="preserve">Проектом постановления </w:t>
      </w:r>
      <w:r w:rsidR="001C008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91CFF">
        <w:rPr>
          <w:rFonts w:ascii="TimesNewRomanPSMT" w:hAnsi="TimesNewRomanPSMT"/>
          <w:color w:val="000000"/>
          <w:sz w:val="28"/>
          <w:szCs w:val="28"/>
        </w:rPr>
        <w:t>принимается</w:t>
      </w:r>
      <w:r w:rsidR="001C0086">
        <w:rPr>
          <w:rFonts w:ascii="TimesNewRomanPSMT" w:hAnsi="TimesNewRomanPSMT"/>
          <w:color w:val="000000"/>
          <w:sz w:val="28"/>
          <w:szCs w:val="28"/>
        </w:rPr>
        <w:t xml:space="preserve"> программа</w:t>
      </w:r>
      <w:r w:rsidR="001C0086" w:rsidRPr="001C008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91CFF" w:rsidRPr="00291CFF">
        <w:rPr>
          <w:rFonts w:ascii="TimesNewRomanPSMT" w:hAnsi="TimesNewRomanPSMT"/>
          <w:color w:val="000000"/>
          <w:sz w:val="28"/>
          <w:szCs w:val="28"/>
        </w:rPr>
        <w:t xml:space="preserve">"Поддержание устойчивого исполнения бюджетов сельских поселений </w:t>
      </w:r>
      <w:proofErr w:type="spellStart"/>
      <w:r w:rsidR="00291CFF" w:rsidRPr="00291CFF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="00291CFF" w:rsidRPr="00291CFF">
        <w:rPr>
          <w:rFonts w:ascii="TimesNewRomanPSMT" w:hAnsi="TimesNewRomanPSMT"/>
          <w:color w:val="000000"/>
          <w:sz w:val="28"/>
          <w:szCs w:val="28"/>
        </w:rPr>
        <w:t xml:space="preserve"> района Алтайского края</w:t>
      </w:r>
      <w:r w:rsidR="00291CFF">
        <w:rPr>
          <w:rFonts w:ascii="TimesNewRomanPSMT" w:hAnsi="TimesNewRomanPSMT"/>
          <w:color w:val="000000"/>
          <w:sz w:val="28"/>
          <w:szCs w:val="28"/>
        </w:rPr>
        <w:t>»</w:t>
      </w:r>
      <w:r w:rsidR="00291CFF" w:rsidRPr="00291CFF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91CFF">
        <w:rPr>
          <w:rFonts w:ascii="Times New Roman" w:hAnsi="Times New Roman" w:cs="Times New Roman"/>
          <w:sz w:val="28"/>
          <w:szCs w:val="28"/>
        </w:rPr>
        <w:t>на 2022-2026 годы.</w:t>
      </w:r>
    </w:p>
    <w:p w:rsidR="002B3ACE" w:rsidRPr="00FA4AA1" w:rsidRDefault="0036640C" w:rsidP="002B3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6640C">
        <w:rPr>
          <w:rFonts w:ascii="Times New Roman" w:hAnsi="Times New Roman" w:cs="Times New Roman"/>
          <w:sz w:val="28"/>
          <w:szCs w:val="28"/>
        </w:rPr>
        <w:t>Ответственный исполнитель программы</w:t>
      </w:r>
      <w:r w:rsidRPr="0036640C">
        <w:rPr>
          <w:rFonts w:ascii="Times New Roman" w:hAnsi="Times New Roman" w:cs="Times New Roman"/>
          <w:sz w:val="28"/>
          <w:szCs w:val="28"/>
        </w:rPr>
        <w:tab/>
        <w:t xml:space="preserve">Комитет по финансам, </w:t>
      </w:r>
      <w:r>
        <w:rPr>
          <w:rFonts w:ascii="Times New Roman" w:hAnsi="Times New Roman" w:cs="Times New Roman"/>
          <w:sz w:val="28"/>
          <w:szCs w:val="28"/>
        </w:rPr>
        <w:t>налоговой и кредитной политике А</w:t>
      </w:r>
      <w:r w:rsidRPr="0036640C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Pr="0036640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36640C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802" w:rsidRDefault="001D4D17" w:rsidP="00163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D6A6A"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DB5813" w:rsidRDefault="00DB5813" w:rsidP="00163C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5070A" w:rsidRDefault="005834C2" w:rsidP="00163CD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NewRomanPSMT" w:hAnsi="TimesNewRomanPSMT"/>
          <w:color w:val="000000"/>
          <w:sz w:val="28"/>
          <w:szCs w:val="28"/>
        </w:rPr>
      </w:pPr>
      <w:r w:rsidRPr="005834C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Целью программы является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83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создание условий </w:t>
      </w:r>
      <w:r w:rsidR="007E04C4" w:rsidRPr="007E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</w:t>
      </w:r>
      <w:r w:rsidR="00163C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</w:t>
      </w:r>
      <w:r w:rsidR="007E04C4" w:rsidRPr="007E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стабильного функционирования бюджетной системы </w:t>
      </w:r>
      <w:proofErr w:type="spellStart"/>
      <w:r w:rsidR="007E04C4" w:rsidRPr="007E04C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7E04C4" w:rsidRPr="007E0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и эффективного управления муниципальными финансами.</w:t>
      </w:r>
    </w:p>
    <w:p w:rsidR="008305EE" w:rsidRDefault="00181136" w:rsidP="008305EE">
      <w:pPr>
        <w:spacing w:after="0" w:line="24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Проект </w:t>
      </w:r>
      <w:r w:rsidR="00B624B9">
        <w:rPr>
          <w:rFonts w:ascii="TimesNewRomanPSMT" w:hAnsi="TimesNewRomanPSMT"/>
          <w:color w:val="000000"/>
          <w:sz w:val="28"/>
          <w:szCs w:val="28"/>
        </w:rPr>
        <w:t xml:space="preserve">программы </w:t>
      </w:r>
      <w:r>
        <w:rPr>
          <w:rFonts w:ascii="TimesNewRomanPSMT" w:hAnsi="TimesNewRomanPSMT"/>
          <w:color w:val="000000"/>
          <w:sz w:val="28"/>
          <w:szCs w:val="28"/>
        </w:rPr>
        <w:t xml:space="preserve"> разработан с учетом целей и задач,</w:t>
      </w:r>
      <w:r w:rsidR="00E25E50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>предусмотренных</w:t>
      </w:r>
      <w:r w:rsidR="008305EE">
        <w:rPr>
          <w:rFonts w:ascii="TimesNewRomanPSMT" w:hAnsi="TimesNewRomanPSMT"/>
          <w:color w:val="000000"/>
          <w:sz w:val="28"/>
          <w:szCs w:val="28"/>
        </w:rPr>
        <w:t>:</w:t>
      </w:r>
    </w:p>
    <w:p w:rsidR="008305EE" w:rsidRPr="008305EE" w:rsidRDefault="00181136" w:rsidP="008305EE">
      <w:pPr>
        <w:spacing w:after="0" w:line="24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lastRenderedPageBreak/>
        <w:t xml:space="preserve"> </w:t>
      </w:r>
      <w:r w:rsidR="008305EE" w:rsidRPr="008305EE">
        <w:rPr>
          <w:rFonts w:ascii="TimesNewRomanPSMT" w:hAnsi="TimesNewRomanPSMT"/>
          <w:color w:val="000000"/>
          <w:sz w:val="28"/>
          <w:szCs w:val="28"/>
        </w:rPr>
        <w:t>Указ</w:t>
      </w:r>
      <w:r w:rsidR="008305EE">
        <w:rPr>
          <w:rFonts w:ascii="TimesNewRomanPSMT" w:hAnsi="TimesNewRomanPSMT"/>
          <w:color w:val="000000"/>
          <w:sz w:val="28"/>
          <w:szCs w:val="28"/>
        </w:rPr>
        <w:t>ом</w:t>
      </w:r>
      <w:r w:rsidR="008305EE" w:rsidRPr="008305EE">
        <w:rPr>
          <w:rFonts w:ascii="TimesNewRomanPSMT" w:hAnsi="TimesNewRomanPSMT"/>
          <w:color w:val="000000"/>
          <w:sz w:val="28"/>
          <w:szCs w:val="28"/>
        </w:rPr>
        <w:t xml:space="preserve"> Президента Российской Федерации от 07.05.2018 N 204 </w:t>
      </w:r>
      <w:r w:rsidR="005F12CD"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r w:rsidR="008305EE" w:rsidRPr="008305EE">
        <w:rPr>
          <w:rFonts w:ascii="TimesNewRomanPSMT" w:hAnsi="TimesNewRomanPSMT"/>
          <w:color w:val="000000"/>
          <w:sz w:val="28"/>
          <w:szCs w:val="28"/>
        </w:rPr>
        <w:t>"О национальных целях и стратегических задачах развития Российской Фе</w:t>
      </w:r>
      <w:r w:rsidR="008305EE">
        <w:rPr>
          <w:rFonts w:ascii="TimesNewRomanPSMT" w:hAnsi="TimesNewRomanPSMT"/>
          <w:color w:val="000000"/>
          <w:sz w:val="28"/>
          <w:szCs w:val="28"/>
        </w:rPr>
        <w:t>дерации на период до 2024 года";</w:t>
      </w:r>
    </w:p>
    <w:p w:rsidR="008305EE" w:rsidRPr="008305EE" w:rsidRDefault="008305EE" w:rsidP="008305EE">
      <w:pPr>
        <w:spacing w:after="0" w:line="24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Концепцией</w:t>
      </w:r>
      <w:r w:rsidRPr="008305EE">
        <w:rPr>
          <w:rFonts w:ascii="TimesNewRomanPSMT" w:hAnsi="TimesNewRomanPSMT"/>
          <w:color w:val="000000"/>
          <w:sz w:val="28"/>
          <w:szCs w:val="28"/>
        </w:rPr>
        <w:t xml:space="preserve"> повышения эффективности бюджетных расходов в</w:t>
      </w:r>
      <w:r w:rsidR="00C2567D">
        <w:rPr>
          <w:rFonts w:ascii="TimesNewRomanPSMT" w:hAnsi="TimesNewRomanPSMT"/>
          <w:color w:val="000000"/>
          <w:sz w:val="28"/>
          <w:szCs w:val="28"/>
        </w:rPr>
        <w:t xml:space="preserve"> 2019 - 2024 годах, утвержденной</w:t>
      </w:r>
      <w:r w:rsidRPr="008305EE">
        <w:rPr>
          <w:rFonts w:ascii="TimesNewRomanPSMT" w:hAnsi="TimesNewRomanPSMT"/>
          <w:color w:val="000000"/>
          <w:sz w:val="28"/>
          <w:szCs w:val="28"/>
        </w:rPr>
        <w:t xml:space="preserve"> распоряжением Правительства Российской Федерации от 31.01.2019 N 117-р;</w:t>
      </w:r>
    </w:p>
    <w:p w:rsidR="008305EE" w:rsidRDefault="008305EE" w:rsidP="008305EE">
      <w:pPr>
        <w:spacing w:after="0" w:line="24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Стратегией</w:t>
      </w:r>
      <w:r w:rsidRPr="008305EE">
        <w:rPr>
          <w:rFonts w:ascii="TimesNewRomanPSMT" w:hAnsi="TimesNewRomanPSMT"/>
          <w:color w:val="000000"/>
          <w:sz w:val="28"/>
          <w:szCs w:val="28"/>
        </w:rPr>
        <w:t xml:space="preserve"> социально-экономического развития Алтайского</w:t>
      </w:r>
      <w:r w:rsidR="00CA7AD6">
        <w:rPr>
          <w:rFonts w:ascii="TimesNewRomanPSMT" w:hAnsi="TimesNewRomanPSMT"/>
          <w:color w:val="000000"/>
          <w:sz w:val="28"/>
          <w:szCs w:val="28"/>
        </w:rPr>
        <w:t xml:space="preserve"> края до 2025 года, утвержденной </w:t>
      </w:r>
      <w:r w:rsidRPr="008305EE">
        <w:rPr>
          <w:rFonts w:ascii="TimesNewRomanPSMT" w:hAnsi="TimesNewRomanPSMT"/>
          <w:color w:val="000000"/>
          <w:sz w:val="28"/>
          <w:szCs w:val="28"/>
        </w:rPr>
        <w:t xml:space="preserve"> законом Алтайс</w:t>
      </w:r>
      <w:r>
        <w:rPr>
          <w:rFonts w:ascii="TimesNewRomanPSMT" w:hAnsi="TimesNewRomanPSMT"/>
          <w:color w:val="000000"/>
          <w:sz w:val="28"/>
          <w:szCs w:val="28"/>
        </w:rPr>
        <w:t>кого края от 21.11.2012 N 86-ЗС.</w:t>
      </w:r>
    </w:p>
    <w:p w:rsidR="00DB5813" w:rsidRDefault="00DB5813" w:rsidP="008305EE">
      <w:pPr>
        <w:spacing w:after="0" w:line="24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Программой</w:t>
      </w:r>
      <w:r w:rsidRPr="00DB5813">
        <w:rPr>
          <w:rFonts w:ascii="TimesNewRomanPSMT" w:hAnsi="TimesNewRomanPSMT"/>
          <w:color w:val="000000"/>
          <w:sz w:val="28"/>
          <w:szCs w:val="28"/>
        </w:rPr>
        <w:t xml:space="preserve"> мероприятий по росту доходного потенциала и оптимизации расходов консолидированного бюджета Алтайского края н</w:t>
      </w:r>
      <w:r>
        <w:rPr>
          <w:rFonts w:ascii="TimesNewRomanPSMT" w:hAnsi="TimesNewRomanPSMT"/>
          <w:color w:val="000000"/>
          <w:sz w:val="28"/>
          <w:szCs w:val="28"/>
        </w:rPr>
        <w:t>а 2019 - 2024 годы, утвержденной</w:t>
      </w:r>
      <w:r w:rsidRPr="00DB5813">
        <w:rPr>
          <w:rFonts w:ascii="TimesNewRomanPSMT" w:hAnsi="TimesNewRomanPSMT"/>
          <w:color w:val="000000"/>
          <w:sz w:val="28"/>
          <w:szCs w:val="28"/>
        </w:rPr>
        <w:t xml:space="preserve"> постановлением Администрации </w:t>
      </w:r>
      <w:proofErr w:type="spellStart"/>
      <w:r w:rsidRPr="00DB5813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Pr="00DB5813">
        <w:rPr>
          <w:rFonts w:ascii="TimesNewRomanPSMT" w:hAnsi="TimesNewRomanPSMT"/>
          <w:color w:val="000000"/>
          <w:sz w:val="28"/>
          <w:szCs w:val="28"/>
        </w:rPr>
        <w:t xml:space="preserve"> района Алта</w:t>
      </w:r>
      <w:r>
        <w:rPr>
          <w:rFonts w:ascii="TimesNewRomanPSMT" w:hAnsi="TimesNewRomanPSMT"/>
          <w:color w:val="000000"/>
          <w:sz w:val="28"/>
          <w:szCs w:val="28"/>
        </w:rPr>
        <w:t>йского края от 13.09.2019 N 443.</w:t>
      </w:r>
    </w:p>
    <w:p w:rsidR="009B3A15" w:rsidRDefault="009B3A15" w:rsidP="008305EE">
      <w:pPr>
        <w:spacing w:after="0" w:line="24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Основными задачами программы являются:</w:t>
      </w:r>
    </w:p>
    <w:p w:rsidR="002A1AA8" w:rsidRPr="002A1AA8" w:rsidRDefault="002A1AA8" w:rsidP="002A1AA8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2A1AA8">
        <w:rPr>
          <w:rFonts w:ascii="TimesNewRomanPSMT" w:hAnsi="TimesNewRomanPSMT"/>
          <w:color w:val="000000"/>
          <w:sz w:val="28"/>
          <w:szCs w:val="28"/>
        </w:rPr>
        <w:t xml:space="preserve">планирование доходов и содействие в обеспечении поступлений налоговых и неналоговых доходов в консолидированный бюджет </w:t>
      </w:r>
      <w:proofErr w:type="spellStart"/>
      <w:r w:rsidRPr="002A1AA8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Pr="002A1AA8">
        <w:rPr>
          <w:rFonts w:ascii="TimesNewRomanPSMT" w:hAnsi="TimesNewRomanPSMT"/>
          <w:color w:val="000000"/>
          <w:sz w:val="28"/>
          <w:szCs w:val="28"/>
        </w:rPr>
        <w:t xml:space="preserve"> района Алтайского края;</w:t>
      </w:r>
    </w:p>
    <w:p w:rsidR="002A1AA8" w:rsidRPr="002A1AA8" w:rsidRDefault="002A1AA8" w:rsidP="002A1AA8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2A1AA8">
        <w:rPr>
          <w:rFonts w:ascii="TimesNewRomanPSMT" w:hAnsi="TimesNewRomanPSMT"/>
          <w:color w:val="000000"/>
          <w:sz w:val="28"/>
          <w:szCs w:val="28"/>
        </w:rPr>
        <w:t>создание условий для финансового обеспечения задач и функций и повышения эффективного расходования бюджетных средств;</w:t>
      </w:r>
    </w:p>
    <w:p w:rsidR="002A1AA8" w:rsidRPr="002A1AA8" w:rsidRDefault="002A1AA8" w:rsidP="002A1AA8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2A1AA8">
        <w:rPr>
          <w:rFonts w:ascii="TimesNewRomanPSMT" w:hAnsi="TimesNewRomanPSMT"/>
          <w:color w:val="000000"/>
          <w:sz w:val="28"/>
          <w:szCs w:val="28"/>
        </w:rPr>
        <w:t>обеспечение сбалансированности бюджетов муниципальных образований;</w:t>
      </w:r>
    </w:p>
    <w:p w:rsidR="002A1AA8" w:rsidRPr="008305EE" w:rsidRDefault="002A1AA8" w:rsidP="00E90E21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- </w:t>
      </w:r>
      <w:r w:rsidRPr="002A1AA8">
        <w:rPr>
          <w:rFonts w:ascii="TimesNewRomanPSMT" w:hAnsi="TimesNewRomanPSMT"/>
          <w:color w:val="000000"/>
          <w:sz w:val="28"/>
          <w:szCs w:val="28"/>
        </w:rPr>
        <w:t>создание условий для повышения качества управления муниципальными финансами.</w:t>
      </w:r>
    </w:p>
    <w:p w:rsidR="00F84357" w:rsidRPr="00BF2C02" w:rsidRDefault="008305EE" w:rsidP="00847EE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  <w:r w:rsidRPr="008305EE">
        <w:rPr>
          <w:rFonts w:ascii="Times New Roman" w:hAnsi="Times New Roman" w:cs="Times New Roman"/>
          <w:color w:val="000000"/>
          <w:sz w:val="28"/>
          <w:szCs w:val="28"/>
        </w:rPr>
        <w:t xml:space="preserve">Поддержка сельских поселений является приоритетной задачей, оказывающей непосредственное влияние на стабильное функционирование бюджетной системы </w:t>
      </w:r>
      <w:proofErr w:type="spellStart"/>
      <w:r w:rsidRPr="008305EE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8305EE">
        <w:rPr>
          <w:rFonts w:ascii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CF5998" w:rsidRDefault="00957441" w:rsidP="006C172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2. А</w:t>
      </w:r>
      <w:r w:rsidR="00F84357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нализ структуры и содержания </w:t>
      </w: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DB5813" w:rsidRDefault="00DB5813" w:rsidP="006C172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13AEE" w:rsidRDefault="00CF5998" w:rsidP="00CF5998">
      <w:pPr>
        <w:spacing w:after="0" w:line="24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Структура паспорта и текстовой части муниципальной программы соответствует требованиям Порядка </w:t>
      </w:r>
      <w:r w:rsidR="00013AEE">
        <w:rPr>
          <w:rFonts w:ascii="TimesNewRomanPSMT" w:hAnsi="TimesNewRomanPSMT"/>
          <w:color w:val="000000"/>
          <w:sz w:val="28"/>
          <w:szCs w:val="28"/>
        </w:rPr>
        <w:t>разработки, реализации,</w:t>
      </w:r>
      <w:r w:rsidR="00847EEA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013AEE">
        <w:rPr>
          <w:rFonts w:ascii="TimesNewRomanPSMT" w:hAnsi="TimesNewRomanPSMT"/>
          <w:color w:val="000000"/>
          <w:sz w:val="28"/>
          <w:szCs w:val="28"/>
        </w:rPr>
        <w:t xml:space="preserve">оценки эффективности муниципальных  программ </w:t>
      </w:r>
      <w:proofErr w:type="spellStart"/>
      <w:r w:rsidR="00013AEE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="00013AEE">
        <w:rPr>
          <w:rFonts w:ascii="TimesNewRomanPSMT" w:hAnsi="TimesNewRomanPSMT"/>
          <w:color w:val="000000"/>
          <w:sz w:val="28"/>
          <w:szCs w:val="28"/>
        </w:rPr>
        <w:t xml:space="preserve"> района</w:t>
      </w:r>
      <w:r w:rsidR="002177E7">
        <w:rPr>
          <w:rFonts w:ascii="TimesNewRomanPSMT" w:hAnsi="TimesNewRomanPSMT"/>
          <w:color w:val="000000"/>
          <w:sz w:val="28"/>
          <w:szCs w:val="28"/>
        </w:rPr>
        <w:t xml:space="preserve">, утвержденным постановлением Администрации района от 03 марта 2021 года № 88. </w:t>
      </w:r>
    </w:p>
    <w:p w:rsidR="00AF4D52" w:rsidRDefault="00AF4D52" w:rsidP="00AF4D52">
      <w:pPr>
        <w:spacing w:after="0" w:line="24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 w:rsidRPr="00AF4D52">
        <w:rPr>
          <w:rFonts w:ascii="TimesNewRomanPSMT" w:hAnsi="TimesNewRomanPSMT"/>
          <w:color w:val="000000"/>
          <w:sz w:val="28"/>
          <w:szCs w:val="28"/>
        </w:rPr>
        <w:t>Период действия програ</w:t>
      </w:r>
      <w:r>
        <w:rPr>
          <w:rFonts w:ascii="TimesNewRomanPSMT" w:hAnsi="TimesNewRomanPSMT"/>
          <w:color w:val="000000"/>
          <w:sz w:val="28"/>
          <w:szCs w:val="28"/>
        </w:rPr>
        <w:t xml:space="preserve">ммы устанавливается на срок 2022-2026 </w:t>
      </w:r>
      <w:r w:rsidRPr="00AF4D52">
        <w:rPr>
          <w:rFonts w:ascii="TimesNewRomanPSMT" w:hAnsi="TimesNewRomanPSMT"/>
          <w:color w:val="000000"/>
          <w:sz w:val="28"/>
          <w:szCs w:val="28"/>
        </w:rPr>
        <w:t>годы без деления на этапы.</w:t>
      </w:r>
    </w:p>
    <w:p w:rsidR="00AF4D52" w:rsidRDefault="00546106" w:rsidP="00171B11">
      <w:pPr>
        <w:spacing w:after="0" w:line="240" w:lineRule="auto"/>
        <w:ind w:firstLine="708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Д</w:t>
      </w:r>
      <w:r w:rsidRPr="00546106">
        <w:rPr>
          <w:rFonts w:ascii="TimesNewRomanPSMT" w:hAnsi="TimesNewRomanPSMT"/>
          <w:color w:val="000000"/>
          <w:sz w:val="28"/>
          <w:szCs w:val="28"/>
        </w:rPr>
        <w:t>ля достижения цели</w:t>
      </w:r>
      <w:r w:rsidR="00171B11">
        <w:rPr>
          <w:rFonts w:ascii="TimesNewRomanPSMT" w:hAnsi="TimesNewRomanPSMT"/>
          <w:color w:val="000000"/>
          <w:sz w:val="28"/>
          <w:szCs w:val="28"/>
        </w:rPr>
        <w:t xml:space="preserve"> и решения поставленных задач предусмотрены следующие мероприятия:</w:t>
      </w:r>
      <w:r w:rsidRPr="00546106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163CD6" w:rsidRDefault="00E84815" w:rsidP="00CF59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84815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1.1.1. Осуществление </w:t>
      </w:r>
      <w:r w:rsidRPr="00163CD6">
        <w:rPr>
          <w:rFonts w:ascii="Times New Roman" w:hAnsi="Times New Roman" w:cs="Times New Roman"/>
          <w:sz w:val="28"/>
          <w:szCs w:val="28"/>
        </w:rPr>
        <w:t>мероприятий</w:t>
      </w:r>
      <w:r w:rsidRPr="00E84815">
        <w:rPr>
          <w:rFonts w:ascii="Times New Roman" w:hAnsi="Times New Roman" w:cs="Times New Roman"/>
          <w:color w:val="000000"/>
          <w:sz w:val="28"/>
          <w:szCs w:val="28"/>
        </w:rPr>
        <w:t xml:space="preserve"> по увеличению поступлений налоговых и неналоговых доходов в консолидированный бюджет </w:t>
      </w:r>
      <w:proofErr w:type="spellStart"/>
      <w:r w:rsidRPr="00E84815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E84815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</w:t>
      </w:r>
      <w:r w:rsidR="00163C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E8481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B5813" w:rsidRDefault="00DB5813" w:rsidP="00DB58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343BAE" w:rsidRPr="00343BAE">
        <w:rPr>
          <w:rFonts w:ascii="Times New Roman" w:hAnsi="Times New Roman" w:cs="Times New Roman"/>
          <w:color w:val="000000"/>
          <w:sz w:val="28"/>
          <w:szCs w:val="28"/>
        </w:rPr>
        <w:t>Мероприятие 1.1.2. Анализ состоя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ния задолженности по платежам в </w:t>
      </w:r>
      <w:r w:rsidR="00343BAE" w:rsidRPr="00343BAE">
        <w:rPr>
          <w:rFonts w:ascii="Times New Roman" w:hAnsi="Times New Roman" w:cs="Times New Roman"/>
          <w:color w:val="000000"/>
          <w:sz w:val="28"/>
          <w:szCs w:val="28"/>
        </w:rPr>
        <w:t xml:space="preserve">консолидированный бюджет </w:t>
      </w:r>
      <w:proofErr w:type="spellStart"/>
      <w:r w:rsidR="00343BAE" w:rsidRPr="00343BAE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343BAE" w:rsidRPr="00343BAE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</w:t>
      </w:r>
      <w:r w:rsidR="00163C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43BAE" w:rsidRPr="00343BA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</w:t>
      </w:r>
    </w:p>
    <w:p w:rsidR="00414670" w:rsidRDefault="00DB5813" w:rsidP="00DB581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837F14" w:rsidRPr="00837F1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1.2.1. Формирование и реализация бюджетной политики </w:t>
      </w:r>
      <w:proofErr w:type="spellStart"/>
      <w:r w:rsidR="00837F14" w:rsidRPr="00837F14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837F14" w:rsidRPr="00837F14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среднесрочный период</w:t>
      </w:r>
      <w:r w:rsidR="00163CD6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163CD6" w:rsidRDefault="00414670" w:rsidP="00CF59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4670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Мероприятие 1.2.2. Обеспечение процесса бюджетного планирования посредством формирования проекта районного бюджета и внесения в него изменений</w:t>
      </w:r>
      <w:r w:rsidR="00163CD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146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63CD6" w:rsidRDefault="00172674" w:rsidP="00CF59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267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1.2.3. Создание условий для эффективного расходования средств районного </w:t>
      </w:r>
      <w:r w:rsidR="00163CD6">
        <w:rPr>
          <w:rFonts w:ascii="Times New Roman" w:hAnsi="Times New Roman" w:cs="Times New Roman"/>
          <w:color w:val="000000"/>
          <w:sz w:val="28"/>
          <w:szCs w:val="28"/>
        </w:rPr>
        <w:t>бюджета.</w:t>
      </w:r>
    </w:p>
    <w:p w:rsidR="00172674" w:rsidRDefault="00054D0F" w:rsidP="00CF59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Мероприятие</w:t>
      </w:r>
      <w:r w:rsidR="00301B3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54D0F">
        <w:rPr>
          <w:rFonts w:ascii="Times New Roman" w:hAnsi="Times New Roman" w:cs="Times New Roman"/>
          <w:color w:val="000000"/>
          <w:sz w:val="28"/>
          <w:szCs w:val="28"/>
        </w:rPr>
        <w:t xml:space="preserve">1.3.1 Поддержка мер по обеспечению сбалансированности бюджетов сельских поселений </w:t>
      </w:r>
      <w:proofErr w:type="spellStart"/>
      <w:r w:rsidRPr="00054D0F">
        <w:rPr>
          <w:rFonts w:ascii="Times New Roman" w:hAnsi="Times New Roman" w:cs="Times New Roman"/>
          <w:color w:val="000000"/>
          <w:sz w:val="28"/>
          <w:szCs w:val="28"/>
        </w:rPr>
        <w:t>Поспели</w:t>
      </w:r>
      <w:r w:rsidR="00163CD6">
        <w:rPr>
          <w:rFonts w:ascii="Times New Roman" w:hAnsi="Times New Roman" w:cs="Times New Roman"/>
          <w:color w:val="000000"/>
          <w:sz w:val="28"/>
          <w:szCs w:val="28"/>
        </w:rPr>
        <w:t>хинского</w:t>
      </w:r>
      <w:proofErr w:type="spellEnd"/>
      <w:r w:rsidR="00163CD6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</w:t>
      </w:r>
    </w:p>
    <w:p w:rsidR="00163CD6" w:rsidRDefault="00301B39" w:rsidP="00CF59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01B39">
        <w:rPr>
          <w:rFonts w:ascii="Times New Roman" w:hAnsi="Times New Roman" w:cs="Times New Roman"/>
          <w:color w:val="000000"/>
          <w:sz w:val="28"/>
          <w:szCs w:val="28"/>
        </w:rPr>
        <w:t>Мероприятие 1.4.1. Проведение мониторинга соблюдения муниципальными образованиями выполнения соглашений, которыми предусматриваются меры по социально-экономическому развитию и оздо</w:t>
      </w:r>
      <w:r w:rsidR="00163CD6">
        <w:rPr>
          <w:rFonts w:ascii="Times New Roman" w:hAnsi="Times New Roman" w:cs="Times New Roman"/>
          <w:color w:val="000000"/>
          <w:sz w:val="28"/>
          <w:szCs w:val="28"/>
        </w:rPr>
        <w:t>ровлению муниципальных финансов.</w:t>
      </w:r>
    </w:p>
    <w:p w:rsidR="00163CD6" w:rsidRDefault="00A44139" w:rsidP="00CF59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44139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Мероприятие 1.4.2. Оказание методической помощи </w:t>
      </w:r>
      <w:r w:rsidR="00163CD6">
        <w:rPr>
          <w:rFonts w:ascii="Times New Roman" w:hAnsi="Times New Roman" w:cs="Times New Roman"/>
          <w:color w:val="000000"/>
          <w:sz w:val="28"/>
          <w:szCs w:val="28"/>
        </w:rPr>
        <w:t>органам местного самоуправления.</w:t>
      </w:r>
    </w:p>
    <w:p w:rsidR="001A0DC4" w:rsidRDefault="001A0DC4" w:rsidP="00CF599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0DC4">
        <w:rPr>
          <w:rFonts w:ascii="Times New Roman" w:hAnsi="Times New Roman" w:cs="Times New Roman"/>
          <w:color w:val="000000"/>
          <w:sz w:val="28"/>
          <w:szCs w:val="28"/>
        </w:rPr>
        <w:t xml:space="preserve">Мероприятия программы реализуются Комитетом по финансам, налоговой и кредитной политике администрации </w:t>
      </w:r>
      <w:proofErr w:type="spellStart"/>
      <w:r w:rsidRPr="001A0DC4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1A0DC4">
        <w:rPr>
          <w:rFonts w:ascii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3D0DB0" w:rsidRDefault="001A0DC4" w:rsidP="003D0D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7</w:t>
      </w:r>
      <w:r w:rsidR="003D0DB0" w:rsidRPr="003D0DB0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мероприятиям финансирование не требуется в связи с тем, что они</w:t>
      </w:r>
      <w:r w:rsidR="003D0D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D0DB0" w:rsidRPr="003D0DB0">
        <w:rPr>
          <w:rFonts w:ascii="Times New Roman" w:hAnsi="Times New Roman" w:cs="Times New Roman"/>
          <w:color w:val="000000"/>
          <w:sz w:val="28"/>
          <w:szCs w:val="28"/>
        </w:rPr>
        <w:t xml:space="preserve">носят </w:t>
      </w:r>
      <w:r w:rsidR="00594D0F">
        <w:rPr>
          <w:rFonts w:ascii="Times New Roman" w:hAnsi="Times New Roman" w:cs="Times New Roman"/>
          <w:color w:val="000000"/>
          <w:sz w:val="28"/>
          <w:szCs w:val="28"/>
        </w:rPr>
        <w:t xml:space="preserve">консультационный и </w:t>
      </w:r>
      <w:r w:rsidR="003D0DB0" w:rsidRPr="003D0DB0">
        <w:rPr>
          <w:rFonts w:ascii="Times New Roman" w:hAnsi="Times New Roman" w:cs="Times New Roman"/>
          <w:color w:val="000000"/>
          <w:sz w:val="28"/>
          <w:szCs w:val="28"/>
        </w:rPr>
        <w:t>организационный характер.</w:t>
      </w:r>
    </w:p>
    <w:p w:rsidR="00405EB0" w:rsidRPr="00405EB0" w:rsidRDefault="00405EB0" w:rsidP="00405E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5EB0">
        <w:rPr>
          <w:rFonts w:ascii="Times New Roman" w:hAnsi="Times New Roman" w:cs="Times New Roman"/>
          <w:color w:val="000000"/>
          <w:sz w:val="28"/>
          <w:szCs w:val="28"/>
        </w:rPr>
        <w:t xml:space="preserve">Основными результатами реализации программы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 2026 году </w:t>
      </w:r>
      <w:r w:rsidRPr="00405EB0">
        <w:rPr>
          <w:rFonts w:ascii="Times New Roman" w:hAnsi="Times New Roman" w:cs="Times New Roman"/>
          <w:color w:val="000000"/>
          <w:sz w:val="28"/>
          <w:szCs w:val="28"/>
        </w:rPr>
        <w:t>будут являться:</w:t>
      </w:r>
    </w:p>
    <w:p w:rsidR="00405EB0" w:rsidRPr="00405EB0" w:rsidRDefault="00405EB0" w:rsidP="00405E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5EB0">
        <w:rPr>
          <w:rFonts w:ascii="Times New Roman" w:hAnsi="Times New Roman" w:cs="Times New Roman"/>
          <w:color w:val="000000"/>
          <w:sz w:val="28"/>
          <w:szCs w:val="28"/>
        </w:rPr>
        <w:t xml:space="preserve">рост налоговых и неналоговых доходов консолидированного бюджета </w:t>
      </w:r>
      <w:proofErr w:type="spellStart"/>
      <w:r w:rsidRPr="00405EB0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405EB0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(нарастающим итогом к уровню 2021 года) до 113,3 процента;</w:t>
      </w:r>
    </w:p>
    <w:p w:rsidR="00405EB0" w:rsidRPr="00405EB0" w:rsidRDefault="00405EB0" w:rsidP="00405E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5EB0">
        <w:rPr>
          <w:rFonts w:ascii="Times New Roman" w:hAnsi="Times New Roman" w:cs="Times New Roman"/>
          <w:color w:val="000000"/>
          <w:sz w:val="28"/>
          <w:szCs w:val="28"/>
        </w:rPr>
        <w:t>отсутствие сельских поселений, имеющих просроченную кредиторскую задолженность;</w:t>
      </w:r>
    </w:p>
    <w:p w:rsidR="00405EB0" w:rsidRPr="003D0DB0" w:rsidRDefault="00405EB0" w:rsidP="003D0DB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5EB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отсутствие сельских поселений </w:t>
      </w:r>
      <w:proofErr w:type="spellStart"/>
      <w:r w:rsidRPr="00405EB0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405EB0">
        <w:rPr>
          <w:rFonts w:ascii="Times New Roman" w:hAnsi="Times New Roman" w:cs="Times New Roman"/>
          <w:color w:val="000000"/>
          <w:sz w:val="28"/>
          <w:szCs w:val="28"/>
        </w:rPr>
        <w:t xml:space="preserve"> района,  в которых дефицит бюджета, предельный объем муниципального долга, объем расходов на обслуживание муниципального долга превышают уровень, установленный Бюджетным кодексом Российской Федерации.</w:t>
      </w:r>
    </w:p>
    <w:p w:rsidR="008361FC" w:rsidRPr="00BF2C02" w:rsidRDefault="008361FC" w:rsidP="005E42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E147D" w:rsidRDefault="00F06D5B" w:rsidP="001E14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3. А</w:t>
      </w:r>
      <w:r w:rsidR="00063A2A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нализ ресурсного обеспечения муниципальной </w:t>
      </w: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2B7F17" w:rsidRPr="002B7F17" w:rsidRDefault="00F06D5B" w:rsidP="00AC52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02A53">
        <w:rPr>
          <w:rFonts w:ascii="TimesNewRomanPSMT" w:hAnsi="TimesNewRomanPSMT"/>
          <w:color w:val="000000"/>
          <w:sz w:val="28"/>
          <w:szCs w:val="28"/>
        </w:rPr>
        <w:t xml:space="preserve">         </w:t>
      </w:r>
      <w:r w:rsidR="00DB5813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63A7C">
        <w:rPr>
          <w:rFonts w:ascii="TimesNewRomanPSMT" w:hAnsi="TimesNewRomanPSMT"/>
          <w:color w:val="000000"/>
          <w:sz w:val="28"/>
          <w:szCs w:val="28"/>
        </w:rPr>
        <w:t>Финансирование муниципальной программы планируется</w:t>
      </w:r>
      <w:r w:rsidR="00DB430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63A7C">
        <w:rPr>
          <w:rFonts w:ascii="TimesNewRomanPSMT" w:hAnsi="TimesNewRomanPSMT"/>
          <w:color w:val="000000"/>
          <w:sz w:val="28"/>
          <w:szCs w:val="28"/>
        </w:rPr>
        <w:t xml:space="preserve">осуществлять за счет средств районного </w:t>
      </w:r>
      <w:r w:rsidR="00DB4300">
        <w:rPr>
          <w:rFonts w:ascii="TimesNewRomanPSMT" w:hAnsi="TimesNewRomanPSMT"/>
          <w:color w:val="000000"/>
          <w:sz w:val="28"/>
          <w:szCs w:val="28"/>
        </w:rPr>
        <w:t xml:space="preserve">бюджета, всего </w:t>
      </w:r>
      <w:r w:rsidR="00202A53">
        <w:rPr>
          <w:rFonts w:ascii="TimesNewRomanPSMT" w:hAnsi="TimesNewRomanPSMT"/>
          <w:color w:val="000000"/>
          <w:sz w:val="28"/>
          <w:szCs w:val="28"/>
        </w:rPr>
        <w:t xml:space="preserve"> на реализацию мероприятий программы </w:t>
      </w:r>
      <w:r w:rsidR="00DB4300">
        <w:rPr>
          <w:rFonts w:ascii="TimesNewRomanPSMT" w:hAnsi="TimesNewRomanPSMT"/>
          <w:color w:val="000000"/>
          <w:sz w:val="28"/>
          <w:szCs w:val="28"/>
        </w:rPr>
        <w:t xml:space="preserve">предусмотрено - </w:t>
      </w:r>
      <w:r w:rsidR="00B63A7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B7F17">
        <w:rPr>
          <w:rFonts w:ascii="TimesNewRomanPSMT" w:hAnsi="TimesNewRomanPSMT"/>
          <w:color w:val="000000"/>
          <w:sz w:val="28"/>
          <w:szCs w:val="28"/>
        </w:rPr>
        <w:t>8500,0</w:t>
      </w:r>
      <w:r w:rsidR="00B63A7C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B7F17">
        <w:rPr>
          <w:rFonts w:ascii="TimesNewRomanPSMT" w:hAnsi="TimesNewRomanPSMT"/>
          <w:color w:val="000000"/>
          <w:sz w:val="28"/>
          <w:szCs w:val="28"/>
        </w:rPr>
        <w:t>тыс. рублей,</w:t>
      </w:r>
      <w:r w:rsidR="00AE3CB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2B7F17" w:rsidRPr="002B7F1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по годам:</w:t>
      </w:r>
    </w:p>
    <w:p w:rsidR="002B7F17" w:rsidRPr="002B7F17" w:rsidRDefault="002B7F17" w:rsidP="002B7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F17">
        <w:rPr>
          <w:rFonts w:ascii="Times New Roman" w:eastAsia="Times New Roman" w:hAnsi="Times New Roman" w:cs="Times New Roman"/>
          <w:sz w:val="28"/>
          <w:szCs w:val="28"/>
          <w:lang w:eastAsia="ru-RU"/>
        </w:rPr>
        <w:t>2022 год – 1500,0 тыс. рублей;</w:t>
      </w:r>
    </w:p>
    <w:p w:rsidR="002B7F17" w:rsidRPr="002B7F17" w:rsidRDefault="002B7F17" w:rsidP="002B7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F17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 1600,0 тыс. рублей;</w:t>
      </w:r>
    </w:p>
    <w:p w:rsidR="002B7F17" w:rsidRPr="002B7F17" w:rsidRDefault="002B7F17" w:rsidP="002B7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F17">
        <w:rPr>
          <w:rFonts w:ascii="Times New Roman" w:eastAsia="Times New Roman" w:hAnsi="Times New Roman" w:cs="Times New Roman"/>
          <w:sz w:val="28"/>
          <w:szCs w:val="28"/>
          <w:lang w:eastAsia="ru-RU"/>
        </w:rPr>
        <w:t>2024 год – 1700,0 тыс. рублей;</w:t>
      </w:r>
    </w:p>
    <w:p w:rsidR="002B7F17" w:rsidRPr="002B7F17" w:rsidRDefault="002B7F17" w:rsidP="002B7F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F17">
        <w:rPr>
          <w:rFonts w:ascii="Times New Roman" w:eastAsia="Times New Roman" w:hAnsi="Times New Roman" w:cs="Times New Roman"/>
          <w:sz w:val="28"/>
          <w:szCs w:val="28"/>
          <w:lang w:eastAsia="ru-RU"/>
        </w:rPr>
        <w:t>2025 год – 1800,0 тыс. рублей.</w:t>
      </w:r>
    </w:p>
    <w:p w:rsidR="002B7F17" w:rsidRDefault="002B7F17" w:rsidP="001E147D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2B7F17">
        <w:rPr>
          <w:rFonts w:ascii="Times New Roman" w:eastAsia="Times New Roman" w:hAnsi="Times New Roman" w:cs="Times New Roman"/>
          <w:sz w:val="28"/>
          <w:szCs w:val="28"/>
          <w:lang w:eastAsia="ru-RU"/>
        </w:rPr>
        <w:t>2026 год – 1900,0 тыс. рублей.</w:t>
      </w:r>
    </w:p>
    <w:p w:rsidR="00AE3CBE" w:rsidRDefault="00D565C1" w:rsidP="00DB58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65C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финансирования подлежат ежегодному уточнению в соответствии с Решением о районном бюджете на очередной финансовый год и на плановый период.</w:t>
      </w:r>
    </w:p>
    <w:p w:rsidR="00DB5813" w:rsidRDefault="00DB5813" w:rsidP="001E14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796C" w:rsidRDefault="003C7DD9" w:rsidP="003C7D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BF2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4. Выводы </w:t>
      </w:r>
    </w:p>
    <w:p w:rsidR="00DB5813" w:rsidRPr="00BF2C02" w:rsidRDefault="00DB5813" w:rsidP="003C7D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5796C" w:rsidRDefault="00DB5813" w:rsidP="00AE3CBE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 w:rsidR="008F37CA">
        <w:rPr>
          <w:rFonts w:ascii="TimesNewRomanPSMT" w:hAnsi="TimesNewRomanPSMT"/>
          <w:color w:val="000000"/>
          <w:sz w:val="28"/>
          <w:szCs w:val="28"/>
        </w:rPr>
        <w:t xml:space="preserve">По проекту </w:t>
      </w:r>
      <w:r w:rsidR="00AE3CBE" w:rsidRPr="00AE3CBE">
        <w:rPr>
          <w:rFonts w:ascii="TimesNewRomanPSMT" w:hAnsi="TimesNewRomanPSMT"/>
          <w:color w:val="000000"/>
          <w:sz w:val="28"/>
          <w:szCs w:val="28"/>
        </w:rPr>
        <w:t xml:space="preserve">постановления Администрации </w:t>
      </w:r>
      <w:proofErr w:type="spellStart"/>
      <w:r w:rsidR="00AE3CBE" w:rsidRPr="00AE3CBE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="00AE3CBE" w:rsidRPr="00AE3CBE">
        <w:rPr>
          <w:rFonts w:ascii="TimesNewRomanPSMT" w:hAnsi="TimesNewRomanPSMT"/>
          <w:color w:val="000000"/>
          <w:sz w:val="28"/>
          <w:szCs w:val="28"/>
        </w:rPr>
        <w:t xml:space="preserve"> района Алтайского края </w:t>
      </w:r>
      <w:r w:rsidR="00AE3CB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E3CBE" w:rsidRPr="00AE3CBE">
        <w:rPr>
          <w:rFonts w:ascii="TimesNewRomanPSMT" w:hAnsi="TimesNewRomanPSMT"/>
          <w:color w:val="000000"/>
          <w:sz w:val="28"/>
          <w:szCs w:val="28"/>
        </w:rPr>
        <w:t>о принятии муниципальной программы</w:t>
      </w:r>
      <w:r w:rsidR="00AE3CB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AE3CBE" w:rsidRPr="00AE3CBE">
        <w:rPr>
          <w:rFonts w:ascii="TimesNewRomanPSMT" w:hAnsi="TimesNewRomanPSMT"/>
          <w:color w:val="000000"/>
          <w:sz w:val="28"/>
          <w:szCs w:val="28"/>
        </w:rPr>
        <w:t xml:space="preserve">"Поддержание устойчивого исполнения бюджетов сельских поселений </w:t>
      </w:r>
      <w:proofErr w:type="spellStart"/>
      <w:r w:rsidR="00AE3CBE" w:rsidRPr="00AE3CBE"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 w:rsidR="00AE3CBE" w:rsidRPr="00AE3CBE">
        <w:rPr>
          <w:rFonts w:ascii="TimesNewRomanPSMT" w:hAnsi="TimesNewRomanPSMT"/>
          <w:color w:val="000000"/>
          <w:sz w:val="28"/>
          <w:szCs w:val="28"/>
        </w:rPr>
        <w:t xml:space="preserve"> района Алтайского края"</w:t>
      </w:r>
      <w:r w:rsidR="00AE3CB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8F37CA">
        <w:rPr>
          <w:rFonts w:ascii="TimesNewRomanPSMT" w:hAnsi="TimesNewRomanPSMT"/>
          <w:color w:val="000000"/>
          <w:sz w:val="28"/>
          <w:szCs w:val="28"/>
        </w:rPr>
        <w:t>замечаний не имеется.</w:t>
      </w:r>
    </w:p>
    <w:p w:rsidR="00AC52F5" w:rsidRPr="00BF2C02" w:rsidRDefault="00AC52F5" w:rsidP="00AE3C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96C" w:rsidRPr="00BF2C02" w:rsidRDefault="0085796C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BF2C02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90B40" w:rsidRPr="00BF2C02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BF2C02" w:rsidRDefault="00F90B40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F2C0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BF2C0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57DB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F2C02"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BF2C02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BF2C02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>)</w:t>
      </w:r>
    </w:p>
    <w:sectPr w:rsidR="009846E2" w:rsidSect="00AC52F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5142" w:rsidRDefault="00465142" w:rsidP="003B1B9E">
      <w:pPr>
        <w:spacing w:after="0" w:line="240" w:lineRule="auto"/>
      </w:pPr>
      <w:r>
        <w:separator/>
      </w:r>
    </w:p>
  </w:endnote>
  <w:endnote w:type="continuationSeparator" w:id="0">
    <w:p w:rsidR="00465142" w:rsidRDefault="00465142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5142" w:rsidRDefault="00465142" w:rsidP="003B1B9E">
      <w:pPr>
        <w:spacing w:after="0" w:line="240" w:lineRule="auto"/>
      </w:pPr>
      <w:r>
        <w:separator/>
      </w:r>
    </w:p>
  </w:footnote>
  <w:footnote w:type="continuationSeparator" w:id="0">
    <w:p w:rsidR="00465142" w:rsidRDefault="00465142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2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23"/>
  </w:num>
  <w:num w:numId="5">
    <w:abstractNumId w:val="2"/>
  </w:num>
  <w:num w:numId="6">
    <w:abstractNumId w:val="24"/>
  </w:num>
  <w:num w:numId="7">
    <w:abstractNumId w:val="28"/>
  </w:num>
  <w:num w:numId="8">
    <w:abstractNumId w:val="11"/>
  </w:num>
  <w:num w:numId="9">
    <w:abstractNumId w:val="29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9"/>
  </w:num>
  <w:num w:numId="21">
    <w:abstractNumId w:val="20"/>
  </w:num>
  <w:num w:numId="22">
    <w:abstractNumId w:val="10"/>
  </w:num>
  <w:num w:numId="23">
    <w:abstractNumId w:val="4"/>
  </w:num>
  <w:num w:numId="24">
    <w:abstractNumId w:val="7"/>
  </w:num>
  <w:num w:numId="25">
    <w:abstractNumId w:val="13"/>
  </w:num>
  <w:num w:numId="26">
    <w:abstractNumId w:val="27"/>
  </w:num>
  <w:num w:numId="27">
    <w:abstractNumId w:val="5"/>
  </w:num>
  <w:num w:numId="28">
    <w:abstractNumId w:val="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6802"/>
    <w:rsid w:val="00010107"/>
    <w:rsid w:val="00011998"/>
    <w:rsid w:val="000122C2"/>
    <w:rsid w:val="00012405"/>
    <w:rsid w:val="00013813"/>
    <w:rsid w:val="00013AEE"/>
    <w:rsid w:val="00015111"/>
    <w:rsid w:val="00015B16"/>
    <w:rsid w:val="00016BCB"/>
    <w:rsid w:val="000332E6"/>
    <w:rsid w:val="000466BA"/>
    <w:rsid w:val="00054D0F"/>
    <w:rsid w:val="00062310"/>
    <w:rsid w:val="00063A2A"/>
    <w:rsid w:val="00070614"/>
    <w:rsid w:val="000741ED"/>
    <w:rsid w:val="00085D0B"/>
    <w:rsid w:val="00085ED7"/>
    <w:rsid w:val="000864CD"/>
    <w:rsid w:val="00093034"/>
    <w:rsid w:val="00093121"/>
    <w:rsid w:val="000A7677"/>
    <w:rsid w:val="000B6443"/>
    <w:rsid w:val="000E1515"/>
    <w:rsid w:val="000E48D1"/>
    <w:rsid w:val="000E4D42"/>
    <w:rsid w:val="000E5E1B"/>
    <w:rsid w:val="000E5F72"/>
    <w:rsid w:val="000F5BB2"/>
    <w:rsid w:val="0010789D"/>
    <w:rsid w:val="001137EF"/>
    <w:rsid w:val="00116CE1"/>
    <w:rsid w:val="0013116C"/>
    <w:rsid w:val="00134D32"/>
    <w:rsid w:val="00141A78"/>
    <w:rsid w:val="00143D57"/>
    <w:rsid w:val="00147F1D"/>
    <w:rsid w:val="00163CD6"/>
    <w:rsid w:val="00171B11"/>
    <w:rsid w:val="001725D0"/>
    <w:rsid w:val="00172674"/>
    <w:rsid w:val="00181136"/>
    <w:rsid w:val="00182C8E"/>
    <w:rsid w:val="00186018"/>
    <w:rsid w:val="001953F2"/>
    <w:rsid w:val="00197B5F"/>
    <w:rsid w:val="001A06E3"/>
    <w:rsid w:val="001A0DC4"/>
    <w:rsid w:val="001B1D20"/>
    <w:rsid w:val="001B2C5C"/>
    <w:rsid w:val="001B55A3"/>
    <w:rsid w:val="001C0086"/>
    <w:rsid w:val="001C47BD"/>
    <w:rsid w:val="001C7673"/>
    <w:rsid w:val="001D4D17"/>
    <w:rsid w:val="001D71B7"/>
    <w:rsid w:val="001E147D"/>
    <w:rsid w:val="001E2DEE"/>
    <w:rsid w:val="001E2F38"/>
    <w:rsid w:val="001E4D31"/>
    <w:rsid w:val="00202A53"/>
    <w:rsid w:val="002034B1"/>
    <w:rsid w:val="002101A2"/>
    <w:rsid w:val="002141F8"/>
    <w:rsid w:val="002177E7"/>
    <w:rsid w:val="00220A9B"/>
    <w:rsid w:val="00220EAA"/>
    <w:rsid w:val="00221E58"/>
    <w:rsid w:val="00223085"/>
    <w:rsid w:val="00230736"/>
    <w:rsid w:val="00240BC2"/>
    <w:rsid w:val="00250FFD"/>
    <w:rsid w:val="00265C11"/>
    <w:rsid w:val="002673A1"/>
    <w:rsid w:val="00271D90"/>
    <w:rsid w:val="0027480E"/>
    <w:rsid w:val="00291CFF"/>
    <w:rsid w:val="002962B5"/>
    <w:rsid w:val="002A1AA8"/>
    <w:rsid w:val="002A7AD1"/>
    <w:rsid w:val="002B3ACE"/>
    <w:rsid w:val="002B7EFE"/>
    <w:rsid w:val="002B7F17"/>
    <w:rsid w:val="002C0AAF"/>
    <w:rsid w:val="002C5C0F"/>
    <w:rsid w:val="002D1A49"/>
    <w:rsid w:val="002E575F"/>
    <w:rsid w:val="002E7BFF"/>
    <w:rsid w:val="002E7E97"/>
    <w:rsid w:val="00301B39"/>
    <w:rsid w:val="00302F0B"/>
    <w:rsid w:val="00312E4C"/>
    <w:rsid w:val="00315347"/>
    <w:rsid w:val="0032393F"/>
    <w:rsid w:val="003259F1"/>
    <w:rsid w:val="00332BAC"/>
    <w:rsid w:val="003345EF"/>
    <w:rsid w:val="00340049"/>
    <w:rsid w:val="00341FE5"/>
    <w:rsid w:val="00343BAE"/>
    <w:rsid w:val="003632FC"/>
    <w:rsid w:val="003647CD"/>
    <w:rsid w:val="0036640C"/>
    <w:rsid w:val="003753C6"/>
    <w:rsid w:val="00383C38"/>
    <w:rsid w:val="00387751"/>
    <w:rsid w:val="003A2B0A"/>
    <w:rsid w:val="003B0DF7"/>
    <w:rsid w:val="003B1B9E"/>
    <w:rsid w:val="003B34BF"/>
    <w:rsid w:val="003C1AF2"/>
    <w:rsid w:val="003C7400"/>
    <w:rsid w:val="003C7DD9"/>
    <w:rsid w:val="003D0DB0"/>
    <w:rsid w:val="003E58AA"/>
    <w:rsid w:val="004012E7"/>
    <w:rsid w:val="0040512D"/>
    <w:rsid w:val="00405EB0"/>
    <w:rsid w:val="00410963"/>
    <w:rsid w:val="0041376D"/>
    <w:rsid w:val="0041450A"/>
    <w:rsid w:val="00414670"/>
    <w:rsid w:val="004164E6"/>
    <w:rsid w:val="00424660"/>
    <w:rsid w:val="0042537E"/>
    <w:rsid w:val="00430AF3"/>
    <w:rsid w:val="0043126B"/>
    <w:rsid w:val="00432166"/>
    <w:rsid w:val="00433490"/>
    <w:rsid w:val="0044521C"/>
    <w:rsid w:val="004459DC"/>
    <w:rsid w:val="0045305C"/>
    <w:rsid w:val="00462770"/>
    <w:rsid w:val="00465142"/>
    <w:rsid w:val="00470BA4"/>
    <w:rsid w:val="00471BD3"/>
    <w:rsid w:val="0047238B"/>
    <w:rsid w:val="00472922"/>
    <w:rsid w:val="004763B4"/>
    <w:rsid w:val="00477DB6"/>
    <w:rsid w:val="00481DA7"/>
    <w:rsid w:val="00485E62"/>
    <w:rsid w:val="00486177"/>
    <w:rsid w:val="00494398"/>
    <w:rsid w:val="004956C2"/>
    <w:rsid w:val="004A295F"/>
    <w:rsid w:val="004B62FE"/>
    <w:rsid w:val="004E205F"/>
    <w:rsid w:val="004F04C5"/>
    <w:rsid w:val="004F50FE"/>
    <w:rsid w:val="004F5E2F"/>
    <w:rsid w:val="004F7A36"/>
    <w:rsid w:val="005002E9"/>
    <w:rsid w:val="00504C11"/>
    <w:rsid w:val="005056BC"/>
    <w:rsid w:val="00513185"/>
    <w:rsid w:val="00515D20"/>
    <w:rsid w:val="0052335D"/>
    <w:rsid w:val="00525866"/>
    <w:rsid w:val="00526774"/>
    <w:rsid w:val="00527375"/>
    <w:rsid w:val="0053478C"/>
    <w:rsid w:val="0054298F"/>
    <w:rsid w:val="00543CA1"/>
    <w:rsid w:val="00545D83"/>
    <w:rsid w:val="00546106"/>
    <w:rsid w:val="0055101C"/>
    <w:rsid w:val="00554B04"/>
    <w:rsid w:val="00557DDA"/>
    <w:rsid w:val="005614D1"/>
    <w:rsid w:val="00561FAD"/>
    <w:rsid w:val="00564A3F"/>
    <w:rsid w:val="00565026"/>
    <w:rsid w:val="005664CE"/>
    <w:rsid w:val="0057132E"/>
    <w:rsid w:val="00573E09"/>
    <w:rsid w:val="00574E8C"/>
    <w:rsid w:val="005829D1"/>
    <w:rsid w:val="005834C2"/>
    <w:rsid w:val="00583B63"/>
    <w:rsid w:val="00593CE1"/>
    <w:rsid w:val="00594D0F"/>
    <w:rsid w:val="005960A5"/>
    <w:rsid w:val="005A286D"/>
    <w:rsid w:val="005B6BF6"/>
    <w:rsid w:val="005B6F43"/>
    <w:rsid w:val="005C4FA7"/>
    <w:rsid w:val="005D3F31"/>
    <w:rsid w:val="005D4BC6"/>
    <w:rsid w:val="005E15F5"/>
    <w:rsid w:val="005E2858"/>
    <w:rsid w:val="005E42AB"/>
    <w:rsid w:val="005E4792"/>
    <w:rsid w:val="005F12B3"/>
    <w:rsid w:val="005F12CD"/>
    <w:rsid w:val="005F5802"/>
    <w:rsid w:val="0060498B"/>
    <w:rsid w:val="006115F6"/>
    <w:rsid w:val="006245B5"/>
    <w:rsid w:val="00634AD1"/>
    <w:rsid w:val="006368EC"/>
    <w:rsid w:val="006430A4"/>
    <w:rsid w:val="00652CE6"/>
    <w:rsid w:val="00667F08"/>
    <w:rsid w:val="006725F4"/>
    <w:rsid w:val="00676354"/>
    <w:rsid w:val="006775BF"/>
    <w:rsid w:val="00680EF6"/>
    <w:rsid w:val="006875DF"/>
    <w:rsid w:val="00692F75"/>
    <w:rsid w:val="0069585F"/>
    <w:rsid w:val="006A133A"/>
    <w:rsid w:val="006A1D81"/>
    <w:rsid w:val="006A2BA9"/>
    <w:rsid w:val="006B551F"/>
    <w:rsid w:val="006B5696"/>
    <w:rsid w:val="006B78F1"/>
    <w:rsid w:val="006C1720"/>
    <w:rsid w:val="006C463C"/>
    <w:rsid w:val="006E203F"/>
    <w:rsid w:val="006E4BA7"/>
    <w:rsid w:val="007142DD"/>
    <w:rsid w:val="007145CF"/>
    <w:rsid w:val="00714A35"/>
    <w:rsid w:val="00714BAA"/>
    <w:rsid w:val="007203FD"/>
    <w:rsid w:val="007209C9"/>
    <w:rsid w:val="007253FD"/>
    <w:rsid w:val="00735698"/>
    <w:rsid w:val="00737211"/>
    <w:rsid w:val="00737A07"/>
    <w:rsid w:val="00740E6F"/>
    <w:rsid w:val="007511C9"/>
    <w:rsid w:val="00752E74"/>
    <w:rsid w:val="00755DE6"/>
    <w:rsid w:val="0075785D"/>
    <w:rsid w:val="00763C5A"/>
    <w:rsid w:val="00764683"/>
    <w:rsid w:val="00765994"/>
    <w:rsid w:val="00766A73"/>
    <w:rsid w:val="007678B8"/>
    <w:rsid w:val="00781314"/>
    <w:rsid w:val="0078449E"/>
    <w:rsid w:val="007877BD"/>
    <w:rsid w:val="00790FD4"/>
    <w:rsid w:val="007971C4"/>
    <w:rsid w:val="007A0FE6"/>
    <w:rsid w:val="007A36C0"/>
    <w:rsid w:val="007A4FC6"/>
    <w:rsid w:val="007B0355"/>
    <w:rsid w:val="007B67F9"/>
    <w:rsid w:val="007D6A6A"/>
    <w:rsid w:val="007D7920"/>
    <w:rsid w:val="007E04C4"/>
    <w:rsid w:val="007E6D9A"/>
    <w:rsid w:val="007E6F4C"/>
    <w:rsid w:val="007F24D4"/>
    <w:rsid w:val="007F6B69"/>
    <w:rsid w:val="008038E5"/>
    <w:rsid w:val="00812A67"/>
    <w:rsid w:val="00823913"/>
    <w:rsid w:val="0082436E"/>
    <w:rsid w:val="00826245"/>
    <w:rsid w:val="008305EE"/>
    <w:rsid w:val="008331CD"/>
    <w:rsid w:val="0083545C"/>
    <w:rsid w:val="008361FC"/>
    <w:rsid w:val="00837F14"/>
    <w:rsid w:val="00840980"/>
    <w:rsid w:val="00840E71"/>
    <w:rsid w:val="008432B3"/>
    <w:rsid w:val="00847EEA"/>
    <w:rsid w:val="00855D37"/>
    <w:rsid w:val="0085796C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C0A79"/>
    <w:rsid w:val="008C1D00"/>
    <w:rsid w:val="008D7D48"/>
    <w:rsid w:val="008E06BE"/>
    <w:rsid w:val="008E2631"/>
    <w:rsid w:val="008E5AC8"/>
    <w:rsid w:val="008F01F4"/>
    <w:rsid w:val="008F37CA"/>
    <w:rsid w:val="008F6C14"/>
    <w:rsid w:val="009049F7"/>
    <w:rsid w:val="00905F8E"/>
    <w:rsid w:val="00910FD5"/>
    <w:rsid w:val="00911EB5"/>
    <w:rsid w:val="009131DF"/>
    <w:rsid w:val="009227A6"/>
    <w:rsid w:val="00922AD8"/>
    <w:rsid w:val="009264E7"/>
    <w:rsid w:val="00944F31"/>
    <w:rsid w:val="0095484E"/>
    <w:rsid w:val="00957441"/>
    <w:rsid w:val="0095783E"/>
    <w:rsid w:val="00960047"/>
    <w:rsid w:val="009606F3"/>
    <w:rsid w:val="0096434A"/>
    <w:rsid w:val="0097077D"/>
    <w:rsid w:val="009776D7"/>
    <w:rsid w:val="009846E2"/>
    <w:rsid w:val="009B3238"/>
    <w:rsid w:val="009B3A15"/>
    <w:rsid w:val="009C38BD"/>
    <w:rsid w:val="009C53ED"/>
    <w:rsid w:val="009E1B1B"/>
    <w:rsid w:val="009E4E6B"/>
    <w:rsid w:val="009E5CF1"/>
    <w:rsid w:val="00A008D5"/>
    <w:rsid w:val="00A01A0A"/>
    <w:rsid w:val="00A02A54"/>
    <w:rsid w:val="00A036DA"/>
    <w:rsid w:val="00A047DB"/>
    <w:rsid w:val="00A114EC"/>
    <w:rsid w:val="00A164DD"/>
    <w:rsid w:val="00A213D8"/>
    <w:rsid w:val="00A31B05"/>
    <w:rsid w:val="00A423AB"/>
    <w:rsid w:val="00A44139"/>
    <w:rsid w:val="00A47317"/>
    <w:rsid w:val="00A5070A"/>
    <w:rsid w:val="00A51FCD"/>
    <w:rsid w:val="00A5351E"/>
    <w:rsid w:val="00A566B5"/>
    <w:rsid w:val="00A61A95"/>
    <w:rsid w:val="00A65093"/>
    <w:rsid w:val="00A675C7"/>
    <w:rsid w:val="00A74CF1"/>
    <w:rsid w:val="00A77E98"/>
    <w:rsid w:val="00A94F22"/>
    <w:rsid w:val="00A96767"/>
    <w:rsid w:val="00A97246"/>
    <w:rsid w:val="00AA033F"/>
    <w:rsid w:val="00AA7277"/>
    <w:rsid w:val="00AB1967"/>
    <w:rsid w:val="00AB2910"/>
    <w:rsid w:val="00AB706E"/>
    <w:rsid w:val="00AC3926"/>
    <w:rsid w:val="00AC52F5"/>
    <w:rsid w:val="00AD572E"/>
    <w:rsid w:val="00AD6B2B"/>
    <w:rsid w:val="00AE2EAF"/>
    <w:rsid w:val="00AE3CBE"/>
    <w:rsid w:val="00AE69A8"/>
    <w:rsid w:val="00AE7CBF"/>
    <w:rsid w:val="00AF2F42"/>
    <w:rsid w:val="00AF4D52"/>
    <w:rsid w:val="00B104B9"/>
    <w:rsid w:val="00B162EE"/>
    <w:rsid w:val="00B20D3B"/>
    <w:rsid w:val="00B23EB5"/>
    <w:rsid w:val="00B26B14"/>
    <w:rsid w:val="00B43290"/>
    <w:rsid w:val="00B443C0"/>
    <w:rsid w:val="00B50AAE"/>
    <w:rsid w:val="00B5112F"/>
    <w:rsid w:val="00B53639"/>
    <w:rsid w:val="00B53BC9"/>
    <w:rsid w:val="00B564C1"/>
    <w:rsid w:val="00B56D27"/>
    <w:rsid w:val="00B624B9"/>
    <w:rsid w:val="00B631C3"/>
    <w:rsid w:val="00B63A7C"/>
    <w:rsid w:val="00B71D16"/>
    <w:rsid w:val="00B858DF"/>
    <w:rsid w:val="00B9388F"/>
    <w:rsid w:val="00B976A1"/>
    <w:rsid w:val="00BC0752"/>
    <w:rsid w:val="00BC0A60"/>
    <w:rsid w:val="00BC23DE"/>
    <w:rsid w:val="00BC756B"/>
    <w:rsid w:val="00BD4712"/>
    <w:rsid w:val="00BD70EB"/>
    <w:rsid w:val="00BE4FBF"/>
    <w:rsid w:val="00BE7B0B"/>
    <w:rsid w:val="00BF133B"/>
    <w:rsid w:val="00BF2C02"/>
    <w:rsid w:val="00BF3BDB"/>
    <w:rsid w:val="00C00C2C"/>
    <w:rsid w:val="00C010F4"/>
    <w:rsid w:val="00C02480"/>
    <w:rsid w:val="00C03952"/>
    <w:rsid w:val="00C05C19"/>
    <w:rsid w:val="00C0671A"/>
    <w:rsid w:val="00C07FCA"/>
    <w:rsid w:val="00C23B13"/>
    <w:rsid w:val="00C2567D"/>
    <w:rsid w:val="00C25A97"/>
    <w:rsid w:val="00C3257E"/>
    <w:rsid w:val="00C373A6"/>
    <w:rsid w:val="00C4006C"/>
    <w:rsid w:val="00C41A03"/>
    <w:rsid w:val="00C44E92"/>
    <w:rsid w:val="00C56EB5"/>
    <w:rsid w:val="00C60AD3"/>
    <w:rsid w:val="00C62223"/>
    <w:rsid w:val="00C66FB0"/>
    <w:rsid w:val="00C7524A"/>
    <w:rsid w:val="00C779AB"/>
    <w:rsid w:val="00C80674"/>
    <w:rsid w:val="00C812DA"/>
    <w:rsid w:val="00C87223"/>
    <w:rsid w:val="00C9578C"/>
    <w:rsid w:val="00CA42F4"/>
    <w:rsid w:val="00CA58E0"/>
    <w:rsid w:val="00CA5971"/>
    <w:rsid w:val="00CA7AD6"/>
    <w:rsid w:val="00CB3F25"/>
    <w:rsid w:val="00CB7F99"/>
    <w:rsid w:val="00CD111C"/>
    <w:rsid w:val="00CD2DB4"/>
    <w:rsid w:val="00CE1644"/>
    <w:rsid w:val="00CE260F"/>
    <w:rsid w:val="00CE7F7E"/>
    <w:rsid w:val="00CF23AC"/>
    <w:rsid w:val="00CF3A4D"/>
    <w:rsid w:val="00CF5998"/>
    <w:rsid w:val="00D00C38"/>
    <w:rsid w:val="00D02435"/>
    <w:rsid w:val="00D03410"/>
    <w:rsid w:val="00D147A6"/>
    <w:rsid w:val="00D202BA"/>
    <w:rsid w:val="00D205F3"/>
    <w:rsid w:val="00D21B3F"/>
    <w:rsid w:val="00D303A1"/>
    <w:rsid w:val="00D33947"/>
    <w:rsid w:val="00D34950"/>
    <w:rsid w:val="00D34A8E"/>
    <w:rsid w:val="00D4231B"/>
    <w:rsid w:val="00D538B7"/>
    <w:rsid w:val="00D541D0"/>
    <w:rsid w:val="00D565C1"/>
    <w:rsid w:val="00D56F03"/>
    <w:rsid w:val="00D60A32"/>
    <w:rsid w:val="00D628B0"/>
    <w:rsid w:val="00D63A96"/>
    <w:rsid w:val="00D71C91"/>
    <w:rsid w:val="00D74409"/>
    <w:rsid w:val="00D859CA"/>
    <w:rsid w:val="00D92810"/>
    <w:rsid w:val="00D93DAC"/>
    <w:rsid w:val="00DB1A9B"/>
    <w:rsid w:val="00DB4300"/>
    <w:rsid w:val="00DB5813"/>
    <w:rsid w:val="00DC4CE6"/>
    <w:rsid w:val="00DD0270"/>
    <w:rsid w:val="00DE087B"/>
    <w:rsid w:val="00DF663A"/>
    <w:rsid w:val="00DF7346"/>
    <w:rsid w:val="00E04E20"/>
    <w:rsid w:val="00E1192F"/>
    <w:rsid w:val="00E12826"/>
    <w:rsid w:val="00E206F8"/>
    <w:rsid w:val="00E21E05"/>
    <w:rsid w:val="00E25E50"/>
    <w:rsid w:val="00E278FB"/>
    <w:rsid w:val="00E31417"/>
    <w:rsid w:val="00E40649"/>
    <w:rsid w:val="00E40B20"/>
    <w:rsid w:val="00E46209"/>
    <w:rsid w:val="00E57FB4"/>
    <w:rsid w:val="00E71DF9"/>
    <w:rsid w:val="00E774B8"/>
    <w:rsid w:val="00E80C1F"/>
    <w:rsid w:val="00E84815"/>
    <w:rsid w:val="00E90E21"/>
    <w:rsid w:val="00E965AD"/>
    <w:rsid w:val="00EA2E7F"/>
    <w:rsid w:val="00EA68AE"/>
    <w:rsid w:val="00EB09EF"/>
    <w:rsid w:val="00EB4C0D"/>
    <w:rsid w:val="00EB62BF"/>
    <w:rsid w:val="00ED3A16"/>
    <w:rsid w:val="00ED501B"/>
    <w:rsid w:val="00ED68FC"/>
    <w:rsid w:val="00ED6A72"/>
    <w:rsid w:val="00EE2842"/>
    <w:rsid w:val="00EE3723"/>
    <w:rsid w:val="00EF05C5"/>
    <w:rsid w:val="00F0150D"/>
    <w:rsid w:val="00F06D5B"/>
    <w:rsid w:val="00F10891"/>
    <w:rsid w:val="00F11BCC"/>
    <w:rsid w:val="00F12074"/>
    <w:rsid w:val="00F146DE"/>
    <w:rsid w:val="00F16C5C"/>
    <w:rsid w:val="00F16CF3"/>
    <w:rsid w:val="00F25B95"/>
    <w:rsid w:val="00F26034"/>
    <w:rsid w:val="00F3508F"/>
    <w:rsid w:val="00F3510D"/>
    <w:rsid w:val="00F357DA"/>
    <w:rsid w:val="00F37F2F"/>
    <w:rsid w:val="00F40A71"/>
    <w:rsid w:val="00F41079"/>
    <w:rsid w:val="00F43F0F"/>
    <w:rsid w:val="00F50F32"/>
    <w:rsid w:val="00F52AB7"/>
    <w:rsid w:val="00F53646"/>
    <w:rsid w:val="00F64653"/>
    <w:rsid w:val="00F64EEF"/>
    <w:rsid w:val="00F74BC4"/>
    <w:rsid w:val="00F82FC1"/>
    <w:rsid w:val="00F84357"/>
    <w:rsid w:val="00F86C20"/>
    <w:rsid w:val="00F90B40"/>
    <w:rsid w:val="00FA4AA1"/>
    <w:rsid w:val="00FA4DE9"/>
    <w:rsid w:val="00FA6B59"/>
    <w:rsid w:val="00FC3BF0"/>
    <w:rsid w:val="00FC4B98"/>
    <w:rsid w:val="00FC4FCE"/>
    <w:rsid w:val="00FC577B"/>
    <w:rsid w:val="00FC6810"/>
    <w:rsid w:val="00FD3E5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34079-9E14-4EE0-8023-4FCF3E25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3390</TotalTime>
  <Pages>4</Pages>
  <Words>1025</Words>
  <Characters>5845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360</cp:revision>
  <cp:lastPrinted>2021-06-01T09:32:00Z</cp:lastPrinted>
  <dcterms:created xsi:type="dcterms:W3CDTF">2020-09-24T04:16:00Z</dcterms:created>
  <dcterms:modified xsi:type="dcterms:W3CDTF">2021-10-11T05:52:00Z</dcterms:modified>
</cp:coreProperties>
</file>