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1C" w:rsidRDefault="00EC1F1C" w:rsidP="00EC1F1C">
      <w:pPr>
        <w:shd w:val="clear" w:color="auto" w:fill="FFFFFF"/>
        <w:jc w:val="center"/>
        <w:textAlignment w:val="baseline"/>
        <w:outlineLvl w:val="1"/>
        <w:rPr>
          <w:color w:val="222233"/>
          <w:sz w:val="28"/>
          <w:szCs w:val="28"/>
        </w:rPr>
      </w:pPr>
      <w:r w:rsidRPr="00974C19">
        <w:rPr>
          <w:color w:val="222233"/>
          <w:sz w:val="28"/>
          <w:szCs w:val="28"/>
        </w:rPr>
        <w:t>Информация о результатах</w:t>
      </w:r>
      <w:r>
        <w:rPr>
          <w:color w:val="222233"/>
          <w:sz w:val="28"/>
          <w:szCs w:val="28"/>
        </w:rPr>
        <w:t xml:space="preserve"> </w:t>
      </w:r>
      <w:r w:rsidRPr="00974C19">
        <w:rPr>
          <w:color w:val="222233"/>
          <w:sz w:val="28"/>
          <w:szCs w:val="28"/>
        </w:rPr>
        <w:t>контрольного мероприятия</w:t>
      </w:r>
    </w:p>
    <w:p w:rsidR="00EC1F1C" w:rsidRDefault="00EC1F1C" w:rsidP="00EC1F1C">
      <w:pPr>
        <w:shd w:val="clear" w:color="auto" w:fill="FFFFFF"/>
        <w:jc w:val="center"/>
        <w:textAlignment w:val="baseline"/>
        <w:outlineLvl w:val="1"/>
        <w:rPr>
          <w:color w:val="222233"/>
          <w:sz w:val="28"/>
          <w:szCs w:val="28"/>
        </w:rPr>
      </w:pPr>
      <w:r w:rsidRPr="00974C19">
        <w:rPr>
          <w:color w:val="222233"/>
          <w:sz w:val="28"/>
          <w:szCs w:val="28"/>
        </w:rPr>
        <w:t xml:space="preserve">«Проверка использования средств резервного фонда Администрации </w:t>
      </w:r>
      <w:proofErr w:type="spellStart"/>
      <w:r>
        <w:rPr>
          <w:color w:val="222233"/>
          <w:sz w:val="28"/>
          <w:szCs w:val="28"/>
        </w:rPr>
        <w:t>Поспелихинского</w:t>
      </w:r>
      <w:proofErr w:type="spellEnd"/>
      <w:r>
        <w:rPr>
          <w:color w:val="222233"/>
          <w:sz w:val="28"/>
          <w:szCs w:val="28"/>
        </w:rPr>
        <w:t xml:space="preserve"> </w:t>
      </w:r>
      <w:r w:rsidRPr="00974C19">
        <w:rPr>
          <w:color w:val="222233"/>
          <w:sz w:val="28"/>
          <w:szCs w:val="28"/>
        </w:rPr>
        <w:t>района Алтайского края</w:t>
      </w:r>
      <w:r>
        <w:rPr>
          <w:color w:val="222233"/>
          <w:sz w:val="28"/>
          <w:szCs w:val="28"/>
        </w:rPr>
        <w:t xml:space="preserve"> в период </w:t>
      </w:r>
      <w:r w:rsidRPr="00974C19">
        <w:rPr>
          <w:color w:val="222233"/>
          <w:sz w:val="28"/>
          <w:szCs w:val="28"/>
        </w:rPr>
        <w:t xml:space="preserve"> </w:t>
      </w:r>
      <w:r>
        <w:rPr>
          <w:color w:val="222233"/>
          <w:sz w:val="28"/>
          <w:szCs w:val="28"/>
        </w:rPr>
        <w:t>2020-2021 годов</w:t>
      </w:r>
      <w:r w:rsidRPr="00974C19">
        <w:rPr>
          <w:color w:val="222233"/>
          <w:sz w:val="28"/>
          <w:szCs w:val="28"/>
        </w:rPr>
        <w:t>»</w:t>
      </w:r>
    </w:p>
    <w:p w:rsidR="00D756FD" w:rsidRPr="00974C19" w:rsidRDefault="00D756FD" w:rsidP="00EC1F1C">
      <w:pPr>
        <w:shd w:val="clear" w:color="auto" w:fill="FFFFFF"/>
        <w:jc w:val="center"/>
        <w:textAlignment w:val="baseline"/>
        <w:outlineLvl w:val="1"/>
        <w:rPr>
          <w:color w:val="222233"/>
          <w:sz w:val="28"/>
          <w:szCs w:val="28"/>
        </w:rPr>
      </w:pPr>
    </w:p>
    <w:p w:rsidR="00DE4829" w:rsidRPr="00D756FD" w:rsidRDefault="00D756FD" w:rsidP="00D756FD">
      <w:pPr>
        <w:jc w:val="both"/>
        <w:rPr>
          <w:rFonts w:eastAsia="Calibri"/>
          <w:lang w:eastAsia="en-US"/>
        </w:rPr>
      </w:pPr>
      <w:r w:rsidRPr="00D756FD">
        <w:t xml:space="preserve">       </w:t>
      </w:r>
      <w:r>
        <w:t xml:space="preserve">  </w:t>
      </w:r>
      <w:proofErr w:type="gramStart"/>
      <w:r w:rsidR="00EC1F1C" w:rsidRPr="00D756FD">
        <w:t xml:space="preserve">Контрольное мероприятие проведено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образований, стандартом внешнего муниципального финансового контроля, </w:t>
      </w:r>
      <w:r w:rsidR="00253CAF" w:rsidRPr="00D756FD">
        <w:t>СВМФК 0</w:t>
      </w:r>
      <w:r w:rsidR="00EC1F1C" w:rsidRPr="00D756FD">
        <w:t>1 «Общ</w:t>
      </w:r>
      <w:r w:rsidR="00253CAF" w:rsidRPr="00D756FD">
        <w:t>ие правила проведения контрольного мероприятия</w:t>
      </w:r>
      <w:r w:rsidR="00EC1F1C" w:rsidRPr="00D756FD">
        <w:t xml:space="preserve">», </w:t>
      </w:r>
      <w:r w:rsidR="00DE4829" w:rsidRPr="00D756FD">
        <w:rPr>
          <w:rFonts w:eastAsia="Calibri"/>
          <w:lang w:eastAsia="en-US"/>
        </w:rPr>
        <w:t xml:space="preserve">пункт 2.8. плана работы Контрольно-счетного органа </w:t>
      </w:r>
      <w:proofErr w:type="spellStart"/>
      <w:r w:rsidR="00DE4829" w:rsidRPr="00D756FD">
        <w:rPr>
          <w:rFonts w:eastAsia="Calibri"/>
          <w:lang w:eastAsia="en-US"/>
        </w:rPr>
        <w:t>Поспелихинского</w:t>
      </w:r>
      <w:proofErr w:type="spellEnd"/>
      <w:r w:rsidR="00DE4829" w:rsidRPr="00D756FD">
        <w:rPr>
          <w:rFonts w:eastAsia="Calibri"/>
          <w:lang w:eastAsia="en-US"/>
        </w:rPr>
        <w:t xml:space="preserve"> района  Алтайского края на 2022 год, распоряжение председателя </w:t>
      </w:r>
      <w:r>
        <w:rPr>
          <w:rFonts w:eastAsia="Calibri"/>
          <w:lang w:eastAsia="en-US"/>
        </w:rPr>
        <w:t xml:space="preserve"> </w:t>
      </w:r>
      <w:r w:rsidR="00DE4829" w:rsidRPr="00D756FD">
        <w:rPr>
          <w:rFonts w:eastAsia="Calibri"/>
          <w:lang w:eastAsia="en-US"/>
        </w:rPr>
        <w:t xml:space="preserve">Контрольно-счетного органа </w:t>
      </w:r>
      <w:proofErr w:type="spellStart"/>
      <w:r w:rsidR="00DE4829" w:rsidRPr="00D756FD">
        <w:rPr>
          <w:rFonts w:eastAsia="Calibri"/>
          <w:lang w:eastAsia="en-US"/>
        </w:rPr>
        <w:t>Поспелихинского</w:t>
      </w:r>
      <w:proofErr w:type="spellEnd"/>
      <w:r w:rsidR="00DE4829" w:rsidRPr="00D756FD">
        <w:rPr>
          <w:rFonts w:eastAsia="Calibri"/>
          <w:lang w:eastAsia="en-US"/>
        </w:rPr>
        <w:t xml:space="preserve"> района  от 16.06.2022 </w:t>
      </w:r>
      <w:r>
        <w:rPr>
          <w:rFonts w:eastAsia="Calibri"/>
          <w:lang w:eastAsia="en-US"/>
        </w:rPr>
        <w:t xml:space="preserve">         </w:t>
      </w:r>
      <w:r w:rsidR="00DE4829" w:rsidRPr="00D756FD">
        <w:rPr>
          <w:rFonts w:eastAsia="Calibri"/>
          <w:lang w:eastAsia="en-US"/>
        </w:rPr>
        <w:t>№ 30-р.</w:t>
      </w:r>
      <w:proofErr w:type="gramEnd"/>
    </w:p>
    <w:p w:rsidR="009D3BE9" w:rsidRPr="00D756FD" w:rsidRDefault="00D756FD" w:rsidP="00D756FD">
      <w:pPr>
        <w:jc w:val="both"/>
        <w:rPr>
          <w:rFonts w:eastAsia="Calibri"/>
          <w:lang w:eastAsia="en-US"/>
        </w:rPr>
      </w:pPr>
      <w:r>
        <w:t xml:space="preserve">         </w:t>
      </w:r>
      <w:r w:rsidR="00EC1F1C" w:rsidRPr="00D756FD">
        <w:t>Предмет контрольного мероприятия:</w:t>
      </w:r>
      <w:r w:rsidR="00FE3451" w:rsidRPr="00D756FD">
        <w:t xml:space="preserve"> </w:t>
      </w:r>
      <w:r w:rsidR="009D3BE9" w:rsidRPr="00D756FD">
        <w:rPr>
          <w:rFonts w:eastAsia="Calibri"/>
          <w:lang w:eastAsia="en-US"/>
        </w:rPr>
        <w:t xml:space="preserve">нормативные правовые акты и иные распорядительные документы, обосновывающие операции со средствами резервного фонда, </w:t>
      </w:r>
      <w:r w:rsidR="009D3BE9" w:rsidRPr="00D756FD">
        <w:rPr>
          <w:rFonts w:eastAsia="Calibri"/>
          <w:bCs/>
          <w:lang w:eastAsia="en-US"/>
        </w:rPr>
        <w:t xml:space="preserve">финансовые бухгалтерские </w:t>
      </w:r>
      <w:r w:rsidR="009D3BE9" w:rsidRPr="00D756FD">
        <w:rPr>
          <w:rFonts w:eastAsia="Calibri"/>
          <w:lang w:eastAsia="en-US"/>
        </w:rPr>
        <w:t xml:space="preserve"> и иные первичные документы. </w:t>
      </w:r>
    </w:p>
    <w:p w:rsidR="00EC1F1C" w:rsidRPr="00D756FD" w:rsidRDefault="00FB3D53" w:rsidP="00D756FD">
      <w:pPr>
        <w:shd w:val="clear" w:color="auto" w:fill="FFFFFF"/>
        <w:jc w:val="both"/>
        <w:textAlignment w:val="baseline"/>
      </w:pPr>
      <w:r>
        <w:t xml:space="preserve">         </w:t>
      </w:r>
      <w:r w:rsidR="009D3BE9" w:rsidRPr="00D756FD">
        <w:t>Объект</w:t>
      </w:r>
      <w:r w:rsidR="00EC1F1C" w:rsidRPr="00D756FD">
        <w:t xml:space="preserve"> контрольног</w:t>
      </w:r>
      <w:r w:rsidR="009D3BE9" w:rsidRPr="00D756FD">
        <w:t xml:space="preserve">о мероприятия: </w:t>
      </w:r>
      <w:r w:rsidR="00EC1F1C" w:rsidRPr="00D756FD">
        <w:t xml:space="preserve">Администрация </w:t>
      </w:r>
      <w:proofErr w:type="spellStart"/>
      <w:r w:rsidR="009D3BE9" w:rsidRPr="00D756FD">
        <w:t>Поспелихинского</w:t>
      </w:r>
      <w:proofErr w:type="spellEnd"/>
      <w:r w:rsidR="00EC1F1C" w:rsidRPr="00D756FD">
        <w:t xml:space="preserve"> района Алтайского края;</w:t>
      </w:r>
    </w:p>
    <w:p w:rsidR="005B5B9C" w:rsidRPr="00FB3D53" w:rsidRDefault="00EC1F1C" w:rsidP="00D756FD">
      <w:pPr>
        <w:jc w:val="both"/>
        <w:rPr>
          <w:rFonts w:eastAsia="Calibri"/>
          <w:lang w:eastAsia="en-US"/>
        </w:rPr>
      </w:pPr>
      <w:r w:rsidRPr="00FB3D53">
        <w:t xml:space="preserve">        Цель контрольного мероприятия: </w:t>
      </w:r>
      <w:r w:rsidR="00975CAD" w:rsidRPr="00FB3D53">
        <w:t xml:space="preserve">- соблюдение порядка выделения и целевого  и эффективного расходования средств резервного фонда </w:t>
      </w:r>
      <w:r w:rsidR="00975CAD" w:rsidRPr="00FB3D53">
        <w:rPr>
          <w:rFonts w:eastAsia="Calibri"/>
          <w:lang w:eastAsia="en-US"/>
        </w:rPr>
        <w:t xml:space="preserve">Администрации </w:t>
      </w:r>
      <w:proofErr w:type="spellStart"/>
      <w:r w:rsidR="00975CAD" w:rsidRPr="00FB3D53">
        <w:rPr>
          <w:rFonts w:eastAsia="Calibri"/>
          <w:lang w:eastAsia="en-US"/>
        </w:rPr>
        <w:t>Поспелихинского</w:t>
      </w:r>
      <w:proofErr w:type="spellEnd"/>
      <w:r w:rsidR="00975CAD" w:rsidRPr="00FB3D53">
        <w:rPr>
          <w:rFonts w:eastAsia="Calibri"/>
          <w:lang w:eastAsia="en-US"/>
        </w:rPr>
        <w:t xml:space="preserve"> района.</w:t>
      </w:r>
    </w:p>
    <w:p w:rsidR="005B5B9C" w:rsidRPr="00FB3D53" w:rsidRDefault="001A0EC9" w:rsidP="00FB3D53">
      <w:pPr>
        <w:pStyle w:val="a3"/>
        <w:jc w:val="both"/>
      </w:pPr>
      <w:r>
        <w:t xml:space="preserve">         </w:t>
      </w:r>
      <w:r w:rsidR="005B5B9C" w:rsidRPr="00FB3D53">
        <w:t>Вопросы  контрольного мероприятия</w:t>
      </w:r>
      <w:r>
        <w:t>:</w:t>
      </w:r>
    </w:p>
    <w:p w:rsidR="005B5B9C" w:rsidRPr="005B5B9C" w:rsidRDefault="005B5B9C" w:rsidP="00D756FD">
      <w:pPr>
        <w:shd w:val="clear" w:color="auto" w:fill="FFFFFF"/>
        <w:jc w:val="both"/>
        <w:textAlignment w:val="baseline"/>
      </w:pPr>
      <w:r w:rsidRPr="00FB3D53">
        <w:t xml:space="preserve">- </w:t>
      </w:r>
      <w:r w:rsidRPr="005B5B9C">
        <w:t>Проанализировать муниципальные правовые акты, регулирующие  порядок расходования средств резервного фонда;</w:t>
      </w:r>
    </w:p>
    <w:p w:rsidR="005B5B9C" w:rsidRPr="00FB3D53" w:rsidRDefault="005B5B9C" w:rsidP="00D756FD">
      <w:pPr>
        <w:shd w:val="clear" w:color="auto" w:fill="FFFFFF"/>
        <w:jc w:val="both"/>
        <w:textAlignment w:val="baseline"/>
      </w:pPr>
      <w:r w:rsidRPr="00FB3D53">
        <w:rPr>
          <w:bCs/>
          <w:lang w:bidi="ru-RU"/>
        </w:rPr>
        <w:t xml:space="preserve">- </w:t>
      </w:r>
      <w:r w:rsidRPr="005B5B9C">
        <w:t>Проанализировать распорядительные документы, обосновывающие операции со средствами ре</w:t>
      </w:r>
      <w:r w:rsidRPr="00FB3D53">
        <w:t xml:space="preserve">зервного фонда в 2020 и 2021 </w:t>
      </w:r>
      <w:proofErr w:type="spellStart"/>
      <w:proofErr w:type="gramStart"/>
      <w:r w:rsidRPr="00FB3D53">
        <w:t>гг</w:t>
      </w:r>
      <w:proofErr w:type="spellEnd"/>
      <w:proofErr w:type="gramEnd"/>
    </w:p>
    <w:p w:rsidR="005B5B9C" w:rsidRPr="005B5B9C" w:rsidRDefault="005B5B9C" w:rsidP="00D756FD">
      <w:pPr>
        <w:shd w:val="clear" w:color="auto" w:fill="FFFFFF"/>
        <w:jc w:val="both"/>
        <w:textAlignment w:val="baseline"/>
      </w:pPr>
      <w:r w:rsidRPr="00FB3D53">
        <w:t xml:space="preserve">- </w:t>
      </w:r>
      <w:r w:rsidR="001E7F1F">
        <w:t xml:space="preserve"> </w:t>
      </w:r>
      <w:r w:rsidRPr="005B5B9C">
        <w:rPr>
          <w:bCs/>
          <w:lang w:bidi="ru-RU"/>
        </w:rPr>
        <w:t xml:space="preserve">Проверить </w:t>
      </w:r>
      <w:r w:rsidRPr="005B5B9C">
        <w:t>платёжные и иные первичные документы, подтверждающие фактическое расходование средств резервного фонда.</w:t>
      </w:r>
    </w:p>
    <w:p w:rsidR="005B5B9C" w:rsidRPr="005B5B9C" w:rsidRDefault="005B5B9C" w:rsidP="00D756FD">
      <w:pPr>
        <w:shd w:val="clear" w:color="auto" w:fill="FFFFFF"/>
        <w:jc w:val="both"/>
        <w:textAlignment w:val="baseline"/>
        <w:rPr>
          <w:color w:val="000000"/>
        </w:rPr>
      </w:pPr>
      <w:r w:rsidRPr="00FB3D53">
        <w:t xml:space="preserve">- </w:t>
      </w:r>
      <w:r w:rsidRPr="005B5B9C">
        <w:t xml:space="preserve">Проверка достоверности представляемой отчетности по использованию средств </w:t>
      </w:r>
      <w:r w:rsidRPr="005B5B9C">
        <w:rPr>
          <w:color w:val="000000"/>
        </w:rPr>
        <w:t>резервного фонда в 2020-2021 гг.</w:t>
      </w:r>
    </w:p>
    <w:p w:rsidR="00EC1F1C" w:rsidRPr="00D756FD" w:rsidRDefault="005B5B9C" w:rsidP="00D756FD">
      <w:pPr>
        <w:rPr>
          <w:color w:val="444455"/>
        </w:rPr>
      </w:pPr>
      <w:r w:rsidRPr="00D756FD">
        <w:t xml:space="preserve">- </w:t>
      </w:r>
      <w:r w:rsidR="001E7F1F">
        <w:t xml:space="preserve">  </w:t>
      </w:r>
      <w:r w:rsidRPr="005B5B9C">
        <w:t>Проверка соблюдения требований Федерального закона от 5 апреля 2013</w:t>
      </w:r>
      <w:r w:rsidRPr="005B5B9C">
        <w:rPr>
          <w:rFonts w:eastAsia="Calibri"/>
        </w:rPr>
        <w:t> </w:t>
      </w:r>
      <w:r w:rsidRPr="005B5B9C">
        <w:t>года № 44–ФЗ «О</w:t>
      </w:r>
      <w:r w:rsidR="001E7F1F">
        <w:t> </w:t>
      </w:r>
      <w:r w:rsidRPr="005B5B9C">
        <w:t>контрактной</w:t>
      </w:r>
      <w:r w:rsidR="001E7F1F">
        <w:t> </w:t>
      </w:r>
      <w:r w:rsidRPr="005B5B9C">
        <w:t>системе</w:t>
      </w:r>
      <w:r w:rsidR="001E7F1F">
        <w:t> </w:t>
      </w:r>
      <w:r w:rsidRPr="005B5B9C">
        <w:t>в</w:t>
      </w:r>
      <w:r w:rsidR="001E7F1F">
        <w:t> </w:t>
      </w:r>
      <w:r w:rsidRPr="005B5B9C">
        <w:t>сфере</w:t>
      </w:r>
      <w:r w:rsidR="001E7F1F">
        <w:t> </w:t>
      </w:r>
      <w:r w:rsidRPr="005B5B9C">
        <w:t>закупок</w:t>
      </w:r>
      <w:r w:rsidR="001E7F1F">
        <w:t> </w:t>
      </w:r>
      <w:r w:rsidRPr="005B5B9C">
        <w:t>товаров,</w:t>
      </w:r>
      <w:r w:rsidR="001E7F1F">
        <w:t> </w:t>
      </w:r>
      <w:r w:rsidRPr="005B5B9C">
        <w:t>работ,</w:t>
      </w:r>
      <w:r w:rsidR="001E7F1F">
        <w:t> </w:t>
      </w:r>
      <w:r w:rsidRPr="005B5B9C">
        <w:t>услуг</w:t>
      </w:r>
      <w:r w:rsidR="001E7F1F">
        <w:t> </w:t>
      </w:r>
      <w:r w:rsidRPr="005B5B9C">
        <w:t>для</w:t>
      </w:r>
      <w:r w:rsidR="001E7F1F">
        <w:t> </w:t>
      </w:r>
      <w:r w:rsidRPr="005B5B9C">
        <w:t>обеспечения</w:t>
      </w:r>
      <w:r w:rsidR="001E7F1F">
        <w:t> г</w:t>
      </w:r>
      <w:r w:rsidRPr="005B5B9C">
        <w:t>осударственных и муниципальных нужд» при заключении и исполнении муниципальных контрактов при использовании средств резервного фонда (выборочно).</w:t>
      </w:r>
      <w:r w:rsidR="00EC1F1C" w:rsidRPr="00D756FD">
        <w:rPr>
          <w:color w:val="444455"/>
        </w:rPr>
        <w:t xml:space="preserve">  </w:t>
      </w:r>
    </w:p>
    <w:p w:rsidR="00EC1F1C" w:rsidRPr="001E7F1F" w:rsidRDefault="00996780" w:rsidP="00D756FD">
      <w:pPr>
        <w:shd w:val="clear" w:color="auto" w:fill="FFFFFF"/>
        <w:jc w:val="both"/>
        <w:textAlignment w:val="baseline"/>
      </w:pPr>
      <w:r>
        <w:t xml:space="preserve">         </w:t>
      </w:r>
      <w:r w:rsidR="00EC1F1C" w:rsidRPr="001E7F1F">
        <w:t>Критерии оценки:</w:t>
      </w:r>
    </w:p>
    <w:p w:rsidR="0083284D" w:rsidRPr="0083284D" w:rsidRDefault="0083284D" w:rsidP="00D756FD">
      <w:pPr>
        <w:shd w:val="clear" w:color="auto" w:fill="FFFFFF"/>
        <w:jc w:val="both"/>
        <w:textAlignment w:val="baseline"/>
        <w:rPr>
          <w:color w:val="000000"/>
        </w:rPr>
      </w:pPr>
      <w:r w:rsidRPr="00D756FD">
        <w:rPr>
          <w:color w:val="000000"/>
        </w:rPr>
        <w:t>-</w:t>
      </w:r>
      <w:r w:rsidRPr="0083284D">
        <w:rPr>
          <w:color w:val="000000"/>
        </w:rPr>
        <w:t xml:space="preserve"> Законность использования бюджетных средств - соблюдение норм действующего законодательства, иных нормативных правовых актов РФ и </w:t>
      </w:r>
      <w:proofErr w:type="spellStart"/>
      <w:r w:rsidRPr="0083284D">
        <w:rPr>
          <w:color w:val="000000"/>
        </w:rPr>
        <w:t>Поспелихинского</w:t>
      </w:r>
      <w:proofErr w:type="spellEnd"/>
      <w:r w:rsidRPr="0083284D">
        <w:rPr>
          <w:color w:val="000000"/>
        </w:rPr>
        <w:t xml:space="preserve"> района, а также распорядительных и локальных правовых актов, регулирующих правоотношения в сфере предмета контрольного мероприятия;</w:t>
      </w:r>
    </w:p>
    <w:p w:rsidR="0083284D" w:rsidRPr="0083284D" w:rsidRDefault="0083284D" w:rsidP="00D756FD">
      <w:pPr>
        <w:shd w:val="clear" w:color="auto" w:fill="FFFFFF"/>
        <w:jc w:val="both"/>
        <w:textAlignment w:val="baseline"/>
        <w:rPr>
          <w:color w:val="000000"/>
        </w:rPr>
      </w:pPr>
      <w:r w:rsidRPr="00D756FD">
        <w:rPr>
          <w:color w:val="000000"/>
        </w:rPr>
        <w:t xml:space="preserve">- </w:t>
      </w:r>
      <w:r w:rsidRPr="0083284D">
        <w:rPr>
          <w:color w:val="000000"/>
        </w:rPr>
        <w:t>Целевое использование бюджетных средств – использование бюджетных средств на цели, предусмотренные документом, являющимся правовым основанием предоставления указанных средств.</w:t>
      </w:r>
    </w:p>
    <w:p w:rsidR="0083284D" w:rsidRPr="0083284D" w:rsidRDefault="0083284D" w:rsidP="00D756FD">
      <w:pPr>
        <w:shd w:val="clear" w:color="auto" w:fill="FFFFFF"/>
        <w:jc w:val="both"/>
        <w:textAlignment w:val="baseline"/>
        <w:rPr>
          <w:i/>
        </w:rPr>
      </w:pPr>
      <w:r w:rsidRPr="00D756FD">
        <w:rPr>
          <w:color w:val="000000"/>
        </w:rPr>
        <w:t xml:space="preserve">- </w:t>
      </w:r>
      <w:r w:rsidRPr="0083284D">
        <w:rPr>
          <w:color w:val="000000"/>
        </w:rPr>
        <w:t>Эффективность использования бюджетных средств - достижение заданных результатов с использованием наименьшего объема средств и (или) достижения наилучшего результата с использованием определенного бюджетом объема средств;</w:t>
      </w:r>
    </w:p>
    <w:p w:rsidR="00EC1F1C" w:rsidRPr="00996780" w:rsidRDefault="00EC1F1C" w:rsidP="00D756FD">
      <w:pPr>
        <w:shd w:val="clear" w:color="auto" w:fill="FFFFFF"/>
        <w:jc w:val="both"/>
        <w:textAlignment w:val="baseline"/>
      </w:pPr>
      <w:r w:rsidRPr="00996780">
        <w:t xml:space="preserve">Сроки проведения проверки: с </w:t>
      </w:r>
      <w:r w:rsidR="0083284D" w:rsidRPr="00996780">
        <w:t>16.06.2022 по 15.07.2022г</w:t>
      </w:r>
    </w:p>
    <w:p w:rsidR="00EC1F1C" w:rsidRPr="00996780" w:rsidRDefault="00EC1F1C" w:rsidP="00D756FD">
      <w:pPr>
        <w:shd w:val="clear" w:color="auto" w:fill="FFFFFF"/>
        <w:jc w:val="both"/>
        <w:textAlignment w:val="baseline"/>
      </w:pPr>
      <w:r w:rsidRPr="00996780">
        <w:t>Проверяемый п</w:t>
      </w:r>
      <w:r w:rsidR="0083284D" w:rsidRPr="00996780">
        <w:t>ериод деятельности: с 01.01.2020</w:t>
      </w:r>
      <w:r w:rsidRPr="00996780">
        <w:t>-31.12.202</w:t>
      </w:r>
      <w:r w:rsidR="0083284D" w:rsidRPr="00996780">
        <w:t>1</w:t>
      </w:r>
      <w:r w:rsidRPr="00996780">
        <w:t>.</w:t>
      </w:r>
    </w:p>
    <w:p w:rsidR="00892831" w:rsidRPr="00996780" w:rsidRDefault="00EC1F1C" w:rsidP="00D756FD">
      <w:pPr>
        <w:shd w:val="clear" w:color="auto" w:fill="FFFFFF"/>
        <w:jc w:val="both"/>
        <w:textAlignment w:val="baseline"/>
      </w:pPr>
      <w:r w:rsidRPr="00996780">
        <w:t xml:space="preserve">Уведомление о проведении проверки направлено главе </w:t>
      </w:r>
      <w:proofErr w:type="spellStart"/>
      <w:r w:rsidR="0083284D" w:rsidRPr="00996780">
        <w:t>Поспелихинского</w:t>
      </w:r>
      <w:proofErr w:type="spellEnd"/>
      <w:r w:rsidR="0083284D" w:rsidRPr="00996780">
        <w:t xml:space="preserve"> </w:t>
      </w:r>
      <w:r w:rsidR="00EB1F41" w:rsidRPr="00996780">
        <w:t xml:space="preserve"> района 19 мая 2022 года.</w:t>
      </w:r>
      <w:r w:rsidRPr="00996780">
        <w:t xml:space="preserve"> </w:t>
      </w:r>
    </w:p>
    <w:p w:rsidR="005B5B9C" w:rsidRPr="00996780" w:rsidRDefault="00EC1F1C" w:rsidP="00D756FD">
      <w:pPr>
        <w:shd w:val="clear" w:color="auto" w:fill="FFFFFF"/>
        <w:jc w:val="both"/>
        <w:textAlignment w:val="baseline"/>
      </w:pPr>
      <w:r w:rsidRPr="00996780">
        <w:t>Контрольное меро</w:t>
      </w:r>
      <w:r w:rsidR="005B5B9C" w:rsidRPr="00996780">
        <w:t xml:space="preserve">приятие проводилось </w:t>
      </w:r>
      <w:proofErr w:type="spellStart"/>
      <w:r w:rsidR="005B5B9C" w:rsidRPr="00996780">
        <w:t>камерально</w:t>
      </w:r>
      <w:proofErr w:type="spellEnd"/>
      <w:r w:rsidR="005B5B9C" w:rsidRPr="00996780">
        <w:t>.</w:t>
      </w:r>
    </w:p>
    <w:p w:rsidR="00161390" w:rsidRPr="00161390" w:rsidRDefault="00161390" w:rsidP="00D756F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161390">
        <w:t xml:space="preserve">По результатам контрольного мероприятия составлен Акт проверки от 15 июля 2022 года, </w:t>
      </w:r>
      <w:r w:rsidRPr="00161390">
        <w:rPr>
          <w:rFonts w:eastAsia="Calibri"/>
          <w:color w:val="000000"/>
          <w:lang w:eastAsia="en-US"/>
        </w:rPr>
        <w:t>н</w:t>
      </w:r>
      <w:r w:rsidRPr="00161390">
        <w:rPr>
          <w:rFonts w:eastAsia="Calibri"/>
          <w:lang w:eastAsia="en-US"/>
        </w:rPr>
        <w:t xml:space="preserve">а результаты акта представлены возражения </w:t>
      </w:r>
      <w:r w:rsidRPr="00161390">
        <w:t xml:space="preserve">заместителя главы Администрации </w:t>
      </w:r>
      <w:proofErr w:type="spellStart"/>
      <w:r w:rsidRPr="00161390">
        <w:lastRenderedPageBreak/>
        <w:t>Поспелихинского</w:t>
      </w:r>
      <w:proofErr w:type="spellEnd"/>
      <w:r w:rsidRPr="00161390">
        <w:t xml:space="preserve">  района по социальным вопросам С.А. Гаращенко, </w:t>
      </w:r>
      <w:r w:rsidRPr="00161390">
        <w:rPr>
          <w:rFonts w:eastAsia="Calibri"/>
          <w:color w:val="000000"/>
          <w:lang w:eastAsia="en-US"/>
        </w:rPr>
        <w:t>п</w:t>
      </w:r>
      <w:r w:rsidRPr="00161390">
        <w:rPr>
          <w:rFonts w:eastAsia="Calibri"/>
          <w:lang w:eastAsia="en-US"/>
        </w:rPr>
        <w:t>о итогам, рассмотрения которых Контрольно-счетным органом  дано заключение.</w:t>
      </w:r>
    </w:p>
    <w:p w:rsidR="00161390" w:rsidRPr="00996780" w:rsidRDefault="000D094D" w:rsidP="00D756FD">
      <w:pPr>
        <w:shd w:val="clear" w:color="auto" w:fill="FFFFFF"/>
        <w:jc w:val="both"/>
        <w:textAlignment w:val="baseline"/>
      </w:pPr>
      <w:r>
        <w:t xml:space="preserve">        </w:t>
      </w:r>
      <w:r w:rsidR="00161390" w:rsidRPr="00996780">
        <w:t xml:space="preserve"> </w:t>
      </w:r>
      <w:proofErr w:type="gramStart"/>
      <w:r w:rsidR="00EC1F1C" w:rsidRPr="00996780">
        <w:t xml:space="preserve">Формирование и использование резервного фонда Администрации </w:t>
      </w:r>
      <w:proofErr w:type="spellStart"/>
      <w:r w:rsidR="00161390" w:rsidRPr="00996780">
        <w:t>Поспелихинског</w:t>
      </w:r>
      <w:r w:rsidR="00EC1F1C" w:rsidRPr="00996780">
        <w:t>о</w:t>
      </w:r>
      <w:proofErr w:type="spellEnd"/>
      <w:r w:rsidR="00EC1F1C" w:rsidRPr="00996780">
        <w:t xml:space="preserve"> района Алтайского края регулируется статьей 81 Бюджетного кодекса РФ, </w:t>
      </w:r>
      <w:r w:rsidR="00442C3B" w:rsidRPr="00996780">
        <w:t>Положение</w:t>
      </w:r>
      <w:r w:rsidR="00D756FD" w:rsidRPr="00996780">
        <w:t>м</w:t>
      </w:r>
      <w:r w:rsidR="00442C3B" w:rsidRPr="00996780">
        <w:t xml:space="preserve"> о резервном фонде Администрации </w:t>
      </w:r>
      <w:proofErr w:type="spellStart"/>
      <w:r w:rsidR="00442C3B" w:rsidRPr="00996780">
        <w:t>Поспелихинского</w:t>
      </w:r>
      <w:proofErr w:type="spellEnd"/>
      <w:r w:rsidR="00442C3B" w:rsidRPr="00996780">
        <w:t xml:space="preserve"> района, порядке формирования и расходования его средств (утвержденное Постановлением Администрации </w:t>
      </w:r>
      <w:proofErr w:type="spellStart"/>
      <w:r w:rsidR="00442C3B" w:rsidRPr="00996780">
        <w:t>Поспелихинского</w:t>
      </w:r>
      <w:proofErr w:type="spellEnd"/>
      <w:r w:rsidR="00442C3B" w:rsidRPr="00996780">
        <w:t xml:space="preserve"> района от 13.01.2017 года №12),</w:t>
      </w:r>
      <w:r w:rsidR="001326EA" w:rsidRPr="00996780">
        <w:t> «Положение</w:t>
      </w:r>
      <w:r w:rsidR="00D756FD" w:rsidRPr="00996780">
        <w:t xml:space="preserve">м </w:t>
      </w:r>
      <w:r w:rsidR="001326EA" w:rsidRPr="00996780">
        <w:t xml:space="preserve"> о порядке оказания социальной поддержки в денежной форме за счет средств резервного фонда».</w:t>
      </w:r>
      <w:proofErr w:type="gramEnd"/>
    </w:p>
    <w:p w:rsidR="00F517E6" w:rsidRPr="00F517E6" w:rsidRDefault="00F517E6" w:rsidP="00D756FD">
      <w:pPr>
        <w:widowControl w:val="0"/>
        <w:jc w:val="both"/>
      </w:pPr>
      <w:r w:rsidRPr="00F517E6">
        <w:t xml:space="preserve">         В ходе проведения контрольного  мероприятия «Проверка использования средств резервного фонда Администрации </w:t>
      </w:r>
      <w:proofErr w:type="spellStart"/>
      <w:r w:rsidRPr="00F517E6">
        <w:t>Поспелихинского</w:t>
      </w:r>
      <w:proofErr w:type="spellEnd"/>
      <w:r w:rsidRPr="00F517E6">
        <w:t xml:space="preserve"> района  в период 2020-2021 годов» установлены следующие нарушения:</w:t>
      </w:r>
    </w:p>
    <w:p w:rsidR="00F517E6" w:rsidRPr="00F517E6" w:rsidRDefault="00F517E6" w:rsidP="00D756FD">
      <w:pPr>
        <w:jc w:val="both"/>
        <w:rPr>
          <w:rFonts w:eastAsia="Calibri"/>
          <w:b/>
          <w:lang w:eastAsia="en-US"/>
        </w:rPr>
      </w:pPr>
      <w:r w:rsidRPr="00F517E6">
        <w:t xml:space="preserve">         1.В нарушение п.4.2. Положения о резервном фонде Администрации </w:t>
      </w:r>
      <w:proofErr w:type="spellStart"/>
      <w:r w:rsidRPr="00F517E6">
        <w:t>Поспелихинского</w:t>
      </w:r>
      <w:proofErr w:type="spellEnd"/>
      <w:r w:rsidRPr="00F517E6">
        <w:t xml:space="preserve"> района в проверяемом периоде отсутствуют обращения  юридических лиц по вопросу выделения денежных средств из резервного фонда;</w:t>
      </w:r>
    </w:p>
    <w:p w:rsidR="00F517E6" w:rsidRPr="00F517E6" w:rsidRDefault="00F517E6" w:rsidP="00D756FD">
      <w:pPr>
        <w:jc w:val="both"/>
        <w:rPr>
          <w:rFonts w:eastAsia="Calibri"/>
          <w:lang w:eastAsia="en-US"/>
        </w:rPr>
      </w:pPr>
      <w:r w:rsidRPr="00F517E6">
        <w:t xml:space="preserve">         2.В нарушение п.4.3. Положения о резервном фонде Администрации </w:t>
      </w:r>
      <w:proofErr w:type="spellStart"/>
      <w:r w:rsidRPr="00F517E6">
        <w:t>Поспелихинского</w:t>
      </w:r>
      <w:proofErr w:type="spellEnd"/>
      <w:r w:rsidRPr="00F517E6">
        <w:t xml:space="preserve">  района распоряжения  главы района о выделении средств подготовлены на основании документов, не предусмотренных Положением, в отсутствие </w:t>
      </w:r>
      <w:r w:rsidRPr="00F517E6">
        <w:rPr>
          <w:rFonts w:eastAsia="Calibri"/>
          <w:lang w:eastAsia="en-US"/>
        </w:rPr>
        <w:t xml:space="preserve">сметно-финансовых расчетов, актов обследования объектов; </w:t>
      </w:r>
    </w:p>
    <w:p w:rsidR="00F517E6" w:rsidRPr="00F517E6" w:rsidRDefault="00F517E6" w:rsidP="00D756FD">
      <w:pPr>
        <w:tabs>
          <w:tab w:val="left" w:pos="3975"/>
        </w:tabs>
        <w:jc w:val="both"/>
        <w:rPr>
          <w:rFonts w:eastAsia="Calibri"/>
          <w:bCs/>
          <w:lang w:eastAsia="en-US"/>
        </w:rPr>
      </w:pPr>
      <w:r w:rsidRPr="00F517E6">
        <w:rPr>
          <w:rFonts w:eastAsia="Calibri"/>
          <w:bCs/>
          <w:lang w:eastAsia="en-US"/>
        </w:rPr>
        <w:t xml:space="preserve">         3. В нарушение п.4.4. ежемесячные отчеты  главными распорядителями, которым выделены  средства резервного фонда, в  Комитет по финансам, налоговой и кредитной политике не направлялись;</w:t>
      </w:r>
    </w:p>
    <w:p w:rsidR="00F517E6" w:rsidRPr="00F517E6" w:rsidRDefault="00F517E6" w:rsidP="00D756FD">
      <w:pPr>
        <w:tabs>
          <w:tab w:val="left" w:pos="3975"/>
        </w:tabs>
        <w:jc w:val="both"/>
        <w:rPr>
          <w:rFonts w:eastAsia="Calibri"/>
          <w:b/>
          <w:lang w:eastAsia="en-US"/>
        </w:rPr>
      </w:pPr>
      <w:r w:rsidRPr="00F517E6">
        <w:rPr>
          <w:rFonts w:eastAsia="Calibri"/>
          <w:bCs/>
          <w:lang w:eastAsia="en-US"/>
        </w:rPr>
        <w:t xml:space="preserve">         4. В нарушение пункта  5.9.3. «</w:t>
      </w:r>
      <w:r w:rsidRPr="00F517E6">
        <w:t>Положения  о порядке оказания социальной поддержки в денежной форме за счет средств резервного фонда»</w:t>
      </w:r>
      <w:r w:rsidRPr="00F517E6">
        <w:rPr>
          <w:rFonts w:eastAsia="Calibri"/>
          <w:bCs/>
          <w:lang w:eastAsia="en-US"/>
        </w:rPr>
        <w:t xml:space="preserve"> помощь оказана в отсутствии  документов.</w:t>
      </w:r>
    </w:p>
    <w:p w:rsidR="00F517E6" w:rsidRPr="00F517E6" w:rsidRDefault="00F517E6" w:rsidP="00D756FD">
      <w:pPr>
        <w:ind w:firstLine="567"/>
        <w:jc w:val="both"/>
      </w:pPr>
      <w:r w:rsidRPr="00F517E6">
        <w:t xml:space="preserve">5. В нарушение ст.34 Федерального закона №44-ФЗ от 05.04.2013 года «О контрактной системе в сфере закупок» в договорах/контрактах заключенных по п.9 ч.1 ст.93 отсутствует требование, </w:t>
      </w:r>
      <w:r w:rsidRPr="00F517E6">
        <w:rPr>
          <w:rFonts w:eastAsia="Calibri"/>
          <w:lang w:eastAsia="en-US"/>
        </w:rPr>
        <w:t>что цена контракта является твердой и определяется на весь срок исполнения контракта»</w:t>
      </w:r>
      <w:r w:rsidRPr="00F517E6">
        <w:t>.</w:t>
      </w:r>
    </w:p>
    <w:p w:rsidR="00F517E6" w:rsidRPr="00F517E6" w:rsidRDefault="00F517E6" w:rsidP="00D756FD">
      <w:pPr>
        <w:jc w:val="both"/>
        <w:rPr>
          <w:rFonts w:eastAsia="Calibri"/>
          <w:b/>
          <w:lang w:eastAsia="en-US"/>
        </w:rPr>
      </w:pPr>
      <w:r w:rsidRPr="00F517E6">
        <w:t xml:space="preserve">         6. В нарушение ст.94 Федерального закона №44-ФЗ от 05.04.2013</w:t>
      </w:r>
      <w:r w:rsidRPr="00F517E6">
        <w:rPr>
          <w:rFonts w:eastAsia="Calibri"/>
          <w:lang w:eastAsia="en-US"/>
        </w:rPr>
        <w:t xml:space="preserve"> экспертиза результатов, предусмотренных контрактом,  заказчиком  в проверяемом периоде не проводилась.</w:t>
      </w:r>
    </w:p>
    <w:p w:rsidR="00EC1F1C" w:rsidRPr="0036706D" w:rsidRDefault="00996780" w:rsidP="00D756FD">
      <w:pPr>
        <w:shd w:val="clear" w:color="auto" w:fill="FFFFFF"/>
        <w:jc w:val="both"/>
        <w:textAlignment w:val="baseline"/>
      </w:pPr>
      <w:r w:rsidRPr="0036706D">
        <w:t xml:space="preserve">         </w:t>
      </w:r>
      <w:r w:rsidR="00EC1F1C" w:rsidRPr="0036706D">
        <w:t xml:space="preserve">В целях повышения эффективности, результативности использования бюджетных средств </w:t>
      </w:r>
      <w:proofErr w:type="spellStart"/>
      <w:r w:rsidR="00F517E6" w:rsidRPr="0036706D">
        <w:t>Поспелихинского</w:t>
      </w:r>
      <w:proofErr w:type="spellEnd"/>
      <w:r w:rsidR="00EC1F1C" w:rsidRPr="0036706D">
        <w:t xml:space="preserve"> района</w:t>
      </w:r>
      <w:proofErr w:type="gramStart"/>
      <w:r w:rsidR="00EC1F1C" w:rsidRPr="0036706D">
        <w:t xml:space="preserve"> </w:t>
      </w:r>
      <w:proofErr w:type="spellStart"/>
      <w:r w:rsidR="00D756FD" w:rsidRPr="0036706D">
        <w:t>К</w:t>
      </w:r>
      <w:proofErr w:type="gramEnd"/>
      <w:r w:rsidR="00D756FD" w:rsidRPr="0036706D">
        <w:t>онтрольно</w:t>
      </w:r>
      <w:proofErr w:type="spellEnd"/>
      <w:r w:rsidR="00C65EF4">
        <w:t xml:space="preserve"> </w:t>
      </w:r>
      <w:r w:rsidR="00D756FD" w:rsidRPr="0036706D">
        <w:t xml:space="preserve">- счетным органом даны </w:t>
      </w:r>
      <w:r w:rsidR="00EC1F1C" w:rsidRPr="0036706D">
        <w:t xml:space="preserve"> рекомендации и предложения.</w:t>
      </w:r>
    </w:p>
    <w:p w:rsidR="00EC1F1C" w:rsidRPr="0036706D" w:rsidRDefault="0036706D" w:rsidP="00D756FD">
      <w:pPr>
        <w:shd w:val="clear" w:color="auto" w:fill="FFFFFF"/>
        <w:jc w:val="both"/>
        <w:textAlignment w:val="baseline"/>
      </w:pPr>
      <w:r>
        <w:t xml:space="preserve">         </w:t>
      </w:r>
      <w:r w:rsidR="00EC1F1C" w:rsidRPr="0036706D">
        <w:t>Отчет о результатах контрольного мероп</w:t>
      </w:r>
      <w:r w:rsidR="00F517E6" w:rsidRPr="0036706D">
        <w:t xml:space="preserve">риятия направлен </w:t>
      </w:r>
      <w:r w:rsidR="00C65EF4">
        <w:t xml:space="preserve">в прокуратуру </w:t>
      </w:r>
      <w:proofErr w:type="spellStart"/>
      <w:r w:rsidR="00C65EF4">
        <w:t>Поспелихинского</w:t>
      </w:r>
      <w:proofErr w:type="spellEnd"/>
      <w:r w:rsidR="00C65EF4">
        <w:t xml:space="preserve"> района  </w:t>
      </w:r>
      <w:bookmarkStart w:id="0" w:name="_GoBack"/>
      <w:bookmarkEnd w:id="0"/>
      <w:r w:rsidR="00C65EF4">
        <w:t xml:space="preserve">и </w:t>
      </w:r>
      <w:r w:rsidR="00F517E6" w:rsidRPr="0036706D">
        <w:t xml:space="preserve"> </w:t>
      </w:r>
      <w:r w:rsidR="00C65EF4">
        <w:t xml:space="preserve"> районный  Совет</w:t>
      </w:r>
      <w:r w:rsidR="00F517E6" w:rsidRPr="0036706D">
        <w:t xml:space="preserve"> </w:t>
      </w:r>
      <w:r w:rsidR="00EC1F1C" w:rsidRPr="0036706D">
        <w:t>нар</w:t>
      </w:r>
      <w:r w:rsidR="00D756FD" w:rsidRPr="0036706D">
        <w:t>одных депутатов для ознакомления.</w:t>
      </w:r>
    </w:p>
    <w:p w:rsidR="00836914" w:rsidRPr="00D756FD" w:rsidRDefault="00836914" w:rsidP="00D756FD"/>
    <w:sectPr w:rsidR="00836914" w:rsidRPr="00D7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C5169"/>
    <w:multiLevelType w:val="multilevel"/>
    <w:tmpl w:val="B946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F1C"/>
    <w:rsid w:val="000D094D"/>
    <w:rsid w:val="001326EA"/>
    <w:rsid w:val="00161390"/>
    <w:rsid w:val="001A0EC9"/>
    <w:rsid w:val="001E7F1F"/>
    <w:rsid w:val="00253CAF"/>
    <w:rsid w:val="0036706D"/>
    <w:rsid w:val="00442C3B"/>
    <w:rsid w:val="005B5B9C"/>
    <w:rsid w:val="0083284D"/>
    <w:rsid w:val="00836914"/>
    <w:rsid w:val="00892831"/>
    <w:rsid w:val="00975CAD"/>
    <w:rsid w:val="00996780"/>
    <w:rsid w:val="009D3BE9"/>
    <w:rsid w:val="00C65EF4"/>
    <w:rsid w:val="00D756FD"/>
    <w:rsid w:val="00DE4829"/>
    <w:rsid w:val="00EB1F41"/>
    <w:rsid w:val="00EC1F1C"/>
    <w:rsid w:val="00F517E6"/>
    <w:rsid w:val="00FB3D53"/>
    <w:rsid w:val="00FE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КСО</dc:creator>
  <cp:lastModifiedBy>КСО</cp:lastModifiedBy>
  <cp:revision>24</cp:revision>
  <dcterms:created xsi:type="dcterms:W3CDTF">2022-08-03T05:12:00Z</dcterms:created>
  <dcterms:modified xsi:type="dcterms:W3CDTF">2022-08-08T08:06:00Z</dcterms:modified>
</cp:coreProperties>
</file>