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6E6" w:rsidRDefault="00B406E6" w:rsidP="00B406E6">
      <w:pPr>
        <w:ind w:left="6804"/>
      </w:pPr>
      <w:bookmarkStart w:id="0" w:name="_GoBack"/>
      <w:bookmarkEnd w:id="0"/>
      <w:r>
        <w:t xml:space="preserve">Утверждены </w:t>
      </w:r>
    </w:p>
    <w:p w:rsidR="00B406E6" w:rsidRDefault="00B406E6" w:rsidP="00B406E6">
      <w:pPr>
        <w:ind w:left="6804"/>
      </w:pPr>
      <w:r>
        <w:t xml:space="preserve">решением </w:t>
      </w:r>
    </w:p>
    <w:p w:rsidR="00B406E6" w:rsidRDefault="00B406E6" w:rsidP="00B406E6">
      <w:pPr>
        <w:ind w:left="6804"/>
      </w:pPr>
      <w:r>
        <w:t xml:space="preserve">районного Совета </w:t>
      </w:r>
    </w:p>
    <w:p w:rsidR="00B406E6" w:rsidRDefault="00B406E6" w:rsidP="00B406E6">
      <w:pPr>
        <w:ind w:left="6804"/>
      </w:pPr>
      <w:r>
        <w:t xml:space="preserve">народных депутатов </w:t>
      </w:r>
    </w:p>
    <w:p w:rsidR="00B406E6" w:rsidRDefault="00B406E6" w:rsidP="00B406E6">
      <w:pPr>
        <w:ind w:left="6804"/>
      </w:pPr>
      <w:r>
        <w:t>от 28.04.2016 №19</w:t>
      </w:r>
    </w:p>
    <w:p w:rsidR="00430659" w:rsidRDefault="00430659" w:rsidP="00B406E6">
      <w:pPr>
        <w:ind w:left="6804"/>
      </w:pPr>
    </w:p>
    <w:p w:rsidR="00B406E6" w:rsidRDefault="00B406E6" w:rsidP="00B406E6">
      <w:pPr>
        <w:ind w:left="680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F63204" w:rsidRPr="00D64EAB" w:rsidTr="00564D05">
        <w:trPr>
          <w:trHeight w:val="8637"/>
        </w:trPr>
        <w:tc>
          <w:tcPr>
            <w:tcW w:w="9570" w:type="dxa"/>
          </w:tcPr>
          <w:p w:rsidR="0006382F" w:rsidRPr="00D64EAB" w:rsidRDefault="0006382F" w:rsidP="00420BFD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EA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D64EAB">
              <w:rPr>
                <w:rFonts w:ascii="Times New Roman" w:hAnsi="Times New Roman" w:cs="Times New Roman"/>
                <w:sz w:val="28"/>
                <w:szCs w:val="28"/>
              </w:rPr>
              <w:t>Алтайгипрозем</w:t>
            </w:r>
            <w:proofErr w:type="spellEnd"/>
            <w:r w:rsidRPr="00D64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382F" w:rsidRPr="00D64EAB" w:rsidRDefault="0006382F" w:rsidP="00420BFD">
            <w:pPr>
              <w:pStyle w:val="ac"/>
              <w:tabs>
                <w:tab w:val="left" w:pos="1620"/>
              </w:tabs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  <w:r w:rsidRPr="00D64EAB">
              <w:rPr>
                <w:b/>
                <w:sz w:val="28"/>
              </w:rPr>
              <w:t>ПРАВИЛА ЗЕМЛЕПОЛЬЗОВАНИЯ И ЗАСТРОЙКИ</w:t>
            </w:r>
          </w:p>
          <w:p w:rsidR="0006382F" w:rsidRPr="00D64EAB" w:rsidRDefault="00555A8E" w:rsidP="00420BFD">
            <w:pPr>
              <w:jc w:val="center"/>
              <w:rPr>
                <w:b/>
                <w:sz w:val="28"/>
              </w:rPr>
            </w:pPr>
            <w:r w:rsidRPr="00D64EAB">
              <w:rPr>
                <w:b/>
                <w:sz w:val="28"/>
              </w:rPr>
              <w:t xml:space="preserve">ТЕРРИТОРИИ </w:t>
            </w:r>
            <w:r w:rsidR="0006382F" w:rsidRPr="00D64EAB">
              <w:rPr>
                <w:b/>
                <w:sz w:val="28"/>
              </w:rPr>
              <w:t>МУНИЦИПАЛЬНОГО ОБРАЗОВАНИЯ</w:t>
            </w:r>
          </w:p>
          <w:p w:rsidR="0006382F" w:rsidRPr="00D64EAB" w:rsidRDefault="004A518D" w:rsidP="00420BFD">
            <w:pPr>
              <w:jc w:val="center"/>
              <w:rPr>
                <w:b/>
                <w:sz w:val="28"/>
              </w:rPr>
            </w:pPr>
            <w:r w:rsidRPr="00D64EAB">
              <w:rPr>
                <w:b/>
                <w:sz w:val="28"/>
              </w:rPr>
              <w:t>ПОСПЕЛИХИНСКИТЙ ЦЕНТРАЛЬНЫЙ СЕЛЬСОВЕТ</w:t>
            </w:r>
            <w:r w:rsidR="0006382F" w:rsidRPr="00D64EAB">
              <w:rPr>
                <w:b/>
                <w:sz w:val="28"/>
              </w:rPr>
              <w:t xml:space="preserve"> </w:t>
            </w:r>
          </w:p>
          <w:p w:rsidR="0006382F" w:rsidRPr="00D64EAB" w:rsidRDefault="004A518D" w:rsidP="00420BFD">
            <w:pPr>
              <w:jc w:val="center"/>
              <w:rPr>
                <w:b/>
                <w:sz w:val="28"/>
              </w:rPr>
            </w:pPr>
            <w:r w:rsidRPr="00D64EAB">
              <w:rPr>
                <w:b/>
                <w:sz w:val="28"/>
              </w:rPr>
              <w:t>ПОСПЕЛИХИНСКОГО</w:t>
            </w:r>
            <w:r w:rsidR="003D0FA2" w:rsidRPr="00D64EAB">
              <w:rPr>
                <w:b/>
                <w:sz w:val="28"/>
              </w:rPr>
              <w:t xml:space="preserve"> </w:t>
            </w:r>
            <w:r w:rsidR="0006382F" w:rsidRPr="00D64EAB">
              <w:rPr>
                <w:b/>
                <w:sz w:val="28"/>
              </w:rPr>
              <w:t xml:space="preserve">РАЙОНА </w:t>
            </w:r>
          </w:p>
          <w:p w:rsidR="0006382F" w:rsidRPr="00D64EAB" w:rsidRDefault="004A518D" w:rsidP="00420BFD">
            <w:pPr>
              <w:jc w:val="center"/>
              <w:rPr>
                <w:b/>
                <w:sz w:val="28"/>
              </w:rPr>
            </w:pPr>
            <w:r w:rsidRPr="00D64EAB">
              <w:rPr>
                <w:b/>
                <w:sz w:val="28"/>
              </w:rPr>
              <w:t>АЛТАЙСКОГО КРАЯ</w:t>
            </w: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Default="0006382F" w:rsidP="00420BFD">
            <w:pPr>
              <w:jc w:val="center"/>
              <w:rPr>
                <w:b/>
                <w:sz w:val="28"/>
              </w:rPr>
            </w:pPr>
          </w:p>
          <w:p w:rsidR="00B406E6" w:rsidRDefault="00B406E6" w:rsidP="00420BFD">
            <w:pPr>
              <w:jc w:val="center"/>
              <w:rPr>
                <w:b/>
                <w:sz w:val="28"/>
              </w:rPr>
            </w:pPr>
          </w:p>
          <w:p w:rsidR="00B406E6" w:rsidRPr="00D64EAB" w:rsidRDefault="00B406E6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420BFD">
            <w:pPr>
              <w:jc w:val="center"/>
              <w:rPr>
                <w:b/>
                <w:sz w:val="28"/>
              </w:rPr>
            </w:pPr>
          </w:p>
          <w:p w:rsidR="0006382F" w:rsidRPr="00D64EAB" w:rsidRDefault="0006382F" w:rsidP="00564D05">
            <w:pPr>
              <w:pStyle w:val="ac"/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D64EAB" w:rsidRDefault="0006382F" w:rsidP="00420BFD">
            <w:pPr>
              <w:pStyle w:val="ac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D64EAB" w:rsidRDefault="0006382F" w:rsidP="00420BFD">
            <w:pPr>
              <w:pStyle w:val="ac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D64EAB" w:rsidRDefault="0006382F" w:rsidP="00420BFD">
            <w:pPr>
              <w:pStyle w:val="ac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D64EAB" w:rsidRDefault="0006382F" w:rsidP="00420BFD">
            <w:pPr>
              <w:pStyle w:val="ac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D64EAB" w:rsidRDefault="0006382F" w:rsidP="00420BFD">
            <w:pPr>
              <w:pStyle w:val="ac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75"/>
              <w:gridCol w:w="4679"/>
            </w:tblGrid>
            <w:tr w:rsidR="0006382F" w:rsidRPr="00D64EAB">
              <w:tc>
                <w:tcPr>
                  <w:tcW w:w="4785" w:type="dxa"/>
                </w:tcPr>
                <w:p w:rsidR="0006382F" w:rsidRPr="00D64EAB" w:rsidRDefault="0006382F" w:rsidP="00420BFD">
                  <w:pPr>
                    <w:pStyle w:val="ac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4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</w:tc>
              <w:tc>
                <w:tcPr>
                  <w:tcW w:w="4785" w:type="dxa"/>
                </w:tcPr>
                <w:p w:rsidR="0006382F" w:rsidRPr="00D64EAB" w:rsidRDefault="0006382F" w:rsidP="00420BFD">
                  <w:pPr>
                    <w:pStyle w:val="ac"/>
                    <w:tabs>
                      <w:tab w:val="left" w:pos="1620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4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В.И. Клюшников</w:t>
                  </w:r>
                </w:p>
              </w:tc>
            </w:tr>
            <w:tr w:rsidR="0006382F" w:rsidRPr="00D64EAB">
              <w:tc>
                <w:tcPr>
                  <w:tcW w:w="4785" w:type="dxa"/>
                </w:tcPr>
                <w:p w:rsidR="0006382F" w:rsidRPr="00D64EAB" w:rsidRDefault="0006382F" w:rsidP="00420BFD">
                  <w:pPr>
                    <w:pStyle w:val="ac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4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Главный архитектор</w:t>
                  </w:r>
                </w:p>
              </w:tc>
              <w:tc>
                <w:tcPr>
                  <w:tcW w:w="4785" w:type="dxa"/>
                </w:tcPr>
                <w:p w:rsidR="0006382F" w:rsidRPr="00D64EAB" w:rsidRDefault="0006382F" w:rsidP="00420BFD">
                  <w:pPr>
                    <w:pStyle w:val="ac"/>
                    <w:tabs>
                      <w:tab w:val="left" w:pos="162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4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Г.Н. </w:t>
                  </w:r>
                  <w:proofErr w:type="spellStart"/>
                  <w:r w:rsidRPr="00D64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Бахуров</w:t>
                  </w:r>
                  <w:proofErr w:type="spellEnd"/>
                </w:p>
              </w:tc>
            </w:tr>
            <w:tr w:rsidR="0006382F" w:rsidRPr="00D64EAB">
              <w:tc>
                <w:tcPr>
                  <w:tcW w:w="4785" w:type="dxa"/>
                </w:tcPr>
                <w:p w:rsidR="0006382F" w:rsidRPr="00D64EAB" w:rsidRDefault="0006382F" w:rsidP="00420BFD">
                  <w:pPr>
                    <w:pStyle w:val="ac"/>
                    <w:tabs>
                      <w:tab w:val="left" w:pos="1620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4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Начальник отдела</w:t>
                  </w:r>
                </w:p>
              </w:tc>
              <w:tc>
                <w:tcPr>
                  <w:tcW w:w="4785" w:type="dxa"/>
                </w:tcPr>
                <w:p w:rsidR="0006382F" w:rsidRPr="00D64EAB" w:rsidRDefault="0006382F" w:rsidP="00420BFD">
                  <w:pPr>
                    <w:pStyle w:val="ac"/>
                    <w:tabs>
                      <w:tab w:val="left" w:pos="162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64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Г.Я. </w:t>
                  </w:r>
                  <w:proofErr w:type="spellStart"/>
                  <w:r w:rsidRPr="00D64EA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Сизова</w:t>
                  </w:r>
                  <w:proofErr w:type="spellEnd"/>
                </w:p>
              </w:tc>
            </w:tr>
          </w:tbl>
          <w:p w:rsidR="0006382F" w:rsidRPr="00D64EAB" w:rsidRDefault="0006382F" w:rsidP="00420BFD">
            <w:pPr>
              <w:pStyle w:val="ac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382F" w:rsidRPr="00D64EAB" w:rsidRDefault="0006382F" w:rsidP="00420BFD">
            <w:pPr>
              <w:pStyle w:val="ac"/>
              <w:tabs>
                <w:tab w:val="left" w:pos="1620"/>
              </w:tabs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3204" w:rsidRPr="00D64EAB" w:rsidRDefault="0006382F" w:rsidP="00420BFD">
            <w:pPr>
              <w:jc w:val="center"/>
              <w:rPr>
                <w:sz w:val="28"/>
                <w:szCs w:val="28"/>
              </w:rPr>
            </w:pPr>
            <w:r w:rsidRPr="00D64EAB">
              <w:rPr>
                <w:sz w:val="28"/>
                <w:szCs w:val="28"/>
              </w:rPr>
              <w:t>Барнаул 201</w:t>
            </w:r>
            <w:r w:rsidR="00172C7A" w:rsidRPr="00D64EAB">
              <w:rPr>
                <w:sz w:val="28"/>
                <w:szCs w:val="28"/>
              </w:rPr>
              <w:t>5</w:t>
            </w:r>
          </w:p>
        </w:tc>
      </w:tr>
    </w:tbl>
    <w:p w:rsidR="00F61CAE" w:rsidRPr="00D64EAB" w:rsidRDefault="00F61CAE" w:rsidP="00420BFD">
      <w:pPr>
        <w:jc w:val="both"/>
        <w:rPr>
          <w:b/>
          <w:sz w:val="28"/>
        </w:rPr>
        <w:sectPr w:rsidR="00F61CAE" w:rsidRPr="00D64EAB" w:rsidSect="00E373DD">
          <w:footerReference w:type="even" r:id="rId9"/>
          <w:footerReference w:type="default" r:id="rId10"/>
          <w:pgSz w:w="11906" w:h="16838" w:code="9"/>
          <w:pgMar w:top="851" w:right="567" w:bottom="851" w:left="1701" w:header="284" w:footer="284" w:gutter="0"/>
          <w:cols w:space="708"/>
          <w:titlePg/>
          <w:docGrid w:linePitch="360"/>
        </w:sectPr>
      </w:pPr>
    </w:p>
    <w:p w:rsidR="00B406E6" w:rsidRDefault="00B406E6" w:rsidP="00420BFD">
      <w:pPr>
        <w:spacing w:before="240" w:after="240"/>
        <w:jc w:val="center"/>
        <w:rPr>
          <w:b/>
        </w:rPr>
      </w:pPr>
      <w:r>
        <w:rPr>
          <w:b/>
        </w:rPr>
        <w:lastRenderedPageBreak/>
        <w:t>Список изменяющих документов:</w:t>
      </w:r>
    </w:p>
    <w:p w:rsidR="00B406E6" w:rsidRDefault="00B406E6" w:rsidP="007D4D00">
      <w:pPr>
        <w:numPr>
          <w:ilvl w:val="0"/>
          <w:numId w:val="12"/>
        </w:numPr>
        <w:spacing w:before="240" w:after="240"/>
        <w:jc w:val="both"/>
      </w:pPr>
      <w:r>
        <w:t>Решение районного Совета народных депутатов от 01.04.2017 №14</w:t>
      </w:r>
    </w:p>
    <w:p w:rsidR="007D4D00" w:rsidRDefault="007D4D00" w:rsidP="007D4D00">
      <w:pPr>
        <w:numPr>
          <w:ilvl w:val="0"/>
          <w:numId w:val="12"/>
        </w:numPr>
        <w:spacing w:before="240" w:after="240"/>
        <w:jc w:val="both"/>
      </w:pPr>
      <w:r>
        <w:t>Решение районного Совета народных депутатов от 26.07.2017 №52</w:t>
      </w:r>
    </w:p>
    <w:p w:rsidR="00564D05" w:rsidRDefault="00564D05" w:rsidP="007D4D00">
      <w:pPr>
        <w:numPr>
          <w:ilvl w:val="0"/>
          <w:numId w:val="12"/>
        </w:numPr>
        <w:spacing w:before="240" w:after="240"/>
        <w:jc w:val="both"/>
      </w:pPr>
      <w:r>
        <w:t>Решение районного Совета народных депутатов от 26.10.2018 №57</w:t>
      </w:r>
    </w:p>
    <w:p w:rsidR="009528A9" w:rsidRDefault="009528A9" w:rsidP="007D4D00">
      <w:pPr>
        <w:numPr>
          <w:ilvl w:val="0"/>
          <w:numId w:val="12"/>
        </w:numPr>
        <w:spacing w:before="240" w:after="240"/>
        <w:jc w:val="both"/>
      </w:pPr>
      <w:r>
        <w:t>Решение районного Совета народных депутатов от 17.08.2020 №11</w:t>
      </w:r>
    </w:p>
    <w:p w:rsidR="003211D7" w:rsidRDefault="003211D7" w:rsidP="007D4D00">
      <w:pPr>
        <w:numPr>
          <w:ilvl w:val="0"/>
          <w:numId w:val="12"/>
        </w:numPr>
        <w:spacing w:before="240" w:after="240"/>
        <w:jc w:val="both"/>
      </w:pPr>
      <w:r>
        <w:t>Решение районного Совета народных депутатов от 26.03.2021 №16</w:t>
      </w:r>
    </w:p>
    <w:p w:rsidR="00A47513" w:rsidRDefault="00A47513" w:rsidP="007D4D00">
      <w:pPr>
        <w:numPr>
          <w:ilvl w:val="0"/>
          <w:numId w:val="12"/>
        </w:numPr>
        <w:spacing w:before="240" w:after="240"/>
        <w:jc w:val="both"/>
      </w:pPr>
      <w:r>
        <w:t>Решение районного Совета народных депутатов от 22.08.2022 №49</w:t>
      </w:r>
    </w:p>
    <w:p w:rsidR="00586693" w:rsidRPr="00B406E6" w:rsidRDefault="00586693" w:rsidP="007D4D00">
      <w:pPr>
        <w:numPr>
          <w:ilvl w:val="0"/>
          <w:numId w:val="12"/>
        </w:numPr>
        <w:spacing w:before="240" w:after="240"/>
        <w:jc w:val="both"/>
      </w:pPr>
      <w:r>
        <w:t>Решение районного Совета народных депутатов от 24.10.2023 №34</w:t>
      </w:r>
    </w:p>
    <w:p w:rsidR="00334C74" w:rsidRPr="00D64EAB" w:rsidRDefault="00B406E6" w:rsidP="00420BFD">
      <w:pPr>
        <w:spacing w:before="240" w:after="240"/>
        <w:jc w:val="center"/>
        <w:rPr>
          <w:b/>
        </w:rPr>
      </w:pPr>
      <w:r>
        <w:rPr>
          <w:b/>
        </w:rPr>
        <w:br w:type="page"/>
      </w:r>
      <w:r w:rsidR="00874177" w:rsidRPr="00D64EAB">
        <w:rPr>
          <w:b/>
        </w:rPr>
        <w:lastRenderedPageBreak/>
        <w:t>Сод</w:t>
      </w:r>
      <w:r w:rsidR="00EF1421" w:rsidRPr="00D64EAB">
        <w:rPr>
          <w:b/>
        </w:rPr>
        <w:t xml:space="preserve">ержание </w:t>
      </w:r>
    </w:p>
    <w:p w:rsidR="00EB7144" w:rsidRDefault="00455907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 w:rsidRPr="00D64EAB">
        <w:rPr>
          <w:sz w:val="28"/>
        </w:rPr>
        <w:fldChar w:fldCharType="begin"/>
      </w:r>
      <w:r w:rsidRPr="00D64EAB">
        <w:rPr>
          <w:sz w:val="28"/>
        </w:rPr>
        <w:instrText xml:space="preserve"> TOC \o "1-3" \h \z \u </w:instrText>
      </w:r>
      <w:r w:rsidRPr="00D64EAB">
        <w:rPr>
          <w:sz w:val="28"/>
        </w:rPr>
        <w:fldChar w:fldCharType="separate"/>
      </w:r>
      <w:hyperlink w:anchor="_Toc473900925" w:history="1">
        <w:r w:rsidR="00EB7144" w:rsidRPr="00EE0A41">
          <w:rPr>
            <w:rStyle w:val="af5"/>
            <w:noProof/>
          </w:rPr>
          <w:t>Часть I. ПОРЯДОК ПРИМЕНЕНИЯ ПРАВИЛ ЗЕМЛЕПОЛЬЗОВАНИЯ И ЗАСТРОЙКИ И ВНЕСЕНИЯ В НИХ ИЗМЕНЕНИЙ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_Toc473900925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26" w:history="1">
        <w:r w:rsidR="00EB7144" w:rsidRPr="00EE0A41">
          <w:rPr>
            <w:rStyle w:val="af5"/>
            <w:noProof/>
          </w:rPr>
          <w:t>Глава 1. Общие положения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_Toc473900926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27" w:history="1">
        <w:r w:rsidR="00EB7144" w:rsidRPr="00EE0A41">
          <w:rPr>
            <w:rStyle w:val="af5"/>
            <w:noProof/>
          </w:rPr>
          <w:t>Статья 1. Назначение и содержание настоящих Правил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_Toc473900927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28" w:history="1">
        <w:r w:rsidR="00EB7144" w:rsidRPr="00EE0A41">
          <w:rPr>
            <w:rStyle w:val="af5"/>
            <w:noProof/>
          </w:rPr>
          <w:t>Статья 2. Основные понятия, используемые в настоящих Правилах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_Toc473900928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29" w:history="1">
        <w:r w:rsidR="00EB7144" w:rsidRPr="00EE0A41">
          <w:rPr>
            <w:rStyle w:val="af5"/>
            <w:noProof/>
          </w:rPr>
          <w:t>Статья 3. Правовой статус и сфера действия настоящих правил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_Toc473900929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8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0" w:history="1">
        <w:r w:rsidR="00EB7144" w:rsidRPr="00EE0A41">
          <w:rPr>
            <w:rStyle w:val="af5"/>
            <w:noProof/>
          </w:rPr>
          <w:t>Статья 4. Порядок внесения изменений в настоящие Правила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_Toc473900930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8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1" w:history="1">
        <w:r w:rsidR="00EB7144" w:rsidRPr="00EE0A41">
          <w:rPr>
            <w:rStyle w:val="af5"/>
            <w:noProof/>
          </w:rPr>
          <w:t>Статья 5. Открытость и доступность информации о землепользовании и застройке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_Toc473900931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9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2" w:history="1">
        <w:r w:rsidR="00EB7144" w:rsidRPr="00EE0A41">
          <w:rPr>
            <w:rStyle w:val="af5"/>
            <w:noProof/>
          </w:rPr>
          <w:t>Глава 2. Полномочия органов местного самоуправления по регулированию землепользования и застройки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_Toc473900932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3" w:history="1">
        <w:r w:rsidR="00EB7144" w:rsidRPr="00EE0A41">
          <w:rPr>
            <w:rStyle w:val="af5"/>
            <w:noProof/>
          </w:rPr>
          <w:t>Статья 6. Полномочия Администрации Поспелихинского района Алтайского края (органа местного самоуправления) в области землепользования и застройки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_Toc473900933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4" w:history="1">
        <w:r w:rsidR="00EB7144" w:rsidRPr="00EE0A41">
          <w:rPr>
            <w:rStyle w:val="af5"/>
            <w:noProof/>
          </w:rPr>
          <w:t>Статья 7. Полномочия представительного органа муниципального образования в области землепользования и застройки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_Toc473900934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5" w:history="1">
        <w:r w:rsidR="00EB7144" w:rsidRPr="00EE0A41">
          <w:rPr>
            <w:rStyle w:val="af5"/>
            <w:noProof/>
          </w:rPr>
          <w:t>Статья 8. Полномочия комиссии по подготовке проекта Правил землепользования и застройки и ее полномочия.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_Toc473900935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11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6" w:history="1">
        <w:r w:rsidR="00EB7144" w:rsidRPr="00EE0A41">
          <w:rPr>
            <w:rStyle w:val="af5"/>
            <w:noProof/>
          </w:rPr>
          <w:t>Глава 3. Порядок изменения видов разрешенного использования земельных участков и объектов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_Toc473900936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11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7" w:history="1">
        <w:r w:rsidR="00EB7144" w:rsidRPr="00EE0A41">
          <w:rPr>
            <w:rStyle w:val="af5"/>
            <w:noProof/>
          </w:rPr>
          <w:t>Статья 9. Порядок изменения видов разрешенного использования земельных участков и объектов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_Toc473900937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11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8" w:history="1">
        <w:r w:rsidR="00EB7144" w:rsidRPr="00EE0A41">
          <w:rPr>
            <w:rStyle w:val="af5"/>
            <w:noProof/>
          </w:rPr>
          <w:t>Статья 10. Порядок предоставления разрешения на условно разрешенный вид использования земельного участка или объекта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_Toc473900938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12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39" w:history="1">
        <w:r w:rsidR="00EB7144" w:rsidRPr="00EE0A41">
          <w:rPr>
            <w:rStyle w:val="af5"/>
            <w:noProof/>
          </w:rPr>
          <w:t>Статья 11. Порядок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_Toc473900939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13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0" w:history="1">
        <w:r w:rsidR="00EB7144" w:rsidRPr="00EE0A41">
          <w:rPr>
            <w:rStyle w:val="af5"/>
            <w:noProof/>
          </w:rPr>
          <w:t>Глава 4. Порядок подготовки документации по планировке территории Поспелихинского Центрального сельсовета органом местного самоуправления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_Toc473900940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14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1" w:history="1">
        <w:r w:rsidR="00EB7144" w:rsidRPr="00EE0A41">
          <w:rPr>
            <w:rStyle w:val="af5"/>
            <w:noProof/>
          </w:rPr>
          <w:t>Статья 12. Назначение, виды и состав документации по планировке территории сельского поселения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_Toc473900941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14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2" w:history="1">
        <w:r w:rsidR="00EB7144" w:rsidRPr="00EE0A41">
          <w:rPr>
            <w:rStyle w:val="af5"/>
            <w:noProof/>
          </w:rPr>
          <w:t>Статья 13. Порядок подготовки, принятия решения об утверждении или об отклонении проектов планировки и проектов межевания территории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_Toc473900942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3" w:history="1">
        <w:r w:rsidR="00EB7144" w:rsidRPr="00EE0A41">
          <w:rPr>
            <w:rStyle w:val="af5"/>
            <w:noProof/>
          </w:rPr>
          <w:t>Статья 14. Порядок подготовки градостроительных планов земельных участков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_Toc473900943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16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4" w:history="1">
        <w:r w:rsidR="00EB7144" w:rsidRPr="00EE0A41">
          <w:rPr>
            <w:rStyle w:val="af5"/>
            <w:noProof/>
          </w:rPr>
          <w:t xml:space="preserve">Глава 5. </w:t>
        </w:r>
        <w:r w:rsidR="00564D05">
          <w:rPr>
            <w:rStyle w:val="af5"/>
            <w:noProof/>
          </w:rPr>
          <w:t>Общественные обсуждения или п</w:t>
        </w:r>
        <w:r w:rsidR="00EB7144" w:rsidRPr="00EE0A41">
          <w:rPr>
            <w:rStyle w:val="af5"/>
            <w:noProof/>
          </w:rPr>
          <w:t>убличные слушания по вопросам землепользования и застройки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_Toc473900944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16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5" w:history="1">
        <w:r w:rsidR="00EB7144" w:rsidRPr="00EE0A41">
          <w:rPr>
            <w:rStyle w:val="af5"/>
            <w:noProof/>
          </w:rPr>
          <w:t xml:space="preserve">Статья 15. Общие положения организации и проведения </w:t>
        </w:r>
        <w:r w:rsidR="00564D05">
          <w:rPr>
            <w:rStyle w:val="af5"/>
            <w:noProof/>
          </w:rPr>
          <w:t xml:space="preserve">общественных обсуждений или </w:t>
        </w:r>
        <w:r w:rsidR="00EB7144" w:rsidRPr="00EE0A41">
          <w:rPr>
            <w:rStyle w:val="af5"/>
            <w:noProof/>
          </w:rPr>
          <w:t>публичных слушаний по вопросам землепользования и застройки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_Toc473900945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16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6" w:history="1">
        <w:r w:rsidR="00EB7144" w:rsidRPr="00EE0A41">
          <w:rPr>
            <w:rStyle w:val="af5"/>
            <w:noProof/>
          </w:rPr>
          <w:t xml:space="preserve">Статья 16. Сроки проведения </w:t>
        </w:r>
        <w:r w:rsidR="00564D05">
          <w:rPr>
            <w:rStyle w:val="af5"/>
            <w:noProof/>
          </w:rPr>
          <w:t xml:space="preserve">общественных обсуждений или </w:t>
        </w:r>
        <w:r w:rsidR="00EB7144" w:rsidRPr="00EE0A41">
          <w:rPr>
            <w:rStyle w:val="af5"/>
            <w:noProof/>
          </w:rPr>
          <w:t>публичных слушаний.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_Toc473900946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17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7" w:history="1">
        <w:r w:rsidR="00EB7144" w:rsidRPr="00EE0A41">
          <w:rPr>
            <w:rStyle w:val="af5"/>
            <w:noProof/>
          </w:rPr>
          <w:t xml:space="preserve">Статья 17. Полномочия Комиссии в области организации и проведения </w:t>
        </w:r>
        <w:r w:rsidR="00564D05">
          <w:rPr>
            <w:rStyle w:val="af5"/>
            <w:noProof/>
          </w:rPr>
          <w:t xml:space="preserve">общественных обсуждений или </w:t>
        </w:r>
        <w:r w:rsidR="00EB7144" w:rsidRPr="00EE0A41">
          <w:rPr>
            <w:rStyle w:val="af5"/>
            <w:noProof/>
          </w:rPr>
          <w:t>публичных слушаний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_Toc473900947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17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8" w:history="1">
        <w:r w:rsidR="00EB7144" w:rsidRPr="00EE0A41">
          <w:rPr>
            <w:rStyle w:val="af5"/>
            <w:noProof/>
          </w:rPr>
          <w:t xml:space="preserve">Статья 18. Проведение </w:t>
        </w:r>
        <w:r w:rsidR="00564D05">
          <w:rPr>
            <w:rStyle w:val="af5"/>
            <w:noProof/>
          </w:rPr>
          <w:t xml:space="preserve">общественных обсуждений или </w:t>
        </w:r>
        <w:r w:rsidR="00EB7144" w:rsidRPr="00EE0A41">
          <w:rPr>
            <w:rStyle w:val="af5"/>
            <w:noProof/>
          </w:rPr>
          <w:t>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_Toc473900948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18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49" w:history="1">
        <w:r w:rsidR="00EB7144" w:rsidRPr="00EE0A41">
          <w:rPr>
            <w:rStyle w:val="af5"/>
            <w:noProof/>
          </w:rPr>
          <w:t xml:space="preserve">Статья 19. Организация и проведение </w:t>
        </w:r>
        <w:r w:rsidR="00564D05">
          <w:rPr>
            <w:rStyle w:val="af5"/>
            <w:noProof/>
          </w:rPr>
          <w:t xml:space="preserve">общественных обсуждений или </w:t>
        </w:r>
        <w:r w:rsidR="00EB7144" w:rsidRPr="00EE0A41">
          <w:rPr>
            <w:rStyle w:val="af5"/>
            <w:noProof/>
          </w:rPr>
          <w:t>публичных слушаний по проектам планировки территории и проектам межевания территории, подготовленным в составе документации по планировке территории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_Toc473900949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18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0" w:history="1">
        <w:r w:rsidR="00EB7144" w:rsidRPr="00EE0A41">
          <w:rPr>
            <w:rStyle w:val="af5"/>
            <w:noProof/>
          </w:rPr>
          <w:t>Часть II. Карты градостроительного зонирования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_Toc473900950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19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1" w:history="1">
        <w:r w:rsidR="00EB7144" w:rsidRPr="00EE0A41">
          <w:rPr>
            <w:rStyle w:val="af5"/>
            <w:noProof/>
          </w:rPr>
          <w:t>Глава 6. Градостроительное зонирование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_Toc473900951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19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2" w:history="1">
        <w:r w:rsidR="00EB7144" w:rsidRPr="00EE0A41">
          <w:rPr>
            <w:rStyle w:val="af5"/>
            <w:noProof/>
          </w:rPr>
          <w:t>Статья 20. Карты градостроительного зонирования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_Toc473900952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19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3" w:history="1">
        <w:r w:rsidR="00EB7144" w:rsidRPr="00EE0A41">
          <w:rPr>
            <w:rStyle w:val="af5"/>
            <w:noProof/>
          </w:rPr>
          <w:t>Статья 21. Виды территориальных зон, обозначенных на Картах градостроительного зонирования территорий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_Toc473900953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19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4" w:history="1">
        <w:r w:rsidR="00EB7144" w:rsidRPr="00EE0A41">
          <w:rPr>
            <w:rStyle w:val="af5"/>
            <w:noProof/>
          </w:rPr>
          <w:t>Статья 22. Линии градостроительного регулирования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_Toc473900954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5" w:history="1">
        <w:r w:rsidR="00EB7144" w:rsidRPr="00EE0A41">
          <w:rPr>
            <w:rStyle w:val="af5"/>
            <w:noProof/>
          </w:rPr>
          <w:t>Глава 7. Градостроительные ограничения и особые условия использования территории Поспелихинского Центрального сельсовета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_Toc473900955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6" w:history="1">
        <w:r w:rsidR="00EB7144" w:rsidRPr="00EE0A41">
          <w:rPr>
            <w:rStyle w:val="af5"/>
            <w:noProof/>
          </w:rPr>
          <w:t>Статья 23. Виды зон градостроительных ограничений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_Toc473900956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7" w:history="1">
        <w:r w:rsidR="00EB7144" w:rsidRPr="00EE0A41">
          <w:rPr>
            <w:rStyle w:val="af5"/>
            <w:noProof/>
          </w:rPr>
          <w:t>Статья 24. Зоны с особыми условиями использования территорий Поспелихинского Центрального сельсовета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_Toc473900957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21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8" w:history="1">
        <w:r w:rsidR="00EB7144" w:rsidRPr="00EE0A41">
          <w:rPr>
            <w:rStyle w:val="af5"/>
            <w:noProof/>
          </w:rPr>
          <w:t>Статья 25. Зоны действия опасных природных или техногенных процессов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_Toc473900958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21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59" w:history="1">
        <w:r w:rsidR="00EB7144" w:rsidRPr="00EE0A41">
          <w:rPr>
            <w:rStyle w:val="af5"/>
            <w:noProof/>
          </w:rPr>
          <w:t>Статья 26. Зоны действия публичных сервитутов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_Toc473900959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21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0" w:history="1">
        <w:r w:rsidR="00EB7144" w:rsidRPr="00EE0A41">
          <w:rPr>
            <w:rStyle w:val="af5"/>
            <w:noProof/>
          </w:rPr>
          <w:t>Глава 8. Градостроительные регламенты. Параметры разрешенного использования земельных участков и объектов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_Toc473900960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22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1" w:history="1">
        <w:r w:rsidR="00EB7144" w:rsidRPr="00EE0A41">
          <w:rPr>
            <w:rStyle w:val="af5"/>
            <w:noProof/>
          </w:rPr>
          <w:t>Статья 27. Порядок установления градостроительного регламента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_Toc473900961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22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2" w:history="1">
        <w:r w:rsidR="00EB7144" w:rsidRPr="00EE0A41">
          <w:rPr>
            <w:rStyle w:val="af5"/>
            <w:noProof/>
          </w:rPr>
          <w:t>Статья 28. Виды разрешенного использования земельных участков и объектов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_Toc473900962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23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3" w:history="1">
        <w:r w:rsidR="00EB7144" w:rsidRPr="00EE0A41">
          <w:rPr>
            <w:rStyle w:val="af5"/>
            <w:noProof/>
          </w:rPr>
          <w:t>Статья 29. Использование объектов недвижимости, не соответствующих установленному градостроительному регламенту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_Toc473900963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24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4" w:history="1">
        <w:r w:rsidR="00EB7144" w:rsidRPr="00EE0A41">
          <w:rPr>
            <w:rStyle w:val="af5"/>
            <w:noProof/>
          </w:rPr>
          <w:t>Часть III. Иные вопросы землепользования и застройки территории Поспелихинского Центрального сельсовета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_Toc473900964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5" w:history="1">
        <w:r w:rsidR="00EB7144" w:rsidRPr="00EE0A41">
          <w:rPr>
            <w:rStyle w:val="af5"/>
            <w:noProof/>
          </w:rPr>
          <w:t>Глава 9. Регулирование землепользования и застройки на   территории Поспелихинского Центрального сельсовета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_Toc473900965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6" w:history="1">
        <w:r w:rsidR="00EB7144" w:rsidRPr="00EE0A41">
          <w:rPr>
            <w:rStyle w:val="af5"/>
            <w:noProof/>
          </w:rPr>
          <w:t>Статья 30. Установление сервитута в отношении земельного участка, находящегося на территории муниципального образования Поспелихинский Центральный сельсовет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_Toc473900966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7" w:history="1">
        <w:r w:rsidR="00EB7144" w:rsidRPr="00EE0A41">
          <w:rPr>
            <w:rStyle w:val="af5"/>
            <w:noProof/>
          </w:rPr>
          <w:t>Статья 31. Основные принципы организации застройки территории поселения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_Toc473900967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27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8" w:history="1">
        <w:r w:rsidR="00EB7144" w:rsidRPr="00EE0A41">
          <w:rPr>
            <w:rStyle w:val="af5"/>
            <w:noProof/>
          </w:rPr>
          <w:t>Статья 32. Право на осуществление строительства, реконструкции и капитального ремонта объектов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_Toc473900968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28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69" w:history="1">
        <w:r w:rsidR="00EB7144" w:rsidRPr="00EE0A41">
          <w:rPr>
            <w:rStyle w:val="af5"/>
            <w:noProof/>
          </w:rPr>
          <w:t>Статья 33. Проектная документация объекта капитального строительства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_Toc473900969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28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0" w:history="1">
        <w:r w:rsidR="00EB7144" w:rsidRPr="00EE0A41">
          <w:rPr>
            <w:rStyle w:val="af5"/>
            <w:noProof/>
          </w:rPr>
          <w:t>Статья 34. Государственная экспертиза и утверждение проектной документации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_Toc473900970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28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1" w:history="1">
        <w:r w:rsidR="00EB7144" w:rsidRPr="00EE0A41">
          <w:rPr>
            <w:rStyle w:val="af5"/>
            <w:noProof/>
          </w:rPr>
          <w:t>Статья 35. Выдача разрешения на строительство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_Toc473900971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29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2" w:history="1">
        <w:r w:rsidR="00EB7144" w:rsidRPr="00EE0A41">
          <w:rPr>
            <w:rStyle w:val="af5"/>
            <w:noProof/>
          </w:rPr>
          <w:t>Статья 36. Выдача разрешения на ввод объекта в эксплуатацию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_Toc473900972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29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3" w:history="1">
        <w:r w:rsidR="00EB7144" w:rsidRPr="00EE0A41">
          <w:rPr>
            <w:rStyle w:val="af5"/>
            <w:noProof/>
          </w:rPr>
          <w:t>Статья 37. 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надзора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_Toc473900973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30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2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4" w:history="1">
        <w:r w:rsidR="00EB7144" w:rsidRPr="00EE0A41">
          <w:rPr>
            <w:rStyle w:val="af5"/>
            <w:noProof/>
          </w:rPr>
          <w:t>Глава 10. Заключительные положения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_Toc473900974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30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5" w:history="1">
        <w:r w:rsidR="00EB7144" w:rsidRPr="00EE0A41">
          <w:rPr>
            <w:rStyle w:val="af5"/>
            <w:noProof/>
          </w:rPr>
          <w:t>Статья 38. Действие настоящих правил по отношению к ранее возникшим правоотношениям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_Toc473900975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30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6" w:history="1">
        <w:r w:rsidR="00EB7144" w:rsidRPr="00EE0A41">
          <w:rPr>
            <w:rStyle w:val="af5"/>
            <w:noProof/>
          </w:rPr>
          <w:t>Статья 39. Действие настоящих правил по отношению к градостроительной документации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_Toc473900976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30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7" w:history="1">
        <w:r w:rsidR="00EB7144" w:rsidRPr="00EE0A41">
          <w:rPr>
            <w:rStyle w:val="af5"/>
            <w:noProof/>
          </w:rPr>
          <w:t>Часть IV. ГРАДОСТРОИТЕЛЬНЫЕ РЕГЛАМЕНТЫ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_Toc473900977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31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8" w:history="1">
        <w:r w:rsidR="00EB7144" w:rsidRPr="00EE0A41">
          <w:rPr>
            <w:rStyle w:val="af5"/>
            <w:noProof/>
          </w:rPr>
          <w:t>Статья 40. ЗОНА ЖИЛАЯ - ИНДИВИДУАЛЬНОЙ ЖИЛОЙ ЗАСТРОЙКИ (1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_Toc473900978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31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79" w:history="1">
        <w:r w:rsidR="00EB7144" w:rsidRPr="00EE0A41">
          <w:rPr>
            <w:rStyle w:val="af5"/>
            <w:noProof/>
          </w:rPr>
          <w:t>Статья 41. ЗОНА ЖИЛАЯ - ЖИЛОЙ ЗАСТРОЙКИ СРЕДНЕЙ ЭТАЖНОСТИ (1 02)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_Toc473900979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35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0" w:history="1">
        <w:r w:rsidR="00EB7144" w:rsidRPr="00EE0A41">
          <w:rPr>
            <w:rStyle w:val="af5"/>
            <w:noProof/>
          </w:rPr>
          <w:t>Статья 42. ЗОНА ОБЩЕСТВЕННО-ДЕЛОВАЯ (2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_Toc473900980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40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1" w:history="1">
        <w:r w:rsidR="00EB7144" w:rsidRPr="00EE0A41">
          <w:rPr>
            <w:rStyle w:val="af5"/>
            <w:noProof/>
          </w:rPr>
          <w:t>Статья 43. ЗОНА ПРОИЗВОДСТВЕННАЯ - ПРОМЫШЛЕННОСТИ И КОММУНАЛЬНО-СКЛАДСКОГО НАЗНАЧЕНИЯ (3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_Toc473900981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48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2" w:history="1">
        <w:r w:rsidR="00EB7144" w:rsidRPr="00EE0A41">
          <w:rPr>
            <w:rStyle w:val="af5"/>
            <w:noProof/>
          </w:rPr>
          <w:t>Статья 44. ЗОНА ИНЖЕНЕРНОЙ ИНФРАСТРУКТУРЫ - ЭНЕРГООБЕСПЕЧЕНИЯ, ВОДОСНАБЖЕНИЯ, ВОДООТВЕДЕНИЯ, СВЯЗИ, ТЕПЛОСНАБЖЕНИЯ (4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_Toc473900982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55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3" w:history="1">
        <w:r w:rsidR="00EB7144" w:rsidRPr="00EE0A41">
          <w:rPr>
            <w:rStyle w:val="af5"/>
            <w:noProof/>
          </w:rPr>
          <w:t>Статья 45. ЗОНЫ ТРАСНПОРТНОЙ ИНФРАСТРУКТУРЫ - ВНЕШНЕГО, СЕЛЬСКОГО ТРАНСПОРТА (5 02-5 03)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_Toc473900983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56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4" w:history="1">
        <w:r w:rsidR="00EB7144" w:rsidRPr="00EE0A41">
          <w:rPr>
            <w:rStyle w:val="af5"/>
            <w:noProof/>
          </w:rPr>
          <w:t>Статья 46. ЗОНА ТРАНСПОРТНОЙ ИНФРАСТРУКТУРЫ - УЛИЧНО-ДОРОЖНОЙ СЕТИ (5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_Toc473900984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5" w:history="1">
        <w:r w:rsidR="00EB7144" w:rsidRPr="00EE0A41">
          <w:rPr>
            <w:rStyle w:val="af5"/>
            <w:noProof/>
          </w:rPr>
          <w:t>Статья 47. ЗОНА РЕКРЕАЦИОННОГО НАЗНАЧЕНИЯ – МЕСТ ОТДЫХА ОБЩЕГО ПОЛЬЗОВАНИЯ (6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_Toc473900985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60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6" w:history="1">
        <w:r w:rsidR="00EB7144" w:rsidRPr="00EE0A41">
          <w:rPr>
            <w:rStyle w:val="af5"/>
            <w:noProof/>
          </w:rPr>
          <w:t>Статья 48. ЗОНА СЕЛЬСКОХОЗЯЙСТВЕННОГО ИСПОЛЬЗОВАНИЯ (7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_Toc473900986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62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7" w:history="1">
        <w:r w:rsidR="00EB7144" w:rsidRPr="00EE0A41">
          <w:rPr>
            <w:rStyle w:val="af5"/>
            <w:noProof/>
          </w:rPr>
          <w:t>Статья 49. ЗОНА СЕЛЬСКОХОЗЯЙСТВЕННОГО НАЗНАЧЕНИЯ (7 02)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_Toc473900987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63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8" w:history="1">
        <w:r w:rsidR="00EB7144" w:rsidRPr="00830A89">
          <w:rPr>
            <w:rStyle w:val="af5"/>
            <w:noProof/>
          </w:rPr>
          <w:t>Статья 50. ЗОНА, ЗАНЯТАЯ ОБЪЕКТАМИ СЕЛЬСКОХОЗЯЙСТВЕННОГО НАЗНАЧЕНИЯ (7 03)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_Toc473900988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64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89" w:history="1">
        <w:r w:rsidR="00EB7144" w:rsidRPr="00EE0A41">
          <w:rPr>
            <w:rStyle w:val="af5"/>
            <w:noProof/>
          </w:rPr>
          <w:t>Статья 51. ЗОНА СПЕЦИАЛЬНОГО - РИТУАЛЬНОГО НАЗНАЧЕНИЯ (8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_Toc473900989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64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90" w:history="1">
        <w:r w:rsidR="00EB7144" w:rsidRPr="00EE0A41">
          <w:rPr>
            <w:rStyle w:val="af5"/>
            <w:noProof/>
          </w:rPr>
          <w:t>Статья 52. ЗОНА СПЕЦИАЛЬНОГО НАЗНАЧЕНИЯ - СКЛАДИРОВАНИЯ И ЗАХОРОНЕНИЯ ОТХОДОВ (8 02)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_Toc473900990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65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91" w:history="1">
        <w:r w:rsidR="00EB7144" w:rsidRPr="00EE0A41">
          <w:rPr>
            <w:rStyle w:val="af5"/>
            <w:noProof/>
          </w:rPr>
          <w:t>Статья 53. ЗОНА ВОЕННЫХ ОБЪЕКТОВ И РЕЖИМНЫХ ТЕРРИТОРИЙ – ОБОРОННОГО ЗНАЧЕНИЯ (9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_Toc473900991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66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92" w:history="1">
        <w:r w:rsidR="00EB7144" w:rsidRPr="00EE0A41">
          <w:rPr>
            <w:rStyle w:val="af5"/>
            <w:noProof/>
          </w:rPr>
          <w:t>Статья 54. ЗОНА АКВАТОРИЙ (10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_Toc473900992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67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3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93" w:history="1">
        <w:r w:rsidR="00EB7144" w:rsidRPr="00EE0A41">
          <w:rPr>
            <w:rStyle w:val="af5"/>
            <w:noProof/>
          </w:rPr>
          <w:t>Статья 55. ЗОНА ЗЕМЕЛЬ ЛЕСНОГО ФОНДА (11 01)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_Toc473900993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67</w:t>
        </w:r>
        <w:r w:rsidR="00EB7144">
          <w:rPr>
            <w:noProof/>
            <w:webHidden/>
          </w:rPr>
          <w:fldChar w:fldCharType="end"/>
        </w:r>
      </w:hyperlink>
    </w:p>
    <w:p w:rsidR="00EB7144" w:rsidRDefault="008D7FB7">
      <w:pPr>
        <w:pStyle w:val="13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73900994" w:history="1">
        <w:r w:rsidR="00EB7144" w:rsidRPr="00EE0A41">
          <w:rPr>
            <w:rStyle w:val="af5"/>
            <w:noProof/>
          </w:rPr>
          <w:t>Часть V. ПРИЛОЖЕНИЕ</w:t>
        </w:r>
        <w:r w:rsidR="00EB7144">
          <w:rPr>
            <w:noProof/>
            <w:webHidden/>
          </w:rPr>
          <w:tab/>
        </w:r>
        <w:r w:rsidR="00EB7144">
          <w:rPr>
            <w:noProof/>
            <w:webHidden/>
          </w:rPr>
          <w:fldChar w:fldCharType="begin"/>
        </w:r>
        <w:r w:rsidR="00EB7144">
          <w:rPr>
            <w:noProof/>
            <w:webHidden/>
          </w:rPr>
          <w:instrText xml:space="preserve"> PAGEREF _Toc473900994 \h </w:instrText>
        </w:r>
        <w:r w:rsidR="00EB7144">
          <w:rPr>
            <w:noProof/>
            <w:webHidden/>
          </w:rPr>
        </w:r>
        <w:r w:rsidR="00EB7144">
          <w:rPr>
            <w:noProof/>
            <w:webHidden/>
          </w:rPr>
          <w:fldChar w:fldCharType="separate"/>
        </w:r>
        <w:r w:rsidR="0014606E">
          <w:rPr>
            <w:noProof/>
            <w:webHidden/>
          </w:rPr>
          <w:t>67</w:t>
        </w:r>
        <w:r w:rsidR="00EB7144">
          <w:rPr>
            <w:noProof/>
            <w:webHidden/>
          </w:rPr>
          <w:fldChar w:fldCharType="end"/>
        </w:r>
      </w:hyperlink>
    </w:p>
    <w:p w:rsidR="00450182" w:rsidRPr="00D64EAB" w:rsidRDefault="00455907" w:rsidP="00420BFD">
      <w:pPr>
        <w:spacing w:before="240" w:after="240"/>
        <w:jc w:val="center"/>
        <w:outlineLvl w:val="0"/>
        <w:rPr>
          <w:sz w:val="28"/>
        </w:rPr>
      </w:pPr>
      <w:r w:rsidRPr="00D64EAB">
        <w:rPr>
          <w:sz w:val="28"/>
        </w:rPr>
        <w:fldChar w:fldCharType="end"/>
      </w:r>
    </w:p>
    <w:p w:rsidR="00F01AA3" w:rsidRPr="00D64EAB" w:rsidRDefault="00450182" w:rsidP="00450182">
      <w:pPr>
        <w:spacing w:before="240" w:after="240"/>
        <w:jc w:val="center"/>
        <w:outlineLvl w:val="0"/>
        <w:rPr>
          <w:sz w:val="28"/>
        </w:rPr>
      </w:pPr>
      <w:r w:rsidRPr="00D64EAB">
        <w:rPr>
          <w:sz w:val="28"/>
        </w:rPr>
        <w:br w:type="page"/>
      </w:r>
    </w:p>
    <w:p w:rsidR="00416F3D" w:rsidRPr="00D64EAB" w:rsidRDefault="00F61CAE" w:rsidP="00420BFD">
      <w:pPr>
        <w:pStyle w:val="1"/>
        <w:keepNext w:val="0"/>
      </w:pPr>
      <w:bookmarkStart w:id="1" w:name="_Toc282347504"/>
      <w:bookmarkStart w:id="2" w:name="_Toc473900925"/>
      <w:r w:rsidRPr="00D64EAB">
        <w:lastRenderedPageBreak/>
        <w:t>ПОРЯДОК ПРИМЕНЕНИЯ ПРАВИЛ ЗЕМЛЕПОЛЬЗОВАНИЯ И ЗАСТРОЙКИ И ВНЕСЕНИЯ В НИХ ИЗМЕНЕНИЙ</w:t>
      </w:r>
      <w:bookmarkEnd w:id="1"/>
      <w:bookmarkEnd w:id="2"/>
    </w:p>
    <w:p w:rsidR="00C32CFB" w:rsidRPr="00D64EAB" w:rsidRDefault="00416F3D" w:rsidP="00420BFD">
      <w:pPr>
        <w:pStyle w:val="2"/>
        <w:keepNext w:val="0"/>
      </w:pPr>
      <w:bookmarkStart w:id="3" w:name="_Toc282347505"/>
      <w:bookmarkStart w:id="4" w:name="_Toc473900926"/>
      <w:r w:rsidRPr="00D64EAB">
        <w:t>Общие положения</w:t>
      </w:r>
      <w:bookmarkEnd w:id="3"/>
      <w:bookmarkEnd w:id="4"/>
    </w:p>
    <w:p w:rsidR="0051413B" w:rsidRPr="00D64EAB" w:rsidRDefault="00555AA1" w:rsidP="00420BFD">
      <w:pPr>
        <w:pStyle w:val="3"/>
        <w:keepNext w:val="0"/>
      </w:pPr>
      <w:bookmarkStart w:id="5" w:name="_Toc282347506"/>
      <w:bookmarkStart w:id="6" w:name="_Toc473900927"/>
      <w:r w:rsidRPr="00D64EAB">
        <w:t>Назначение и содержание настоящих Правил</w:t>
      </w:r>
      <w:bookmarkEnd w:id="5"/>
      <w:bookmarkEnd w:id="6"/>
    </w:p>
    <w:p w:rsidR="00F06318" w:rsidRPr="00D64EAB" w:rsidRDefault="00F06318" w:rsidP="00F06318">
      <w:pPr>
        <w:pStyle w:val="a4"/>
        <w:widowControl w:val="0"/>
        <w:ind w:firstLine="709"/>
        <w:jc w:val="both"/>
      </w:pPr>
      <w:bookmarkStart w:id="7" w:name="_Toc282347507"/>
      <w:r w:rsidRPr="00D64EAB">
        <w:rPr>
          <w:szCs w:val="28"/>
        </w:rPr>
        <w:t>1. Правила землепользования и застройки муниципального образования Поспелихи</w:t>
      </w:r>
      <w:r w:rsidRPr="00D64EAB">
        <w:rPr>
          <w:szCs w:val="28"/>
        </w:rPr>
        <w:t>н</w:t>
      </w:r>
      <w:r w:rsidRPr="00D64EAB">
        <w:rPr>
          <w:szCs w:val="28"/>
        </w:rPr>
        <w:t>ский Центральный сельсовет Поспелихинского района Алтайского края</w:t>
      </w:r>
      <w:r w:rsidRPr="00D64EAB">
        <w:t xml:space="preserve"> в соответствии с Градостроительным кодексом Российской Федерации, законом Алтайского края «О град</w:t>
      </w:r>
      <w:r w:rsidRPr="00D64EAB">
        <w:t>о</w:t>
      </w:r>
      <w:r w:rsidRPr="00D64EAB">
        <w:t>строительной деятельности на территории Алтайского края», вводят систему регулирования землепользования и застройки, которая основана на функциональном зонировании террит</w:t>
      </w:r>
      <w:r w:rsidRPr="00D64EAB">
        <w:t>о</w:t>
      </w:r>
      <w:r w:rsidRPr="00D64EAB">
        <w:t>рии Поспелихинского Центрального сельсовета, установлении градостроительных регламе</w:t>
      </w:r>
      <w:r w:rsidRPr="00D64EAB">
        <w:t>н</w:t>
      </w:r>
      <w:r w:rsidRPr="00D64EAB">
        <w:t>тов – ограничений использования территории.</w:t>
      </w:r>
    </w:p>
    <w:p w:rsidR="00F06318" w:rsidRPr="00D64EAB" w:rsidRDefault="00F06318" w:rsidP="00F06318">
      <w:pPr>
        <w:pStyle w:val="a7"/>
        <w:widowControl w:val="0"/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2. Правила регламентируют следующую деятельность органов и должностных лиц местного самоуправления, физических и юридических лиц в области землепользования и застройки: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7"/>
        </w:numPr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строительства;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7"/>
        </w:numPr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7"/>
        </w:numPr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 xml:space="preserve">организация и проведение </w:t>
      </w:r>
      <w:r w:rsidR="00564D05">
        <w:rPr>
          <w:szCs w:val="28"/>
          <w:lang w:val="ru-RU"/>
        </w:rPr>
        <w:t xml:space="preserve">общественных обсуждений или </w:t>
      </w:r>
      <w:r w:rsidRPr="00D64EAB">
        <w:rPr>
          <w:szCs w:val="28"/>
        </w:rPr>
        <w:t>публичных слушаний по вопросам землепользования и застройки;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7"/>
        </w:numPr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организация разработки и согласования, утверждение проектной документации;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7"/>
        </w:numPr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выдача разрешений на строительство, разрешений на ввод объекта в эксплуатацию;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7"/>
        </w:numPr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организация подготовки документации по планировке территории;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7"/>
        </w:numPr>
        <w:spacing w:after="0"/>
        <w:ind w:left="0" w:firstLine="709"/>
        <w:jc w:val="both"/>
      </w:pPr>
      <w:r w:rsidRPr="00D64EAB">
        <w:t>внесение изменений в настоящие Правила.</w:t>
      </w:r>
    </w:p>
    <w:p w:rsidR="00F06318" w:rsidRPr="00D64EAB" w:rsidRDefault="00F06318" w:rsidP="00F06318">
      <w:pPr>
        <w:pStyle w:val="a7"/>
        <w:widowControl w:val="0"/>
        <w:spacing w:after="0"/>
        <w:ind w:left="0" w:firstLine="709"/>
        <w:jc w:val="both"/>
      </w:pPr>
      <w:r w:rsidRPr="00D64EAB">
        <w:t>Настоящие Правила содержат: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1"/>
        </w:numPr>
        <w:tabs>
          <w:tab w:val="num" w:pos="720"/>
        </w:tabs>
        <w:spacing w:after="0"/>
        <w:ind w:left="0" w:firstLine="709"/>
        <w:jc w:val="both"/>
      </w:pPr>
      <w:r w:rsidRPr="00D64EAB">
        <w:t>общую часть (порядок применения настоящих Правил и внесения в них изменений);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1"/>
        </w:numPr>
        <w:tabs>
          <w:tab w:val="num" w:pos="540"/>
        </w:tabs>
        <w:spacing w:after="0"/>
        <w:ind w:left="0" w:firstLine="709"/>
        <w:jc w:val="both"/>
      </w:pPr>
      <w:r w:rsidRPr="00D64EAB">
        <w:t>карту градостроительного зонирования;</w:t>
      </w:r>
    </w:p>
    <w:p w:rsidR="00F06318" w:rsidRPr="00D64EAB" w:rsidRDefault="00F06318" w:rsidP="00F06318">
      <w:pPr>
        <w:pStyle w:val="a7"/>
        <w:widowControl w:val="0"/>
        <w:numPr>
          <w:ilvl w:val="0"/>
          <w:numId w:val="1"/>
        </w:numPr>
        <w:tabs>
          <w:tab w:val="num" w:pos="540"/>
        </w:tabs>
        <w:spacing w:after="0"/>
        <w:ind w:left="0" w:firstLine="709"/>
        <w:jc w:val="both"/>
      </w:pPr>
      <w:r w:rsidRPr="00D64EAB">
        <w:t>градостроительные регламенты.</w:t>
      </w:r>
    </w:p>
    <w:p w:rsidR="00555AA1" w:rsidRPr="00D64EAB" w:rsidRDefault="00555AA1" w:rsidP="00420BFD">
      <w:pPr>
        <w:pStyle w:val="3"/>
        <w:keepNext w:val="0"/>
      </w:pPr>
      <w:bookmarkStart w:id="8" w:name="_Toc473900928"/>
      <w:r w:rsidRPr="00D64EAB">
        <w:t>Основные понятия, используемые в настоящих Правилах</w:t>
      </w:r>
      <w:bookmarkEnd w:id="7"/>
      <w:bookmarkEnd w:id="8"/>
    </w:p>
    <w:p w:rsidR="002F6BFF" w:rsidRPr="00D64EAB" w:rsidRDefault="00F008C3" w:rsidP="00420BFD">
      <w:pPr>
        <w:ind w:firstLine="709"/>
        <w:jc w:val="both"/>
      </w:pPr>
      <w:r w:rsidRPr="00D64EAB">
        <w:t xml:space="preserve">В </w:t>
      </w:r>
      <w:r w:rsidR="002F6BFF" w:rsidRPr="00D64EAB">
        <w:t xml:space="preserve">целях применения настоящих </w:t>
      </w:r>
      <w:r w:rsidR="00FF0ACE" w:rsidRPr="00D64EAB">
        <w:t>Правил</w:t>
      </w:r>
      <w:r w:rsidRPr="00D64EAB">
        <w:t>, используемые в них понятия, употребляются</w:t>
      </w:r>
      <w:r w:rsidR="00FF0ACE" w:rsidRPr="00D64EAB">
        <w:t xml:space="preserve"> в следующих значениях: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виды разрешенного использования земельных участков и объектов капитального строительства</w:t>
      </w:r>
      <w:r w:rsidRPr="00D64EAB">
        <w:t xml:space="preserve"> – виды деятельности,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требований, установленных настоящими Правилами и иными нормативными правовыми актами;</w:t>
      </w:r>
    </w:p>
    <w:p w:rsidR="00FC5345" w:rsidRPr="00D64EAB" w:rsidRDefault="00F67542" w:rsidP="00420BFD">
      <w:pPr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64EAB">
        <w:rPr>
          <w:bCs/>
        </w:rPr>
        <w:t xml:space="preserve">– </w:t>
      </w:r>
      <w:r w:rsidRPr="00D64EAB">
        <w:rPr>
          <w:bCs/>
          <w:i/>
        </w:rPr>
        <w:t>временные объекты</w:t>
      </w:r>
      <w:r w:rsidR="00FC5345" w:rsidRPr="00D64EAB">
        <w:rPr>
          <w:i/>
        </w:rPr>
        <w:t xml:space="preserve"> </w:t>
      </w:r>
      <w:r w:rsidRPr="00D64EAB">
        <w:t>– постройки, необходимые для использования при строительстве объекта капитального строительства, размещаемые на специально предоставленных земел</w:t>
      </w:r>
      <w:r w:rsidRPr="00D64EAB">
        <w:t>ь</w:t>
      </w:r>
      <w:r w:rsidRPr="00D64EAB">
        <w:t>ных участках на срок осуществления строительства (реконструкции, капитального ремонта) и подлежащие демонтажу после прекращения деятельности, для которой они возводились;</w:t>
      </w:r>
      <w:r w:rsidR="00FC5345" w:rsidRPr="00D64EAB">
        <w:t xml:space="preserve"> а так же</w:t>
      </w:r>
      <w:r w:rsidR="00FC5345" w:rsidRPr="00D64EAB">
        <w:rPr>
          <w:rFonts w:cs="Calibri"/>
        </w:rPr>
        <w:t xml:space="preserve"> киоски, павильоны, навесы и другие подобные постройки;</w:t>
      </w:r>
    </w:p>
    <w:p w:rsidR="00F67542" w:rsidRPr="00D64EAB" w:rsidRDefault="00F67542" w:rsidP="00420BFD">
      <w:pPr>
        <w:pStyle w:val="a4"/>
        <w:ind w:firstLine="709"/>
        <w:jc w:val="both"/>
      </w:pPr>
      <w:r w:rsidRPr="00D64EAB">
        <w:t xml:space="preserve">– </w:t>
      </w:r>
      <w:r w:rsidRPr="00D64EAB">
        <w:rPr>
          <w:i/>
        </w:rPr>
        <w:t xml:space="preserve">вспомогательный </w:t>
      </w:r>
      <w:r w:rsidRPr="00D64EAB">
        <w:rPr>
          <w:bCs/>
          <w:i/>
        </w:rPr>
        <w:t>вид использования</w:t>
      </w:r>
      <w:r w:rsidRPr="00D64EAB">
        <w:rPr>
          <w:bCs/>
        </w:rPr>
        <w:t xml:space="preserve"> – </w:t>
      </w:r>
      <w:r w:rsidRPr="00D64EAB">
        <w:t>вид использования земельного участка, нео</w:t>
      </w:r>
      <w:r w:rsidRPr="00D64EAB">
        <w:t>б</w:t>
      </w:r>
      <w:r w:rsidRPr="00D64EAB">
        <w:t>ходимый для обеспечения разрешенного (основного) вида деятельности;</w:t>
      </w:r>
    </w:p>
    <w:p w:rsidR="00F67542" w:rsidRPr="00D64EAB" w:rsidRDefault="00F67542" w:rsidP="00420BFD">
      <w:pPr>
        <w:pStyle w:val="ConsNormal"/>
        <w:ind w:right="0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64EAB">
        <w:rPr>
          <w:rFonts w:ascii="Times New Roman" w:eastAsia="Arial Unicode MS" w:hAnsi="Times New Roman" w:cs="Times New Roman"/>
          <w:bCs/>
          <w:sz w:val="24"/>
          <w:szCs w:val="24"/>
        </w:rPr>
        <w:t xml:space="preserve">– </w:t>
      </w:r>
      <w:r w:rsidRPr="00D64EAB">
        <w:rPr>
          <w:rFonts w:ascii="Times New Roman" w:eastAsia="Arial Unicode MS" w:hAnsi="Times New Roman" w:cs="Times New Roman"/>
          <w:bCs/>
          <w:i/>
          <w:sz w:val="24"/>
          <w:szCs w:val="24"/>
        </w:rPr>
        <w:t>высота строения</w:t>
      </w:r>
      <w:r w:rsidRPr="00D64EAB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D64EAB">
        <w:rPr>
          <w:rFonts w:ascii="Times New Roman" w:eastAsia="Arial Unicode MS" w:hAnsi="Times New Roman" w:cs="Times New Roman"/>
          <w:sz w:val="24"/>
          <w:szCs w:val="24"/>
        </w:rPr>
        <w:t>– расстояние по вертикали, измеренное от проектной отметки до наивысшей точки плоской крыши  или до наивысшей точки конька скатной крыши;</w:t>
      </w:r>
    </w:p>
    <w:p w:rsidR="00837760" w:rsidRPr="00837760" w:rsidRDefault="00F67542" w:rsidP="00837760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D64EAB">
        <w:t xml:space="preserve">– </w:t>
      </w:r>
      <w:r w:rsidRPr="00D64EAB">
        <w:rPr>
          <w:rFonts w:cs="Calibri"/>
          <w:i/>
        </w:rPr>
        <w:t>градостроительная деятельность</w:t>
      </w:r>
      <w:r w:rsidRPr="00D64EAB">
        <w:rPr>
          <w:rFonts w:cs="Calibri"/>
        </w:rPr>
        <w:t xml:space="preserve"> - </w:t>
      </w:r>
      <w:r w:rsidR="00837760" w:rsidRPr="00837760">
        <w:rPr>
          <w:szCs w:val="26"/>
          <w:shd w:val="clear" w:color="auto" w:fill="FFFFFF"/>
        </w:rPr>
        <w:t xml:space="preserve">деятельность по развитию территорий, в том числе городов и иных поселений, осуществляемая в виде территориального планирования, </w:t>
      </w:r>
      <w:r w:rsidR="00837760" w:rsidRPr="00837760">
        <w:rPr>
          <w:szCs w:val="26"/>
          <w:shd w:val="clear" w:color="auto" w:fill="FFFFFF"/>
        </w:rPr>
        <w:lastRenderedPageBreak/>
        <w:t>градостроительного зонирования, планировки территории, архитектурно-строительного пр</w:t>
      </w:r>
      <w:r w:rsidR="00837760" w:rsidRPr="00837760">
        <w:rPr>
          <w:szCs w:val="26"/>
          <w:shd w:val="clear" w:color="auto" w:fill="FFFFFF"/>
        </w:rPr>
        <w:t>о</w:t>
      </w:r>
      <w:r w:rsidR="00837760" w:rsidRPr="00837760">
        <w:rPr>
          <w:szCs w:val="26"/>
          <w:shd w:val="clear" w:color="auto" w:fill="FFFFFF"/>
        </w:rPr>
        <w:t>ектирования, строительства, капитального ремонта, реконструкции, сноса объектов кап</w:t>
      </w:r>
      <w:r w:rsidR="00837760" w:rsidRPr="00837760">
        <w:rPr>
          <w:szCs w:val="26"/>
          <w:shd w:val="clear" w:color="auto" w:fill="FFFFFF"/>
        </w:rPr>
        <w:t>и</w:t>
      </w:r>
      <w:r w:rsidR="00837760" w:rsidRPr="00837760">
        <w:rPr>
          <w:szCs w:val="26"/>
          <w:shd w:val="clear" w:color="auto" w:fill="FFFFFF"/>
        </w:rPr>
        <w:t>тального строительства, эксплуатации зданий, сооружений, благоустройства территорий</w:t>
      </w:r>
      <w:r w:rsidR="00837760" w:rsidRPr="00837760">
        <w:rPr>
          <w:rFonts w:cs="Calibri"/>
        </w:rPr>
        <w:t>;</w:t>
      </w:r>
    </w:p>
    <w:p w:rsidR="00F67542" w:rsidRPr="00D64EAB" w:rsidRDefault="00F67542" w:rsidP="00837760">
      <w:pPr>
        <w:autoSpaceDE w:val="0"/>
        <w:autoSpaceDN w:val="0"/>
        <w:adjustRightInd w:val="0"/>
        <w:ind w:firstLine="540"/>
        <w:jc w:val="both"/>
      </w:pPr>
      <w:r w:rsidRPr="00D64EAB">
        <w:t xml:space="preserve">– </w:t>
      </w:r>
      <w:r w:rsidRPr="00D64EAB">
        <w:rPr>
          <w:i/>
        </w:rPr>
        <w:t>градостроительная документация</w:t>
      </w:r>
      <w:r w:rsidRPr="00D64EAB">
        <w:t xml:space="preserve"> – документы территориального планирования (г</w:t>
      </w:r>
      <w:r w:rsidRPr="00D64EAB">
        <w:t>е</w:t>
      </w:r>
      <w:r w:rsidRPr="00D64EAB">
        <w:t>неральный план муниципального образования, …) и документация по планировке террит</w:t>
      </w:r>
      <w:r w:rsidRPr="00D64EAB">
        <w:t>о</w:t>
      </w:r>
      <w:r w:rsidRPr="00D64EAB">
        <w:t>рии (проекты межевания и градостроительные планы земельных участков, …) обобщенное наименование документов территориального планирования Российской Федерации, субъе</w:t>
      </w:r>
      <w:r w:rsidRPr="00D64EAB">
        <w:t>к</w:t>
      </w:r>
      <w:r w:rsidRPr="00D64EAB">
        <w:t>тов Российской Федерации, муниципальных образований, документов градостроительного зонирования муниципальных образований и документации по планировке территорий мун</w:t>
      </w:r>
      <w:r w:rsidRPr="00D64EAB">
        <w:t>и</w:t>
      </w:r>
      <w:r w:rsidRPr="00D64EAB">
        <w:t>ципальных образований, иных документов, разрабатываемых в дополнение к перечисле</w:t>
      </w:r>
      <w:r w:rsidRPr="00D64EAB">
        <w:t>н</w:t>
      </w:r>
      <w:r w:rsidRPr="00D64EAB">
        <w:t>ным, в целях иллюстрации или детальной проработки принятых проектных решений с пр</w:t>
      </w:r>
      <w:r w:rsidRPr="00D64EAB">
        <w:t>о</w:t>
      </w:r>
      <w:r w:rsidRPr="00D64EAB">
        <w:t>работкой архитектурно-планировочных решений по застройке территории, разрабатываемых на профессиональной основе;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  <w:szCs w:val="28"/>
        </w:rPr>
        <w:t>градостроительное зонирование</w:t>
      </w:r>
      <w:r w:rsidRPr="00D64EAB">
        <w:rPr>
          <w:szCs w:val="28"/>
        </w:rPr>
        <w:t xml:space="preserve"> – зонирование территории муниципальных образ</w:t>
      </w:r>
      <w:r w:rsidRPr="00D64EAB">
        <w:rPr>
          <w:szCs w:val="28"/>
        </w:rPr>
        <w:t>о</w:t>
      </w:r>
      <w:r w:rsidRPr="00D64EAB">
        <w:rPr>
          <w:szCs w:val="28"/>
        </w:rPr>
        <w:t>ваний в целях определения территориальных зон и установления градостроительных регл</w:t>
      </w:r>
      <w:r w:rsidRPr="00D64EAB">
        <w:rPr>
          <w:szCs w:val="28"/>
        </w:rPr>
        <w:t>а</w:t>
      </w:r>
      <w:r w:rsidRPr="00D64EAB">
        <w:rPr>
          <w:szCs w:val="28"/>
        </w:rPr>
        <w:t>ментов;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градостроительное регулирование</w:t>
      </w:r>
      <w:r w:rsidRPr="00D64EAB">
        <w:t xml:space="preserve"> – деятельность органов государственной власти и органов местного самоуправления по упорядочению градостроительных отношений, возн</w:t>
      </w:r>
      <w:r w:rsidRPr="00D64EAB">
        <w:t>и</w:t>
      </w:r>
      <w:r w:rsidRPr="00D64EAB">
        <w:t>кающих в процессе градостроительной деятельности, осуществляемая посредством принятия законодательных и иных нормативных правовых актов, утверждения и реализации докуме</w:t>
      </w:r>
      <w:r w:rsidRPr="00D64EAB">
        <w:t>н</w:t>
      </w:r>
      <w:r w:rsidRPr="00D64EAB">
        <w:t>тов территориального планирования, документации по планировке территории и правил зе</w:t>
      </w:r>
      <w:r w:rsidRPr="00D64EAB">
        <w:t>м</w:t>
      </w:r>
      <w:r w:rsidRPr="00D64EAB">
        <w:t>лепользования и застройки;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градостроительный регламент</w:t>
      </w:r>
      <w:r w:rsidRPr="00D64EAB">
        <w:t xml:space="preserve"> – устанавливаемые в пределах границ соответств</w:t>
      </w:r>
      <w:r w:rsidRPr="00D64EAB">
        <w:t>у</w:t>
      </w:r>
      <w:r w:rsidRPr="00D64EAB">
        <w:t>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</w:t>
      </w:r>
      <w:r w:rsidRPr="00D64EAB">
        <w:t>о</w:t>
      </w:r>
      <w:r w:rsidRPr="00D64EAB">
        <w:t>цессе их застройки и последующей эксплуатации объектов капитального строительства, пр</w:t>
      </w:r>
      <w:r w:rsidRPr="00D64EAB">
        <w:t>е</w:t>
      </w:r>
      <w:r w:rsidRPr="00D64EAB">
        <w:t>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</w:t>
      </w:r>
      <w:r w:rsidRPr="00D64EAB">
        <w:t>ь</w:t>
      </w:r>
      <w:r w:rsidRPr="00D64EAB">
        <w:t>ства, а также ограничения использования земельных участков и объектов капитального строительства;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земельный участок</w:t>
      </w:r>
      <w:r w:rsidRPr="00D64EAB">
        <w:t xml:space="preserve"> – часть поверхности земли (в том числе почвенный слой), гр</w:t>
      </w:r>
      <w:r w:rsidRPr="00D64EAB">
        <w:t>а</w:t>
      </w:r>
      <w:r w:rsidRPr="00D64EAB">
        <w:t>ницы которой описаны и удостоверены в установленном порядке;</w:t>
      </w:r>
    </w:p>
    <w:p w:rsidR="00837760" w:rsidRPr="00837760" w:rsidRDefault="00F67542" w:rsidP="00837760">
      <w:pPr>
        <w:widowControl w:val="0"/>
        <w:ind w:firstLine="709"/>
        <w:jc w:val="both"/>
      </w:pPr>
      <w:r w:rsidRPr="00D64EAB">
        <w:t xml:space="preserve">– </w:t>
      </w:r>
      <w:r w:rsidRPr="00D64EAB">
        <w:rPr>
          <w:rFonts w:cs="Calibri"/>
          <w:i/>
        </w:rPr>
        <w:t>зоны с особыми условиями использования территорий</w:t>
      </w:r>
      <w:r w:rsidRPr="00D64EAB">
        <w:rPr>
          <w:rFonts w:cs="Calibri"/>
        </w:rPr>
        <w:t xml:space="preserve"> - </w:t>
      </w:r>
      <w:r w:rsidR="00837760" w:rsidRPr="00837760">
        <w:rPr>
          <w:szCs w:val="26"/>
          <w:shd w:val="clear" w:color="auto" w:fill="FFFFFF"/>
        </w:rPr>
        <w:t>охранные, санитарно-защитные зоны, зоны охраны объектов культурного наследия (памятников истории и кул</w:t>
      </w:r>
      <w:r w:rsidR="00837760" w:rsidRPr="00837760">
        <w:rPr>
          <w:szCs w:val="26"/>
          <w:shd w:val="clear" w:color="auto" w:fill="FFFFFF"/>
        </w:rPr>
        <w:t>ь</w:t>
      </w:r>
      <w:r w:rsidR="00837760" w:rsidRPr="00837760">
        <w:rPr>
          <w:szCs w:val="26"/>
          <w:shd w:val="clear" w:color="auto" w:fill="FFFFFF"/>
        </w:rPr>
        <w:t xml:space="preserve">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="00837760" w:rsidRPr="00837760">
        <w:rPr>
          <w:szCs w:val="26"/>
          <w:shd w:val="clear" w:color="auto" w:fill="FFFFFF"/>
        </w:rPr>
        <w:t>водоохранные</w:t>
      </w:r>
      <w:proofErr w:type="spellEnd"/>
      <w:r w:rsidR="00837760" w:rsidRPr="00837760">
        <w:rPr>
          <w:szCs w:val="26"/>
          <w:shd w:val="clear" w:color="auto" w:fill="FFFFFF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="00837760" w:rsidRPr="00837760">
        <w:rPr>
          <w:szCs w:val="26"/>
          <w:shd w:val="clear" w:color="auto" w:fill="FFFFFF"/>
        </w:rPr>
        <w:t>приаэродромная</w:t>
      </w:r>
      <w:proofErr w:type="spellEnd"/>
      <w:r w:rsidR="00837760" w:rsidRPr="00837760">
        <w:rPr>
          <w:szCs w:val="26"/>
          <w:shd w:val="clear" w:color="auto" w:fill="FFFFFF"/>
        </w:rPr>
        <w:t xml:space="preserve"> территория, иные зоны, устанавливаемые в с</w:t>
      </w:r>
      <w:r w:rsidR="00837760" w:rsidRPr="00837760">
        <w:rPr>
          <w:szCs w:val="26"/>
          <w:shd w:val="clear" w:color="auto" w:fill="FFFFFF"/>
        </w:rPr>
        <w:t>о</w:t>
      </w:r>
      <w:r w:rsidR="00837760" w:rsidRPr="00837760">
        <w:rPr>
          <w:szCs w:val="26"/>
          <w:shd w:val="clear" w:color="auto" w:fill="FFFFFF"/>
        </w:rPr>
        <w:t>ответствии с законодательством Российской Федерации</w:t>
      </w:r>
      <w:r w:rsidR="00837760" w:rsidRPr="00837760">
        <w:t>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bCs/>
          <w:i/>
        </w:rPr>
        <w:t xml:space="preserve">инженерная, транспортная, </w:t>
      </w:r>
      <w:r w:rsidRPr="00D64EAB">
        <w:rPr>
          <w:i/>
        </w:rPr>
        <w:t xml:space="preserve">и </w:t>
      </w:r>
      <w:r w:rsidRPr="00D64EAB">
        <w:rPr>
          <w:bCs/>
          <w:i/>
        </w:rPr>
        <w:t>социальная инфраструктуры</w:t>
      </w:r>
      <w:r w:rsidRPr="00D64EAB">
        <w:rPr>
          <w:bCs/>
        </w:rPr>
        <w:t xml:space="preserve"> – </w:t>
      </w:r>
      <w:r w:rsidRPr="00D64EAB">
        <w:t>комплекс сооруж</w:t>
      </w:r>
      <w:r w:rsidRPr="00D64EAB">
        <w:t>е</w:t>
      </w:r>
      <w:r w:rsidRPr="00D64EAB">
        <w:t>ний и коммуникаций транспорта, связи, инженерного обеспечения, а также объектов соц</w:t>
      </w:r>
      <w:r w:rsidRPr="00D64EAB">
        <w:t>и</w:t>
      </w:r>
      <w:r w:rsidRPr="00D64EAB">
        <w:t>ального и культурно-бытового обслуживания населения, обеспечивающий устойчивое ра</w:t>
      </w:r>
      <w:r w:rsidRPr="00D64EAB">
        <w:t>з</w:t>
      </w:r>
      <w:r w:rsidRPr="00D64EAB">
        <w:t>витие и функционирование населённого пункта;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bCs/>
          <w:i/>
        </w:rPr>
        <w:t>капитальный ремонт</w:t>
      </w:r>
      <w:r w:rsidRPr="00D64EAB">
        <w:rPr>
          <w:bCs/>
        </w:rPr>
        <w:t xml:space="preserve"> – </w:t>
      </w:r>
      <w:r w:rsidRPr="00D64EAB">
        <w:t>техническое переоснащение объектов с целью восстановл</w:t>
      </w:r>
      <w:r w:rsidRPr="00D64EAB">
        <w:t>е</w:t>
      </w:r>
      <w:r w:rsidRPr="00D64EAB">
        <w:t>ния или улучшения эксплуатационных качеств, наружной и внутренней отделки без измен</w:t>
      </w:r>
      <w:r w:rsidRPr="00D64EAB">
        <w:t>е</w:t>
      </w:r>
      <w:r w:rsidRPr="00D64EAB">
        <w:t>ния технико-экономических показателей, функционального назначения и архитектурного облика. При этом может осуществляться экономически целесообразная модернизация здания и объекта, его перепланировка, не вызывающие изменений основных технико-экономических показателей;</w:t>
      </w:r>
    </w:p>
    <w:p w:rsidR="00F67542" w:rsidRPr="00D64EAB" w:rsidRDefault="00F67542" w:rsidP="00420BF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AB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64EAB">
        <w:rPr>
          <w:rFonts w:ascii="Times New Roman" w:hAnsi="Times New Roman" w:cs="Times New Roman"/>
          <w:bCs/>
          <w:i/>
          <w:sz w:val="24"/>
          <w:szCs w:val="24"/>
        </w:rPr>
        <w:t>коэффициент использования земельного участка</w:t>
      </w:r>
      <w:r w:rsidRPr="00D64EAB">
        <w:rPr>
          <w:rFonts w:ascii="Times New Roman" w:hAnsi="Times New Roman" w:cs="Times New Roman"/>
          <w:sz w:val="24"/>
          <w:szCs w:val="24"/>
        </w:rPr>
        <w:t xml:space="preserve"> – отношение суммарной общей площади всех объектов капитального строительства на земельном участке (существующих и тех, которые могут быть построены дополнительно) к площади земельного участка;</w:t>
      </w:r>
    </w:p>
    <w:p w:rsidR="00837760" w:rsidRPr="00837760" w:rsidRDefault="00F67542" w:rsidP="00837760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AB">
        <w:rPr>
          <w:rFonts w:ascii="Times New Roman" w:hAnsi="Times New Roman" w:cs="Times New Roman"/>
          <w:sz w:val="24"/>
          <w:szCs w:val="24"/>
        </w:rPr>
        <w:t xml:space="preserve">– </w:t>
      </w:r>
      <w:r w:rsidRPr="00D64EAB">
        <w:rPr>
          <w:rFonts w:ascii="Times New Roman" w:hAnsi="Times New Roman" w:cs="Times New Roman"/>
          <w:i/>
          <w:sz w:val="24"/>
          <w:szCs w:val="24"/>
        </w:rPr>
        <w:t>красные линии</w:t>
      </w:r>
      <w:r w:rsidRPr="00D64EAB">
        <w:rPr>
          <w:rFonts w:ascii="Times New Roman" w:hAnsi="Times New Roman" w:cs="Times New Roman"/>
          <w:sz w:val="24"/>
          <w:szCs w:val="24"/>
        </w:rPr>
        <w:t xml:space="preserve"> – </w:t>
      </w:r>
      <w:r w:rsidR="00837760" w:rsidRPr="00837760">
        <w:rPr>
          <w:rFonts w:ascii="Times New Roman" w:hAnsi="Times New Roman" w:cs="Times New Roman"/>
          <w:sz w:val="24"/>
          <w:szCs w:val="26"/>
          <w:shd w:val="clear" w:color="auto" w:fill="FFFFFF"/>
        </w:rPr>
        <w:t>линии, которые обозначают существующие, планируемые (измен</w:t>
      </w:r>
      <w:r w:rsidR="00837760" w:rsidRPr="00837760">
        <w:rPr>
          <w:rFonts w:ascii="Times New Roman" w:hAnsi="Times New Roman" w:cs="Times New Roman"/>
          <w:sz w:val="24"/>
          <w:szCs w:val="26"/>
          <w:shd w:val="clear" w:color="auto" w:fill="FFFFFF"/>
        </w:rPr>
        <w:t>я</w:t>
      </w:r>
      <w:r w:rsidR="00837760" w:rsidRPr="00837760">
        <w:rPr>
          <w:rFonts w:ascii="Times New Roman" w:hAnsi="Times New Roman" w:cs="Times New Roman"/>
          <w:sz w:val="24"/>
          <w:szCs w:val="26"/>
          <w:shd w:val="clear" w:color="auto" w:fill="FFFFFF"/>
        </w:rPr>
        <w:t>емые, вновь образуемые) границы территорий общего пользования и (или) границы террит</w:t>
      </w:r>
      <w:r w:rsidR="00837760" w:rsidRPr="00837760">
        <w:rPr>
          <w:rFonts w:ascii="Times New Roman" w:hAnsi="Times New Roman" w:cs="Times New Roman"/>
          <w:sz w:val="24"/>
          <w:szCs w:val="26"/>
          <w:shd w:val="clear" w:color="auto" w:fill="FFFFFF"/>
        </w:rPr>
        <w:t>о</w:t>
      </w:r>
      <w:r w:rsidR="00837760" w:rsidRPr="00837760">
        <w:rPr>
          <w:rFonts w:ascii="Times New Roman" w:hAnsi="Times New Roman" w:cs="Times New Roman"/>
          <w:sz w:val="24"/>
          <w:szCs w:val="26"/>
          <w:shd w:val="clear" w:color="auto" w:fill="FFFFFF"/>
        </w:rPr>
        <w:lastRenderedPageBreak/>
        <w:t>рий, занятых линейными объектами и (или) предназначенных для размещения линейных объектов</w:t>
      </w:r>
      <w:r w:rsidR="00837760" w:rsidRPr="00837760">
        <w:rPr>
          <w:rFonts w:ascii="Times New Roman" w:hAnsi="Times New Roman" w:cs="Times New Roman"/>
          <w:sz w:val="24"/>
          <w:szCs w:val="24"/>
        </w:rPr>
        <w:t>;</w:t>
      </w:r>
    </w:p>
    <w:p w:rsidR="00336459" w:rsidRPr="00837760" w:rsidRDefault="00F67542" w:rsidP="00837760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AB">
        <w:rPr>
          <w:bCs/>
        </w:rPr>
        <w:t xml:space="preserve">– </w:t>
      </w:r>
      <w:r w:rsidRPr="00837760">
        <w:rPr>
          <w:rFonts w:ascii="Times New Roman" w:hAnsi="Times New Roman" w:cs="Times New Roman"/>
          <w:bCs/>
          <w:i/>
          <w:sz w:val="24"/>
          <w:szCs w:val="24"/>
        </w:rPr>
        <w:t>минимальная площадь земельного участка</w:t>
      </w:r>
      <w:r w:rsidRPr="00837760">
        <w:rPr>
          <w:rFonts w:ascii="Times New Roman" w:hAnsi="Times New Roman" w:cs="Times New Roman"/>
          <w:sz w:val="24"/>
          <w:szCs w:val="24"/>
        </w:rPr>
        <w:t xml:space="preserve"> – минимально допустимая площадь з</w:t>
      </w:r>
      <w:r w:rsidRPr="00837760">
        <w:rPr>
          <w:rFonts w:ascii="Times New Roman" w:hAnsi="Times New Roman" w:cs="Times New Roman"/>
          <w:sz w:val="24"/>
          <w:szCs w:val="24"/>
        </w:rPr>
        <w:t>е</w:t>
      </w:r>
      <w:r w:rsidRPr="00837760">
        <w:rPr>
          <w:rFonts w:ascii="Times New Roman" w:hAnsi="Times New Roman" w:cs="Times New Roman"/>
          <w:sz w:val="24"/>
          <w:szCs w:val="24"/>
        </w:rPr>
        <w:t>мельного участка, установленная градостроительным регламентом определенной территор</w:t>
      </w:r>
      <w:r w:rsidRPr="00837760">
        <w:rPr>
          <w:rFonts w:ascii="Times New Roman" w:hAnsi="Times New Roman" w:cs="Times New Roman"/>
          <w:sz w:val="24"/>
          <w:szCs w:val="24"/>
        </w:rPr>
        <w:t>и</w:t>
      </w:r>
      <w:r w:rsidRPr="00837760">
        <w:rPr>
          <w:rFonts w:ascii="Times New Roman" w:hAnsi="Times New Roman" w:cs="Times New Roman"/>
          <w:sz w:val="24"/>
          <w:szCs w:val="24"/>
        </w:rPr>
        <w:t>альной зоны;</w:t>
      </w:r>
    </w:p>
    <w:p w:rsidR="00E225A8" w:rsidRPr="00D64EAB" w:rsidRDefault="00F67542" w:rsidP="00420BFD">
      <w:pPr>
        <w:autoSpaceDE w:val="0"/>
        <w:ind w:firstLine="709"/>
        <w:jc w:val="both"/>
      </w:pPr>
      <w:r w:rsidRPr="00D64EAB">
        <w:t xml:space="preserve">– </w:t>
      </w:r>
      <w:r w:rsidRPr="00D64EAB">
        <w:rPr>
          <w:bCs/>
          <w:i/>
        </w:rPr>
        <w:t xml:space="preserve">линии </w:t>
      </w:r>
      <w:r w:rsidR="00E225A8" w:rsidRPr="00D64EAB">
        <w:rPr>
          <w:bCs/>
          <w:i/>
        </w:rPr>
        <w:t xml:space="preserve">регулирования </w:t>
      </w:r>
      <w:r w:rsidRPr="00D64EAB">
        <w:rPr>
          <w:bCs/>
          <w:i/>
        </w:rPr>
        <w:t>застройки</w:t>
      </w:r>
      <w:r w:rsidRPr="00D64EAB">
        <w:rPr>
          <w:bCs/>
        </w:rPr>
        <w:t xml:space="preserve"> – </w:t>
      </w:r>
      <w:r w:rsidR="00E225A8" w:rsidRPr="00D64EAB">
        <w:rPr>
          <w:rFonts w:cs="Calibri"/>
        </w:rPr>
        <w:t>линии отступа от красных линий в целях опред</w:t>
      </w:r>
      <w:r w:rsidR="00E225A8" w:rsidRPr="00D64EAB">
        <w:rPr>
          <w:rFonts w:cs="Calibri"/>
        </w:rPr>
        <w:t>е</w:t>
      </w:r>
      <w:r w:rsidR="00E225A8" w:rsidRPr="00D64EAB">
        <w:rPr>
          <w:rFonts w:cs="Calibri"/>
        </w:rPr>
        <w:t>ления места допустимого размещения зданий, строений, сооружений</w:t>
      </w:r>
      <w:r w:rsidR="00E225A8" w:rsidRPr="00D64EAB">
        <w:t>;</w:t>
      </w:r>
    </w:p>
    <w:p w:rsidR="00F67542" w:rsidRPr="00D64EAB" w:rsidRDefault="00F67542" w:rsidP="00420BFD">
      <w:pPr>
        <w:autoSpaceDE w:val="0"/>
        <w:ind w:firstLine="709"/>
        <w:jc w:val="both"/>
      </w:pPr>
      <w:r w:rsidRPr="00D64EAB">
        <w:t xml:space="preserve">– </w:t>
      </w:r>
      <w:r w:rsidRPr="00D64EAB">
        <w:rPr>
          <w:bCs/>
          <w:i/>
        </w:rPr>
        <w:t>максимальная плотность застройки</w:t>
      </w:r>
      <w:r w:rsidRPr="00D64EAB">
        <w:rPr>
          <w:bCs/>
        </w:rPr>
        <w:t xml:space="preserve"> – </w:t>
      </w:r>
      <w:r w:rsidRPr="00D64EAB">
        <w:t>плотность застройки (кв</w:t>
      </w:r>
      <w:proofErr w:type="gramStart"/>
      <w:r w:rsidRPr="00D64EAB">
        <w:t>.м</w:t>
      </w:r>
      <w:proofErr w:type="gramEnd"/>
      <w:r w:rsidRPr="00D64EAB">
        <w:t xml:space="preserve"> общей площади строений на 1га), устанавливаемая для каждого типа застройки, которую не разрешается превышать при освоении площадки или при ее реконструкции;</w:t>
      </w:r>
    </w:p>
    <w:p w:rsidR="00F67542" w:rsidRPr="00D64EAB" w:rsidRDefault="00F67542" w:rsidP="00420BFD">
      <w:pPr>
        <w:autoSpaceDE w:val="0"/>
        <w:ind w:firstLine="709"/>
        <w:jc w:val="both"/>
      </w:pPr>
      <w:r w:rsidRPr="00D64EAB">
        <w:t xml:space="preserve">– </w:t>
      </w:r>
      <w:r w:rsidRPr="00D64EAB">
        <w:rPr>
          <w:bCs/>
          <w:i/>
        </w:rPr>
        <w:t>некапитальный объект недвижимости</w:t>
      </w:r>
      <w:r w:rsidRPr="00D64EAB">
        <w:rPr>
          <w:bCs/>
        </w:rPr>
        <w:t xml:space="preserve"> </w:t>
      </w:r>
      <w:r w:rsidRPr="00D64EAB">
        <w:t>–</w:t>
      </w:r>
      <w:r w:rsidRPr="00D64EAB">
        <w:rPr>
          <w:rFonts w:ascii="Helvetica, sans-serif" w:hAnsi="Helvetica, sans-serif"/>
        </w:rPr>
        <w:t xml:space="preserve"> </w:t>
      </w:r>
      <w:r w:rsidRPr="00D64EAB">
        <w:t>здание или сооружение, у которого отсу</w:t>
      </w:r>
      <w:r w:rsidRPr="00D64EAB">
        <w:t>т</w:t>
      </w:r>
      <w:r w:rsidRPr="00D64EAB">
        <w:t>ствует или не соответствует параметрам или характеристикам один из конструктивных эл</w:t>
      </w:r>
      <w:r w:rsidRPr="00D64EAB">
        <w:t>е</w:t>
      </w:r>
      <w:r w:rsidRPr="00D64EAB">
        <w:t>ментов, влияющих на степень капитальности (фундаменты, стены, перекрытия, кровля);</w:t>
      </w:r>
    </w:p>
    <w:p w:rsidR="00F67542" w:rsidRPr="00D64EAB" w:rsidRDefault="00F67542" w:rsidP="00420BFD">
      <w:pPr>
        <w:ind w:firstLine="709"/>
        <w:jc w:val="both"/>
        <w:rPr>
          <w:szCs w:val="28"/>
        </w:rPr>
      </w:pPr>
      <w:r w:rsidRPr="00D64EAB">
        <w:rPr>
          <w:szCs w:val="28"/>
        </w:rPr>
        <w:t xml:space="preserve">– </w:t>
      </w:r>
      <w:r w:rsidRPr="00D64EAB">
        <w:rPr>
          <w:i/>
          <w:szCs w:val="28"/>
        </w:rPr>
        <w:t xml:space="preserve">объекты индивидуального жилищного строительства </w:t>
      </w:r>
      <w:r w:rsidRPr="00D64EAB">
        <w:rPr>
          <w:szCs w:val="28"/>
        </w:rPr>
        <w:t>– отдельно стоящие жилые дома с количеством этажей не более чем три, предназначенные для проживания одной семьи;</w:t>
      </w:r>
    </w:p>
    <w:p w:rsidR="00F67542" w:rsidRPr="00D64EAB" w:rsidRDefault="00F67542" w:rsidP="00420BFD">
      <w:pPr>
        <w:ind w:firstLine="709"/>
        <w:jc w:val="both"/>
      </w:pPr>
      <w:r w:rsidRPr="00D64EAB">
        <w:rPr>
          <w:szCs w:val="28"/>
        </w:rPr>
        <w:t xml:space="preserve">– </w:t>
      </w:r>
      <w:r w:rsidRPr="00D64EAB">
        <w:rPr>
          <w:i/>
        </w:rPr>
        <w:t>объект капитального строительства</w:t>
      </w:r>
      <w:r w:rsidRPr="00D64EAB">
        <w:t xml:space="preserve"> – здание, строение, сооружение, а также об</w:t>
      </w:r>
      <w:r w:rsidRPr="00D64EAB">
        <w:t>ъ</w:t>
      </w:r>
      <w:r w:rsidRPr="00D64EAB">
        <w:t>екты, строительство которых не завершено (далее- объекты незавершенного строительства), за исключением временных построек, киосков, навесов и других подобных построек;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правила землепользования и застройки</w:t>
      </w:r>
      <w:r w:rsidRPr="00D64EAB">
        <w:t xml:space="preserve"> – документ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</w:t>
      </w:r>
      <w:r w:rsidRPr="00D64EAB">
        <w:t>я</w:t>
      </w:r>
      <w:r w:rsidRPr="00D64EAB">
        <w:t>док применения такого документа и порядок внесения в него изменений;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bCs/>
          <w:i/>
        </w:rPr>
        <w:t>процент застройки</w:t>
      </w:r>
      <w:r w:rsidR="002C7474" w:rsidRPr="00D64EAB">
        <w:rPr>
          <w:bCs/>
          <w:i/>
        </w:rPr>
        <w:t xml:space="preserve"> </w:t>
      </w:r>
      <w:r w:rsidRPr="00D64EAB">
        <w:t>– отношение суммарной площади земельного участка, которая может быть застроена, ко всей площади земельного участка;</w:t>
      </w:r>
    </w:p>
    <w:p w:rsidR="00F67542" w:rsidRPr="00D64EAB" w:rsidRDefault="00F67542" w:rsidP="00420BFD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AB">
        <w:rPr>
          <w:rFonts w:ascii="Times New Roman" w:hAnsi="Times New Roman" w:cs="Times New Roman"/>
          <w:sz w:val="24"/>
          <w:szCs w:val="24"/>
        </w:rPr>
        <w:t xml:space="preserve">– </w:t>
      </w:r>
      <w:r w:rsidRPr="00D64EAB">
        <w:rPr>
          <w:rFonts w:ascii="Times New Roman" w:hAnsi="Times New Roman" w:cs="Times New Roman"/>
          <w:i/>
          <w:sz w:val="24"/>
          <w:szCs w:val="24"/>
        </w:rPr>
        <w:t>придомовая территория</w:t>
      </w:r>
      <w:r w:rsidRPr="00D64EAB">
        <w:rPr>
          <w:rFonts w:ascii="Times New Roman" w:hAnsi="Times New Roman" w:cs="Times New Roman"/>
          <w:sz w:val="24"/>
          <w:szCs w:val="24"/>
        </w:rPr>
        <w:t xml:space="preserve"> – часть земельного участка, на котором расположен мног</w:t>
      </w:r>
      <w:r w:rsidRPr="00D64EAB">
        <w:rPr>
          <w:rFonts w:ascii="Times New Roman" w:hAnsi="Times New Roman" w:cs="Times New Roman"/>
          <w:sz w:val="24"/>
          <w:szCs w:val="24"/>
        </w:rPr>
        <w:t>о</w:t>
      </w:r>
      <w:r w:rsidRPr="00D64EAB">
        <w:rPr>
          <w:rFonts w:ascii="Times New Roman" w:hAnsi="Times New Roman" w:cs="Times New Roman"/>
          <w:sz w:val="24"/>
          <w:szCs w:val="24"/>
        </w:rPr>
        <w:t>квартирный дом, с элементами озеленения и благоустройства и иными предназначенными для обслуживания, эксплуатации и благоустройства данного дома объектами, входящими в состав общего имущества многоквартирного дома;</w:t>
      </w:r>
    </w:p>
    <w:p w:rsidR="00F67542" w:rsidRPr="00D64EAB" w:rsidRDefault="00F67542" w:rsidP="00420BFD">
      <w:pPr>
        <w:ind w:firstLine="709"/>
        <w:jc w:val="both"/>
      </w:pPr>
      <w:r w:rsidRPr="00D64EAB">
        <w:rPr>
          <w:bCs/>
        </w:rPr>
        <w:t xml:space="preserve">– </w:t>
      </w:r>
      <w:proofErr w:type="spellStart"/>
      <w:r w:rsidRPr="00D64EAB">
        <w:rPr>
          <w:bCs/>
          <w:i/>
        </w:rPr>
        <w:t>приквартирный</w:t>
      </w:r>
      <w:proofErr w:type="spellEnd"/>
      <w:r w:rsidRPr="00D64EAB">
        <w:rPr>
          <w:bCs/>
          <w:i/>
        </w:rPr>
        <w:t xml:space="preserve"> участок</w:t>
      </w:r>
      <w:r w:rsidRPr="00D64EAB">
        <w:t xml:space="preserve"> – земельный участок, предназначенный для использования и содержания квартиры в блокированном жилом доме;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приусадебный участок</w:t>
      </w:r>
      <w:r w:rsidRPr="00D64EAB">
        <w:t xml:space="preserve"> – земельный участок, предназначенный для строительства, эксплуатации и содержания индивидуального жилого дома;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="00837760" w:rsidRPr="00837760">
        <w:rPr>
          <w:i/>
        </w:rPr>
        <w:t>общественные обсуждения или</w:t>
      </w:r>
      <w:r w:rsidR="00837760">
        <w:t xml:space="preserve"> </w:t>
      </w:r>
      <w:r w:rsidRPr="00D64EAB">
        <w:rPr>
          <w:i/>
        </w:rPr>
        <w:t>публичные слушания</w:t>
      </w:r>
      <w:r w:rsidRPr="00D64EAB">
        <w:t xml:space="preserve"> – форма непосредственного участия населения в осуществлении местного самоуправления посредством публичного о</w:t>
      </w:r>
      <w:r w:rsidRPr="00D64EAB">
        <w:t>б</w:t>
      </w:r>
      <w:r w:rsidRPr="00D64EAB">
        <w:t>суждения проектов муниципальных правовых актов и вопросов в сфере градостроительной деятельности, планируемой к проведению на территории муниципального образования;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публичный сервитут</w:t>
      </w:r>
      <w:r w:rsidRPr="00D64EAB">
        <w:t xml:space="preserve"> – право ограниченного пользования чужой недвижимостью, установленное посредством нормативного правового акта (актов) или договора между адм</w:t>
      </w:r>
      <w:r w:rsidRPr="00D64EAB">
        <w:t>и</w:t>
      </w:r>
      <w:r w:rsidRPr="00D64EAB">
        <w:t>нистрацией поселения  и физическим или юридическим лицом на основании градостро</w:t>
      </w:r>
      <w:r w:rsidRPr="00D64EAB">
        <w:t>и</w:t>
      </w:r>
      <w:r w:rsidRPr="00D64EAB">
        <w:t>тельной документации и настоящих Правил в случаях, если это определяется государстве</w:t>
      </w:r>
      <w:r w:rsidRPr="00D64EAB">
        <w:t>н</w:t>
      </w:r>
      <w:r w:rsidRPr="00D64EAB">
        <w:t>ными или общественными интересами;</w:t>
      </w:r>
    </w:p>
    <w:p w:rsidR="00F67542" w:rsidRPr="00D64EAB" w:rsidRDefault="00F67542" w:rsidP="00420BFD">
      <w:pPr>
        <w:autoSpaceDE w:val="0"/>
        <w:autoSpaceDN w:val="0"/>
        <w:adjustRightInd w:val="0"/>
        <w:ind w:firstLine="709"/>
        <w:jc w:val="both"/>
      </w:pPr>
      <w:r w:rsidRPr="00D64EAB">
        <w:rPr>
          <w:bCs/>
        </w:rPr>
        <w:t xml:space="preserve">– </w:t>
      </w:r>
      <w:r w:rsidRPr="00D64EAB">
        <w:rPr>
          <w:bCs/>
          <w:i/>
        </w:rPr>
        <w:t>разрешенное использование</w:t>
      </w:r>
      <w:r w:rsidRPr="00D64EAB">
        <w:t xml:space="preserve"> – использование земельных участков и объектов кап</w:t>
      </w:r>
      <w:r w:rsidRPr="00D64EAB">
        <w:t>и</w:t>
      </w:r>
      <w:r w:rsidRPr="00D64EAB">
        <w:t>тального строительства в соответствии с градостроительными регламентами и ограничени</w:t>
      </w:r>
      <w:r w:rsidRPr="00D64EAB">
        <w:t>я</w:t>
      </w:r>
      <w:r w:rsidRPr="00D64EAB">
        <w:t>ми, установленными законодательством;</w:t>
      </w:r>
    </w:p>
    <w:p w:rsidR="00F67542" w:rsidRPr="00D64EAB" w:rsidRDefault="00F67542" w:rsidP="00420BFD">
      <w:pPr>
        <w:ind w:firstLine="709"/>
        <w:jc w:val="both"/>
      </w:pPr>
      <w:r w:rsidRPr="00D64EAB">
        <w:rPr>
          <w:bCs/>
        </w:rPr>
        <w:t xml:space="preserve">– </w:t>
      </w:r>
      <w:r w:rsidRPr="00D64EAB">
        <w:rPr>
          <w:bCs/>
          <w:i/>
        </w:rPr>
        <w:t>разрешение на строительство</w:t>
      </w:r>
      <w:r w:rsidRPr="00D64EAB">
        <w:t xml:space="preserve"> – документ, подтверждающий соответствие проек</w:t>
      </w:r>
      <w:r w:rsidRPr="00D64EAB">
        <w:t>т</w:t>
      </w:r>
      <w:r w:rsidRPr="00D64EAB">
        <w:t>ной документации требованиям градостроительного плана земельного участка и дающий з</w:t>
      </w:r>
      <w:r w:rsidRPr="00D64EAB">
        <w:t>а</w:t>
      </w:r>
      <w:r w:rsidRPr="00D64EAB">
        <w:t>стройщику право осуществлять строительство, реконструкцию объектов капитального стр</w:t>
      </w:r>
      <w:r w:rsidRPr="00D64EAB">
        <w:t>о</w:t>
      </w:r>
      <w:r w:rsidRPr="00D64EAB">
        <w:t>ительства, а также их капитального ремонта, за исключением случаев предусмотренных ГК РФ;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разрешение на ввод объекта в эксплуатацию</w:t>
      </w:r>
      <w:r w:rsidRPr="00D64EAB">
        <w:t xml:space="preserve"> – документ, который удостоверяет в</w:t>
      </w:r>
      <w:r w:rsidRPr="00D64EAB">
        <w:t>ы</w:t>
      </w:r>
      <w:r w:rsidRPr="00D64EAB">
        <w:t>полнение строительства, реконструкции объекта капитального строительства в полном об</w:t>
      </w:r>
      <w:r w:rsidRPr="00D64EAB">
        <w:t>ъ</w:t>
      </w:r>
      <w:r w:rsidRPr="00D64EAB">
        <w:t>еме в соответствии с разрешением на строительство, соответствие построенного, реконстр</w:t>
      </w:r>
      <w:r w:rsidRPr="00D64EAB">
        <w:t>у</w:t>
      </w:r>
      <w:r w:rsidRPr="00D64EAB">
        <w:t xml:space="preserve">ированного объекта капитального строительства градостроительному плану земельного </w:t>
      </w:r>
      <w:r w:rsidRPr="00D64EAB">
        <w:lastRenderedPageBreak/>
        <w:t xml:space="preserve">участка </w:t>
      </w:r>
      <w:r w:rsidRPr="00D64EAB">
        <w:rPr>
          <w:rFonts w:cs="Calibri"/>
        </w:rPr>
        <w:t>или в случае строительства, реконструкции линейного объекта проекту планировки территории и проекту межевания территории, а также проектной документации</w:t>
      </w:r>
      <w:r w:rsidRPr="00D64EAB">
        <w:t>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реконструкция</w:t>
      </w:r>
      <w:r w:rsidRPr="00D64EAB">
        <w:t xml:space="preserve"> </w:t>
      </w:r>
      <w:r w:rsidRPr="00D64EAB">
        <w:rPr>
          <w:i/>
        </w:rPr>
        <w:t xml:space="preserve">объектов капитального строительства (за исключением линейных объектов) </w:t>
      </w:r>
      <w:r w:rsidRPr="00D64EAB">
        <w:t>– изменение параметров объекта капитального строительства, его частей (высоты, количества этажей, площади, объёма), в том числе надстройка, перестройка, расширение объекта капитального строительства, а также замена и (или) восстановление несущих стро</w:t>
      </w:r>
      <w:r w:rsidRPr="00D64EAB">
        <w:t>и</w:t>
      </w:r>
      <w:r w:rsidRPr="00D64EAB">
        <w:t>тельных конструкций объекта капитального строительства, за исключением замены отдел</w:t>
      </w:r>
      <w:r w:rsidRPr="00D64EAB">
        <w:t>ь</w:t>
      </w:r>
      <w:r w:rsidRPr="00D64EAB">
        <w:t>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F67542" w:rsidRPr="00D64EAB" w:rsidRDefault="00F67542" w:rsidP="00420BFD">
      <w:pPr>
        <w:ind w:firstLine="709"/>
        <w:jc w:val="both"/>
      </w:pPr>
      <w:r w:rsidRPr="00D64EAB">
        <w:t>–</w:t>
      </w:r>
      <w:r w:rsidRPr="00D64EAB">
        <w:rPr>
          <w:i/>
        </w:rPr>
        <w:t xml:space="preserve"> строительство</w:t>
      </w:r>
      <w:r w:rsidRPr="00D64EAB"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территориальные зоны</w:t>
      </w:r>
      <w:r w:rsidRPr="00D64EAB">
        <w:t xml:space="preserve"> – зоны, для которых в правилах землепользования и з</w:t>
      </w:r>
      <w:r w:rsidRPr="00D64EAB">
        <w:t>а</w:t>
      </w:r>
      <w:r w:rsidRPr="00D64EAB">
        <w:t>стройки определены границы и установлены градостроительные регламенты;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территории общего пользования</w:t>
      </w:r>
      <w:r w:rsidRPr="00D64EAB">
        <w:t xml:space="preserve"> – территории, которыми беспрепятственно польз</w:t>
      </w:r>
      <w:r w:rsidRPr="00D64EAB">
        <w:t>у</w:t>
      </w:r>
      <w:r w:rsidRPr="00D64EAB">
        <w:t xml:space="preserve">ется неограниченный круг лиц (в том числе площади, улицы, проезды, набережные, </w:t>
      </w:r>
      <w:r w:rsidRPr="00D64EAB">
        <w:rPr>
          <w:rFonts w:cs="Calibri"/>
        </w:rPr>
        <w:t>берег</w:t>
      </w:r>
      <w:r w:rsidRPr="00D64EAB">
        <w:rPr>
          <w:rFonts w:cs="Calibri"/>
        </w:rPr>
        <w:t>о</w:t>
      </w:r>
      <w:r w:rsidRPr="00D64EAB">
        <w:rPr>
          <w:rFonts w:cs="Calibri"/>
        </w:rPr>
        <w:t>вые полосы водных объектов общего пользования,</w:t>
      </w:r>
      <w:r w:rsidRPr="00D64EAB">
        <w:t xml:space="preserve"> скверы, бульвары);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территориальное планирование</w:t>
      </w:r>
      <w:r w:rsidRPr="00D64EAB">
        <w:t xml:space="preserve"> – </w:t>
      </w:r>
      <w:r w:rsidRPr="00D64EAB">
        <w:rPr>
          <w:rFonts w:cs="Calibri"/>
        </w:rPr>
        <w:t>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</w:t>
      </w:r>
      <w:r w:rsidRPr="00D64EAB">
        <w:t>;</w:t>
      </w:r>
    </w:p>
    <w:p w:rsidR="00F67542" w:rsidRPr="00D64EAB" w:rsidRDefault="00F67542" w:rsidP="00420BFD">
      <w:pPr>
        <w:ind w:firstLine="709"/>
        <w:jc w:val="both"/>
      </w:pPr>
      <w:r w:rsidRPr="00D64EAB">
        <w:t xml:space="preserve">– </w:t>
      </w:r>
      <w:r w:rsidRPr="00D64EAB">
        <w:rPr>
          <w:i/>
        </w:rPr>
        <w:t>функциональные зоны</w:t>
      </w:r>
      <w:r w:rsidRPr="00D64EAB">
        <w:t xml:space="preserve"> – зоны, для которых документами территориального план</w:t>
      </w:r>
      <w:r w:rsidRPr="00D64EAB">
        <w:t>и</w:t>
      </w:r>
      <w:r w:rsidRPr="00D64EAB">
        <w:t>рования определены границы и функциональное назначение;</w:t>
      </w:r>
    </w:p>
    <w:p w:rsidR="00DB69DE" w:rsidRPr="00D64EAB" w:rsidRDefault="00F67542" w:rsidP="00420BFD">
      <w:pPr>
        <w:shd w:val="clear" w:color="auto" w:fill="FFFFFF"/>
        <w:ind w:firstLine="720"/>
        <w:jc w:val="both"/>
      </w:pPr>
      <w:r w:rsidRPr="00D64EAB">
        <w:rPr>
          <w:bCs/>
        </w:rPr>
        <w:t xml:space="preserve">– </w:t>
      </w:r>
      <w:r w:rsidR="00903635" w:rsidRPr="00D64EAB">
        <w:rPr>
          <w:bCs/>
          <w:i/>
        </w:rPr>
        <w:t>о</w:t>
      </w:r>
      <w:r w:rsidRPr="00D64EAB">
        <w:rPr>
          <w:bCs/>
          <w:i/>
        </w:rPr>
        <w:t>бъекты вспомогательного назначения</w:t>
      </w:r>
      <w:r w:rsidR="00DB69DE" w:rsidRPr="00D64EAB">
        <w:rPr>
          <w:bCs/>
          <w:i/>
        </w:rPr>
        <w:t xml:space="preserve"> </w:t>
      </w:r>
      <w:r w:rsidR="00DB69DE" w:rsidRPr="00D64EAB">
        <w:rPr>
          <w:bCs/>
        </w:rPr>
        <w:t xml:space="preserve">- </w:t>
      </w:r>
      <w:r w:rsidR="009547A2" w:rsidRPr="00D64EAB">
        <w:rPr>
          <w:spacing w:val="-13"/>
        </w:rPr>
        <w:t>с</w:t>
      </w:r>
      <w:r w:rsidR="00DB69DE" w:rsidRPr="00D64EAB">
        <w:rPr>
          <w:spacing w:val="-13"/>
        </w:rPr>
        <w:t xml:space="preserve">троения и </w:t>
      </w:r>
      <w:proofErr w:type="gramStart"/>
      <w:r w:rsidR="00DB69DE" w:rsidRPr="00D64EAB">
        <w:rPr>
          <w:spacing w:val="-13"/>
        </w:rPr>
        <w:t>сооружения</w:t>
      </w:r>
      <w:proofErr w:type="gramEnd"/>
      <w:r w:rsidR="00DB69DE" w:rsidRPr="00D64EAB">
        <w:rPr>
          <w:spacing w:val="-13"/>
        </w:rPr>
        <w:t xml:space="preserve"> пред</w:t>
      </w:r>
      <w:r w:rsidR="00DB69DE" w:rsidRPr="00D64EAB">
        <w:rPr>
          <w:spacing w:val="-14"/>
        </w:rPr>
        <w:t>назначенные для х</w:t>
      </w:r>
      <w:r w:rsidR="00DB69DE" w:rsidRPr="00D64EAB">
        <w:rPr>
          <w:spacing w:val="-14"/>
        </w:rPr>
        <w:t>о</w:t>
      </w:r>
      <w:r w:rsidR="00DB69DE" w:rsidRPr="00D64EAB">
        <w:rPr>
          <w:spacing w:val="-14"/>
        </w:rPr>
        <w:t xml:space="preserve">зяйственно-бытового обеспечения объектов капитального </w:t>
      </w:r>
      <w:r w:rsidR="00DB69DE" w:rsidRPr="00D64EAB">
        <w:rPr>
          <w:spacing w:val="-10"/>
        </w:rPr>
        <w:t>строительства, в соответствии с действующ</w:t>
      </w:r>
      <w:r w:rsidR="00DB69DE" w:rsidRPr="00D64EAB">
        <w:rPr>
          <w:spacing w:val="-10"/>
        </w:rPr>
        <w:t>и</w:t>
      </w:r>
      <w:r w:rsidR="00DB69DE" w:rsidRPr="00D64EAB">
        <w:rPr>
          <w:spacing w:val="-10"/>
        </w:rPr>
        <w:t xml:space="preserve">ми нормами проектирования объектов основного назначения. </w:t>
      </w:r>
    </w:p>
    <w:p w:rsidR="00F35AC0" w:rsidRPr="00D64EAB" w:rsidRDefault="00F16E7E" w:rsidP="00420BFD">
      <w:pPr>
        <w:ind w:firstLine="709"/>
        <w:jc w:val="both"/>
      </w:pPr>
      <w:r w:rsidRPr="00D64EAB">
        <w:rPr>
          <w:bCs/>
        </w:rPr>
        <w:t>–</w:t>
      </w:r>
      <w:r w:rsidRPr="00D64EAB">
        <w:rPr>
          <w:bCs/>
          <w:i/>
        </w:rPr>
        <w:t xml:space="preserve"> х</w:t>
      </w:r>
      <w:r w:rsidR="00F67542" w:rsidRPr="00D64EAB">
        <w:rPr>
          <w:bCs/>
          <w:i/>
        </w:rPr>
        <w:t>озяйственные постройки</w:t>
      </w:r>
      <w:r w:rsidR="00F67542" w:rsidRPr="00D64EAB">
        <w:t xml:space="preserve"> – расположенные на приусадебном земельном участке сараи, бани, теплицы, навесы, погреба, колодцы и другие сооружения, используемые искл</w:t>
      </w:r>
      <w:r w:rsidR="00F67542" w:rsidRPr="00D64EAB">
        <w:t>ю</w:t>
      </w:r>
      <w:r w:rsidR="00F67542" w:rsidRPr="00D64EAB">
        <w:t>чительно для личных, и иных нужд, не связанных с осуществлением предпринимательской деятельности.</w:t>
      </w:r>
    </w:p>
    <w:p w:rsidR="00DB69DE" w:rsidRPr="00D64EAB" w:rsidRDefault="00DB69DE" w:rsidP="00420BFD">
      <w:pPr>
        <w:ind w:firstLine="539"/>
        <w:jc w:val="both"/>
        <w:rPr>
          <w:sz w:val="28"/>
          <w:szCs w:val="28"/>
        </w:rPr>
      </w:pPr>
      <w:r w:rsidRPr="00D64EAB">
        <w:t>И</w:t>
      </w:r>
      <w:r w:rsidRPr="00D64EAB">
        <w:rPr>
          <w:rFonts w:cs="Calibri"/>
        </w:rPr>
        <w:t>ные термины, употребляемые в настоящих Правилах, применяются в значениях, и</w:t>
      </w:r>
      <w:r w:rsidRPr="00D64EAB">
        <w:rPr>
          <w:rFonts w:cs="Calibri"/>
        </w:rPr>
        <w:t>с</w:t>
      </w:r>
      <w:r w:rsidRPr="00D64EAB">
        <w:rPr>
          <w:rFonts w:cs="Calibri"/>
        </w:rPr>
        <w:t>пользуемых в федеральном законодательстве</w:t>
      </w:r>
      <w:r w:rsidRPr="00D64EAB">
        <w:t xml:space="preserve"> и </w:t>
      </w:r>
      <w:r w:rsidR="00EE7945" w:rsidRPr="00D64EAB">
        <w:t>краевом</w:t>
      </w:r>
      <w:r w:rsidRPr="00D64EAB">
        <w:t xml:space="preserve"> законодательстве, а также в норм</w:t>
      </w:r>
      <w:r w:rsidRPr="00D64EAB">
        <w:t>а</w:t>
      </w:r>
      <w:r w:rsidRPr="00D64EAB">
        <w:t>тивных правовых актах органов местного самоуправления</w:t>
      </w:r>
      <w:r w:rsidRPr="00D64EAB">
        <w:rPr>
          <w:rFonts w:cs="Calibri"/>
        </w:rPr>
        <w:t>.</w:t>
      </w:r>
    </w:p>
    <w:p w:rsidR="00555AA1" w:rsidRPr="00D64EAB" w:rsidRDefault="00555AA1" w:rsidP="00420BFD">
      <w:pPr>
        <w:pStyle w:val="3"/>
        <w:keepNext w:val="0"/>
      </w:pPr>
      <w:bookmarkStart w:id="9" w:name="_Toc282347508"/>
      <w:bookmarkStart w:id="10" w:name="_Toc473900929"/>
      <w:r w:rsidRPr="00D64EAB">
        <w:t>Правовой статус и сфера действия настоящих правил</w:t>
      </w:r>
      <w:bookmarkEnd w:id="9"/>
      <w:bookmarkEnd w:id="10"/>
    </w:p>
    <w:p w:rsidR="00F06318" w:rsidRPr="00D64EAB" w:rsidRDefault="00F06318" w:rsidP="00F06318">
      <w:pPr>
        <w:widowControl w:val="0"/>
        <w:ind w:firstLine="709"/>
        <w:jc w:val="both"/>
        <w:rPr>
          <w:szCs w:val="28"/>
        </w:rPr>
      </w:pPr>
      <w:bookmarkStart w:id="11" w:name="_Toc282347509"/>
      <w:r w:rsidRPr="00D64EAB">
        <w:rPr>
          <w:szCs w:val="28"/>
        </w:rPr>
        <w:t>1</w:t>
      </w:r>
      <w:r w:rsidRPr="00D64EAB">
        <w:rPr>
          <w:sz w:val="28"/>
          <w:szCs w:val="28"/>
        </w:rPr>
        <w:t xml:space="preserve">. </w:t>
      </w:r>
      <w:r w:rsidRPr="00D64EAB">
        <w:rPr>
          <w:szCs w:val="28"/>
        </w:rPr>
        <w:t xml:space="preserve">Правила разработаны на основе Генерального плана муниципального образования </w:t>
      </w:r>
      <w:r w:rsidRPr="00D64EAB">
        <w:t>Поспелихинский Центральный</w:t>
      </w:r>
      <w:r w:rsidRPr="00D64EAB">
        <w:rPr>
          <w:szCs w:val="28"/>
        </w:rPr>
        <w:t xml:space="preserve"> сельсовет Поспелихинского района Алтайского края.</w:t>
      </w:r>
    </w:p>
    <w:p w:rsidR="00F06318" w:rsidRPr="00D64EAB" w:rsidRDefault="00F06318" w:rsidP="00F06318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2. Правила действуют на всей территории в границах муниципального образования.</w:t>
      </w:r>
    </w:p>
    <w:p w:rsidR="00F06318" w:rsidRPr="00D64EAB" w:rsidRDefault="00F06318" w:rsidP="00F06318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В случае внесения изменений в Генеральный план муниципального образования соо</w:t>
      </w:r>
      <w:r w:rsidRPr="00D64EAB">
        <w:rPr>
          <w:szCs w:val="28"/>
        </w:rPr>
        <w:t>т</w:t>
      </w:r>
      <w:r w:rsidRPr="00D64EAB">
        <w:rPr>
          <w:szCs w:val="28"/>
        </w:rPr>
        <w:t>ветствующие изменения должны быть внесены в Правила.</w:t>
      </w:r>
    </w:p>
    <w:p w:rsidR="00F06318" w:rsidRPr="00D64EAB" w:rsidRDefault="00F06318" w:rsidP="00F06318">
      <w:pPr>
        <w:widowControl w:val="0"/>
        <w:ind w:firstLine="708"/>
        <w:jc w:val="both"/>
        <w:rPr>
          <w:szCs w:val="28"/>
        </w:rPr>
      </w:pPr>
      <w:r w:rsidRPr="00D64EAB">
        <w:rPr>
          <w:szCs w:val="28"/>
        </w:rPr>
        <w:t>3. Документация по планировке территории разрабатывается на основе Генерального плана муниципального образования, Правил и не должна им противоречить.</w:t>
      </w:r>
    </w:p>
    <w:p w:rsidR="000D5870" w:rsidRPr="00D64EAB" w:rsidRDefault="003C43BC" w:rsidP="00420BFD">
      <w:pPr>
        <w:pStyle w:val="3"/>
        <w:keepNext w:val="0"/>
      </w:pPr>
      <w:bookmarkStart w:id="12" w:name="_Toc473900930"/>
      <w:r w:rsidRPr="00D64EAB">
        <w:t xml:space="preserve">Порядок внесения </w:t>
      </w:r>
      <w:r w:rsidR="000D5870" w:rsidRPr="00D64EAB">
        <w:t>изменений в настоящие Правила</w:t>
      </w:r>
      <w:bookmarkEnd w:id="11"/>
      <w:bookmarkEnd w:id="12"/>
    </w:p>
    <w:p w:rsidR="00F06318" w:rsidRPr="00D64EAB" w:rsidRDefault="00F06318" w:rsidP="00F06318">
      <w:pPr>
        <w:widowControl w:val="0"/>
        <w:ind w:firstLine="709"/>
        <w:jc w:val="both"/>
      </w:pPr>
      <w:bookmarkStart w:id="13" w:name="_Toc88913035"/>
      <w:bookmarkStart w:id="14" w:name="_Toc154142013"/>
      <w:bookmarkStart w:id="15" w:name="_Toc282347510"/>
      <w:r w:rsidRPr="00D64EAB">
        <w:t>1. Изменениями настоящих Правил считаются любые изменения текста Правил, карты градостроительного зонирования либо градостроительных регламентов.</w:t>
      </w:r>
    </w:p>
    <w:p w:rsidR="00F06318" w:rsidRPr="00D64EAB" w:rsidRDefault="00F06318" w:rsidP="00F06318">
      <w:pPr>
        <w:widowControl w:val="0"/>
        <w:shd w:val="clear" w:color="auto" w:fill="FFFFFF"/>
        <w:ind w:firstLine="709"/>
        <w:jc w:val="both"/>
      </w:pPr>
      <w:r w:rsidRPr="00D64EAB">
        <w:t xml:space="preserve">2. Основанием для рассмотрения главой </w:t>
      </w:r>
      <w:r w:rsidR="00D234C9" w:rsidRPr="00D64EAB">
        <w:t xml:space="preserve">района </w:t>
      </w:r>
      <w:r w:rsidRPr="00D64EAB">
        <w:t>вопроса о внесении изменений в настоящие Правила являются:</w:t>
      </w:r>
    </w:p>
    <w:p w:rsidR="007072FD" w:rsidRPr="007072FD" w:rsidRDefault="00F06318" w:rsidP="007072FD">
      <w:pPr>
        <w:shd w:val="clear" w:color="auto" w:fill="FFFFFF"/>
        <w:ind w:firstLine="1248"/>
        <w:jc w:val="both"/>
        <w:rPr>
          <w:szCs w:val="26"/>
        </w:rPr>
      </w:pPr>
      <w:r w:rsidRPr="007072FD">
        <w:tab/>
      </w:r>
      <w:r w:rsidR="007072FD" w:rsidRPr="007072FD">
        <w:rPr>
          <w:rStyle w:val="blk"/>
          <w:szCs w:val="26"/>
        </w:rPr>
        <w:t>1) несоответствие правил землепользования и застройки генеральному плану поселения,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072FD" w:rsidRPr="007072FD" w:rsidRDefault="007072FD" w:rsidP="007072FD">
      <w:pPr>
        <w:shd w:val="clear" w:color="auto" w:fill="FFFFFF"/>
        <w:ind w:firstLine="1276"/>
        <w:jc w:val="both"/>
        <w:rPr>
          <w:szCs w:val="26"/>
        </w:rPr>
      </w:pPr>
      <w:bookmarkStart w:id="16" w:name="dst1969"/>
      <w:bookmarkEnd w:id="16"/>
      <w:r w:rsidRPr="007072FD">
        <w:rPr>
          <w:rStyle w:val="blk"/>
          <w:szCs w:val="26"/>
        </w:rPr>
        <w:t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</w:t>
      </w:r>
      <w:r w:rsidRPr="007072FD">
        <w:rPr>
          <w:rStyle w:val="blk"/>
          <w:szCs w:val="26"/>
        </w:rPr>
        <w:t>а</w:t>
      </w:r>
      <w:r w:rsidRPr="007072FD">
        <w:rPr>
          <w:rStyle w:val="blk"/>
          <w:szCs w:val="26"/>
        </w:rPr>
        <w:t>новленные законодательством Российской Федерации, предписания об устранении наруш</w:t>
      </w:r>
      <w:r w:rsidRPr="007072FD">
        <w:rPr>
          <w:rStyle w:val="blk"/>
          <w:szCs w:val="26"/>
        </w:rPr>
        <w:t>е</w:t>
      </w:r>
      <w:r w:rsidRPr="007072FD">
        <w:rPr>
          <w:rStyle w:val="blk"/>
          <w:szCs w:val="26"/>
        </w:rPr>
        <w:t xml:space="preserve">ний ограничений использования объектов недвижимости, установленных на </w:t>
      </w:r>
      <w:proofErr w:type="spellStart"/>
      <w:r w:rsidRPr="007072FD">
        <w:rPr>
          <w:rStyle w:val="blk"/>
          <w:szCs w:val="26"/>
        </w:rPr>
        <w:t>приаэродро</w:t>
      </w:r>
      <w:r w:rsidRPr="007072FD">
        <w:rPr>
          <w:rStyle w:val="blk"/>
          <w:szCs w:val="26"/>
        </w:rPr>
        <w:t>м</w:t>
      </w:r>
      <w:r w:rsidRPr="007072FD">
        <w:rPr>
          <w:rStyle w:val="blk"/>
          <w:szCs w:val="26"/>
        </w:rPr>
        <w:lastRenderedPageBreak/>
        <w:t>ной</w:t>
      </w:r>
      <w:proofErr w:type="spellEnd"/>
      <w:r w:rsidRPr="007072FD">
        <w:rPr>
          <w:rStyle w:val="blk"/>
          <w:szCs w:val="26"/>
        </w:rPr>
        <w:t xml:space="preserve"> территории, которые допущены в правилах землепользования и застройки поселения, городского округа, межселенной территории;</w:t>
      </w:r>
    </w:p>
    <w:p w:rsidR="007072FD" w:rsidRPr="007072FD" w:rsidRDefault="007072FD" w:rsidP="007072FD">
      <w:pPr>
        <w:shd w:val="clear" w:color="auto" w:fill="FFFFFF"/>
        <w:ind w:firstLine="1418"/>
        <w:jc w:val="both"/>
        <w:rPr>
          <w:szCs w:val="26"/>
        </w:rPr>
      </w:pPr>
      <w:bookmarkStart w:id="17" w:name="dst100520"/>
      <w:bookmarkEnd w:id="17"/>
      <w:r w:rsidRPr="007072FD">
        <w:rPr>
          <w:rStyle w:val="blk"/>
          <w:szCs w:val="26"/>
        </w:rPr>
        <w:t>2) поступление предложений об изменении границ территориальных зон, изм</w:t>
      </w:r>
      <w:r w:rsidRPr="007072FD">
        <w:rPr>
          <w:rStyle w:val="blk"/>
          <w:szCs w:val="26"/>
        </w:rPr>
        <w:t>е</w:t>
      </w:r>
      <w:r w:rsidRPr="007072FD">
        <w:rPr>
          <w:rStyle w:val="blk"/>
          <w:szCs w:val="26"/>
        </w:rPr>
        <w:t>нении градостроительных регламентов;</w:t>
      </w:r>
    </w:p>
    <w:p w:rsidR="007072FD" w:rsidRPr="007072FD" w:rsidRDefault="007072FD" w:rsidP="007072FD">
      <w:pPr>
        <w:shd w:val="clear" w:color="auto" w:fill="FFFFFF"/>
        <w:ind w:firstLine="1418"/>
        <w:jc w:val="both"/>
        <w:rPr>
          <w:szCs w:val="26"/>
        </w:rPr>
      </w:pPr>
      <w:bookmarkStart w:id="18" w:name="dst2456"/>
      <w:bookmarkEnd w:id="18"/>
      <w:r w:rsidRPr="007072FD">
        <w:rPr>
          <w:rStyle w:val="blk"/>
          <w:szCs w:val="26"/>
        </w:rPr>
        <w:t>3) несоответствие сведений о местоположении границ зон с особыми услови</w:t>
      </w:r>
      <w:r w:rsidRPr="007072FD">
        <w:rPr>
          <w:rStyle w:val="blk"/>
          <w:szCs w:val="26"/>
        </w:rPr>
        <w:t>я</w:t>
      </w:r>
      <w:r w:rsidRPr="007072FD">
        <w:rPr>
          <w:rStyle w:val="blk"/>
          <w:szCs w:val="26"/>
        </w:rPr>
        <w:t>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072FD" w:rsidRPr="007072FD" w:rsidRDefault="007072FD" w:rsidP="007072FD">
      <w:pPr>
        <w:shd w:val="clear" w:color="auto" w:fill="FFFFFF"/>
        <w:ind w:firstLine="1418"/>
        <w:jc w:val="both"/>
        <w:rPr>
          <w:szCs w:val="26"/>
        </w:rPr>
      </w:pPr>
      <w:bookmarkStart w:id="19" w:name="dst2457"/>
      <w:bookmarkEnd w:id="19"/>
      <w:r w:rsidRPr="007072FD">
        <w:rPr>
          <w:rStyle w:val="blk"/>
          <w:szCs w:val="26"/>
        </w:rPr>
        <w:t>4) несоответствие установленных градостроительным регламентом огранич</w:t>
      </w:r>
      <w:r w:rsidRPr="007072FD">
        <w:rPr>
          <w:rStyle w:val="blk"/>
          <w:szCs w:val="26"/>
        </w:rPr>
        <w:t>е</w:t>
      </w:r>
      <w:r w:rsidRPr="007072FD">
        <w:rPr>
          <w:rStyle w:val="blk"/>
          <w:szCs w:val="26"/>
        </w:rPr>
        <w:t>ний использования земельных участков и объектов капитального строительства, распол</w:t>
      </w:r>
      <w:r w:rsidRPr="007072FD">
        <w:rPr>
          <w:rStyle w:val="blk"/>
          <w:szCs w:val="26"/>
        </w:rPr>
        <w:t>о</w:t>
      </w:r>
      <w:r w:rsidRPr="007072FD">
        <w:rPr>
          <w:rStyle w:val="blk"/>
          <w:szCs w:val="26"/>
        </w:rPr>
        <w:t>женных полностью или частично в границах зон с особыми условиями использования терр</w:t>
      </w:r>
      <w:r w:rsidRPr="007072FD">
        <w:rPr>
          <w:rStyle w:val="blk"/>
          <w:szCs w:val="26"/>
        </w:rPr>
        <w:t>и</w:t>
      </w:r>
      <w:r w:rsidRPr="007072FD">
        <w:rPr>
          <w:rStyle w:val="blk"/>
          <w:szCs w:val="26"/>
        </w:rPr>
        <w:t>торий, территорий достопримечательных мест федерального, регионального и местного зн</w:t>
      </w:r>
      <w:r w:rsidRPr="007072FD">
        <w:rPr>
          <w:rStyle w:val="blk"/>
          <w:szCs w:val="26"/>
        </w:rPr>
        <w:t>а</w:t>
      </w:r>
      <w:r w:rsidRPr="007072FD">
        <w:rPr>
          <w:rStyle w:val="blk"/>
          <w:szCs w:val="26"/>
        </w:rPr>
        <w:t>чения, содержащимся в Едином государственном реестре недвижимости ограничениям и</w:t>
      </w:r>
      <w:r w:rsidRPr="007072FD">
        <w:rPr>
          <w:rStyle w:val="blk"/>
          <w:szCs w:val="26"/>
        </w:rPr>
        <w:t>с</w:t>
      </w:r>
      <w:r w:rsidRPr="007072FD">
        <w:rPr>
          <w:rStyle w:val="blk"/>
          <w:szCs w:val="26"/>
        </w:rPr>
        <w:t>пользования объектов недвижимости в пределах таких зон, территорий;</w:t>
      </w:r>
    </w:p>
    <w:p w:rsidR="007072FD" w:rsidRPr="007072FD" w:rsidRDefault="007072FD" w:rsidP="007072FD">
      <w:pPr>
        <w:shd w:val="clear" w:color="auto" w:fill="FFFFFF"/>
        <w:ind w:firstLine="1418"/>
        <w:jc w:val="both"/>
        <w:rPr>
          <w:szCs w:val="26"/>
        </w:rPr>
      </w:pPr>
      <w:bookmarkStart w:id="20" w:name="dst2458"/>
      <w:bookmarkEnd w:id="20"/>
      <w:r w:rsidRPr="007072FD">
        <w:rPr>
          <w:rStyle w:val="blk"/>
          <w:szCs w:val="26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</w:t>
      </w:r>
      <w:r w:rsidRPr="007072FD">
        <w:rPr>
          <w:rStyle w:val="blk"/>
          <w:szCs w:val="26"/>
        </w:rPr>
        <w:t>и</w:t>
      </w:r>
      <w:r w:rsidRPr="007072FD">
        <w:rPr>
          <w:rStyle w:val="blk"/>
          <w:szCs w:val="26"/>
        </w:rPr>
        <w:t>тории исторического поселения регионального значения.</w:t>
      </w:r>
    </w:p>
    <w:p w:rsidR="00F06318" w:rsidRPr="00D64EAB" w:rsidRDefault="00F06318" w:rsidP="007072FD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D64EAB">
        <w:t>3</w:t>
      </w:r>
      <w:r w:rsidRPr="00D64EAB">
        <w:rPr>
          <w:b/>
        </w:rPr>
        <w:t>.</w:t>
      </w:r>
      <w:r w:rsidRPr="00D64EAB">
        <w:t xml:space="preserve"> Предложения о внесении изменений в Правила в комиссию </w:t>
      </w:r>
      <w:r w:rsidR="00AA4BE4" w:rsidRPr="00D64EAB">
        <w:t xml:space="preserve">по подготовке Правил землепользования и застройки (далее – Комиссия)  </w:t>
      </w:r>
      <w:r w:rsidRPr="00D64EAB">
        <w:t>направляются:</w:t>
      </w:r>
    </w:p>
    <w:p w:rsidR="00F06318" w:rsidRPr="00D64EAB" w:rsidRDefault="00F06318" w:rsidP="00F06318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D64EAB">
        <w:tab/>
        <w:t>1) федеральными органами исполнительной власти в случаях, если настоящие Правила могут воспрепятствовать функционированию, размещению объектов капитального строительства федерального значения;</w:t>
      </w:r>
    </w:p>
    <w:p w:rsidR="00F06318" w:rsidRPr="00D64EAB" w:rsidRDefault="00F06318" w:rsidP="00F06318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D64EAB">
        <w:tab/>
        <w:t>2) органами исполнительной власти Алтайского края в случаях, если насто</w:t>
      </w:r>
      <w:r w:rsidRPr="00D64EAB">
        <w:t>я</w:t>
      </w:r>
      <w:r w:rsidRPr="00D64EAB">
        <w:t>щие Правила могут воспрепятствовать функционированию, размещению объектов капитал</w:t>
      </w:r>
      <w:r w:rsidRPr="00D64EAB">
        <w:t>ь</w:t>
      </w:r>
      <w:r w:rsidRPr="00D64EAB">
        <w:t>ного строительства краевого значения;</w:t>
      </w:r>
    </w:p>
    <w:p w:rsidR="00F06318" w:rsidRPr="00D64EAB" w:rsidRDefault="00F06318" w:rsidP="00F06318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D64EAB">
        <w:tab/>
        <w:t>3) органами местного самоуправления Поспелихинского района, в случаях, е</w:t>
      </w:r>
      <w:r w:rsidRPr="00D64EAB">
        <w:t>с</w:t>
      </w:r>
      <w:r w:rsidRPr="00D64EAB">
        <w:t>ли настоящие Правила могут воспрепятствовать функционированию, размещению объектов капитального строительства местного значения;</w:t>
      </w:r>
    </w:p>
    <w:p w:rsidR="00F06318" w:rsidRPr="00D64EAB" w:rsidRDefault="00F06318" w:rsidP="00F06318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D64EAB">
        <w:tab/>
        <w:t>4) органами местного самоуправления Поспелихинского Центрального сельс</w:t>
      </w:r>
      <w:r w:rsidRPr="00D64EAB">
        <w:t>о</w:t>
      </w:r>
      <w:r w:rsidRPr="00D64EAB">
        <w:t>вета в случаях, если необходимо совершенствовать порядок регулирования землепользов</w:t>
      </w:r>
      <w:r w:rsidRPr="00D64EAB">
        <w:t>а</w:t>
      </w:r>
      <w:r w:rsidRPr="00D64EAB">
        <w:t>ния и застройки на территории сельсовета, межселенных территорий;</w:t>
      </w:r>
    </w:p>
    <w:p w:rsidR="00F06318" w:rsidRPr="00D64EAB" w:rsidRDefault="00F06318" w:rsidP="00F06318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D64EAB">
        <w:tab/>
        <w:t>5) физическими или юридическими лицами в инициативном порядке либо в случаях, если в результате применения настоящих Правил, земельные участки и объекты к</w:t>
      </w:r>
      <w:r w:rsidRPr="00D64EAB">
        <w:t>а</w:t>
      </w:r>
      <w:r w:rsidRPr="00D64EAB">
        <w:t>питального строительства не используются эффективно, причиняется вред их правооблад</w:t>
      </w:r>
      <w:r w:rsidRPr="00D64EAB">
        <w:t>а</w:t>
      </w:r>
      <w:r w:rsidRPr="00D64EAB">
        <w:t>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F06318" w:rsidRPr="00D64EAB" w:rsidRDefault="00F06318" w:rsidP="00F06318">
      <w:pPr>
        <w:widowControl w:val="0"/>
        <w:shd w:val="clear" w:color="auto" w:fill="FFFFFF"/>
        <w:tabs>
          <w:tab w:val="left" w:pos="0"/>
        </w:tabs>
        <w:ind w:firstLine="709"/>
        <w:jc w:val="both"/>
      </w:pPr>
      <w:r w:rsidRPr="00D64EAB">
        <w:t>4. Предложения о внесении изменений в настоящие Правила направляются в пис</w:t>
      </w:r>
      <w:r w:rsidRPr="00D64EAB">
        <w:t>ь</w:t>
      </w:r>
      <w:r w:rsidRPr="00D64EAB">
        <w:t>менной форме</w:t>
      </w:r>
      <w:r w:rsidR="00707A51" w:rsidRPr="00D64EAB">
        <w:t>.</w:t>
      </w:r>
      <w:r w:rsidRPr="00D64EAB">
        <w:t xml:space="preserve"> Комиссия в течение тридцати дней со дня поступления предложения о внес</w:t>
      </w:r>
      <w:r w:rsidRPr="00D64EAB">
        <w:t>е</w:t>
      </w:r>
      <w:r w:rsidRPr="00D64EAB">
        <w:t xml:space="preserve">нии изменения в </w:t>
      </w:r>
      <w:r w:rsidR="00AA4BE4" w:rsidRPr="00D64EAB">
        <w:t>П</w:t>
      </w:r>
      <w:r w:rsidRPr="00D64EAB">
        <w:t>равила землепользования и застройки осуществляет подготовку заключ</w:t>
      </w:r>
      <w:r w:rsidRPr="00D64EAB">
        <w:t>е</w:t>
      </w:r>
      <w:r w:rsidRPr="00D64EAB">
        <w:t>ния, в котором содержатся рекомендации о внесении в соответствии с поступившим предл</w:t>
      </w:r>
      <w:r w:rsidRPr="00D64EAB">
        <w:t>о</w:t>
      </w:r>
      <w:r w:rsidR="00AA4BE4" w:rsidRPr="00D64EAB">
        <w:t>жением изменения в П</w:t>
      </w:r>
      <w:r w:rsidRPr="00D64EAB">
        <w:t>равила землепользования и застройки или об отклонении такого пре</w:t>
      </w:r>
      <w:r w:rsidRPr="00D64EAB">
        <w:t>д</w:t>
      </w:r>
      <w:r w:rsidRPr="00D64EAB">
        <w:t>ложения с указанием причин отклонения, и направляет это заключение главе района.</w:t>
      </w:r>
    </w:p>
    <w:p w:rsidR="00F06318" w:rsidRPr="00D64EAB" w:rsidRDefault="00F06318" w:rsidP="00F06318">
      <w:pPr>
        <w:pStyle w:val="a4"/>
        <w:widowControl w:val="0"/>
        <w:tabs>
          <w:tab w:val="left" w:pos="720"/>
        </w:tabs>
        <w:ind w:firstLine="709"/>
        <w:jc w:val="both"/>
      </w:pPr>
      <w:r w:rsidRPr="00D64EAB">
        <w:t>5. В случае если внесение изменений в Правила землепользования и застройки связ</w:t>
      </w:r>
      <w:r w:rsidRPr="00D64EAB">
        <w:t>а</w:t>
      </w:r>
      <w:r w:rsidRPr="00D64EAB">
        <w:t>но с размещением или реконструкцией отдельного объекта капитального строительства, публичные слушания по внесению изменений в Правила проводятся в границах территории, планируемой для размещения или реконструкции такого объекта, и в границах устанавлив</w:t>
      </w:r>
      <w:r w:rsidRPr="00D64EAB">
        <w:t>а</w:t>
      </w:r>
      <w:r w:rsidRPr="00D64EAB">
        <w:t>емой для такого объекта зоны с особыми условиями использования территорий.</w:t>
      </w:r>
    </w:p>
    <w:p w:rsidR="00F06318" w:rsidRPr="00D64EAB" w:rsidRDefault="00F06318" w:rsidP="00F0631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6. Глава района с учетом рекоменда</w:t>
      </w:r>
      <w:r w:rsidR="00AA4BE4" w:rsidRPr="00D64EAB">
        <w:rPr>
          <w:rFonts w:ascii="Times New Roman" w:hAnsi="Times New Roman" w:cs="Times New Roman"/>
          <w:sz w:val="24"/>
          <w:szCs w:val="28"/>
        </w:rPr>
        <w:t>ций, содержащихся в заключении К</w:t>
      </w:r>
      <w:r w:rsidRPr="00D64EAB">
        <w:rPr>
          <w:rFonts w:ascii="Times New Roman" w:hAnsi="Times New Roman" w:cs="Times New Roman"/>
          <w:sz w:val="24"/>
          <w:szCs w:val="28"/>
        </w:rPr>
        <w:t>омиссии, в т</w:t>
      </w:r>
      <w:r w:rsidRPr="00D64EAB">
        <w:rPr>
          <w:rFonts w:ascii="Times New Roman" w:hAnsi="Times New Roman" w:cs="Times New Roman"/>
          <w:sz w:val="24"/>
          <w:szCs w:val="28"/>
        </w:rPr>
        <w:t>е</w:t>
      </w:r>
      <w:r w:rsidRPr="00D64EAB">
        <w:rPr>
          <w:rFonts w:ascii="Times New Roman" w:hAnsi="Times New Roman" w:cs="Times New Roman"/>
          <w:sz w:val="24"/>
          <w:szCs w:val="28"/>
        </w:rPr>
        <w:t>чение тридцати дней принимает решение о подготовке проекта о внесении из</w:t>
      </w:r>
      <w:r w:rsidR="00AA4BE4" w:rsidRPr="00D64EAB">
        <w:rPr>
          <w:rFonts w:ascii="Times New Roman" w:hAnsi="Times New Roman" w:cs="Times New Roman"/>
          <w:sz w:val="24"/>
          <w:szCs w:val="28"/>
        </w:rPr>
        <w:t>менения в П</w:t>
      </w:r>
      <w:r w:rsidRPr="00D64EAB">
        <w:rPr>
          <w:rFonts w:ascii="Times New Roman" w:hAnsi="Times New Roman" w:cs="Times New Roman"/>
          <w:sz w:val="24"/>
          <w:szCs w:val="28"/>
        </w:rPr>
        <w:t>р</w:t>
      </w:r>
      <w:r w:rsidRPr="00D64EAB">
        <w:rPr>
          <w:rFonts w:ascii="Times New Roman" w:hAnsi="Times New Roman" w:cs="Times New Roman"/>
          <w:sz w:val="24"/>
          <w:szCs w:val="28"/>
        </w:rPr>
        <w:t>а</w:t>
      </w:r>
      <w:r w:rsidRPr="00D64EAB">
        <w:rPr>
          <w:rFonts w:ascii="Times New Roman" w:hAnsi="Times New Roman" w:cs="Times New Roman"/>
          <w:sz w:val="24"/>
          <w:szCs w:val="28"/>
        </w:rPr>
        <w:t>вила землепользования и застройки или об отклонении предложения о внесении изм</w:t>
      </w:r>
      <w:r w:rsidR="00AA4BE4" w:rsidRPr="00D64EAB">
        <w:rPr>
          <w:rFonts w:ascii="Times New Roman" w:hAnsi="Times New Roman" w:cs="Times New Roman"/>
          <w:sz w:val="24"/>
          <w:szCs w:val="28"/>
        </w:rPr>
        <w:t>енения в данные П</w:t>
      </w:r>
      <w:r w:rsidRPr="00D64EAB">
        <w:rPr>
          <w:rFonts w:ascii="Times New Roman" w:hAnsi="Times New Roman" w:cs="Times New Roman"/>
          <w:sz w:val="24"/>
          <w:szCs w:val="28"/>
        </w:rPr>
        <w:t>равила землепользования и застройки с указанием причин отклонения и направляет копию такого решения заявителям.</w:t>
      </w:r>
    </w:p>
    <w:p w:rsidR="00F06318" w:rsidRPr="00D64EAB" w:rsidRDefault="00F06318" w:rsidP="00F06318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 xml:space="preserve">7. Комиссия направляет решение о проведении </w:t>
      </w:r>
      <w:r w:rsidR="00837760">
        <w:rPr>
          <w:rFonts w:ascii="Times New Roman" w:hAnsi="Times New Roman" w:cs="Times New Roman"/>
          <w:sz w:val="24"/>
          <w:szCs w:val="28"/>
        </w:rPr>
        <w:t xml:space="preserve">общественных обсуждений или </w:t>
      </w:r>
      <w:r w:rsidRPr="00D64EAB">
        <w:rPr>
          <w:rFonts w:ascii="Times New Roman" w:hAnsi="Times New Roman" w:cs="Times New Roman"/>
          <w:sz w:val="24"/>
          <w:szCs w:val="28"/>
        </w:rPr>
        <w:t>пу</w:t>
      </w:r>
      <w:r w:rsidRPr="00D64EAB">
        <w:rPr>
          <w:rFonts w:ascii="Times New Roman" w:hAnsi="Times New Roman" w:cs="Times New Roman"/>
          <w:sz w:val="24"/>
          <w:szCs w:val="28"/>
        </w:rPr>
        <w:t>б</w:t>
      </w:r>
      <w:r w:rsidRPr="00D64EAB">
        <w:rPr>
          <w:rFonts w:ascii="Times New Roman" w:hAnsi="Times New Roman" w:cs="Times New Roman"/>
          <w:sz w:val="24"/>
          <w:szCs w:val="28"/>
        </w:rPr>
        <w:lastRenderedPageBreak/>
        <w:t>личных слушаний по проекту изменений в Правил землепользования и застройки правообл</w:t>
      </w:r>
      <w:r w:rsidRPr="00D64EAB">
        <w:rPr>
          <w:rFonts w:ascii="Times New Roman" w:hAnsi="Times New Roman" w:cs="Times New Roman"/>
          <w:sz w:val="24"/>
          <w:szCs w:val="28"/>
        </w:rPr>
        <w:t>а</w:t>
      </w:r>
      <w:r w:rsidRPr="00D64EAB">
        <w:rPr>
          <w:rFonts w:ascii="Times New Roman" w:hAnsi="Times New Roman" w:cs="Times New Roman"/>
          <w:sz w:val="24"/>
          <w:szCs w:val="28"/>
        </w:rPr>
        <w:t>дателям земельных участков, имеющих общую границу с земельным участком, на котором планируется осуществить размещение или реконструкцию отдельного объекта капитального строительства, правообладателям зданий, строений, сооружений, расположенных на земел</w:t>
      </w:r>
      <w:r w:rsidRPr="00D64EAB">
        <w:rPr>
          <w:rFonts w:ascii="Times New Roman" w:hAnsi="Times New Roman" w:cs="Times New Roman"/>
          <w:sz w:val="24"/>
          <w:szCs w:val="28"/>
        </w:rPr>
        <w:t>ь</w:t>
      </w:r>
      <w:r w:rsidRPr="00D64EAB">
        <w:rPr>
          <w:rFonts w:ascii="Times New Roman" w:hAnsi="Times New Roman" w:cs="Times New Roman"/>
          <w:sz w:val="24"/>
          <w:szCs w:val="28"/>
        </w:rPr>
        <w:t>ных участках, имеющих общую границу с указанным земельным участком, и правообладат</w:t>
      </w:r>
      <w:r w:rsidRPr="00D64EAB">
        <w:rPr>
          <w:rFonts w:ascii="Times New Roman" w:hAnsi="Times New Roman" w:cs="Times New Roman"/>
          <w:sz w:val="24"/>
          <w:szCs w:val="28"/>
        </w:rPr>
        <w:t>е</w:t>
      </w:r>
      <w:r w:rsidRPr="00D64EAB">
        <w:rPr>
          <w:rFonts w:ascii="Times New Roman" w:hAnsi="Times New Roman" w:cs="Times New Roman"/>
          <w:sz w:val="24"/>
          <w:szCs w:val="28"/>
        </w:rPr>
        <w:t>лям помещений в таком объекте, а также правообладателям объектов капитального стро</w:t>
      </w:r>
      <w:r w:rsidRPr="00D64EAB">
        <w:rPr>
          <w:rFonts w:ascii="Times New Roman" w:hAnsi="Times New Roman" w:cs="Times New Roman"/>
          <w:sz w:val="24"/>
          <w:szCs w:val="28"/>
        </w:rPr>
        <w:t>и</w:t>
      </w:r>
      <w:r w:rsidRPr="00D64EAB">
        <w:rPr>
          <w:rFonts w:ascii="Times New Roman" w:hAnsi="Times New Roman" w:cs="Times New Roman"/>
          <w:sz w:val="24"/>
          <w:szCs w:val="28"/>
        </w:rPr>
        <w:t xml:space="preserve">тельства, расположенных в границах зон с особыми условиями использования территорий. </w:t>
      </w:r>
    </w:p>
    <w:p w:rsidR="00F06318" w:rsidRPr="00D64EAB" w:rsidRDefault="00F06318" w:rsidP="00F063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AB">
        <w:rPr>
          <w:rFonts w:ascii="Times New Roman" w:hAnsi="Times New Roman" w:cs="Times New Roman"/>
          <w:sz w:val="24"/>
          <w:szCs w:val="24"/>
        </w:rPr>
        <w:t>8. Подготовка и утверждение правил землепользования и застройки, а также внесение в них изменений осуществляется в порядке, установленном статьями 31, 32, 33 Градостро</w:t>
      </w:r>
      <w:r w:rsidRPr="00D64EAB">
        <w:rPr>
          <w:rFonts w:ascii="Times New Roman" w:hAnsi="Times New Roman" w:cs="Times New Roman"/>
          <w:sz w:val="24"/>
          <w:szCs w:val="24"/>
        </w:rPr>
        <w:t>и</w:t>
      </w:r>
      <w:r w:rsidRPr="00D64EAB">
        <w:rPr>
          <w:rFonts w:ascii="Times New Roman" w:hAnsi="Times New Roman" w:cs="Times New Roman"/>
          <w:sz w:val="24"/>
          <w:szCs w:val="24"/>
        </w:rPr>
        <w:t>тельного кодекса Российской Федерации.</w:t>
      </w:r>
    </w:p>
    <w:p w:rsidR="00A9520A" w:rsidRPr="00D64EAB" w:rsidRDefault="00A9520A" w:rsidP="00420BFD">
      <w:pPr>
        <w:pStyle w:val="3"/>
        <w:keepNext w:val="0"/>
      </w:pPr>
      <w:bookmarkStart w:id="21" w:name="_Toc473900931"/>
      <w:r w:rsidRPr="00D64EAB">
        <w:t>Открытость и доступность информации о землепользовании и застройке</w:t>
      </w:r>
      <w:bookmarkEnd w:id="13"/>
      <w:bookmarkEnd w:id="14"/>
      <w:bookmarkEnd w:id="15"/>
      <w:bookmarkEnd w:id="21"/>
    </w:p>
    <w:p w:rsidR="00F06318" w:rsidRPr="00D64EAB" w:rsidRDefault="00F06318" w:rsidP="00F06318">
      <w:pPr>
        <w:pStyle w:val="a7"/>
        <w:widowControl w:val="0"/>
        <w:tabs>
          <w:tab w:val="left" w:pos="720"/>
        </w:tabs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1. Настоящие Правила являются открытыми для физических и юридических лиц.</w:t>
      </w:r>
    </w:p>
    <w:p w:rsidR="00F06318" w:rsidRPr="00D64EAB" w:rsidRDefault="00F06318" w:rsidP="00F06318">
      <w:pPr>
        <w:pStyle w:val="81"/>
        <w:widowControl w:val="0"/>
        <w:ind w:firstLine="709"/>
        <w:rPr>
          <w:rFonts w:ascii="Times New Roman" w:hAnsi="Times New Roman"/>
          <w:szCs w:val="28"/>
        </w:rPr>
      </w:pPr>
      <w:r w:rsidRPr="00D64EAB">
        <w:rPr>
          <w:rFonts w:ascii="Times New Roman" w:hAnsi="Times New Roman"/>
          <w:szCs w:val="28"/>
        </w:rPr>
        <w:t>2.</w:t>
      </w:r>
      <w:r w:rsidRPr="00D64EAB">
        <w:rPr>
          <w:szCs w:val="28"/>
        </w:rPr>
        <w:t xml:space="preserve"> </w:t>
      </w:r>
      <w:r w:rsidRPr="00D64EAB">
        <w:rPr>
          <w:rFonts w:ascii="Times New Roman" w:hAnsi="Times New Roman"/>
          <w:szCs w:val="28"/>
        </w:rPr>
        <w:t xml:space="preserve">Администрация Поспелихинского района обеспечивает возможность ознакомления с Правилами путём </w:t>
      </w:r>
      <w:r w:rsidRPr="00D64EAB">
        <w:rPr>
          <w:rFonts w:ascii="Times New Roman" w:hAnsi="Times New Roman"/>
        </w:rPr>
        <w:t>публикации Правил в средствах массовой информации, создания условий для ознаком</w:t>
      </w:r>
      <w:r w:rsidR="00AA4BE4" w:rsidRPr="00D64EAB">
        <w:rPr>
          <w:rFonts w:ascii="Times New Roman" w:hAnsi="Times New Roman"/>
        </w:rPr>
        <w:t>ления с настоящими Правилами в А</w:t>
      </w:r>
      <w:r w:rsidRPr="00D64EAB">
        <w:rPr>
          <w:rFonts w:ascii="Times New Roman" w:hAnsi="Times New Roman"/>
        </w:rPr>
        <w:t>дминистрации муниципального образования, предоставления физическим и юридическим лицам услуг по оформлению выписок из Пр</w:t>
      </w:r>
      <w:r w:rsidRPr="00D64EAB">
        <w:rPr>
          <w:rFonts w:ascii="Times New Roman" w:hAnsi="Times New Roman"/>
        </w:rPr>
        <w:t>а</w:t>
      </w:r>
      <w:r w:rsidRPr="00D64EAB">
        <w:rPr>
          <w:rFonts w:ascii="Times New Roman" w:hAnsi="Times New Roman"/>
        </w:rPr>
        <w:t>вил, а также по изготовлению необходимых копий, характеризующих условия застройки и землепользования применительно к отдельным земельным участкам и их массивам.</w:t>
      </w:r>
    </w:p>
    <w:p w:rsidR="00F06318" w:rsidRPr="00D64EAB" w:rsidRDefault="00F06318" w:rsidP="00F06318">
      <w:pPr>
        <w:pStyle w:val="a7"/>
        <w:widowControl w:val="0"/>
        <w:tabs>
          <w:tab w:val="left" w:pos="720"/>
        </w:tabs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3.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Федерации, Алтайского края и Поспелихинского района.</w:t>
      </w:r>
    </w:p>
    <w:p w:rsidR="00F06318" w:rsidRPr="00D64EAB" w:rsidRDefault="00F06318" w:rsidP="00F06318">
      <w:pPr>
        <w:pStyle w:val="a7"/>
        <w:widowControl w:val="0"/>
        <w:spacing w:after="0"/>
        <w:ind w:left="0" w:firstLine="709"/>
        <w:jc w:val="both"/>
        <w:rPr>
          <w:szCs w:val="28"/>
        </w:rPr>
      </w:pPr>
      <w:r w:rsidRPr="00D64EAB">
        <w:rPr>
          <w:szCs w:val="28"/>
        </w:rPr>
        <w:t>4. Нормативные правовые акты муниципального образования в области землепользования и застройки, за исключением Генерального плана Поспелихинского Центрального сельсовета, принятые до вступления в силу настоящих Правил землепользования и застройки, применяются в части, не противоречащей им.</w:t>
      </w:r>
    </w:p>
    <w:p w:rsidR="0041056B" w:rsidRPr="00D64EAB" w:rsidRDefault="0041056B" w:rsidP="00420BFD">
      <w:pPr>
        <w:pStyle w:val="2"/>
        <w:keepNext w:val="0"/>
      </w:pPr>
      <w:bookmarkStart w:id="22" w:name="_Toc282347511"/>
      <w:bookmarkStart w:id="23" w:name="_Toc473900932"/>
      <w:r w:rsidRPr="00D64EAB">
        <w:t>Полномочия органов местного самоуправления по регулированию землепользования и застройки</w:t>
      </w:r>
      <w:bookmarkEnd w:id="22"/>
      <w:bookmarkEnd w:id="23"/>
    </w:p>
    <w:p w:rsidR="00A9520A" w:rsidRPr="00D64EAB" w:rsidRDefault="00C32CFB" w:rsidP="00420BFD">
      <w:pPr>
        <w:pStyle w:val="3"/>
        <w:keepNext w:val="0"/>
      </w:pPr>
      <w:bookmarkStart w:id="24" w:name="_Toc282347512"/>
      <w:bookmarkStart w:id="25" w:name="_Toc473900933"/>
      <w:r w:rsidRPr="00D64EAB">
        <w:t xml:space="preserve">Полномочия </w:t>
      </w:r>
      <w:r w:rsidR="00FB2053" w:rsidRPr="00D64EAB">
        <w:t xml:space="preserve">Администрации </w:t>
      </w:r>
      <w:r w:rsidR="00F06318" w:rsidRPr="00D64EAB">
        <w:rPr>
          <w:lang w:val="ru-RU"/>
        </w:rPr>
        <w:t xml:space="preserve">Поспелихинского района Алтайского края </w:t>
      </w:r>
      <w:r w:rsidR="00FC6E86" w:rsidRPr="00D64EAB">
        <w:t xml:space="preserve">(органа местного самоуправления) </w:t>
      </w:r>
      <w:r w:rsidR="00A9520A" w:rsidRPr="00D64EAB">
        <w:t>в области землепользования и застройки</w:t>
      </w:r>
      <w:bookmarkEnd w:id="24"/>
      <w:bookmarkEnd w:id="25"/>
    </w:p>
    <w:p w:rsidR="00F06318" w:rsidRPr="00D64EAB" w:rsidRDefault="00F06318" w:rsidP="00F06318">
      <w:pPr>
        <w:widowControl w:val="0"/>
        <w:ind w:firstLine="709"/>
        <w:jc w:val="both"/>
      </w:pPr>
      <w:bookmarkStart w:id="26" w:name="_Toc282347513"/>
      <w:r w:rsidRPr="00D64EAB">
        <w:t>1. Полномочия органов местного самоуправления муниципального образования П</w:t>
      </w:r>
      <w:r w:rsidRPr="00D64EAB">
        <w:t>о</w:t>
      </w:r>
      <w:r w:rsidRPr="00D64EAB">
        <w:t>спелихинский район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краевым законодательством.</w:t>
      </w:r>
    </w:p>
    <w:p w:rsidR="00F06318" w:rsidRPr="00D64EAB" w:rsidRDefault="00F06318" w:rsidP="00F063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/>
          <w:sz w:val="24"/>
        </w:rPr>
        <w:t>К полномочиям орган</w:t>
      </w:r>
      <w:r w:rsidR="008C7179" w:rsidRPr="00D64EAB">
        <w:rPr>
          <w:rFonts w:ascii="Times New Roman" w:hAnsi="Times New Roman"/>
          <w:sz w:val="24"/>
        </w:rPr>
        <w:t>а</w:t>
      </w:r>
      <w:r w:rsidRPr="00D64EAB">
        <w:rPr>
          <w:rFonts w:ascii="Times New Roman" w:hAnsi="Times New Roman"/>
          <w:sz w:val="24"/>
        </w:rPr>
        <w:t xml:space="preserve"> местного самоуправления Поспелихинского района в области землепользования и застройки в соответствии с Уставом </w:t>
      </w:r>
      <w:r w:rsidRPr="00D64EAB">
        <w:rPr>
          <w:rFonts w:ascii="Times New Roman" w:hAnsi="Times New Roman" w:cs="Times New Roman"/>
          <w:sz w:val="24"/>
          <w:szCs w:val="28"/>
        </w:rPr>
        <w:t>относятся:</w:t>
      </w:r>
    </w:p>
    <w:p w:rsidR="00F06318" w:rsidRPr="00D64EAB" w:rsidRDefault="00F06318" w:rsidP="00F06318">
      <w:pPr>
        <w:pStyle w:val="ConsPlusNormal"/>
        <w:ind w:firstLine="709"/>
        <w:jc w:val="both"/>
        <w:rPr>
          <w:rFonts w:ascii="Times New Roman" w:hAnsi="Times New Roman"/>
          <w:strike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 xml:space="preserve">1) решение о подготовке </w:t>
      </w:r>
      <w:r w:rsidRPr="00D64EAB">
        <w:rPr>
          <w:rFonts w:ascii="Times New Roman" w:hAnsi="Times New Roman"/>
          <w:sz w:val="24"/>
          <w:szCs w:val="28"/>
        </w:rPr>
        <w:t>Генерального плана поселения и внесения изменений в него;</w:t>
      </w:r>
    </w:p>
    <w:p w:rsidR="00F06318" w:rsidRPr="00D64EAB" w:rsidRDefault="00F06318" w:rsidP="00F063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2) решение о подготовке Правил землепользования и застройки муниципального о</w:t>
      </w:r>
      <w:r w:rsidRPr="00D64EAB">
        <w:rPr>
          <w:rFonts w:ascii="Times New Roman" w:hAnsi="Times New Roman" w:cs="Times New Roman"/>
          <w:sz w:val="24"/>
          <w:szCs w:val="28"/>
        </w:rPr>
        <w:t>б</w:t>
      </w:r>
      <w:r w:rsidRPr="00D64EAB">
        <w:rPr>
          <w:rFonts w:ascii="Times New Roman" w:hAnsi="Times New Roman" w:cs="Times New Roman"/>
          <w:sz w:val="24"/>
          <w:szCs w:val="28"/>
        </w:rPr>
        <w:t>разования Поспелихинского Центрального сельсовет и внесение изменений в них;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09"/>
        <w:jc w:val="both"/>
      </w:pPr>
      <w:r w:rsidRPr="00D64EAB">
        <w:t>3) утверждение подготовленной на основании Генерального плана муниципального образования документации по планировке территории (проектов планировки, проектов м</w:t>
      </w:r>
      <w:r w:rsidRPr="00D64EAB">
        <w:t>е</w:t>
      </w:r>
      <w:r w:rsidRPr="00D64EAB">
        <w:t>жевания, градостроительных планов земельных участков), за исключением случаев, пред</w:t>
      </w:r>
      <w:r w:rsidRPr="00D64EAB">
        <w:t>у</w:t>
      </w:r>
      <w:r w:rsidRPr="00D64EAB">
        <w:t>смотренных Градостроительным кодексом Российской Федерации;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 xml:space="preserve">4) назначение </w:t>
      </w:r>
      <w:r w:rsidR="00837760">
        <w:t xml:space="preserve">общественных обсуждений или </w:t>
      </w:r>
      <w:r w:rsidRPr="00D64EAB">
        <w:t>публичных слушаний по проекту Ген</w:t>
      </w:r>
      <w:r w:rsidRPr="00D64EAB">
        <w:t>е</w:t>
      </w:r>
      <w:r w:rsidRPr="00D64EAB">
        <w:t>рального плана Поспелихинского Центрального сельсовета и проекту внесения в него изм</w:t>
      </w:r>
      <w:r w:rsidRPr="00D64EAB">
        <w:t>е</w:t>
      </w:r>
      <w:r w:rsidRPr="00D64EAB">
        <w:t>нений, по проекту Правил землепользования и застройки Поспелихинского Центрального сельсовета и проекту внесения в них изменений, по проектам планировки территорий и пр</w:t>
      </w:r>
      <w:r w:rsidRPr="00D64EAB">
        <w:t>о</w:t>
      </w:r>
      <w:r w:rsidRPr="00D64EAB">
        <w:t xml:space="preserve">ектам межевания территорий; 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5) разработка и реализация местных программ использования и охраны земель;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09"/>
        <w:jc w:val="both"/>
      </w:pPr>
      <w:r w:rsidRPr="00D64EAB">
        <w:t>6) выдача разрешений на строительство, разрешений на ввод объектов в эксплуат</w:t>
      </w:r>
      <w:r w:rsidRPr="00D64EAB">
        <w:t>а</w:t>
      </w:r>
      <w:r w:rsidRPr="00D64EAB">
        <w:t>цию при осуществлении строительства, реконструкции, объектов капитального строител</w:t>
      </w:r>
      <w:r w:rsidRPr="00D64EAB">
        <w:t>ь</w:t>
      </w:r>
      <w:r w:rsidRPr="00D64EAB">
        <w:lastRenderedPageBreak/>
        <w:t>ства, расположенных на территории Поспелихинского Центрального сельсовета (за искл</w:t>
      </w:r>
      <w:r w:rsidRPr="00D64EAB">
        <w:t>ю</w:t>
      </w:r>
      <w:r w:rsidRPr="00D64EAB">
        <w:t>чением случаев, предусмотренных Градостроительным кодексом Российской Федерации, ины</w:t>
      </w:r>
      <w:r w:rsidR="00020311" w:rsidRPr="00D64EAB">
        <w:t>ми федеральными законами)</w:t>
      </w:r>
      <w:r w:rsidRPr="00D64EAB">
        <w:t>, утверждение местных нормативов градостроительного проектирования поселений, р</w:t>
      </w:r>
      <w:r w:rsidR="00450182" w:rsidRPr="00D64EAB">
        <w:t xml:space="preserve">езервирование земель и изъятие </w:t>
      </w:r>
      <w:r w:rsidRPr="00D64EAB">
        <w:t>земельных участков в границах поселения для муниципальных нужд, осуществление муниципального земельного контроля за использованием земель поселения, осуществление в случаях, предусмотренных Град</w:t>
      </w:r>
      <w:r w:rsidRPr="00D64EAB">
        <w:t>о</w:t>
      </w:r>
      <w:r w:rsidRPr="00D64EAB">
        <w:t>строительным кодексом Российской Федерации, осмотров зданий, сооружений и выдача р</w:t>
      </w:r>
      <w:r w:rsidRPr="00D64EAB">
        <w:t>е</w:t>
      </w:r>
      <w:r w:rsidRPr="00D64EAB">
        <w:t>комендаций об устранении выявленных в ходе таких осмотров нарушений;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09"/>
        <w:jc w:val="both"/>
      </w:pPr>
      <w:r w:rsidRPr="00D64EAB">
        <w:t>7) иные полномочия, определенные федеральными законами и принимаемыми в соо</w:t>
      </w:r>
      <w:r w:rsidRPr="00D64EAB">
        <w:t>т</w:t>
      </w:r>
      <w:r w:rsidRPr="00D64EAB">
        <w:t>ветствии с ними законами Алтайского края, Уставом муниципального образования Поспел</w:t>
      </w:r>
      <w:r w:rsidRPr="00D64EAB">
        <w:t>и</w:t>
      </w:r>
      <w:r w:rsidRPr="00D64EAB">
        <w:t>хинский район Алтайского края.</w:t>
      </w:r>
    </w:p>
    <w:p w:rsidR="00B403E8" w:rsidRPr="00D64EAB" w:rsidRDefault="00B403E8" w:rsidP="00420BFD">
      <w:pPr>
        <w:pStyle w:val="3"/>
        <w:keepNext w:val="0"/>
        <w:rPr>
          <w:b w:val="0"/>
        </w:rPr>
      </w:pPr>
      <w:bookmarkStart w:id="27" w:name="_Toc473900934"/>
      <w:r w:rsidRPr="00D64EAB">
        <w:rPr>
          <w:b w:val="0"/>
        </w:rPr>
        <w:t xml:space="preserve">Полномочия представительного органа </w:t>
      </w:r>
      <w:r w:rsidR="00F06318" w:rsidRPr="00D64EAB">
        <w:rPr>
          <w:b w:val="0"/>
          <w:lang w:val="ru-RU"/>
        </w:rPr>
        <w:t>муниципального образования</w:t>
      </w:r>
      <w:r w:rsidR="009E4ACF" w:rsidRPr="00D64EAB">
        <w:rPr>
          <w:b w:val="0"/>
        </w:rPr>
        <w:t xml:space="preserve"> </w:t>
      </w:r>
      <w:r w:rsidRPr="00D64EAB">
        <w:rPr>
          <w:b w:val="0"/>
        </w:rPr>
        <w:t>в области землепользования и застройки</w:t>
      </w:r>
      <w:bookmarkEnd w:id="26"/>
      <w:bookmarkEnd w:id="27"/>
    </w:p>
    <w:p w:rsidR="007D5457" w:rsidRPr="00D64EAB" w:rsidRDefault="00F06318" w:rsidP="007D5457">
      <w:pPr>
        <w:widowControl w:val="0"/>
        <w:ind w:firstLine="709"/>
        <w:jc w:val="both"/>
      </w:pPr>
      <w:r w:rsidRPr="00D64EAB">
        <w:t xml:space="preserve">К полномочиям </w:t>
      </w:r>
      <w:r w:rsidRPr="00D64EAB">
        <w:rPr>
          <w:bCs/>
          <w:shd w:val="clear" w:color="auto" w:fill="FFFFFF"/>
        </w:rPr>
        <w:t>Поспелихинского</w:t>
      </w:r>
      <w:r w:rsidR="007D5457" w:rsidRPr="00D64EAB">
        <w:rPr>
          <w:rStyle w:val="apple-converted-space"/>
          <w:shd w:val="clear" w:color="auto" w:fill="FFFFFF"/>
        </w:rPr>
        <w:t xml:space="preserve"> </w:t>
      </w:r>
      <w:r w:rsidRPr="00D64EAB">
        <w:rPr>
          <w:shd w:val="clear" w:color="auto" w:fill="FFFFFF"/>
        </w:rPr>
        <w:t xml:space="preserve">районного </w:t>
      </w:r>
      <w:r w:rsidRPr="00D64EAB">
        <w:rPr>
          <w:bCs/>
          <w:shd w:val="clear" w:color="auto" w:fill="FFFFFF"/>
        </w:rPr>
        <w:t>Совета</w:t>
      </w:r>
      <w:r w:rsidR="007D5457" w:rsidRPr="00D64EAB">
        <w:rPr>
          <w:bCs/>
          <w:shd w:val="clear" w:color="auto" w:fill="FFFFFF"/>
        </w:rPr>
        <w:t xml:space="preserve"> </w:t>
      </w:r>
      <w:r w:rsidRPr="00D64EAB">
        <w:rPr>
          <w:rStyle w:val="apple-converted-space"/>
          <w:shd w:val="clear" w:color="auto" w:fill="FFFFFF"/>
        </w:rPr>
        <w:t xml:space="preserve"> народных </w:t>
      </w:r>
      <w:r w:rsidRPr="00D64EAB">
        <w:rPr>
          <w:bCs/>
          <w:shd w:val="clear" w:color="auto" w:fill="FFFFFF"/>
        </w:rPr>
        <w:t>депут</w:t>
      </w:r>
      <w:r w:rsidRPr="00D64EAB">
        <w:rPr>
          <w:bCs/>
          <w:shd w:val="clear" w:color="auto" w:fill="FFFFFF"/>
        </w:rPr>
        <w:t>а</w:t>
      </w:r>
      <w:r w:rsidRPr="00D64EAB">
        <w:rPr>
          <w:bCs/>
          <w:shd w:val="clear" w:color="auto" w:fill="FFFFFF"/>
        </w:rPr>
        <w:t>тов</w:t>
      </w:r>
      <w:r w:rsidRPr="00D64EAB">
        <w:rPr>
          <w:rStyle w:val="apple-converted-space"/>
          <w:shd w:val="clear" w:color="auto" w:fill="FFFFFF"/>
        </w:rPr>
        <w:t> </w:t>
      </w:r>
      <w:r w:rsidRPr="00D64EAB">
        <w:rPr>
          <w:bCs/>
          <w:shd w:val="clear" w:color="auto" w:fill="FFFFFF"/>
        </w:rPr>
        <w:t>Алтайского</w:t>
      </w:r>
      <w:r w:rsidRPr="00D64EAB">
        <w:rPr>
          <w:rStyle w:val="apple-converted-space"/>
          <w:shd w:val="clear" w:color="auto" w:fill="FFFFFF"/>
        </w:rPr>
        <w:t> </w:t>
      </w:r>
      <w:r w:rsidRPr="00D64EAB">
        <w:rPr>
          <w:shd w:val="clear" w:color="auto" w:fill="FFFFFF"/>
        </w:rPr>
        <w:t>края</w:t>
      </w:r>
      <w:r w:rsidRPr="00D64EAB">
        <w:t xml:space="preserve"> (далее – Совета депутатов) относятся: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1)</w:t>
      </w:r>
      <w:r w:rsidR="007D5457" w:rsidRPr="00D64EAB">
        <w:t xml:space="preserve"> утверждение Г</w:t>
      </w:r>
      <w:r w:rsidRPr="00D64EAB">
        <w:t>енерального плана поселения и внесения изменений в него;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2)</w:t>
      </w:r>
      <w:r w:rsidR="007D5457" w:rsidRPr="00D64EAB">
        <w:t xml:space="preserve"> утверждение П</w:t>
      </w:r>
      <w:r w:rsidRPr="00D64EAB">
        <w:t>равил землепользования и застройки и внесение изменений в них;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3) утверждение местных нормативов градостроительного проектирования поселения;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4) принятие местных программ использования и охраны земель;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5)</w:t>
      </w:r>
      <w:r w:rsidRPr="00D64EAB">
        <w:rPr>
          <w:b/>
        </w:rPr>
        <w:t xml:space="preserve"> </w:t>
      </w:r>
      <w:r w:rsidRPr="00D64EAB">
        <w:t>установление порядка отнесения земель к землям особо охраняемых территорий местного значения, порядка использования и охраны земель особо охраняемых территорий местного значения;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6)</w:t>
      </w:r>
      <w:r w:rsidR="007D5457" w:rsidRPr="00D64EAB">
        <w:t xml:space="preserve"> утверждение в соответствии с Г</w:t>
      </w:r>
      <w:r w:rsidRPr="00D64EAB">
        <w:t>енеральным планом поселения программ комплек</w:t>
      </w:r>
      <w:r w:rsidRPr="00D64EAB">
        <w:t>с</w:t>
      </w:r>
      <w:r w:rsidRPr="00D64EAB">
        <w:t>ного развития систем коммунальной инфраструктуры;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7) установление права ограниченного пользования чужим земельным участком (пу</w:t>
      </w:r>
      <w:r w:rsidRPr="00D64EAB">
        <w:t>б</w:t>
      </w:r>
      <w:r w:rsidRPr="00D64EAB">
        <w:t>личного сервитута) для обеспечения интересов местного самоуправления или населения, без изъятия земельных участков;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>8) установление предельных (максимального и минимального) размеров земельных участков, предоставляемых гражданам в собственность из находящихся в собственности п</w:t>
      </w:r>
      <w:r w:rsidRPr="00D64EAB">
        <w:t>о</w:t>
      </w:r>
      <w:r w:rsidRPr="00D64EAB">
        <w:t>селения земель для ведения личного подсобного хозяйства и индивидуального жилищного строительства;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09"/>
        <w:jc w:val="both"/>
      </w:pPr>
      <w:r w:rsidRPr="00D64EAB">
        <w:t>9) иные полномочия, определенные федеральными законами и принимаемыми в соо</w:t>
      </w:r>
      <w:r w:rsidRPr="00D64EAB">
        <w:t>т</w:t>
      </w:r>
      <w:r w:rsidRPr="00D64EAB">
        <w:t>ветствии с ними законами Алтайского края, Уставом муниципального образования Поспел</w:t>
      </w:r>
      <w:r w:rsidRPr="00D64EAB">
        <w:t>и</w:t>
      </w:r>
      <w:r w:rsidRPr="00D64EAB">
        <w:t>хинский район Алтайского края.</w:t>
      </w:r>
    </w:p>
    <w:p w:rsidR="00B4607D" w:rsidRPr="00D64EAB" w:rsidRDefault="00F06318" w:rsidP="00420BFD">
      <w:pPr>
        <w:pStyle w:val="3"/>
        <w:keepNext w:val="0"/>
        <w:rPr>
          <w:b w:val="0"/>
        </w:rPr>
      </w:pPr>
      <w:bookmarkStart w:id="28" w:name="_Toc282347515"/>
      <w:bookmarkStart w:id="29" w:name="_Toc473900935"/>
      <w:r w:rsidRPr="00D64EAB">
        <w:rPr>
          <w:b w:val="0"/>
          <w:lang w:val="ru-RU"/>
        </w:rPr>
        <w:t xml:space="preserve">Полномочия </w:t>
      </w:r>
      <w:r w:rsidR="00020311" w:rsidRPr="00D64EAB">
        <w:rPr>
          <w:b w:val="0"/>
          <w:lang w:val="ru-RU"/>
        </w:rPr>
        <w:t xml:space="preserve">комиссии </w:t>
      </w:r>
      <w:r w:rsidR="00A8607C" w:rsidRPr="00D64EAB">
        <w:rPr>
          <w:b w:val="0"/>
        </w:rPr>
        <w:t>по подготовке проекта Правил землепользования и застройки</w:t>
      </w:r>
      <w:bookmarkEnd w:id="28"/>
      <w:r w:rsidR="002901FD" w:rsidRPr="00D64EAB">
        <w:rPr>
          <w:b w:val="0"/>
          <w:lang w:val="ru-RU"/>
        </w:rPr>
        <w:t xml:space="preserve"> и ее полномочия.</w:t>
      </w:r>
      <w:bookmarkEnd w:id="29"/>
    </w:p>
    <w:p w:rsidR="00F06318" w:rsidRPr="00D64EAB" w:rsidRDefault="00F06318" w:rsidP="00F06318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1. К полномочиям Комиссии – постоянно действующего органа по решению вопросов землепользования и застройки относятся:</w:t>
      </w:r>
    </w:p>
    <w:p w:rsidR="00F06318" w:rsidRPr="00D64EAB" w:rsidRDefault="00F06318" w:rsidP="00F06318">
      <w:pPr>
        <w:widowControl w:val="0"/>
        <w:ind w:firstLine="709"/>
        <w:jc w:val="both"/>
      </w:pPr>
      <w:r w:rsidRPr="00D64EAB">
        <w:t xml:space="preserve">1) организация подготовки проекта </w:t>
      </w:r>
      <w:r w:rsidR="007D5457" w:rsidRPr="00D64EAB">
        <w:t>П</w:t>
      </w:r>
      <w:r w:rsidRPr="00D64EAB">
        <w:t>равил землепользования и застройки, а также его доработки в случае несоответствия проекта землепользования и застройки требованиям те</w:t>
      </w:r>
      <w:r w:rsidRPr="00D64EAB">
        <w:t>х</w:t>
      </w:r>
      <w:r w:rsidRPr="00D64EAB">
        <w:t xml:space="preserve">нических регламентов, </w:t>
      </w:r>
      <w:r w:rsidR="007D5457" w:rsidRPr="00D64EAB">
        <w:t>Г</w:t>
      </w:r>
      <w:r w:rsidRPr="00D64EAB">
        <w:t xml:space="preserve">енеральному плану поселения, </w:t>
      </w:r>
      <w:r w:rsidR="007D5457" w:rsidRPr="00D64EAB">
        <w:t>С</w:t>
      </w:r>
      <w:r w:rsidRPr="00D64EAB">
        <w:t>хеме территориального планиров</w:t>
      </w:r>
      <w:r w:rsidRPr="00D64EAB">
        <w:t>а</w:t>
      </w:r>
      <w:r w:rsidRPr="00D64EAB">
        <w:t xml:space="preserve">ния района; </w:t>
      </w:r>
    </w:p>
    <w:p w:rsidR="00F06318" w:rsidRPr="00D64EAB" w:rsidRDefault="00F06318" w:rsidP="00F06318">
      <w:pPr>
        <w:widowControl w:val="0"/>
        <w:ind w:firstLine="709"/>
        <w:jc w:val="both"/>
      </w:pPr>
      <w:bookmarkStart w:id="30" w:name="sub_32122"/>
      <w:r w:rsidRPr="00D64EAB">
        <w:t>2) рассмотрение пред</w:t>
      </w:r>
      <w:r w:rsidR="007D5457" w:rsidRPr="00D64EAB">
        <w:t>ложений о внесении изменений в П</w:t>
      </w:r>
      <w:r w:rsidRPr="00D64EAB">
        <w:t>равила землепользования и застройки и подготовка соответствующего заключения.</w:t>
      </w:r>
      <w:bookmarkEnd w:id="30"/>
    </w:p>
    <w:p w:rsidR="00481CB7" w:rsidRPr="00D64EAB" w:rsidRDefault="007D5457" w:rsidP="00481CB7">
      <w:pPr>
        <w:widowControl w:val="0"/>
        <w:ind w:firstLine="709"/>
        <w:jc w:val="both"/>
      </w:pPr>
      <w:r w:rsidRPr="00D64EAB">
        <w:t xml:space="preserve">3) </w:t>
      </w:r>
      <w:r w:rsidR="00481CB7" w:rsidRPr="00D64EAB">
        <w:t xml:space="preserve">подготовка и проведение </w:t>
      </w:r>
      <w:r w:rsidR="00837760">
        <w:t xml:space="preserve">общественных обсуждений или </w:t>
      </w:r>
      <w:r w:rsidR="00481CB7" w:rsidRPr="00D64EAB">
        <w:t>публичных слушаний по утверждению Правил землепользования и застройки и внесению изменений</w:t>
      </w:r>
      <w:r w:rsidR="009238F8" w:rsidRPr="00D64EAB">
        <w:t xml:space="preserve"> в них</w:t>
      </w:r>
      <w:r w:rsidR="00481CB7" w:rsidRPr="00D64EAB">
        <w:t>.</w:t>
      </w:r>
    </w:p>
    <w:p w:rsidR="00F06318" w:rsidRPr="00D64EAB" w:rsidRDefault="00F06318" w:rsidP="00F06318">
      <w:pPr>
        <w:ind w:firstLine="709"/>
        <w:jc w:val="both"/>
      </w:pPr>
      <w:r w:rsidRPr="00D64EAB">
        <w:rPr>
          <w:szCs w:val="28"/>
        </w:rPr>
        <w:t>2. Комиссия осуществляет свою деятельность согласно Положению о Комиссии, утверждаемому главой Администрации Поспелихинского района, в соответствии с законом Алтайского края «О градостроительной деятельности на территории Алтайского края</w:t>
      </w:r>
      <w:r w:rsidR="004A17D7" w:rsidRPr="00D64EAB">
        <w:rPr>
          <w:szCs w:val="28"/>
        </w:rPr>
        <w:t>».</w:t>
      </w:r>
    </w:p>
    <w:p w:rsidR="00CB6F0F" w:rsidRPr="00D64EAB" w:rsidRDefault="00484ED1" w:rsidP="00420BFD">
      <w:pPr>
        <w:pStyle w:val="2"/>
        <w:keepNext w:val="0"/>
      </w:pPr>
      <w:bookmarkStart w:id="31" w:name="_Toc473900936"/>
      <w:bookmarkStart w:id="32" w:name="_Toc282347516"/>
      <w:r w:rsidRPr="00D64EAB">
        <w:t xml:space="preserve">Порядок </w:t>
      </w:r>
      <w:r w:rsidR="00EE57F2" w:rsidRPr="00D64EAB">
        <w:t>изменения видов разрешенного использования земельных участков и объектов капитального строительства</w:t>
      </w:r>
      <w:bookmarkEnd w:id="31"/>
      <w:r w:rsidR="00EE57F2" w:rsidRPr="00D64EAB">
        <w:t xml:space="preserve"> </w:t>
      </w:r>
      <w:bookmarkEnd w:id="32"/>
    </w:p>
    <w:p w:rsidR="00BF53FB" w:rsidRPr="00D64EAB" w:rsidRDefault="00CB6F0F" w:rsidP="00420BFD">
      <w:pPr>
        <w:pStyle w:val="3"/>
        <w:keepNext w:val="0"/>
      </w:pPr>
      <w:bookmarkStart w:id="33" w:name="_Toc282347517"/>
      <w:bookmarkStart w:id="34" w:name="_Toc473900937"/>
      <w:r w:rsidRPr="00D64EAB">
        <w:lastRenderedPageBreak/>
        <w:t>Порядок изменения видов разрешенного использования земельных участков и объектов капитального строительства</w:t>
      </w:r>
      <w:bookmarkEnd w:id="33"/>
      <w:bookmarkEnd w:id="34"/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5" w:name="_Toc282347518"/>
      <w:r w:rsidRPr="00D64EAB">
        <w:t>1. Изменение одного вида разрешенного использования земельных участков и объе</w:t>
      </w:r>
      <w:r w:rsidRPr="00D64EAB">
        <w:t>к</w:t>
      </w:r>
      <w:r w:rsidRPr="00D64EAB">
        <w:t>тов капитального строительства на другой осуществляется в соответствии с градостроител</w:t>
      </w:r>
      <w:r w:rsidRPr="00D64EAB">
        <w:t>ь</w:t>
      </w:r>
      <w:r w:rsidRPr="00D64EAB">
        <w:t>ным регламентом при условии соблюдения требований технических регламентов.</w:t>
      </w:r>
    </w:p>
    <w:p w:rsidR="00F06318" w:rsidRPr="00D64EAB" w:rsidRDefault="00F06318" w:rsidP="00F06318">
      <w:pPr>
        <w:widowControl w:val="0"/>
        <w:shd w:val="clear" w:color="auto" w:fill="FFFFFF"/>
        <w:ind w:firstLine="709"/>
        <w:jc w:val="both"/>
      </w:pPr>
      <w:r w:rsidRPr="00D64EAB">
        <w:t>2. Основные и вспомогательные виды разрешенного использования земельных учас</w:t>
      </w:r>
      <w:r w:rsidRPr="00D64EAB">
        <w:t>т</w:t>
      </w:r>
      <w:r w:rsidRPr="00D64EAB">
        <w:t>ков и объектов капитального строительства правообладателями земельных участков и объе</w:t>
      </w:r>
      <w:r w:rsidRPr="00D64EAB">
        <w:t>к</w:t>
      </w:r>
      <w:r w:rsidRPr="00D64EAB">
        <w:t>тов капитального строительства выбираются самостоятельно без дополнительных разреш</w:t>
      </w:r>
      <w:r w:rsidRPr="00D64EAB">
        <w:t>е</w:t>
      </w:r>
      <w:r w:rsidRPr="00D64EAB">
        <w:t>ний и согласования, за исключением органов государственной власти, органа местного сам</w:t>
      </w:r>
      <w:r w:rsidRPr="00D64EAB">
        <w:t>о</w:t>
      </w:r>
      <w:r w:rsidRPr="00D64EAB">
        <w:t>управления, государственных и муниципальных учреждений, государственных и муниц</w:t>
      </w:r>
      <w:r w:rsidRPr="00D64EAB">
        <w:t>и</w:t>
      </w:r>
      <w:r w:rsidRPr="00D64EAB">
        <w:t>пальных унитарных предприятий.</w:t>
      </w:r>
    </w:p>
    <w:p w:rsidR="00F06318" w:rsidRPr="00D64EAB" w:rsidRDefault="00F06318" w:rsidP="00F06318">
      <w:pPr>
        <w:widowControl w:val="0"/>
        <w:ind w:firstLine="709"/>
        <w:jc w:val="both"/>
        <w:rPr>
          <w:sz w:val="28"/>
        </w:rPr>
      </w:pPr>
      <w:r w:rsidRPr="00D64EAB">
        <w:rPr>
          <w:bCs/>
        </w:rPr>
        <w:t xml:space="preserve">3. </w:t>
      </w:r>
      <w:r w:rsidRPr="00D64EAB">
        <w:t>Решения об изменении одного вида разрешенного использования земельных учас</w:t>
      </w:r>
      <w:r w:rsidRPr="00D64EAB">
        <w:t>т</w:t>
      </w:r>
      <w:r w:rsidRPr="00D64EAB">
        <w:t>ков и объектов капитального строительства, расположенных на землях, на которые действие градостроительных регламентов не распространяется или для которых градостроительные регламенты не устанавливаются, на другой вид принимаются в соответствии с федеральн</w:t>
      </w:r>
      <w:r w:rsidRPr="00D64EAB">
        <w:t>ы</w:t>
      </w:r>
      <w:r w:rsidRPr="00D64EAB">
        <w:t>ми законами.</w:t>
      </w:r>
    </w:p>
    <w:p w:rsidR="00CB6F0F" w:rsidRPr="00D64EAB" w:rsidRDefault="00CB6F0F" w:rsidP="00420BFD">
      <w:pPr>
        <w:pStyle w:val="3"/>
        <w:keepNext w:val="0"/>
      </w:pPr>
      <w:bookmarkStart w:id="36" w:name="_Toc473900938"/>
      <w:r w:rsidRPr="00D64EAB">
        <w:t>Порядок предоставления разрешения на условно разрешенный вид использования земельного участка или объекта капитального строительства</w:t>
      </w:r>
      <w:bookmarkEnd w:id="35"/>
      <w:bookmarkEnd w:id="36"/>
    </w:p>
    <w:p w:rsidR="00F06318" w:rsidRPr="00D64EAB" w:rsidRDefault="00F06318" w:rsidP="00F06318">
      <w:pPr>
        <w:widowControl w:val="0"/>
        <w:ind w:firstLine="708"/>
        <w:jc w:val="both"/>
        <w:rPr>
          <w:bCs/>
        </w:rPr>
      </w:pPr>
      <w:r w:rsidRPr="00D64EAB">
        <w:rPr>
          <w:bCs/>
        </w:rPr>
        <w:t>1. Предоставление разрешения на условно разрешенный вид использования земельн</w:t>
      </w:r>
      <w:r w:rsidRPr="00D64EAB">
        <w:rPr>
          <w:bCs/>
        </w:rPr>
        <w:t>о</w:t>
      </w:r>
      <w:r w:rsidRPr="00D64EAB">
        <w:rPr>
          <w:bCs/>
        </w:rPr>
        <w:t>го участка или объекта капитального строительства осуществляется в порядке, предусмо</w:t>
      </w:r>
      <w:r w:rsidRPr="00D64EAB">
        <w:rPr>
          <w:bCs/>
        </w:rPr>
        <w:t>т</w:t>
      </w:r>
      <w:r w:rsidRPr="00D64EAB">
        <w:rPr>
          <w:bCs/>
        </w:rPr>
        <w:t>ренном статьей 39 Градостроительного кодекса Российской Федерации.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37" w:name="sub_3901"/>
      <w:r w:rsidRPr="00D64EAB">
        <w:rPr>
          <w:szCs w:val="20"/>
        </w:rPr>
        <w:t>2. Физическое или юридическое лицо, заинтересованное в предоставлении разреш</w:t>
      </w:r>
      <w:r w:rsidRPr="00D64EAB">
        <w:rPr>
          <w:szCs w:val="20"/>
        </w:rPr>
        <w:t>е</w:t>
      </w:r>
      <w:r w:rsidRPr="00D64EAB">
        <w:rPr>
          <w:szCs w:val="20"/>
        </w:rPr>
        <w:t>ния на условно разрешенный вид использования земельного участка или объекта капитал</w:t>
      </w:r>
      <w:r w:rsidRPr="00D64EAB">
        <w:rPr>
          <w:szCs w:val="20"/>
        </w:rPr>
        <w:t>ь</w:t>
      </w:r>
      <w:r w:rsidRPr="00D64EAB">
        <w:rPr>
          <w:szCs w:val="20"/>
        </w:rPr>
        <w:t>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</w:t>
      </w:r>
      <w:r w:rsidRPr="00D64EAB">
        <w:rPr>
          <w:szCs w:val="20"/>
        </w:rPr>
        <w:t>о</w:t>
      </w:r>
      <w:r w:rsidRPr="00D64EAB">
        <w:rPr>
          <w:szCs w:val="20"/>
        </w:rPr>
        <w:t>вания в Комиссию.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38" w:name="sub_3902"/>
      <w:bookmarkEnd w:id="37"/>
      <w:r w:rsidRPr="00D64EAB">
        <w:rPr>
          <w:szCs w:val="20"/>
        </w:rPr>
        <w:t xml:space="preserve">3. Вопрос о предоставлении разрешения на условно разрешенный вид использования подлежит обсуждению на </w:t>
      </w:r>
      <w:r w:rsidR="00837760">
        <w:rPr>
          <w:szCs w:val="20"/>
        </w:rPr>
        <w:t xml:space="preserve">общественных обсуждениях или </w:t>
      </w:r>
      <w:r w:rsidRPr="00D64EAB">
        <w:rPr>
          <w:szCs w:val="20"/>
        </w:rPr>
        <w:t xml:space="preserve">публичных слушаниях. Порядок организации и проведения </w:t>
      </w:r>
      <w:r w:rsidR="00837760">
        <w:rPr>
          <w:szCs w:val="20"/>
        </w:rPr>
        <w:t xml:space="preserve">общественных обсуждений или </w:t>
      </w:r>
      <w:r w:rsidRPr="00D64EAB">
        <w:rPr>
          <w:szCs w:val="20"/>
        </w:rPr>
        <w:t>публичных слушаний определяе</w:t>
      </w:r>
      <w:r w:rsidRPr="00D64EAB">
        <w:rPr>
          <w:szCs w:val="20"/>
        </w:rPr>
        <w:t>т</w:t>
      </w:r>
      <w:r w:rsidRPr="00D64EAB">
        <w:rPr>
          <w:szCs w:val="20"/>
        </w:rPr>
        <w:t xml:space="preserve">ся </w:t>
      </w:r>
      <w:bookmarkEnd w:id="38"/>
      <w:r w:rsidRPr="00D64EAB">
        <w:rPr>
          <w:szCs w:val="20"/>
        </w:rPr>
        <w:t>уставом муниципального образования и (или) нормативными правовыми актами предст</w:t>
      </w:r>
      <w:r w:rsidRPr="00D64EAB">
        <w:rPr>
          <w:szCs w:val="20"/>
        </w:rPr>
        <w:t>а</w:t>
      </w:r>
      <w:r w:rsidRPr="00D64EAB">
        <w:rPr>
          <w:szCs w:val="20"/>
        </w:rPr>
        <w:t>вительного органа муниципального образования.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szCs w:val="20"/>
        </w:rPr>
        <w:t>4.</w:t>
      </w:r>
      <w:r w:rsidRPr="00D64EAB">
        <w:rPr>
          <w:rFonts w:cs="Calibri"/>
        </w:rPr>
        <w:t xml:space="preserve"> </w:t>
      </w:r>
      <w:r w:rsidR="00837760">
        <w:rPr>
          <w:rFonts w:cs="Calibri"/>
        </w:rPr>
        <w:t>Общественные обсуждения или п</w:t>
      </w:r>
      <w:r w:rsidRPr="00D64EAB">
        <w:rPr>
          <w:rFonts w:cs="Calibri"/>
        </w:rPr>
        <w:t xml:space="preserve">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</w:t>
      </w:r>
      <w:r w:rsidR="000853FD">
        <w:rPr>
          <w:rFonts w:cs="Calibri"/>
        </w:rPr>
        <w:t xml:space="preserve">общественные обсуждения или </w:t>
      </w:r>
      <w:r w:rsidRPr="00D64EAB">
        <w:rPr>
          <w:rFonts w:cs="Calibri"/>
        </w:rPr>
        <w:t>публичные слушания проводятся с участием правоо</w:t>
      </w:r>
      <w:r w:rsidRPr="00D64EAB">
        <w:rPr>
          <w:rFonts w:cs="Calibri"/>
        </w:rPr>
        <w:t>б</w:t>
      </w:r>
      <w:r w:rsidRPr="00D64EAB">
        <w:rPr>
          <w:rFonts w:cs="Calibri"/>
        </w:rPr>
        <w:t>ладателей земельных участков и объектов капитального строительства, подверженных риску такого негативного воздействия.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rFonts w:cs="Calibri"/>
        </w:rPr>
      </w:pPr>
      <w:r w:rsidRPr="00D64EAB">
        <w:rPr>
          <w:szCs w:val="20"/>
        </w:rPr>
        <w:t>5.</w:t>
      </w:r>
      <w:r w:rsidRPr="00D64EAB">
        <w:rPr>
          <w:b/>
          <w:szCs w:val="20"/>
        </w:rPr>
        <w:t xml:space="preserve"> </w:t>
      </w:r>
      <w:r w:rsidRPr="00D64EAB">
        <w:rPr>
          <w:rFonts w:cs="Calibri"/>
        </w:rPr>
        <w:t xml:space="preserve">Комиссия направляет сообщения о проведении </w:t>
      </w:r>
      <w:r w:rsidR="000853FD">
        <w:rPr>
          <w:rFonts w:cs="Calibri"/>
        </w:rPr>
        <w:t xml:space="preserve">общественных обсуждений или </w:t>
      </w:r>
      <w:r w:rsidRPr="00D64EAB">
        <w:rPr>
          <w:rFonts w:cs="Calibri"/>
        </w:rPr>
        <w:t>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</w:t>
      </w:r>
      <w:r w:rsidRPr="00D64EAB">
        <w:rPr>
          <w:rFonts w:cs="Calibri"/>
        </w:rPr>
        <w:t>ь</w:t>
      </w:r>
      <w:r w:rsidRPr="00D64EAB">
        <w:rPr>
          <w:rFonts w:cs="Calibri"/>
        </w:rPr>
        <w:t>ным участком, применительно к которому запрашивается данное разрешение, правооблад</w:t>
      </w:r>
      <w:r w:rsidRPr="00D64EAB">
        <w:rPr>
          <w:rFonts w:cs="Calibri"/>
        </w:rPr>
        <w:t>а</w:t>
      </w:r>
      <w:r w:rsidRPr="00D64EAB">
        <w:rPr>
          <w:rFonts w:cs="Calibri"/>
        </w:rPr>
        <w:t>телям объектов капитального строительства, расположенных на земельных участках, име</w:t>
      </w:r>
      <w:r w:rsidRPr="00D64EAB">
        <w:rPr>
          <w:rFonts w:cs="Calibri"/>
        </w:rPr>
        <w:t>ю</w:t>
      </w:r>
      <w:r w:rsidRPr="00D64EAB">
        <w:rPr>
          <w:rFonts w:cs="Calibri"/>
        </w:rPr>
        <w:t>щих общие границы с земельным участком, применительно к которому запрашивается да</w:t>
      </w:r>
      <w:r w:rsidRPr="00D64EAB">
        <w:rPr>
          <w:rFonts w:cs="Calibri"/>
        </w:rPr>
        <w:t>н</w:t>
      </w:r>
      <w:r w:rsidRPr="00D64EAB">
        <w:rPr>
          <w:rFonts w:cs="Calibri"/>
        </w:rPr>
        <w:t>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</w:t>
      </w:r>
      <w:r w:rsidRPr="00D64EAB">
        <w:rPr>
          <w:rFonts w:cs="Calibri"/>
        </w:rPr>
        <w:t>о</w:t>
      </w:r>
      <w:r w:rsidRPr="00D64EAB">
        <w:rPr>
          <w:rFonts w:cs="Calibri"/>
        </w:rPr>
        <w:t>общения направляются не позднее чем через десять дней со дня поступления заявления з</w:t>
      </w:r>
      <w:r w:rsidRPr="00D64EAB">
        <w:rPr>
          <w:rFonts w:cs="Calibri"/>
        </w:rPr>
        <w:t>а</w:t>
      </w:r>
      <w:r w:rsidRPr="00D64EAB">
        <w:rPr>
          <w:rFonts w:cs="Calibri"/>
        </w:rPr>
        <w:t>интересованного лица о предоставлении разрешения на условно разрешенный вид использ</w:t>
      </w:r>
      <w:r w:rsidRPr="00D64EAB">
        <w:rPr>
          <w:rFonts w:cs="Calibri"/>
        </w:rPr>
        <w:t>о</w:t>
      </w:r>
      <w:r w:rsidRPr="00D64EAB">
        <w:rPr>
          <w:rFonts w:cs="Calibri"/>
        </w:rPr>
        <w:t>вания.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39" w:name="sub_3905"/>
      <w:r w:rsidRPr="00D64EAB">
        <w:rPr>
          <w:szCs w:val="20"/>
        </w:rPr>
        <w:t xml:space="preserve">6. Участники </w:t>
      </w:r>
      <w:r w:rsidR="000853FD">
        <w:rPr>
          <w:szCs w:val="20"/>
        </w:rPr>
        <w:t xml:space="preserve">общественных обсуждений или </w:t>
      </w:r>
      <w:r w:rsidRPr="00D64EAB">
        <w:rPr>
          <w:szCs w:val="20"/>
        </w:rPr>
        <w:t>публичных слушаний по вопросу о предоставлении разрешения на условно разрешенный вид испо</w:t>
      </w:r>
      <w:r w:rsidR="007419F6" w:rsidRPr="00D64EAB">
        <w:rPr>
          <w:szCs w:val="20"/>
        </w:rPr>
        <w:t xml:space="preserve">льзования вправе представить </w:t>
      </w:r>
      <w:r w:rsidR="007419F6" w:rsidRPr="00D64EAB">
        <w:rPr>
          <w:szCs w:val="20"/>
        </w:rPr>
        <w:lastRenderedPageBreak/>
        <w:t>в К</w:t>
      </w:r>
      <w:r w:rsidRPr="00D64EAB">
        <w:rPr>
          <w:szCs w:val="20"/>
        </w:rPr>
        <w:t xml:space="preserve">омиссию свои предложения и замечания, касающиеся указанного вопроса, для включения их в протокол </w:t>
      </w:r>
      <w:r w:rsidR="000853FD">
        <w:rPr>
          <w:szCs w:val="20"/>
        </w:rPr>
        <w:t xml:space="preserve">общественных обсуждений или </w:t>
      </w:r>
      <w:r w:rsidRPr="00D64EAB">
        <w:rPr>
          <w:szCs w:val="20"/>
        </w:rPr>
        <w:t>публичных слушаний.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0" w:name="sub_3906"/>
      <w:r w:rsidRPr="00D64EAB">
        <w:rPr>
          <w:b/>
          <w:szCs w:val="20"/>
        </w:rPr>
        <w:t>7.</w:t>
      </w:r>
      <w:r w:rsidRPr="00D64EAB">
        <w:rPr>
          <w:szCs w:val="20"/>
        </w:rPr>
        <w:t xml:space="preserve"> </w:t>
      </w:r>
      <w:bookmarkEnd w:id="39"/>
      <w:bookmarkEnd w:id="40"/>
      <w:r w:rsidRPr="00D64EAB">
        <w:rPr>
          <w:rFonts w:cs="Calibri"/>
        </w:rPr>
        <w:t xml:space="preserve">Заключение о результатах </w:t>
      </w:r>
      <w:r w:rsidR="000853FD">
        <w:rPr>
          <w:rFonts w:cs="Calibri"/>
        </w:rPr>
        <w:t xml:space="preserve">общественных обсуждений или </w:t>
      </w:r>
      <w:r w:rsidRPr="00D64EAB">
        <w:rPr>
          <w:rFonts w:cs="Calibri"/>
        </w:rPr>
        <w:t>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</w:t>
      </w:r>
      <w:r w:rsidRPr="00D64EAB">
        <w:rPr>
          <w:rFonts w:cs="Calibri"/>
        </w:rPr>
        <w:t>ь</w:t>
      </w:r>
      <w:r w:rsidRPr="00D64EAB">
        <w:rPr>
          <w:rFonts w:cs="Calibri"/>
        </w:rPr>
        <w:t>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</w:t>
      </w:r>
      <w:r w:rsidRPr="00D64EAB">
        <w:rPr>
          <w:rFonts w:cs="Calibri"/>
        </w:rPr>
        <w:t>а</w:t>
      </w:r>
      <w:r w:rsidRPr="00D64EAB">
        <w:rPr>
          <w:rFonts w:cs="Calibri"/>
        </w:rPr>
        <w:t>ния) в сети "Интернет".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bCs/>
          <w:strike/>
        </w:rPr>
      </w:pPr>
      <w:r w:rsidRPr="00D64EAB">
        <w:rPr>
          <w:bCs/>
        </w:rPr>
        <w:t>8.</w:t>
      </w:r>
      <w:r w:rsidRPr="00D64EAB">
        <w:rPr>
          <w:b/>
          <w:bCs/>
        </w:rPr>
        <w:t xml:space="preserve"> </w:t>
      </w:r>
      <w:r w:rsidRPr="00D64EAB">
        <w:rPr>
          <w:rFonts w:cs="Calibri"/>
        </w:rPr>
        <w:t xml:space="preserve">Срок проведения </w:t>
      </w:r>
      <w:r w:rsidR="000853FD">
        <w:rPr>
          <w:rFonts w:cs="Calibri"/>
        </w:rPr>
        <w:t xml:space="preserve">общественных обсуждений или </w:t>
      </w:r>
      <w:r w:rsidRPr="00D64EAB">
        <w:rPr>
          <w:rFonts w:cs="Calibri"/>
        </w:rPr>
        <w:t xml:space="preserve">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</w:t>
      </w:r>
      <w:r w:rsidR="000853FD">
        <w:rPr>
          <w:rFonts w:cs="Calibri"/>
        </w:rPr>
        <w:t xml:space="preserve">общественных обсуждений или </w:t>
      </w:r>
      <w:r w:rsidRPr="00D64EAB">
        <w:rPr>
          <w:rFonts w:cs="Calibri"/>
        </w:rPr>
        <w:t>публичных слуш</w:t>
      </w:r>
      <w:r w:rsidRPr="00D64EAB">
        <w:rPr>
          <w:rFonts w:cs="Calibri"/>
        </w:rPr>
        <w:t>а</w:t>
      </w:r>
      <w:r w:rsidRPr="00D64EAB">
        <w:rPr>
          <w:rFonts w:cs="Calibri"/>
        </w:rPr>
        <w:t>ний определяется уставом муниципального образования и (или) нормативными правовыми актами представительного органа муниципального образования и не может быть более одн</w:t>
      </w:r>
      <w:r w:rsidRPr="00D64EAB">
        <w:rPr>
          <w:rFonts w:cs="Calibri"/>
        </w:rPr>
        <w:t>о</w:t>
      </w:r>
      <w:r w:rsidRPr="00D64EAB">
        <w:rPr>
          <w:rFonts w:cs="Calibri"/>
        </w:rPr>
        <w:t>го месяца.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1" w:name="sub_3908"/>
      <w:r w:rsidRPr="00D64EAB">
        <w:rPr>
          <w:szCs w:val="20"/>
        </w:rPr>
        <w:t xml:space="preserve">9. На основании заключения о результатах </w:t>
      </w:r>
      <w:r w:rsidR="000853FD">
        <w:rPr>
          <w:szCs w:val="20"/>
        </w:rPr>
        <w:t xml:space="preserve">общественных обсуждений или </w:t>
      </w:r>
      <w:r w:rsidRPr="00D64EAB">
        <w:rPr>
          <w:szCs w:val="20"/>
        </w:rPr>
        <w:t>публичных слушаний по вопросу о предоставлении разрешения на условно разрешенный вид использ</w:t>
      </w:r>
      <w:r w:rsidRPr="00D64EAB">
        <w:rPr>
          <w:szCs w:val="20"/>
        </w:rPr>
        <w:t>о</w:t>
      </w:r>
      <w:r w:rsidRPr="00D64EAB">
        <w:rPr>
          <w:szCs w:val="20"/>
        </w:rPr>
        <w:t xml:space="preserve">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района. 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bookmarkStart w:id="42" w:name="sub_3909"/>
      <w:bookmarkEnd w:id="41"/>
      <w:r w:rsidRPr="00D64EAB">
        <w:rPr>
          <w:szCs w:val="20"/>
        </w:rPr>
        <w:t>10. На основании рекомендаций Комиссии глава района в течение трех дней со дня п</w:t>
      </w:r>
      <w:r w:rsidRPr="00D64EAB">
        <w:rPr>
          <w:szCs w:val="20"/>
        </w:rPr>
        <w:t>о</w:t>
      </w:r>
      <w:r w:rsidRPr="00D64EAB">
        <w:rPr>
          <w:szCs w:val="20"/>
        </w:rPr>
        <w:t>ступления таких рекомендаций принимает решение о предоставлении разрешения на усло</w:t>
      </w:r>
      <w:r w:rsidRPr="00D64EAB">
        <w:rPr>
          <w:szCs w:val="20"/>
        </w:rPr>
        <w:t>в</w:t>
      </w:r>
      <w:r w:rsidRPr="00D64EAB">
        <w:rPr>
          <w:szCs w:val="20"/>
        </w:rPr>
        <w:t xml:space="preserve">но разрешенный вид использования или об отказе в предоставлении такого разрешения. </w:t>
      </w:r>
      <w:bookmarkStart w:id="43" w:name="sub_39010"/>
      <w:bookmarkEnd w:id="42"/>
      <w:r w:rsidRPr="00D64EAB">
        <w:rPr>
          <w:rFonts w:cs="Calibri"/>
        </w:rPr>
        <w:t>Ук</w:t>
      </w:r>
      <w:r w:rsidRPr="00D64EAB">
        <w:rPr>
          <w:rFonts w:cs="Calibri"/>
        </w:rPr>
        <w:t>а</w:t>
      </w:r>
      <w:r w:rsidRPr="00D64EAB">
        <w:rPr>
          <w:rFonts w:cs="Calibri"/>
        </w:rPr>
        <w:t>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</w:t>
      </w:r>
      <w:r w:rsidRPr="00D64EAB">
        <w:rPr>
          <w:rFonts w:cs="Calibri"/>
        </w:rPr>
        <w:t>е</w:t>
      </w:r>
      <w:r w:rsidRPr="00D64EAB">
        <w:rPr>
          <w:rFonts w:cs="Calibri"/>
        </w:rPr>
        <w:t>щается на официальном сайте муниципального образования (при наличии официального сайта муниципального образования) в сети "Интернет".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D64EAB">
        <w:rPr>
          <w:szCs w:val="20"/>
        </w:rPr>
        <w:t xml:space="preserve">11. Расходы, связанные с организацией и проведением </w:t>
      </w:r>
      <w:r w:rsidR="006C3EE1">
        <w:rPr>
          <w:szCs w:val="20"/>
        </w:rPr>
        <w:t xml:space="preserve">общественных обсуждений или </w:t>
      </w:r>
      <w:r w:rsidRPr="00D64EAB">
        <w:rPr>
          <w:szCs w:val="20"/>
        </w:rPr>
        <w:t>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</w:t>
      </w:r>
      <w:r w:rsidRPr="00D64EAB">
        <w:rPr>
          <w:szCs w:val="20"/>
        </w:rPr>
        <w:t>е</w:t>
      </w:r>
      <w:r w:rsidRPr="00D64EAB">
        <w:rPr>
          <w:szCs w:val="20"/>
        </w:rPr>
        <w:t>нии такого разрешения.</w:t>
      </w:r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4" w:name="sub_39012"/>
      <w:bookmarkEnd w:id="43"/>
      <w:r w:rsidRPr="00D64EAB">
        <w:rPr>
          <w:szCs w:val="20"/>
        </w:rPr>
        <w:t>12.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разрешения.</w:t>
      </w:r>
      <w:bookmarkEnd w:id="44"/>
    </w:p>
    <w:p w:rsidR="00F06318" w:rsidRPr="00D64EAB" w:rsidRDefault="00F06318" w:rsidP="00F06318">
      <w:pPr>
        <w:widowControl w:val="0"/>
        <w:autoSpaceDE w:val="0"/>
        <w:autoSpaceDN w:val="0"/>
        <w:adjustRightInd w:val="0"/>
        <w:ind w:firstLine="720"/>
        <w:jc w:val="both"/>
      </w:pPr>
      <w:r w:rsidRPr="00D64EAB">
        <w:rPr>
          <w:szCs w:val="20"/>
        </w:rPr>
        <w:t xml:space="preserve">13. </w:t>
      </w:r>
      <w:r w:rsidRPr="00D64EAB">
        <w:rPr>
          <w:rFonts w:cs="Calibri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</w:t>
      </w:r>
      <w:r w:rsidRPr="00D64EAB">
        <w:rPr>
          <w:rFonts w:cs="Calibri"/>
        </w:rPr>
        <w:t>н</w:t>
      </w:r>
      <w:r w:rsidR="007419F6" w:rsidRPr="00D64EAB">
        <w:rPr>
          <w:rFonts w:cs="Calibri"/>
        </w:rPr>
        <w:t>ном для внесения изменений в П</w:t>
      </w:r>
      <w:r w:rsidRPr="00D64EAB">
        <w:rPr>
          <w:rFonts w:cs="Calibri"/>
        </w:rPr>
        <w:t>равила землепользования и застройки порядке после пров</w:t>
      </w:r>
      <w:r w:rsidRPr="00D64EAB">
        <w:rPr>
          <w:rFonts w:cs="Calibri"/>
        </w:rPr>
        <w:t>е</w:t>
      </w:r>
      <w:r w:rsidRPr="00D64EAB">
        <w:rPr>
          <w:rFonts w:cs="Calibri"/>
        </w:rPr>
        <w:t xml:space="preserve">дения </w:t>
      </w:r>
      <w:r w:rsidR="006C3EE1">
        <w:rPr>
          <w:rFonts w:cs="Calibri"/>
        </w:rPr>
        <w:t xml:space="preserve">общественных обсуждений или </w:t>
      </w:r>
      <w:r w:rsidRPr="00D64EAB">
        <w:rPr>
          <w:rFonts w:cs="Calibri"/>
        </w:rPr>
        <w:t>публичных слушаний по инициативе физического или юридического лица, заинтересованного в предоставлении разрешения на условно разреше</w:t>
      </w:r>
      <w:r w:rsidRPr="00D64EAB">
        <w:rPr>
          <w:rFonts w:cs="Calibri"/>
        </w:rPr>
        <w:t>н</w:t>
      </w:r>
      <w:r w:rsidRPr="00D64EAB">
        <w:rPr>
          <w:rFonts w:cs="Calibri"/>
        </w:rPr>
        <w:t xml:space="preserve">ный вид использования, решение о предоставлении разрешения на условно разрешенный вид использования такому лицу принимается без проведения </w:t>
      </w:r>
      <w:r w:rsidR="006C3EE1">
        <w:rPr>
          <w:rFonts w:cs="Calibri"/>
        </w:rPr>
        <w:t xml:space="preserve">общественных обсуждений или </w:t>
      </w:r>
      <w:r w:rsidRPr="00D64EAB">
        <w:rPr>
          <w:rFonts w:cs="Calibri"/>
        </w:rPr>
        <w:t>публичных слушаний.</w:t>
      </w:r>
    </w:p>
    <w:p w:rsidR="00F06318" w:rsidRPr="00D64EAB" w:rsidRDefault="00F06318" w:rsidP="00420BFD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CB6F0F" w:rsidRPr="00D64EAB" w:rsidRDefault="002952E6" w:rsidP="00420BFD">
      <w:pPr>
        <w:pStyle w:val="3"/>
        <w:keepNext w:val="0"/>
      </w:pPr>
      <w:bookmarkStart w:id="45" w:name="_Toc473900939"/>
      <w:r w:rsidRPr="00D64EAB">
        <w:t>Порядок предоставления разрешения на</w:t>
      </w:r>
      <w:r w:rsidR="00CB6F0F" w:rsidRPr="00D64EAB">
        <w:t xml:space="preserve"> </w:t>
      </w:r>
      <w:r w:rsidRPr="00D64EAB">
        <w:t>о</w:t>
      </w:r>
      <w:r w:rsidR="00CB6F0F" w:rsidRPr="00D64EAB">
        <w:t>тклонение от предельных параметров разрешенного строительства, реконструкции объектов капитального строительства</w:t>
      </w:r>
      <w:bookmarkEnd w:id="45"/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6" w:name="sub_4001"/>
      <w:r w:rsidRPr="00D64EAB">
        <w:rPr>
          <w:szCs w:val="20"/>
        </w:rPr>
        <w:t xml:space="preserve">1. Правообладатели земельных участков, размеры которых меньше установленных </w:t>
      </w:r>
      <w:hyperlink w:anchor="sub_109" w:history="1">
        <w:r w:rsidRPr="00D64EAB">
          <w:rPr>
            <w:szCs w:val="20"/>
          </w:rPr>
          <w:t>градостроительным регламентом</w:t>
        </w:r>
      </w:hyperlink>
      <w:r w:rsidRPr="00D64EAB">
        <w:rPr>
          <w:szCs w:val="20"/>
        </w:rPr>
        <w:t xml:space="preserve"> минимальных размеров земельных участков либо конфиг</w:t>
      </w:r>
      <w:r w:rsidRPr="00D64EAB">
        <w:rPr>
          <w:szCs w:val="20"/>
        </w:rPr>
        <w:t>у</w:t>
      </w:r>
      <w:r w:rsidRPr="00D64EAB">
        <w:rPr>
          <w:szCs w:val="20"/>
        </w:rPr>
        <w:t>рация, инженерно-геологические или иные характеристики которых неблагоприятны для з</w:t>
      </w:r>
      <w:r w:rsidRPr="00D64EAB">
        <w:rPr>
          <w:szCs w:val="20"/>
        </w:rPr>
        <w:t>а</w:t>
      </w:r>
      <w:r w:rsidRPr="00D64EAB">
        <w:rPr>
          <w:szCs w:val="20"/>
        </w:rPr>
        <w:t>стройки, вправе обратиться за разрешениями на отклонение от предельных параметров ра</w:t>
      </w:r>
      <w:r w:rsidRPr="00D64EAB">
        <w:rPr>
          <w:szCs w:val="20"/>
        </w:rPr>
        <w:t>з</w:t>
      </w:r>
      <w:r w:rsidRPr="00D64EAB">
        <w:rPr>
          <w:szCs w:val="20"/>
        </w:rPr>
        <w:t xml:space="preserve">решенного строительства, </w:t>
      </w:r>
      <w:hyperlink w:anchor="sub_1014" w:history="1">
        <w:r w:rsidRPr="00D64EAB">
          <w:rPr>
            <w:szCs w:val="20"/>
          </w:rPr>
          <w:t>реконструкции</w:t>
        </w:r>
      </w:hyperlink>
      <w:r w:rsidRPr="00D64EAB">
        <w:rPr>
          <w:szCs w:val="20"/>
        </w:rPr>
        <w:t xml:space="preserve"> объектов капитального строительства.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7" w:name="sub_4002"/>
      <w:bookmarkEnd w:id="46"/>
      <w:r w:rsidRPr="00D64EAB">
        <w:rPr>
          <w:szCs w:val="20"/>
        </w:rPr>
        <w:t>2. Отклонение от предельных параметров разрешенного строительства, реконстру</w:t>
      </w:r>
      <w:r w:rsidRPr="00D64EAB">
        <w:rPr>
          <w:szCs w:val="20"/>
        </w:rPr>
        <w:t>к</w:t>
      </w:r>
      <w:r w:rsidRPr="00D64EAB">
        <w:rPr>
          <w:szCs w:val="20"/>
        </w:rPr>
        <w:t>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8" w:name="sub_4003"/>
      <w:bookmarkEnd w:id="47"/>
      <w:r w:rsidRPr="00D64EAB">
        <w:rPr>
          <w:szCs w:val="20"/>
        </w:rPr>
        <w:lastRenderedPageBreak/>
        <w:t>3. Заинтересованное в получении указанного разрешения на отклонение от предел</w:t>
      </w:r>
      <w:r w:rsidRPr="00D64EAB">
        <w:rPr>
          <w:szCs w:val="20"/>
        </w:rPr>
        <w:t>ь</w:t>
      </w:r>
      <w:r w:rsidRPr="00D64EAB">
        <w:rPr>
          <w:szCs w:val="20"/>
        </w:rPr>
        <w:t>ных параметров разрешенного строительства, реконструкции объектов капитального стро</w:t>
      </w:r>
      <w:r w:rsidRPr="00D64EAB">
        <w:rPr>
          <w:szCs w:val="20"/>
        </w:rPr>
        <w:t>и</w:t>
      </w:r>
      <w:r w:rsidRPr="00D64EAB">
        <w:rPr>
          <w:szCs w:val="20"/>
        </w:rPr>
        <w:t>тельства лицо направляет в Комиссию заявление о предоставлении такого разрешения.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49" w:name="sub_4004"/>
      <w:bookmarkEnd w:id="48"/>
      <w:r w:rsidRPr="00D64EAB">
        <w:rPr>
          <w:szCs w:val="20"/>
        </w:rPr>
        <w:t xml:space="preserve">4.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</w:t>
      </w:r>
      <w:r w:rsidR="006C3EE1">
        <w:rPr>
          <w:szCs w:val="20"/>
        </w:rPr>
        <w:t xml:space="preserve">общественных обсуждениях или </w:t>
      </w:r>
      <w:r w:rsidRPr="00D64EAB">
        <w:rPr>
          <w:szCs w:val="20"/>
        </w:rPr>
        <w:t>публичных слушаниях, проводимых в п</w:t>
      </w:r>
      <w:r w:rsidRPr="00D64EAB">
        <w:rPr>
          <w:szCs w:val="20"/>
        </w:rPr>
        <w:t>о</w:t>
      </w:r>
      <w:r w:rsidRPr="00D64EAB">
        <w:rPr>
          <w:szCs w:val="20"/>
        </w:rPr>
        <w:t>рядке, установленным градостроительным законодательством, уставом муниципального о</w:t>
      </w:r>
      <w:r w:rsidRPr="00D64EAB">
        <w:rPr>
          <w:szCs w:val="20"/>
        </w:rPr>
        <w:t>б</w:t>
      </w:r>
      <w:r w:rsidRPr="00D64EAB">
        <w:rPr>
          <w:szCs w:val="20"/>
        </w:rPr>
        <w:t xml:space="preserve">разования и (или) нормативными правовыми актами Совета депутатов. Расходы, связанные с организацией и проведением </w:t>
      </w:r>
      <w:r w:rsidR="006C3EE1">
        <w:rPr>
          <w:szCs w:val="20"/>
        </w:rPr>
        <w:t xml:space="preserve">общественных обсуждений или </w:t>
      </w:r>
      <w:r w:rsidRPr="00D64EAB">
        <w:rPr>
          <w:szCs w:val="20"/>
        </w:rPr>
        <w:t>публичных слушаний по в</w:t>
      </w:r>
      <w:r w:rsidRPr="00D64EAB">
        <w:rPr>
          <w:szCs w:val="20"/>
        </w:rPr>
        <w:t>о</w:t>
      </w:r>
      <w:r w:rsidRPr="00D64EAB">
        <w:rPr>
          <w:szCs w:val="20"/>
        </w:rPr>
        <w:t>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50" w:name="sub_4005"/>
      <w:bookmarkEnd w:id="49"/>
      <w:r w:rsidRPr="00D64EAB">
        <w:rPr>
          <w:szCs w:val="20"/>
        </w:rPr>
        <w:t xml:space="preserve">5. На основании заключения о результатах </w:t>
      </w:r>
      <w:r w:rsidR="006C3EE1">
        <w:rPr>
          <w:szCs w:val="20"/>
        </w:rPr>
        <w:t xml:space="preserve">общественных обсуждений или </w:t>
      </w:r>
      <w:r w:rsidRPr="00D64EAB">
        <w:rPr>
          <w:szCs w:val="20"/>
        </w:rPr>
        <w:t>публичных слушаний по вопросу о предоставлении разрешения на отклонение от предельных параме</w:t>
      </w:r>
      <w:r w:rsidRPr="00D64EAB">
        <w:rPr>
          <w:szCs w:val="20"/>
        </w:rPr>
        <w:t>т</w:t>
      </w:r>
      <w:r w:rsidRPr="00D64EAB">
        <w:rPr>
          <w:szCs w:val="20"/>
        </w:rPr>
        <w:t>ров разрешенного строительства, реконструкции объектов капитального строительства К</w:t>
      </w:r>
      <w:r w:rsidRPr="00D64EAB">
        <w:rPr>
          <w:szCs w:val="20"/>
        </w:rPr>
        <w:t>о</w:t>
      </w:r>
      <w:r w:rsidRPr="00D64EAB">
        <w:rPr>
          <w:szCs w:val="20"/>
        </w:rPr>
        <w:t xml:space="preserve">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района. 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51" w:name="sub_4006"/>
      <w:bookmarkEnd w:id="50"/>
      <w:r w:rsidRPr="00D64EAB">
        <w:rPr>
          <w:szCs w:val="20"/>
        </w:rPr>
        <w:t>6. Глава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</w:t>
      </w:r>
      <w:r w:rsidRPr="00D64EAB">
        <w:rPr>
          <w:szCs w:val="20"/>
        </w:rPr>
        <w:t>н</w:t>
      </w:r>
      <w:r w:rsidRPr="00D64EAB">
        <w:rPr>
          <w:szCs w:val="20"/>
        </w:rPr>
        <w:t>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52" w:name="sub_4007"/>
      <w:bookmarkEnd w:id="51"/>
      <w:r w:rsidRPr="00D64EAB">
        <w:rPr>
          <w:szCs w:val="20"/>
        </w:rPr>
        <w:t>7.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</w:t>
      </w:r>
      <w:r w:rsidRPr="00D64EAB">
        <w:rPr>
          <w:szCs w:val="20"/>
        </w:rPr>
        <w:t>и</w:t>
      </w:r>
      <w:r w:rsidRPr="00D64EAB">
        <w:rPr>
          <w:szCs w:val="20"/>
        </w:rPr>
        <w:t>тельства, реконструкции объектов капитального строительства или об отказе в предоставл</w:t>
      </w:r>
      <w:r w:rsidRPr="00D64EAB">
        <w:rPr>
          <w:szCs w:val="20"/>
        </w:rPr>
        <w:t>е</w:t>
      </w:r>
      <w:r w:rsidRPr="00D64EAB">
        <w:rPr>
          <w:szCs w:val="20"/>
        </w:rPr>
        <w:t>нии такого разрешения.</w:t>
      </w:r>
      <w:bookmarkEnd w:id="52"/>
    </w:p>
    <w:p w:rsidR="00420BFD" w:rsidRPr="00D64EAB" w:rsidRDefault="00420BFD" w:rsidP="00420BFD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B4607D" w:rsidRPr="00D64EAB" w:rsidRDefault="00EE57F2" w:rsidP="00420BFD">
      <w:pPr>
        <w:pStyle w:val="2"/>
        <w:keepNext w:val="0"/>
      </w:pPr>
      <w:bookmarkStart w:id="53" w:name="_Toc282347519"/>
      <w:bookmarkStart w:id="54" w:name="_Toc473900940"/>
      <w:r w:rsidRPr="00D64EAB">
        <w:t>Порядок подготовки докумен</w:t>
      </w:r>
      <w:r w:rsidR="00DA7F65" w:rsidRPr="00D64EAB">
        <w:t xml:space="preserve">тации по планировке территории </w:t>
      </w:r>
      <w:r w:rsidR="004A1A8A" w:rsidRPr="00D64EAB">
        <w:rPr>
          <w:lang w:val="ru-RU"/>
        </w:rPr>
        <w:t>Поспелихинского Центрального сельсовета</w:t>
      </w:r>
      <w:r w:rsidRPr="00D64EAB">
        <w:t xml:space="preserve"> орган</w:t>
      </w:r>
      <w:r w:rsidR="00AF1180" w:rsidRPr="00D64EAB">
        <w:t>о</w:t>
      </w:r>
      <w:r w:rsidRPr="00D64EAB">
        <w:t>м</w:t>
      </w:r>
      <w:r w:rsidR="00AF1180" w:rsidRPr="00D64EAB">
        <w:t xml:space="preserve"> </w:t>
      </w:r>
      <w:r w:rsidRPr="00D64EAB">
        <w:t>местного самоуправления</w:t>
      </w:r>
      <w:bookmarkEnd w:id="53"/>
      <w:bookmarkEnd w:id="54"/>
    </w:p>
    <w:p w:rsidR="00BC58E7" w:rsidRPr="00D64EAB" w:rsidRDefault="00695B7B" w:rsidP="00420BFD">
      <w:pPr>
        <w:pStyle w:val="3"/>
        <w:keepNext w:val="0"/>
      </w:pPr>
      <w:bookmarkStart w:id="55" w:name="_Toc282347520"/>
      <w:bookmarkStart w:id="56" w:name="_Toc473900941"/>
      <w:r w:rsidRPr="00D64EAB">
        <w:t>Назначение,</w:t>
      </w:r>
      <w:r w:rsidR="000D58F7" w:rsidRPr="00D64EAB">
        <w:t xml:space="preserve"> </w:t>
      </w:r>
      <w:r w:rsidR="00B4607D" w:rsidRPr="00D64EAB">
        <w:t>виды</w:t>
      </w:r>
      <w:r w:rsidRPr="00D64EAB">
        <w:t xml:space="preserve"> и состав</w:t>
      </w:r>
      <w:r w:rsidR="00B4607D" w:rsidRPr="00D64EAB">
        <w:t xml:space="preserve"> документации по</w:t>
      </w:r>
      <w:r w:rsidR="00FC1601" w:rsidRPr="00D64EAB">
        <w:t xml:space="preserve"> планировке территории </w:t>
      </w:r>
      <w:bookmarkEnd w:id="55"/>
      <w:r w:rsidR="00066E83" w:rsidRPr="00D64EAB">
        <w:t>сельского поселения</w:t>
      </w:r>
      <w:bookmarkEnd w:id="56"/>
    </w:p>
    <w:p w:rsidR="004A1A8A" w:rsidRPr="00D64EAB" w:rsidRDefault="004A1A8A" w:rsidP="004A1A8A">
      <w:pPr>
        <w:widowControl w:val="0"/>
        <w:ind w:firstLine="708"/>
        <w:jc w:val="both"/>
        <w:rPr>
          <w:szCs w:val="28"/>
        </w:rPr>
      </w:pPr>
      <w:r w:rsidRPr="00D64EAB">
        <w:rPr>
          <w:szCs w:val="28"/>
        </w:rPr>
        <w:t>1. Документация по планировке территорий включает в себя проекты п</w:t>
      </w:r>
      <w:r w:rsidR="00A71F38" w:rsidRPr="00D64EAB">
        <w:rPr>
          <w:szCs w:val="28"/>
        </w:rPr>
        <w:t>ланировки, проекты межевания и Г</w:t>
      </w:r>
      <w:r w:rsidRPr="00D64EAB">
        <w:rPr>
          <w:szCs w:val="28"/>
        </w:rPr>
        <w:t>радостроительные планы земельных участков.</w:t>
      </w:r>
    </w:p>
    <w:p w:rsidR="004A1A8A" w:rsidRPr="00D64EAB" w:rsidRDefault="004A1A8A" w:rsidP="004A1A8A">
      <w:pPr>
        <w:widowControl w:val="0"/>
        <w:tabs>
          <w:tab w:val="left" w:pos="3119"/>
        </w:tabs>
        <w:autoSpaceDE w:val="0"/>
        <w:autoSpaceDN w:val="0"/>
        <w:adjustRightInd w:val="0"/>
        <w:ind w:firstLine="708"/>
        <w:jc w:val="both"/>
        <w:rPr>
          <w:szCs w:val="20"/>
        </w:rPr>
      </w:pPr>
      <w:r w:rsidRPr="00D64EAB">
        <w:rPr>
          <w:szCs w:val="28"/>
        </w:rPr>
        <w:t xml:space="preserve">2. Подготовка документации по планировке территории осуществляется </w:t>
      </w:r>
      <w:r w:rsidRPr="00D64EAB">
        <w:rPr>
          <w:szCs w:val="20"/>
        </w:rPr>
        <w:t xml:space="preserve">в отношении застроенных или подлежащих застройке территорий </w:t>
      </w:r>
      <w:r w:rsidR="00A71F38" w:rsidRPr="00D64EAB">
        <w:rPr>
          <w:szCs w:val="28"/>
        </w:rPr>
        <w:t>на основании Г</w:t>
      </w:r>
      <w:r w:rsidRPr="00D64EAB">
        <w:rPr>
          <w:szCs w:val="28"/>
        </w:rPr>
        <w:t>енерального плана м</w:t>
      </w:r>
      <w:r w:rsidRPr="00D64EAB">
        <w:rPr>
          <w:szCs w:val="28"/>
        </w:rPr>
        <w:t>у</w:t>
      </w:r>
      <w:r w:rsidRPr="00D64EAB">
        <w:rPr>
          <w:szCs w:val="28"/>
        </w:rPr>
        <w:t>ниципального образования Поспелихинский Центральный сельсовет в целях выделения эл</w:t>
      </w:r>
      <w:r w:rsidRPr="00D64EAB">
        <w:rPr>
          <w:szCs w:val="28"/>
        </w:rPr>
        <w:t>е</w:t>
      </w:r>
      <w:r w:rsidRPr="00D64EAB">
        <w:rPr>
          <w:szCs w:val="28"/>
        </w:rPr>
        <w:t>ментов планировочной структуры (кварталов, микрорайонов, иных элементов),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</w:r>
    </w:p>
    <w:p w:rsidR="004A1A8A" w:rsidRPr="00D64EAB" w:rsidRDefault="004A1A8A" w:rsidP="004A1A8A">
      <w:pPr>
        <w:widowControl w:val="0"/>
        <w:ind w:firstLine="708"/>
        <w:jc w:val="both"/>
        <w:rPr>
          <w:szCs w:val="20"/>
        </w:rPr>
      </w:pPr>
      <w:bookmarkStart w:id="57" w:name="sub_4102"/>
      <w:r w:rsidRPr="00D64EAB">
        <w:rPr>
          <w:szCs w:val="20"/>
        </w:rPr>
        <w:t>3.</w:t>
      </w:r>
      <w:r w:rsidRPr="00D64EAB">
        <w:rPr>
          <w:b/>
          <w:szCs w:val="20"/>
        </w:rPr>
        <w:t xml:space="preserve"> </w:t>
      </w:r>
      <w:bookmarkStart w:id="58" w:name="sub_4103"/>
      <w:bookmarkEnd w:id="57"/>
      <w:r w:rsidRPr="00D64EAB">
        <w:rPr>
          <w:szCs w:val="20"/>
        </w:rPr>
        <w:t>В случае установления границ незастроенных и не предназначенных для строител</w:t>
      </w:r>
      <w:r w:rsidRPr="00D64EAB">
        <w:rPr>
          <w:szCs w:val="20"/>
        </w:rPr>
        <w:t>ь</w:t>
      </w:r>
      <w:r w:rsidRPr="00D64EAB">
        <w:rPr>
          <w:szCs w:val="20"/>
        </w:rPr>
        <w:t>ства земельных участков подготовка документации по планировке территории осуществл</w:t>
      </w:r>
      <w:r w:rsidRPr="00D64EAB">
        <w:rPr>
          <w:szCs w:val="20"/>
        </w:rPr>
        <w:t>я</w:t>
      </w:r>
      <w:r w:rsidRPr="00D64EAB">
        <w:rPr>
          <w:szCs w:val="20"/>
        </w:rPr>
        <w:t xml:space="preserve">ется в соответствии с земельным, водным, лесным и иным законодательством. </w:t>
      </w:r>
    </w:p>
    <w:p w:rsidR="004A1A8A" w:rsidRPr="00D64EAB" w:rsidRDefault="00020311" w:rsidP="004A1A8A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D64EAB">
        <w:t>4</w:t>
      </w:r>
      <w:r w:rsidR="004A1A8A" w:rsidRPr="00D64EAB">
        <w:t>. Не допускается осуществлять подготовку документации по планировке территории при отсутствии документов территориального планирования, за исключением случаев подг</w:t>
      </w:r>
      <w:r w:rsidR="004A1A8A" w:rsidRPr="00D64EAB">
        <w:t>о</w:t>
      </w:r>
      <w:r w:rsidR="004A1A8A" w:rsidRPr="00D64EAB">
        <w:t>товки проектов меже</w:t>
      </w:r>
      <w:r w:rsidR="00A71F38" w:rsidRPr="00D64EAB">
        <w:t>вания застроенных территорий и Г</w:t>
      </w:r>
      <w:r w:rsidR="004A1A8A" w:rsidRPr="00D64EAB">
        <w:t>радостроительных планов земельных участков по заявлениям физических или юридических лиц.</w:t>
      </w:r>
    </w:p>
    <w:p w:rsidR="004A1A8A" w:rsidRPr="00D64EAB" w:rsidRDefault="00020311" w:rsidP="004A1A8A">
      <w:pPr>
        <w:widowControl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D64EAB">
        <w:rPr>
          <w:szCs w:val="20"/>
        </w:rPr>
        <w:t>5</w:t>
      </w:r>
      <w:r w:rsidR="004A1A8A" w:rsidRPr="00D64EAB">
        <w:rPr>
          <w:szCs w:val="20"/>
        </w:rPr>
        <w:t>.</w:t>
      </w:r>
      <w:r w:rsidR="004A1A8A" w:rsidRPr="00D64EAB">
        <w:rPr>
          <w:b/>
          <w:szCs w:val="20"/>
        </w:rPr>
        <w:t xml:space="preserve"> </w:t>
      </w:r>
      <w:r w:rsidR="004A1A8A" w:rsidRPr="00D64EAB">
        <w:rPr>
          <w:szCs w:val="20"/>
        </w:rPr>
        <w:t>Подготовка документации по планировке территории может включать: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D64EAB">
        <w:rPr>
          <w:szCs w:val="20"/>
        </w:rPr>
        <w:t xml:space="preserve">1) разработку проекта планировки территории в виде отдельного документа (без проекта межевания и </w:t>
      </w:r>
      <w:r w:rsidR="00A71F38" w:rsidRPr="00D64EAB">
        <w:rPr>
          <w:szCs w:val="20"/>
        </w:rPr>
        <w:t>Г</w:t>
      </w:r>
      <w:r w:rsidRPr="00D64EAB">
        <w:rPr>
          <w:szCs w:val="20"/>
        </w:rPr>
        <w:t xml:space="preserve">радостроительных планов земельных участков); 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D64EAB">
        <w:rPr>
          <w:szCs w:val="20"/>
        </w:rPr>
        <w:t>2) разработку проекта планировки территории с проектом межевания в его с</w:t>
      </w:r>
      <w:r w:rsidRPr="00D64EAB">
        <w:rPr>
          <w:szCs w:val="20"/>
        </w:rPr>
        <w:t>о</w:t>
      </w:r>
      <w:r w:rsidR="00A71F38" w:rsidRPr="00D64EAB">
        <w:rPr>
          <w:szCs w:val="20"/>
        </w:rPr>
        <w:lastRenderedPageBreak/>
        <w:t>ставе без Г</w:t>
      </w:r>
      <w:r w:rsidRPr="00D64EAB">
        <w:rPr>
          <w:szCs w:val="20"/>
        </w:rPr>
        <w:t>радостроительных планов земельных участков;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D64EAB">
        <w:rPr>
          <w:szCs w:val="20"/>
        </w:rPr>
        <w:t>3)разработку проекта планировки тер</w:t>
      </w:r>
      <w:r w:rsidR="00A71F38" w:rsidRPr="00D64EAB">
        <w:rPr>
          <w:szCs w:val="20"/>
        </w:rPr>
        <w:t>ритории с проектом межевания и Г</w:t>
      </w:r>
      <w:r w:rsidRPr="00D64EAB">
        <w:rPr>
          <w:szCs w:val="20"/>
        </w:rPr>
        <w:t>рад</w:t>
      </w:r>
      <w:r w:rsidRPr="00D64EAB">
        <w:rPr>
          <w:szCs w:val="20"/>
        </w:rPr>
        <w:t>о</w:t>
      </w:r>
      <w:r w:rsidRPr="00D64EAB">
        <w:rPr>
          <w:szCs w:val="20"/>
        </w:rPr>
        <w:t>строительными планами земельных участков в их составе;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D64EAB">
        <w:rPr>
          <w:szCs w:val="20"/>
        </w:rPr>
        <w:t>4) разработку проекта межевания территори</w:t>
      </w:r>
      <w:r w:rsidR="00A71F38" w:rsidRPr="00D64EAB">
        <w:rPr>
          <w:szCs w:val="20"/>
        </w:rPr>
        <w:t>и в виде отдельного документа (Г</w:t>
      </w:r>
      <w:r w:rsidRPr="00D64EAB">
        <w:rPr>
          <w:szCs w:val="20"/>
        </w:rPr>
        <w:t>радостроительных планов земельных участков в их составе);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D64EAB">
        <w:rPr>
          <w:szCs w:val="20"/>
        </w:rPr>
        <w:t>5) разработку проекта межевания территории с г</w:t>
      </w:r>
      <w:r w:rsidR="00FA14DA" w:rsidRPr="00D64EAB">
        <w:rPr>
          <w:szCs w:val="20"/>
        </w:rPr>
        <w:t>р</w:t>
      </w:r>
      <w:r w:rsidRPr="00D64EAB">
        <w:rPr>
          <w:szCs w:val="20"/>
        </w:rPr>
        <w:t>адостроительными планами земельных участков;</w:t>
      </w:r>
    </w:p>
    <w:p w:rsidR="004A1A8A" w:rsidRPr="00D64EAB" w:rsidRDefault="004A1A8A" w:rsidP="004A1A8A">
      <w:pPr>
        <w:widowControl w:val="0"/>
        <w:autoSpaceDE w:val="0"/>
        <w:autoSpaceDN w:val="0"/>
        <w:adjustRightInd w:val="0"/>
        <w:ind w:left="708" w:firstLine="720"/>
        <w:jc w:val="both"/>
        <w:rPr>
          <w:szCs w:val="20"/>
        </w:rPr>
      </w:pPr>
      <w:r w:rsidRPr="00D64EAB">
        <w:rPr>
          <w:szCs w:val="20"/>
        </w:rPr>
        <w:t>6)</w:t>
      </w:r>
      <w:r w:rsidR="00A71F38" w:rsidRPr="00D64EAB">
        <w:rPr>
          <w:szCs w:val="20"/>
        </w:rPr>
        <w:t xml:space="preserve"> разработку Г</w:t>
      </w:r>
      <w:r w:rsidRPr="00D64EAB">
        <w:rPr>
          <w:szCs w:val="20"/>
        </w:rPr>
        <w:t>радостроительного плана земельного участка в виде отдель</w:t>
      </w:r>
      <w:r w:rsidR="00020311" w:rsidRPr="00D64EAB">
        <w:rPr>
          <w:szCs w:val="20"/>
        </w:rPr>
        <w:t>ного документа.</w:t>
      </w:r>
    </w:p>
    <w:p w:rsidR="004A1A8A" w:rsidRPr="00D64EAB" w:rsidRDefault="00020311" w:rsidP="004A1A8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D64EAB">
        <w:rPr>
          <w:szCs w:val="20"/>
        </w:rPr>
        <w:t>6</w:t>
      </w:r>
      <w:r w:rsidR="004A1A8A" w:rsidRPr="00D64EAB">
        <w:rPr>
          <w:szCs w:val="20"/>
        </w:rPr>
        <w:t>. Состав и содержание документации по планировке территории устанавливается в соответствии со статьями 42, 43 и 44 Градостроительного кодекса Российской Федера</w:t>
      </w:r>
      <w:r w:rsidR="00B13D28" w:rsidRPr="00D64EAB">
        <w:rPr>
          <w:szCs w:val="20"/>
        </w:rPr>
        <w:t>ции, статьями 37, 39, 40 З</w:t>
      </w:r>
      <w:r w:rsidR="004A1A8A" w:rsidRPr="00D64EAB">
        <w:rPr>
          <w:szCs w:val="20"/>
        </w:rPr>
        <w:t>акона Алтайского края «О градостроительной деятельности на террит</w:t>
      </w:r>
      <w:r w:rsidR="004A1A8A" w:rsidRPr="00D64EAB">
        <w:rPr>
          <w:szCs w:val="20"/>
        </w:rPr>
        <w:t>о</w:t>
      </w:r>
      <w:r w:rsidR="004A1A8A" w:rsidRPr="00D64EAB">
        <w:rPr>
          <w:szCs w:val="20"/>
        </w:rPr>
        <w:t>рии Алтайского края» и может быть конкретизирован в градостроительном задании на по</w:t>
      </w:r>
      <w:r w:rsidR="004A1A8A" w:rsidRPr="00D64EAB">
        <w:rPr>
          <w:szCs w:val="20"/>
        </w:rPr>
        <w:t>д</w:t>
      </w:r>
      <w:r w:rsidR="004A1A8A" w:rsidRPr="00D64EAB">
        <w:rPr>
          <w:szCs w:val="20"/>
        </w:rPr>
        <w:t xml:space="preserve">готовку такой документации, исходя из специфики развития территории. </w:t>
      </w:r>
    </w:p>
    <w:p w:rsidR="004A1A8A" w:rsidRPr="00D64EAB" w:rsidRDefault="00020311" w:rsidP="004A1A8A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D64EAB">
        <w:rPr>
          <w:szCs w:val="20"/>
        </w:rPr>
        <w:t>7</w:t>
      </w:r>
      <w:r w:rsidR="004A1A8A" w:rsidRPr="00D64EAB">
        <w:rPr>
          <w:szCs w:val="20"/>
        </w:rPr>
        <w:t>. В случае если по инициативе правообладателей земельных участков осуществляю</w:t>
      </w:r>
      <w:r w:rsidR="004A1A8A" w:rsidRPr="00D64EAB">
        <w:rPr>
          <w:szCs w:val="20"/>
        </w:rPr>
        <w:t>т</w:t>
      </w:r>
      <w:r w:rsidR="004A1A8A" w:rsidRPr="00D64EAB">
        <w:rPr>
          <w:szCs w:val="20"/>
        </w:rPr>
        <w:t>ся разделение земельного участка на несколько земельных участков, объединение земельных участков в один, изменение общей границы земельных участков, подготовка документации по планировке территории не требуется. При этом размеры образованных земельных учас</w:t>
      </w:r>
      <w:r w:rsidR="004A1A8A" w:rsidRPr="00D64EAB">
        <w:rPr>
          <w:szCs w:val="20"/>
        </w:rPr>
        <w:t>т</w:t>
      </w:r>
      <w:r w:rsidR="004A1A8A" w:rsidRPr="00D64EAB">
        <w:rPr>
          <w:szCs w:val="20"/>
        </w:rPr>
        <w:t>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</w:t>
      </w:r>
      <w:r w:rsidR="004A1A8A" w:rsidRPr="00D64EAB">
        <w:rPr>
          <w:szCs w:val="20"/>
        </w:rPr>
        <w:t>ь</w:t>
      </w:r>
      <w:r w:rsidR="004A1A8A" w:rsidRPr="00D64EAB">
        <w:rPr>
          <w:szCs w:val="20"/>
        </w:rPr>
        <w:t>ным регламентом минимальных размеров. Обязательным условием разделения земельного участка на несколько участков является наличие подъездов, подходов к каждому образова</w:t>
      </w:r>
      <w:r w:rsidR="004A1A8A" w:rsidRPr="00D64EAB">
        <w:rPr>
          <w:szCs w:val="20"/>
        </w:rPr>
        <w:t>н</w:t>
      </w:r>
      <w:r w:rsidR="004A1A8A" w:rsidRPr="00D64EAB">
        <w:rPr>
          <w:szCs w:val="20"/>
        </w:rPr>
        <w:t xml:space="preserve">ному земельному участку. Объединение земельных участков в один допускается только при условии, если образованный земельный участок будет находиться в границах одной </w:t>
      </w:r>
      <w:hyperlink w:anchor="sub_107" w:history="1">
        <w:r w:rsidR="004A1A8A" w:rsidRPr="00D64EAB">
          <w:rPr>
            <w:szCs w:val="20"/>
          </w:rPr>
          <w:t>террит</w:t>
        </w:r>
        <w:r w:rsidR="004A1A8A" w:rsidRPr="00D64EAB">
          <w:rPr>
            <w:szCs w:val="20"/>
          </w:rPr>
          <w:t>о</w:t>
        </w:r>
        <w:r w:rsidR="004A1A8A" w:rsidRPr="00D64EAB">
          <w:rPr>
            <w:szCs w:val="20"/>
          </w:rPr>
          <w:t>риальной зоны</w:t>
        </w:r>
      </w:hyperlink>
      <w:r w:rsidR="004A1A8A" w:rsidRPr="00D64EAB">
        <w:rPr>
          <w:szCs w:val="20"/>
        </w:rPr>
        <w:t>.</w:t>
      </w:r>
      <w:bookmarkEnd w:id="58"/>
    </w:p>
    <w:p w:rsidR="004A1A8A" w:rsidRPr="00D64EAB" w:rsidRDefault="004A1A8A" w:rsidP="00420BFD">
      <w:pPr>
        <w:autoSpaceDE w:val="0"/>
        <w:autoSpaceDN w:val="0"/>
        <w:adjustRightInd w:val="0"/>
        <w:ind w:firstLine="709"/>
        <w:jc w:val="both"/>
        <w:rPr>
          <w:szCs w:val="20"/>
        </w:rPr>
      </w:pPr>
    </w:p>
    <w:p w:rsidR="006D14E4" w:rsidRPr="00D64EAB" w:rsidRDefault="007178E6" w:rsidP="00420BFD">
      <w:pPr>
        <w:pStyle w:val="3"/>
        <w:keepNext w:val="0"/>
        <w:widowControl w:val="0"/>
      </w:pPr>
      <w:bookmarkStart w:id="59" w:name="_Toc473900942"/>
      <w:bookmarkStart w:id="60" w:name="_Toc282347521"/>
      <w:bookmarkStart w:id="61" w:name="sub_45"/>
      <w:r w:rsidRPr="00D64EAB">
        <w:t>Порядок подготовки</w:t>
      </w:r>
      <w:r w:rsidR="006D14E4" w:rsidRPr="00D64EAB">
        <w:t xml:space="preserve">, принятия решения об утверждении или об отклонении </w:t>
      </w:r>
      <w:r w:rsidRPr="00D64EAB">
        <w:t>проектов планировки и проектов межевания территории</w:t>
      </w:r>
      <w:bookmarkEnd w:id="59"/>
      <w:r w:rsidR="00921DD9" w:rsidRPr="00D64EAB">
        <w:t xml:space="preserve"> </w:t>
      </w:r>
      <w:bookmarkEnd w:id="60"/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2" w:name="sub_4602"/>
      <w:bookmarkEnd w:id="61"/>
      <w:r w:rsidRPr="00D64EAB">
        <w:rPr>
          <w:szCs w:val="20"/>
        </w:rPr>
        <w:t>1. Решение о подготовке проекта планировки и проекта межевания территории П</w:t>
      </w:r>
      <w:r w:rsidRPr="00D64EAB">
        <w:rPr>
          <w:szCs w:val="20"/>
        </w:rPr>
        <w:t>о</w:t>
      </w:r>
      <w:r w:rsidRPr="00D64EAB">
        <w:rPr>
          <w:szCs w:val="20"/>
        </w:rPr>
        <w:t>спелихинского Центрального сельсовета для размещения объектов капитального строител</w:t>
      </w:r>
      <w:r w:rsidRPr="00D64EAB">
        <w:rPr>
          <w:szCs w:val="20"/>
        </w:rPr>
        <w:t>ь</w:t>
      </w:r>
      <w:r w:rsidRPr="00D64EAB">
        <w:rPr>
          <w:szCs w:val="20"/>
        </w:rPr>
        <w:t xml:space="preserve">ства местного значения принимается главой района. </w:t>
      </w:r>
      <w:bookmarkStart w:id="63" w:name="sub_3804"/>
      <w:bookmarkStart w:id="64" w:name="sub_4605"/>
      <w:bookmarkEnd w:id="62"/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20"/>
        <w:jc w:val="both"/>
      </w:pPr>
      <w:r w:rsidRPr="00D64EAB">
        <w:t>2. Заказ на подготовку документации по планировке территории выполняется в соо</w:t>
      </w:r>
      <w:r w:rsidRPr="00D64EAB">
        <w:t>т</w:t>
      </w:r>
      <w:r w:rsidRPr="00D64EAB">
        <w:t>ветствии с законодательством Российской Федерации.</w:t>
      </w:r>
      <w:bookmarkEnd w:id="63"/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3. Орган архитектуры и строительства Администрации района в течение 30 дней со дня подписания акта на выполненные работы:</w:t>
      </w:r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1) осуществляет проверку подготовленной документации на соответствие р</w:t>
      </w:r>
      <w:r w:rsidRPr="00D64EAB">
        <w:t>е</w:t>
      </w:r>
      <w:r w:rsidRPr="00D64EAB">
        <w:t xml:space="preserve">шениям </w:t>
      </w:r>
      <w:r w:rsidR="00C82EE4" w:rsidRPr="00D64EAB">
        <w:t>Г</w:t>
      </w:r>
      <w:r w:rsidRPr="00D64EAB">
        <w:t>енерального плана Поспелихинского Центрального сельсовета, настоящим Прав</w:t>
      </w:r>
      <w:r w:rsidRPr="00D64EAB">
        <w:t>и</w:t>
      </w:r>
      <w:r w:rsidRPr="00D64EAB">
        <w:t xml:space="preserve">лам, нормативным требованиям, градостроительным регламентам. </w:t>
      </w:r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2) организует согласование документации с</w:t>
      </w:r>
      <w:r w:rsidR="00C82EE4" w:rsidRPr="00D64EAB">
        <w:t>о структурными подразделениями А</w:t>
      </w:r>
      <w:r w:rsidRPr="00D64EAB">
        <w:t>дминистрации сельсовета, муниципальными и иными организациями, осуществляющими содержание и эксплуатацию сетей электро-, газо-, тепло- и водоснабжения, органами гос</w:t>
      </w:r>
      <w:r w:rsidRPr="00D64EAB">
        <w:t>у</w:t>
      </w:r>
      <w:r w:rsidRPr="00D64EAB">
        <w:t xml:space="preserve">дарственного противопожарного надзора, санитарно – эпидемиологического надзора, охрану окружающей природной среды, охрану и использования объектов историко-культурного наследия, иными государственными и муниципальными органами. </w:t>
      </w:r>
    </w:p>
    <w:p w:rsidR="00051E55" w:rsidRPr="00D64EAB" w:rsidRDefault="00E449CB" w:rsidP="00051E55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D64EAB">
        <w:rPr>
          <w:szCs w:val="20"/>
        </w:rPr>
        <w:t>4</w:t>
      </w:r>
      <w:r w:rsidR="00051E55" w:rsidRPr="00D64EAB">
        <w:rPr>
          <w:szCs w:val="20"/>
        </w:rPr>
        <w:t>. Проекты планировки и проекты межевания территории, подготовленные в составе документации по планировке территории, до их утверждения подлежат обязательному ра</w:t>
      </w:r>
      <w:r w:rsidR="00051E55" w:rsidRPr="00D64EAB">
        <w:rPr>
          <w:szCs w:val="20"/>
        </w:rPr>
        <w:t>с</w:t>
      </w:r>
      <w:r w:rsidR="00051E55" w:rsidRPr="00D64EAB">
        <w:rPr>
          <w:szCs w:val="20"/>
        </w:rPr>
        <w:t xml:space="preserve">смотрению на </w:t>
      </w:r>
      <w:r w:rsidR="006C3EE1">
        <w:rPr>
          <w:szCs w:val="20"/>
        </w:rPr>
        <w:t xml:space="preserve">общественных обсуждениях или </w:t>
      </w:r>
      <w:r w:rsidR="00051E55" w:rsidRPr="00D64EAB">
        <w:rPr>
          <w:szCs w:val="20"/>
        </w:rPr>
        <w:t>публичных слушаниях.</w:t>
      </w:r>
    </w:p>
    <w:p w:rsidR="00051E55" w:rsidRPr="00D64EAB" w:rsidRDefault="00E449CB" w:rsidP="00051E55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5" w:name="sub_4606"/>
      <w:bookmarkEnd w:id="64"/>
      <w:r w:rsidRPr="00D64EAB">
        <w:rPr>
          <w:szCs w:val="20"/>
        </w:rPr>
        <w:t>5</w:t>
      </w:r>
      <w:r w:rsidR="00051E55" w:rsidRPr="00D64EAB">
        <w:rPr>
          <w:szCs w:val="20"/>
        </w:rPr>
        <w:t xml:space="preserve">. Порядок организации и проведения </w:t>
      </w:r>
      <w:r w:rsidR="006C3EE1">
        <w:rPr>
          <w:szCs w:val="20"/>
        </w:rPr>
        <w:t xml:space="preserve">общественных обсуждений или </w:t>
      </w:r>
      <w:r w:rsidR="00051E55" w:rsidRPr="00D64EAB">
        <w:rPr>
          <w:szCs w:val="20"/>
        </w:rPr>
        <w:t>публичных слушаний по проекту планировки территории и проекту межевания территории определяется Положением о</w:t>
      </w:r>
      <w:r w:rsidR="006C3EE1">
        <w:rPr>
          <w:szCs w:val="20"/>
        </w:rPr>
        <w:t xml:space="preserve">б общественных обсуждениях или </w:t>
      </w:r>
      <w:r w:rsidR="00051E55" w:rsidRPr="00D64EAB">
        <w:rPr>
          <w:szCs w:val="20"/>
        </w:rPr>
        <w:t xml:space="preserve"> публичных слушаниях, утвержденным С</w:t>
      </w:r>
      <w:r w:rsidR="00051E55" w:rsidRPr="00D64EAB">
        <w:rPr>
          <w:szCs w:val="20"/>
        </w:rPr>
        <w:t>о</w:t>
      </w:r>
      <w:r w:rsidR="00051E55" w:rsidRPr="00D64EAB">
        <w:rPr>
          <w:szCs w:val="20"/>
        </w:rPr>
        <w:t>ветом депутатов.</w:t>
      </w:r>
    </w:p>
    <w:p w:rsidR="00051E55" w:rsidRPr="00D64EAB" w:rsidRDefault="00E449CB" w:rsidP="00051E55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6" w:name="sub_4607"/>
      <w:bookmarkEnd w:id="65"/>
      <w:r w:rsidRPr="00D64EAB">
        <w:rPr>
          <w:szCs w:val="20"/>
        </w:rPr>
        <w:t>6</w:t>
      </w:r>
      <w:r w:rsidR="00051E55" w:rsidRPr="00D64EAB">
        <w:rPr>
          <w:szCs w:val="20"/>
        </w:rPr>
        <w:t xml:space="preserve">. </w:t>
      </w:r>
      <w:r w:rsidR="006C3EE1">
        <w:rPr>
          <w:szCs w:val="20"/>
        </w:rPr>
        <w:t>Общественные обсуждения или п</w:t>
      </w:r>
      <w:r w:rsidR="00051E55" w:rsidRPr="00D64EAB">
        <w:rPr>
          <w:szCs w:val="20"/>
        </w:rPr>
        <w:t>убличные слушания по проекту планировки те</w:t>
      </w:r>
      <w:r w:rsidR="00051E55" w:rsidRPr="00D64EAB">
        <w:rPr>
          <w:szCs w:val="20"/>
        </w:rPr>
        <w:t>р</w:t>
      </w:r>
      <w:r w:rsidR="00051E55" w:rsidRPr="00D64EAB">
        <w:rPr>
          <w:szCs w:val="20"/>
        </w:rPr>
        <w:t xml:space="preserve">ритории и проекту межевания территории проводятся с участием граждан, проживающих на </w:t>
      </w:r>
      <w:r w:rsidR="00051E55" w:rsidRPr="00D64EAB">
        <w:rPr>
          <w:szCs w:val="20"/>
        </w:rPr>
        <w:lastRenderedPageBreak/>
        <w:t>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</w:t>
      </w:r>
      <w:r w:rsidR="00051E55" w:rsidRPr="00D64EAB">
        <w:rPr>
          <w:szCs w:val="20"/>
        </w:rPr>
        <w:t>о</w:t>
      </w:r>
      <w:r w:rsidR="00051E55" w:rsidRPr="00D64EAB">
        <w:rPr>
          <w:szCs w:val="20"/>
        </w:rPr>
        <w:t>ительства, расположенных на указанной территории, лиц, законные интересы которых могут быть нарушены в связи с реализацией таких проектов.</w:t>
      </w:r>
    </w:p>
    <w:p w:rsidR="00051E55" w:rsidRPr="00D64EAB" w:rsidRDefault="00E449CB" w:rsidP="00051E55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67" w:name="sub_46010"/>
      <w:bookmarkEnd w:id="66"/>
      <w:r w:rsidRPr="00D64EAB">
        <w:rPr>
          <w:szCs w:val="20"/>
        </w:rPr>
        <w:t>7</w:t>
      </w:r>
      <w:r w:rsidR="00051E55" w:rsidRPr="00D64EAB">
        <w:rPr>
          <w:szCs w:val="20"/>
        </w:rPr>
        <w:t xml:space="preserve">. Заключение о результатах </w:t>
      </w:r>
      <w:r w:rsidR="006C3EE1">
        <w:rPr>
          <w:szCs w:val="20"/>
        </w:rPr>
        <w:t xml:space="preserve">общественных обсуждений или </w:t>
      </w:r>
      <w:r w:rsidR="00051E55" w:rsidRPr="00D64EAB">
        <w:rPr>
          <w:szCs w:val="20"/>
        </w:rPr>
        <w:t xml:space="preserve">публичных слушаний по проекту планировки территории и проекту межевания территории подлежит </w:t>
      </w:r>
      <w:bookmarkStart w:id="68" w:name="sub_46011"/>
      <w:bookmarkEnd w:id="67"/>
      <w:r w:rsidR="00051E55" w:rsidRPr="00D64EAB">
        <w:rPr>
          <w:szCs w:val="20"/>
        </w:rPr>
        <w:t>обнародованию в соответствии с уставом муниципального района.</w:t>
      </w:r>
    </w:p>
    <w:p w:rsidR="00051E55" w:rsidRPr="00D64EAB" w:rsidRDefault="00E449CB" w:rsidP="00051E55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D64EAB">
        <w:t>8</w:t>
      </w:r>
      <w:r w:rsidR="00051E55" w:rsidRPr="00D64EAB">
        <w:t>. Орган архитектуры и строительства Администрации района после получения соо</w:t>
      </w:r>
      <w:r w:rsidR="00051E55" w:rsidRPr="00D64EAB">
        <w:t>т</w:t>
      </w:r>
      <w:r w:rsidR="00051E55" w:rsidRPr="00D64EAB">
        <w:t xml:space="preserve">ветствующих заключений и протокола о результатах </w:t>
      </w:r>
      <w:r w:rsidR="006C3EE1">
        <w:t xml:space="preserve">общественных обсуждений или </w:t>
      </w:r>
      <w:r w:rsidR="00051E55" w:rsidRPr="00D64EAB">
        <w:t>пу</w:t>
      </w:r>
      <w:r w:rsidR="00051E55" w:rsidRPr="00D64EAB">
        <w:t>б</w:t>
      </w:r>
      <w:r w:rsidR="00051E55" w:rsidRPr="00D64EAB">
        <w:t>личных слушаний, направляет главе  района сводную докладную записку с предложением о возможности утверждения подготовленной проектной документации.</w:t>
      </w:r>
    </w:p>
    <w:p w:rsidR="00051E55" w:rsidRPr="00D64EAB" w:rsidRDefault="00E449CB" w:rsidP="00051E55">
      <w:pPr>
        <w:pStyle w:val="a4"/>
        <w:widowControl w:val="0"/>
        <w:tabs>
          <w:tab w:val="left" w:pos="720"/>
        </w:tabs>
        <w:ind w:firstLine="720"/>
        <w:jc w:val="both"/>
      </w:pPr>
      <w:bookmarkStart w:id="69" w:name="sub_46013"/>
      <w:bookmarkEnd w:id="68"/>
      <w:r w:rsidRPr="00D64EAB">
        <w:t>9</w:t>
      </w:r>
      <w:r w:rsidR="00051E55" w:rsidRPr="00D64EAB">
        <w:t xml:space="preserve">. Глава района с учетом протокола </w:t>
      </w:r>
      <w:r w:rsidR="006C3EE1">
        <w:t xml:space="preserve">общественных обсуждений или </w:t>
      </w:r>
      <w:r w:rsidR="00051E55" w:rsidRPr="00D64EAB">
        <w:t>публичных сл</w:t>
      </w:r>
      <w:r w:rsidR="00051E55" w:rsidRPr="00D64EAB">
        <w:t>у</w:t>
      </w:r>
      <w:r w:rsidR="00051E55" w:rsidRPr="00D64EAB">
        <w:t xml:space="preserve">шаний по проекту планировки территории и проекту межевания территории и заключения о результатах </w:t>
      </w:r>
      <w:r w:rsidR="007072FD">
        <w:t xml:space="preserve">общественных обсуждений или </w:t>
      </w:r>
      <w:r w:rsidR="00051E55" w:rsidRPr="00D64EAB">
        <w:t>публичных слушаний принимает решение об утверждении документации по планировке территории или об отклонении такой документ</w:t>
      </w:r>
      <w:r w:rsidR="00051E55" w:rsidRPr="00D64EAB">
        <w:t>а</w:t>
      </w:r>
      <w:r w:rsidR="00051E55" w:rsidRPr="00D64EAB">
        <w:t>ции и о направлении ее на доработку с учетом указанных протокола и заключения.</w:t>
      </w:r>
    </w:p>
    <w:p w:rsidR="00051E55" w:rsidRPr="00D64EAB" w:rsidRDefault="00E449CB" w:rsidP="00051E55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bookmarkStart w:id="70" w:name="sub_46014"/>
      <w:bookmarkEnd w:id="69"/>
      <w:r w:rsidRPr="00D64EAB">
        <w:rPr>
          <w:szCs w:val="20"/>
        </w:rPr>
        <w:t>10</w:t>
      </w:r>
      <w:r w:rsidR="00051E55" w:rsidRPr="00D64EAB">
        <w:rPr>
          <w:szCs w:val="20"/>
        </w:rPr>
        <w:t>.</w:t>
      </w:r>
      <w:r w:rsidR="00051E55" w:rsidRPr="00D64EAB">
        <w:rPr>
          <w:b/>
          <w:szCs w:val="20"/>
        </w:rPr>
        <w:t xml:space="preserve"> </w:t>
      </w:r>
      <w:r w:rsidR="00051E55" w:rsidRPr="00D64EAB">
        <w:rPr>
          <w:szCs w:val="20"/>
        </w:rPr>
        <w:t xml:space="preserve">Утвержденная документация по планировке территории (проекты планировки территории и проекты межевания территории) подлежит обнародованию в соответствии с уставом поселения в течение семи дней со дня утверждения. </w:t>
      </w:r>
      <w:bookmarkStart w:id="71" w:name="sub_46015"/>
      <w:bookmarkEnd w:id="70"/>
    </w:p>
    <w:p w:rsidR="00051E55" w:rsidRPr="00D64EAB" w:rsidRDefault="00E449CB" w:rsidP="00051E55">
      <w:pPr>
        <w:widowControl w:val="0"/>
        <w:autoSpaceDE w:val="0"/>
        <w:autoSpaceDN w:val="0"/>
        <w:adjustRightInd w:val="0"/>
        <w:ind w:firstLine="720"/>
        <w:jc w:val="both"/>
        <w:rPr>
          <w:szCs w:val="20"/>
        </w:rPr>
      </w:pPr>
      <w:r w:rsidRPr="00D64EAB">
        <w:rPr>
          <w:szCs w:val="20"/>
        </w:rPr>
        <w:t>11</w:t>
      </w:r>
      <w:r w:rsidR="00051E55" w:rsidRPr="00D64EAB">
        <w:rPr>
          <w:b/>
          <w:szCs w:val="20"/>
        </w:rPr>
        <w:t>.</w:t>
      </w:r>
      <w:r w:rsidR="00051E55" w:rsidRPr="00D64EAB">
        <w:rPr>
          <w:szCs w:val="20"/>
        </w:rPr>
        <w:t xml:space="preserve"> На основании утвержденной документации по планировке территории Совет д</w:t>
      </w:r>
      <w:r w:rsidR="00051E55" w:rsidRPr="00D64EAB">
        <w:rPr>
          <w:szCs w:val="20"/>
        </w:rPr>
        <w:t>е</w:t>
      </w:r>
      <w:r w:rsidR="00051E55" w:rsidRPr="00D64EAB">
        <w:rPr>
          <w:szCs w:val="20"/>
        </w:rPr>
        <w:t xml:space="preserve">путатов вправе вносить изменения в </w:t>
      </w:r>
      <w:r w:rsidR="00C82EE4" w:rsidRPr="00D64EAB">
        <w:rPr>
          <w:szCs w:val="20"/>
        </w:rPr>
        <w:t>П</w:t>
      </w:r>
      <w:r w:rsidR="00051E55" w:rsidRPr="00D64EAB">
        <w:rPr>
          <w:szCs w:val="20"/>
        </w:rPr>
        <w:t>равила землепользования и застройки в части уточн</w:t>
      </w:r>
      <w:r w:rsidR="00051E55" w:rsidRPr="00D64EAB">
        <w:rPr>
          <w:szCs w:val="20"/>
        </w:rPr>
        <w:t>е</w:t>
      </w:r>
      <w:r w:rsidR="00051E55" w:rsidRPr="00D64EAB">
        <w:rPr>
          <w:szCs w:val="20"/>
        </w:rPr>
        <w:t xml:space="preserve">ния установленных </w:t>
      </w:r>
      <w:hyperlink w:anchor="sub_109" w:history="1">
        <w:r w:rsidR="00051E55" w:rsidRPr="00D64EAB">
          <w:rPr>
            <w:szCs w:val="20"/>
          </w:rPr>
          <w:t>градостроительным регламентом</w:t>
        </w:r>
      </w:hyperlink>
      <w:r w:rsidR="00051E55" w:rsidRPr="00D64EAB">
        <w:rPr>
          <w:szCs w:val="20"/>
        </w:rPr>
        <w:t xml:space="preserve"> предельных параметров разрешенного </w:t>
      </w:r>
      <w:hyperlink w:anchor="sub_1013" w:history="1">
        <w:r w:rsidR="00051E55" w:rsidRPr="00D64EAB">
          <w:rPr>
            <w:szCs w:val="20"/>
          </w:rPr>
          <w:t>строительства</w:t>
        </w:r>
      </w:hyperlink>
      <w:r w:rsidR="00051E55" w:rsidRPr="00D64EAB">
        <w:rPr>
          <w:szCs w:val="20"/>
        </w:rPr>
        <w:t xml:space="preserve"> и </w:t>
      </w:r>
      <w:hyperlink w:anchor="sub_1014" w:history="1">
        <w:r w:rsidR="00051E55" w:rsidRPr="00D64EAB">
          <w:rPr>
            <w:szCs w:val="20"/>
          </w:rPr>
          <w:t>реконструкции</w:t>
        </w:r>
      </w:hyperlink>
      <w:r w:rsidR="00051E55" w:rsidRPr="00D64EAB">
        <w:rPr>
          <w:szCs w:val="20"/>
        </w:rPr>
        <w:t xml:space="preserve"> </w:t>
      </w:r>
      <w:hyperlink w:anchor="sub_1010" w:history="1">
        <w:r w:rsidR="00051E55" w:rsidRPr="00D64EAB">
          <w:rPr>
            <w:szCs w:val="20"/>
          </w:rPr>
          <w:t>объектов капитального строительства</w:t>
        </w:r>
      </w:hyperlink>
      <w:r w:rsidR="00051E55" w:rsidRPr="00D64EAB">
        <w:rPr>
          <w:szCs w:val="20"/>
        </w:rPr>
        <w:t>.</w:t>
      </w:r>
    </w:p>
    <w:bookmarkEnd w:id="71"/>
    <w:p w:rsidR="00921DD9" w:rsidRPr="00D64EAB" w:rsidRDefault="00E449CB" w:rsidP="00051E55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szCs w:val="20"/>
        </w:rPr>
        <w:t>12</w:t>
      </w:r>
      <w:r w:rsidR="00051E55" w:rsidRPr="00D64EAB">
        <w:rPr>
          <w:szCs w:val="20"/>
        </w:rPr>
        <w:t>. В случае, если физическое или</w:t>
      </w:r>
      <w:r w:rsidR="00C82EE4" w:rsidRPr="00D64EAB">
        <w:rPr>
          <w:szCs w:val="20"/>
        </w:rPr>
        <w:t xml:space="preserve"> юридическое лицо обращается в А</w:t>
      </w:r>
      <w:r w:rsidR="00051E55" w:rsidRPr="00D64EAB">
        <w:rPr>
          <w:szCs w:val="20"/>
        </w:rPr>
        <w:t xml:space="preserve">дминистрацию </w:t>
      </w:r>
      <w:r w:rsidR="00D234C9" w:rsidRPr="00D64EAB">
        <w:rPr>
          <w:szCs w:val="20"/>
        </w:rPr>
        <w:t>района</w:t>
      </w:r>
      <w:r w:rsidR="00051E55" w:rsidRPr="00D64EAB">
        <w:rPr>
          <w:szCs w:val="20"/>
        </w:rPr>
        <w:t xml:space="preserve"> с заявлением о выдаче ему градостроительного плана земельного участка, проведение процедур, предусмотренных частями 1-11 настоящей статьи, не требуется. Администрация района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его. Градостро</w:t>
      </w:r>
      <w:r w:rsidR="00051E55" w:rsidRPr="00D64EAB">
        <w:rPr>
          <w:szCs w:val="20"/>
        </w:rPr>
        <w:t>и</w:t>
      </w:r>
      <w:r w:rsidR="00051E55" w:rsidRPr="00D64EAB">
        <w:rPr>
          <w:szCs w:val="20"/>
        </w:rPr>
        <w:t>тельный план земельного участка предоставляется заявителю без взимания</w:t>
      </w:r>
      <w:r w:rsidR="00051E55" w:rsidRPr="00D64EAB">
        <w:t xml:space="preserve"> платы</w:t>
      </w:r>
    </w:p>
    <w:p w:rsidR="00051E55" w:rsidRPr="00D64EAB" w:rsidRDefault="00051E55" w:rsidP="00420BFD">
      <w:pPr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A5290D" w:rsidRPr="00D64EAB" w:rsidRDefault="00A5290D" w:rsidP="00420BFD">
      <w:pPr>
        <w:pStyle w:val="3"/>
        <w:keepNext w:val="0"/>
      </w:pPr>
      <w:bookmarkStart w:id="72" w:name="_Toc282347522"/>
      <w:bookmarkStart w:id="73" w:name="_Toc473900943"/>
      <w:r w:rsidRPr="00D64EAB">
        <w:t>Порядок подготовки градостроительных планов земельных участков</w:t>
      </w:r>
      <w:bookmarkEnd w:id="72"/>
      <w:bookmarkEnd w:id="73"/>
    </w:p>
    <w:p w:rsidR="004F362D" w:rsidRPr="00D64EAB" w:rsidRDefault="00051E55" w:rsidP="004F362D">
      <w:pPr>
        <w:autoSpaceDE w:val="0"/>
        <w:autoSpaceDN w:val="0"/>
        <w:adjustRightInd w:val="0"/>
        <w:ind w:firstLine="540"/>
        <w:jc w:val="both"/>
      </w:pPr>
      <w:r w:rsidRPr="00D64EAB">
        <w:t>1</w:t>
      </w:r>
      <w:r w:rsidR="004F362D" w:rsidRPr="00D64EAB">
        <w:t>. Подготовка градостроительных планов земельных участков осуществляется прим</w:t>
      </w:r>
      <w:r w:rsidR="004F362D" w:rsidRPr="00D64EAB">
        <w:t>е</w:t>
      </w:r>
      <w:r w:rsidR="004F362D" w:rsidRPr="00D64EAB">
        <w:t>нительно к застроенным или предназначенным для строительства, реконструкции объектов капитального строительства (за исключением линейных объектов) земельным участкам.</w:t>
      </w:r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2. Подготовка градостроительного плана земельного участка осуществляется органом архитектуры и строительства Администрации района, либо проектной организацией по зая</w:t>
      </w:r>
      <w:r w:rsidRPr="00D64EAB">
        <w:t>в</w:t>
      </w:r>
      <w:r w:rsidRPr="00D64EAB">
        <w:t>ке заинтересованного лица на основании проекта планировки, проекта межевания, информ</w:t>
      </w:r>
      <w:r w:rsidRPr="00D64EAB">
        <w:t>а</w:t>
      </w:r>
      <w:r w:rsidRPr="00D64EAB">
        <w:t>ции о градостроительном регламенте.</w:t>
      </w:r>
    </w:p>
    <w:p w:rsidR="00051E55" w:rsidRPr="00D64EAB" w:rsidRDefault="00051E55" w:rsidP="00051E55">
      <w:pPr>
        <w:widowControl w:val="0"/>
        <w:ind w:firstLine="720"/>
        <w:jc w:val="both"/>
      </w:pPr>
      <w:r w:rsidRPr="00D64EAB">
        <w:t>3. В составе градостроительного плана земельного участка указываются:</w:t>
      </w:r>
    </w:p>
    <w:p w:rsidR="00051E55" w:rsidRPr="00D64EAB" w:rsidRDefault="00051E55" w:rsidP="00051E55">
      <w:pPr>
        <w:widowControl w:val="0"/>
        <w:ind w:firstLine="1416"/>
        <w:jc w:val="both"/>
      </w:pPr>
      <w:bookmarkStart w:id="74" w:name="sub_40031"/>
      <w:r w:rsidRPr="00D64EAB">
        <w:t>1) границы земельного участка;</w:t>
      </w:r>
    </w:p>
    <w:p w:rsidR="00051E55" w:rsidRPr="00D64EAB" w:rsidRDefault="00051E55" w:rsidP="00051E55">
      <w:pPr>
        <w:widowControl w:val="0"/>
        <w:ind w:firstLine="1416"/>
        <w:jc w:val="both"/>
      </w:pPr>
      <w:bookmarkStart w:id="75" w:name="sub_40032"/>
      <w:bookmarkEnd w:id="74"/>
      <w:r w:rsidRPr="00D64EAB">
        <w:t>2) границы зон действия публичных сервитутов;</w:t>
      </w:r>
    </w:p>
    <w:p w:rsidR="00051E55" w:rsidRPr="00D64EAB" w:rsidRDefault="00051E55" w:rsidP="00051E55">
      <w:pPr>
        <w:widowControl w:val="0"/>
        <w:ind w:firstLine="1440"/>
        <w:jc w:val="both"/>
      </w:pPr>
      <w:bookmarkStart w:id="76" w:name="sub_40033"/>
      <w:bookmarkEnd w:id="75"/>
      <w:r w:rsidRPr="00D64EAB">
        <w:t>3) 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</w:t>
      </w:r>
      <w:r w:rsidRPr="00D64EAB">
        <w:t>е</w:t>
      </w:r>
      <w:r w:rsidRPr="00D64EAB">
        <w:t>щено строительство зданий, строений, сооружений;</w:t>
      </w:r>
    </w:p>
    <w:p w:rsidR="00051E55" w:rsidRPr="00D64EAB" w:rsidRDefault="00051E55" w:rsidP="00051E55">
      <w:pPr>
        <w:widowControl w:val="0"/>
        <w:ind w:firstLine="1440"/>
        <w:jc w:val="both"/>
      </w:pPr>
      <w:bookmarkStart w:id="77" w:name="sub_40034"/>
      <w:bookmarkEnd w:id="76"/>
      <w:r w:rsidRPr="00D64EAB">
        <w:t>4) информация о градостроительном регламенте (в случае, если на земельный участок распространяется действие градостроительного регламента). При этом в градостро</w:t>
      </w:r>
      <w:r w:rsidRPr="00D64EAB">
        <w:t>и</w:t>
      </w:r>
      <w:r w:rsidRPr="00D64EAB">
        <w:t>тельном плане земельного участка, за исключением случаев предоставления земельного участка для государственных нужд, должна содержаться информация обо всех предусмо</w:t>
      </w:r>
      <w:r w:rsidRPr="00D64EAB">
        <w:t>т</w:t>
      </w:r>
      <w:r w:rsidRPr="00D64EAB">
        <w:t>ренных градостроительным регламентом видах разрешенного использования земельного участка;</w:t>
      </w:r>
    </w:p>
    <w:p w:rsidR="00051E55" w:rsidRPr="00D64EAB" w:rsidRDefault="00051E55" w:rsidP="00051E55">
      <w:pPr>
        <w:widowControl w:val="0"/>
        <w:ind w:firstLine="1440"/>
        <w:jc w:val="both"/>
      </w:pPr>
      <w:bookmarkStart w:id="78" w:name="sub_40035"/>
      <w:bookmarkEnd w:id="77"/>
      <w:r w:rsidRPr="00D64EAB">
        <w:t>5) информация о разрешенном использовании земельного участка, требованиях к назначению, параметрам и размещению объекта капитального строительства на указанном земельном участке (в случаях, если на земельный участок не распространяется действие гр</w:t>
      </w:r>
      <w:r w:rsidRPr="00D64EAB">
        <w:t>а</w:t>
      </w:r>
      <w:r w:rsidRPr="00D64EAB">
        <w:lastRenderedPageBreak/>
        <w:t>достроительного регламента или для земельного участка не устанавливается градостро</w:t>
      </w:r>
      <w:r w:rsidRPr="00D64EAB">
        <w:t>и</w:t>
      </w:r>
      <w:r w:rsidRPr="00D64EAB">
        <w:t>тельный регламент);</w:t>
      </w:r>
    </w:p>
    <w:p w:rsidR="00051E55" w:rsidRPr="00D64EAB" w:rsidRDefault="00051E55" w:rsidP="00051E55">
      <w:pPr>
        <w:widowControl w:val="0"/>
        <w:ind w:firstLine="1440"/>
        <w:jc w:val="both"/>
      </w:pPr>
      <w:bookmarkStart w:id="79" w:name="sub_40036"/>
      <w:bookmarkEnd w:id="78"/>
      <w:r w:rsidRPr="00D64EAB">
        <w:t>6) информация о расположенных в границах земельного участка объектах к</w:t>
      </w:r>
      <w:r w:rsidRPr="00D64EAB">
        <w:t>а</w:t>
      </w:r>
      <w:r w:rsidRPr="00D64EAB">
        <w:t>питального строительства, объектах культурного наследия;</w:t>
      </w:r>
    </w:p>
    <w:p w:rsidR="00051E55" w:rsidRPr="00D64EAB" w:rsidRDefault="00051E55" w:rsidP="00051E55">
      <w:pPr>
        <w:widowControl w:val="0"/>
        <w:ind w:firstLine="1428"/>
        <w:jc w:val="both"/>
      </w:pPr>
      <w:bookmarkStart w:id="80" w:name="sub_40037"/>
      <w:bookmarkEnd w:id="79"/>
      <w:r w:rsidRPr="00D64EAB">
        <w:t>7) информация о технических условиях подключения (технологического пр</w:t>
      </w:r>
      <w:r w:rsidRPr="00D64EAB">
        <w:t>и</w:t>
      </w:r>
      <w:r w:rsidRPr="00D64EAB">
        <w:t>соединения) объектов капитального строительства к сетям инженерно-технического обесп</w:t>
      </w:r>
      <w:r w:rsidRPr="00D64EAB">
        <w:t>е</w:t>
      </w:r>
      <w:r w:rsidRPr="00D64EAB">
        <w:t>чения;</w:t>
      </w:r>
    </w:p>
    <w:p w:rsidR="00051E55" w:rsidRPr="00D64EAB" w:rsidRDefault="00051E55" w:rsidP="00051E55">
      <w:pPr>
        <w:widowControl w:val="0"/>
        <w:ind w:firstLine="1440"/>
        <w:jc w:val="both"/>
      </w:pPr>
      <w:bookmarkStart w:id="81" w:name="sub_40038"/>
      <w:bookmarkEnd w:id="80"/>
      <w:r w:rsidRPr="00D64EAB">
        <w:t>8) границы зоны планируемого размещения объектов капитального строител</w:t>
      </w:r>
      <w:r w:rsidRPr="00D64EAB">
        <w:t>ь</w:t>
      </w:r>
      <w:r w:rsidRPr="00D64EAB">
        <w:t>ства для государственных нужд.</w:t>
      </w:r>
    </w:p>
    <w:bookmarkEnd w:id="81"/>
    <w:p w:rsidR="00051E55" w:rsidRPr="00D64EAB" w:rsidRDefault="00051E55" w:rsidP="00051E55">
      <w:pPr>
        <w:widowControl w:val="0"/>
        <w:ind w:firstLine="720"/>
        <w:jc w:val="both"/>
      </w:pPr>
      <w:r w:rsidRPr="00D64EAB">
        <w:t>4. В состав градостроительного плана земельного участка может включаться инфо</w:t>
      </w:r>
      <w:r w:rsidRPr="00D64EAB">
        <w:t>р</w:t>
      </w:r>
      <w:r w:rsidRPr="00D64EAB">
        <w:t>мация о возможности или невозможности его разделения на несколько участков.</w:t>
      </w:r>
    </w:p>
    <w:p w:rsidR="00051E55" w:rsidRPr="00D64EAB" w:rsidRDefault="00051E55" w:rsidP="00051E55">
      <w:pPr>
        <w:widowControl w:val="0"/>
        <w:ind w:firstLine="748"/>
        <w:jc w:val="both"/>
      </w:pPr>
      <w:r w:rsidRPr="00D64EAB">
        <w:t>5. Градостроительные планы земельных участков утверждаются в установленном п</w:t>
      </w:r>
      <w:r w:rsidRPr="00D64EAB">
        <w:t>о</w:t>
      </w:r>
      <w:r w:rsidRPr="00D64EAB">
        <w:t xml:space="preserve">рядке главой района. </w:t>
      </w:r>
    </w:p>
    <w:p w:rsidR="00051E55" w:rsidRPr="00D64EAB" w:rsidRDefault="00051E55" w:rsidP="00051E55">
      <w:pPr>
        <w:widowControl w:val="0"/>
        <w:ind w:firstLine="748"/>
        <w:jc w:val="both"/>
      </w:pPr>
      <w:r w:rsidRPr="00D64EAB">
        <w:t>6. Градостроительные планы земельных участков являются основанием для подг</w:t>
      </w:r>
      <w:r w:rsidRPr="00D64EAB">
        <w:t>о</w:t>
      </w:r>
      <w:r w:rsidRPr="00D64EAB">
        <w:t>товки проектной документации для строительства, реконструкции, капитального ремонта объектов капитального строительства, выдачи разрешений на строительство и ввод объектов в эксплуатацию.</w:t>
      </w:r>
    </w:p>
    <w:p w:rsidR="00051E55" w:rsidRPr="00D64EAB" w:rsidRDefault="00051E55" w:rsidP="00420BFD">
      <w:pPr>
        <w:autoSpaceDE w:val="0"/>
        <w:autoSpaceDN w:val="0"/>
        <w:adjustRightInd w:val="0"/>
        <w:ind w:firstLine="709"/>
        <w:jc w:val="both"/>
        <w:rPr>
          <w:rFonts w:cs="Calibri"/>
        </w:rPr>
      </w:pPr>
    </w:p>
    <w:p w:rsidR="006D14E4" w:rsidRPr="00D64EAB" w:rsidRDefault="007072FD" w:rsidP="00420BFD">
      <w:pPr>
        <w:pStyle w:val="2"/>
        <w:keepNext w:val="0"/>
      </w:pPr>
      <w:bookmarkStart w:id="82" w:name="_Toc282347523"/>
      <w:bookmarkStart w:id="83" w:name="_Toc473900944"/>
      <w:r>
        <w:rPr>
          <w:lang w:val="ru-RU"/>
        </w:rPr>
        <w:t>Общественные обсуждения или п</w:t>
      </w:r>
      <w:proofErr w:type="spellStart"/>
      <w:r w:rsidR="00FC1601" w:rsidRPr="00D64EAB">
        <w:t>убличные</w:t>
      </w:r>
      <w:proofErr w:type="spellEnd"/>
      <w:r w:rsidR="00FC1601" w:rsidRPr="00D64EAB">
        <w:t xml:space="preserve"> слушания по вопросам землепользования и застройки</w:t>
      </w:r>
      <w:bookmarkEnd w:id="82"/>
      <w:bookmarkEnd w:id="83"/>
    </w:p>
    <w:p w:rsidR="00654B72" w:rsidRPr="00D64EAB" w:rsidRDefault="00654B72" w:rsidP="00420BFD">
      <w:pPr>
        <w:pStyle w:val="3"/>
        <w:keepNext w:val="0"/>
      </w:pPr>
      <w:bookmarkStart w:id="84" w:name="_Toc282347524"/>
      <w:bookmarkStart w:id="85" w:name="_Toc473900945"/>
      <w:r w:rsidRPr="00D64EAB">
        <w:t xml:space="preserve">Общие положения организации и проведения </w:t>
      </w:r>
      <w:r w:rsidR="007072FD">
        <w:rPr>
          <w:lang w:val="ru-RU"/>
        </w:rPr>
        <w:t>общественных обсужд</w:t>
      </w:r>
      <w:r w:rsidR="007072FD">
        <w:rPr>
          <w:lang w:val="ru-RU"/>
        </w:rPr>
        <w:t>е</w:t>
      </w:r>
      <w:r w:rsidR="007072FD">
        <w:rPr>
          <w:lang w:val="ru-RU"/>
        </w:rPr>
        <w:t xml:space="preserve">ний или </w:t>
      </w:r>
      <w:r w:rsidRPr="00D64EAB">
        <w:t>публичных слушаний по вопросам землепользования и застройки</w:t>
      </w:r>
      <w:bookmarkEnd w:id="84"/>
      <w:bookmarkEnd w:id="85"/>
    </w:p>
    <w:p w:rsidR="00051E55" w:rsidRPr="00D64EAB" w:rsidRDefault="00051E55" w:rsidP="00051E55">
      <w:pPr>
        <w:pStyle w:val="ConsNormal"/>
        <w:widowControl w:val="0"/>
        <w:tabs>
          <w:tab w:val="left" w:pos="7938"/>
        </w:tabs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86" w:name="_Toc282347525"/>
      <w:r w:rsidRPr="00D64EAB">
        <w:rPr>
          <w:rFonts w:ascii="Times New Roman" w:hAnsi="Times New Roman" w:cs="Times New Roman"/>
          <w:sz w:val="24"/>
          <w:szCs w:val="24"/>
        </w:rPr>
        <w:t xml:space="preserve">1. </w:t>
      </w:r>
      <w:r w:rsidR="007072FD">
        <w:rPr>
          <w:rFonts w:ascii="Times New Roman" w:hAnsi="Times New Roman" w:cs="Times New Roman"/>
          <w:sz w:val="24"/>
          <w:szCs w:val="24"/>
        </w:rPr>
        <w:t>Общественные обсуждения или п</w:t>
      </w:r>
      <w:r w:rsidRPr="00D64EAB">
        <w:rPr>
          <w:rFonts w:ascii="Times New Roman" w:hAnsi="Times New Roman" w:cs="Times New Roman"/>
          <w:sz w:val="24"/>
          <w:szCs w:val="24"/>
        </w:rPr>
        <w:t>убличные слушания по вопросам землепользов</w:t>
      </w:r>
      <w:r w:rsidRPr="00D64EAB">
        <w:rPr>
          <w:rFonts w:ascii="Times New Roman" w:hAnsi="Times New Roman" w:cs="Times New Roman"/>
          <w:sz w:val="24"/>
          <w:szCs w:val="24"/>
        </w:rPr>
        <w:t>а</w:t>
      </w:r>
      <w:r w:rsidRPr="00D64EAB">
        <w:rPr>
          <w:rFonts w:ascii="Times New Roman" w:hAnsi="Times New Roman" w:cs="Times New Roman"/>
          <w:sz w:val="24"/>
          <w:szCs w:val="24"/>
        </w:rPr>
        <w:t xml:space="preserve">ния и застройки Поспелихинского Центрального сельсовета (далее – публичные слушания) проводятся Комиссией по </w:t>
      </w:r>
      <w:r w:rsidR="0018496D" w:rsidRPr="00D64EAB">
        <w:rPr>
          <w:rFonts w:ascii="Times New Roman" w:hAnsi="Times New Roman" w:cs="Times New Roman"/>
          <w:sz w:val="24"/>
          <w:szCs w:val="24"/>
        </w:rPr>
        <w:t>подготовке проекта Правил зем</w:t>
      </w:r>
      <w:r w:rsidRPr="00D64EAB">
        <w:rPr>
          <w:rFonts w:ascii="Times New Roman" w:hAnsi="Times New Roman" w:cs="Times New Roman"/>
          <w:sz w:val="24"/>
          <w:szCs w:val="24"/>
        </w:rPr>
        <w:t>лепользовани</w:t>
      </w:r>
      <w:r w:rsidR="0018496D" w:rsidRPr="00D64EAB">
        <w:rPr>
          <w:rFonts w:ascii="Times New Roman" w:hAnsi="Times New Roman" w:cs="Times New Roman"/>
          <w:sz w:val="24"/>
          <w:szCs w:val="24"/>
        </w:rPr>
        <w:t>я</w:t>
      </w:r>
      <w:r w:rsidRPr="00D64EAB">
        <w:rPr>
          <w:rFonts w:ascii="Times New Roman" w:hAnsi="Times New Roman" w:cs="Times New Roman"/>
          <w:sz w:val="24"/>
          <w:szCs w:val="24"/>
        </w:rPr>
        <w:t xml:space="preserve"> и застройк</w:t>
      </w:r>
      <w:r w:rsidR="0018496D" w:rsidRPr="00D64EAB">
        <w:rPr>
          <w:rFonts w:ascii="Times New Roman" w:hAnsi="Times New Roman" w:cs="Times New Roman"/>
          <w:sz w:val="24"/>
          <w:szCs w:val="24"/>
        </w:rPr>
        <w:t>и</w:t>
      </w:r>
      <w:r w:rsidRPr="00D64EAB">
        <w:rPr>
          <w:rFonts w:ascii="Times New Roman" w:hAnsi="Times New Roman" w:cs="Times New Roman"/>
          <w:sz w:val="24"/>
          <w:szCs w:val="24"/>
        </w:rPr>
        <w:t xml:space="preserve"> на о</w:t>
      </w:r>
      <w:r w:rsidRPr="00D64EAB">
        <w:rPr>
          <w:rFonts w:ascii="Times New Roman" w:hAnsi="Times New Roman" w:cs="Times New Roman"/>
          <w:sz w:val="24"/>
          <w:szCs w:val="24"/>
        </w:rPr>
        <w:t>с</w:t>
      </w:r>
      <w:r w:rsidRPr="00D64EAB">
        <w:rPr>
          <w:rFonts w:ascii="Times New Roman" w:hAnsi="Times New Roman" w:cs="Times New Roman"/>
          <w:sz w:val="24"/>
          <w:szCs w:val="24"/>
        </w:rPr>
        <w:t>новании решения главы района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64EAB">
        <w:rPr>
          <w:szCs w:val="28"/>
        </w:rPr>
        <w:t xml:space="preserve">2. </w:t>
      </w:r>
      <w:r w:rsidR="007072FD">
        <w:rPr>
          <w:szCs w:val="28"/>
        </w:rPr>
        <w:t>Общественные обсуждения или п</w:t>
      </w:r>
      <w:r w:rsidRPr="00D64EAB">
        <w:rPr>
          <w:szCs w:val="28"/>
        </w:rPr>
        <w:t>убличные слушания проводятся в случаях:</w:t>
      </w:r>
    </w:p>
    <w:p w:rsidR="00051E55" w:rsidRPr="00D64EAB" w:rsidRDefault="00051E55" w:rsidP="00051E55">
      <w:pPr>
        <w:pStyle w:val="ConsNormal"/>
        <w:widowControl w:val="0"/>
        <w:numPr>
          <w:ilvl w:val="0"/>
          <w:numId w:val="9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предоставления разрешения на условно разрешенный вид использования з</w:t>
      </w:r>
      <w:r w:rsidRPr="00D64EAB">
        <w:rPr>
          <w:rFonts w:ascii="Times New Roman" w:hAnsi="Times New Roman" w:cs="Times New Roman"/>
          <w:sz w:val="24"/>
          <w:szCs w:val="28"/>
        </w:rPr>
        <w:t>е</w:t>
      </w:r>
      <w:r w:rsidRPr="00D64EAB">
        <w:rPr>
          <w:rFonts w:ascii="Times New Roman" w:hAnsi="Times New Roman" w:cs="Times New Roman"/>
          <w:sz w:val="24"/>
          <w:szCs w:val="28"/>
        </w:rPr>
        <w:t>мельного участка или объекта капитального строительства;</w:t>
      </w:r>
    </w:p>
    <w:p w:rsidR="00051E55" w:rsidRPr="00D64EAB" w:rsidRDefault="00051E55" w:rsidP="00051E55">
      <w:pPr>
        <w:pStyle w:val="ConsNormal"/>
        <w:widowControl w:val="0"/>
        <w:numPr>
          <w:ilvl w:val="0"/>
          <w:numId w:val="9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предоставления разрешения на отклонение от предельных параметров разр</w:t>
      </w:r>
      <w:r w:rsidRPr="00D64EAB">
        <w:rPr>
          <w:rFonts w:ascii="Times New Roman" w:hAnsi="Times New Roman" w:cs="Times New Roman"/>
          <w:sz w:val="24"/>
          <w:szCs w:val="28"/>
        </w:rPr>
        <w:t>е</w:t>
      </w:r>
      <w:r w:rsidRPr="00D64EAB">
        <w:rPr>
          <w:rFonts w:ascii="Times New Roman" w:hAnsi="Times New Roman" w:cs="Times New Roman"/>
          <w:sz w:val="24"/>
          <w:szCs w:val="28"/>
        </w:rPr>
        <w:t>шенного строительства, реконструкции объектов капитального строительства;</w:t>
      </w:r>
    </w:p>
    <w:p w:rsidR="00051E55" w:rsidRPr="00D64EAB" w:rsidRDefault="00051E55" w:rsidP="00051E55">
      <w:pPr>
        <w:pStyle w:val="ConsNormal"/>
        <w:widowControl w:val="0"/>
        <w:numPr>
          <w:ilvl w:val="0"/>
          <w:numId w:val="9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подготовки проектов планировки и проектов межевания для размещения об</w:t>
      </w:r>
      <w:r w:rsidRPr="00D64EAB">
        <w:rPr>
          <w:rFonts w:ascii="Times New Roman" w:hAnsi="Times New Roman" w:cs="Times New Roman"/>
          <w:sz w:val="24"/>
          <w:szCs w:val="28"/>
        </w:rPr>
        <w:t>ъ</w:t>
      </w:r>
      <w:r w:rsidRPr="00D64EAB">
        <w:rPr>
          <w:rFonts w:ascii="Times New Roman" w:hAnsi="Times New Roman" w:cs="Times New Roman"/>
          <w:sz w:val="24"/>
          <w:szCs w:val="28"/>
        </w:rPr>
        <w:t>ектов капитального строительства местного значения на территории сельсовета;</w:t>
      </w:r>
    </w:p>
    <w:p w:rsidR="00051E55" w:rsidRPr="00D64EAB" w:rsidRDefault="00051E55" w:rsidP="00051E55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</w:pPr>
      <w:r w:rsidRPr="00D64EAB">
        <w:t>подготовки проекта Правила землепользования и застройки сельсовета, в том числе внесения в них изменений;</w:t>
      </w:r>
    </w:p>
    <w:p w:rsidR="00051E55" w:rsidRPr="00D64EAB" w:rsidRDefault="00051E55" w:rsidP="00051E55">
      <w:pPr>
        <w:pStyle w:val="ConsNormal"/>
        <w:widowControl w:val="0"/>
        <w:numPr>
          <w:ilvl w:val="0"/>
          <w:numId w:val="9"/>
        </w:numPr>
        <w:ind w:left="0"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установления (прекращения) публичных сервитутов</w:t>
      </w:r>
      <w:r w:rsidR="0018496D" w:rsidRPr="00D64EAB">
        <w:rPr>
          <w:rFonts w:ascii="Times New Roman" w:hAnsi="Times New Roman" w:cs="Times New Roman"/>
          <w:sz w:val="24"/>
          <w:szCs w:val="28"/>
        </w:rPr>
        <w:t>.</w:t>
      </w:r>
      <w:r w:rsidRPr="00D64EA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072FD" w:rsidRPr="007072FD" w:rsidRDefault="00051E55" w:rsidP="007072FD">
      <w:pPr>
        <w:widowControl w:val="0"/>
        <w:autoSpaceDE w:val="0"/>
        <w:autoSpaceDN w:val="0"/>
        <w:adjustRightInd w:val="0"/>
        <w:ind w:firstLine="709"/>
        <w:jc w:val="both"/>
      </w:pPr>
      <w:r w:rsidRPr="00D64EAB">
        <w:t xml:space="preserve">3. </w:t>
      </w:r>
      <w:r w:rsidR="007072FD" w:rsidRPr="007072FD">
        <w:rPr>
          <w:szCs w:val="26"/>
        </w:rPr>
        <w:t>Проведение общественных обсуждений или</w:t>
      </w:r>
      <w:r w:rsidR="007072FD" w:rsidRPr="007072FD">
        <w:rPr>
          <w:sz w:val="28"/>
          <w:szCs w:val="28"/>
        </w:rPr>
        <w:t xml:space="preserve"> </w:t>
      </w:r>
      <w:r w:rsidR="007072FD" w:rsidRPr="007072FD">
        <w:rPr>
          <w:szCs w:val="26"/>
        </w:rPr>
        <w:t xml:space="preserve">публичных слушаний осуществляется в соответствии с Положением об </w:t>
      </w:r>
      <w:r w:rsidR="007072FD" w:rsidRPr="007072FD">
        <w:rPr>
          <w:spacing w:val="2"/>
          <w:szCs w:val="26"/>
        </w:rPr>
        <w:t>организации и проведении общественных обсуждений  или публичных слушаний, общественных обсуждений по вопросам градостроительной де</w:t>
      </w:r>
      <w:r w:rsidR="007072FD" w:rsidRPr="007072FD">
        <w:rPr>
          <w:spacing w:val="2"/>
          <w:szCs w:val="26"/>
        </w:rPr>
        <w:t>я</w:t>
      </w:r>
      <w:r w:rsidR="007072FD" w:rsidRPr="007072FD">
        <w:rPr>
          <w:spacing w:val="2"/>
          <w:szCs w:val="26"/>
        </w:rPr>
        <w:t xml:space="preserve">тельности в </w:t>
      </w:r>
      <w:proofErr w:type="spellStart"/>
      <w:r w:rsidR="007072FD" w:rsidRPr="007072FD">
        <w:rPr>
          <w:spacing w:val="2"/>
          <w:szCs w:val="26"/>
        </w:rPr>
        <w:t>Поспелихинском</w:t>
      </w:r>
      <w:proofErr w:type="spellEnd"/>
      <w:r w:rsidR="007072FD" w:rsidRPr="007072FD">
        <w:rPr>
          <w:spacing w:val="2"/>
          <w:szCs w:val="26"/>
        </w:rPr>
        <w:t xml:space="preserve"> районе Алтайского края</w:t>
      </w:r>
      <w:r w:rsidR="007072FD" w:rsidRPr="007072FD">
        <w:rPr>
          <w:szCs w:val="26"/>
        </w:rPr>
        <w:t>, утвержденным Советом депутатов</w:t>
      </w:r>
      <w:r w:rsidR="007072FD" w:rsidRPr="007072FD">
        <w:t>.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9"/>
        <w:jc w:val="both"/>
      </w:pPr>
      <w:r w:rsidRPr="00D64EAB">
        <w:t xml:space="preserve">4. Результаты </w:t>
      </w:r>
      <w:r w:rsidR="007072FD">
        <w:t xml:space="preserve">общественных обсуждений или </w:t>
      </w:r>
      <w:r w:rsidRPr="00D64EAB">
        <w:t>публичных слушаний носят рекоменд</w:t>
      </w:r>
      <w:r w:rsidRPr="00D64EAB">
        <w:t>а</w:t>
      </w:r>
      <w:r w:rsidRPr="00D64EAB">
        <w:t>тельный характер.</w:t>
      </w:r>
    </w:p>
    <w:p w:rsidR="00654B72" w:rsidRPr="00D64EAB" w:rsidRDefault="00654B72" w:rsidP="00420BFD">
      <w:pPr>
        <w:pStyle w:val="3"/>
        <w:keepNext w:val="0"/>
      </w:pPr>
      <w:bookmarkStart w:id="87" w:name="_Toc473900946"/>
      <w:r w:rsidRPr="00D64EAB">
        <w:t xml:space="preserve">Сроки проведения </w:t>
      </w:r>
      <w:r w:rsidR="007072FD">
        <w:rPr>
          <w:lang w:val="ru-RU"/>
        </w:rPr>
        <w:t xml:space="preserve">общественных обсуждений или </w:t>
      </w:r>
      <w:r w:rsidRPr="00D64EAB">
        <w:t>публичных слушаний.</w:t>
      </w:r>
      <w:bookmarkEnd w:id="86"/>
      <w:bookmarkEnd w:id="87"/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rFonts w:cs="Calibri"/>
        </w:rPr>
        <w:t xml:space="preserve">1. Продолжительность </w:t>
      </w:r>
      <w:r w:rsidR="007072FD">
        <w:rPr>
          <w:rFonts w:cs="Calibri"/>
        </w:rPr>
        <w:t xml:space="preserve">общественных обсуждений или </w:t>
      </w:r>
      <w:r w:rsidRPr="00D64EAB">
        <w:rPr>
          <w:rFonts w:cs="Calibri"/>
        </w:rPr>
        <w:t>публичных слушаний по пр</w:t>
      </w:r>
      <w:r w:rsidRPr="00D64EAB">
        <w:rPr>
          <w:rFonts w:cs="Calibri"/>
        </w:rPr>
        <w:t>о</w:t>
      </w:r>
      <w:r w:rsidRPr="00D64EAB">
        <w:rPr>
          <w:rFonts w:cs="Calibri"/>
        </w:rPr>
        <w:t xml:space="preserve">екту </w:t>
      </w:r>
      <w:r w:rsidR="0018496D" w:rsidRPr="00D64EAB">
        <w:rPr>
          <w:rFonts w:cs="Calibri"/>
        </w:rPr>
        <w:t>П</w:t>
      </w:r>
      <w:r w:rsidRPr="00D64EAB">
        <w:rPr>
          <w:rFonts w:cs="Calibri"/>
        </w:rPr>
        <w:t>равил землепользования и застройки составляет не менее двух и не более четырех м</w:t>
      </w:r>
      <w:r w:rsidRPr="00D64EAB">
        <w:rPr>
          <w:rFonts w:cs="Calibri"/>
        </w:rPr>
        <w:t>е</w:t>
      </w:r>
      <w:r w:rsidRPr="00D64EAB">
        <w:rPr>
          <w:rFonts w:cs="Calibri"/>
        </w:rPr>
        <w:t>сяцев со дня опубликования такого проекта.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rFonts w:cs="Calibri"/>
        </w:rPr>
        <w:t xml:space="preserve">2. В случае подготовки изменений в </w:t>
      </w:r>
      <w:r w:rsidR="0018496D" w:rsidRPr="00D64EAB">
        <w:rPr>
          <w:rFonts w:cs="Calibri"/>
        </w:rPr>
        <w:t>П</w:t>
      </w:r>
      <w:r w:rsidRPr="00D64EAB">
        <w:rPr>
          <w:rFonts w:cs="Calibri"/>
        </w:rPr>
        <w:t>равила землепользования и застройки в части внесения изменений в градостроительный регламент, установленный для конкретной терр</w:t>
      </w:r>
      <w:r w:rsidRPr="00D64EAB">
        <w:rPr>
          <w:rFonts w:cs="Calibri"/>
        </w:rPr>
        <w:t>и</w:t>
      </w:r>
      <w:r w:rsidRPr="00D64EAB">
        <w:rPr>
          <w:rFonts w:cs="Calibri"/>
        </w:rPr>
        <w:lastRenderedPageBreak/>
        <w:t xml:space="preserve">ториальной зоны, </w:t>
      </w:r>
      <w:r w:rsidR="007072FD">
        <w:rPr>
          <w:rFonts w:cs="Calibri"/>
        </w:rPr>
        <w:t xml:space="preserve">общественные обсуждения или </w:t>
      </w:r>
      <w:r w:rsidRPr="00D64EAB">
        <w:rPr>
          <w:rFonts w:cs="Calibri"/>
        </w:rPr>
        <w:t>публичные сл</w:t>
      </w:r>
      <w:r w:rsidR="00E31289" w:rsidRPr="00D64EAB">
        <w:rPr>
          <w:rFonts w:cs="Calibri"/>
        </w:rPr>
        <w:t>ушания по внесению измен</w:t>
      </w:r>
      <w:r w:rsidR="00E31289" w:rsidRPr="00D64EAB">
        <w:rPr>
          <w:rFonts w:cs="Calibri"/>
        </w:rPr>
        <w:t>е</w:t>
      </w:r>
      <w:r w:rsidR="00E31289" w:rsidRPr="00D64EAB">
        <w:rPr>
          <w:rFonts w:cs="Calibri"/>
        </w:rPr>
        <w:t>ний в П</w:t>
      </w:r>
      <w:r w:rsidRPr="00D64EAB">
        <w:rPr>
          <w:rFonts w:cs="Calibri"/>
        </w:rPr>
        <w:t>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</w:t>
      </w:r>
      <w:r w:rsidRPr="00D64EAB">
        <w:rPr>
          <w:rFonts w:cs="Calibri"/>
        </w:rPr>
        <w:t>е</w:t>
      </w:r>
      <w:r w:rsidRPr="00D64EAB">
        <w:rPr>
          <w:rFonts w:cs="Calibri"/>
        </w:rPr>
        <w:t xml:space="preserve">ния </w:t>
      </w:r>
      <w:r w:rsidR="007072FD">
        <w:rPr>
          <w:rFonts w:cs="Calibri"/>
        </w:rPr>
        <w:t xml:space="preserve">общественных обсуждений или </w:t>
      </w:r>
      <w:r w:rsidRPr="00D64EAB">
        <w:rPr>
          <w:rFonts w:cs="Calibri"/>
        </w:rPr>
        <w:t>публичных слушаний не может быть более чем один м</w:t>
      </w:r>
      <w:r w:rsidRPr="00D64EAB">
        <w:rPr>
          <w:rFonts w:cs="Calibri"/>
        </w:rPr>
        <w:t>е</w:t>
      </w:r>
      <w:r w:rsidRPr="00D64EAB">
        <w:rPr>
          <w:rFonts w:cs="Calibri"/>
        </w:rPr>
        <w:t>сяц.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t xml:space="preserve">3. </w:t>
      </w:r>
      <w:r w:rsidR="007072FD">
        <w:t>Общественные обсуждения или п</w:t>
      </w:r>
      <w:r w:rsidRPr="00D64EAB">
        <w:t>убличные слушания по вопросам предоставления разрешения на условно разрешенный вид использования земельного участка или объекта к</w:t>
      </w:r>
      <w:r w:rsidRPr="00D64EAB">
        <w:t>а</w:t>
      </w:r>
      <w:r w:rsidRPr="00D64EAB">
        <w:t>питального строительства, на отклонение от предельных параметров разрешенного стро</w:t>
      </w:r>
      <w:r w:rsidRPr="00D64EAB">
        <w:t>и</w:t>
      </w:r>
      <w:r w:rsidRPr="00D64EAB">
        <w:t xml:space="preserve">тельства,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обнародования заключения о результатах </w:t>
      </w:r>
      <w:r w:rsidR="007072FD">
        <w:t xml:space="preserve">общественных обсуждений или </w:t>
      </w:r>
      <w:r w:rsidRPr="00D64EAB">
        <w:t>публичных слушаний.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t xml:space="preserve">4. </w:t>
      </w:r>
      <w:r w:rsidR="007072FD">
        <w:t>Общественные обсуждения или п</w:t>
      </w:r>
      <w:r w:rsidRPr="00D64EAB">
        <w:t>убличные слушания по проектам планировки те</w:t>
      </w:r>
      <w:r w:rsidRPr="00D64EAB">
        <w:t>р</w:t>
      </w:r>
      <w:r w:rsidRPr="00D64EAB">
        <w:t xml:space="preserve">ритории и проектам межевания территории, подготовленные в составе документации по планировке территории, проводятся в срок с момента оповещения населения поселения о времени и месте их проведения до дня обнародования результатов </w:t>
      </w:r>
      <w:r w:rsidR="007072FD">
        <w:t>общественных обсужд</w:t>
      </w:r>
      <w:r w:rsidR="007072FD">
        <w:t>е</w:t>
      </w:r>
      <w:r w:rsidR="007072FD">
        <w:t xml:space="preserve">ний или </w:t>
      </w:r>
      <w:r w:rsidRPr="00D64EAB">
        <w:t>публичных слушаний не менее одного месяца и не более трёх месяцев.</w:t>
      </w:r>
    </w:p>
    <w:p w:rsidR="00051E55" w:rsidRPr="00D64EAB" w:rsidRDefault="00051E55" w:rsidP="00051E55">
      <w:pPr>
        <w:autoSpaceDE w:val="0"/>
        <w:autoSpaceDN w:val="0"/>
        <w:adjustRightInd w:val="0"/>
        <w:ind w:left="709"/>
        <w:jc w:val="both"/>
        <w:rPr>
          <w:rFonts w:cs="Calibri"/>
        </w:rPr>
      </w:pPr>
    </w:p>
    <w:p w:rsidR="00654B72" w:rsidRPr="00D64EAB" w:rsidRDefault="00654B72" w:rsidP="00420BFD">
      <w:pPr>
        <w:pStyle w:val="3"/>
        <w:keepNext w:val="0"/>
      </w:pPr>
      <w:bookmarkStart w:id="88" w:name="_Toc282347526"/>
      <w:bookmarkStart w:id="89" w:name="_Toc473900947"/>
      <w:r w:rsidRPr="00D64EAB">
        <w:t xml:space="preserve">Полномочия Комиссии в области организации и проведения </w:t>
      </w:r>
      <w:r w:rsidR="007072FD">
        <w:rPr>
          <w:lang w:val="ru-RU"/>
        </w:rPr>
        <w:t>общ</w:t>
      </w:r>
      <w:r w:rsidR="007072FD">
        <w:rPr>
          <w:lang w:val="ru-RU"/>
        </w:rPr>
        <w:t>е</w:t>
      </w:r>
      <w:r w:rsidR="007072FD">
        <w:rPr>
          <w:lang w:val="ru-RU"/>
        </w:rPr>
        <w:t xml:space="preserve">ственных обсуждений или </w:t>
      </w:r>
      <w:r w:rsidRPr="00D64EAB">
        <w:t>публичных слушаний</w:t>
      </w:r>
      <w:bookmarkEnd w:id="88"/>
      <w:bookmarkEnd w:id="89"/>
    </w:p>
    <w:p w:rsidR="00654B72" w:rsidRPr="00D64EAB" w:rsidRDefault="00FC1601" w:rsidP="00420BFD">
      <w:pPr>
        <w:pStyle w:val="a4"/>
        <w:tabs>
          <w:tab w:val="left" w:pos="720"/>
        </w:tabs>
        <w:ind w:firstLine="709"/>
        <w:jc w:val="both"/>
      </w:pPr>
      <w:r w:rsidRPr="00D64EAB">
        <w:t xml:space="preserve">1. </w:t>
      </w:r>
      <w:r w:rsidR="00654B72" w:rsidRPr="00D64EAB">
        <w:t xml:space="preserve">Со дня принятия решения о проведении </w:t>
      </w:r>
      <w:r w:rsidR="007072FD">
        <w:t xml:space="preserve">общественных обсуждений или </w:t>
      </w:r>
      <w:r w:rsidR="00654B72" w:rsidRPr="00D64EAB">
        <w:t xml:space="preserve">публичных слушаний Комиссия: </w:t>
      </w:r>
    </w:p>
    <w:p w:rsidR="00FC6117" w:rsidRPr="00D64EAB" w:rsidRDefault="00A11BF5" w:rsidP="00420BFD">
      <w:pPr>
        <w:pStyle w:val="a4"/>
        <w:tabs>
          <w:tab w:val="left" w:pos="720"/>
        </w:tabs>
        <w:ind w:firstLine="709"/>
        <w:jc w:val="both"/>
      </w:pPr>
      <w:r w:rsidRPr="00D64EAB">
        <w:t>–</w:t>
      </w:r>
      <w:r w:rsidR="00654B72" w:rsidRPr="00D64EAB">
        <w:t xml:space="preserve"> обеспечивает заблаговременное обнародование темы и перечня вопросов </w:t>
      </w:r>
      <w:r w:rsidR="007072FD">
        <w:t>общ</w:t>
      </w:r>
      <w:r w:rsidR="007072FD">
        <w:t>е</w:t>
      </w:r>
      <w:r w:rsidR="007072FD">
        <w:t xml:space="preserve">ственных обсуждений или </w:t>
      </w:r>
      <w:r w:rsidR="00654B72" w:rsidRPr="00D64EAB">
        <w:t>публичных слушаний</w:t>
      </w:r>
      <w:r w:rsidR="003D0265" w:rsidRPr="00D64EAB">
        <w:t>;</w:t>
      </w:r>
      <w:r w:rsidR="00FC6117" w:rsidRPr="00D64EAB">
        <w:t xml:space="preserve"> </w:t>
      </w:r>
    </w:p>
    <w:p w:rsidR="00654B72" w:rsidRPr="00D64EAB" w:rsidRDefault="00FC6117" w:rsidP="00420BFD">
      <w:pPr>
        <w:pStyle w:val="a4"/>
        <w:tabs>
          <w:tab w:val="left" w:pos="720"/>
        </w:tabs>
        <w:ind w:firstLine="709"/>
        <w:jc w:val="both"/>
      </w:pPr>
      <w:r w:rsidRPr="00D64EAB">
        <w:t xml:space="preserve"> </w:t>
      </w:r>
      <w:r w:rsidR="00A11BF5" w:rsidRPr="00D64EAB">
        <w:t>–</w:t>
      </w:r>
      <w:r w:rsidR="00654B72" w:rsidRPr="00D64EAB">
        <w:t xml:space="preserve"> организует выставки, экспозиции демонстрационных материалов, проектов, док</w:t>
      </w:r>
      <w:r w:rsidR="00654B72" w:rsidRPr="00D64EAB">
        <w:t>у</w:t>
      </w:r>
      <w:r w:rsidR="00654B72" w:rsidRPr="00D64EAB">
        <w:t xml:space="preserve">ментов, выносимых на </w:t>
      </w:r>
      <w:r w:rsidR="007072FD">
        <w:t xml:space="preserve">общественные обсуждения или </w:t>
      </w:r>
      <w:r w:rsidR="00654B72" w:rsidRPr="00D64EAB">
        <w:t>публичные слушания, выступления представителей орган</w:t>
      </w:r>
      <w:r w:rsidR="006D5291" w:rsidRPr="00D64EAB">
        <w:t xml:space="preserve">а </w:t>
      </w:r>
      <w:r w:rsidR="00654B72" w:rsidRPr="00D64EAB">
        <w:t xml:space="preserve"> местного самоуправления, разработчиков проектов документов или изменений к ним на соб</w:t>
      </w:r>
      <w:r w:rsidR="003D0265" w:rsidRPr="00D64EAB">
        <w:t>раниях жителей;</w:t>
      </w:r>
      <w:r w:rsidR="00654B72" w:rsidRPr="00D64EAB">
        <w:t xml:space="preserve"> </w:t>
      </w:r>
    </w:p>
    <w:p w:rsidR="00654B72" w:rsidRPr="00D64EAB" w:rsidRDefault="00A11BF5" w:rsidP="00420BFD">
      <w:pPr>
        <w:pStyle w:val="a4"/>
        <w:tabs>
          <w:tab w:val="left" w:pos="720"/>
        </w:tabs>
        <w:ind w:firstLine="709"/>
        <w:jc w:val="both"/>
      </w:pPr>
      <w:r w:rsidRPr="00D64EAB">
        <w:t>–</w:t>
      </w:r>
      <w:r w:rsidR="00654B72" w:rsidRPr="00D64EAB">
        <w:t xml:space="preserve"> организует подготовку проекта заключения </w:t>
      </w:r>
      <w:r w:rsidR="007072FD">
        <w:t xml:space="preserve">общественных обсуждений или </w:t>
      </w:r>
      <w:r w:rsidR="00654B72" w:rsidRPr="00D64EAB">
        <w:t>публи</w:t>
      </w:r>
      <w:r w:rsidR="00654B72" w:rsidRPr="00D64EAB">
        <w:t>ч</w:t>
      </w:r>
      <w:r w:rsidR="00654B72" w:rsidRPr="00D64EAB">
        <w:t>ных слушаний, состоящего из рекомендаций и предложений по каждому из вопросов, вын</w:t>
      </w:r>
      <w:r w:rsidR="00654B72" w:rsidRPr="00D64EAB">
        <w:t>о</w:t>
      </w:r>
      <w:r w:rsidR="00654B72" w:rsidRPr="00D64EAB">
        <w:t>симых на публичные слушания</w:t>
      </w:r>
      <w:r w:rsidR="00FC6117" w:rsidRPr="00D64EAB">
        <w:t xml:space="preserve">, </w:t>
      </w:r>
      <w:r w:rsidR="00654B72" w:rsidRPr="00D64EAB">
        <w:t xml:space="preserve">назначает ведущего и секретаря </w:t>
      </w:r>
      <w:r w:rsidR="007072FD">
        <w:t xml:space="preserve">общественных обсуждений или </w:t>
      </w:r>
      <w:r w:rsidR="00654B72" w:rsidRPr="00D64EAB">
        <w:t>публичных слушаний для ведения слушаний и со</w:t>
      </w:r>
      <w:r w:rsidR="00FC6117" w:rsidRPr="00D64EAB">
        <w:t>ставления протокола</w:t>
      </w:r>
      <w:r w:rsidR="00654B72" w:rsidRPr="00D64EAB">
        <w:t>;</w:t>
      </w:r>
    </w:p>
    <w:p w:rsidR="007F4A3A" w:rsidRPr="00D64EAB" w:rsidRDefault="00FC6117" w:rsidP="00420BFD">
      <w:pPr>
        <w:pStyle w:val="a4"/>
        <w:tabs>
          <w:tab w:val="left" w:pos="720"/>
        </w:tabs>
        <w:ind w:firstLine="709"/>
        <w:jc w:val="both"/>
      </w:pPr>
      <w:r w:rsidRPr="00D64EAB">
        <w:t xml:space="preserve"> </w:t>
      </w:r>
      <w:r w:rsidR="00A11BF5" w:rsidRPr="00D64EAB">
        <w:t>–</w:t>
      </w:r>
      <w:r w:rsidR="00654B72" w:rsidRPr="00D64EAB">
        <w:t xml:space="preserve"> определяет место и время проведения </w:t>
      </w:r>
      <w:r w:rsidR="007072FD">
        <w:t xml:space="preserve">общественных обсуждений или </w:t>
      </w:r>
      <w:r w:rsidR="00654B72" w:rsidRPr="00D64EAB">
        <w:t>публичных слушаний с учетом возможности свободного доступа для жителей поселения, представит</w:t>
      </w:r>
      <w:r w:rsidR="00654B72" w:rsidRPr="00D64EAB">
        <w:t>е</w:t>
      </w:r>
      <w:r w:rsidR="00654B72" w:rsidRPr="00D64EAB">
        <w:t>лей органов местного самоуправления поселени</w:t>
      </w:r>
      <w:r w:rsidR="007F4A3A" w:rsidRPr="00D64EAB">
        <w:t>я и других заинтересованных лиц.</w:t>
      </w:r>
    </w:p>
    <w:p w:rsidR="000A3BBF" w:rsidRPr="00D64EAB" w:rsidRDefault="000A3BBF" w:rsidP="00420BFD">
      <w:pPr>
        <w:pStyle w:val="a4"/>
        <w:tabs>
          <w:tab w:val="left" w:pos="720"/>
        </w:tabs>
        <w:ind w:firstLine="709"/>
        <w:jc w:val="both"/>
      </w:pPr>
    </w:p>
    <w:p w:rsidR="00654B72" w:rsidRPr="00D64EAB" w:rsidRDefault="00654B72" w:rsidP="00420BFD">
      <w:pPr>
        <w:pStyle w:val="3"/>
        <w:keepNext w:val="0"/>
      </w:pPr>
      <w:bookmarkStart w:id="90" w:name="_Toc282347527"/>
      <w:bookmarkStart w:id="91" w:name="_Toc473900948"/>
      <w:r w:rsidRPr="00D64EAB">
        <w:t xml:space="preserve">Проведение </w:t>
      </w:r>
      <w:r w:rsidR="007072FD">
        <w:rPr>
          <w:lang w:val="ru-RU"/>
        </w:rPr>
        <w:t xml:space="preserve">общественных обсуждений или </w:t>
      </w:r>
      <w:r w:rsidRPr="00D64EAB">
        <w:t>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строительства, реконструкции объектов капитального строительства</w:t>
      </w:r>
      <w:bookmarkEnd w:id="90"/>
      <w:bookmarkEnd w:id="91"/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9"/>
        <w:jc w:val="both"/>
      </w:pPr>
      <w:r w:rsidRPr="00D64EAB">
        <w:t>1.</w:t>
      </w:r>
      <w:r w:rsidRPr="00D64EAB">
        <w:rPr>
          <w:b/>
        </w:rPr>
        <w:t xml:space="preserve"> </w:t>
      </w:r>
      <w:r w:rsidRPr="00D64EAB">
        <w:t xml:space="preserve">Для проведения </w:t>
      </w:r>
      <w:r w:rsidR="001E483A">
        <w:t xml:space="preserve">общественных обсуждений или </w:t>
      </w:r>
      <w:r w:rsidRPr="00D64EAB">
        <w:t>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либо в предоставлении разрешения на отклонение от предельных параме</w:t>
      </w:r>
      <w:r w:rsidRPr="00D64EAB">
        <w:t>т</w:t>
      </w:r>
      <w:r w:rsidRPr="00D64EAB">
        <w:t>ров разрешенного строительства, реконструкции объектов капитального строительства заи</w:t>
      </w:r>
      <w:r w:rsidRPr="00D64EAB">
        <w:t>н</w:t>
      </w:r>
      <w:r w:rsidRPr="00D64EAB">
        <w:t>тересованное физическое или юридическое лицо направляет соответствующее заявление в Администрацию района.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8"/>
        <w:jc w:val="both"/>
      </w:pPr>
      <w:r w:rsidRPr="00D64EAB">
        <w:t xml:space="preserve">2. </w:t>
      </w:r>
      <w:r w:rsidR="001E483A">
        <w:t>Общественные обсуждения или п</w:t>
      </w:r>
      <w:r w:rsidRPr="00D64EAB">
        <w:t>убличные слушания проводятся Комиссией с уч</w:t>
      </w:r>
      <w:r w:rsidRPr="00D64EAB">
        <w:t>а</w:t>
      </w:r>
      <w:r w:rsidRPr="00D64EAB">
        <w:t>стием граждан, проживающих в пределах территориальной зоны, в границах которой расп</w:t>
      </w:r>
      <w:r w:rsidRPr="00D64EAB">
        <w:t>о</w:t>
      </w:r>
      <w:r w:rsidRPr="00D64EAB">
        <w:t>ложен земельный участок или объект капитального строительства, в отношении которого испрашивается разрешение.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8"/>
        <w:jc w:val="both"/>
        <w:rPr>
          <w:b/>
        </w:rPr>
      </w:pPr>
      <w:r w:rsidRPr="00D64EAB">
        <w:t>В случае если условно разрешенный вид использования земельного участка или об</w:t>
      </w:r>
      <w:r w:rsidRPr="00D64EAB">
        <w:t>ъ</w:t>
      </w:r>
      <w:r w:rsidRPr="00D64EAB">
        <w:lastRenderedPageBreak/>
        <w:t>екта капитального строительства, отклонение от предельных параметров разрешенного стр</w:t>
      </w:r>
      <w:r w:rsidRPr="00D64EAB">
        <w:t>о</w:t>
      </w:r>
      <w:r w:rsidRPr="00D64EAB">
        <w:t xml:space="preserve">ительства, реконструкции объектов капитального строительства, может оказать негативное воздействие на окружающую среду, </w:t>
      </w:r>
      <w:r w:rsidR="001E483A">
        <w:t xml:space="preserve">общественные обсуждения или </w:t>
      </w:r>
      <w:r w:rsidRPr="00D64EAB">
        <w:t>публичные слушания проводятся с участием правообладателей земельных участков и объектов капитального стр</w:t>
      </w:r>
      <w:r w:rsidRPr="00D64EAB">
        <w:t>о</w:t>
      </w:r>
      <w:r w:rsidRPr="00D64EAB">
        <w:t>ительства, подверженных риску такого негативного воздействия.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8"/>
        <w:jc w:val="both"/>
      </w:pPr>
      <w:r w:rsidRPr="00D64EAB">
        <w:t xml:space="preserve">3. Комиссия направляет письменные сообщения о проведении </w:t>
      </w:r>
      <w:r w:rsidR="001E483A">
        <w:t>общественных обсу</w:t>
      </w:r>
      <w:r w:rsidR="001E483A">
        <w:t>ж</w:t>
      </w:r>
      <w:r w:rsidR="001E483A">
        <w:t xml:space="preserve">дений или </w:t>
      </w:r>
      <w:r w:rsidRPr="00D64EAB">
        <w:t>публичных слушаний по вопросу предоставления соответствующего разрешения правообладателям земельных участков, имеющие общие границы с земельным участком, применительно к которому испрашивается разрешение, правообладателям помещений, я</w:t>
      </w:r>
      <w:r w:rsidRPr="00D64EAB">
        <w:t>в</w:t>
      </w:r>
      <w:r w:rsidRPr="00D64EAB">
        <w:t>ляющихся частью объекта капитального строительства, применительно к которому испр</w:t>
      </w:r>
      <w:r w:rsidRPr="00D64EAB">
        <w:t>а</w:t>
      </w:r>
      <w:r w:rsidRPr="00D64EAB">
        <w:t>шивается разрешение. Указанные сообщения отправляются не позднее 10 дней со дня п</w:t>
      </w:r>
      <w:r w:rsidRPr="00D64EAB">
        <w:t>о</w:t>
      </w:r>
      <w:r w:rsidRPr="00D64EAB">
        <w:t>ступления заявления заинтересованного лица о предоставлении соответствующего разреш</w:t>
      </w:r>
      <w:r w:rsidRPr="00D64EAB">
        <w:t>е</w:t>
      </w:r>
      <w:r w:rsidRPr="00D64EAB">
        <w:t xml:space="preserve">ния. В сообщении содержится информация о виде испрашиваемого разрешения, объекта, в отношении которого оно испрашивается, времени и месте проведения </w:t>
      </w:r>
      <w:r w:rsidR="001E483A">
        <w:t>общественных обсу</w:t>
      </w:r>
      <w:r w:rsidR="001E483A">
        <w:t>ж</w:t>
      </w:r>
      <w:r w:rsidR="001E483A">
        <w:t xml:space="preserve">дений или </w:t>
      </w:r>
      <w:r w:rsidRPr="00D64EAB">
        <w:t>публичных слушаний.</w:t>
      </w:r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 xml:space="preserve">4. На основании заключения о результатах </w:t>
      </w:r>
      <w:r w:rsidR="001E483A">
        <w:t xml:space="preserve">общественных обсуждений или </w:t>
      </w:r>
      <w:r w:rsidRPr="00D64EAB">
        <w:t>публичных слушаний по вопросу предоставления разрешения Комиссия осуществляет подготовку рек</w:t>
      </w:r>
      <w:r w:rsidRPr="00D64EAB">
        <w:t>о</w:t>
      </w:r>
      <w:r w:rsidRPr="00D64EAB">
        <w:t xml:space="preserve">мендаций о предоставлении такого разрешения или об отказе в предоставлении разрешения с указанием причин принятого решения и направляет их главе района. </w:t>
      </w:r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5. На основании рекомендаций Комиссии глава района принимает решение о пред</w:t>
      </w:r>
      <w:r w:rsidRPr="00D64EAB">
        <w:t>о</w:t>
      </w:r>
      <w:r w:rsidRPr="00D64EAB">
        <w:t xml:space="preserve">ставлении разрешения или об отказе в его предоставлении, которое подлежит официальному опубликованию. </w:t>
      </w:r>
    </w:p>
    <w:p w:rsidR="00654B72" w:rsidRPr="00D64EAB" w:rsidRDefault="00654B72" w:rsidP="00420BFD">
      <w:pPr>
        <w:pStyle w:val="3"/>
        <w:keepNext w:val="0"/>
      </w:pPr>
      <w:bookmarkStart w:id="92" w:name="_Toc473900949"/>
      <w:r w:rsidRPr="00D64EAB">
        <w:t xml:space="preserve">Организация и проведение </w:t>
      </w:r>
      <w:r w:rsidR="001E483A">
        <w:rPr>
          <w:lang w:val="ru-RU"/>
        </w:rPr>
        <w:t xml:space="preserve">общественных обсуждений или </w:t>
      </w:r>
      <w:r w:rsidRPr="00D64EAB">
        <w:t>публичных слушаний по проектам планировки территории и проектам межевания территории, подготовленным в составе документации по планировке территории</w:t>
      </w:r>
      <w:bookmarkEnd w:id="92"/>
    </w:p>
    <w:p w:rsidR="00051E55" w:rsidRPr="00D64EAB" w:rsidRDefault="00051E55" w:rsidP="00051E55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/>
          <w:sz w:val="24"/>
        </w:rPr>
        <w:t xml:space="preserve">1. </w:t>
      </w:r>
      <w:r w:rsidR="001E483A">
        <w:rPr>
          <w:rFonts w:ascii="Times New Roman" w:hAnsi="Times New Roman"/>
          <w:sz w:val="24"/>
        </w:rPr>
        <w:t>Общественные обсуждения или п</w:t>
      </w:r>
      <w:r w:rsidRPr="00D64EAB">
        <w:rPr>
          <w:rFonts w:ascii="Times New Roman" w:hAnsi="Times New Roman"/>
          <w:sz w:val="24"/>
        </w:rPr>
        <w:t>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</w:t>
      </w:r>
      <w:r w:rsidRPr="00D64EAB">
        <w:rPr>
          <w:rFonts w:ascii="Times New Roman" w:hAnsi="Times New Roman" w:cs="Times New Roman"/>
          <w:sz w:val="24"/>
          <w:szCs w:val="28"/>
        </w:rPr>
        <w:t xml:space="preserve"> с участием граждан, проживающих на территории, применительно к которой осуществляется подготовка проектов, правообладателей земельных участков и объектов капитального строительства, расположенных на указанной территории, лиц, зако</w:t>
      </w:r>
      <w:r w:rsidRPr="00D64EAB">
        <w:rPr>
          <w:rFonts w:ascii="Times New Roman" w:hAnsi="Times New Roman" w:cs="Times New Roman"/>
          <w:sz w:val="24"/>
          <w:szCs w:val="28"/>
        </w:rPr>
        <w:t>н</w:t>
      </w:r>
      <w:r w:rsidRPr="00D64EAB">
        <w:rPr>
          <w:rFonts w:ascii="Times New Roman" w:hAnsi="Times New Roman" w:cs="Times New Roman"/>
          <w:sz w:val="24"/>
          <w:szCs w:val="28"/>
        </w:rPr>
        <w:t>ные интересы которых могут быть нарушены в связи с реализацией таких проектов.</w:t>
      </w:r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rPr>
          <w:szCs w:val="28"/>
        </w:rPr>
        <w:t xml:space="preserve">2. Глава района с учетом протокола и заключения о результатах </w:t>
      </w:r>
      <w:r w:rsidR="001E483A">
        <w:rPr>
          <w:szCs w:val="28"/>
        </w:rPr>
        <w:t>общественных о</w:t>
      </w:r>
      <w:r w:rsidR="001E483A">
        <w:rPr>
          <w:szCs w:val="28"/>
        </w:rPr>
        <w:t>б</w:t>
      </w:r>
      <w:r w:rsidR="001E483A">
        <w:rPr>
          <w:szCs w:val="28"/>
        </w:rPr>
        <w:t xml:space="preserve">суждений или </w:t>
      </w:r>
      <w:r w:rsidRPr="00D64EAB">
        <w:rPr>
          <w:szCs w:val="28"/>
        </w:rPr>
        <w:t>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</w:t>
      </w:r>
      <w:r w:rsidRPr="00D64EAB">
        <w:rPr>
          <w:szCs w:val="28"/>
        </w:rPr>
        <w:t>т</w:t>
      </w:r>
      <w:r w:rsidRPr="00D64EAB">
        <w:rPr>
          <w:szCs w:val="28"/>
        </w:rPr>
        <w:t>ку.</w:t>
      </w:r>
      <w:r w:rsidRPr="00D64EAB">
        <w:t xml:space="preserve"> Указанное решение подлежит официальному обнародованию. </w:t>
      </w:r>
    </w:p>
    <w:p w:rsidR="00051E55" w:rsidRPr="00D64EAB" w:rsidRDefault="00051E55" w:rsidP="00051E55">
      <w:pPr>
        <w:widowControl w:val="0"/>
        <w:autoSpaceDE w:val="0"/>
        <w:autoSpaceDN w:val="0"/>
        <w:adjustRightInd w:val="0"/>
        <w:ind w:firstLine="708"/>
        <w:jc w:val="both"/>
      </w:pPr>
      <w:r w:rsidRPr="00D64EAB">
        <w:t xml:space="preserve">3. Организация и проведение </w:t>
      </w:r>
      <w:r w:rsidR="001E483A">
        <w:t xml:space="preserve">общественных обсуждений или </w:t>
      </w:r>
      <w:r w:rsidRPr="00D64EAB">
        <w:t>публичных слушаний по вопросам предоставления разрешения на условно разрешенный вид использования земельн</w:t>
      </w:r>
      <w:r w:rsidRPr="00D64EAB">
        <w:t>о</w:t>
      </w:r>
      <w:r w:rsidRPr="00D64EAB">
        <w:t>го участка или объекта капитального строительства, по вопросам предоставления разреш</w:t>
      </w:r>
      <w:r w:rsidRPr="00D64EAB">
        <w:t>е</w:t>
      </w:r>
      <w:r w:rsidRPr="00D64EAB">
        <w:t>ния на отклонение от предельных параметров разрешенного строительства, реконструкции объектов капитального строительства осуществляется за счет средств лиц, заинтересованных в предоставлении таких разрешений.</w:t>
      </w:r>
    </w:p>
    <w:p w:rsidR="00B56C65" w:rsidRPr="00D64EAB" w:rsidRDefault="00B56C65" w:rsidP="00420BFD">
      <w:pPr>
        <w:pStyle w:val="1"/>
        <w:keepNext w:val="0"/>
      </w:pPr>
      <w:bookmarkStart w:id="93" w:name="_Toc282347528"/>
      <w:bookmarkStart w:id="94" w:name="_Toc473900950"/>
      <w:r w:rsidRPr="00D64EAB">
        <w:t>Карты градостроительного зонирования</w:t>
      </w:r>
      <w:bookmarkEnd w:id="93"/>
      <w:bookmarkEnd w:id="94"/>
    </w:p>
    <w:p w:rsidR="000D5870" w:rsidRPr="00D64EAB" w:rsidRDefault="00A11BF5" w:rsidP="00420BFD">
      <w:pPr>
        <w:pStyle w:val="2"/>
        <w:keepNext w:val="0"/>
      </w:pPr>
      <w:bookmarkStart w:id="95" w:name="_Toc282347529"/>
      <w:bookmarkStart w:id="96" w:name="_Toc473900951"/>
      <w:r w:rsidRPr="00D64EAB">
        <w:t>Градостроительное зонирование</w:t>
      </w:r>
      <w:bookmarkEnd w:id="95"/>
      <w:bookmarkEnd w:id="96"/>
    </w:p>
    <w:p w:rsidR="005543F0" w:rsidRPr="00D64EAB" w:rsidRDefault="00C50A4A" w:rsidP="00420BFD">
      <w:pPr>
        <w:pStyle w:val="3"/>
        <w:keepNext w:val="0"/>
      </w:pPr>
      <w:bookmarkStart w:id="97" w:name="_Toc282347530"/>
      <w:bookmarkStart w:id="98" w:name="_Toc473900952"/>
      <w:r w:rsidRPr="00D64EAB">
        <w:t>Карты</w:t>
      </w:r>
      <w:r w:rsidR="005543F0" w:rsidRPr="00D64EAB">
        <w:t xml:space="preserve"> градостроительного зонирования</w:t>
      </w:r>
      <w:bookmarkEnd w:id="97"/>
      <w:bookmarkEnd w:id="98"/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bookmarkStart w:id="99" w:name="_Toc282347531"/>
      <w:r w:rsidRPr="00D64EAB">
        <w:t>1. Карты градостроительного зонирования являются составной графической частью настоящих Правил. На Картах отображены границы территориальных зон и их кодовые об</w:t>
      </w:r>
      <w:r w:rsidRPr="00D64EAB">
        <w:t>о</w:t>
      </w:r>
      <w:r w:rsidRPr="00D64EAB">
        <w:t>значения, определяющие вид территориальной зоны, а также границы зон с особыми услов</w:t>
      </w:r>
      <w:r w:rsidRPr="00D64EAB">
        <w:t>и</w:t>
      </w:r>
      <w:r w:rsidRPr="00D64EAB">
        <w:t>ями использования территорий.</w:t>
      </w:r>
    </w:p>
    <w:p w:rsidR="00051E55" w:rsidRPr="00D64EAB" w:rsidRDefault="00051E55" w:rsidP="00051E55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2. Границы территориальных зон установлены с учетом:</w:t>
      </w:r>
    </w:p>
    <w:p w:rsidR="00051E55" w:rsidRPr="00D64EAB" w:rsidRDefault="00051E55" w:rsidP="00051E55">
      <w:pPr>
        <w:pStyle w:val="a4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</w:pPr>
      <w:r w:rsidRPr="00D64EAB">
        <w:t xml:space="preserve">возможности сочетания в пределах одной территориальной зоны различных </w:t>
      </w:r>
      <w:r w:rsidRPr="00D64EAB">
        <w:lastRenderedPageBreak/>
        <w:t>видов существующего и планируемого использования земельных участков;</w:t>
      </w:r>
    </w:p>
    <w:p w:rsidR="00051E55" w:rsidRPr="00D64EAB" w:rsidRDefault="00051E55" w:rsidP="00051E55">
      <w:pPr>
        <w:pStyle w:val="a4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</w:pPr>
      <w:r w:rsidRPr="00D64EAB">
        <w:t>функциональных зон и параметров их планируемого развития, определенных генеральным планом Поспелихинского Центрального сельсовета, Схемой территориального планирования муниципального образования Поспелихинский район;</w:t>
      </w:r>
    </w:p>
    <w:p w:rsidR="00051E55" w:rsidRPr="00D64EAB" w:rsidRDefault="00051E55" w:rsidP="00051E55">
      <w:pPr>
        <w:pStyle w:val="a4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  <w:rPr>
          <w:sz w:val="28"/>
        </w:rPr>
      </w:pPr>
      <w:r w:rsidRPr="00D64EAB">
        <w:t>сложившейся планировки территории и существующего землепользования;</w:t>
      </w:r>
    </w:p>
    <w:p w:rsidR="00051E55" w:rsidRPr="00D64EAB" w:rsidRDefault="00051E55" w:rsidP="00051E55">
      <w:pPr>
        <w:pStyle w:val="a4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</w:pPr>
      <w:r w:rsidRPr="00D64EAB">
        <w:t>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территории;</w:t>
      </w:r>
    </w:p>
    <w:p w:rsidR="00051E55" w:rsidRPr="00D64EAB" w:rsidRDefault="00051E55" w:rsidP="00051E55">
      <w:pPr>
        <w:pStyle w:val="a4"/>
        <w:widowControl w:val="0"/>
        <w:numPr>
          <w:ilvl w:val="0"/>
          <w:numId w:val="10"/>
        </w:numPr>
        <w:tabs>
          <w:tab w:val="left" w:pos="720"/>
        </w:tabs>
        <w:ind w:left="0" w:firstLine="709"/>
        <w:jc w:val="both"/>
      </w:pPr>
      <w:r w:rsidRPr="00D64EAB">
        <w:t>предотвращения возможности причинения вреда объектам капитального стр</w:t>
      </w:r>
      <w:r w:rsidRPr="00D64EAB">
        <w:t>о</w:t>
      </w:r>
      <w:r w:rsidRPr="00D64EAB">
        <w:t>ительства, расположенным на смежных земельных участках.</w:t>
      </w:r>
    </w:p>
    <w:p w:rsidR="005543F0" w:rsidRPr="00D64EAB" w:rsidRDefault="005543F0" w:rsidP="00420BFD">
      <w:pPr>
        <w:pStyle w:val="3"/>
        <w:keepNext w:val="0"/>
      </w:pPr>
      <w:bookmarkStart w:id="100" w:name="_Toc473900953"/>
      <w:r w:rsidRPr="00D64EAB">
        <w:t>Виды территориал</w:t>
      </w:r>
      <w:r w:rsidR="00B56C65" w:rsidRPr="00D64EAB">
        <w:t>ьных зон, обозначенных на К</w:t>
      </w:r>
      <w:r w:rsidR="00D1598E" w:rsidRPr="00D64EAB">
        <w:t xml:space="preserve">артах </w:t>
      </w:r>
      <w:r w:rsidRPr="00D64EAB">
        <w:t>градостроительного зонирования</w:t>
      </w:r>
      <w:r w:rsidR="00D1598E" w:rsidRPr="00D64EAB">
        <w:t xml:space="preserve"> территорий</w:t>
      </w:r>
      <w:bookmarkEnd w:id="100"/>
      <w:r w:rsidR="0000665B" w:rsidRPr="00D64EAB">
        <w:t xml:space="preserve"> </w:t>
      </w:r>
      <w:bookmarkEnd w:id="99"/>
    </w:p>
    <w:p w:rsidR="00051E55" w:rsidRPr="00D64EAB" w:rsidRDefault="00051E55" w:rsidP="00051E55">
      <w:pPr>
        <w:widowControl w:val="0"/>
        <w:ind w:firstLine="539"/>
        <w:jc w:val="both"/>
      </w:pPr>
      <w:bookmarkStart w:id="101" w:name="_Toc282347532"/>
      <w:r w:rsidRPr="00D64EAB">
        <w:t>Виды и состав территориальных зон установлены в соответствии со статьей 35 Град</w:t>
      </w:r>
      <w:r w:rsidRPr="00D64EAB">
        <w:t>о</w:t>
      </w:r>
      <w:r w:rsidRPr="00D64EAB">
        <w:t>строительного кодекса РФ и функциональным зонированием Генерального плана муниц</w:t>
      </w:r>
      <w:r w:rsidRPr="00D64EAB">
        <w:t>и</w:t>
      </w:r>
      <w:r w:rsidRPr="00D64EAB">
        <w:t>пального образования Поспелихинский Центральный сельсовет.</w:t>
      </w:r>
    </w:p>
    <w:p w:rsidR="00051E55" w:rsidRPr="00D64EAB" w:rsidRDefault="00051E55" w:rsidP="00051E55">
      <w:pPr>
        <w:pStyle w:val="a4"/>
        <w:widowControl w:val="0"/>
        <w:ind w:firstLine="539"/>
        <w:jc w:val="both"/>
      </w:pPr>
      <w:r w:rsidRPr="00D64EAB">
        <w:t>На Картах градостроительного зонирования муниципального образования Поспелихи</w:t>
      </w:r>
      <w:r w:rsidRPr="00D64EAB">
        <w:t>н</w:t>
      </w:r>
      <w:r w:rsidRPr="00D64EAB">
        <w:t xml:space="preserve">ский Центральный сельсовет устанавливаются следующие виды территориальных зон: </w:t>
      </w:r>
    </w:p>
    <w:p w:rsidR="000E607A" w:rsidRPr="00D64EAB" w:rsidRDefault="000E607A" w:rsidP="00420BF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81"/>
        <w:gridCol w:w="2134"/>
        <w:gridCol w:w="6139"/>
      </w:tblGrid>
      <w:tr w:rsidR="00302AFB" w:rsidRPr="00D64EAB" w:rsidTr="00971531">
        <w:trPr>
          <w:trHeight w:val="600"/>
        </w:trPr>
        <w:tc>
          <w:tcPr>
            <w:tcW w:w="802" w:type="pc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302AFB" w:rsidRPr="00D64EAB" w:rsidRDefault="00302AFB" w:rsidP="00420BFD">
            <w:pPr>
              <w:snapToGrid w:val="0"/>
              <w:ind w:firstLine="34"/>
              <w:rPr>
                <w:b/>
              </w:rPr>
            </w:pPr>
            <w:r w:rsidRPr="00D64EAB">
              <w:rPr>
                <w:b/>
              </w:rPr>
              <w:t>Условные</w:t>
            </w:r>
            <w:r w:rsidR="00420BFD" w:rsidRPr="00D64EAB">
              <w:rPr>
                <w:b/>
                <w:lang w:val="en-US"/>
              </w:rPr>
              <w:t xml:space="preserve"> </w:t>
            </w:r>
            <w:r w:rsidRPr="00D64EAB">
              <w:rPr>
                <w:b/>
              </w:rPr>
              <w:t>обозначения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302AFB" w:rsidRPr="00D64EAB" w:rsidRDefault="00302AFB" w:rsidP="00420BFD">
            <w:pPr>
              <w:rPr>
                <w:b/>
              </w:rPr>
            </w:pPr>
            <w:r w:rsidRPr="00D64EAB">
              <w:rPr>
                <w:b/>
              </w:rPr>
              <w:t>Код территор</w:t>
            </w:r>
            <w:r w:rsidRPr="00D64EAB">
              <w:rPr>
                <w:b/>
              </w:rPr>
              <w:t>и</w:t>
            </w:r>
            <w:r w:rsidRPr="00D64EAB">
              <w:rPr>
                <w:b/>
              </w:rPr>
              <w:t>альной зоны</w:t>
            </w:r>
            <w:r w:rsidR="00DE0476" w:rsidRPr="00D64EAB">
              <w:rPr>
                <w:b/>
              </w:rPr>
              <w:t xml:space="preserve"> </w:t>
            </w:r>
          </w:p>
        </w:tc>
        <w:tc>
          <w:tcPr>
            <w:tcW w:w="3115" w:type="pct"/>
            <w:shd w:val="clear" w:color="auto" w:fill="E6E6E6"/>
          </w:tcPr>
          <w:p w:rsidR="00302AFB" w:rsidRPr="00D64EAB" w:rsidRDefault="00302AFB" w:rsidP="00420BFD">
            <w:pPr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Наименование территориальных зон</w:t>
            </w:r>
          </w:p>
        </w:tc>
      </w:tr>
      <w:tr w:rsidR="00302AFB" w:rsidRPr="00D64EAB" w:rsidTr="00420BFD">
        <w:trPr>
          <w:trHeight w:val="347"/>
        </w:trPr>
        <w:tc>
          <w:tcPr>
            <w:tcW w:w="5000" w:type="pct"/>
            <w:gridSpan w:val="3"/>
            <w:vAlign w:val="center"/>
          </w:tcPr>
          <w:p w:rsidR="00302AFB" w:rsidRPr="00D64EAB" w:rsidRDefault="00302AFB" w:rsidP="00420BFD">
            <w:pPr>
              <w:pStyle w:val="aa"/>
              <w:keepNext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64EAB">
              <w:rPr>
                <w:rFonts w:ascii="Times New Roman" w:hAnsi="Times New Roman"/>
                <w:b/>
                <w:bCs/>
              </w:rPr>
              <w:t>ЖИЛ</w:t>
            </w:r>
            <w:r w:rsidR="00D11FAF" w:rsidRPr="00D64EAB">
              <w:rPr>
                <w:rFonts w:ascii="Times New Roman" w:hAnsi="Times New Roman"/>
                <w:b/>
                <w:bCs/>
              </w:rPr>
              <w:t>АЯ</w:t>
            </w:r>
            <w:r w:rsidRPr="00D64EAB">
              <w:rPr>
                <w:rFonts w:ascii="Times New Roman" w:hAnsi="Times New Roman"/>
                <w:b/>
                <w:bCs/>
              </w:rPr>
              <w:t xml:space="preserve"> </w:t>
            </w:r>
            <w:r w:rsidR="00D11FAF" w:rsidRPr="00D64EAB">
              <w:rPr>
                <w:rFonts w:ascii="Times New Roman" w:hAnsi="Times New Roman"/>
                <w:b/>
                <w:bCs/>
              </w:rPr>
              <w:t>ЗОНА</w:t>
            </w:r>
          </w:p>
        </w:tc>
      </w:tr>
      <w:tr w:rsidR="00D11FAF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ind w:firstLine="34"/>
              <w:jc w:val="center"/>
              <w:rPr>
                <w:b/>
                <w:caps/>
              </w:rPr>
            </w:pPr>
            <w:r w:rsidRPr="00D64EAB">
              <w:rPr>
                <w:b/>
                <w:caps/>
              </w:rPr>
              <w:t>1жЗ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jc w:val="center"/>
              <w:rPr>
                <w:b/>
                <w:caps/>
              </w:rPr>
            </w:pPr>
            <w:r w:rsidRPr="00D64EAB">
              <w:rPr>
                <w:b/>
                <w:caps/>
              </w:rPr>
              <w:t>1 01</w:t>
            </w:r>
          </w:p>
        </w:tc>
        <w:tc>
          <w:tcPr>
            <w:tcW w:w="3115" w:type="pct"/>
            <w:shd w:val="clear" w:color="auto" w:fill="auto"/>
            <w:vAlign w:val="center"/>
          </w:tcPr>
          <w:p w:rsidR="00D11FAF" w:rsidRPr="00D64EAB" w:rsidRDefault="00DE0476" w:rsidP="00DE0476">
            <w:pPr>
              <w:snapToGrid w:val="0"/>
              <w:jc w:val="both"/>
              <w:rPr>
                <w:lang w:val="x-none"/>
              </w:rPr>
            </w:pPr>
            <w:r w:rsidRPr="00D64EAB">
              <w:t>Индивидуальной жилой застройки</w:t>
            </w:r>
          </w:p>
        </w:tc>
      </w:tr>
      <w:tr w:rsidR="00D11FAF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ind w:firstLine="34"/>
              <w:jc w:val="center"/>
              <w:rPr>
                <w:b/>
                <w:caps/>
              </w:rPr>
            </w:pP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ind w:firstLine="34"/>
              <w:jc w:val="center"/>
              <w:rPr>
                <w:b/>
                <w:caps/>
              </w:rPr>
            </w:pPr>
            <w:r w:rsidRPr="00D64EAB">
              <w:rPr>
                <w:b/>
                <w:caps/>
              </w:rPr>
              <w:t>1 02</w:t>
            </w:r>
          </w:p>
        </w:tc>
        <w:tc>
          <w:tcPr>
            <w:tcW w:w="3115" w:type="pct"/>
            <w:shd w:val="clear" w:color="auto" w:fill="auto"/>
            <w:vAlign w:val="center"/>
          </w:tcPr>
          <w:p w:rsidR="00D11FAF" w:rsidRPr="00D64EAB" w:rsidRDefault="00DE0476" w:rsidP="00DE0476">
            <w:pPr>
              <w:snapToGrid w:val="0"/>
              <w:jc w:val="both"/>
            </w:pPr>
            <w:r w:rsidRPr="00D64EAB">
              <w:t>Жилой застройки средней этажности</w:t>
            </w:r>
          </w:p>
        </w:tc>
      </w:tr>
      <w:tr w:rsidR="00D11FAF" w:rsidRPr="00D64EAB" w:rsidTr="00420BFD">
        <w:trPr>
          <w:trHeight w:val="395"/>
        </w:trPr>
        <w:tc>
          <w:tcPr>
            <w:tcW w:w="5000" w:type="pct"/>
            <w:gridSpan w:val="3"/>
            <w:vAlign w:val="center"/>
          </w:tcPr>
          <w:p w:rsidR="00D11FAF" w:rsidRPr="00D64EAB" w:rsidRDefault="00D11FAF" w:rsidP="00420BFD">
            <w:pPr>
              <w:snapToGrid w:val="0"/>
              <w:jc w:val="center"/>
              <w:rPr>
                <w:b/>
                <w:bCs/>
              </w:rPr>
            </w:pPr>
            <w:r w:rsidRPr="00D64EAB">
              <w:rPr>
                <w:b/>
                <w:bCs/>
              </w:rPr>
              <w:t>ОБЩЕСТВЕННО-ДЕЛОВАЯ ЗОНА</w:t>
            </w:r>
          </w:p>
        </w:tc>
      </w:tr>
      <w:tr w:rsidR="00D11FAF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2ОДЗ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2 01</w:t>
            </w:r>
          </w:p>
        </w:tc>
        <w:tc>
          <w:tcPr>
            <w:tcW w:w="3115" w:type="pct"/>
            <w:vAlign w:val="center"/>
          </w:tcPr>
          <w:p w:rsidR="00D11FAF" w:rsidRPr="00D64EAB" w:rsidRDefault="00DE0476" w:rsidP="00DE0476">
            <w:pPr>
              <w:pStyle w:val="aa"/>
              <w:keepNext w:val="0"/>
              <w:snapToGrid w:val="0"/>
              <w:jc w:val="both"/>
              <w:rPr>
                <w:rFonts w:ascii="Times New Roman" w:hAnsi="Times New Roman"/>
              </w:rPr>
            </w:pPr>
            <w:r w:rsidRPr="00D64EAB">
              <w:rPr>
                <w:rFonts w:ascii="Times New Roman" w:hAnsi="Times New Roman"/>
              </w:rPr>
              <w:t>Общественно</w:t>
            </w:r>
            <w:r w:rsidR="00D11FAF" w:rsidRPr="00D64EAB">
              <w:rPr>
                <w:rFonts w:ascii="Times New Roman" w:hAnsi="Times New Roman"/>
              </w:rPr>
              <w:t xml:space="preserve">-делового назначения </w:t>
            </w:r>
          </w:p>
        </w:tc>
      </w:tr>
      <w:tr w:rsidR="00D11FAF" w:rsidRPr="00D64EAB" w:rsidTr="00420BFD">
        <w:tc>
          <w:tcPr>
            <w:tcW w:w="5000" w:type="pct"/>
            <w:gridSpan w:val="3"/>
            <w:vAlign w:val="center"/>
          </w:tcPr>
          <w:p w:rsidR="00D11FAF" w:rsidRPr="00D64EAB" w:rsidRDefault="00D11FAF" w:rsidP="00420BFD">
            <w:pPr>
              <w:snapToGrid w:val="0"/>
              <w:jc w:val="center"/>
              <w:rPr>
                <w:b/>
                <w:bCs/>
              </w:rPr>
            </w:pPr>
            <w:r w:rsidRPr="00D64EAB">
              <w:rPr>
                <w:b/>
                <w:bCs/>
              </w:rPr>
              <w:t>ПРОИЗВОДСТВЕНН</w:t>
            </w:r>
            <w:r w:rsidR="00301B23" w:rsidRPr="00D64EAB">
              <w:rPr>
                <w:b/>
                <w:bCs/>
              </w:rPr>
              <w:t>АЯ</w:t>
            </w:r>
            <w:r w:rsidRPr="00D64EAB">
              <w:rPr>
                <w:b/>
                <w:bCs/>
              </w:rPr>
              <w:t xml:space="preserve"> </w:t>
            </w:r>
            <w:r w:rsidR="00301B23" w:rsidRPr="00D64EAB">
              <w:rPr>
                <w:b/>
                <w:bCs/>
              </w:rPr>
              <w:t>ЗОНА</w:t>
            </w:r>
          </w:p>
        </w:tc>
      </w:tr>
      <w:tr w:rsidR="00D11FAF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3ПРЗ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3 01</w:t>
            </w:r>
          </w:p>
        </w:tc>
        <w:tc>
          <w:tcPr>
            <w:tcW w:w="3115" w:type="pct"/>
            <w:vAlign w:val="center"/>
          </w:tcPr>
          <w:p w:rsidR="00D11FAF" w:rsidRPr="00D64EAB" w:rsidRDefault="00D11FAF" w:rsidP="00DE0476">
            <w:pPr>
              <w:snapToGrid w:val="0"/>
              <w:jc w:val="both"/>
            </w:pPr>
            <w:r w:rsidRPr="00D64EAB">
              <w:t>Промышленности и коммунально-складского назначения</w:t>
            </w:r>
          </w:p>
        </w:tc>
      </w:tr>
      <w:tr w:rsidR="00D11FAF" w:rsidRPr="00D64EAB" w:rsidTr="00420BFD">
        <w:tc>
          <w:tcPr>
            <w:tcW w:w="5000" w:type="pct"/>
            <w:gridSpan w:val="3"/>
            <w:vAlign w:val="center"/>
          </w:tcPr>
          <w:p w:rsidR="00D11FAF" w:rsidRPr="00D64EAB" w:rsidRDefault="00D11FAF" w:rsidP="00DE0476">
            <w:pPr>
              <w:snapToGrid w:val="0"/>
              <w:jc w:val="center"/>
              <w:rPr>
                <w:b/>
                <w:bCs/>
              </w:rPr>
            </w:pPr>
            <w:r w:rsidRPr="00D64EAB">
              <w:rPr>
                <w:b/>
                <w:bCs/>
              </w:rPr>
              <w:t>ЗОНА ИНЖЕНЕРНОЙ ИНФРАСТРУКТУРЫ</w:t>
            </w:r>
          </w:p>
        </w:tc>
      </w:tr>
      <w:tr w:rsidR="00D11FAF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D11FAF" w:rsidRPr="00D64EAB" w:rsidRDefault="00AD1B8E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4</w:t>
            </w:r>
            <w:r w:rsidR="004D77CA" w:rsidRPr="00D64EAB">
              <w:rPr>
                <w:b/>
              </w:rPr>
              <w:t>Т</w:t>
            </w:r>
            <w:r w:rsidRPr="00D64EAB">
              <w:rPr>
                <w:b/>
              </w:rPr>
              <w:t>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D11FAF" w:rsidRPr="00D64EAB" w:rsidRDefault="00D11FAF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4 01</w:t>
            </w:r>
          </w:p>
        </w:tc>
        <w:tc>
          <w:tcPr>
            <w:tcW w:w="3115" w:type="pct"/>
            <w:vAlign w:val="center"/>
          </w:tcPr>
          <w:p w:rsidR="00D11FAF" w:rsidRPr="00D64EAB" w:rsidRDefault="00DE0476" w:rsidP="00DE0476">
            <w:pPr>
              <w:snapToGrid w:val="0"/>
              <w:jc w:val="both"/>
            </w:pPr>
            <w:r w:rsidRPr="00D64EAB">
              <w:t xml:space="preserve">Энергообеспечения, водоснабжения, водоотведения, </w:t>
            </w:r>
            <w:r w:rsidR="00D11FAF" w:rsidRPr="00D64EAB">
              <w:t xml:space="preserve"> </w:t>
            </w:r>
            <w:r w:rsidRPr="00D64EAB">
              <w:t>связи, теплоснабжения</w:t>
            </w:r>
            <w:r w:rsidR="00D11FAF" w:rsidRPr="00D64EAB">
              <w:t xml:space="preserve"> </w:t>
            </w:r>
          </w:p>
        </w:tc>
      </w:tr>
      <w:tr w:rsidR="00AD1B8E" w:rsidRPr="00D64EAB" w:rsidTr="00AD1B8E">
        <w:tc>
          <w:tcPr>
            <w:tcW w:w="5000" w:type="pct"/>
            <w:gridSpan w:val="3"/>
            <w:vAlign w:val="center"/>
          </w:tcPr>
          <w:p w:rsidR="00AD1B8E" w:rsidRPr="00D64EAB" w:rsidRDefault="00AD1B8E" w:rsidP="00AD1B8E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ЗОНА ТРАНСПОРТНОЙ ИНФРАСТРУКТУРЫ</w:t>
            </w:r>
          </w:p>
        </w:tc>
      </w:tr>
      <w:tr w:rsidR="00AD1B8E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AD1B8E" w:rsidRPr="00D64EAB" w:rsidRDefault="00AD1B8E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5 ТЗ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AD1B8E" w:rsidRPr="00D64EAB" w:rsidRDefault="00AD1B8E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5 01</w:t>
            </w:r>
          </w:p>
        </w:tc>
        <w:tc>
          <w:tcPr>
            <w:tcW w:w="3115" w:type="pct"/>
            <w:vAlign w:val="center"/>
          </w:tcPr>
          <w:p w:rsidR="00AD1B8E" w:rsidRPr="00D64EAB" w:rsidRDefault="00AD1B8E" w:rsidP="00DE0476">
            <w:pPr>
              <w:snapToGrid w:val="0"/>
              <w:jc w:val="both"/>
            </w:pPr>
            <w:r w:rsidRPr="00D64EAB">
              <w:t>Улично-дорожной сети</w:t>
            </w:r>
          </w:p>
        </w:tc>
      </w:tr>
      <w:tr w:rsidR="00AD1B8E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AD1B8E" w:rsidRPr="00D64EAB" w:rsidRDefault="00AD1B8E" w:rsidP="00420BFD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AD1B8E" w:rsidRPr="00D64EAB" w:rsidRDefault="00AD1B8E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5 02</w:t>
            </w:r>
          </w:p>
        </w:tc>
        <w:tc>
          <w:tcPr>
            <w:tcW w:w="3115" w:type="pct"/>
            <w:vAlign w:val="center"/>
          </w:tcPr>
          <w:p w:rsidR="00AD1B8E" w:rsidRPr="00D64EAB" w:rsidRDefault="00AD1B8E" w:rsidP="00DE0476">
            <w:pPr>
              <w:snapToGrid w:val="0"/>
              <w:jc w:val="both"/>
            </w:pPr>
            <w:r w:rsidRPr="00D64EAB">
              <w:t>Сельского транспорта</w:t>
            </w:r>
          </w:p>
        </w:tc>
      </w:tr>
      <w:tr w:rsidR="00AD1B8E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AD1B8E" w:rsidRPr="00D64EAB" w:rsidRDefault="00AD1B8E" w:rsidP="00420BFD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AD1B8E" w:rsidRPr="00D64EAB" w:rsidRDefault="00AD1B8E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5 03</w:t>
            </w:r>
          </w:p>
        </w:tc>
        <w:tc>
          <w:tcPr>
            <w:tcW w:w="3115" w:type="pct"/>
            <w:vAlign w:val="center"/>
          </w:tcPr>
          <w:p w:rsidR="00AD1B8E" w:rsidRPr="00D64EAB" w:rsidRDefault="00AD1B8E" w:rsidP="00DE0476">
            <w:pPr>
              <w:snapToGrid w:val="0"/>
              <w:jc w:val="both"/>
            </w:pPr>
            <w:r w:rsidRPr="00D64EAB">
              <w:t>Внешнего транспорта</w:t>
            </w:r>
          </w:p>
        </w:tc>
      </w:tr>
      <w:tr w:rsidR="00971531" w:rsidRPr="00D64EAB" w:rsidTr="00420BFD">
        <w:tc>
          <w:tcPr>
            <w:tcW w:w="5000" w:type="pct"/>
            <w:gridSpan w:val="3"/>
            <w:vAlign w:val="center"/>
          </w:tcPr>
          <w:p w:rsidR="00971531" w:rsidRPr="00D64EAB" w:rsidRDefault="00971531" w:rsidP="00420BFD">
            <w:pPr>
              <w:pStyle w:val="aa"/>
              <w:keepNext w:val="0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 w:rsidRPr="00D64EAB">
              <w:rPr>
                <w:rFonts w:ascii="Times New Roman" w:hAnsi="Times New Roman"/>
                <w:b/>
                <w:bCs/>
              </w:rPr>
              <w:t>РЕКРЕАЦИОННАЯ ЗОНА</w:t>
            </w:r>
          </w:p>
        </w:tc>
      </w:tr>
      <w:tr w:rsidR="00971531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971531" w:rsidRPr="00D64EAB" w:rsidRDefault="002A7251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6</w:t>
            </w:r>
            <w:r w:rsidR="00971531" w:rsidRPr="00D64EAB">
              <w:rPr>
                <w:b/>
              </w:rPr>
              <w:t>РЗ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971531" w:rsidRPr="00D64EAB" w:rsidRDefault="004A1A8A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6</w:t>
            </w:r>
            <w:r w:rsidR="00971531" w:rsidRPr="00D64EAB">
              <w:rPr>
                <w:b/>
              </w:rPr>
              <w:t xml:space="preserve"> 01</w:t>
            </w:r>
          </w:p>
        </w:tc>
        <w:tc>
          <w:tcPr>
            <w:tcW w:w="3115" w:type="pct"/>
            <w:vAlign w:val="center"/>
          </w:tcPr>
          <w:p w:rsidR="00971531" w:rsidRPr="00D64EAB" w:rsidRDefault="002A7251" w:rsidP="00DE0476">
            <w:pPr>
              <w:snapToGrid w:val="0"/>
              <w:jc w:val="both"/>
            </w:pPr>
            <w:r w:rsidRPr="00D64EAB">
              <w:t>Мест отдыха общего пользования</w:t>
            </w:r>
          </w:p>
        </w:tc>
      </w:tr>
      <w:tr w:rsidR="00971531" w:rsidRPr="00D64EAB" w:rsidTr="00420BFD">
        <w:tc>
          <w:tcPr>
            <w:tcW w:w="5000" w:type="pct"/>
            <w:gridSpan w:val="3"/>
            <w:vAlign w:val="center"/>
          </w:tcPr>
          <w:p w:rsidR="00971531" w:rsidRPr="00D64EAB" w:rsidRDefault="00971531" w:rsidP="00420BFD">
            <w:pPr>
              <w:snapToGrid w:val="0"/>
              <w:jc w:val="center"/>
            </w:pPr>
            <w:r w:rsidRPr="00D64EAB">
              <w:rPr>
                <w:b/>
              </w:rPr>
              <w:t>ЗОНА СЕЛЬСКОХОЗЯЙСТВЕННОГО ИСПОЛЬЗОВАНИЯ</w:t>
            </w:r>
          </w:p>
        </w:tc>
      </w:tr>
      <w:tr w:rsidR="00971531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971531" w:rsidRPr="00D64EAB" w:rsidRDefault="002A7251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7</w:t>
            </w:r>
            <w:r w:rsidR="00971531" w:rsidRPr="00D64EAB">
              <w:rPr>
                <w:b/>
              </w:rPr>
              <w:t>СХЗ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971531" w:rsidRPr="00D64EAB" w:rsidRDefault="002A7251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7</w:t>
            </w:r>
            <w:r w:rsidR="00971531" w:rsidRPr="00D64EAB">
              <w:rPr>
                <w:b/>
              </w:rPr>
              <w:t xml:space="preserve"> 01</w:t>
            </w:r>
          </w:p>
        </w:tc>
        <w:tc>
          <w:tcPr>
            <w:tcW w:w="3115" w:type="pct"/>
            <w:vAlign w:val="center"/>
          </w:tcPr>
          <w:p w:rsidR="00971531" w:rsidRPr="00D64EAB" w:rsidRDefault="00971531" w:rsidP="00DE0476">
            <w:pPr>
              <w:snapToGrid w:val="0"/>
              <w:jc w:val="both"/>
            </w:pPr>
            <w:r w:rsidRPr="00D64EAB">
              <w:t>Сельскохозяйственного использования</w:t>
            </w:r>
          </w:p>
        </w:tc>
      </w:tr>
      <w:tr w:rsidR="001F03B0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1F03B0" w:rsidRPr="00D64EAB" w:rsidRDefault="001F03B0" w:rsidP="00420BFD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1F03B0" w:rsidRPr="00D64EAB" w:rsidRDefault="001F03B0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7 02</w:t>
            </w:r>
          </w:p>
        </w:tc>
        <w:tc>
          <w:tcPr>
            <w:tcW w:w="3115" w:type="pct"/>
            <w:vAlign w:val="center"/>
          </w:tcPr>
          <w:p w:rsidR="001F03B0" w:rsidRPr="00D64EAB" w:rsidRDefault="001F03B0" w:rsidP="00DE0476">
            <w:pPr>
              <w:snapToGrid w:val="0"/>
              <w:jc w:val="both"/>
            </w:pPr>
            <w:r w:rsidRPr="00D64EAB">
              <w:t>Сельскохозяйственного назначения</w:t>
            </w:r>
          </w:p>
        </w:tc>
      </w:tr>
      <w:tr w:rsidR="00CD2544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CD2544" w:rsidRPr="00D64EAB" w:rsidRDefault="00CD2544" w:rsidP="00420BFD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CD2544" w:rsidRPr="00830A89" w:rsidRDefault="00CD2544" w:rsidP="00420BFD">
            <w:pPr>
              <w:snapToGrid w:val="0"/>
              <w:jc w:val="center"/>
              <w:rPr>
                <w:b/>
              </w:rPr>
            </w:pPr>
            <w:r w:rsidRPr="00830A89">
              <w:rPr>
                <w:b/>
              </w:rPr>
              <w:t>7 03</w:t>
            </w:r>
          </w:p>
        </w:tc>
        <w:tc>
          <w:tcPr>
            <w:tcW w:w="3115" w:type="pct"/>
            <w:vAlign w:val="center"/>
          </w:tcPr>
          <w:p w:rsidR="00CD2544" w:rsidRPr="00830A89" w:rsidRDefault="00CD2544" w:rsidP="00DE0476">
            <w:pPr>
              <w:snapToGrid w:val="0"/>
              <w:jc w:val="both"/>
            </w:pPr>
            <w:r w:rsidRPr="00830A89">
              <w:t>Занятая объектами сельскохозяйственного назначения</w:t>
            </w:r>
          </w:p>
        </w:tc>
      </w:tr>
      <w:tr w:rsidR="00971531" w:rsidRPr="00D64EAB" w:rsidTr="00420BFD">
        <w:tc>
          <w:tcPr>
            <w:tcW w:w="5000" w:type="pct"/>
            <w:gridSpan w:val="3"/>
            <w:vAlign w:val="center"/>
          </w:tcPr>
          <w:p w:rsidR="00971531" w:rsidRPr="00D64EAB" w:rsidRDefault="00971531" w:rsidP="00420BFD">
            <w:pPr>
              <w:snapToGrid w:val="0"/>
              <w:jc w:val="center"/>
            </w:pPr>
            <w:r w:rsidRPr="00D64EAB">
              <w:rPr>
                <w:b/>
              </w:rPr>
              <w:t>ЗОНА СПЕЦИАЛЬНОГО НАЗНАЧЕНИЯ</w:t>
            </w:r>
          </w:p>
        </w:tc>
      </w:tr>
      <w:tr w:rsidR="00971531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971531" w:rsidRPr="00D64EAB" w:rsidRDefault="002A7251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8</w:t>
            </w:r>
            <w:r w:rsidR="00971531" w:rsidRPr="00D64EAB">
              <w:rPr>
                <w:b/>
              </w:rPr>
              <w:t>СНЗ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971531" w:rsidRPr="00D64EAB" w:rsidRDefault="002A7251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8</w:t>
            </w:r>
            <w:r w:rsidR="00971531" w:rsidRPr="00D64EAB">
              <w:rPr>
                <w:b/>
              </w:rPr>
              <w:t xml:space="preserve"> 01</w:t>
            </w:r>
          </w:p>
        </w:tc>
        <w:tc>
          <w:tcPr>
            <w:tcW w:w="3115" w:type="pct"/>
            <w:vAlign w:val="center"/>
          </w:tcPr>
          <w:p w:rsidR="00971531" w:rsidRPr="00D64EAB" w:rsidRDefault="00971531" w:rsidP="00DE0476">
            <w:pPr>
              <w:snapToGrid w:val="0"/>
              <w:jc w:val="both"/>
            </w:pPr>
            <w:r w:rsidRPr="00D64EAB">
              <w:t>Ритуального назначения</w:t>
            </w:r>
          </w:p>
        </w:tc>
      </w:tr>
      <w:tr w:rsidR="00971531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971531" w:rsidRPr="00D64EAB" w:rsidRDefault="00971531" w:rsidP="00420BFD">
            <w:pPr>
              <w:snapToGrid w:val="0"/>
              <w:ind w:firstLine="34"/>
              <w:jc w:val="center"/>
              <w:rPr>
                <w:b/>
              </w:rPr>
            </w:pP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971531" w:rsidRPr="00D64EAB" w:rsidRDefault="002A7251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8</w:t>
            </w:r>
            <w:r w:rsidR="00971531" w:rsidRPr="00D64EAB">
              <w:rPr>
                <w:b/>
              </w:rPr>
              <w:t xml:space="preserve"> 02</w:t>
            </w:r>
          </w:p>
        </w:tc>
        <w:tc>
          <w:tcPr>
            <w:tcW w:w="3115" w:type="pct"/>
            <w:vAlign w:val="center"/>
          </w:tcPr>
          <w:p w:rsidR="00971531" w:rsidRPr="00D64EAB" w:rsidRDefault="00A67B31" w:rsidP="00DE0476">
            <w:pPr>
              <w:snapToGrid w:val="0"/>
              <w:jc w:val="both"/>
            </w:pPr>
            <w:r w:rsidRPr="00D64EAB">
              <w:t>Складирования и захоронения отходов</w:t>
            </w:r>
          </w:p>
        </w:tc>
      </w:tr>
      <w:tr w:rsidR="004A518D" w:rsidRPr="00D64EAB" w:rsidTr="004A518D">
        <w:tc>
          <w:tcPr>
            <w:tcW w:w="5000" w:type="pct"/>
            <w:gridSpan w:val="3"/>
            <w:vAlign w:val="center"/>
          </w:tcPr>
          <w:p w:rsidR="004A518D" w:rsidRPr="00D64EAB" w:rsidRDefault="004A518D" w:rsidP="004A518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ЗОНА ВОЕННЫХ ОБЪЕКТОВ И РЕЖИМНЫХ ТЕРРИТОРИЙ</w:t>
            </w:r>
          </w:p>
        </w:tc>
      </w:tr>
      <w:tr w:rsidR="004A518D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4A518D" w:rsidRPr="00D64EAB" w:rsidRDefault="004A518D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9 ВРЗ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4A518D" w:rsidRPr="00D64EAB" w:rsidRDefault="004A518D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9 01</w:t>
            </w:r>
          </w:p>
        </w:tc>
        <w:tc>
          <w:tcPr>
            <w:tcW w:w="3115" w:type="pct"/>
            <w:vAlign w:val="center"/>
          </w:tcPr>
          <w:p w:rsidR="004A518D" w:rsidRPr="00D64EAB" w:rsidRDefault="004A518D" w:rsidP="00DE0476">
            <w:pPr>
              <w:snapToGrid w:val="0"/>
              <w:jc w:val="both"/>
            </w:pPr>
            <w:r w:rsidRPr="00D64EAB">
              <w:t>Оборонного назначения</w:t>
            </w:r>
          </w:p>
        </w:tc>
      </w:tr>
      <w:tr w:rsidR="00971531" w:rsidRPr="00D64EAB" w:rsidTr="00420BFD">
        <w:tc>
          <w:tcPr>
            <w:tcW w:w="5000" w:type="pct"/>
            <w:gridSpan w:val="3"/>
            <w:vAlign w:val="center"/>
          </w:tcPr>
          <w:p w:rsidR="00971531" w:rsidRPr="00D64EAB" w:rsidRDefault="00971531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ЗОНА АКВАТОРИЙ</w:t>
            </w:r>
          </w:p>
        </w:tc>
      </w:tr>
      <w:tr w:rsidR="00971531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971531" w:rsidRPr="00D64EAB" w:rsidRDefault="004A518D" w:rsidP="00420BFD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10</w:t>
            </w:r>
            <w:r w:rsidR="00971531" w:rsidRPr="00D64EAB">
              <w:rPr>
                <w:b/>
              </w:rPr>
              <w:t>АЗ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971531" w:rsidRPr="00D64EAB" w:rsidRDefault="004A518D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10</w:t>
            </w:r>
            <w:r w:rsidR="00971531" w:rsidRPr="00D64EAB">
              <w:rPr>
                <w:b/>
              </w:rPr>
              <w:t xml:space="preserve"> 01</w:t>
            </w:r>
          </w:p>
        </w:tc>
        <w:tc>
          <w:tcPr>
            <w:tcW w:w="3115" w:type="pct"/>
            <w:vAlign w:val="center"/>
          </w:tcPr>
          <w:p w:rsidR="00971531" w:rsidRPr="00D64EAB" w:rsidRDefault="004A518D" w:rsidP="00DE0476">
            <w:pPr>
              <w:snapToGrid w:val="0"/>
              <w:jc w:val="both"/>
            </w:pPr>
            <w:r w:rsidRPr="00D64EAB">
              <w:t>А</w:t>
            </w:r>
            <w:r w:rsidR="00971531" w:rsidRPr="00D64EAB">
              <w:t xml:space="preserve">кватории </w:t>
            </w:r>
          </w:p>
        </w:tc>
      </w:tr>
      <w:tr w:rsidR="00971531" w:rsidRPr="00D64EAB" w:rsidTr="00420BFD">
        <w:trPr>
          <w:trHeight w:val="319"/>
        </w:trPr>
        <w:tc>
          <w:tcPr>
            <w:tcW w:w="5000" w:type="pct"/>
            <w:gridSpan w:val="3"/>
            <w:vAlign w:val="center"/>
          </w:tcPr>
          <w:p w:rsidR="00971531" w:rsidRPr="00D64EAB" w:rsidRDefault="00971531" w:rsidP="00A67B31">
            <w:pPr>
              <w:tabs>
                <w:tab w:val="left" w:pos="2903"/>
              </w:tabs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 xml:space="preserve">ЗОНА </w:t>
            </w:r>
            <w:r w:rsidR="00A67B31" w:rsidRPr="00D64EAB">
              <w:rPr>
                <w:b/>
              </w:rPr>
              <w:t>ЛЕСНОГО</w:t>
            </w:r>
            <w:r w:rsidRPr="00D64EAB">
              <w:rPr>
                <w:b/>
              </w:rPr>
              <w:t xml:space="preserve"> ФОНДА</w:t>
            </w:r>
          </w:p>
        </w:tc>
      </w:tr>
      <w:tr w:rsidR="00971531" w:rsidRPr="00D64EAB" w:rsidTr="00971531">
        <w:tc>
          <w:tcPr>
            <w:tcW w:w="802" w:type="pct"/>
            <w:tcBorders>
              <w:right w:val="single" w:sz="4" w:space="0" w:color="auto"/>
            </w:tcBorders>
            <w:vAlign w:val="center"/>
          </w:tcPr>
          <w:p w:rsidR="00971531" w:rsidRPr="00D64EAB" w:rsidRDefault="004A518D" w:rsidP="00A67B31">
            <w:pPr>
              <w:snapToGrid w:val="0"/>
              <w:ind w:firstLine="34"/>
              <w:jc w:val="center"/>
              <w:rPr>
                <w:b/>
              </w:rPr>
            </w:pPr>
            <w:r w:rsidRPr="00D64EAB">
              <w:rPr>
                <w:b/>
              </w:rPr>
              <w:t>11</w:t>
            </w:r>
            <w:r w:rsidR="00A67B31" w:rsidRPr="00D64EAB">
              <w:rPr>
                <w:b/>
              </w:rPr>
              <w:t>ЛФ</w:t>
            </w:r>
          </w:p>
        </w:tc>
        <w:tc>
          <w:tcPr>
            <w:tcW w:w="1083" w:type="pct"/>
            <w:tcBorders>
              <w:left w:val="single" w:sz="4" w:space="0" w:color="auto"/>
            </w:tcBorders>
            <w:vAlign w:val="center"/>
          </w:tcPr>
          <w:p w:rsidR="00971531" w:rsidRPr="00D64EAB" w:rsidRDefault="004A518D" w:rsidP="00420BFD">
            <w:pPr>
              <w:snapToGrid w:val="0"/>
              <w:jc w:val="center"/>
              <w:rPr>
                <w:b/>
              </w:rPr>
            </w:pPr>
            <w:r w:rsidRPr="00D64EAB">
              <w:rPr>
                <w:b/>
              </w:rPr>
              <w:t>11</w:t>
            </w:r>
            <w:r w:rsidR="00971531" w:rsidRPr="00D64EAB">
              <w:rPr>
                <w:b/>
              </w:rPr>
              <w:t xml:space="preserve"> 01</w:t>
            </w:r>
          </w:p>
        </w:tc>
        <w:tc>
          <w:tcPr>
            <w:tcW w:w="3115" w:type="pct"/>
            <w:vAlign w:val="center"/>
          </w:tcPr>
          <w:p w:rsidR="00971531" w:rsidRPr="00D64EAB" w:rsidRDefault="00A67B31" w:rsidP="00AD1B8E">
            <w:pPr>
              <w:snapToGrid w:val="0"/>
              <w:jc w:val="both"/>
            </w:pPr>
            <w:r w:rsidRPr="00D64EAB">
              <w:t>Земли лесного фонда</w:t>
            </w:r>
            <w:r w:rsidR="00971531" w:rsidRPr="00D64EAB">
              <w:t xml:space="preserve"> </w:t>
            </w:r>
          </w:p>
        </w:tc>
      </w:tr>
    </w:tbl>
    <w:p w:rsidR="000E607A" w:rsidRPr="00D64EAB" w:rsidRDefault="000E607A" w:rsidP="00420BFD"/>
    <w:p w:rsidR="005543F0" w:rsidRPr="00D64EAB" w:rsidRDefault="005543F0" w:rsidP="00420BFD">
      <w:pPr>
        <w:pStyle w:val="3"/>
        <w:keepNext w:val="0"/>
      </w:pPr>
      <w:bookmarkStart w:id="102" w:name="_Toc473900954"/>
      <w:r w:rsidRPr="00D64EAB">
        <w:t>Линии градостроительного регулирования</w:t>
      </w:r>
      <w:bookmarkEnd w:id="101"/>
      <w:bookmarkEnd w:id="102"/>
    </w:p>
    <w:p w:rsidR="005543F0" w:rsidRPr="00D64EAB" w:rsidRDefault="00B56C65" w:rsidP="00420BFD">
      <w:pPr>
        <w:pStyle w:val="a4"/>
        <w:tabs>
          <w:tab w:val="left" w:pos="720"/>
        </w:tabs>
        <w:ind w:firstLine="709"/>
        <w:jc w:val="both"/>
      </w:pPr>
      <w:r w:rsidRPr="00D64EAB">
        <w:lastRenderedPageBreak/>
        <w:t xml:space="preserve">1. </w:t>
      </w:r>
      <w:r w:rsidR="005543F0" w:rsidRPr="00D64EAB">
        <w:t>Линии градостроительного регулирования устанавливаются пр</w:t>
      </w:r>
      <w:r w:rsidR="00FF0196" w:rsidRPr="00D64EAB">
        <w:t xml:space="preserve">оектами планировки территорий, а также проектами </w:t>
      </w:r>
      <w:r w:rsidR="005543F0" w:rsidRPr="00D64EAB">
        <w:t xml:space="preserve">санитарно – защитных зон, </w:t>
      </w:r>
      <w:r w:rsidR="00FF0196" w:rsidRPr="00D64EAB">
        <w:t xml:space="preserve">проектами </w:t>
      </w:r>
      <w:r w:rsidR="005543F0" w:rsidRPr="00D64EAB">
        <w:t>охранных зон памя</w:t>
      </w:r>
      <w:r w:rsidR="005543F0" w:rsidRPr="00D64EAB">
        <w:t>т</w:t>
      </w:r>
      <w:r w:rsidR="005543F0" w:rsidRPr="00D64EAB">
        <w:t xml:space="preserve">ников истории и культуры, режимных объектов и т.д. </w:t>
      </w:r>
    </w:p>
    <w:p w:rsidR="005543F0" w:rsidRPr="00D64EAB" w:rsidRDefault="005543F0" w:rsidP="00420BFD">
      <w:pPr>
        <w:pStyle w:val="a4"/>
        <w:tabs>
          <w:tab w:val="left" w:pos="720"/>
        </w:tabs>
        <w:ind w:firstLine="709"/>
        <w:jc w:val="both"/>
      </w:pPr>
      <w:r w:rsidRPr="00D64EAB">
        <w:t>2</w:t>
      </w:r>
      <w:r w:rsidRPr="00D64EAB">
        <w:rPr>
          <w:b/>
        </w:rPr>
        <w:t>.</w:t>
      </w:r>
      <w:r w:rsidRPr="00D64EAB">
        <w:t xml:space="preserve"> На территории </w:t>
      </w:r>
      <w:r w:rsidR="00FF0196" w:rsidRPr="00D64EAB">
        <w:t xml:space="preserve">муниципального образования </w:t>
      </w:r>
      <w:r w:rsidRPr="00D64EAB">
        <w:t>действуют следующие линии град</w:t>
      </w:r>
      <w:r w:rsidRPr="00D64EAB">
        <w:t>о</w:t>
      </w:r>
      <w:r w:rsidRPr="00D64EAB">
        <w:t>строительного регулирования:</w:t>
      </w:r>
    </w:p>
    <w:p w:rsidR="005543F0" w:rsidRPr="00D64EAB" w:rsidRDefault="00417133" w:rsidP="00420BFD">
      <w:pPr>
        <w:pStyle w:val="a4"/>
        <w:tabs>
          <w:tab w:val="left" w:pos="720"/>
        </w:tabs>
        <w:ind w:firstLine="709"/>
        <w:jc w:val="both"/>
      </w:pPr>
      <w:r w:rsidRPr="00D64EAB">
        <w:t>–</w:t>
      </w:r>
      <w:r w:rsidR="005543F0" w:rsidRPr="00D64EAB">
        <w:t xml:space="preserve"> красные линии;</w:t>
      </w:r>
    </w:p>
    <w:p w:rsidR="00FF0196" w:rsidRPr="00D64EAB" w:rsidRDefault="00417133" w:rsidP="00420BFD">
      <w:pPr>
        <w:pStyle w:val="a4"/>
        <w:tabs>
          <w:tab w:val="left" w:pos="720"/>
        </w:tabs>
        <w:ind w:firstLine="709"/>
        <w:jc w:val="both"/>
      </w:pPr>
      <w:r w:rsidRPr="00D64EAB">
        <w:t>–</w:t>
      </w:r>
      <w:r w:rsidR="00FF0196" w:rsidRPr="00D64EAB">
        <w:t xml:space="preserve"> линии регулирования застройки</w:t>
      </w:r>
      <w:r w:rsidR="00213323" w:rsidRPr="00D64EAB">
        <w:t>;</w:t>
      </w:r>
    </w:p>
    <w:p w:rsidR="005543F0" w:rsidRPr="00D64EAB" w:rsidRDefault="00417133" w:rsidP="00420BFD">
      <w:pPr>
        <w:pStyle w:val="a4"/>
        <w:tabs>
          <w:tab w:val="left" w:pos="720"/>
        </w:tabs>
        <w:ind w:firstLine="709"/>
        <w:jc w:val="both"/>
      </w:pPr>
      <w:r w:rsidRPr="00D64EAB">
        <w:t>–</w:t>
      </w:r>
      <w:r w:rsidR="00257E9E" w:rsidRPr="00D64EAB">
        <w:t xml:space="preserve"> </w:t>
      </w:r>
      <w:r w:rsidR="005543F0" w:rsidRPr="00D64EAB">
        <w:t>границы технических (охранных) зон действующих и проектируемых инженерных сооружений и комм</w:t>
      </w:r>
      <w:r w:rsidR="00635327" w:rsidRPr="00D64EAB">
        <w:t>уникаций.</w:t>
      </w:r>
    </w:p>
    <w:p w:rsidR="005543F0" w:rsidRPr="00D64EAB" w:rsidRDefault="005543F0" w:rsidP="00420BFD">
      <w:pPr>
        <w:pStyle w:val="a4"/>
        <w:tabs>
          <w:tab w:val="left" w:pos="720"/>
        </w:tabs>
        <w:ind w:firstLine="709"/>
        <w:jc w:val="both"/>
      </w:pPr>
      <w:r w:rsidRPr="00D64EAB">
        <w:t>3. Основанием для установления, изменения, отмены линий градостроительного рег</w:t>
      </w:r>
      <w:r w:rsidRPr="00D64EAB">
        <w:t>у</w:t>
      </w:r>
      <w:r w:rsidRPr="00D64EAB">
        <w:t>лирования является утвержденная документация по планировке территории.</w:t>
      </w:r>
    </w:p>
    <w:p w:rsidR="009951E3" w:rsidRPr="00D64EAB" w:rsidRDefault="005543F0" w:rsidP="00420BFD">
      <w:pPr>
        <w:pStyle w:val="a4"/>
        <w:tabs>
          <w:tab w:val="left" w:pos="720"/>
        </w:tabs>
        <w:ind w:firstLine="709"/>
        <w:jc w:val="both"/>
      </w:pPr>
      <w:r w:rsidRPr="00D64EAB">
        <w:t>4.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</w:t>
      </w:r>
      <w:r w:rsidR="003525CF" w:rsidRPr="00D64EAB">
        <w:t xml:space="preserve"> те</w:t>
      </w:r>
      <w:r w:rsidR="003525CF" w:rsidRPr="00D64EAB">
        <w:t>р</w:t>
      </w:r>
      <w:r w:rsidR="003525CF" w:rsidRPr="00D64EAB">
        <w:t>ритории</w:t>
      </w:r>
      <w:r w:rsidRPr="00D64EAB">
        <w:t>.</w:t>
      </w:r>
    </w:p>
    <w:p w:rsidR="003525CF" w:rsidRPr="00D64EAB" w:rsidRDefault="00B56C65" w:rsidP="00420BFD">
      <w:pPr>
        <w:pStyle w:val="2"/>
        <w:keepNext w:val="0"/>
      </w:pPr>
      <w:bookmarkStart w:id="103" w:name="_Toc282347533"/>
      <w:bookmarkStart w:id="104" w:name="_Toc473900955"/>
      <w:r w:rsidRPr="00D64EAB">
        <w:t xml:space="preserve">Градостроительные ограничения и особые условия использования территории </w:t>
      </w:r>
      <w:bookmarkEnd w:id="103"/>
      <w:r w:rsidR="00E336A1" w:rsidRPr="00D64EAB">
        <w:rPr>
          <w:lang w:val="ru-RU"/>
        </w:rPr>
        <w:t>Поспелихинского Центрального сельс</w:t>
      </w:r>
      <w:r w:rsidR="00E336A1" w:rsidRPr="00D64EAB">
        <w:rPr>
          <w:lang w:val="ru-RU"/>
        </w:rPr>
        <w:t>о</w:t>
      </w:r>
      <w:r w:rsidR="00E336A1" w:rsidRPr="00D64EAB">
        <w:rPr>
          <w:lang w:val="ru-RU"/>
        </w:rPr>
        <w:t>вета</w:t>
      </w:r>
      <w:bookmarkEnd w:id="104"/>
      <w:r w:rsidRPr="00D64EAB">
        <w:t xml:space="preserve"> </w:t>
      </w:r>
    </w:p>
    <w:p w:rsidR="003525CF" w:rsidRPr="00D64EAB" w:rsidRDefault="003525CF" w:rsidP="00420BFD">
      <w:pPr>
        <w:pStyle w:val="3"/>
        <w:keepNext w:val="0"/>
      </w:pPr>
      <w:bookmarkStart w:id="105" w:name="_Toc282347534"/>
      <w:bookmarkStart w:id="106" w:name="_Toc473900956"/>
      <w:r w:rsidRPr="00D64EAB">
        <w:t>Виды зон градостроительных ограничений</w:t>
      </w:r>
      <w:bookmarkEnd w:id="105"/>
      <w:bookmarkEnd w:id="106"/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>1. Видами зон действия градостроительных ограничений, границы которых отобр</w:t>
      </w:r>
      <w:r w:rsidRPr="00D64EAB">
        <w:t>а</w:t>
      </w:r>
      <w:r w:rsidRPr="00D64EAB">
        <w:t>жаются на карт</w:t>
      </w:r>
      <w:r w:rsidR="00FC0D9C" w:rsidRPr="00D64EAB">
        <w:t>ах</w:t>
      </w:r>
      <w:r w:rsidR="0040118E" w:rsidRPr="00D64EAB">
        <w:t xml:space="preserve"> градостроительного зонирования,</w:t>
      </w:r>
      <w:r w:rsidRPr="00D64EAB">
        <w:t xml:space="preserve"> являются:</w:t>
      </w:r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>1)</w:t>
      </w:r>
      <w:r w:rsidRPr="00D64EAB">
        <w:rPr>
          <w:b/>
        </w:rPr>
        <w:t xml:space="preserve"> </w:t>
      </w:r>
      <w:r w:rsidRPr="00D64EAB">
        <w:t>зоны с особыми условиями использования территорий (зоны охраны объектов культурного наследия, санитарно-защитные зоны, охранные зоны и зо</w:t>
      </w:r>
      <w:r w:rsidR="0040118E" w:rsidRPr="00D64EAB">
        <w:t xml:space="preserve">ны влияния объектов инженерной </w:t>
      </w:r>
      <w:r w:rsidRPr="00D64EAB">
        <w:t>и</w:t>
      </w:r>
      <w:r w:rsidR="0040118E" w:rsidRPr="00D64EAB">
        <w:t xml:space="preserve"> транспортной инфраструктуры; </w:t>
      </w:r>
      <w:proofErr w:type="spellStart"/>
      <w:r w:rsidR="0040118E" w:rsidRPr="00D64EAB">
        <w:t>водоохранные</w:t>
      </w:r>
      <w:proofErr w:type="spellEnd"/>
      <w:r w:rsidR="0040118E" w:rsidRPr="00D64EAB">
        <w:t xml:space="preserve"> зоны и др.</w:t>
      </w:r>
      <w:r w:rsidRPr="00D64EAB">
        <w:t>), устанавливаемые в соответствии с законодательством Российской Федерации;</w:t>
      </w:r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>2) зоны действия опасных природных или техногенных процессов (затопление, нар</w:t>
      </w:r>
      <w:r w:rsidRPr="00D64EAB">
        <w:t>у</w:t>
      </w:r>
      <w:r w:rsidRPr="00D64EAB">
        <w:t>шенные территории, неблагоприятные геологические, гидрогеологические и другие проце</w:t>
      </w:r>
      <w:r w:rsidRPr="00D64EAB">
        <w:t>с</w:t>
      </w:r>
      <w:r w:rsidRPr="00D64EAB">
        <w:t>сы);</w:t>
      </w:r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>3) зоны действия публичных сервитутов;</w:t>
      </w:r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 xml:space="preserve">4) зоны особо </w:t>
      </w:r>
      <w:r w:rsidR="00EC032D" w:rsidRPr="00D64EAB">
        <w:t>охраняемых природных территорий.</w:t>
      </w:r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>2. Границы зон действия градостроительных ограничений отображаю</w:t>
      </w:r>
      <w:r w:rsidR="00CB5D3D" w:rsidRPr="00D64EAB">
        <w:t>тся на К</w:t>
      </w:r>
      <w:r w:rsidRPr="00D64EAB">
        <w:t>арте градостроительного зонирования на основании установленных законодательством Росси</w:t>
      </w:r>
      <w:r w:rsidRPr="00D64EAB">
        <w:t>й</w:t>
      </w:r>
      <w:r w:rsidRPr="00D64EAB">
        <w:t>ской Федерации нормативных требований, а такж</w:t>
      </w:r>
      <w:r w:rsidR="001C544B" w:rsidRPr="00D64EAB">
        <w:t xml:space="preserve">е утвержденных в установленном </w:t>
      </w:r>
      <w:r w:rsidRPr="00D64EAB">
        <w:t>порядке уполномоченными государственными органами проектов зон градостроительных огранич</w:t>
      </w:r>
      <w:r w:rsidRPr="00D64EAB">
        <w:t>е</w:t>
      </w:r>
      <w:r w:rsidRPr="00D64EAB">
        <w:t>ний.</w:t>
      </w:r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 xml:space="preserve">3. Ограничения прав по использованию земельных участков и объектов капитального строительства,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образования. </w:t>
      </w:r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>4. Конкретные градостроительные обременения, связанные с установлением зон де</w:t>
      </w:r>
      <w:r w:rsidRPr="00D64EAB">
        <w:t>й</w:t>
      </w:r>
      <w:r w:rsidRPr="00D64EAB">
        <w:t xml:space="preserve">ствия градостроительных ограничений, фиксируются в градостроительном плане земельного участка. </w:t>
      </w:r>
    </w:p>
    <w:p w:rsidR="003525CF" w:rsidRPr="00D64EAB" w:rsidRDefault="003525CF" w:rsidP="00420BFD">
      <w:pPr>
        <w:pStyle w:val="3"/>
        <w:keepNext w:val="0"/>
      </w:pPr>
      <w:bookmarkStart w:id="107" w:name="_Toc282347535"/>
      <w:bookmarkStart w:id="108" w:name="_Toc473900957"/>
      <w:r w:rsidRPr="00D64EAB">
        <w:t xml:space="preserve">Зоны с особыми условиями использования территорий </w:t>
      </w:r>
      <w:bookmarkEnd w:id="107"/>
      <w:r w:rsidR="00E336A1" w:rsidRPr="00D64EAB">
        <w:rPr>
          <w:lang w:val="ru-RU"/>
        </w:rPr>
        <w:t>Поспелихи</w:t>
      </w:r>
      <w:r w:rsidR="00E336A1" w:rsidRPr="00D64EAB">
        <w:rPr>
          <w:lang w:val="ru-RU"/>
        </w:rPr>
        <w:t>н</w:t>
      </w:r>
      <w:r w:rsidR="00E336A1" w:rsidRPr="00D64EAB">
        <w:rPr>
          <w:lang w:val="ru-RU"/>
        </w:rPr>
        <w:t>ского Центрального сельсовета</w:t>
      </w:r>
      <w:bookmarkEnd w:id="108"/>
    </w:p>
    <w:p w:rsidR="003525CF" w:rsidRPr="00D64EAB" w:rsidRDefault="003525CF" w:rsidP="00420BFD">
      <w:pPr>
        <w:ind w:firstLine="709"/>
      </w:pPr>
      <w:r w:rsidRPr="00D64EAB">
        <w:t>1. На карте градостроительного зонирования настоящих правил отображаются гра</w:t>
      </w:r>
      <w:r w:rsidR="00EC032D" w:rsidRPr="00D64EAB">
        <w:t>н</w:t>
      </w:r>
      <w:r w:rsidR="00EC032D" w:rsidRPr="00D64EAB">
        <w:t>и</w:t>
      </w:r>
      <w:r w:rsidR="00EC032D" w:rsidRPr="00D64EAB">
        <w:t xml:space="preserve">цы </w:t>
      </w:r>
      <w:r w:rsidRPr="00D64EAB">
        <w:t>следующих зон с особыми условиями использования территорий:</w:t>
      </w:r>
    </w:p>
    <w:p w:rsidR="003525CF" w:rsidRPr="00D64EAB" w:rsidRDefault="003525CF" w:rsidP="00420BFD">
      <w:pPr>
        <w:ind w:left="708" w:firstLine="709"/>
      </w:pPr>
      <w:r w:rsidRPr="00D64EAB">
        <w:t>1) сани</w:t>
      </w:r>
      <w:r w:rsidR="00EC032D" w:rsidRPr="00D64EAB">
        <w:t>тарно-</w:t>
      </w:r>
      <w:r w:rsidRPr="00D64EAB">
        <w:t xml:space="preserve">защитных зон </w:t>
      </w:r>
      <w:r w:rsidR="00F769D8" w:rsidRPr="00D64EAB">
        <w:t>объектов производственной зоны</w:t>
      </w:r>
      <w:r w:rsidRPr="00D64EAB">
        <w:t>;</w:t>
      </w:r>
    </w:p>
    <w:p w:rsidR="0032235F" w:rsidRPr="00D64EAB" w:rsidRDefault="001B7125" w:rsidP="00420BFD">
      <w:pPr>
        <w:ind w:left="708" w:firstLine="709"/>
      </w:pPr>
      <w:r w:rsidRPr="00D64EAB">
        <w:t>2</w:t>
      </w:r>
      <w:r w:rsidR="0032235F" w:rsidRPr="00D64EAB">
        <w:t>) санитарно-защитных зон объектов специального назначения;</w:t>
      </w:r>
    </w:p>
    <w:p w:rsidR="00F769D8" w:rsidRPr="00D64EAB" w:rsidRDefault="00F769D8" w:rsidP="00420BFD">
      <w:pPr>
        <w:ind w:left="708" w:firstLine="709"/>
      </w:pPr>
      <w:r w:rsidRPr="00D64EAB">
        <w:t>3) охранных зон объектов инженерной инфраструктуры;</w:t>
      </w:r>
    </w:p>
    <w:p w:rsidR="00F769D8" w:rsidRPr="00D64EAB" w:rsidRDefault="00F868AA" w:rsidP="00420BFD">
      <w:pPr>
        <w:ind w:left="708" w:firstLine="709"/>
      </w:pPr>
      <w:r w:rsidRPr="00D64EAB">
        <w:t>4</w:t>
      </w:r>
      <w:r w:rsidR="005320E6" w:rsidRPr="00D64EAB">
        <w:t xml:space="preserve">) </w:t>
      </w:r>
      <w:r w:rsidR="000E66C7" w:rsidRPr="00D64EAB">
        <w:t xml:space="preserve">зон </w:t>
      </w:r>
      <w:r w:rsidR="005320E6" w:rsidRPr="00D64EAB">
        <w:t>санитарно</w:t>
      </w:r>
      <w:r w:rsidR="000E66C7" w:rsidRPr="00D64EAB">
        <w:t xml:space="preserve">й </w:t>
      </w:r>
      <w:r w:rsidR="00F769D8" w:rsidRPr="00D64EAB">
        <w:t>охраны</w:t>
      </w:r>
      <w:r w:rsidR="000E66C7" w:rsidRPr="00D64EAB">
        <w:t xml:space="preserve"> </w:t>
      </w:r>
      <w:r w:rsidR="00F769D8" w:rsidRPr="00D64EAB">
        <w:t xml:space="preserve">источников </w:t>
      </w:r>
      <w:r w:rsidR="000E66C7" w:rsidRPr="00D64EAB">
        <w:t xml:space="preserve">питьевого </w:t>
      </w:r>
      <w:r w:rsidR="00F769D8" w:rsidRPr="00D64EAB">
        <w:t>водоснабжения;</w:t>
      </w:r>
    </w:p>
    <w:p w:rsidR="003525CF" w:rsidRPr="00D64EAB" w:rsidRDefault="00F868AA" w:rsidP="00420BFD">
      <w:pPr>
        <w:ind w:left="708" w:firstLine="709"/>
      </w:pPr>
      <w:r w:rsidRPr="00D64EAB">
        <w:t>5</w:t>
      </w:r>
      <w:r w:rsidR="003525CF" w:rsidRPr="00D64EAB">
        <w:t xml:space="preserve">) </w:t>
      </w:r>
      <w:proofErr w:type="spellStart"/>
      <w:r w:rsidR="003525CF" w:rsidRPr="00D64EAB">
        <w:t>водоохранных</w:t>
      </w:r>
      <w:proofErr w:type="spellEnd"/>
      <w:r w:rsidR="003525CF" w:rsidRPr="00D64EAB">
        <w:t xml:space="preserve"> зон;</w:t>
      </w:r>
    </w:p>
    <w:p w:rsidR="00F769D8" w:rsidRPr="00D64EAB" w:rsidRDefault="00F868AA" w:rsidP="00420BFD">
      <w:pPr>
        <w:ind w:left="708" w:firstLine="709"/>
      </w:pPr>
      <w:r w:rsidRPr="00D64EAB">
        <w:t>6</w:t>
      </w:r>
      <w:r w:rsidR="004A518D" w:rsidRPr="00D64EAB">
        <w:t>) прибрежно-защитных полос.</w:t>
      </w:r>
    </w:p>
    <w:p w:rsidR="009951E3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lastRenderedPageBreak/>
        <w:t>2. Конкретный состав и содержание ограничений на использование территории уст</w:t>
      </w:r>
      <w:r w:rsidRPr="00D64EAB">
        <w:t>а</w:t>
      </w:r>
      <w:r w:rsidRPr="00D64EAB">
        <w:t xml:space="preserve">навливается законодательством и </w:t>
      </w:r>
      <w:r w:rsidR="00EC032D" w:rsidRPr="00D64EAB">
        <w:t>нормативно–</w:t>
      </w:r>
      <w:r w:rsidRPr="00D64EAB">
        <w:t xml:space="preserve">правовыми актами Российской Федерации, </w:t>
      </w:r>
      <w:r w:rsidR="004A518D" w:rsidRPr="00D64EAB">
        <w:t>Алтайского края</w:t>
      </w:r>
      <w:r w:rsidR="00B257C2" w:rsidRPr="00D64EAB">
        <w:t>,</w:t>
      </w:r>
      <w:r w:rsidRPr="00D64EAB">
        <w:t xml:space="preserve"> законами и нормативно правовыми актами местного самоуправления, но</w:t>
      </w:r>
      <w:r w:rsidRPr="00D64EAB">
        <w:t>р</w:t>
      </w:r>
      <w:r w:rsidRPr="00D64EAB">
        <w:t>мативами, инструкциями и правилами соответствующих министерств и ведомств, в завис</w:t>
      </w:r>
      <w:r w:rsidRPr="00D64EAB">
        <w:t>и</w:t>
      </w:r>
      <w:r w:rsidRPr="00D64EAB">
        <w:t>мости от функционального назначения территориальной зоны и параметров гра</w:t>
      </w:r>
      <w:r w:rsidR="00EC032D" w:rsidRPr="00D64EAB">
        <w:t>дообразу</w:t>
      </w:r>
      <w:r w:rsidR="00EC032D" w:rsidRPr="00D64EAB">
        <w:t>ю</w:t>
      </w:r>
      <w:r w:rsidR="00EC032D" w:rsidRPr="00D64EAB">
        <w:t>щих объектов.</w:t>
      </w:r>
    </w:p>
    <w:p w:rsidR="003525CF" w:rsidRPr="00D64EAB" w:rsidRDefault="003525CF" w:rsidP="00420BFD">
      <w:pPr>
        <w:pStyle w:val="3"/>
        <w:keepNext w:val="0"/>
      </w:pPr>
      <w:bookmarkStart w:id="109" w:name="_Toc282347536"/>
      <w:bookmarkStart w:id="110" w:name="_Toc473900958"/>
      <w:r w:rsidRPr="00D64EAB">
        <w:t>Зоны действия опасных природных или техногенных процессов</w:t>
      </w:r>
      <w:bookmarkEnd w:id="109"/>
      <w:bookmarkEnd w:id="110"/>
    </w:p>
    <w:p w:rsidR="00E336A1" w:rsidRPr="00D64EAB" w:rsidRDefault="00E336A1" w:rsidP="00E336A1">
      <w:pPr>
        <w:pStyle w:val="a4"/>
        <w:widowControl w:val="0"/>
        <w:tabs>
          <w:tab w:val="left" w:pos="720"/>
        </w:tabs>
        <w:ind w:firstLine="720"/>
        <w:jc w:val="both"/>
      </w:pPr>
      <w:bookmarkStart w:id="111" w:name="_Toc282347537"/>
      <w:r w:rsidRPr="00D64EAB">
        <w:t>1. Зона действия опасных природных и техногенных отображается в соответствии с решениями Генерального плана Поспелихинского Центрального сельсовета. Использование потенциально опасных территорий осуществляется после обеспечения условий безопасн</w:t>
      </w:r>
      <w:r w:rsidRPr="00D64EAB">
        <w:t>о</w:t>
      </w:r>
      <w:r w:rsidRPr="00D64EAB">
        <w:t>сти.</w:t>
      </w:r>
    </w:p>
    <w:p w:rsidR="00E336A1" w:rsidRPr="00D64EAB" w:rsidRDefault="00E336A1" w:rsidP="00E336A1">
      <w:pPr>
        <w:pStyle w:val="a4"/>
        <w:widowControl w:val="0"/>
        <w:tabs>
          <w:tab w:val="left" w:pos="720"/>
        </w:tabs>
        <w:ind w:firstLine="720"/>
        <w:jc w:val="both"/>
        <w:rPr>
          <w:sz w:val="28"/>
        </w:rPr>
      </w:pPr>
      <w:r w:rsidRPr="00D64EAB">
        <w:t>2. Зоны воздействия вероятных чрезвычайных ситуаций определяются отдельным проектом для каждого потенциально опасного объекта в соответствии с действующими ф</w:t>
      </w:r>
      <w:r w:rsidRPr="00D64EAB">
        <w:t>е</w:t>
      </w:r>
      <w:r w:rsidRPr="00D64EAB">
        <w:t>деральными законами, строительными нормами и правилами, методическими рекомендац</w:t>
      </w:r>
      <w:r w:rsidRPr="00D64EAB">
        <w:t>и</w:t>
      </w:r>
      <w:r w:rsidRPr="00D64EAB">
        <w:t>ями.</w:t>
      </w:r>
    </w:p>
    <w:p w:rsidR="003525CF" w:rsidRPr="00D64EAB" w:rsidRDefault="003525CF" w:rsidP="00420BFD">
      <w:pPr>
        <w:pStyle w:val="3"/>
        <w:keepNext w:val="0"/>
      </w:pPr>
      <w:bookmarkStart w:id="112" w:name="_Toc473900959"/>
      <w:r w:rsidRPr="00D64EAB">
        <w:t>Зоны действия публичных сервитутов</w:t>
      </w:r>
      <w:bookmarkEnd w:id="111"/>
      <w:bookmarkEnd w:id="112"/>
    </w:p>
    <w:p w:rsidR="003525CF" w:rsidRPr="00D64EAB" w:rsidRDefault="003525CF" w:rsidP="00420BFD">
      <w:pPr>
        <w:ind w:firstLine="709"/>
        <w:jc w:val="both"/>
      </w:pPr>
      <w:r w:rsidRPr="00D64EAB">
        <w:t xml:space="preserve">1. Публичные сервитуты – </w:t>
      </w:r>
      <w:r w:rsidR="008E1D64" w:rsidRPr="00D64EAB">
        <w:rPr>
          <w:rFonts w:cs="Calibri"/>
        </w:rPr>
        <w:t xml:space="preserve">право ограниченного пользования чужими земельными участками </w:t>
      </w:r>
      <w:r w:rsidRPr="00D64EAB">
        <w:t>и объектам</w:t>
      </w:r>
      <w:r w:rsidR="008E1D64" w:rsidRPr="00D64EAB">
        <w:t>и</w:t>
      </w:r>
      <w:r w:rsidRPr="00D64EAB">
        <w:t xml:space="preserve"> капитального строительства, принадлежащим</w:t>
      </w:r>
      <w:r w:rsidR="008E1D64" w:rsidRPr="00D64EAB">
        <w:t>и</w:t>
      </w:r>
      <w:r w:rsidRPr="00D64EAB">
        <w:t xml:space="preserve"> физическим или юридическим ли</w:t>
      </w:r>
      <w:r w:rsidR="002C6EE2" w:rsidRPr="00D64EAB">
        <w:t>цам, в целях</w:t>
      </w:r>
      <w:r w:rsidRPr="00D64EAB">
        <w:t xml:space="preserve"> обеспечения общественных нужд (проезда, прохода через з</w:t>
      </w:r>
      <w:r w:rsidRPr="00D64EAB">
        <w:t>е</w:t>
      </w:r>
      <w:r w:rsidRPr="00D64EAB">
        <w:t>мельный участок, установки и эксплуатации объектов и коммуникаций инженерно-технического обеспечения: линий электросвязи, во</w:t>
      </w:r>
      <w:r w:rsidR="00C526B9" w:rsidRPr="00D64EAB">
        <w:t>до- и газопроводов, канализации</w:t>
      </w:r>
      <w:r w:rsidRPr="00D64EAB">
        <w:t>, охраны природных объектов, объектов культурного наследия, иных общественных нужд</w:t>
      </w:r>
      <w:r w:rsidR="007D7F5A" w:rsidRPr="00D64EAB">
        <w:t>)</w:t>
      </w:r>
      <w:r w:rsidRPr="00D64EAB">
        <w:t xml:space="preserve">, которые не могут быть обеспечены иначе, как только путем установления публичных сервитутов. </w:t>
      </w:r>
    </w:p>
    <w:p w:rsidR="00514BFC" w:rsidRPr="00D64EAB" w:rsidRDefault="00AC3667" w:rsidP="00420BFD">
      <w:pPr>
        <w:ind w:firstLine="709"/>
        <w:jc w:val="both"/>
      </w:pPr>
      <w:r w:rsidRPr="00D64EAB">
        <w:t xml:space="preserve">2. </w:t>
      </w:r>
      <w:r w:rsidR="00867993" w:rsidRPr="00D64EAB">
        <w:t>Основания возникновения - законодательные акты федеральных, региональных или муниципальных властей в целях обеспечения интересов государства, муниципалитета или местных жителей. Решение об установлении сервитута на земельный участок принимается по результатам общественных</w:t>
      </w:r>
      <w:r w:rsidR="001E483A">
        <w:t xml:space="preserve"> обсуждений или публичных </w:t>
      </w:r>
      <w:r w:rsidR="00867993" w:rsidRPr="00D64EAB">
        <w:t xml:space="preserve"> слушаний и с владельцем или пользователем недвижимости не согласовывается.</w:t>
      </w:r>
    </w:p>
    <w:p w:rsidR="003F2B7D" w:rsidRPr="00D64EAB" w:rsidRDefault="00AC3667" w:rsidP="00420BFD">
      <w:pPr>
        <w:ind w:firstLine="709"/>
        <w:jc w:val="both"/>
      </w:pPr>
      <w:r w:rsidRPr="00D64EAB">
        <w:t>П</w:t>
      </w:r>
      <w:r w:rsidR="003F2B7D" w:rsidRPr="00D64EAB">
        <w:t>убличный сервитут устанавливается законом или иным нормативным правовым а</w:t>
      </w:r>
      <w:r w:rsidR="003F2B7D" w:rsidRPr="00D64EAB">
        <w:t>к</w:t>
      </w:r>
      <w:r w:rsidR="003F2B7D" w:rsidRPr="00D64EAB">
        <w:t>том Российской Федерации, нормативным правовым актом субъекта Российской Федерации, нормативным правовым актом органа местного самоуправления в случаях, если это необх</w:t>
      </w:r>
      <w:r w:rsidR="003F2B7D" w:rsidRPr="00D64EAB">
        <w:t>о</w:t>
      </w:r>
      <w:r w:rsidR="003F2B7D" w:rsidRPr="00D64EAB">
        <w:t>димо для обеспечения интересов государства, местного самоуправления или местного нас</w:t>
      </w:r>
      <w:r w:rsidR="003F2B7D" w:rsidRPr="00D64EAB">
        <w:t>е</w:t>
      </w:r>
      <w:r w:rsidR="003F2B7D" w:rsidRPr="00D64EAB">
        <w:t>ления, без изъятия земельных участков</w:t>
      </w:r>
      <w:r w:rsidR="001B4840" w:rsidRPr="00D64EAB">
        <w:t>.</w:t>
      </w:r>
    </w:p>
    <w:p w:rsidR="003525CF" w:rsidRPr="00D64EAB" w:rsidRDefault="003525CF" w:rsidP="00420BFD">
      <w:pPr>
        <w:ind w:firstLine="709"/>
        <w:jc w:val="both"/>
      </w:pPr>
      <w:r w:rsidRPr="00D64EAB">
        <w:t>2. Границы зон действия публичных сервитутов отображаются в проекте межевания территории и указываются в составе градостроительного плана земельного участка. Границы зон действия публичных сервитутов также указываются в документах государственного к</w:t>
      </w:r>
      <w:r w:rsidRPr="00D64EAB">
        <w:t>а</w:t>
      </w:r>
      <w:r w:rsidRPr="00D64EAB">
        <w:t>дастрового учета земельных участков и объектов капитального строительства.</w:t>
      </w:r>
    </w:p>
    <w:p w:rsidR="003525CF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>3. Публичные сервитуты сохраняются в случае перехода прав на земельный участок, обремененного сервитутом, к другому лицу</w:t>
      </w:r>
      <w:r w:rsidR="00514BFC" w:rsidRPr="00D64EAB">
        <w:t xml:space="preserve"> (ст. 275 ГК РФ)</w:t>
      </w:r>
      <w:r w:rsidRPr="00D64EAB">
        <w:t>.</w:t>
      </w:r>
    </w:p>
    <w:p w:rsidR="009C6255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t xml:space="preserve">4. Публичный сервитут может быть отменен в случае прекращения муниципальных (общественных) нужд, для которых он был установлен, путем принятия постановления главы </w:t>
      </w:r>
      <w:r w:rsidR="003327EB" w:rsidRPr="00D64EAB">
        <w:t>района</w:t>
      </w:r>
      <w:r w:rsidRPr="00D64EAB">
        <w:t xml:space="preserve"> об отмене сервитута по заявке заинтересованной стороны.</w:t>
      </w:r>
    </w:p>
    <w:p w:rsidR="009C6255" w:rsidRPr="00D64EAB" w:rsidRDefault="009C6255" w:rsidP="00420BFD">
      <w:pPr>
        <w:ind w:firstLine="709"/>
        <w:jc w:val="both"/>
      </w:pPr>
      <w:r w:rsidRPr="00D64EAB">
        <w:t>Публичный сервитут может быть отменен по причине:</w:t>
      </w:r>
    </w:p>
    <w:p w:rsidR="009C6255" w:rsidRPr="00D64EAB" w:rsidRDefault="001B4840" w:rsidP="00420BFD">
      <w:pPr>
        <w:ind w:firstLine="709"/>
        <w:jc w:val="both"/>
      </w:pPr>
      <w:r w:rsidRPr="00D64EAB">
        <w:t xml:space="preserve">- </w:t>
      </w:r>
      <w:r w:rsidR="009C6255" w:rsidRPr="00D64EAB">
        <w:t xml:space="preserve"> прекращения существования оснований, которые были причиной установления се</w:t>
      </w:r>
      <w:r w:rsidR="009C6255" w:rsidRPr="00D64EAB">
        <w:t>р</w:t>
      </w:r>
      <w:r w:rsidR="009C6255" w:rsidRPr="00D64EAB">
        <w:t>витута (ст. 276 ГК РФ);</w:t>
      </w:r>
    </w:p>
    <w:p w:rsidR="009C6255" w:rsidRPr="00D64EAB" w:rsidRDefault="001B4840" w:rsidP="00420BFD">
      <w:pPr>
        <w:ind w:firstLine="709"/>
        <w:jc w:val="both"/>
      </w:pPr>
      <w:r w:rsidRPr="00D64EAB">
        <w:t xml:space="preserve">- </w:t>
      </w:r>
      <w:r w:rsidR="009C6255" w:rsidRPr="00D64EAB">
        <w:t>на основании судебного решения о невозможности целевого использования участка именно по причине установленн</w:t>
      </w:r>
      <w:r w:rsidR="00450182" w:rsidRPr="00D64EAB">
        <w:t>ого обременения (ст. 276 ГК РФ)</w:t>
      </w:r>
      <w:r w:rsidR="009C6255" w:rsidRPr="00D64EAB">
        <w:t>;</w:t>
      </w:r>
    </w:p>
    <w:p w:rsidR="009C6255" w:rsidRPr="00D64EAB" w:rsidRDefault="001B4840" w:rsidP="00420BFD">
      <w:pPr>
        <w:ind w:firstLine="709"/>
        <w:jc w:val="both"/>
      </w:pPr>
      <w:r w:rsidRPr="00D64EAB">
        <w:t xml:space="preserve">- </w:t>
      </w:r>
      <w:r w:rsidR="009C6255" w:rsidRPr="00D64EAB">
        <w:t>физическое уничтожение земельного участка путем снятия данного земельного участка с кадастрового учета и ликвидация записи о государственной регистрации права;</w:t>
      </w:r>
    </w:p>
    <w:p w:rsidR="009C6255" w:rsidRPr="00D64EAB" w:rsidRDefault="001B4840" w:rsidP="00420BFD">
      <w:pPr>
        <w:ind w:firstLine="709"/>
        <w:jc w:val="both"/>
      </w:pPr>
      <w:r w:rsidRPr="00D64EAB">
        <w:t xml:space="preserve">- </w:t>
      </w:r>
      <w:r w:rsidR="009C6255" w:rsidRPr="00D64EAB">
        <w:t>изъятие земельного участка из гражданского оборота;</w:t>
      </w:r>
    </w:p>
    <w:p w:rsidR="009C6255" w:rsidRPr="00D64EAB" w:rsidRDefault="001B4840" w:rsidP="00420BFD">
      <w:pPr>
        <w:ind w:firstLine="709"/>
        <w:jc w:val="both"/>
      </w:pPr>
      <w:r w:rsidRPr="00D64EAB">
        <w:t xml:space="preserve">- </w:t>
      </w:r>
      <w:r w:rsidR="009C6255" w:rsidRPr="00D64EAB">
        <w:t>в случае если правообладатель земельного участка, обремененного сервитутом, ст</w:t>
      </w:r>
      <w:r w:rsidR="009C6255" w:rsidRPr="00D64EAB">
        <w:t>а</w:t>
      </w:r>
      <w:r w:rsidR="009C6255" w:rsidRPr="00D64EAB">
        <w:t>новится владельцем данного сервитута;</w:t>
      </w:r>
    </w:p>
    <w:p w:rsidR="009C6255" w:rsidRPr="00D64EAB" w:rsidRDefault="001B4840" w:rsidP="00420BFD">
      <w:pPr>
        <w:ind w:firstLine="709"/>
        <w:jc w:val="both"/>
      </w:pPr>
      <w:r w:rsidRPr="00D64EAB">
        <w:t xml:space="preserve">- </w:t>
      </w:r>
      <w:r w:rsidR="009C6255" w:rsidRPr="00D64EAB">
        <w:t>прекращение действия нормативного акта, установившего сервитут.</w:t>
      </w:r>
    </w:p>
    <w:p w:rsidR="007A3EF9" w:rsidRPr="00D64EAB" w:rsidRDefault="003525CF" w:rsidP="00420BFD">
      <w:pPr>
        <w:pStyle w:val="a4"/>
        <w:tabs>
          <w:tab w:val="left" w:pos="720"/>
        </w:tabs>
        <w:ind w:firstLine="709"/>
        <w:jc w:val="both"/>
      </w:pPr>
      <w:r w:rsidRPr="00D64EAB">
        <w:lastRenderedPageBreak/>
        <w:t>5. Публичные сервитуты подлежат государственной регистрации в соотв</w:t>
      </w:r>
      <w:r w:rsidR="00C526B9" w:rsidRPr="00D64EAB">
        <w:t>етствии с Федеральным законом «</w:t>
      </w:r>
      <w:r w:rsidRPr="00D64EAB">
        <w:t>О государственной регистрации прав на недвижимое имущество и сделок с ними</w:t>
      </w:r>
      <w:r w:rsidR="001C544B" w:rsidRPr="00D64EAB">
        <w:t>».</w:t>
      </w:r>
    </w:p>
    <w:p w:rsidR="00AD29BE" w:rsidRPr="00D64EAB" w:rsidRDefault="007A3EF9" w:rsidP="00420BFD">
      <w:pPr>
        <w:pStyle w:val="2"/>
        <w:keepNext w:val="0"/>
      </w:pPr>
      <w:bookmarkStart w:id="113" w:name="_Toc282347538"/>
      <w:bookmarkStart w:id="114" w:name="_Toc473900960"/>
      <w:r w:rsidRPr="00D64EAB">
        <w:t>Градостроительные регламенты. Параметры разрешенного использования земельных участков и объектов капитального строительства</w:t>
      </w:r>
      <w:bookmarkEnd w:id="113"/>
      <w:bookmarkEnd w:id="114"/>
    </w:p>
    <w:p w:rsidR="005543F0" w:rsidRPr="00D64EAB" w:rsidRDefault="00196680" w:rsidP="00420BFD">
      <w:pPr>
        <w:pStyle w:val="3"/>
        <w:keepNext w:val="0"/>
      </w:pPr>
      <w:bookmarkStart w:id="115" w:name="_Toc473900961"/>
      <w:r w:rsidRPr="00D64EAB">
        <w:t>Порядок установления градостроительного</w:t>
      </w:r>
      <w:r w:rsidR="005543F0" w:rsidRPr="00D64EAB">
        <w:t xml:space="preserve"> регламент</w:t>
      </w:r>
      <w:r w:rsidRPr="00D64EAB">
        <w:t>а</w:t>
      </w:r>
      <w:bookmarkEnd w:id="115"/>
    </w:p>
    <w:p w:rsidR="00E336A1" w:rsidRPr="00D64EAB" w:rsidRDefault="00E336A1" w:rsidP="00E336A1">
      <w:pPr>
        <w:pStyle w:val="ConsNormal"/>
        <w:widowControl w:val="0"/>
        <w:spacing w:before="240"/>
        <w:ind w:right="0" w:firstLine="709"/>
        <w:jc w:val="both"/>
        <w:rPr>
          <w:rFonts w:ascii="Times New Roman" w:hAnsi="Times New Roman"/>
          <w:sz w:val="24"/>
        </w:rPr>
      </w:pPr>
      <w:r w:rsidRPr="00D64EAB">
        <w:rPr>
          <w:rFonts w:ascii="Times New Roman" w:hAnsi="Times New Roman"/>
          <w:sz w:val="24"/>
        </w:rPr>
        <w:t xml:space="preserve">1. Градостроительный регламент определяет правовой режим земельных участков, а также всего, что находится над и под поверхностью земельных участков и используется в процессе их застройки и эксплуатации объектов капитального строительства. </w:t>
      </w:r>
    </w:p>
    <w:p w:rsidR="00E336A1" w:rsidRPr="00D64EAB" w:rsidRDefault="00E336A1" w:rsidP="00E336A1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2. Настоящими Правилами градостроительные регламенты установлены с учетом:</w:t>
      </w:r>
    </w:p>
    <w:p w:rsidR="00E336A1" w:rsidRPr="00D64EAB" w:rsidRDefault="00E336A1" w:rsidP="00E336A1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 xml:space="preserve">1) фактического использования земельных участков и объектов капитального строительства в границах территориальной зоны; </w:t>
      </w:r>
    </w:p>
    <w:p w:rsidR="00E336A1" w:rsidRPr="00D64EAB" w:rsidRDefault="00E336A1" w:rsidP="00E336A1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</w:t>
      </w:r>
      <w:r w:rsidRPr="00D64EAB">
        <w:t>и</w:t>
      </w:r>
      <w:r w:rsidRPr="00D64EAB">
        <w:t>тального строительства;</w:t>
      </w:r>
    </w:p>
    <w:p w:rsidR="00E336A1" w:rsidRPr="00D64EAB" w:rsidRDefault="00E336A1" w:rsidP="00E336A1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3) функциональных зон и характеристик их планируемого развития, опред</w:t>
      </w:r>
      <w:r w:rsidRPr="00D64EAB">
        <w:t>е</w:t>
      </w:r>
      <w:r w:rsidRPr="00D64EAB">
        <w:t>ленных Генеральным планом Поспелихинского Центрального сельсовета;</w:t>
      </w:r>
    </w:p>
    <w:p w:rsidR="00E336A1" w:rsidRPr="00D64EAB" w:rsidRDefault="00E336A1" w:rsidP="00E336A1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4) видов территориальных зон, определенных настоящими Правилами;</w:t>
      </w:r>
    </w:p>
    <w:p w:rsidR="00E336A1" w:rsidRPr="00D64EAB" w:rsidRDefault="00E336A1" w:rsidP="00E336A1">
      <w:pPr>
        <w:pStyle w:val="a4"/>
        <w:widowControl w:val="0"/>
        <w:tabs>
          <w:tab w:val="left" w:pos="720"/>
        </w:tabs>
        <w:ind w:firstLine="720"/>
        <w:jc w:val="both"/>
        <w:rPr>
          <w:b/>
        </w:rPr>
      </w:pPr>
      <w:r w:rsidRPr="00D64EAB">
        <w:tab/>
        <w:t>5)</w:t>
      </w:r>
      <w:r w:rsidRPr="00D64EAB">
        <w:rPr>
          <w:b/>
        </w:rPr>
        <w:t xml:space="preserve"> </w:t>
      </w:r>
      <w:r w:rsidRPr="00D64EAB">
        <w:t>территорий объектов культурного наследия, а также особо охраняемых те</w:t>
      </w:r>
      <w:r w:rsidRPr="00D64EAB">
        <w:t>р</w:t>
      </w:r>
      <w:r w:rsidRPr="00D64EAB">
        <w:t>риторий, иных природных объектов.</w:t>
      </w:r>
    </w:p>
    <w:p w:rsidR="00E336A1" w:rsidRPr="00D64EAB" w:rsidRDefault="00E336A1" w:rsidP="00E336A1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3. Действие градостроительного регламента распространяется в равной мере</w:t>
      </w:r>
      <w:r w:rsidR="00783EA7" w:rsidRPr="00D64EAB">
        <w:rPr>
          <w:rFonts w:ascii="Times New Roman" w:hAnsi="Times New Roman" w:cs="Times New Roman"/>
          <w:sz w:val="24"/>
          <w:szCs w:val="28"/>
        </w:rPr>
        <w:t xml:space="preserve"> на</w:t>
      </w:r>
      <w:r w:rsidRPr="00D64EAB">
        <w:rPr>
          <w:rFonts w:ascii="Times New Roman" w:hAnsi="Times New Roman" w:cs="Times New Roman"/>
          <w:sz w:val="24"/>
          <w:szCs w:val="28"/>
        </w:rPr>
        <w:t xml:space="preserve"> учас</w:t>
      </w:r>
      <w:r w:rsidRPr="00D64EAB">
        <w:rPr>
          <w:rFonts w:ascii="Times New Roman" w:hAnsi="Times New Roman" w:cs="Times New Roman"/>
          <w:sz w:val="24"/>
          <w:szCs w:val="28"/>
        </w:rPr>
        <w:t>т</w:t>
      </w:r>
      <w:r w:rsidRPr="00D64EAB">
        <w:rPr>
          <w:rFonts w:ascii="Times New Roman" w:hAnsi="Times New Roman" w:cs="Times New Roman"/>
          <w:sz w:val="24"/>
          <w:szCs w:val="28"/>
        </w:rPr>
        <w:t>ки и объекты капитального строительства, расположенные в пределах границ территориал</w:t>
      </w:r>
      <w:r w:rsidRPr="00D64EAB">
        <w:rPr>
          <w:rFonts w:ascii="Times New Roman" w:hAnsi="Times New Roman" w:cs="Times New Roman"/>
          <w:sz w:val="24"/>
          <w:szCs w:val="28"/>
        </w:rPr>
        <w:t>ь</w:t>
      </w:r>
      <w:r w:rsidRPr="00D64EAB">
        <w:rPr>
          <w:rFonts w:ascii="Times New Roman" w:hAnsi="Times New Roman" w:cs="Times New Roman"/>
          <w:sz w:val="24"/>
          <w:szCs w:val="28"/>
        </w:rPr>
        <w:t>ной зоны.</w:t>
      </w:r>
    </w:p>
    <w:p w:rsidR="00E336A1" w:rsidRPr="00D64EAB" w:rsidRDefault="00E336A1" w:rsidP="00E336A1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4.</w:t>
      </w:r>
      <w:r w:rsidRPr="00D64EA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64EAB">
        <w:rPr>
          <w:rFonts w:ascii="Times New Roman" w:hAnsi="Times New Roman" w:cs="Times New Roman"/>
          <w:sz w:val="24"/>
          <w:szCs w:val="28"/>
        </w:rPr>
        <w:t>В соответствии с Градостроительным кодексом Российской Федерации действие градостроительного регламента не распространяется на земельные участки:</w:t>
      </w:r>
    </w:p>
    <w:p w:rsidR="00E336A1" w:rsidRPr="00D64EAB" w:rsidRDefault="00E336A1" w:rsidP="00E336A1">
      <w:pPr>
        <w:pStyle w:val="ConsNormal"/>
        <w:widowControl w:val="0"/>
        <w:ind w:right="0"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1) в границах территорий памятников и ансамблей, включенных в единый го</w:t>
      </w:r>
      <w:r w:rsidRPr="00D64EAB">
        <w:rPr>
          <w:rFonts w:ascii="Times New Roman" w:hAnsi="Times New Roman" w:cs="Times New Roman"/>
          <w:sz w:val="24"/>
          <w:szCs w:val="28"/>
        </w:rPr>
        <w:t>с</w:t>
      </w:r>
      <w:r w:rsidRPr="00D64EAB">
        <w:rPr>
          <w:rFonts w:ascii="Times New Roman" w:hAnsi="Times New Roman" w:cs="Times New Roman"/>
          <w:sz w:val="24"/>
          <w:szCs w:val="28"/>
        </w:rPr>
        <w:t>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</w:p>
    <w:p w:rsidR="00E336A1" w:rsidRPr="00D64EAB" w:rsidRDefault="00E336A1" w:rsidP="00E336A1">
      <w:pPr>
        <w:pStyle w:val="ConsNormal"/>
        <w:widowControl w:val="0"/>
        <w:ind w:right="0" w:firstLine="1418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2) в границах территорий общего пользования;</w:t>
      </w:r>
    </w:p>
    <w:p w:rsidR="00E336A1" w:rsidRPr="00D64EAB" w:rsidRDefault="00E336A1" w:rsidP="00E336A1">
      <w:pPr>
        <w:pStyle w:val="ConsNormal"/>
        <w:widowControl w:val="0"/>
        <w:ind w:left="707" w:right="0" w:firstLine="711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3) занятые линейными объектами;</w:t>
      </w:r>
    </w:p>
    <w:p w:rsidR="00E336A1" w:rsidRPr="00D64EAB" w:rsidRDefault="00E336A1" w:rsidP="00E336A1">
      <w:pPr>
        <w:pStyle w:val="ConsNormal"/>
        <w:widowControl w:val="0"/>
        <w:ind w:left="707" w:right="0" w:firstLine="711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4) предоставленные для добычи полезных ископаемых.</w:t>
      </w:r>
    </w:p>
    <w:p w:rsidR="00E336A1" w:rsidRPr="00D64EAB" w:rsidRDefault="00E336A1" w:rsidP="00E336A1">
      <w:pPr>
        <w:widowControl w:val="0"/>
        <w:ind w:firstLine="707"/>
        <w:jc w:val="both"/>
      </w:pPr>
      <w:r w:rsidRPr="00D64EAB">
        <w:t>5. Использование земельных участков, на которые действие градостроительных р</w:t>
      </w:r>
      <w:r w:rsidRPr="00D64EAB">
        <w:t>е</w:t>
      </w:r>
      <w:r w:rsidRPr="00D64EAB">
        <w:t>гламентов не распространяется, определяется уполномоченными федеральными органами исполнительной власти, органами государственной власти Алтайского края и органами местного самоуправления, осуществляющими в пределах их компетенции распоряжение землями, в соответствии с земельным законодательством.</w:t>
      </w:r>
    </w:p>
    <w:p w:rsidR="00E336A1" w:rsidRPr="00D64EAB" w:rsidRDefault="00E336A1" w:rsidP="00E336A1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6. Земельные участки или объекты капитального строительства, виды разрешенного использования, предельные (минимальные и (или) максимальные) размеры и предельные п</w:t>
      </w:r>
      <w:r w:rsidRPr="00D64EAB">
        <w:rPr>
          <w:rFonts w:ascii="Times New Roman" w:hAnsi="Times New Roman" w:cs="Times New Roman"/>
          <w:sz w:val="24"/>
          <w:szCs w:val="28"/>
        </w:rPr>
        <w:t>а</w:t>
      </w:r>
      <w:r w:rsidRPr="00D64EAB">
        <w:rPr>
          <w:rFonts w:ascii="Times New Roman" w:hAnsi="Times New Roman" w:cs="Times New Roman"/>
          <w:sz w:val="24"/>
          <w:szCs w:val="28"/>
        </w:rPr>
        <w:t>раметры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исключением случаев, если использование таких земельных участков и объектов капитал</w:t>
      </w:r>
      <w:r w:rsidRPr="00D64EAB">
        <w:rPr>
          <w:rFonts w:ascii="Times New Roman" w:hAnsi="Times New Roman" w:cs="Times New Roman"/>
          <w:sz w:val="24"/>
          <w:szCs w:val="28"/>
        </w:rPr>
        <w:t>ь</w:t>
      </w:r>
      <w:r w:rsidRPr="00D64EAB">
        <w:rPr>
          <w:rFonts w:ascii="Times New Roman" w:hAnsi="Times New Roman" w:cs="Times New Roman"/>
          <w:sz w:val="24"/>
          <w:szCs w:val="28"/>
        </w:rPr>
        <w:t>ного строительства опасно для жизни или здоровья человека, для окружающей среды, объе</w:t>
      </w:r>
      <w:r w:rsidRPr="00D64EAB">
        <w:rPr>
          <w:rFonts w:ascii="Times New Roman" w:hAnsi="Times New Roman" w:cs="Times New Roman"/>
          <w:sz w:val="24"/>
          <w:szCs w:val="28"/>
        </w:rPr>
        <w:t>к</w:t>
      </w:r>
      <w:r w:rsidRPr="00D64EAB">
        <w:rPr>
          <w:rFonts w:ascii="Times New Roman" w:hAnsi="Times New Roman" w:cs="Times New Roman"/>
          <w:sz w:val="24"/>
          <w:szCs w:val="28"/>
        </w:rPr>
        <w:t>тов культурного наследия.</w:t>
      </w:r>
    </w:p>
    <w:p w:rsidR="00E336A1" w:rsidRPr="00D64EAB" w:rsidRDefault="00E336A1" w:rsidP="00E336A1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7. Реконструкция указанных в части 6 настоящей статьи объектов капитального стр</w:t>
      </w:r>
      <w:r w:rsidRPr="00D64EAB">
        <w:rPr>
          <w:rFonts w:ascii="Times New Roman" w:hAnsi="Times New Roman" w:cs="Times New Roman"/>
          <w:sz w:val="24"/>
          <w:szCs w:val="28"/>
        </w:rPr>
        <w:t>о</w:t>
      </w:r>
      <w:r w:rsidRPr="00D64EAB">
        <w:rPr>
          <w:rFonts w:ascii="Times New Roman" w:hAnsi="Times New Roman" w:cs="Times New Roman"/>
          <w:sz w:val="24"/>
          <w:szCs w:val="28"/>
        </w:rPr>
        <w:t>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</w:t>
      </w:r>
      <w:r w:rsidRPr="00D64EAB">
        <w:rPr>
          <w:rFonts w:ascii="Times New Roman" w:hAnsi="Times New Roman" w:cs="Times New Roman"/>
          <w:sz w:val="24"/>
          <w:szCs w:val="28"/>
        </w:rPr>
        <w:t>а</w:t>
      </w:r>
      <w:r w:rsidRPr="00D64EAB">
        <w:rPr>
          <w:rFonts w:ascii="Times New Roman" w:hAnsi="Times New Roman" w:cs="Times New Roman"/>
          <w:sz w:val="24"/>
          <w:szCs w:val="28"/>
        </w:rPr>
        <w:t>раметрам разрешенного строительства, реконструкции. Изменение видов разрешенного и</w:t>
      </w:r>
      <w:r w:rsidRPr="00D64EAB">
        <w:rPr>
          <w:rFonts w:ascii="Times New Roman" w:hAnsi="Times New Roman" w:cs="Times New Roman"/>
          <w:sz w:val="24"/>
          <w:szCs w:val="28"/>
        </w:rPr>
        <w:t>с</w:t>
      </w:r>
      <w:r w:rsidRPr="00D64EAB">
        <w:rPr>
          <w:rFonts w:ascii="Times New Roman" w:hAnsi="Times New Roman" w:cs="Times New Roman"/>
          <w:sz w:val="24"/>
          <w:szCs w:val="28"/>
        </w:rPr>
        <w:lastRenderedPageBreak/>
        <w:t>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строительства, установленными градостро</w:t>
      </w:r>
      <w:r w:rsidRPr="00D64EAB">
        <w:rPr>
          <w:rFonts w:ascii="Times New Roman" w:hAnsi="Times New Roman" w:cs="Times New Roman"/>
          <w:sz w:val="24"/>
          <w:szCs w:val="28"/>
        </w:rPr>
        <w:t>и</w:t>
      </w:r>
      <w:r w:rsidRPr="00D64EAB">
        <w:rPr>
          <w:rFonts w:ascii="Times New Roman" w:hAnsi="Times New Roman" w:cs="Times New Roman"/>
          <w:sz w:val="24"/>
          <w:szCs w:val="28"/>
        </w:rPr>
        <w:t>тельным регламентом.</w:t>
      </w:r>
    </w:p>
    <w:p w:rsidR="00E336A1" w:rsidRPr="00D64EAB" w:rsidRDefault="00E336A1" w:rsidP="00E336A1">
      <w:pPr>
        <w:pStyle w:val="ConsNormal"/>
        <w:widowControl w:val="0"/>
        <w:ind w:right="0" w:firstLine="709"/>
        <w:jc w:val="both"/>
        <w:rPr>
          <w:rFonts w:ascii="Times New Roman" w:hAnsi="Times New Roman"/>
          <w:strike/>
          <w:sz w:val="24"/>
        </w:rPr>
      </w:pPr>
      <w:r w:rsidRPr="00D64EAB">
        <w:rPr>
          <w:rFonts w:ascii="Times New Roman" w:hAnsi="Times New Roman"/>
          <w:sz w:val="24"/>
        </w:rPr>
        <w:t>8.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</w:t>
      </w:r>
      <w:r w:rsidRPr="00D64EAB">
        <w:rPr>
          <w:rFonts w:ascii="Times New Roman" w:hAnsi="Times New Roman"/>
          <w:sz w:val="24"/>
        </w:rPr>
        <w:t>о</w:t>
      </w:r>
      <w:r w:rsidRPr="00D64EAB">
        <w:rPr>
          <w:rFonts w:ascii="Times New Roman" w:hAnsi="Times New Roman"/>
          <w:sz w:val="24"/>
        </w:rPr>
        <w:t>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участков и объектов.</w:t>
      </w:r>
    </w:p>
    <w:p w:rsidR="00E336A1" w:rsidRPr="00D64EAB" w:rsidRDefault="00E336A1" w:rsidP="006541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AB">
        <w:rPr>
          <w:rFonts w:ascii="Times New Roman" w:hAnsi="Times New Roman"/>
          <w:sz w:val="24"/>
          <w:szCs w:val="24"/>
        </w:rPr>
        <w:t xml:space="preserve">9. </w:t>
      </w:r>
      <w:r w:rsidRPr="00D64EAB">
        <w:rPr>
          <w:rFonts w:ascii="Times New Roman" w:hAnsi="Times New Roman" w:cs="Times New Roman"/>
          <w:sz w:val="24"/>
          <w:szCs w:val="24"/>
        </w:rPr>
        <w:t>В градостроительном регламенте в отношении земельных участков и объектов к</w:t>
      </w:r>
      <w:r w:rsidRPr="00D64EAB">
        <w:rPr>
          <w:rFonts w:ascii="Times New Roman" w:hAnsi="Times New Roman" w:cs="Times New Roman"/>
          <w:sz w:val="24"/>
          <w:szCs w:val="24"/>
        </w:rPr>
        <w:t>а</w:t>
      </w:r>
      <w:r w:rsidRPr="00D64EAB">
        <w:rPr>
          <w:rFonts w:ascii="Times New Roman" w:hAnsi="Times New Roman" w:cs="Times New Roman"/>
          <w:sz w:val="24"/>
          <w:szCs w:val="24"/>
        </w:rPr>
        <w:t>питального строительства, расположенных в пределах соответствующей территориальной зоны, указываются:</w:t>
      </w:r>
    </w:p>
    <w:p w:rsidR="00E336A1" w:rsidRPr="00D64EAB" w:rsidRDefault="00E336A1" w:rsidP="006541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AB">
        <w:rPr>
          <w:rFonts w:ascii="Times New Roman" w:hAnsi="Times New Roman" w:cs="Times New Roman"/>
          <w:sz w:val="24"/>
          <w:szCs w:val="24"/>
        </w:rPr>
        <w:t>1) виды разрешенного использования земельных участков и объектов капитального строительства;</w:t>
      </w:r>
    </w:p>
    <w:p w:rsidR="00E336A1" w:rsidRPr="00D64EAB" w:rsidRDefault="00E336A1" w:rsidP="0065415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4EAB">
        <w:rPr>
          <w:rFonts w:ascii="Times New Roman" w:hAnsi="Times New Roman" w:cs="Times New Roman"/>
          <w:sz w:val="24"/>
          <w:szCs w:val="24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336A1" w:rsidRPr="00D64EAB" w:rsidRDefault="00E336A1" w:rsidP="0065415A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D64EAB">
        <w:rPr>
          <w:rFonts w:ascii="Times New Roman" w:hAnsi="Times New Roman"/>
          <w:sz w:val="24"/>
          <w:szCs w:val="24"/>
        </w:rPr>
        <w:t>3) ограничения использования земельных участков и объектов капитального стро</w:t>
      </w:r>
      <w:r w:rsidRPr="00D64EAB">
        <w:rPr>
          <w:rFonts w:ascii="Times New Roman" w:hAnsi="Times New Roman"/>
          <w:sz w:val="24"/>
          <w:szCs w:val="24"/>
        </w:rPr>
        <w:t>и</w:t>
      </w:r>
      <w:r w:rsidRPr="00D64EAB">
        <w:rPr>
          <w:rFonts w:ascii="Times New Roman" w:hAnsi="Times New Roman"/>
          <w:sz w:val="24"/>
          <w:szCs w:val="24"/>
        </w:rPr>
        <w:t>тельства, устанавливаемые в соответствии с законодательством Российской Федерации</w:t>
      </w:r>
    </w:p>
    <w:p w:rsidR="00A01863" w:rsidRPr="00D64EAB" w:rsidRDefault="0005129F" w:rsidP="00420BFD">
      <w:pPr>
        <w:pStyle w:val="3"/>
        <w:keepNext w:val="0"/>
      </w:pPr>
      <w:bookmarkStart w:id="116" w:name="_Toc282347539"/>
      <w:bookmarkStart w:id="117" w:name="_Toc473900962"/>
      <w:r w:rsidRPr="00D64EAB">
        <w:t>Виды разрешенного использования земельных участков и объектов капитального строительства</w:t>
      </w:r>
      <w:bookmarkEnd w:id="116"/>
      <w:bookmarkEnd w:id="117"/>
    </w:p>
    <w:p w:rsidR="0065415A" w:rsidRPr="00D64EAB" w:rsidRDefault="0065415A" w:rsidP="0065415A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4"/>
        </w:rPr>
        <w:t>1. Для</w:t>
      </w:r>
      <w:r w:rsidRPr="00D64EAB">
        <w:rPr>
          <w:rFonts w:ascii="Times New Roman" w:hAnsi="Times New Roman" w:cs="Times New Roman"/>
          <w:sz w:val="24"/>
          <w:szCs w:val="28"/>
        </w:rPr>
        <w:t xml:space="preserve"> каждого земельного участка и иного объекта недвижимости разрешенным сч</w:t>
      </w:r>
      <w:r w:rsidRPr="00D64EAB">
        <w:rPr>
          <w:rFonts w:ascii="Times New Roman" w:hAnsi="Times New Roman" w:cs="Times New Roman"/>
          <w:sz w:val="24"/>
          <w:szCs w:val="28"/>
        </w:rPr>
        <w:t>и</w:t>
      </w:r>
      <w:r w:rsidRPr="00D64EAB">
        <w:rPr>
          <w:rFonts w:ascii="Times New Roman" w:hAnsi="Times New Roman" w:cs="Times New Roman"/>
          <w:sz w:val="24"/>
          <w:szCs w:val="28"/>
        </w:rPr>
        <w:t>тается такое использование, которое соответствует градостроительному регламенту.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2. Виды разрешенного использования земельных участков и объектов капитального строительства включают: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1) основные виды разрешенного использования, которые не могут быть запр</w:t>
      </w:r>
      <w:r w:rsidRPr="00D64EAB">
        <w:t>е</w:t>
      </w:r>
      <w:r w:rsidRPr="00D64EAB">
        <w:t>щены при условии соблюдения особых градостроительных требований к формированию з</w:t>
      </w:r>
      <w:r w:rsidRPr="00D64EAB">
        <w:t>е</w:t>
      </w:r>
      <w:r w:rsidRPr="00D64EAB">
        <w:t>мельных участков и объектов капитального строительства и технических требований по по</w:t>
      </w:r>
      <w:r w:rsidRPr="00D64EAB">
        <w:t>д</w:t>
      </w:r>
      <w:r w:rsidRPr="00D64EAB">
        <w:t>готовке проектной документации и строительству;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2) вспомогательные виды разрешенного использования, допустимые лишь в качестве дополнительных к основным видам использования и только совместно с ними;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3) условно разрешенные виды использования.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3. Виды использования земельного участка, не предусмотренные в градостроительном регламенте, являются запрещенными.</w:t>
      </w:r>
    </w:p>
    <w:p w:rsidR="0065415A" w:rsidRPr="00D64EAB" w:rsidRDefault="0065415A" w:rsidP="0065415A">
      <w:pPr>
        <w:pStyle w:val="ConsNormal"/>
        <w:widowControl w:val="0"/>
        <w:ind w:righ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D64EAB">
        <w:rPr>
          <w:rFonts w:ascii="Times New Roman" w:hAnsi="Times New Roman" w:cs="Times New Roman"/>
          <w:sz w:val="24"/>
          <w:szCs w:val="28"/>
        </w:rPr>
        <w:t>4. Основные и вспомогательные виды разрешенного использования земельных учас</w:t>
      </w:r>
      <w:r w:rsidRPr="00D64EAB">
        <w:rPr>
          <w:rFonts w:ascii="Times New Roman" w:hAnsi="Times New Roman" w:cs="Times New Roman"/>
          <w:sz w:val="24"/>
          <w:szCs w:val="28"/>
        </w:rPr>
        <w:t>т</w:t>
      </w:r>
      <w:r w:rsidRPr="00D64EAB">
        <w:rPr>
          <w:rFonts w:ascii="Times New Roman" w:hAnsi="Times New Roman" w:cs="Times New Roman"/>
          <w:sz w:val="24"/>
          <w:szCs w:val="28"/>
        </w:rPr>
        <w:t>ков и объектов капитального строительства правообладателями земельных участков и объе</w:t>
      </w:r>
      <w:r w:rsidRPr="00D64EAB">
        <w:rPr>
          <w:rFonts w:ascii="Times New Roman" w:hAnsi="Times New Roman" w:cs="Times New Roman"/>
          <w:sz w:val="24"/>
          <w:szCs w:val="28"/>
        </w:rPr>
        <w:t>к</w:t>
      </w:r>
      <w:r w:rsidRPr="00D64EAB">
        <w:rPr>
          <w:rFonts w:ascii="Times New Roman" w:hAnsi="Times New Roman" w:cs="Times New Roman"/>
          <w:sz w:val="24"/>
          <w:szCs w:val="28"/>
        </w:rPr>
        <w:t xml:space="preserve">тов капитального строительства, за исключением органов государственной власти, органов местного самоуправления муниципального образования, государственных и муниципальных учреждений, выбираются самостоятельно без дополнительных разрешений и согласования. </w:t>
      </w:r>
    </w:p>
    <w:p w:rsidR="0065415A" w:rsidRPr="00D64EAB" w:rsidRDefault="0065415A" w:rsidP="0065415A">
      <w:pPr>
        <w:pStyle w:val="ConsNormal"/>
        <w:widowControl w:val="0"/>
        <w:ind w:right="0" w:firstLine="709"/>
        <w:jc w:val="both"/>
        <w:rPr>
          <w:rFonts w:ascii="Times New Roman" w:hAnsi="Times New Roman"/>
          <w:sz w:val="24"/>
        </w:rPr>
      </w:pPr>
      <w:r w:rsidRPr="00D64EAB">
        <w:rPr>
          <w:rFonts w:ascii="Times New Roman" w:hAnsi="Times New Roman"/>
          <w:sz w:val="24"/>
        </w:rPr>
        <w:t>5. Решения об изменении одного вида разрешенного использования земельных учас</w:t>
      </w:r>
      <w:r w:rsidRPr="00D64EAB">
        <w:rPr>
          <w:rFonts w:ascii="Times New Roman" w:hAnsi="Times New Roman"/>
          <w:sz w:val="24"/>
        </w:rPr>
        <w:t>т</w:t>
      </w:r>
      <w:r w:rsidRPr="00D64EAB">
        <w:rPr>
          <w:rFonts w:ascii="Times New Roman" w:hAnsi="Times New Roman"/>
          <w:sz w:val="24"/>
        </w:rPr>
        <w:t>ков и объектов капитального строительства, расположенных на землях, на которые действие градостроительных регламентов не распространяется, на другой вид такого использования, принимаются в соответствии с федеральными законами.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6. Параметры разрешенного использования земельных участков и объектов капитал</w:t>
      </w:r>
      <w:r w:rsidRPr="00D64EAB">
        <w:t>ь</w:t>
      </w:r>
      <w:r w:rsidRPr="00D64EAB">
        <w:t>ного строительства включают: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1) предельные размеры земельных участков, в том числе их площадь и лине</w:t>
      </w:r>
      <w:r w:rsidRPr="00D64EAB">
        <w:t>й</w:t>
      </w:r>
      <w:r w:rsidRPr="00D64EAB">
        <w:t>ные размеры, включая линейные размеры предельной ширины участков по фронту улиц, проездо</w:t>
      </w:r>
      <w:r w:rsidR="0015182A" w:rsidRPr="00D64EAB">
        <w:t>в и предельной глубины участков;</w:t>
      </w:r>
      <w:r w:rsidRPr="00D64EAB">
        <w:t xml:space="preserve">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</w:t>
      </w:r>
      <w:r w:rsidRPr="00D64EAB">
        <w:t>е</w:t>
      </w:r>
      <w:r w:rsidRPr="00D64EAB">
        <w:t xml:space="preserve">щено строительство зданий, строений, сооружений;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3) предельное количество этажей или предельную высоту зданий, строений, сооружений;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lastRenderedPageBreak/>
        <w:tab/>
        <w:t>4) максимальный процент застройки в границах земельного участка, определ</w:t>
      </w:r>
      <w:r w:rsidRPr="00D64EAB">
        <w:t>я</w:t>
      </w:r>
      <w:r w:rsidRPr="00D64EAB">
        <w:t>емый как отношение суммарной площади земельного участка, которая может быть застро</w:t>
      </w:r>
      <w:r w:rsidRPr="00D64EAB">
        <w:t>е</w:t>
      </w:r>
      <w:r w:rsidRPr="00D64EAB">
        <w:t>на, ко всей площади земельного участка;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 xml:space="preserve">5) минимальный процент озеленения;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6) иные показатели.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7. Применительно к каждой территориальной зоне устанавливаются размеры и пар</w:t>
      </w:r>
      <w:r w:rsidRPr="00D64EAB">
        <w:t>а</w:t>
      </w:r>
      <w:r w:rsidRPr="00D64EAB">
        <w:t>метры, их сочетания. Сочетания указанных параметров и их значения устанавливаются и</w:t>
      </w:r>
      <w:r w:rsidRPr="00D64EAB">
        <w:t>н</w:t>
      </w:r>
      <w:r w:rsidRPr="00D64EAB">
        <w:t>дивидуально к каждой территориальной зоне.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8. Использование земельных участков и объектов капитального строительства в соо</w:t>
      </w:r>
      <w:r w:rsidRPr="00D64EAB">
        <w:t>т</w:t>
      </w:r>
      <w:r w:rsidRPr="00D64EAB">
        <w:t>ветствии с видами разрешенного использования и предельными параметрами разрешенного строительства, реконструкции допускается при условии соблюдения градостроительных ограничений, установленных законодательством.</w:t>
      </w:r>
    </w:p>
    <w:p w:rsidR="00E336A1" w:rsidRPr="00D64EAB" w:rsidRDefault="0065415A" w:rsidP="0065415A">
      <w:pPr>
        <w:pStyle w:val="a4"/>
        <w:tabs>
          <w:tab w:val="left" w:pos="720"/>
        </w:tabs>
        <w:ind w:firstLine="709"/>
        <w:jc w:val="both"/>
      </w:pPr>
      <w:r w:rsidRPr="00D64EAB">
        <w:t>9.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образования.</w:t>
      </w:r>
    </w:p>
    <w:p w:rsidR="0065415A" w:rsidRPr="00D64EAB" w:rsidRDefault="0065415A" w:rsidP="0065415A">
      <w:pPr>
        <w:pStyle w:val="a4"/>
        <w:tabs>
          <w:tab w:val="left" w:pos="720"/>
        </w:tabs>
        <w:ind w:firstLine="709"/>
        <w:jc w:val="both"/>
      </w:pPr>
    </w:p>
    <w:p w:rsidR="0065415A" w:rsidRPr="00D64EAB" w:rsidRDefault="0065415A" w:rsidP="0065415A">
      <w:pPr>
        <w:pStyle w:val="3"/>
        <w:keepNext w:val="0"/>
      </w:pPr>
      <w:bookmarkStart w:id="118" w:name="_Toc473900963"/>
      <w:r w:rsidRPr="00D64EAB">
        <w:rPr>
          <w:lang w:val="ru-RU"/>
        </w:rPr>
        <w:t>Использование объектов недвижимости, не соответствующих уст</w:t>
      </w:r>
      <w:r w:rsidRPr="00D64EAB">
        <w:rPr>
          <w:lang w:val="ru-RU"/>
        </w:rPr>
        <w:t>а</w:t>
      </w:r>
      <w:r w:rsidRPr="00D64EAB">
        <w:rPr>
          <w:lang w:val="ru-RU"/>
        </w:rPr>
        <w:t>новленному градостроительному регламенту</w:t>
      </w:r>
      <w:bookmarkEnd w:id="118"/>
    </w:p>
    <w:p w:rsidR="0065415A" w:rsidRPr="00D64EAB" w:rsidRDefault="000B0189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1</w:t>
      </w:r>
      <w:r w:rsidR="0065415A" w:rsidRPr="00D64EAB">
        <w:t>. Земельные участки или объекты капитального строительства являются не соотве</w:t>
      </w:r>
      <w:r w:rsidR="0065415A" w:rsidRPr="00D64EAB">
        <w:t>т</w:t>
      </w:r>
      <w:r w:rsidR="0065415A" w:rsidRPr="00D64EAB">
        <w:t>ствующими установленным градостроительным регламентам территориальных зон в след</w:t>
      </w:r>
      <w:r w:rsidR="0065415A" w:rsidRPr="00D64EAB">
        <w:t>у</w:t>
      </w:r>
      <w:r w:rsidR="0065415A" w:rsidRPr="00D64EAB">
        <w:t>ющих случаях:</w:t>
      </w:r>
    </w:p>
    <w:p w:rsidR="0065415A" w:rsidRPr="00D64EAB" w:rsidRDefault="0065415A" w:rsidP="0065415A">
      <w:pPr>
        <w:pStyle w:val="a4"/>
        <w:widowControl w:val="0"/>
        <w:numPr>
          <w:ilvl w:val="0"/>
          <w:numId w:val="11"/>
        </w:numPr>
        <w:tabs>
          <w:tab w:val="left" w:pos="720"/>
        </w:tabs>
        <w:ind w:left="0" w:firstLine="709"/>
        <w:jc w:val="both"/>
      </w:pPr>
      <w:r w:rsidRPr="00D64EAB">
        <w:t>если виды их разрешенного использования (основные, условно разрешенные или вспомогательные) не соответствуют утвержденному для этой территории градостро</w:t>
      </w:r>
      <w:r w:rsidRPr="00D64EAB">
        <w:t>и</w:t>
      </w:r>
      <w:r w:rsidRPr="00D64EAB">
        <w:t>тельному регламенту;</w:t>
      </w:r>
    </w:p>
    <w:p w:rsidR="0065415A" w:rsidRPr="00D64EAB" w:rsidRDefault="0065415A" w:rsidP="0065415A">
      <w:pPr>
        <w:pStyle w:val="a4"/>
        <w:widowControl w:val="0"/>
        <w:numPr>
          <w:ilvl w:val="0"/>
          <w:numId w:val="11"/>
        </w:numPr>
        <w:tabs>
          <w:tab w:val="left" w:pos="720"/>
        </w:tabs>
        <w:ind w:left="0" w:firstLine="709"/>
        <w:jc w:val="both"/>
      </w:pPr>
      <w:r w:rsidRPr="00D64EAB">
        <w:t>если их предельные (минимальные и (или) максимальные) размеры и предел</w:t>
      </w:r>
      <w:r w:rsidRPr="00D64EAB">
        <w:t>ь</w:t>
      </w:r>
      <w:r w:rsidRPr="00D64EAB">
        <w:t>ные параметры не соответствуют утвержденному градостроительному регламенту.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2. В случае если использование земельных участков и объектов капитального стро</w:t>
      </w:r>
      <w:r w:rsidRPr="00D64EAB">
        <w:t>и</w:t>
      </w:r>
      <w:r w:rsidRPr="00D64EAB">
        <w:t>тельства опасно для жизни или здоровья человека, для окружающей среды, объектов кул</w:t>
      </w:r>
      <w:r w:rsidRPr="00D64EAB">
        <w:t>ь</w:t>
      </w:r>
      <w:r w:rsidR="0015182A" w:rsidRPr="00D64EAB">
        <w:t>турного наследия, А</w:t>
      </w:r>
      <w:r w:rsidRPr="00D64EAB">
        <w:t xml:space="preserve">дминистрация </w:t>
      </w:r>
      <w:r w:rsidR="00D234C9" w:rsidRPr="00D64EAB">
        <w:t>района</w:t>
      </w:r>
      <w:r w:rsidRPr="00D64EAB">
        <w:t xml:space="preserve"> имеет право, в соответствии с федеральными з</w:t>
      </w:r>
      <w:r w:rsidRPr="00D64EAB">
        <w:t>а</w:t>
      </w:r>
      <w:r w:rsidRPr="00D64EAB">
        <w:t>конами, иными нормативными правовыми актами, наложить запрет на использование таких земельных участков и объектов недвижимости.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3. Объекты недвижимости, не соответствующие градостроительному регламенту по указанным размерам и параметрам, поддерживаются и ремонтируются при условии, что эти действия не увеличивают степень несоответствия этих объектов требованиям градостро</w:t>
      </w:r>
      <w:r w:rsidRPr="00D64EAB">
        <w:t>и</w:t>
      </w:r>
      <w:r w:rsidRPr="00D64EAB">
        <w:t>тельного регламента.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4. Реконструкция объектов капитального строительства, не соответствующих уст</w:t>
      </w:r>
      <w:r w:rsidRPr="00D64EAB">
        <w:t>а</w:t>
      </w:r>
      <w:r w:rsidRPr="00D64EAB">
        <w:t>новленным градостроительному регламенту может осуществляться только с целью привед</w:t>
      </w:r>
      <w:r w:rsidRPr="00D64EAB">
        <w:t>е</w:t>
      </w:r>
      <w:r w:rsidRPr="00D64EAB">
        <w:t>ния таких объектов в соответствие с градостроительным регламентом или с целью уменьш</w:t>
      </w:r>
      <w:r w:rsidRPr="00D64EAB">
        <w:t>е</w:t>
      </w:r>
      <w:r w:rsidRPr="00D64EAB">
        <w:t>ния их несоответствия предельным параметрам разрешенного использования.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5. Изменение видов разрешенного использования земельных участков и объектов к</w:t>
      </w:r>
      <w:r w:rsidRPr="00D64EAB">
        <w:t>а</w:t>
      </w:r>
      <w:r w:rsidRPr="00D64EAB">
        <w:t>питального строительства может осуществляться только в соответствии с видами разреше</w:t>
      </w:r>
      <w:r w:rsidRPr="00D64EAB">
        <w:t>н</w:t>
      </w:r>
      <w:r w:rsidRPr="00D64EAB">
        <w:t>ного использования, установленными градостроительным регламентом.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6. Правообладатели земельных участков, вправе обратиться за разрешениями на о</w:t>
      </w:r>
      <w:r w:rsidRPr="00D64EAB">
        <w:t>т</w:t>
      </w:r>
      <w:r w:rsidRPr="00D64EAB">
        <w:t>клонение от предельных параметров разрешенного строительства, реконструкции объектов капитального строительства в случаях, когда размеры участков меньше установленных гр</w:t>
      </w:r>
      <w:r w:rsidRPr="00D64EAB">
        <w:t>а</w:t>
      </w:r>
      <w:r w:rsidRPr="00D64EAB">
        <w:t>достроительным регламентом минимальных размеров, когда конфигурация участка не по</w:t>
      </w:r>
      <w:r w:rsidRPr="00D64EAB">
        <w:t>з</w:t>
      </w:r>
      <w:r w:rsidRPr="00D64EAB">
        <w:t>воляет обеспечить санитарные и противопожарные разрывы, когда инженерно–геологические или иные характеристики неблагоприятны для застройки и дальнейшей эк</w:t>
      </w:r>
      <w:r w:rsidRPr="00D64EAB">
        <w:t>с</w:t>
      </w:r>
      <w:r w:rsidRPr="00D64EAB">
        <w:t xml:space="preserve">плуатации.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7. Использование объектов недвижимости, не соответствующих установленным гр</w:t>
      </w:r>
      <w:r w:rsidRPr="00D64EAB">
        <w:t>а</w:t>
      </w:r>
      <w:r w:rsidRPr="00D64EAB">
        <w:t>достроительным регламентам территориальных зон должно быть направлено на постепенное приведение их в соответствие с установленным градостроительным регламентом.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8. Не соответствующее требованиям настоящих Правил здание либо строение, нах</w:t>
      </w:r>
      <w:r w:rsidRPr="00D64EAB">
        <w:t>о</w:t>
      </w:r>
      <w:r w:rsidRPr="00D64EAB">
        <w:t xml:space="preserve">дящееся в ветхом или аварийном состоянии, может быть восстановлено только в тех случаях, </w:t>
      </w:r>
      <w:r w:rsidRPr="00D64EAB">
        <w:lastRenderedPageBreak/>
        <w:t xml:space="preserve">если его последующее использование будет соответствовать установленным регламентам.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9. В целях побуждения правообладателей объектов недвижимости к приведению и</w:t>
      </w:r>
      <w:r w:rsidRPr="00D64EAB">
        <w:t>с</w:t>
      </w:r>
      <w:r w:rsidRPr="00D64EAB">
        <w:t>пользования таких объектов в соответствие с градостроительным регламентом органами местного самоуправления поселения могут устанавливаться повышенные ставки земельного налога, арендной платы за землю, здания, строения и сооружения, применяться иные меры, не противоречащие законодательству.</w:t>
      </w:r>
    </w:p>
    <w:p w:rsidR="0065415A" w:rsidRPr="00D64EAB" w:rsidRDefault="0065415A" w:rsidP="0065415A">
      <w:pPr>
        <w:pStyle w:val="a4"/>
        <w:tabs>
          <w:tab w:val="left" w:pos="720"/>
        </w:tabs>
        <w:ind w:firstLine="709"/>
        <w:jc w:val="both"/>
      </w:pPr>
    </w:p>
    <w:p w:rsidR="00DF30DD" w:rsidRPr="00D64EAB" w:rsidRDefault="00DF30DD" w:rsidP="00420BFD">
      <w:pPr>
        <w:pStyle w:val="1"/>
        <w:keepNext w:val="0"/>
      </w:pPr>
      <w:bookmarkStart w:id="119" w:name="_Toc282347552"/>
      <w:bookmarkStart w:id="120" w:name="_Toc473900964"/>
      <w:r w:rsidRPr="00D64EAB">
        <w:t xml:space="preserve">Иные вопросы землепользования и застройки </w:t>
      </w:r>
      <w:bookmarkEnd w:id="119"/>
      <w:r w:rsidR="0065415A" w:rsidRPr="00D64EAB">
        <w:rPr>
          <w:lang w:val="ru-RU"/>
        </w:rPr>
        <w:t>территории Поспелихинского Центрального сельсовета</w:t>
      </w:r>
      <w:bookmarkEnd w:id="120"/>
    </w:p>
    <w:p w:rsidR="0095397B" w:rsidRPr="00D64EAB" w:rsidRDefault="00DF30DD" w:rsidP="00420BFD">
      <w:pPr>
        <w:pStyle w:val="2"/>
        <w:keepNext w:val="0"/>
      </w:pPr>
      <w:bookmarkStart w:id="121" w:name="_Toc282347553"/>
      <w:bookmarkStart w:id="122" w:name="_Toc473900965"/>
      <w:r w:rsidRPr="00D64EAB">
        <w:t>Регулирование землепользования и застройки на</w:t>
      </w:r>
      <w:r w:rsidR="00B16CA4" w:rsidRPr="00D64EAB">
        <w:t xml:space="preserve"> </w:t>
      </w:r>
      <w:r w:rsidR="004C508E" w:rsidRPr="00D64EAB">
        <w:t xml:space="preserve"> </w:t>
      </w:r>
      <w:r w:rsidRPr="00D64EAB">
        <w:t xml:space="preserve"> территории </w:t>
      </w:r>
      <w:bookmarkEnd w:id="121"/>
      <w:r w:rsidR="00EE7945" w:rsidRPr="00D64EAB">
        <w:rPr>
          <w:lang w:val="ru-RU"/>
        </w:rPr>
        <w:t>Поспелихинского Центрального сельсовета</w:t>
      </w:r>
      <w:bookmarkEnd w:id="122"/>
    </w:p>
    <w:p w:rsidR="009E2005" w:rsidRPr="00D64EAB" w:rsidRDefault="00376797" w:rsidP="00420BFD">
      <w:pPr>
        <w:pStyle w:val="3"/>
        <w:keepNext w:val="0"/>
      </w:pPr>
      <w:bookmarkStart w:id="123" w:name="_Toc473900966"/>
      <w:r w:rsidRPr="00D64EAB">
        <w:t xml:space="preserve">Установление сервитута в отношении земельного участка, находящегося </w:t>
      </w:r>
      <w:r w:rsidR="00E24243" w:rsidRPr="00D64EAB">
        <w:rPr>
          <w:lang w:val="ru-RU"/>
        </w:rPr>
        <w:t xml:space="preserve">на территории </w:t>
      </w:r>
      <w:r w:rsidRPr="00D64EAB">
        <w:t>муниципально</w:t>
      </w:r>
      <w:r w:rsidR="00E24243" w:rsidRPr="00D64EAB">
        <w:rPr>
          <w:lang w:val="ru-RU"/>
        </w:rPr>
        <w:t>го</w:t>
      </w:r>
      <w:r w:rsidR="00E24243" w:rsidRPr="00D64EAB">
        <w:t xml:space="preserve"> образования</w:t>
      </w:r>
      <w:r w:rsidRPr="00D64EAB">
        <w:t xml:space="preserve"> </w:t>
      </w:r>
      <w:r w:rsidR="0065415A" w:rsidRPr="00D64EAB">
        <w:rPr>
          <w:lang w:val="ru-RU"/>
        </w:rPr>
        <w:t>Поспелихинский Це</w:t>
      </w:r>
      <w:r w:rsidR="0065415A" w:rsidRPr="00D64EAB">
        <w:rPr>
          <w:lang w:val="ru-RU"/>
        </w:rPr>
        <w:t>н</w:t>
      </w:r>
      <w:r w:rsidR="0065415A" w:rsidRPr="00D64EAB">
        <w:rPr>
          <w:lang w:val="ru-RU"/>
        </w:rPr>
        <w:t>тральный сельсовет</w:t>
      </w:r>
      <w:bookmarkEnd w:id="123"/>
    </w:p>
    <w:p w:rsidR="0065415A" w:rsidRPr="00D64EAB" w:rsidRDefault="0065415A" w:rsidP="0065415A">
      <w:pPr>
        <w:widowControl w:val="0"/>
        <w:spacing w:before="240"/>
        <w:ind w:firstLine="709"/>
        <w:jc w:val="both"/>
      </w:pPr>
      <w:bookmarkStart w:id="124" w:name="_Toc282347556"/>
      <w:r w:rsidRPr="00D64EAB">
        <w:t>1. Публичный сервитут – право ограниченного пользования чужим земельным учас</w:t>
      </w:r>
      <w:r w:rsidRPr="00D64EAB">
        <w:t>т</w:t>
      </w:r>
      <w:r w:rsidRPr="00D64EAB">
        <w:t>ком, возникающее на основании нормативно-правового акта органа местного самоуправл</w:t>
      </w:r>
      <w:r w:rsidRPr="00D64EAB">
        <w:t>е</w:t>
      </w:r>
      <w:r w:rsidRPr="00D64EAB">
        <w:t xml:space="preserve">ния и обеспечивающее интересы местного самоуправления или местного населения. </w:t>
      </w:r>
    </w:p>
    <w:p w:rsidR="0065415A" w:rsidRPr="00D64EAB" w:rsidRDefault="0065415A" w:rsidP="0065415A">
      <w:pPr>
        <w:pStyle w:val="ac"/>
        <w:widowControl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D64EAB">
        <w:rPr>
          <w:rFonts w:ascii="Times New Roman" w:eastAsia="MS Mincho" w:hAnsi="Times New Roman"/>
          <w:sz w:val="24"/>
          <w:szCs w:val="24"/>
        </w:rPr>
        <w:t>2. Публичный сервитут устанавливается Администрацией района в соответствии с Градостроительным кодексом Российской Федерации, Земельным кодексом Российской Ф</w:t>
      </w:r>
      <w:r w:rsidRPr="00D64EAB">
        <w:rPr>
          <w:rFonts w:ascii="Times New Roman" w:eastAsia="MS Mincho" w:hAnsi="Times New Roman"/>
          <w:sz w:val="24"/>
          <w:szCs w:val="24"/>
        </w:rPr>
        <w:t>е</w:t>
      </w:r>
      <w:r w:rsidRPr="00D64EAB">
        <w:rPr>
          <w:rFonts w:ascii="Times New Roman" w:eastAsia="MS Mincho" w:hAnsi="Times New Roman"/>
          <w:sz w:val="24"/>
          <w:szCs w:val="24"/>
        </w:rPr>
        <w:t>дерации, Водным кодексом Российской Федерации и иными федеральными законами, с уч</w:t>
      </w:r>
      <w:r w:rsidRPr="00D64EAB">
        <w:rPr>
          <w:rFonts w:ascii="Times New Roman" w:eastAsia="MS Mincho" w:hAnsi="Times New Roman"/>
          <w:sz w:val="24"/>
          <w:szCs w:val="24"/>
        </w:rPr>
        <w:t>е</w:t>
      </w:r>
      <w:r w:rsidRPr="00D64EAB">
        <w:rPr>
          <w:rFonts w:ascii="Times New Roman" w:eastAsia="MS Mincho" w:hAnsi="Times New Roman"/>
          <w:sz w:val="24"/>
          <w:szCs w:val="24"/>
        </w:rPr>
        <w:t xml:space="preserve">том </w:t>
      </w:r>
      <w:r w:rsidRPr="00D64EAB">
        <w:rPr>
          <w:rFonts w:ascii="Times New Roman" w:hAnsi="Times New Roman"/>
          <w:sz w:val="24"/>
          <w:szCs w:val="24"/>
        </w:rPr>
        <w:t>г</w:t>
      </w:r>
      <w:r w:rsidR="00643935" w:rsidRPr="00D64EAB">
        <w:rPr>
          <w:rFonts w:ascii="Times New Roman" w:hAnsi="Times New Roman"/>
          <w:sz w:val="24"/>
          <w:szCs w:val="24"/>
        </w:rPr>
        <w:t>радостроительной документации, П</w:t>
      </w:r>
      <w:r w:rsidRPr="00D64EAB">
        <w:rPr>
          <w:rFonts w:ascii="Times New Roman" w:hAnsi="Times New Roman"/>
          <w:sz w:val="24"/>
          <w:szCs w:val="24"/>
        </w:rPr>
        <w:t>равил землепользования и застройки.</w:t>
      </w:r>
    </w:p>
    <w:p w:rsidR="0065415A" w:rsidRPr="00D64EAB" w:rsidRDefault="0065415A" w:rsidP="0065415A">
      <w:pPr>
        <w:pStyle w:val="ac"/>
        <w:widowControl w:val="0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64EAB">
        <w:rPr>
          <w:rFonts w:ascii="Times New Roman" w:hAnsi="Times New Roman"/>
          <w:sz w:val="24"/>
          <w:szCs w:val="24"/>
        </w:rPr>
        <w:t xml:space="preserve">3. </w:t>
      </w:r>
      <w:r w:rsidRPr="00D64EAB">
        <w:rPr>
          <w:rFonts w:ascii="Times New Roman" w:eastAsia="MS Mincho" w:hAnsi="Times New Roman"/>
          <w:sz w:val="24"/>
          <w:szCs w:val="24"/>
        </w:rPr>
        <w:t>Права лиц, использующих земельный участок на основании публичного сервитута, определяются законом или иным нормативным правовым актом, которыми установлен пу</w:t>
      </w:r>
      <w:r w:rsidRPr="00D64EAB">
        <w:rPr>
          <w:rFonts w:ascii="Times New Roman" w:eastAsia="MS Mincho" w:hAnsi="Times New Roman"/>
          <w:sz w:val="24"/>
          <w:szCs w:val="24"/>
        </w:rPr>
        <w:t>б</w:t>
      </w:r>
      <w:r w:rsidRPr="00D64EAB">
        <w:rPr>
          <w:rFonts w:ascii="Times New Roman" w:eastAsia="MS Mincho" w:hAnsi="Times New Roman"/>
          <w:sz w:val="24"/>
          <w:szCs w:val="24"/>
        </w:rPr>
        <w:t>личный сервитут.</w:t>
      </w:r>
    </w:p>
    <w:p w:rsidR="0065415A" w:rsidRPr="00D64EAB" w:rsidRDefault="0065415A" w:rsidP="0065415A">
      <w:pPr>
        <w:pStyle w:val="ac"/>
        <w:widowControl w:val="0"/>
        <w:ind w:firstLine="720"/>
        <w:jc w:val="both"/>
        <w:rPr>
          <w:rFonts w:ascii="Times New Roman" w:hAnsi="Times New Roman"/>
          <w:sz w:val="24"/>
        </w:rPr>
      </w:pPr>
      <w:r w:rsidRPr="00D64EAB">
        <w:rPr>
          <w:rFonts w:ascii="Times New Roman" w:eastAsia="MS Mincho" w:hAnsi="Times New Roman"/>
          <w:sz w:val="24"/>
          <w:szCs w:val="24"/>
        </w:rPr>
        <w:t>4.</w:t>
      </w:r>
      <w:r w:rsidRPr="00D64EAB">
        <w:rPr>
          <w:rFonts w:ascii="Times New Roman" w:hAnsi="Times New Roman"/>
          <w:sz w:val="24"/>
        </w:rPr>
        <w:t xml:space="preserve"> Публичные сервитуты устанавливаются для: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1) прохода или проезда через земельный участок;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2) использования земельного участка в целях ремонта коммунальных, инж</w:t>
      </w:r>
      <w:r w:rsidRPr="00D64EAB">
        <w:rPr>
          <w:szCs w:val="28"/>
        </w:rPr>
        <w:t>е</w:t>
      </w:r>
      <w:r w:rsidRPr="00D64EAB">
        <w:rPr>
          <w:szCs w:val="28"/>
        </w:rPr>
        <w:t>нерных, электрических и других линий и сетей, а также объектов транспортной инфрастру</w:t>
      </w:r>
      <w:r w:rsidRPr="00D64EAB">
        <w:rPr>
          <w:szCs w:val="28"/>
        </w:rPr>
        <w:t>к</w:t>
      </w:r>
      <w:r w:rsidRPr="00D64EAB">
        <w:rPr>
          <w:szCs w:val="28"/>
        </w:rPr>
        <w:t>туры;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3) размещения на земельном участке межевых и геодезических знаков и под</w:t>
      </w:r>
      <w:r w:rsidRPr="00D64EAB">
        <w:rPr>
          <w:szCs w:val="28"/>
        </w:rPr>
        <w:t>ъ</w:t>
      </w:r>
      <w:r w:rsidRPr="00D64EAB">
        <w:rPr>
          <w:szCs w:val="28"/>
        </w:rPr>
        <w:t>ездов к ним;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4) проведения дренажных работ на земельном участке;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5) забора (изъятия) водных ресурсов из водных объектов и водопоя;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6) прогона сельскохозяйственных животных через земельный участок;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7) сенокошения, выпаса сельскохозяйственных животных в установленном п</w:t>
      </w:r>
      <w:r w:rsidRPr="00D64EAB">
        <w:rPr>
          <w:szCs w:val="28"/>
        </w:rPr>
        <w:t>о</w:t>
      </w:r>
      <w:r w:rsidRPr="00D64EAB">
        <w:rPr>
          <w:szCs w:val="28"/>
        </w:rPr>
        <w:t>рядке на земельных участках в сроки, продолжительность которых соответствует местным условиям и обычаям;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8) использования земельного участка в целях охоты и рыболовства;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ab/>
        <w:t>9) временного пользования земельным участком в целях проведения изыск</w:t>
      </w:r>
      <w:r w:rsidRPr="00D64EAB">
        <w:rPr>
          <w:szCs w:val="28"/>
        </w:rPr>
        <w:t>а</w:t>
      </w:r>
      <w:r w:rsidRPr="00D64EAB">
        <w:rPr>
          <w:szCs w:val="28"/>
        </w:rPr>
        <w:t>тельских, исследовательских и других работ;</w:t>
      </w:r>
    </w:p>
    <w:p w:rsidR="0065415A" w:rsidRPr="00D64EAB" w:rsidRDefault="0065415A" w:rsidP="0065415A">
      <w:pPr>
        <w:pStyle w:val="ac"/>
        <w:widowControl w:val="0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64EAB">
        <w:rPr>
          <w:rFonts w:ascii="Times New Roman" w:hAnsi="Times New Roman" w:cs="Times New Roman"/>
          <w:sz w:val="24"/>
          <w:szCs w:val="24"/>
        </w:rPr>
        <w:tab/>
        <w:t>10) свободного доступа к прибрежной полосе</w:t>
      </w:r>
      <w:r w:rsidRPr="00D64EAB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5415A" w:rsidRPr="00D64EAB" w:rsidRDefault="0065415A" w:rsidP="0065415A">
      <w:pPr>
        <w:pStyle w:val="ac"/>
        <w:widowControl w:val="0"/>
        <w:ind w:firstLine="720"/>
        <w:jc w:val="both"/>
        <w:rPr>
          <w:rFonts w:ascii="Times New Roman" w:eastAsia="MS Mincho" w:hAnsi="Times New Roman"/>
          <w:sz w:val="24"/>
          <w:szCs w:val="24"/>
        </w:rPr>
      </w:pPr>
      <w:r w:rsidRPr="00D64EAB">
        <w:rPr>
          <w:rFonts w:ascii="Times New Roman" w:eastAsia="MS Mincho" w:hAnsi="Times New Roman"/>
          <w:sz w:val="24"/>
          <w:szCs w:val="24"/>
        </w:rPr>
        <w:t>5. Публичный сервитут может быть срочным или постоянным.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64EAB">
        <w:rPr>
          <w:szCs w:val="28"/>
        </w:rPr>
        <w:t xml:space="preserve">6. Установление публичного сервитута осуществляется с учетом результатов </w:t>
      </w:r>
      <w:r w:rsidR="00217043">
        <w:rPr>
          <w:szCs w:val="28"/>
        </w:rPr>
        <w:t>общ</w:t>
      </w:r>
      <w:r w:rsidR="00217043">
        <w:rPr>
          <w:szCs w:val="28"/>
        </w:rPr>
        <w:t>е</w:t>
      </w:r>
      <w:r w:rsidR="00217043">
        <w:rPr>
          <w:szCs w:val="28"/>
        </w:rPr>
        <w:t xml:space="preserve">ственных обсуждений или </w:t>
      </w:r>
      <w:r w:rsidRPr="00D64EAB">
        <w:rPr>
          <w:szCs w:val="28"/>
        </w:rPr>
        <w:t>публичных слушаний.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7. Инициаторами установления (прекращения) публичного сервитута могут быть ф</w:t>
      </w:r>
      <w:r w:rsidRPr="00D64EAB">
        <w:rPr>
          <w:szCs w:val="28"/>
        </w:rPr>
        <w:t>и</w:t>
      </w:r>
      <w:r w:rsidRPr="00D64EAB">
        <w:rPr>
          <w:szCs w:val="28"/>
        </w:rPr>
        <w:t>зические и юридические лица, органы местного самоуправления.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 xml:space="preserve">8. Глава района принимает решение о проведении </w:t>
      </w:r>
      <w:r w:rsidR="00F16736">
        <w:rPr>
          <w:szCs w:val="28"/>
        </w:rPr>
        <w:t xml:space="preserve">общественных обсуждений или </w:t>
      </w:r>
      <w:r w:rsidRPr="00D64EAB">
        <w:rPr>
          <w:szCs w:val="28"/>
        </w:rPr>
        <w:t>публичных слушаний по вопросу об установлении (прекращении) публичного сервитута.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 xml:space="preserve">9. </w:t>
      </w:r>
      <w:r w:rsidR="00F16736">
        <w:rPr>
          <w:szCs w:val="28"/>
        </w:rPr>
        <w:t>Общественные обсуждения или п</w:t>
      </w:r>
      <w:r w:rsidRPr="00D64EAB">
        <w:rPr>
          <w:szCs w:val="28"/>
        </w:rPr>
        <w:t xml:space="preserve">убличные слушания по вопросу об установлении </w:t>
      </w:r>
      <w:r w:rsidRPr="00D64EAB">
        <w:rPr>
          <w:szCs w:val="28"/>
        </w:rPr>
        <w:lastRenderedPageBreak/>
        <w:t>(прекращении) публичного сервитута проводятся в соответствии с Положением о</w:t>
      </w:r>
      <w:r w:rsidR="00F16736">
        <w:rPr>
          <w:szCs w:val="28"/>
        </w:rPr>
        <w:t>б общ</w:t>
      </w:r>
      <w:r w:rsidR="00F16736">
        <w:rPr>
          <w:szCs w:val="28"/>
        </w:rPr>
        <w:t>е</w:t>
      </w:r>
      <w:r w:rsidR="00F16736">
        <w:rPr>
          <w:szCs w:val="28"/>
        </w:rPr>
        <w:t xml:space="preserve">ственных обсуждениях или </w:t>
      </w:r>
      <w:r w:rsidRPr="00D64EAB">
        <w:rPr>
          <w:szCs w:val="28"/>
        </w:rPr>
        <w:t xml:space="preserve"> публичных слушаниях, утвержденным Советом депутатов. 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10. На основании заключения о результатах</w:t>
      </w:r>
      <w:r w:rsidR="00F16736">
        <w:rPr>
          <w:szCs w:val="28"/>
        </w:rPr>
        <w:t xml:space="preserve"> общественных обсуждений или </w:t>
      </w:r>
      <w:r w:rsidRPr="00D64EAB">
        <w:rPr>
          <w:szCs w:val="28"/>
        </w:rPr>
        <w:t xml:space="preserve"> публи</w:t>
      </w:r>
      <w:r w:rsidRPr="00D64EAB">
        <w:rPr>
          <w:szCs w:val="28"/>
        </w:rPr>
        <w:t>ч</w:t>
      </w:r>
      <w:r w:rsidRPr="00D64EAB">
        <w:rPr>
          <w:szCs w:val="28"/>
        </w:rPr>
        <w:t>ных слушаний по вопросу об установлении (прекращении) публичного сервитута Комиссия осуществляет подготовку рекомендаций по установлению (прекращению) публичного серв</w:t>
      </w:r>
      <w:r w:rsidRPr="00D64EAB">
        <w:rPr>
          <w:szCs w:val="28"/>
        </w:rPr>
        <w:t>и</w:t>
      </w:r>
      <w:r w:rsidRPr="00D64EAB">
        <w:rPr>
          <w:szCs w:val="28"/>
        </w:rPr>
        <w:t xml:space="preserve">тута либо по отказу в установлении (прекращении) публичного сервитута и направляет их главе района. 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11. Глава района в течение 3-х дней со дня поступления рекомендаций Комиссии пр</w:t>
      </w:r>
      <w:r w:rsidRPr="00D64EAB">
        <w:rPr>
          <w:szCs w:val="28"/>
        </w:rPr>
        <w:t>и</w:t>
      </w:r>
      <w:r w:rsidRPr="00D64EAB">
        <w:rPr>
          <w:szCs w:val="28"/>
        </w:rPr>
        <w:t>нимает постановление об установлении (прекращении) публичного сервитута или об отказе в установлении (прекращении) публичного сервитута с указанием причин отказа. В постано</w:t>
      </w:r>
      <w:r w:rsidRPr="00D64EAB">
        <w:rPr>
          <w:szCs w:val="28"/>
        </w:rPr>
        <w:t>в</w:t>
      </w:r>
      <w:r w:rsidRPr="00D64EAB">
        <w:rPr>
          <w:szCs w:val="28"/>
        </w:rPr>
        <w:t>лении об установлении публичного сервитута должно быть указано:</w:t>
      </w:r>
    </w:p>
    <w:p w:rsidR="0065415A" w:rsidRPr="00D64EAB" w:rsidRDefault="0065415A" w:rsidP="0065415A">
      <w:pPr>
        <w:widowControl w:val="0"/>
        <w:jc w:val="both"/>
        <w:rPr>
          <w:szCs w:val="28"/>
        </w:rPr>
      </w:pPr>
      <w:r w:rsidRPr="00D64EAB">
        <w:rPr>
          <w:szCs w:val="28"/>
        </w:rPr>
        <w:tab/>
      </w:r>
      <w:r w:rsidRPr="00D64EAB">
        <w:rPr>
          <w:szCs w:val="28"/>
        </w:rPr>
        <w:tab/>
        <w:t>– местонахождение земельного участка, в отношении которого устанавливае</w:t>
      </w:r>
      <w:r w:rsidRPr="00D64EAB">
        <w:rPr>
          <w:szCs w:val="28"/>
        </w:rPr>
        <w:t>т</w:t>
      </w:r>
      <w:r w:rsidRPr="00D64EAB">
        <w:rPr>
          <w:szCs w:val="28"/>
        </w:rPr>
        <w:t>ся публичный сервитут;</w:t>
      </w:r>
    </w:p>
    <w:p w:rsidR="0065415A" w:rsidRPr="00D64EAB" w:rsidRDefault="0065415A" w:rsidP="0065415A">
      <w:pPr>
        <w:widowControl w:val="0"/>
        <w:jc w:val="both"/>
        <w:rPr>
          <w:szCs w:val="28"/>
        </w:rPr>
      </w:pPr>
      <w:r w:rsidRPr="00D64EAB">
        <w:rPr>
          <w:szCs w:val="28"/>
        </w:rPr>
        <w:tab/>
      </w:r>
      <w:r w:rsidRPr="00D64EAB">
        <w:rPr>
          <w:szCs w:val="28"/>
        </w:rPr>
        <w:tab/>
        <w:t>– кадастровый план земельного участка (или проект границ земельного учас</w:t>
      </w:r>
      <w:r w:rsidRPr="00D64EAB">
        <w:rPr>
          <w:szCs w:val="28"/>
        </w:rPr>
        <w:t>т</w:t>
      </w:r>
      <w:r w:rsidRPr="00D64EAB">
        <w:rPr>
          <w:szCs w:val="28"/>
        </w:rPr>
        <w:t>ка);</w:t>
      </w:r>
    </w:p>
    <w:p w:rsidR="0065415A" w:rsidRPr="00D64EAB" w:rsidRDefault="0065415A" w:rsidP="0065415A">
      <w:pPr>
        <w:widowControl w:val="0"/>
        <w:jc w:val="both"/>
        <w:rPr>
          <w:szCs w:val="28"/>
        </w:rPr>
      </w:pPr>
      <w:r w:rsidRPr="00D64EAB">
        <w:rPr>
          <w:szCs w:val="28"/>
        </w:rPr>
        <w:tab/>
      </w:r>
      <w:r w:rsidRPr="00D64EAB">
        <w:rPr>
          <w:szCs w:val="28"/>
        </w:rPr>
        <w:tab/>
        <w:t>– сведения о собственнике (землевладельце, землепользователе) данного з</w:t>
      </w:r>
      <w:r w:rsidRPr="00D64EAB">
        <w:rPr>
          <w:szCs w:val="28"/>
        </w:rPr>
        <w:t>е</w:t>
      </w:r>
      <w:r w:rsidRPr="00D64EAB">
        <w:rPr>
          <w:szCs w:val="28"/>
        </w:rPr>
        <w:t>мельного участка;</w:t>
      </w:r>
    </w:p>
    <w:p w:rsidR="0065415A" w:rsidRPr="00D64EAB" w:rsidRDefault="0065415A" w:rsidP="0065415A">
      <w:pPr>
        <w:widowControl w:val="0"/>
        <w:jc w:val="both"/>
        <w:rPr>
          <w:szCs w:val="28"/>
        </w:rPr>
      </w:pPr>
      <w:r w:rsidRPr="00D64EAB">
        <w:rPr>
          <w:szCs w:val="28"/>
        </w:rPr>
        <w:tab/>
      </w:r>
      <w:r w:rsidRPr="00D64EAB">
        <w:rPr>
          <w:szCs w:val="28"/>
        </w:rPr>
        <w:tab/>
        <w:t>– сведения об инициаторе установления публичного сервитута;</w:t>
      </w:r>
    </w:p>
    <w:p w:rsidR="0065415A" w:rsidRPr="00D64EAB" w:rsidRDefault="0065415A" w:rsidP="0065415A">
      <w:pPr>
        <w:widowControl w:val="0"/>
        <w:jc w:val="both"/>
        <w:rPr>
          <w:szCs w:val="28"/>
        </w:rPr>
      </w:pPr>
      <w:r w:rsidRPr="00D64EAB">
        <w:rPr>
          <w:szCs w:val="28"/>
        </w:rPr>
        <w:tab/>
      </w:r>
      <w:r w:rsidRPr="00D64EAB">
        <w:rPr>
          <w:szCs w:val="28"/>
        </w:rPr>
        <w:tab/>
        <w:t>– содержание публичного сервитута;</w:t>
      </w:r>
    </w:p>
    <w:p w:rsidR="0065415A" w:rsidRPr="00D64EAB" w:rsidRDefault="0065415A" w:rsidP="0065415A">
      <w:pPr>
        <w:widowControl w:val="0"/>
        <w:jc w:val="both"/>
        <w:rPr>
          <w:szCs w:val="28"/>
        </w:rPr>
      </w:pPr>
      <w:r w:rsidRPr="00D64EAB">
        <w:rPr>
          <w:szCs w:val="28"/>
        </w:rPr>
        <w:tab/>
      </w:r>
      <w:r w:rsidRPr="00D64EAB">
        <w:rPr>
          <w:szCs w:val="28"/>
        </w:rPr>
        <w:tab/>
        <w:t>– сфера действия публичного сервитута;</w:t>
      </w:r>
    </w:p>
    <w:p w:rsidR="0065415A" w:rsidRPr="00D64EAB" w:rsidRDefault="0065415A" w:rsidP="0065415A">
      <w:pPr>
        <w:widowControl w:val="0"/>
        <w:jc w:val="both"/>
        <w:rPr>
          <w:szCs w:val="28"/>
        </w:rPr>
      </w:pPr>
      <w:r w:rsidRPr="00D64EAB">
        <w:rPr>
          <w:szCs w:val="28"/>
        </w:rPr>
        <w:tab/>
      </w:r>
      <w:r w:rsidRPr="00D64EAB">
        <w:rPr>
          <w:szCs w:val="28"/>
        </w:rPr>
        <w:tab/>
        <w:t>– срок действия публичного сервитута или указание на его бессрочность;</w:t>
      </w:r>
    </w:p>
    <w:p w:rsidR="0065415A" w:rsidRPr="00D64EAB" w:rsidRDefault="0065415A" w:rsidP="0065415A">
      <w:pPr>
        <w:widowControl w:val="0"/>
        <w:jc w:val="both"/>
        <w:rPr>
          <w:szCs w:val="28"/>
        </w:rPr>
      </w:pPr>
      <w:r w:rsidRPr="00D64EAB">
        <w:rPr>
          <w:szCs w:val="28"/>
        </w:rPr>
        <w:tab/>
      </w:r>
      <w:r w:rsidRPr="00D64EAB">
        <w:rPr>
          <w:szCs w:val="28"/>
        </w:rPr>
        <w:tab/>
        <w:t>–размер платы собственнику земельного участка, в отношении которого уст</w:t>
      </w:r>
      <w:r w:rsidRPr="00D64EAB">
        <w:rPr>
          <w:szCs w:val="28"/>
        </w:rPr>
        <w:t>а</w:t>
      </w:r>
      <w:r w:rsidRPr="00D64EAB">
        <w:rPr>
          <w:szCs w:val="28"/>
        </w:rPr>
        <w:t>навливается публичный сервитут, или указание на бесплатность его установления.</w:t>
      </w:r>
    </w:p>
    <w:p w:rsidR="0065415A" w:rsidRPr="00D64EAB" w:rsidRDefault="0065415A" w:rsidP="0065415A">
      <w:pPr>
        <w:pStyle w:val="ac"/>
        <w:widowControl w:val="0"/>
        <w:ind w:firstLine="720"/>
        <w:jc w:val="both"/>
        <w:rPr>
          <w:rFonts w:ascii="Times New Roman" w:hAnsi="Times New Roman"/>
          <w:sz w:val="24"/>
        </w:rPr>
      </w:pPr>
      <w:r w:rsidRPr="00D64EAB">
        <w:rPr>
          <w:rFonts w:ascii="Times New Roman" w:hAnsi="Times New Roman"/>
          <w:sz w:val="24"/>
        </w:rPr>
        <w:t>12. Публичный сервитут (его прекращение) подлежит государственной регистрации в соответствии с Федеральным законом «О государственной регистрации прав на недвижимое имущество и сделок с ним». Сервитут возникает (прекращается) с момента такой регистр</w:t>
      </w:r>
      <w:r w:rsidRPr="00D64EAB">
        <w:rPr>
          <w:rFonts w:ascii="Times New Roman" w:hAnsi="Times New Roman"/>
          <w:sz w:val="24"/>
        </w:rPr>
        <w:t>а</w:t>
      </w:r>
      <w:r w:rsidRPr="00D64EAB">
        <w:rPr>
          <w:rFonts w:ascii="Times New Roman" w:hAnsi="Times New Roman"/>
          <w:sz w:val="24"/>
        </w:rPr>
        <w:t>ции.</w:t>
      </w:r>
      <w:r w:rsidRPr="00D64EAB">
        <w:rPr>
          <w:rFonts w:ascii="Times New Roman" w:hAnsi="Times New Roman"/>
          <w:sz w:val="24"/>
          <w:szCs w:val="24"/>
        </w:rPr>
        <w:t xml:space="preserve"> Границы действия публичных сервитутов фиксируются на планах земельных участков.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13. Государственная регистрация публичного сервитута (его прекращения) произв</w:t>
      </w:r>
      <w:r w:rsidRPr="00D64EAB">
        <w:rPr>
          <w:szCs w:val="28"/>
        </w:rPr>
        <w:t>о</w:t>
      </w:r>
      <w:r w:rsidRPr="00D64EAB">
        <w:rPr>
          <w:szCs w:val="28"/>
        </w:rPr>
        <w:t>дится на основании заявления собственника земельного участка, который обременяется (обременен) сервитутом, или лица, в пользу которого установлен сервитут, при наличии у последнего соглашения о сервитуте. В случае если данный собственник земельного участка уклоняется от осуществления действий по государственной регистрации сервитута (его пр</w:t>
      </w:r>
      <w:r w:rsidRPr="00D64EAB">
        <w:rPr>
          <w:szCs w:val="28"/>
        </w:rPr>
        <w:t>е</w:t>
      </w:r>
      <w:r w:rsidRPr="00D64EAB">
        <w:rPr>
          <w:szCs w:val="28"/>
        </w:rPr>
        <w:t xml:space="preserve">кращения), инициатор установления (прекращения) публичного сервитута вправе обратиться в суд с требованием о регистрации публичного сервитута (его прекращения). 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Оплата государственной регистрации публичного сервитута (его прекращения) пр</w:t>
      </w:r>
      <w:r w:rsidRPr="00D64EAB">
        <w:rPr>
          <w:szCs w:val="28"/>
        </w:rPr>
        <w:t>о</w:t>
      </w:r>
      <w:r w:rsidRPr="00D64EAB">
        <w:rPr>
          <w:szCs w:val="28"/>
        </w:rPr>
        <w:t>изводится за счет инициатора установления (прекращения) публичного сервитута.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14. Срочный публичный сервитут прекращается по истечении срока его действия, определенного постановлением главы сельсовета. Принятие нормативного правового акта о прекращении действия срочного публичного сервитута не требуется.</w:t>
      </w:r>
    </w:p>
    <w:p w:rsidR="0065415A" w:rsidRPr="00D64EAB" w:rsidRDefault="0065415A" w:rsidP="0065415A">
      <w:pPr>
        <w:pStyle w:val="ac"/>
        <w:widowControl w:val="0"/>
        <w:ind w:firstLine="720"/>
        <w:jc w:val="both"/>
        <w:rPr>
          <w:rFonts w:ascii="Times New Roman" w:hAnsi="Times New Roman"/>
          <w:sz w:val="24"/>
          <w:szCs w:val="28"/>
        </w:rPr>
      </w:pPr>
      <w:r w:rsidRPr="00D64EAB">
        <w:rPr>
          <w:rFonts w:ascii="Times New Roman" w:eastAsia="MS Mincho" w:hAnsi="Times New Roman"/>
          <w:sz w:val="24"/>
        </w:rPr>
        <w:t>15. Публичный сервитут может быть прекращен в случае отсутствия общественных нужд, для которых он был установлен, путем принятия акта об отмене сервитута.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16. Осуществление публичного сервитута должно быть наименее обременительным для земельного участка, в отношении которого он установлен.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17. В случаях, если установление публичного сервитута приводит к существенным з</w:t>
      </w:r>
      <w:r w:rsidRPr="00D64EAB">
        <w:rPr>
          <w:szCs w:val="28"/>
        </w:rPr>
        <w:t>а</w:t>
      </w:r>
      <w:r w:rsidRPr="00D64EAB">
        <w:rPr>
          <w:szCs w:val="28"/>
        </w:rPr>
        <w:t>труднениям в использовании земельного участка, его собственник вправе требовать от адм</w:t>
      </w:r>
      <w:r w:rsidRPr="00D64EAB">
        <w:rPr>
          <w:szCs w:val="28"/>
        </w:rPr>
        <w:t>и</w:t>
      </w:r>
      <w:r w:rsidRPr="00D64EAB">
        <w:rPr>
          <w:szCs w:val="28"/>
        </w:rPr>
        <w:t xml:space="preserve">нистрации </w:t>
      </w:r>
      <w:r w:rsidR="00D234C9" w:rsidRPr="00D64EAB">
        <w:rPr>
          <w:szCs w:val="28"/>
        </w:rPr>
        <w:t>муниципального образования</w:t>
      </w:r>
      <w:r w:rsidRPr="00D64EAB">
        <w:rPr>
          <w:szCs w:val="28"/>
        </w:rPr>
        <w:t xml:space="preserve"> соразмерную плату за него. Вопросы о платности публичного сервитута, размере платы и другие подобные вопросы рассматриваются при пр</w:t>
      </w:r>
      <w:r w:rsidRPr="00D64EAB">
        <w:rPr>
          <w:szCs w:val="28"/>
        </w:rPr>
        <w:t>о</w:t>
      </w:r>
      <w:r w:rsidRPr="00D64EAB">
        <w:rPr>
          <w:szCs w:val="28"/>
        </w:rPr>
        <w:t>ведении публичных слушаний об установлении публичного сервитута.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D64EAB">
        <w:t>1</w:t>
      </w:r>
      <w:r w:rsidR="00450182" w:rsidRPr="00D64EAB">
        <w:t>8</w:t>
      </w:r>
      <w:r w:rsidRPr="00D64EAB">
        <w:t>. Лица, права и законные интересы которых затрагиваются установлением публи</w:t>
      </w:r>
      <w:r w:rsidRPr="00D64EAB">
        <w:t>ч</w:t>
      </w:r>
      <w:r w:rsidRPr="00D64EAB">
        <w:t>ного сервитута, могут осуществлять защиту своих прав в судебном порядке.</w:t>
      </w:r>
    </w:p>
    <w:p w:rsidR="0065415A" w:rsidRPr="00D64EAB" w:rsidRDefault="0065415A" w:rsidP="00420BFD">
      <w:pPr>
        <w:ind w:firstLine="709"/>
        <w:jc w:val="both"/>
      </w:pPr>
    </w:p>
    <w:p w:rsidR="00C018A5" w:rsidRPr="00D64EAB" w:rsidRDefault="00C018A5" w:rsidP="00420BFD">
      <w:pPr>
        <w:pStyle w:val="3"/>
        <w:keepNext w:val="0"/>
      </w:pPr>
      <w:bookmarkStart w:id="125" w:name="_Toc282347557"/>
      <w:bookmarkStart w:id="126" w:name="_Toc473900967"/>
      <w:bookmarkEnd w:id="124"/>
      <w:r w:rsidRPr="00D64EAB">
        <w:t>Основные принципы организации застройки территории поселения</w:t>
      </w:r>
      <w:bookmarkEnd w:id="125"/>
      <w:bookmarkEnd w:id="126"/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 xml:space="preserve">1. Планировочная организация и застройка территории сельсовета должны отвечать </w:t>
      </w:r>
      <w:r w:rsidRPr="00D64EAB">
        <w:lastRenderedPageBreak/>
        <w:t>требованиям создания благоприятной среды, способствующей организации жизнедеятельн</w:t>
      </w:r>
      <w:r w:rsidRPr="00D64EAB">
        <w:t>о</w:t>
      </w:r>
      <w:r w:rsidRPr="00D64EAB">
        <w:t>сти населения, защите от неблагоприятных факторов природного и техногенного возде</w:t>
      </w:r>
      <w:r w:rsidRPr="00D64EAB">
        <w:t>й</w:t>
      </w:r>
      <w:r w:rsidRPr="00D64EAB">
        <w:t xml:space="preserve">ствия.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2. Для создания благоприятной среды проживания необходимо: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1) обеспечивать эффективное использование территории с учетом особенн</w:t>
      </w:r>
      <w:r w:rsidRPr="00D64EAB">
        <w:t>о</w:t>
      </w:r>
      <w:r w:rsidRPr="00D64EAB">
        <w:t>стей ее функциональной организации, развития социальной, транспортной и инженерной инфраструктур, заложенных в Генеральном плане Поспелихинского Центрального сельсов</w:t>
      </w:r>
      <w:r w:rsidRPr="00D64EAB">
        <w:t>е</w:t>
      </w:r>
      <w:r w:rsidRPr="00D64EAB">
        <w:t xml:space="preserve">та, и в документации по планировке территории;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 xml:space="preserve">2) обеспечить сохранение природной среды и имеющихся объектов историко-культурного наследия;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 xml:space="preserve">3) использовать, в том числе в новой застройке, архитектурно–планировочные приемы, наиболее соответствующие социально–гигиеническим параметрам;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ab/>
        <w:t>4) обеспечивать инвалидам условия для беспрепятственного доступа к объе</w:t>
      </w:r>
      <w:r w:rsidRPr="00D64EAB">
        <w:t>к</w:t>
      </w:r>
      <w:r w:rsidRPr="00D64EAB">
        <w:t xml:space="preserve">там социального и иного назначения.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3. Застройка территории сельсовета должна осуществляться в соответствии с де</w:t>
      </w:r>
      <w:r w:rsidRPr="00D64EAB">
        <w:t>й</w:t>
      </w:r>
      <w:r w:rsidRPr="00D64EAB">
        <w:t>ствующими нормативными правовыми актами в области градостроительной деятельности и градостроительными регламентами, обязательными для исполнения всеми собственниками земельных участков, землепользователями, арендаторами земельных участков независимо от форм собственности и иных прав на земельные участки.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4</w:t>
      </w:r>
      <w:r w:rsidRPr="00D64EAB">
        <w:rPr>
          <w:b/>
        </w:rPr>
        <w:t>.</w:t>
      </w:r>
      <w:r w:rsidRPr="00D64EAB">
        <w:t xml:space="preserve"> При проектировании и осуществлении любого вида строительства необходимо с</w:t>
      </w:r>
      <w:r w:rsidRPr="00D64EAB">
        <w:t>о</w:t>
      </w:r>
      <w:r w:rsidRPr="00D64EAB">
        <w:t>блюдать красные линии, иные линии регулирования застройки, предусмотренные утве</w:t>
      </w:r>
      <w:r w:rsidRPr="00D64EAB">
        <w:t>р</w:t>
      </w:r>
      <w:r w:rsidRPr="00D64EAB">
        <w:t>жденной в установленном порядке градостроительной документацией. Нарушение красных линий влечет за собой наступление административной или уголовной ответственности в с</w:t>
      </w:r>
      <w:r w:rsidRPr="00D64EAB">
        <w:t>о</w:t>
      </w:r>
      <w:r w:rsidRPr="00D64EAB">
        <w:t>ответствии с действующим законодательством.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5. Строительство, реконструкция и капитальный ремонт объектов капитального стр</w:t>
      </w:r>
      <w:r w:rsidRPr="00D64EAB">
        <w:t>о</w:t>
      </w:r>
      <w:r w:rsidRPr="00D64EAB">
        <w:t>ительства, линейных сооружений и объектов, элементов благоустройства территории пос</w:t>
      </w:r>
      <w:r w:rsidRPr="00D64EAB">
        <w:t>е</w:t>
      </w:r>
      <w:r w:rsidRPr="00D64EAB">
        <w:t>лений, должно осуществляться в соответствии с проектной документацией, подготовленной, согласованной, прошедшей государственную экспертизу и утвержденной заказчиком. Осн</w:t>
      </w:r>
      <w:r w:rsidRPr="00D64EAB">
        <w:t>о</w:t>
      </w:r>
      <w:r w:rsidRPr="00D64EAB">
        <w:t>ванием для выдачи разрешения на строительство служит проектная документация, град</w:t>
      </w:r>
      <w:r w:rsidRPr="00D64EAB">
        <w:t>о</w:t>
      </w:r>
      <w:r w:rsidRPr="00D64EAB">
        <w:t>строительный план земельного участка, а также наличие права собственности, аренды или постоянного (бессрочного) пользования на застраиваемый земельный участок.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6. Виды объектов капитального строительства, при строительстве которых проектная документация может не подготавливаться, а также когда выдача разрешения на строител</w:t>
      </w:r>
      <w:r w:rsidRPr="00D64EAB">
        <w:t>ь</w:t>
      </w:r>
      <w:r w:rsidRPr="00D64EAB">
        <w:t>ство не требуется, устанавливаются законодательством о градостроительной деятельности.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7. Граждане и юридические лица, владеющие земельными участками на праве со</w:t>
      </w:r>
      <w:r w:rsidRPr="00D64EAB">
        <w:t>б</w:t>
      </w:r>
      <w:r w:rsidRPr="00D64EAB">
        <w:t>ственности, пожизненного наследуемого владения, постоянного (бессрочного) пользования, аренды вправе осуществлять снос или реконструкцию находящихся на данных земельных участках зданий, строений, сооружений в соответствии с градостроительным, земельным, жилищным законодательством, законодательством об охране природы и культурного насл</w:t>
      </w:r>
      <w:r w:rsidRPr="00D64EAB">
        <w:t>е</w:t>
      </w:r>
      <w:r w:rsidRPr="00D64EAB">
        <w:t>дия при условии выполнения обязательств обременения земельных участков.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8. До начала строительства жилых домов и общественных зданий должны осущест</w:t>
      </w:r>
      <w:r w:rsidRPr="00D64EAB">
        <w:t>в</w:t>
      </w:r>
      <w:r w:rsidRPr="00D64EAB">
        <w:t>ляться устройство дорог, вертикальная планировка территорий, прокладка новых и реко</w:t>
      </w:r>
      <w:r w:rsidRPr="00D64EAB">
        <w:t>н</w:t>
      </w:r>
      <w:r w:rsidRPr="00D64EAB">
        <w:t>струкция существующих инженерных коммуникаций.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9. Все объекты капитального строительства должны вводиться в эксплуатацию с обеспечением полного уровня инженерного оборудования и благоустройства (проезды, по</w:t>
      </w:r>
      <w:r w:rsidRPr="00D64EAB">
        <w:t>д</w:t>
      </w:r>
      <w:r w:rsidRPr="00D64EAB">
        <w:t>ходы, озеленение, наружное освещение и т.п.), исключающего необходимость возобновл</w:t>
      </w:r>
      <w:r w:rsidRPr="00D64EAB">
        <w:t>е</w:t>
      </w:r>
      <w:r w:rsidRPr="00D64EAB">
        <w:t>ния земляных (строительных) работ на участках с объектами, введенными в эксплуатацию.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10. Объем и качество законченного строительством объекта, оснащение инженерным оборудованием, внешнее благоустройство земельного участка должны соответствовать пр</w:t>
      </w:r>
      <w:r w:rsidRPr="00D64EAB">
        <w:t>о</w:t>
      </w:r>
      <w:r w:rsidRPr="00D64EAB">
        <w:t>ектной документации.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11. Ответственность за сохранность геодезических знаков, зеленых насаждений, эл</w:t>
      </w:r>
      <w:r w:rsidRPr="00D64EAB">
        <w:t>е</w:t>
      </w:r>
      <w:r w:rsidRPr="00D64EAB">
        <w:t>ментов благоустройства в районе выполнения работ возлагается на застройщика либо лицо, осуществляющее ведение строительных работ.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 xml:space="preserve">12. Застройщик в течение десяти дней со дня получения разрешения на строительство </w:t>
      </w:r>
      <w:r w:rsidRPr="00D64EAB">
        <w:lastRenderedPageBreak/>
        <w:t>обязан безвозмездно передать в орган, выдавший разрешение на строительство, сведения, характеризующие участок строительства, существующие и проектируемые здания и соор</w:t>
      </w:r>
      <w:r w:rsidRPr="00D64EAB">
        <w:t>у</w:t>
      </w:r>
      <w:r w:rsidRPr="00D64EAB">
        <w:t>жения, отчеты о инженерных изысканиях, копии разделов проектной документации,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</w:t>
      </w:r>
      <w:r w:rsidRPr="00D64EAB">
        <w:t>и</w:t>
      </w:r>
      <w:r w:rsidRPr="00D64EAB">
        <w:t>стеме обеспечения градостроительной деятельности (ИСОГД).</w:t>
      </w:r>
    </w:p>
    <w:p w:rsidR="00C018A5" w:rsidRPr="00D64EAB" w:rsidRDefault="00C4482E" w:rsidP="00420BFD">
      <w:pPr>
        <w:pStyle w:val="3"/>
        <w:keepNext w:val="0"/>
      </w:pPr>
      <w:bookmarkStart w:id="127" w:name="_Toc473900968"/>
      <w:r w:rsidRPr="00D64EAB">
        <w:t>Право на осуществление строительства, реконструкции и капитального ремонта объектов капитального строительства</w:t>
      </w:r>
      <w:bookmarkEnd w:id="127"/>
    </w:p>
    <w:p w:rsidR="00C4482E" w:rsidRPr="00D64EAB" w:rsidRDefault="0065415A" w:rsidP="00420BFD">
      <w:pPr>
        <w:pStyle w:val="a4"/>
        <w:tabs>
          <w:tab w:val="left" w:pos="720"/>
        </w:tabs>
        <w:ind w:firstLine="709"/>
        <w:jc w:val="both"/>
      </w:pPr>
      <w:r w:rsidRPr="00D64EAB">
        <w:t xml:space="preserve">1. </w:t>
      </w:r>
      <w:r w:rsidR="00C4482E" w:rsidRPr="00D64EAB">
        <w:t>Правом осуществления строительства, реконструкции и капитального ремонта об</w:t>
      </w:r>
      <w:r w:rsidR="00C4482E" w:rsidRPr="00D64EAB">
        <w:t>ъ</w:t>
      </w:r>
      <w:r w:rsidR="00C4482E" w:rsidRPr="00D64EAB">
        <w:t xml:space="preserve">ектов капитального строительства на территории </w:t>
      </w:r>
      <w:r w:rsidRPr="00D64EAB">
        <w:t>муниципального образования</w:t>
      </w:r>
      <w:r w:rsidR="00C4482E" w:rsidRPr="00D64EAB">
        <w:t xml:space="preserve"> обладают физические и юридические лица, владеющие земельными участками, объектами капитальн</w:t>
      </w:r>
      <w:r w:rsidR="00C4482E" w:rsidRPr="00D64EAB">
        <w:t>о</w:t>
      </w:r>
      <w:r w:rsidR="00C4482E" w:rsidRPr="00D64EAB">
        <w:t>го строительства на правах собственности, аренды, постоянного бессрочного пользования, пожизненного наследуемого владения.</w:t>
      </w:r>
    </w:p>
    <w:p w:rsidR="00793A0C" w:rsidRPr="00D64EAB" w:rsidRDefault="00C018A5" w:rsidP="00420BFD">
      <w:pPr>
        <w:pStyle w:val="3"/>
        <w:keepNext w:val="0"/>
      </w:pPr>
      <w:bookmarkStart w:id="128" w:name="_Toc282347559"/>
      <w:bookmarkStart w:id="129" w:name="_Toc473900969"/>
      <w:r w:rsidRPr="00D64EAB">
        <w:t>Проектная документация объекта капитального строительства</w:t>
      </w:r>
      <w:bookmarkEnd w:id="128"/>
      <w:bookmarkEnd w:id="129"/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bookmarkStart w:id="130" w:name="_Toc282347560"/>
      <w:r w:rsidRPr="00D64EAB">
        <w:t>1. Проектная документация представляет собой документацию, содержащую матер</w:t>
      </w:r>
      <w:r w:rsidRPr="00D64EAB">
        <w:t>и</w:t>
      </w:r>
      <w:r w:rsidRPr="00D64EAB">
        <w:t>алы в текстовой форме и в виде карт (схем) и определяющую архитектурные, функционал</w:t>
      </w:r>
      <w:r w:rsidRPr="00D64EAB">
        <w:t>ь</w:t>
      </w:r>
      <w:r w:rsidRPr="00D64EAB">
        <w:t>но–технологические, конструктивные и инженерно–технические решения для обеспечения строительства, реконструкции объектов капитального строительства, их частей, капитальн</w:t>
      </w:r>
      <w:r w:rsidRPr="00D64EAB">
        <w:t>о</w:t>
      </w:r>
      <w:r w:rsidRPr="00D64EAB">
        <w:t>го ремонта, если при его проведении затрагиваются конструктивные и другие характерист</w:t>
      </w:r>
      <w:r w:rsidRPr="00D64EAB">
        <w:t>и</w:t>
      </w:r>
      <w:r w:rsidRPr="00D64EAB">
        <w:t>ки надежности и безопасности объектов капитального строительства.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2. Подготовка проектной документации осуществляется физическими или юридич</w:t>
      </w:r>
      <w:r w:rsidRPr="00D64EAB">
        <w:t>е</w:t>
      </w:r>
      <w:r w:rsidRPr="00D64EAB">
        <w:t>скими лицами, которые соответствуют требованиям законодательства Российской Федер</w:t>
      </w:r>
      <w:r w:rsidRPr="00D64EAB">
        <w:t>а</w:t>
      </w:r>
      <w:r w:rsidRPr="00D64EAB">
        <w:t xml:space="preserve">ции, предъявляемым к лицам, осуществляющим архитектурно–строительное проектирование и имеющим соответствующий допуск на выполнение проектных работ. 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3. Подготовка проектной документации осуществляется на основании задания з</w:t>
      </w:r>
      <w:r w:rsidRPr="00D64EAB">
        <w:t>а</w:t>
      </w:r>
      <w:r w:rsidRPr="00D64EAB">
        <w:t>стройщика или заказчика (при подготовке проектной документации на основании договора), результатов инженерных изысканий, градостроительного плана земельного участка в соо</w:t>
      </w:r>
      <w:r w:rsidRPr="00D64EAB">
        <w:t>т</w:t>
      </w:r>
      <w:r w:rsidRPr="00D64EAB">
        <w:t>ветствии с требованиями технических регламентов, техническими условиями, разрешением (при необходимости) на отклонение от предельных параметров разрешенного строительства, реконструкции объектов капитального строительства.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4. Состав проектной документации, требования к содержанию ее разделов, а также порядок подготовки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Федерации.</w:t>
      </w:r>
    </w:p>
    <w:p w:rsidR="00C018A5" w:rsidRPr="00D64EAB" w:rsidRDefault="00C018A5" w:rsidP="00420BFD">
      <w:pPr>
        <w:pStyle w:val="3"/>
        <w:keepNext w:val="0"/>
      </w:pPr>
      <w:bookmarkStart w:id="131" w:name="_Toc473900970"/>
      <w:r w:rsidRPr="00D64EAB">
        <w:t>Государственная экспертиза и утверждение проектной документации</w:t>
      </w:r>
      <w:bookmarkEnd w:id="130"/>
      <w:bookmarkEnd w:id="131"/>
    </w:p>
    <w:p w:rsidR="0065415A" w:rsidRPr="00D64EAB" w:rsidRDefault="0065415A" w:rsidP="0065415A">
      <w:pPr>
        <w:widowControl w:val="0"/>
        <w:ind w:firstLine="720"/>
        <w:jc w:val="both"/>
      </w:pPr>
      <w:r w:rsidRPr="00D64EAB">
        <w:t>1. Государственная экспертиза проектной документации, результатов инженерных изысканий, проектов документов территориального планирования в Алтайском крае ос</w:t>
      </w:r>
      <w:r w:rsidRPr="00D64EAB">
        <w:t>у</w:t>
      </w:r>
      <w:r w:rsidRPr="00D64EAB">
        <w:t>ществляется уполномоченным краевым учреждением в соответствии со статьей 41 закона Алтайского края «О градостроительной деятельности на территории Алтайского края».</w:t>
      </w:r>
    </w:p>
    <w:p w:rsidR="0065415A" w:rsidRPr="00D64EAB" w:rsidRDefault="0065415A" w:rsidP="0065415A">
      <w:pPr>
        <w:widowControl w:val="0"/>
        <w:ind w:firstLine="720"/>
        <w:jc w:val="both"/>
      </w:pPr>
      <w:r w:rsidRPr="00D64EAB">
        <w:t>2. Проектная документация представляется на государственную экспертизу в объеме, необходимом для оценки проектных решений в части обеспечения безопасности жизни и здоровья людей, надежности возводимых зданий и сооружений, соответствия утвержденной градостроительной документации и техническим регламентам.</w:t>
      </w:r>
    </w:p>
    <w:p w:rsidR="0065415A" w:rsidRPr="00D64EAB" w:rsidRDefault="0065415A" w:rsidP="0065415A">
      <w:pPr>
        <w:widowControl w:val="0"/>
        <w:ind w:firstLine="720"/>
        <w:jc w:val="both"/>
      </w:pPr>
      <w:r w:rsidRPr="00D64EAB">
        <w:t>3. Прошедшая государственную экспертизу проектная документация утверждается заказчиком.</w:t>
      </w:r>
    </w:p>
    <w:p w:rsidR="0065415A" w:rsidRPr="00D64EAB" w:rsidRDefault="0065415A" w:rsidP="0065415A">
      <w:pPr>
        <w:widowControl w:val="0"/>
        <w:ind w:firstLine="720"/>
        <w:jc w:val="both"/>
      </w:pPr>
      <w:r w:rsidRPr="00D64EAB">
        <w:t>4. Утвержденная проектная документация является основанием для выдачи разреш</w:t>
      </w:r>
      <w:r w:rsidRPr="00D64EAB">
        <w:t>е</w:t>
      </w:r>
      <w:r w:rsidRPr="00D64EAB">
        <w:t>ния на строительство.</w:t>
      </w:r>
    </w:p>
    <w:p w:rsidR="0065415A" w:rsidRPr="00D64EAB" w:rsidRDefault="0065415A" w:rsidP="00420BFD">
      <w:pPr>
        <w:ind w:firstLine="720"/>
        <w:jc w:val="both"/>
      </w:pPr>
    </w:p>
    <w:p w:rsidR="00422E6C" w:rsidRPr="00D64EAB" w:rsidRDefault="00C018A5" w:rsidP="00420BFD">
      <w:pPr>
        <w:pStyle w:val="3"/>
        <w:keepNext w:val="0"/>
      </w:pPr>
      <w:bookmarkStart w:id="132" w:name="_Toc282347561"/>
      <w:bookmarkStart w:id="133" w:name="_Toc473900971"/>
      <w:r w:rsidRPr="00D64EAB">
        <w:t>Выдача разрешения на строительство</w:t>
      </w:r>
      <w:bookmarkEnd w:id="132"/>
      <w:bookmarkEnd w:id="133"/>
    </w:p>
    <w:p w:rsidR="0065415A" w:rsidRPr="00D64EAB" w:rsidRDefault="0065415A" w:rsidP="0065415A">
      <w:pPr>
        <w:widowControl w:val="0"/>
        <w:ind w:firstLine="709"/>
        <w:jc w:val="both"/>
      </w:pPr>
      <w:bookmarkStart w:id="134" w:name="sub_4401"/>
      <w:r w:rsidRPr="00D64EAB">
        <w:t>1. Разрешения на строительство выдаются в соответствии с требованиями, устано</w:t>
      </w:r>
      <w:r w:rsidRPr="00D64EAB">
        <w:t>в</w:t>
      </w:r>
      <w:r w:rsidRPr="00D64EAB">
        <w:t xml:space="preserve">ленными статьей 51 Градостроительного кодекса Российской Федерации, статьей 44 закона </w:t>
      </w:r>
      <w:r w:rsidRPr="00D64EAB">
        <w:lastRenderedPageBreak/>
        <w:t>Алтайского края «О градостроительной деятельности на территории Алтайского края».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09"/>
        <w:jc w:val="both"/>
      </w:pPr>
      <w:r w:rsidRPr="00D64EAB">
        <w:t>2. На земельных участках, расположенных на территории Поспелихинского Це</w:t>
      </w:r>
      <w:r w:rsidRPr="00D64EAB">
        <w:t>н</w:t>
      </w:r>
      <w:r w:rsidRPr="00D64EAB">
        <w:t>трального сельсовета, разрешение на строительство выдается Администрацией района</w:t>
      </w:r>
      <w:r w:rsidRPr="00D64EAB">
        <w:rPr>
          <w:i/>
        </w:rPr>
        <w:t>,</w:t>
      </w:r>
      <w:r w:rsidRPr="00D64EAB">
        <w:t xml:space="preserve"> за исключением случаев размещения объектов:</w:t>
      </w:r>
    </w:p>
    <w:p w:rsidR="0065415A" w:rsidRPr="00D64EAB" w:rsidRDefault="0065415A" w:rsidP="0065415A">
      <w:pPr>
        <w:pStyle w:val="a4"/>
        <w:widowControl w:val="0"/>
        <w:tabs>
          <w:tab w:val="left" w:pos="0"/>
        </w:tabs>
        <w:ind w:firstLine="709"/>
        <w:jc w:val="both"/>
      </w:pPr>
      <w:r w:rsidRPr="00D64EAB">
        <w:tab/>
        <w:t>– федерального и регионального значения, при размещении которых в соотве</w:t>
      </w:r>
      <w:r w:rsidRPr="00D64EAB">
        <w:t>т</w:t>
      </w:r>
      <w:r w:rsidRPr="00D64EAB">
        <w:t>ствии с Земельным кодексом Российской Федерации допускается изъятие</w:t>
      </w:r>
      <w:r w:rsidR="00450182" w:rsidRPr="00D64EAB">
        <w:t xml:space="preserve"> </w:t>
      </w:r>
      <w:r w:rsidRPr="00D64EAB">
        <w:t>земельных учас</w:t>
      </w:r>
      <w:r w:rsidRPr="00D64EAB">
        <w:t>т</w:t>
      </w:r>
      <w:r w:rsidRPr="00D64EAB">
        <w:t>ков для государственных нужд;</w:t>
      </w:r>
    </w:p>
    <w:p w:rsidR="0065415A" w:rsidRPr="00D64EAB" w:rsidRDefault="0065415A" w:rsidP="0065415A">
      <w:pPr>
        <w:pStyle w:val="a4"/>
        <w:widowControl w:val="0"/>
        <w:tabs>
          <w:tab w:val="left" w:pos="0"/>
        </w:tabs>
        <w:ind w:firstLine="709"/>
        <w:jc w:val="both"/>
      </w:pPr>
      <w:r w:rsidRPr="00D64EAB">
        <w:tab/>
        <w:t>– на земельных участках, занятых линейными объектами федерального и рег</w:t>
      </w:r>
      <w:r w:rsidRPr="00D64EAB">
        <w:t>и</w:t>
      </w:r>
      <w:r w:rsidRPr="00D64EAB">
        <w:t>онального значения;</w:t>
      </w:r>
    </w:p>
    <w:p w:rsidR="0065415A" w:rsidRPr="00D64EAB" w:rsidRDefault="0065415A" w:rsidP="0065415A">
      <w:pPr>
        <w:pStyle w:val="a4"/>
        <w:widowControl w:val="0"/>
        <w:tabs>
          <w:tab w:val="left" w:pos="0"/>
        </w:tabs>
        <w:ind w:firstLine="709"/>
        <w:jc w:val="both"/>
      </w:pPr>
      <w:r w:rsidRPr="00D64EAB">
        <w:tab/>
        <w:t>– на земельных участках объектов культурного наследия федерального и рег</w:t>
      </w:r>
      <w:r w:rsidRPr="00D64EAB">
        <w:t>и</w:t>
      </w:r>
      <w:r w:rsidRPr="00D64EAB">
        <w:t xml:space="preserve">онального значения; </w:t>
      </w:r>
    </w:p>
    <w:p w:rsidR="0065415A" w:rsidRPr="00D64EAB" w:rsidRDefault="0065415A" w:rsidP="0065415A">
      <w:pPr>
        <w:pStyle w:val="a4"/>
        <w:widowControl w:val="0"/>
        <w:tabs>
          <w:tab w:val="left" w:pos="0"/>
        </w:tabs>
        <w:ind w:firstLine="709"/>
        <w:jc w:val="both"/>
      </w:pPr>
      <w:r w:rsidRPr="00D64EAB">
        <w:tab/>
        <w:t xml:space="preserve">– на земельных участках, на которых не устанавливается градостроительный регламент, согласно перечню, п. 6 ст. 36 Градостроительного Кодекса РФ. </w:t>
      </w:r>
    </w:p>
    <w:p w:rsidR="0065415A" w:rsidRPr="00D64EAB" w:rsidRDefault="0065415A" w:rsidP="0065415A">
      <w:pPr>
        <w:widowControl w:val="0"/>
        <w:ind w:firstLine="709"/>
        <w:jc w:val="both"/>
      </w:pPr>
      <w:bookmarkStart w:id="135" w:name="sub_4405"/>
      <w:bookmarkEnd w:id="134"/>
      <w:r w:rsidRPr="00D64EAB">
        <w:rPr>
          <w:b/>
        </w:rPr>
        <w:t>3.</w:t>
      </w:r>
      <w:r w:rsidRPr="00D64EAB">
        <w:t xml:space="preserve"> Выдача разрешения на строительство не требуется в случае:</w:t>
      </w:r>
      <w:bookmarkStart w:id="136" w:name="sub_44054"/>
      <w:bookmarkEnd w:id="135"/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rFonts w:cs="Calibri"/>
        </w:rPr>
        <w:t>1) строительства гаража на земельном участке, предоставленном физическому лицу для целей, не связанных с осуществлением предпринимательской деятельности, или стро</w:t>
      </w:r>
      <w:r w:rsidRPr="00D64EAB">
        <w:rPr>
          <w:rFonts w:cs="Calibri"/>
        </w:rPr>
        <w:t>и</w:t>
      </w:r>
      <w:r w:rsidRPr="00D64EAB">
        <w:rPr>
          <w:rFonts w:cs="Calibri"/>
        </w:rPr>
        <w:t>тельства на земельном участке, предоставленном для ведения садоводства, дачного хозя</w:t>
      </w:r>
      <w:r w:rsidRPr="00D64EAB">
        <w:rPr>
          <w:rFonts w:cs="Calibri"/>
        </w:rPr>
        <w:t>й</w:t>
      </w:r>
      <w:r w:rsidRPr="00D64EAB">
        <w:rPr>
          <w:rFonts w:cs="Calibri"/>
        </w:rPr>
        <w:t>ства;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rFonts w:cs="Calibri"/>
        </w:rPr>
        <w:t>2) строительства, реконструкции объектов, не являющихся объектами капитального строительства (киосков, навесов и других);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rFonts w:cs="Calibri"/>
        </w:rPr>
        <w:t>3) строительства на земельном участке строений и сооружений вспомогательного и</w:t>
      </w:r>
      <w:r w:rsidRPr="00D64EAB">
        <w:rPr>
          <w:rFonts w:cs="Calibri"/>
        </w:rPr>
        <w:t>с</w:t>
      </w:r>
      <w:r w:rsidRPr="00D64EAB">
        <w:rPr>
          <w:rFonts w:cs="Calibri"/>
        </w:rPr>
        <w:t>пользования;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rFonts w:cs="Calibri"/>
        </w:rPr>
        <w:t>4) изменения объектов капитального строительства и (или) их частей, если такие и</w:t>
      </w:r>
      <w:r w:rsidRPr="00D64EAB">
        <w:rPr>
          <w:rFonts w:cs="Calibri"/>
        </w:rPr>
        <w:t>з</w:t>
      </w:r>
      <w:r w:rsidRPr="00D64EAB">
        <w:rPr>
          <w:rFonts w:cs="Calibri"/>
        </w:rPr>
        <w:t>менения не затрагивают конструктивные и другие характеристики их надежности и безопа</w:t>
      </w:r>
      <w:r w:rsidRPr="00D64EAB">
        <w:rPr>
          <w:rFonts w:cs="Calibri"/>
        </w:rPr>
        <w:t>с</w:t>
      </w:r>
      <w:r w:rsidRPr="00D64EAB">
        <w:rPr>
          <w:rFonts w:cs="Calibri"/>
        </w:rPr>
        <w:t>ности и не превышают предельные параметры разрешенного строительства, реконструкции, установленные градостроительным регламентом;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rFonts w:cs="Calibri"/>
        </w:rPr>
        <w:t>5) капитального ремонта объектов капитального строительства;</w:t>
      </w:r>
    </w:p>
    <w:p w:rsidR="0065415A" w:rsidRPr="00D64EAB" w:rsidRDefault="0065415A" w:rsidP="0065415A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 w:rsidRPr="00D64EAB">
        <w:rPr>
          <w:rFonts w:cs="Calibri"/>
        </w:rPr>
        <w:t>6) иных случаях, если в соответствии с Градостроительным кодексом Российской Ф</w:t>
      </w:r>
      <w:r w:rsidRPr="00D64EAB">
        <w:rPr>
          <w:rFonts w:cs="Calibri"/>
        </w:rPr>
        <w:t>е</w:t>
      </w:r>
      <w:r w:rsidRPr="00D64EAB">
        <w:rPr>
          <w:rFonts w:cs="Calibri"/>
        </w:rPr>
        <w:t>дерации, законодательством субъекта Российской Федерации о градостроительной деятел</w:t>
      </w:r>
      <w:r w:rsidRPr="00D64EAB">
        <w:rPr>
          <w:rFonts w:cs="Calibri"/>
        </w:rPr>
        <w:t>ь</w:t>
      </w:r>
      <w:r w:rsidRPr="00D64EAB">
        <w:rPr>
          <w:rFonts w:cs="Calibri"/>
        </w:rPr>
        <w:t>ности получение разрешения на строительство не требуется.</w:t>
      </w:r>
    </w:p>
    <w:bookmarkEnd w:id="136"/>
    <w:p w:rsidR="0065415A" w:rsidRPr="00D64EAB" w:rsidRDefault="0065415A" w:rsidP="0065415A">
      <w:pPr>
        <w:widowControl w:val="0"/>
        <w:ind w:firstLine="709"/>
        <w:jc w:val="both"/>
      </w:pPr>
      <w:r w:rsidRPr="00D64EAB">
        <w:rPr>
          <w:b/>
        </w:rPr>
        <w:t xml:space="preserve">4. </w:t>
      </w:r>
      <w:r w:rsidRPr="00D64EAB">
        <w:t>Форма разрешения на строительство устанавливается Правительством Российской Федерации.</w:t>
      </w:r>
    </w:p>
    <w:p w:rsidR="0065415A" w:rsidRPr="00D64EAB" w:rsidRDefault="0065415A" w:rsidP="00420BFD">
      <w:pPr>
        <w:ind w:firstLine="709"/>
        <w:jc w:val="both"/>
      </w:pPr>
    </w:p>
    <w:p w:rsidR="009E35F2" w:rsidRPr="00D64EAB" w:rsidRDefault="00C40CA4" w:rsidP="00420BFD">
      <w:pPr>
        <w:pStyle w:val="3"/>
        <w:keepNext w:val="0"/>
      </w:pPr>
      <w:bookmarkStart w:id="137" w:name="_Toc282347562"/>
      <w:bookmarkStart w:id="138" w:name="_Toc473900972"/>
      <w:r w:rsidRPr="00D64EAB">
        <w:t>Выдача разрешения на ввод объекта в эксплуатацию</w:t>
      </w:r>
      <w:bookmarkEnd w:id="137"/>
      <w:bookmarkEnd w:id="138"/>
      <w:r w:rsidR="009E35F2" w:rsidRPr="00D64EAB">
        <w:t xml:space="preserve"> </w:t>
      </w:r>
    </w:p>
    <w:p w:rsidR="0065415A" w:rsidRPr="00D64EAB" w:rsidRDefault="0065415A" w:rsidP="0065415A">
      <w:pPr>
        <w:widowControl w:val="0"/>
        <w:ind w:firstLine="720"/>
        <w:jc w:val="both"/>
        <w:rPr>
          <w:sz w:val="28"/>
        </w:rPr>
      </w:pPr>
      <w:bookmarkStart w:id="139" w:name="sub_339"/>
      <w:r w:rsidRPr="00D64EAB">
        <w:t>1. Разрешение на ввод объектов в эксплуатацию осуществляется органом, выдавшим разрешение на строительство в порядке, установленном статьей 55 Градостроительного к</w:t>
      </w:r>
      <w:r w:rsidRPr="00D64EAB">
        <w:t>о</w:t>
      </w:r>
      <w:r w:rsidRPr="00D64EAB">
        <w:t>декса Российской Федерации.</w:t>
      </w:r>
      <w:bookmarkEnd w:id="139"/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2. В разрешении на ввод объекта в эксплуатацию должны быть отражены сведения об объекте капитального строительства в объеме, необходимом для осуществления его госуда</w:t>
      </w:r>
      <w:r w:rsidRPr="00D64EAB">
        <w:t>р</w:t>
      </w:r>
      <w:r w:rsidRPr="00D64EAB">
        <w:t>ственного кадастрового учета. Состав таких сведений должен соответствовать установле</w:t>
      </w:r>
      <w:r w:rsidRPr="00D64EAB">
        <w:t>н</w:t>
      </w:r>
      <w:r w:rsidRPr="00D64EAB">
        <w:t xml:space="preserve">ным в соответствии с Федеральным </w:t>
      </w:r>
      <w:hyperlink r:id="rId11" w:history="1">
        <w:r w:rsidRPr="00D64EAB">
          <w:t>законом</w:t>
        </w:r>
      </w:hyperlink>
      <w:r w:rsidRPr="00D64EAB">
        <w:t xml:space="preserve"> от 24 июля 2007 года N 221-ФЗ "О госуда</w:t>
      </w:r>
      <w:r w:rsidRPr="00D64EAB">
        <w:t>р</w:t>
      </w:r>
      <w:r w:rsidRPr="00D64EAB">
        <w:t>ственном кадастре недвижимости" требованиям к составу сведений в графической и текст</w:t>
      </w:r>
      <w:r w:rsidRPr="00D64EAB">
        <w:t>о</w:t>
      </w:r>
      <w:r w:rsidRPr="00D64EAB">
        <w:t>вой частях технического плана.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</w:pPr>
      <w:r w:rsidRPr="00D64EAB">
        <w:t>3.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строительства, внесения изм</w:t>
      </w:r>
      <w:r w:rsidRPr="00D64EAB">
        <w:t>е</w:t>
      </w:r>
      <w:r w:rsidRPr="00D64EAB">
        <w:t>нений в документы государственного учета реконструированного объекта капитального строительства, а также государственной регистрации прав на недвижимое имущество.</w:t>
      </w:r>
    </w:p>
    <w:p w:rsidR="0065415A" w:rsidRPr="00D64EAB" w:rsidRDefault="0065415A" w:rsidP="0065415A">
      <w:pPr>
        <w:pStyle w:val="a4"/>
        <w:widowControl w:val="0"/>
        <w:tabs>
          <w:tab w:val="left" w:pos="720"/>
        </w:tabs>
        <w:ind w:firstLine="720"/>
        <w:jc w:val="both"/>
        <w:rPr>
          <w:b/>
        </w:rPr>
      </w:pPr>
      <w:r w:rsidRPr="00D64EAB">
        <w:t>4.</w:t>
      </w:r>
      <w:r w:rsidRPr="00D64EAB">
        <w:rPr>
          <w:b/>
        </w:rPr>
        <w:t xml:space="preserve"> </w:t>
      </w:r>
      <w:r w:rsidRPr="00D64EAB">
        <w:t>Форма разрешения на ввод объекта в эксплуатацию устанавливается Правител</w:t>
      </w:r>
      <w:r w:rsidRPr="00D64EAB">
        <w:t>ь</w:t>
      </w:r>
      <w:r w:rsidRPr="00D64EAB">
        <w:t>ством Российской Федерации</w:t>
      </w:r>
      <w:r w:rsidRPr="00D64EAB">
        <w:rPr>
          <w:b/>
        </w:rPr>
        <w:t>.</w:t>
      </w:r>
    </w:p>
    <w:p w:rsidR="0065415A" w:rsidRPr="00D64EAB" w:rsidRDefault="0065415A" w:rsidP="00420BFD">
      <w:pPr>
        <w:pStyle w:val="a4"/>
        <w:tabs>
          <w:tab w:val="left" w:pos="720"/>
        </w:tabs>
        <w:ind w:firstLine="709"/>
        <w:jc w:val="both"/>
      </w:pPr>
    </w:p>
    <w:p w:rsidR="006A2602" w:rsidRPr="00D64EAB" w:rsidRDefault="006A2602" w:rsidP="00420BFD">
      <w:pPr>
        <w:pStyle w:val="3"/>
        <w:keepNext w:val="0"/>
      </w:pPr>
      <w:bookmarkStart w:id="140" w:name="_Toc282347563"/>
      <w:bookmarkStart w:id="141" w:name="_Toc473900973"/>
      <w:r w:rsidRPr="00D64EAB">
        <w:t>Осуществление строительства, реконструкции, капитального ремонта объекта капитального строительства, строительного контроля и государственного строительного надзора</w:t>
      </w:r>
      <w:bookmarkEnd w:id="140"/>
      <w:bookmarkEnd w:id="141"/>
    </w:p>
    <w:p w:rsidR="0065415A" w:rsidRPr="00D64EAB" w:rsidRDefault="0065415A" w:rsidP="0065415A">
      <w:pPr>
        <w:widowControl w:val="0"/>
        <w:ind w:firstLine="709"/>
        <w:jc w:val="both"/>
      </w:pPr>
      <w:bookmarkStart w:id="142" w:name="_Toc282347564"/>
      <w:r w:rsidRPr="00D64EAB">
        <w:lastRenderedPageBreak/>
        <w:t>1. Строительство, реконструкция, капитальный ремонт объектов капитального стро</w:t>
      </w:r>
      <w:r w:rsidRPr="00D64EAB">
        <w:t>и</w:t>
      </w:r>
      <w:r w:rsidRPr="00D64EAB">
        <w:t>тельства, осуществление строительного контроля и государственного строительного надзора регулируется статьями 51, 52, 53, 54 Градостроительного кодекса Российской Федерации, статьей 43 закона Алтайского края «О градостроительной деятельности на территории А</w:t>
      </w:r>
      <w:r w:rsidRPr="00D64EAB">
        <w:t>л</w:t>
      </w:r>
      <w:r w:rsidRPr="00D64EAB">
        <w:t>тайского края».</w:t>
      </w:r>
    </w:p>
    <w:p w:rsidR="0065415A" w:rsidRPr="00D64EAB" w:rsidRDefault="0065415A" w:rsidP="0065415A">
      <w:pPr>
        <w:widowControl w:val="0"/>
        <w:ind w:firstLine="709"/>
        <w:jc w:val="both"/>
        <w:rPr>
          <w:szCs w:val="28"/>
        </w:rPr>
      </w:pPr>
      <w:r w:rsidRPr="00D64EAB">
        <w:rPr>
          <w:szCs w:val="28"/>
        </w:rPr>
        <w:t>2. Осуществление государственного строительного надзора производится в соотве</w:t>
      </w:r>
      <w:r w:rsidRPr="00D64EAB">
        <w:rPr>
          <w:szCs w:val="28"/>
        </w:rPr>
        <w:t>т</w:t>
      </w:r>
      <w:r w:rsidRPr="00D64EAB">
        <w:rPr>
          <w:szCs w:val="28"/>
        </w:rPr>
        <w:t>ствии с постановлением Правительства РФ от 1.02.2006 года №54 « О государственном строительном надзоре в Российской Федерации».</w:t>
      </w:r>
    </w:p>
    <w:p w:rsidR="002A7B5B" w:rsidRPr="00D64EAB" w:rsidRDefault="00E67604" w:rsidP="00420BFD">
      <w:pPr>
        <w:pStyle w:val="2"/>
        <w:keepNext w:val="0"/>
      </w:pPr>
      <w:bookmarkStart w:id="143" w:name="_Toc473900974"/>
      <w:r w:rsidRPr="00D64EAB">
        <w:t>Заключительные положения</w:t>
      </w:r>
      <w:bookmarkEnd w:id="142"/>
      <w:bookmarkEnd w:id="143"/>
    </w:p>
    <w:p w:rsidR="0035170C" w:rsidRPr="00D64EAB" w:rsidRDefault="0035170C" w:rsidP="00420BFD">
      <w:pPr>
        <w:pStyle w:val="3"/>
        <w:keepNext w:val="0"/>
      </w:pPr>
      <w:bookmarkStart w:id="144" w:name="_Toc282347565"/>
      <w:bookmarkStart w:id="145" w:name="_Toc473900975"/>
      <w:r w:rsidRPr="00D64EAB">
        <w:t>Действие настоящих правил по отношению к ранее возникшим правоотношениям</w:t>
      </w:r>
      <w:bookmarkEnd w:id="144"/>
      <w:bookmarkEnd w:id="145"/>
    </w:p>
    <w:p w:rsidR="0035170C" w:rsidRPr="00D64EAB" w:rsidRDefault="0035170C" w:rsidP="00420BFD">
      <w:pPr>
        <w:pStyle w:val="a4"/>
        <w:tabs>
          <w:tab w:val="left" w:pos="720"/>
        </w:tabs>
        <w:ind w:firstLine="709"/>
        <w:jc w:val="both"/>
      </w:pPr>
      <w:r w:rsidRPr="00D64EAB">
        <w:t>1. Настоящие Правила вступают в силу со д</w:t>
      </w:r>
      <w:r w:rsidR="005C5888" w:rsidRPr="00D64EAB">
        <w:t xml:space="preserve">ня их официального </w:t>
      </w:r>
      <w:r w:rsidR="00F4761C" w:rsidRPr="00D64EAB">
        <w:t>опубликования</w:t>
      </w:r>
      <w:r w:rsidRPr="00D64EAB">
        <w:t>.</w:t>
      </w:r>
    </w:p>
    <w:p w:rsidR="0035170C" w:rsidRPr="00D64EAB" w:rsidRDefault="0035170C" w:rsidP="00420BFD">
      <w:pPr>
        <w:pStyle w:val="a4"/>
        <w:tabs>
          <w:tab w:val="left" w:pos="720"/>
        </w:tabs>
        <w:ind w:firstLine="709"/>
        <w:jc w:val="both"/>
      </w:pPr>
      <w:r w:rsidRPr="00D64EAB">
        <w:t>2.</w:t>
      </w:r>
      <w:r w:rsidR="005F6FE3" w:rsidRPr="00D64EAB">
        <w:t xml:space="preserve"> В течение 10</w:t>
      </w:r>
      <w:r w:rsidRPr="00D64EAB">
        <w:t xml:space="preserve"> дней со дня принятия настоящие Правила подлежат размещению в </w:t>
      </w:r>
      <w:r w:rsidR="008A7077" w:rsidRPr="00D64EAB">
        <w:t xml:space="preserve">Федеральной государственной информационной системе территориального планирования </w:t>
      </w:r>
    </w:p>
    <w:p w:rsidR="0035170C" w:rsidRPr="00D64EAB" w:rsidRDefault="00D7529C" w:rsidP="00420BFD">
      <w:pPr>
        <w:pStyle w:val="a4"/>
        <w:tabs>
          <w:tab w:val="left" w:pos="720"/>
        </w:tabs>
        <w:ind w:firstLine="709"/>
        <w:jc w:val="both"/>
      </w:pPr>
      <w:r w:rsidRPr="00D64EAB">
        <w:t>3</w:t>
      </w:r>
      <w:r w:rsidR="0035170C" w:rsidRPr="00D64EAB">
        <w:t>. Принятые до введения в действие</w:t>
      </w:r>
      <w:r w:rsidR="00B0633C" w:rsidRPr="00D64EAB">
        <w:t xml:space="preserve"> настоящих Правил нормативные </w:t>
      </w:r>
      <w:r w:rsidR="0035170C" w:rsidRPr="00D64EAB">
        <w:t>правовые акты органов</w:t>
      </w:r>
      <w:r w:rsidR="00F4761C" w:rsidRPr="00D64EAB">
        <w:t xml:space="preserve"> местного самоуправления </w:t>
      </w:r>
      <w:r w:rsidR="0035170C" w:rsidRPr="00D64EAB">
        <w:t xml:space="preserve">по вопросам, касающимся землепользования и застройки, применяются </w:t>
      </w:r>
      <w:r w:rsidR="00B0633C" w:rsidRPr="00D64EAB">
        <w:t xml:space="preserve"> в части, не противоречащей  настоящим</w:t>
      </w:r>
      <w:r w:rsidR="0035170C" w:rsidRPr="00D64EAB">
        <w:t xml:space="preserve"> Правилам.</w:t>
      </w:r>
    </w:p>
    <w:p w:rsidR="00D7529C" w:rsidRPr="00D64EAB" w:rsidRDefault="00D7529C" w:rsidP="00420BFD">
      <w:pPr>
        <w:pStyle w:val="a4"/>
        <w:tabs>
          <w:tab w:val="left" w:pos="720"/>
        </w:tabs>
        <w:ind w:firstLine="709"/>
        <w:jc w:val="both"/>
      </w:pPr>
      <w:r w:rsidRPr="00D64EAB">
        <w:t xml:space="preserve">4. Действие настоящих  Правил не распространяется на использование земельных участков, строительство, реконструкцию и капитальный ремонт </w:t>
      </w:r>
      <w:r w:rsidR="007C48D2" w:rsidRPr="00D64EAB">
        <w:t>объектов капитального строительства на их территории, разрешения на строительство, реконструкцию и капитал</w:t>
      </w:r>
      <w:r w:rsidR="007C48D2" w:rsidRPr="00D64EAB">
        <w:t>ь</w:t>
      </w:r>
      <w:r w:rsidR="007C48D2" w:rsidRPr="00D64EAB">
        <w:t xml:space="preserve">ный ремонт </w:t>
      </w:r>
      <w:r w:rsidRPr="00D64EAB">
        <w:t>которых выданы до вс</w:t>
      </w:r>
      <w:r w:rsidR="007C48D2" w:rsidRPr="00D64EAB">
        <w:t>тупления П</w:t>
      </w:r>
      <w:r w:rsidRPr="00D64EAB">
        <w:t>равил в силу</w:t>
      </w:r>
      <w:r w:rsidR="007C48D2" w:rsidRPr="00D64EAB">
        <w:t>, п</w:t>
      </w:r>
      <w:r w:rsidRPr="00D64EAB">
        <w:t xml:space="preserve">ри </w:t>
      </w:r>
      <w:r w:rsidR="007C48D2" w:rsidRPr="00D64EAB">
        <w:t>условии,</w:t>
      </w:r>
      <w:r w:rsidRPr="00D64EAB">
        <w:t xml:space="preserve"> </w:t>
      </w:r>
      <w:r w:rsidR="007C48D2" w:rsidRPr="00D64EAB">
        <w:t>ч</w:t>
      </w:r>
      <w:r w:rsidRPr="00D64EAB">
        <w:t>то срок дейст</w:t>
      </w:r>
      <w:r w:rsidR="007C48D2" w:rsidRPr="00D64EAB">
        <w:t>вия разрешения на строительство,</w:t>
      </w:r>
      <w:r w:rsidRPr="00D64EAB">
        <w:t xml:space="preserve"> </w:t>
      </w:r>
      <w:r w:rsidR="007C48D2" w:rsidRPr="00D64EAB">
        <w:t>р</w:t>
      </w:r>
      <w:r w:rsidRPr="00D64EAB">
        <w:t>еконструкцию</w:t>
      </w:r>
      <w:r w:rsidR="007C48D2" w:rsidRPr="00D64EAB">
        <w:t>,</w:t>
      </w:r>
      <w:r w:rsidRPr="00D64EAB">
        <w:t xml:space="preserve"> </w:t>
      </w:r>
      <w:r w:rsidR="007C48D2" w:rsidRPr="00D64EAB">
        <w:t>к</w:t>
      </w:r>
      <w:r w:rsidRPr="00D64EAB">
        <w:t>апитальный ремонт не истек.</w:t>
      </w:r>
    </w:p>
    <w:p w:rsidR="0035170C" w:rsidRPr="00D64EAB" w:rsidRDefault="0035170C" w:rsidP="00420BFD">
      <w:pPr>
        <w:pStyle w:val="3"/>
        <w:keepNext w:val="0"/>
      </w:pPr>
      <w:bookmarkStart w:id="146" w:name="_Toc282347566"/>
      <w:bookmarkStart w:id="147" w:name="_Toc473900976"/>
      <w:r w:rsidRPr="00D64EAB">
        <w:t>Действие настоящих правил по отношению к градостроительной документации</w:t>
      </w:r>
      <w:bookmarkEnd w:id="146"/>
      <w:bookmarkEnd w:id="147"/>
    </w:p>
    <w:p w:rsidR="0065415A" w:rsidRPr="00D64EAB" w:rsidRDefault="0065415A" w:rsidP="0065415A">
      <w:pPr>
        <w:widowControl w:val="0"/>
        <w:ind w:firstLine="709"/>
        <w:jc w:val="both"/>
      </w:pPr>
      <w:r w:rsidRPr="00D64EAB">
        <w:t>На основании утвержденных Правил Администрация района вправе принимать реш</w:t>
      </w:r>
      <w:r w:rsidRPr="00D64EAB">
        <w:t>е</w:t>
      </w:r>
      <w:r w:rsidRPr="00D64EAB">
        <w:t>ния о:</w:t>
      </w:r>
    </w:p>
    <w:p w:rsidR="0065415A" w:rsidRPr="00D64EAB" w:rsidRDefault="0065415A" w:rsidP="0065415A">
      <w:pPr>
        <w:widowControl w:val="0"/>
        <w:ind w:firstLine="709"/>
        <w:jc w:val="both"/>
      </w:pPr>
      <w:r w:rsidRPr="00D64EAB">
        <w:t xml:space="preserve">– подготовке предложений о внесении изменений в </w:t>
      </w:r>
      <w:r w:rsidR="00E26A74" w:rsidRPr="00D64EAB">
        <w:t>Г</w:t>
      </w:r>
      <w:r w:rsidRPr="00D64EAB">
        <w:t>енеральный план Поспелихи</w:t>
      </w:r>
      <w:r w:rsidRPr="00D64EAB">
        <w:t>н</w:t>
      </w:r>
      <w:r w:rsidRPr="00D64EAB">
        <w:t>ского Центрального сельсовета с учетом и в развитие настоящих Правил;</w:t>
      </w:r>
    </w:p>
    <w:p w:rsidR="0065415A" w:rsidRPr="00D64EAB" w:rsidRDefault="0065415A" w:rsidP="0065415A">
      <w:pPr>
        <w:widowControl w:val="0"/>
        <w:ind w:firstLine="709"/>
        <w:jc w:val="both"/>
      </w:pPr>
      <w:r w:rsidRPr="00D64EAB">
        <w:t>– приведении в соответствие с настоящими Правилами утвержденной и не реализ</w:t>
      </w:r>
      <w:r w:rsidRPr="00D64EAB">
        <w:t>о</w:t>
      </w:r>
      <w:r w:rsidRPr="00D64EAB">
        <w:t>ванной документации по планировке территории, в том числе в части установленных наст</w:t>
      </w:r>
      <w:r w:rsidRPr="00D64EAB">
        <w:t>о</w:t>
      </w:r>
      <w:r w:rsidRPr="00D64EAB">
        <w:t>ящими Правилами градостроительных регламентов;</w:t>
      </w:r>
    </w:p>
    <w:p w:rsidR="0065415A" w:rsidRPr="00D64EAB" w:rsidRDefault="0065415A" w:rsidP="0065415A">
      <w:pPr>
        <w:widowControl w:val="0"/>
        <w:ind w:firstLine="709"/>
        <w:jc w:val="both"/>
      </w:pPr>
      <w:r w:rsidRPr="00D64EAB">
        <w:t>– подготовке новой документации по планировке территории, которая после утве</w:t>
      </w:r>
      <w:r w:rsidRPr="00D64EAB">
        <w:t>р</w:t>
      </w:r>
      <w:r w:rsidRPr="00D64EAB">
        <w:t>ждения в установленном порядке может использоваться как основание для подготовки пре</w:t>
      </w:r>
      <w:r w:rsidRPr="00D64EAB">
        <w:t>д</w:t>
      </w:r>
      <w:r w:rsidRPr="00D64EAB">
        <w:t>ложений о внесении изменений в настоящие Правила в части уточнения, изменения границ территориальных зон, состава территориальных зон, перечня видов разрешенного использ</w:t>
      </w:r>
      <w:r w:rsidRPr="00D64EAB">
        <w:t>о</w:t>
      </w:r>
      <w:r w:rsidRPr="00D64EAB">
        <w:t>вания, показателей предельных размеров земельных участков и предельных параметров ра</w:t>
      </w:r>
      <w:r w:rsidRPr="00D64EAB">
        <w:t>з</w:t>
      </w:r>
      <w:r w:rsidRPr="00D64EAB">
        <w:t>решенного строительства применительно к соответствующим территориальным зонам.</w:t>
      </w:r>
    </w:p>
    <w:p w:rsidR="00E373DD" w:rsidRPr="00D64EAB" w:rsidRDefault="00E373DD" w:rsidP="00420BFD">
      <w:pPr>
        <w:pStyle w:val="1"/>
        <w:keepNext w:val="0"/>
      </w:pPr>
      <w:bookmarkStart w:id="148" w:name="_Toc252392650"/>
      <w:bookmarkStart w:id="149" w:name="_Toc342308343"/>
      <w:bookmarkStart w:id="150" w:name="_Toc473900977"/>
      <w:r w:rsidRPr="00D64EAB">
        <w:t>ГРАДОСТРОИТЕЛЬНЫЕ РЕГЛАМЕНТЫ</w:t>
      </w:r>
      <w:bookmarkEnd w:id="148"/>
      <w:bookmarkEnd w:id="149"/>
      <w:bookmarkEnd w:id="150"/>
    </w:p>
    <w:p w:rsidR="00E373DD" w:rsidRPr="00D64EAB" w:rsidRDefault="00E373DD" w:rsidP="00420BFD">
      <w:pPr>
        <w:pStyle w:val="3"/>
        <w:keepNext w:val="0"/>
      </w:pPr>
      <w:bookmarkStart w:id="151" w:name="_Toc296088888"/>
      <w:bookmarkStart w:id="152" w:name="_Toc342308346"/>
      <w:bookmarkStart w:id="153" w:name="_Toc473900978"/>
      <w:bookmarkStart w:id="154" w:name="_Toc279136702"/>
      <w:bookmarkStart w:id="155" w:name="_Toc296088885"/>
      <w:bookmarkStart w:id="156" w:name="_Toc342308344"/>
      <w:r w:rsidRPr="00D64EAB">
        <w:t xml:space="preserve">ЗОНА </w:t>
      </w:r>
      <w:r w:rsidR="00F91C3B" w:rsidRPr="00D64EAB">
        <w:rPr>
          <w:lang w:val="ru-RU"/>
        </w:rPr>
        <w:t xml:space="preserve">ЖИЛАЯ - </w:t>
      </w:r>
      <w:r w:rsidR="006D004A" w:rsidRPr="00D64EAB">
        <w:rPr>
          <w:lang w:val="ru-RU"/>
        </w:rPr>
        <w:t>ИНДИВИДУАЛЬНОЙ ЖИЛОЙ ЗАСТРОЙКИ</w:t>
      </w:r>
      <w:r w:rsidRPr="00D64EAB">
        <w:t xml:space="preserve"> (1 01)</w:t>
      </w:r>
      <w:bookmarkEnd w:id="151"/>
      <w:bookmarkEnd w:id="152"/>
      <w:bookmarkEnd w:id="153"/>
    </w:p>
    <w:p w:rsidR="00E373DD" w:rsidRPr="00D64EAB" w:rsidRDefault="00E373DD" w:rsidP="00420BFD">
      <w:pPr>
        <w:pStyle w:val="afe"/>
      </w:pPr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5"/>
        <w:gridCol w:w="3662"/>
        <w:gridCol w:w="3467"/>
      </w:tblGrid>
      <w:tr w:rsidR="00E373DD" w:rsidRPr="00D64EAB" w:rsidTr="00420BFD">
        <w:trPr>
          <w:trHeight w:val="552"/>
        </w:trPr>
        <w:tc>
          <w:tcPr>
            <w:tcW w:w="1383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58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</w:t>
            </w:r>
            <w:r w:rsidRPr="00D64EAB">
              <w:rPr>
                <w:b/>
                <w:sz w:val="14"/>
                <w:szCs w:val="14"/>
              </w:rPr>
              <w:t>С</w:t>
            </w:r>
            <w:r w:rsidRPr="00D64EAB">
              <w:rPr>
                <w:b/>
                <w:sz w:val="14"/>
                <w:szCs w:val="14"/>
              </w:rPr>
              <w:t xml:space="preserve">ПОЛЬЗОВАНИЯ (в соответствии с Приказом Минэкономразвития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</w:t>
            </w:r>
            <w:r w:rsidRPr="00D64EAB">
              <w:rPr>
                <w:sz w:val="16"/>
                <w:szCs w:val="16"/>
              </w:rPr>
              <w:t>о</w:t>
            </w:r>
            <w:r w:rsidRPr="00D64EAB">
              <w:rPr>
                <w:sz w:val="16"/>
                <w:szCs w:val="16"/>
              </w:rPr>
              <w:t>го использования земельных участков»)</w:t>
            </w:r>
          </w:p>
        </w:tc>
        <w:tc>
          <w:tcPr>
            <w:tcW w:w="1759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6D004A" w:rsidRPr="00D64EAB" w:rsidTr="00420BFD">
        <w:tc>
          <w:tcPr>
            <w:tcW w:w="1383" w:type="pct"/>
          </w:tcPr>
          <w:p w:rsidR="006D004A" w:rsidRPr="00D64EAB" w:rsidRDefault="0049407B" w:rsidP="006D004A">
            <w:pPr>
              <w:jc w:val="both"/>
              <w:rPr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Для индивидуального ж</w:t>
            </w:r>
            <w:r w:rsidRPr="00D64EAB">
              <w:rPr>
                <w:bCs/>
                <w:sz w:val="20"/>
                <w:szCs w:val="20"/>
              </w:rPr>
              <w:t>и</w:t>
            </w:r>
            <w:r w:rsidRPr="00D64EAB">
              <w:rPr>
                <w:bCs/>
                <w:sz w:val="20"/>
                <w:szCs w:val="20"/>
              </w:rPr>
              <w:t xml:space="preserve">лищного строительства </w:t>
            </w:r>
            <w:r w:rsidR="006D004A" w:rsidRPr="00D64EAB">
              <w:rPr>
                <w:sz w:val="20"/>
                <w:szCs w:val="20"/>
              </w:rPr>
              <w:t>(код 2.1)*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3C7FF0" w:rsidRPr="009E799D" w:rsidRDefault="003C7FF0" w:rsidP="003C7FF0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>Размещение жилого дома (отдельно стоящего здания количеством надзе</w:t>
            </w:r>
            <w:r w:rsidRPr="009E799D">
              <w:rPr>
                <w:sz w:val="20"/>
                <w:szCs w:val="20"/>
              </w:rPr>
              <w:t>м</w:t>
            </w:r>
            <w:r w:rsidRPr="009E799D">
              <w:rPr>
                <w:sz w:val="20"/>
                <w:szCs w:val="20"/>
              </w:rPr>
              <w:t>ных этажей не более чем три, высотой не более двадцати метров, которое с</w:t>
            </w:r>
            <w:r w:rsidRPr="009E799D">
              <w:rPr>
                <w:sz w:val="20"/>
                <w:szCs w:val="20"/>
              </w:rPr>
              <w:t>о</w:t>
            </w:r>
            <w:r w:rsidRPr="009E799D">
              <w:rPr>
                <w:sz w:val="20"/>
                <w:szCs w:val="20"/>
              </w:rPr>
              <w:t>стоит из комнат и помещений вспом</w:t>
            </w:r>
            <w:r w:rsidRPr="009E799D">
              <w:rPr>
                <w:sz w:val="20"/>
                <w:szCs w:val="20"/>
              </w:rPr>
              <w:t>о</w:t>
            </w:r>
            <w:r w:rsidRPr="009E799D">
              <w:rPr>
                <w:sz w:val="20"/>
                <w:szCs w:val="20"/>
              </w:rPr>
              <w:t>гательного использования, предназн</w:t>
            </w:r>
            <w:r w:rsidRPr="009E799D">
              <w:rPr>
                <w:sz w:val="20"/>
                <w:szCs w:val="20"/>
              </w:rPr>
              <w:t>а</w:t>
            </w:r>
            <w:r w:rsidRPr="009E799D">
              <w:rPr>
                <w:sz w:val="20"/>
                <w:szCs w:val="20"/>
              </w:rPr>
              <w:lastRenderedPageBreak/>
              <w:t>ченных для удовлетворения граждан</w:t>
            </w:r>
            <w:r w:rsidRPr="009E799D">
              <w:rPr>
                <w:sz w:val="20"/>
                <w:szCs w:val="20"/>
              </w:rPr>
              <w:t>а</w:t>
            </w:r>
            <w:r w:rsidRPr="009E799D">
              <w:rPr>
                <w:sz w:val="20"/>
                <w:szCs w:val="20"/>
              </w:rPr>
              <w:t>ми бытовых и иных нужд, связанных с их проживанием в таком здании, не предназначенного для раздела на сам</w:t>
            </w:r>
            <w:r w:rsidRPr="009E799D">
              <w:rPr>
                <w:sz w:val="20"/>
                <w:szCs w:val="20"/>
              </w:rPr>
              <w:t>о</w:t>
            </w:r>
            <w:r w:rsidRPr="009E799D">
              <w:rPr>
                <w:sz w:val="20"/>
                <w:szCs w:val="20"/>
              </w:rPr>
              <w:t>стоятельные объекты недвижимости);</w:t>
            </w:r>
          </w:p>
          <w:p w:rsidR="003C7FF0" w:rsidRPr="009E799D" w:rsidRDefault="003C7FF0" w:rsidP="003C7FF0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>выращивание сельскохозяйственных культур;</w:t>
            </w:r>
          </w:p>
          <w:p w:rsidR="003C7FF0" w:rsidRPr="009E799D" w:rsidRDefault="003C7FF0" w:rsidP="003C7FF0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 xml:space="preserve">размещение гаражей </w:t>
            </w:r>
            <w:r w:rsidR="00D4506B">
              <w:rPr>
                <w:sz w:val="20"/>
                <w:szCs w:val="20"/>
              </w:rPr>
              <w:t xml:space="preserve">для собственных нужд </w:t>
            </w:r>
            <w:r w:rsidRPr="009E799D">
              <w:rPr>
                <w:sz w:val="20"/>
                <w:szCs w:val="20"/>
              </w:rPr>
              <w:t>и хозяйственных построек</w:t>
            </w:r>
          </w:p>
          <w:p w:rsidR="003C7FF0" w:rsidRPr="00830A89" w:rsidRDefault="003C7FF0" w:rsidP="003C7FF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3C7FF0" w:rsidRDefault="003C7FF0" w:rsidP="003C7FF0">
            <w:pPr>
              <w:pStyle w:val="s10"/>
            </w:pPr>
          </w:p>
          <w:p w:rsidR="006D004A" w:rsidRPr="00DB2B33" w:rsidRDefault="006D004A" w:rsidP="00846B6C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pct"/>
            <w:vMerge w:val="restart"/>
            <w:tcBorders>
              <w:right w:val="single" w:sz="4" w:space="0" w:color="auto"/>
            </w:tcBorders>
          </w:tcPr>
          <w:p w:rsidR="00516771" w:rsidRPr="00DB2B33" w:rsidRDefault="006D004A" w:rsidP="006D004A">
            <w:pPr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lastRenderedPageBreak/>
              <w:t>Предельные размеры земельных участков</w:t>
            </w:r>
            <w:r w:rsidR="00B56D17" w:rsidRPr="00DB2B33">
              <w:rPr>
                <w:sz w:val="20"/>
                <w:szCs w:val="20"/>
              </w:rPr>
              <w:t>:</w:t>
            </w:r>
            <w:r w:rsidRPr="00DB2B33">
              <w:rPr>
                <w:sz w:val="20"/>
                <w:szCs w:val="20"/>
              </w:rPr>
              <w:t xml:space="preserve"> </w:t>
            </w:r>
          </w:p>
          <w:p w:rsidR="00516771" w:rsidRDefault="00516771" w:rsidP="00516771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- минимальный размер – </w:t>
            </w:r>
            <w:r w:rsidR="00D10463">
              <w:rPr>
                <w:sz w:val="20"/>
                <w:szCs w:val="20"/>
              </w:rPr>
              <w:t>3</w:t>
            </w:r>
            <w:r w:rsidRPr="00DB2B33">
              <w:rPr>
                <w:sz w:val="20"/>
                <w:szCs w:val="20"/>
              </w:rPr>
              <w:t xml:space="preserve">00 </w:t>
            </w:r>
            <w:r w:rsidR="0085413F">
              <w:rPr>
                <w:sz w:val="20"/>
                <w:szCs w:val="20"/>
              </w:rPr>
              <w:t>кв</w:t>
            </w:r>
            <w:proofErr w:type="gramStart"/>
            <w:r w:rsidR="0085413F">
              <w:rPr>
                <w:sz w:val="20"/>
                <w:szCs w:val="20"/>
              </w:rPr>
              <w:t>.</w:t>
            </w:r>
            <w:r w:rsidRPr="00DB2B33">
              <w:rPr>
                <w:sz w:val="20"/>
                <w:szCs w:val="20"/>
              </w:rPr>
              <w:t>м</w:t>
            </w:r>
            <w:proofErr w:type="gramEnd"/>
            <w:r w:rsidRPr="00DB2B33">
              <w:rPr>
                <w:sz w:val="20"/>
                <w:szCs w:val="20"/>
              </w:rPr>
              <w:t>;</w:t>
            </w:r>
          </w:p>
          <w:p w:rsidR="00D10463" w:rsidRPr="00161A6C" w:rsidRDefault="00D10463" w:rsidP="00516771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16"/>
                <w:szCs w:val="16"/>
              </w:rPr>
            </w:pPr>
            <w:r w:rsidRPr="00161A6C">
              <w:rPr>
                <w:sz w:val="16"/>
                <w:szCs w:val="16"/>
              </w:rPr>
              <w:t>(в редакции Решения РСНД от 26.07.2017 №52)</w:t>
            </w:r>
          </w:p>
          <w:p w:rsidR="00516771" w:rsidRDefault="00516771" w:rsidP="00516771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- максимальный размер – 2000 </w:t>
            </w:r>
            <w:r w:rsidR="0085413F">
              <w:rPr>
                <w:sz w:val="20"/>
                <w:szCs w:val="20"/>
              </w:rPr>
              <w:t>кв.</w:t>
            </w:r>
            <w:r w:rsidRPr="00DB2B33">
              <w:rPr>
                <w:sz w:val="20"/>
                <w:szCs w:val="20"/>
              </w:rPr>
              <w:t>м.</w:t>
            </w:r>
          </w:p>
          <w:p w:rsidR="00830A89" w:rsidRDefault="00DB2B33" w:rsidP="00830A89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</w:rPr>
            </w:pPr>
            <w:r w:rsidRPr="00830A89">
              <w:rPr>
                <w:sz w:val="20"/>
              </w:rPr>
              <w:lastRenderedPageBreak/>
              <w:t>Минимальная площадь земельн</w:t>
            </w:r>
            <w:r w:rsidRPr="00830A89">
              <w:rPr>
                <w:sz w:val="20"/>
              </w:rPr>
              <w:t>о</w:t>
            </w:r>
            <w:r w:rsidRPr="00830A89">
              <w:rPr>
                <w:sz w:val="20"/>
              </w:rPr>
              <w:t>го участка многоквартирного жилого дома определяется согласно норм</w:t>
            </w:r>
            <w:r w:rsidRPr="00830A89">
              <w:rPr>
                <w:sz w:val="20"/>
              </w:rPr>
              <w:t>а</w:t>
            </w:r>
            <w:r w:rsidRPr="00830A89">
              <w:rPr>
                <w:sz w:val="20"/>
              </w:rPr>
              <w:t>тивным показателям (СП 30-101-98) с учетом общей площади жилых п</w:t>
            </w:r>
            <w:r w:rsidRPr="00830A89">
              <w:rPr>
                <w:sz w:val="20"/>
              </w:rPr>
              <w:t>о</w:t>
            </w:r>
            <w:r w:rsidRPr="00830A89">
              <w:rPr>
                <w:sz w:val="20"/>
              </w:rPr>
              <w:t>мещений многоквартирного дома, при этом размер земельного участка должен быть не менее 10</w:t>
            </w:r>
            <w:r w:rsidR="00986073" w:rsidRPr="00830A89">
              <w:rPr>
                <w:sz w:val="20"/>
              </w:rPr>
              <w:t xml:space="preserve">00 </w:t>
            </w:r>
            <w:r w:rsidR="0085413F" w:rsidRPr="00830A89">
              <w:rPr>
                <w:sz w:val="20"/>
              </w:rPr>
              <w:t>кв</w:t>
            </w:r>
            <w:proofErr w:type="gramStart"/>
            <w:r w:rsidR="0085413F" w:rsidRPr="00830A89">
              <w:rPr>
                <w:sz w:val="20"/>
              </w:rPr>
              <w:t>.</w:t>
            </w:r>
            <w:r w:rsidR="00986073" w:rsidRPr="00830A89">
              <w:rPr>
                <w:sz w:val="20"/>
              </w:rPr>
              <w:t>м</w:t>
            </w:r>
            <w:proofErr w:type="gramEnd"/>
            <w:r w:rsidRPr="00830A89">
              <w:rPr>
                <w:sz w:val="20"/>
              </w:rPr>
              <w:t xml:space="preserve">, и не более </w:t>
            </w:r>
            <w:r w:rsidR="002C1236" w:rsidRPr="00830A89">
              <w:rPr>
                <w:sz w:val="20"/>
              </w:rPr>
              <w:t>50</w:t>
            </w:r>
            <w:r w:rsidR="00986073" w:rsidRPr="00830A89">
              <w:rPr>
                <w:sz w:val="20"/>
              </w:rPr>
              <w:t xml:space="preserve">00 </w:t>
            </w:r>
            <w:r w:rsidR="0085413F" w:rsidRPr="00830A89">
              <w:rPr>
                <w:sz w:val="20"/>
              </w:rPr>
              <w:t>кв.</w:t>
            </w:r>
            <w:r w:rsidR="00986073" w:rsidRPr="00830A89">
              <w:rPr>
                <w:sz w:val="20"/>
              </w:rPr>
              <w:t>м</w:t>
            </w:r>
            <w:r w:rsidRPr="00830A89">
              <w:rPr>
                <w:sz w:val="20"/>
              </w:rPr>
              <w:t>.</w:t>
            </w:r>
            <w:r w:rsidR="00830A89">
              <w:rPr>
                <w:sz w:val="20"/>
              </w:rPr>
              <w:t xml:space="preserve"> </w:t>
            </w:r>
          </w:p>
          <w:p w:rsidR="00830A89" w:rsidRPr="00830A89" w:rsidRDefault="00830A89" w:rsidP="00830A8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D004A" w:rsidRPr="00DB2B33" w:rsidRDefault="006D004A" w:rsidP="006D004A">
            <w:pPr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Предельное количество </w:t>
            </w:r>
            <w:r w:rsidR="00DB2B33" w:rsidRPr="00830A89">
              <w:rPr>
                <w:sz w:val="20"/>
                <w:szCs w:val="20"/>
              </w:rPr>
              <w:t>надзе</w:t>
            </w:r>
            <w:r w:rsidR="00DB2B33" w:rsidRPr="00830A89">
              <w:rPr>
                <w:sz w:val="20"/>
                <w:szCs w:val="20"/>
              </w:rPr>
              <w:t>м</w:t>
            </w:r>
            <w:r w:rsidR="00DB2B33" w:rsidRPr="00830A89">
              <w:rPr>
                <w:sz w:val="20"/>
                <w:szCs w:val="20"/>
              </w:rPr>
              <w:t xml:space="preserve">ных </w:t>
            </w:r>
            <w:r w:rsidRPr="00830A89">
              <w:rPr>
                <w:sz w:val="20"/>
                <w:szCs w:val="20"/>
              </w:rPr>
              <w:t>этажей – 3.</w:t>
            </w:r>
          </w:p>
          <w:p w:rsidR="00830A89" w:rsidRDefault="006D004A" w:rsidP="00BA1A14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  <w:highlight w:val="yellow"/>
              </w:rPr>
            </w:pPr>
            <w:r w:rsidRPr="00DB2B33">
              <w:rPr>
                <w:sz w:val="20"/>
                <w:szCs w:val="20"/>
              </w:rPr>
              <w:t xml:space="preserve">Минимальный отступ от красной линии улиц –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2B33">
                <w:rPr>
                  <w:sz w:val="20"/>
                  <w:szCs w:val="20"/>
                </w:rPr>
                <w:t>5 м</w:t>
              </w:r>
            </w:smartTag>
            <w:r w:rsidRPr="00DB2B33">
              <w:rPr>
                <w:sz w:val="20"/>
                <w:szCs w:val="20"/>
              </w:rPr>
              <w:t>, от красной лин</w:t>
            </w:r>
            <w:r w:rsidR="00516771" w:rsidRPr="00DB2B33">
              <w:rPr>
                <w:sz w:val="20"/>
                <w:szCs w:val="20"/>
              </w:rPr>
              <w:t xml:space="preserve">ии проездов – не менее чем на 3 </w:t>
            </w:r>
            <w:r w:rsidRPr="00DB2B33">
              <w:rPr>
                <w:sz w:val="20"/>
                <w:szCs w:val="20"/>
              </w:rPr>
              <w:t>м</w:t>
            </w:r>
            <w:r w:rsidRPr="00830A89">
              <w:rPr>
                <w:sz w:val="20"/>
                <w:szCs w:val="20"/>
              </w:rPr>
              <w:t>.</w:t>
            </w:r>
            <w:r w:rsidRPr="006D3FCF">
              <w:rPr>
                <w:sz w:val="20"/>
                <w:szCs w:val="20"/>
                <w:highlight w:val="yellow"/>
              </w:rPr>
              <w:t xml:space="preserve"> </w:t>
            </w:r>
          </w:p>
          <w:p w:rsidR="00830A89" w:rsidRDefault="00830A89" w:rsidP="00BA1A14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 w:rsidRPr="00830A89">
              <w:rPr>
                <w:sz w:val="20"/>
                <w:szCs w:val="20"/>
              </w:rPr>
              <w:t>М</w:t>
            </w:r>
            <w:r w:rsidR="00DB2B33" w:rsidRPr="00830A89">
              <w:rPr>
                <w:sz w:val="20"/>
                <w:szCs w:val="20"/>
              </w:rPr>
              <w:t>инимальные отступы от границ земельных участков в целях опред</w:t>
            </w:r>
            <w:r w:rsidR="00DB2B33" w:rsidRPr="00830A89">
              <w:rPr>
                <w:sz w:val="20"/>
                <w:szCs w:val="20"/>
              </w:rPr>
              <w:t>е</w:t>
            </w:r>
            <w:r w:rsidR="00DB2B33" w:rsidRPr="00830A89">
              <w:rPr>
                <w:sz w:val="20"/>
                <w:szCs w:val="20"/>
              </w:rPr>
              <w:t>ления мест допустимого размещения зданий, строений, сооружений – 3м</w:t>
            </w:r>
            <w:r w:rsidR="006D3FCF" w:rsidRPr="00830A89">
              <w:rPr>
                <w:sz w:val="20"/>
                <w:szCs w:val="20"/>
              </w:rPr>
              <w:t>.</w:t>
            </w:r>
            <w:r w:rsidR="00DB2B33" w:rsidRPr="00DB2B33">
              <w:rPr>
                <w:sz w:val="20"/>
                <w:szCs w:val="20"/>
              </w:rPr>
              <w:t xml:space="preserve"> </w:t>
            </w:r>
          </w:p>
          <w:p w:rsidR="00830A89" w:rsidRPr="00830A89" w:rsidRDefault="00830A89" w:rsidP="00830A8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A1A14" w:rsidRDefault="006D004A" w:rsidP="00BA1A14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В условиях строительства в сущ</w:t>
            </w:r>
            <w:r w:rsidRPr="00DB2B33">
              <w:rPr>
                <w:sz w:val="20"/>
                <w:szCs w:val="20"/>
              </w:rPr>
              <w:t>е</w:t>
            </w:r>
            <w:r w:rsidRPr="00DB2B33">
              <w:rPr>
                <w:sz w:val="20"/>
                <w:szCs w:val="20"/>
              </w:rPr>
              <w:t>ствующей усадебной застройке</w:t>
            </w:r>
            <w:r w:rsidR="00BA1A14">
              <w:rPr>
                <w:sz w:val="20"/>
                <w:szCs w:val="20"/>
              </w:rPr>
              <w:t>:</w:t>
            </w:r>
          </w:p>
          <w:p w:rsidR="00BA1A14" w:rsidRDefault="00BA1A14" w:rsidP="00BA1A14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6D004A" w:rsidRPr="00DB2B33">
              <w:rPr>
                <w:sz w:val="20"/>
                <w:szCs w:val="20"/>
              </w:rPr>
              <w:t xml:space="preserve"> возможно размещение стро</w:t>
            </w:r>
            <w:r w:rsidR="006D004A" w:rsidRPr="00DB2B33">
              <w:rPr>
                <w:sz w:val="20"/>
                <w:szCs w:val="20"/>
              </w:rPr>
              <w:t>я</w:t>
            </w:r>
            <w:r w:rsidR="006D004A" w:rsidRPr="00DB2B33">
              <w:rPr>
                <w:sz w:val="20"/>
                <w:szCs w:val="20"/>
              </w:rPr>
              <w:t>щихся жилых домов в глубине учас</w:t>
            </w:r>
            <w:r w:rsidR="006D004A" w:rsidRPr="00DB2B33">
              <w:rPr>
                <w:sz w:val="20"/>
                <w:szCs w:val="20"/>
              </w:rPr>
              <w:t>т</w:t>
            </w:r>
            <w:r w:rsidR="006D004A" w:rsidRPr="00DB2B33">
              <w:rPr>
                <w:sz w:val="20"/>
                <w:szCs w:val="20"/>
              </w:rPr>
              <w:t>ка с отступом от линии регулиров</w:t>
            </w:r>
            <w:r w:rsidR="006D004A" w:rsidRPr="00DB2B33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ния существующей </w:t>
            </w:r>
            <w:r w:rsidR="006D004A" w:rsidRPr="00DB2B33">
              <w:rPr>
                <w:sz w:val="20"/>
                <w:szCs w:val="20"/>
              </w:rPr>
              <w:t>застройки, обе</w:t>
            </w:r>
            <w:r w:rsidR="006D004A" w:rsidRPr="00DB2B33">
              <w:rPr>
                <w:sz w:val="20"/>
                <w:szCs w:val="20"/>
              </w:rPr>
              <w:t>с</w:t>
            </w:r>
            <w:r w:rsidR="006D004A" w:rsidRPr="00DB2B33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ечивающей противопожарные но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мы; </w:t>
            </w:r>
          </w:p>
          <w:p w:rsidR="00BA1A14" w:rsidRDefault="00BA1A14" w:rsidP="00BA1A14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830A89">
              <w:rPr>
                <w:sz w:val="20"/>
                <w:szCs w:val="20"/>
              </w:rPr>
              <w:t>возможно размещение стро</w:t>
            </w:r>
            <w:r w:rsidRPr="00830A89">
              <w:rPr>
                <w:sz w:val="20"/>
                <w:szCs w:val="20"/>
              </w:rPr>
              <w:t>я</w:t>
            </w:r>
            <w:r w:rsidRPr="00830A89">
              <w:rPr>
                <w:sz w:val="20"/>
                <w:szCs w:val="20"/>
              </w:rPr>
              <w:t>щихся домов   в соответствии с лин</w:t>
            </w:r>
            <w:r w:rsidRPr="00830A89">
              <w:rPr>
                <w:sz w:val="20"/>
                <w:szCs w:val="20"/>
              </w:rPr>
              <w:t>и</w:t>
            </w:r>
            <w:r w:rsidRPr="00830A89">
              <w:rPr>
                <w:sz w:val="20"/>
                <w:szCs w:val="20"/>
              </w:rPr>
              <w:t>ей регулирования сложившейся с</w:t>
            </w:r>
            <w:r w:rsidRPr="00830A89">
              <w:rPr>
                <w:sz w:val="20"/>
                <w:szCs w:val="20"/>
              </w:rPr>
              <w:t>у</w:t>
            </w:r>
            <w:r w:rsidRPr="00830A89">
              <w:rPr>
                <w:sz w:val="20"/>
                <w:szCs w:val="20"/>
              </w:rPr>
              <w:t>ществующей застройки, в соотве</w:t>
            </w:r>
            <w:r w:rsidRPr="00830A89">
              <w:rPr>
                <w:sz w:val="20"/>
                <w:szCs w:val="20"/>
              </w:rPr>
              <w:t>т</w:t>
            </w:r>
            <w:r w:rsidRPr="00830A89">
              <w:rPr>
                <w:sz w:val="20"/>
                <w:szCs w:val="20"/>
              </w:rPr>
              <w:t>ствии со сложившимися традициями.</w:t>
            </w:r>
          </w:p>
          <w:p w:rsidR="00830A89" w:rsidRPr="00830A89" w:rsidRDefault="00830A89" w:rsidP="00830A8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D004A" w:rsidRPr="00DB2B33" w:rsidRDefault="006D004A" w:rsidP="006D004A">
            <w:pPr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Максимальный процент </w:t>
            </w:r>
            <w:r w:rsidR="00C26BBA">
              <w:rPr>
                <w:sz w:val="20"/>
                <w:szCs w:val="20"/>
              </w:rPr>
              <w:t xml:space="preserve"> </w:t>
            </w:r>
            <w:r w:rsidRPr="002C1236">
              <w:rPr>
                <w:sz w:val="20"/>
                <w:szCs w:val="20"/>
              </w:rPr>
              <w:t>застро</w:t>
            </w:r>
            <w:r w:rsidRPr="002C1236">
              <w:rPr>
                <w:sz w:val="20"/>
                <w:szCs w:val="20"/>
              </w:rPr>
              <w:t>й</w:t>
            </w:r>
            <w:r w:rsidRPr="002C1236">
              <w:rPr>
                <w:sz w:val="20"/>
                <w:szCs w:val="20"/>
              </w:rPr>
              <w:t>ки</w:t>
            </w:r>
            <w:r w:rsidRPr="00DB2B33">
              <w:rPr>
                <w:sz w:val="20"/>
                <w:szCs w:val="20"/>
              </w:rPr>
              <w:t xml:space="preserve"> в границах земельного участка – 65.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Минимальная ширина вновь отводимых земельных участков вдоль фронта улицы (проезда)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B2B33">
                <w:rPr>
                  <w:sz w:val="20"/>
                  <w:szCs w:val="20"/>
                </w:rPr>
                <w:t>20 м.</w:t>
              </w:r>
            </w:smartTag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Минимальный отступ вспомогательных строений от боковых границ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B2B33">
                <w:rPr>
                  <w:sz w:val="20"/>
                  <w:szCs w:val="20"/>
                </w:rPr>
                <w:t>1 м</w:t>
              </w:r>
            </w:smartTag>
            <w:r w:rsidRPr="00DB2B33">
              <w:rPr>
                <w:sz w:val="20"/>
                <w:szCs w:val="20"/>
              </w:rPr>
              <w:t xml:space="preserve">, для жилых домов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B2B33">
                <w:rPr>
                  <w:sz w:val="20"/>
                  <w:szCs w:val="20"/>
                </w:rPr>
                <w:t>3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до границы соседнего участка минимальные расстояния: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от дома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B2B33">
                <w:rPr>
                  <w:sz w:val="20"/>
                  <w:szCs w:val="20"/>
                </w:rPr>
                <w:t>3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от постройки для содержания д</w:t>
            </w:r>
            <w:r w:rsidRPr="00DB2B33">
              <w:rPr>
                <w:sz w:val="20"/>
                <w:szCs w:val="20"/>
              </w:rPr>
              <w:t>о</w:t>
            </w:r>
            <w:r w:rsidRPr="00DB2B33">
              <w:rPr>
                <w:sz w:val="20"/>
                <w:szCs w:val="20"/>
              </w:rPr>
              <w:t xml:space="preserve">машних животных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B2B33">
                <w:rPr>
                  <w:sz w:val="20"/>
                  <w:szCs w:val="20"/>
                </w:rPr>
                <w:t>4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от других построек (бани, гаражи и др.) –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DB2B33">
                <w:rPr>
                  <w:sz w:val="20"/>
                  <w:szCs w:val="20"/>
                </w:rPr>
                <w:t>1,0 м</w:t>
              </w:r>
            </w:smartTag>
            <w:r w:rsidRPr="00DB2B33">
              <w:rPr>
                <w:sz w:val="20"/>
                <w:szCs w:val="20"/>
              </w:rPr>
              <w:t xml:space="preserve">; 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от стволов высокорослых дерев</w:t>
            </w:r>
            <w:r w:rsidRPr="00DB2B33">
              <w:rPr>
                <w:sz w:val="20"/>
                <w:szCs w:val="20"/>
              </w:rPr>
              <w:t>ь</w:t>
            </w:r>
            <w:r w:rsidRPr="00DB2B33">
              <w:rPr>
                <w:sz w:val="20"/>
                <w:szCs w:val="20"/>
              </w:rPr>
              <w:t xml:space="preserve">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B2B33">
                <w:rPr>
                  <w:sz w:val="20"/>
                  <w:szCs w:val="20"/>
                </w:rPr>
                <w:t>4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от стволов среднерослых деревьев </w:t>
            </w:r>
            <w:smartTag w:uri="urn:schemas-microsoft-com:office:smarttags" w:element="metricconverter">
              <w:smartTagPr>
                <w:attr w:name="ProductID" w:val="-2 м"/>
              </w:smartTagPr>
              <w:r w:rsidRPr="00DB2B33">
                <w:rPr>
                  <w:sz w:val="20"/>
                  <w:szCs w:val="20"/>
                </w:rPr>
                <w:t>-2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от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B2B33">
                <w:rPr>
                  <w:sz w:val="20"/>
                  <w:szCs w:val="20"/>
                </w:rPr>
                <w:t>1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от изолированного входа в стро</w:t>
            </w:r>
            <w:r w:rsidRPr="00DB2B33">
              <w:rPr>
                <w:sz w:val="20"/>
                <w:szCs w:val="20"/>
              </w:rPr>
              <w:t>е</w:t>
            </w:r>
            <w:r w:rsidRPr="00DB2B33">
              <w:rPr>
                <w:sz w:val="20"/>
                <w:szCs w:val="20"/>
              </w:rPr>
              <w:t>ние для содержания мелких дома</w:t>
            </w:r>
            <w:r w:rsidRPr="00DB2B33">
              <w:rPr>
                <w:sz w:val="20"/>
                <w:szCs w:val="20"/>
              </w:rPr>
              <w:t>ш</w:t>
            </w:r>
            <w:r w:rsidRPr="00DB2B33">
              <w:rPr>
                <w:sz w:val="20"/>
                <w:szCs w:val="20"/>
              </w:rPr>
              <w:t xml:space="preserve">них животных до входа в дом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DB2B33">
                <w:rPr>
                  <w:sz w:val="20"/>
                  <w:szCs w:val="20"/>
                </w:rPr>
                <w:t>7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минимальное расстояние от хозяйственных построек до окон жилого дома, расположенного на соседнем земельном участке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B2B33">
                <w:rPr>
                  <w:sz w:val="20"/>
                  <w:szCs w:val="20"/>
                </w:rPr>
                <w:t>6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размещение хозяйственных, одиночных или двойных построек </w:t>
            </w:r>
            <w:r w:rsidRPr="00DB2B33">
              <w:rPr>
                <w:sz w:val="20"/>
                <w:szCs w:val="20"/>
              </w:rPr>
              <w:lastRenderedPageBreak/>
              <w:t xml:space="preserve">для скота и птицы на расстоянии от окон жилых помещений дома – не менее 10 м; 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размещение дворовых туалетов от окон жилых помещений дома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B2B33">
                <w:rPr>
                  <w:sz w:val="20"/>
                  <w:szCs w:val="20"/>
                </w:rPr>
                <w:t>8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при отсутствии централизованной системы канализации размещение дворовых туалетов до стен соседнего дома –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B2B33">
                <w:rPr>
                  <w:sz w:val="20"/>
                  <w:szCs w:val="20"/>
                </w:rPr>
                <w:t>12 м</w:t>
              </w:r>
            </w:smartTag>
            <w:r w:rsidRPr="00DB2B33">
              <w:rPr>
                <w:sz w:val="20"/>
                <w:szCs w:val="20"/>
              </w:rPr>
              <w:t xml:space="preserve">, до источника водоснабжения (колодца)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DB2B33">
                <w:rPr>
                  <w:sz w:val="20"/>
                  <w:szCs w:val="20"/>
                </w:rPr>
                <w:t>25 м</w:t>
              </w:r>
            </w:smartTag>
            <w:r w:rsidRPr="00DB2B33">
              <w:rPr>
                <w:sz w:val="20"/>
                <w:szCs w:val="20"/>
              </w:rPr>
              <w:t>.;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допускается блокирование хозяйственных построек на смежных приусадебных участках по взаимному согласию собственников жилого дома </w:t>
            </w:r>
            <w:r w:rsidRPr="00DB2B33">
              <w:rPr>
                <w:sz w:val="20"/>
                <w:szCs w:val="20"/>
                <w:lang w:val="en-US"/>
              </w:rPr>
              <w:t>c</w:t>
            </w:r>
            <w:r w:rsidRPr="00DB2B33">
              <w:rPr>
                <w:sz w:val="20"/>
                <w:szCs w:val="20"/>
              </w:rPr>
              <w:t xml:space="preserve"> учетом противопожарных требований, а также блокирование хозяйственных построек к основному строению;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15м в зависимости от степени огнестойкости зданий (в соответствии со ст. 75 ФЗ от 22.07.2008 №123-ФЗ);</w:t>
            </w:r>
          </w:p>
          <w:p w:rsidR="006D004A" w:rsidRPr="00DB2B33" w:rsidRDefault="006D004A" w:rsidP="006D004A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 xml:space="preserve">обеспечение подъезда пожарной техники к жилым домам хозяйственным постройкам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2B33">
                <w:rPr>
                  <w:sz w:val="20"/>
                  <w:szCs w:val="20"/>
                </w:rPr>
                <w:t>5 м</w:t>
              </w:r>
            </w:smartTag>
            <w:r w:rsidRPr="00DB2B33">
              <w:rPr>
                <w:sz w:val="20"/>
                <w:szCs w:val="20"/>
              </w:rPr>
              <w:t>;</w:t>
            </w:r>
          </w:p>
          <w:p w:rsidR="006D004A" w:rsidRPr="00DB2B33" w:rsidRDefault="006D004A" w:rsidP="006D004A">
            <w:pPr>
              <w:ind w:firstLine="284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минимальное расстояние от пл</w:t>
            </w:r>
            <w:r w:rsidRPr="00DB2B33">
              <w:rPr>
                <w:sz w:val="20"/>
                <w:szCs w:val="20"/>
              </w:rPr>
              <w:t>о</w:t>
            </w:r>
            <w:r w:rsidRPr="00DB2B33">
              <w:rPr>
                <w:sz w:val="20"/>
                <w:szCs w:val="20"/>
              </w:rPr>
              <w:t>щадки с контейнером для сбора м</w:t>
            </w:r>
            <w:r w:rsidRPr="00DB2B33">
              <w:rPr>
                <w:sz w:val="20"/>
                <w:szCs w:val="20"/>
              </w:rPr>
              <w:t>у</w:t>
            </w:r>
            <w:r w:rsidRPr="00DB2B33">
              <w:rPr>
                <w:sz w:val="20"/>
                <w:szCs w:val="20"/>
              </w:rPr>
              <w:t>сора до жилых домов - 20 м.</w:t>
            </w:r>
          </w:p>
        </w:tc>
      </w:tr>
      <w:tr w:rsidR="0049407B" w:rsidRPr="00D64EAB" w:rsidTr="009E799D">
        <w:trPr>
          <w:trHeight w:val="4449"/>
        </w:trPr>
        <w:tc>
          <w:tcPr>
            <w:tcW w:w="1383" w:type="pct"/>
          </w:tcPr>
          <w:p w:rsidR="0049407B" w:rsidRPr="00986073" w:rsidRDefault="0049407B" w:rsidP="006D004A">
            <w:pPr>
              <w:jc w:val="both"/>
              <w:rPr>
                <w:bCs/>
                <w:sz w:val="20"/>
                <w:szCs w:val="20"/>
                <w:vertAlign w:val="superscript"/>
              </w:rPr>
            </w:pPr>
            <w:r w:rsidRPr="00D64EAB">
              <w:rPr>
                <w:bCs/>
                <w:sz w:val="20"/>
                <w:szCs w:val="20"/>
              </w:rPr>
              <w:lastRenderedPageBreak/>
              <w:t>Малоэтажная многокварти</w:t>
            </w:r>
            <w:r w:rsidRPr="00D64EAB">
              <w:rPr>
                <w:bCs/>
                <w:sz w:val="20"/>
                <w:szCs w:val="20"/>
              </w:rPr>
              <w:t>р</w:t>
            </w:r>
            <w:r w:rsidRPr="00D64EAB">
              <w:rPr>
                <w:bCs/>
                <w:sz w:val="20"/>
                <w:szCs w:val="20"/>
              </w:rPr>
              <w:t xml:space="preserve">ная жилая застройка </w:t>
            </w:r>
            <w:r w:rsidRPr="00D64EAB">
              <w:rPr>
                <w:sz w:val="20"/>
                <w:szCs w:val="20"/>
              </w:rPr>
              <w:t>(код 2.1.1)</w:t>
            </w:r>
            <w:r w:rsidR="004A22C8" w:rsidRPr="00D64EAB">
              <w:rPr>
                <w:sz w:val="20"/>
                <w:szCs w:val="20"/>
              </w:rPr>
              <w:t>*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9E799D" w:rsidRPr="009E799D" w:rsidRDefault="009E799D" w:rsidP="009E799D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>Размещение малоэтажных многоква</w:t>
            </w:r>
            <w:r w:rsidRPr="009E799D">
              <w:rPr>
                <w:sz w:val="20"/>
                <w:szCs w:val="20"/>
              </w:rPr>
              <w:t>р</w:t>
            </w:r>
            <w:r w:rsidRPr="009E799D">
              <w:rPr>
                <w:sz w:val="20"/>
                <w:szCs w:val="20"/>
              </w:rPr>
              <w:t>тирных домов (многоквартирные дома высотой до 4 этажей, включая мансар</w:t>
            </w:r>
            <w:r w:rsidRPr="009E799D">
              <w:rPr>
                <w:sz w:val="20"/>
                <w:szCs w:val="20"/>
              </w:rPr>
              <w:t>д</w:t>
            </w:r>
            <w:r w:rsidRPr="009E799D">
              <w:rPr>
                <w:sz w:val="20"/>
                <w:szCs w:val="20"/>
              </w:rPr>
              <w:t>ный);</w:t>
            </w:r>
          </w:p>
          <w:p w:rsidR="009E799D" w:rsidRPr="009E799D" w:rsidRDefault="009E799D" w:rsidP="009E799D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>обустройство спортивных и детских площадок, площадок для отдыха; ра</w:t>
            </w:r>
            <w:r w:rsidRPr="009E799D">
              <w:rPr>
                <w:sz w:val="20"/>
                <w:szCs w:val="20"/>
              </w:rPr>
              <w:t>з</w:t>
            </w:r>
            <w:r w:rsidRPr="009E799D">
              <w:rPr>
                <w:sz w:val="20"/>
                <w:szCs w:val="20"/>
              </w:rPr>
              <w:t>мещение объектов обслуживания ж</w:t>
            </w:r>
            <w:r w:rsidRPr="009E799D">
              <w:rPr>
                <w:sz w:val="20"/>
                <w:szCs w:val="20"/>
              </w:rPr>
              <w:t>и</w:t>
            </w:r>
            <w:r w:rsidRPr="009E799D">
              <w:rPr>
                <w:sz w:val="20"/>
                <w:szCs w:val="20"/>
              </w:rPr>
              <w:t>лой застройки во встроенных, пристр</w:t>
            </w:r>
            <w:r w:rsidRPr="009E799D">
              <w:rPr>
                <w:sz w:val="20"/>
                <w:szCs w:val="20"/>
              </w:rPr>
              <w:t>о</w:t>
            </w:r>
            <w:r w:rsidRPr="009E799D">
              <w:rPr>
                <w:sz w:val="20"/>
                <w:szCs w:val="20"/>
              </w:rPr>
              <w:t>енных и встроенно-пристроенных п</w:t>
            </w:r>
            <w:r w:rsidRPr="009E799D">
              <w:rPr>
                <w:sz w:val="20"/>
                <w:szCs w:val="20"/>
              </w:rPr>
              <w:t>о</w:t>
            </w:r>
            <w:r w:rsidRPr="009E799D">
              <w:rPr>
                <w:sz w:val="20"/>
                <w:szCs w:val="20"/>
              </w:rPr>
              <w:t>мещениях малоэтажного многоква</w:t>
            </w:r>
            <w:r w:rsidRPr="009E799D">
              <w:rPr>
                <w:sz w:val="20"/>
                <w:szCs w:val="20"/>
              </w:rPr>
              <w:t>р</w:t>
            </w:r>
            <w:r w:rsidRPr="009E799D">
              <w:rPr>
                <w:sz w:val="20"/>
                <w:szCs w:val="20"/>
              </w:rPr>
              <w:t>тирного дома, если общая площадь т</w:t>
            </w:r>
            <w:r w:rsidRPr="009E799D">
              <w:rPr>
                <w:sz w:val="20"/>
                <w:szCs w:val="20"/>
              </w:rPr>
              <w:t>а</w:t>
            </w:r>
            <w:r w:rsidRPr="009E799D">
              <w:rPr>
                <w:sz w:val="20"/>
                <w:szCs w:val="20"/>
              </w:rPr>
              <w:t>ких помещений в малоэтажном мног</w:t>
            </w:r>
            <w:r w:rsidRPr="009E799D">
              <w:rPr>
                <w:sz w:val="20"/>
                <w:szCs w:val="20"/>
              </w:rPr>
              <w:t>о</w:t>
            </w:r>
            <w:r w:rsidRPr="009E799D">
              <w:rPr>
                <w:sz w:val="20"/>
                <w:szCs w:val="20"/>
              </w:rPr>
              <w:t>квартирном доме не составляет более 15% общей площади помещений дома</w:t>
            </w:r>
          </w:p>
          <w:p w:rsidR="009E799D" w:rsidRPr="00830A89" w:rsidRDefault="009E799D" w:rsidP="009E799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9407B" w:rsidRPr="00D64EAB" w:rsidRDefault="0049407B" w:rsidP="00846B6C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right w:val="single" w:sz="4" w:space="0" w:color="auto"/>
            </w:tcBorders>
          </w:tcPr>
          <w:p w:rsidR="0049407B" w:rsidRPr="00D64EAB" w:rsidRDefault="0049407B" w:rsidP="006D004A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6D004A" w:rsidRPr="00D64EAB" w:rsidTr="00420BFD">
        <w:tc>
          <w:tcPr>
            <w:tcW w:w="1383" w:type="pct"/>
          </w:tcPr>
          <w:p w:rsidR="006D004A" w:rsidRDefault="006D004A" w:rsidP="006D004A">
            <w:pPr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Блокированная жилая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стройка</w:t>
            </w:r>
            <w:r w:rsidRPr="001C382E">
              <w:rPr>
                <w:sz w:val="20"/>
                <w:szCs w:val="20"/>
              </w:rPr>
              <w:t xml:space="preserve"> </w:t>
            </w:r>
            <w:r w:rsidRPr="00D64EAB">
              <w:rPr>
                <w:sz w:val="20"/>
                <w:szCs w:val="20"/>
              </w:rPr>
              <w:t>(код 2.3)*</w:t>
            </w:r>
          </w:p>
          <w:p w:rsidR="001204A9" w:rsidRDefault="001204A9" w:rsidP="001204A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Решени</w:t>
            </w:r>
            <w:r w:rsidR="002321D9"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 xml:space="preserve">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 xml:space="preserve">11, </w:t>
            </w:r>
          </w:p>
          <w:p w:rsidR="001204A9" w:rsidRPr="00D64EAB" w:rsidRDefault="001204A9" w:rsidP="002321D9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Решени</w:t>
            </w:r>
            <w:r w:rsidR="002321D9"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 xml:space="preserve"> РСНД от 24.10.2023 №34)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410819" w:rsidRPr="00410819" w:rsidRDefault="00410819" w:rsidP="00410819">
            <w:pPr>
              <w:pStyle w:val="s10"/>
              <w:rPr>
                <w:sz w:val="20"/>
                <w:szCs w:val="20"/>
              </w:rPr>
            </w:pPr>
            <w:r w:rsidRPr="00410819">
              <w:rPr>
                <w:sz w:val="20"/>
                <w:szCs w:val="20"/>
              </w:rPr>
              <w:t>Размещение жилого дома, блокирова</w:t>
            </w:r>
            <w:r w:rsidRPr="00410819">
              <w:rPr>
                <w:sz w:val="20"/>
                <w:szCs w:val="20"/>
              </w:rPr>
              <w:t>н</w:t>
            </w:r>
            <w:r w:rsidRPr="00410819">
              <w:rPr>
                <w:sz w:val="20"/>
                <w:szCs w:val="20"/>
              </w:rPr>
              <w:t>ного с другим жилым домом (другими жилыми домами) в одном ряду общей боковой стеной (общими боковыми стенами) без проемов и имеющего о</w:t>
            </w:r>
            <w:r w:rsidRPr="00410819">
              <w:rPr>
                <w:sz w:val="20"/>
                <w:szCs w:val="20"/>
              </w:rPr>
              <w:t>т</w:t>
            </w:r>
            <w:r w:rsidRPr="00410819">
              <w:rPr>
                <w:sz w:val="20"/>
                <w:szCs w:val="20"/>
              </w:rPr>
              <w:t xml:space="preserve">дельный выход на земельный участок; </w:t>
            </w:r>
          </w:p>
          <w:p w:rsidR="00410819" w:rsidRPr="00410819" w:rsidRDefault="00410819" w:rsidP="00410819">
            <w:pPr>
              <w:pStyle w:val="s10"/>
              <w:rPr>
                <w:sz w:val="20"/>
                <w:szCs w:val="20"/>
              </w:rPr>
            </w:pPr>
            <w:r w:rsidRPr="00410819">
              <w:rPr>
                <w:sz w:val="20"/>
                <w:szCs w:val="20"/>
              </w:rPr>
              <w:t xml:space="preserve">Разведение декоративных и плодовых деревьев, овощных и ягодных культур; </w:t>
            </w:r>
          </w:p>
          <w:p w:rsidR="00410819" w:rsidRPr="00410819" w:rsidRDefault="00410819" w:rsidP="00410819">
            <w:pPr>
              <w:pStyle w:val="s10"/>
              <w:rPr>
                <w:sz w:val="20"/>
                <w:szCs w:val="20"/>
              </w:rPr>
            </w:pPr>
            <w:r w:rsidRPr="00410819">
              <w:rPr>
                <w:sz w:val="20"/>
                <w:szCs w:val="20"/>
              </w:rPr>
              <w:t>Размещение гаражей для собственных нужд и иных вспомогательных соор</w:t>
            </w:r>
            <w:r w:rsidRPr="00410819">
              <w:rPr>
                <w:sz w:val="20"/>
                <w:szCs w:val="20"/>
              </w:rPr>
              <w:t>у</w:t>
            </w:r>
            <w:r w:rsidRPr="00410819">
              <w:rPr>
                <w:sz w:val="20"/>
                <w:szCs w:val="20"/>
              </w:rPr>
              <w:t>жений;</w:t>
            </w:r>
          </w:p>
          <w:p w:rsidR="00410819" w:rsidRDefault="00410819" w:rsidP="00410819">
            <w:pPr>
              <w:autoSpaceDE w:val="0"/>
              <w:autoSpaceDN w:val="0"/>
              <w:adjustRightInd w:val="0"/>
              <w:jc w:val="both"/>
            </w:pPr>
            <w:r w:rsidRPr="00410819">
              <w:rPr>
                <w:sz w:val="20"/>
                <w:szCs w:val="20"/>
              </w:rPr>
              <w:t>Обустройство спортивных и детских площадок, площадок для отдыха.</w:t>
            </w:r>
            <w:r w:rsidRPr="00C777B8">
              <w:t xml:space="preserve"> </w:t>
            </w:r>
          </w:p>
          <w:p w:rsidR="009E799D" w:rsidRPr="009E799D" w:rsidRDefault="009E799D" w:rsidP="009E799D">
            <w:pPr>
              <w:pStyle w:val="s10"/>
              <w:rPr>
                <w:sz w:val="20"/>
                <w:szCs w:val="20"/>
              </w:rPr>
            </w:pPr>
          </w:p>
          <w:p w:rsidR="006D004A" w:rsidRPr="009E799D" w:rsidRDefault="006D004A" w:rsidP="00846B6C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right w:val="single" w:sz="4" w:space="0" w:color="auto"/>
            </w:tcBorders>
          </w:tcPr>
          <w:p w:rsidR="006D004A" w:rsidRPr="00D64EAB" w:rsidRDefault="006D004A" w:rsidP="00420BFD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6D004A" w:rsidRPr="00D64EAB" w:rsidTr="00420BFD">
        <w:tc>
          <w:tcPr>
            <w:tcW w:w="1383" w:type="pct"/>
          </w:tcPr>
          <w:p w:rsidR="006D004A" w:rsidRPr="00DC0CD9" w:rsidRDefault="00B56D17" w:rsidP="006D004A">
            <w:pPr>
              <w:jc w:val="both"/>
              <w:rPr>
                <w:color w:val="000000"/>
                <w:sz w:val="20"/>
                <w:szCs w:val="20"/>
              </w:rPr>
            </w:pPr>
            <w:r w:rsidRPr="00DC0CD9">
              <w:rPr>
                <w:color w:val="000000"/>
                <w:sz w:val="20"/>
                <w:szCs w:val="20"/>
              </w:rPr>
              <w:t>Для ведения личного по</w:t>
            </w:r>
            <w:r w:rsidRPr="00DC0CD9">
              <w:rPr>
                <w:color w:val="000000"/>
                <w:sz w:val="20"/>
                <w:szCs w:val="20"/>
              </w:rPr>
              <w:t>д</w:t>
            </w:r>
            <w:r w:rsidRPr="00DC0CD9">
              <w:rPr>
                <w:color w:val="000000"/>
                <w:sz w:val="20"/>
                <w:szCs w:val="20"/>
              </w:rPr>
              <w:t>собного хозяйства</w:t>
            </w:r>
            <w:r w:rsidR="009E799D" w:rsidRPr="00DC0CD9">
              <w:rPr>
                <w:color w:val="000000"/>
                <w:sz w:val="20"/>
                <w:szCs w:val="20"/>
              </w:rPr>
              <w:t xml:space="preserve"> (приус</w:t>
            </w:r>
            <w:r w:rsidR="009E799D" w:rsidRPr="00DC0CD9">
              <w:rPr>
                <w:color w:val="000000"/>
                <w:sz w:val="20"/>
                <w:szCs w:val="20"/>
              </w:rPr>
              <w:t>а</w:t>
            </w:r>
            <w:r w:rsidR="009E799D" w:rsidRPr="00DC0CD9">
              <w:rPr>
                <w:color w:val="000000"/>
                <w:sz w:val="20"/>
                <w:szCs w:val="20"/>
              </w:rPr>
              <w:t>дебный земельный участок)</w:t>
            </w:r>
            <w:r w:rsidRPr="00DC0CD9">
              <w:rPr>
                <w:color w:val="000000"/>
                <w:sz w:val="20"/>
                <w:szCs w:val="20"/>
              </w:rPr>
              <w:t xml:space="preserve"> </w:t>
            </w:r>
            <w:r w:rsidR="006D004A" w:rsidRPr="00DC0CD9">
              <w:rPr>
                <w:color w:val="000000"/>
                <w:sz w:val="20"/>
                <w:szCs w:val="20"/>
              </w:rPr>
              <w:t>(код 2.2)*</w:t>
            </w:r>
          </w:p>
          <w:p w:rsidR="009E799D" w:rsidRPr="00DC0CD9" w:rsidRDefault="009E799D" w:rsidP="009E799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16"/>
                <w:szCs w:val="16"/>
              </w:rPr>
            </w:pPr>
            <w:r w:rsidRPr="00DC0CD9">
              <w:rPr>
                <w:bCs/>
                <w:color w:val="000000"/>
                <w:sz w:val="16"/>
                <w:szCs w:val="16"/>
              </w:rPr>
              <w:t>(Решени</w:t>
            </w:r>
            <w:r w:rsidR="002321D9">
              <w:rPr>
                <w:bCs/>
                <w:color w:val="000000"/>
                <w:sz w:val="16"/>
                <w:szCs w:val="16"/>
              </w:rPr>
              <w:t>е</w:t>
            </w:r>
            <w:r w:rsidRPr="00DC0CD9">
              <w:rPr>
                <w:bCs/>
                <w:color w:val="000000"/>
                <w:sz w:val="16"/>
                <w:szCs w:val="16"/>
              </w:rPr>
              <w:t xml:space="preserve"> РСНД от 17.08.2020 N 11)</w:t>
            </w:r>
          </w:p>
          <w:p w:rsidR="009E799D" w:rsidRPr="00DC0CD9" w:rsidRDefault="009E799D" w:rsidP="006D004A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9E799D" w:rsidRPr="009E799D" w:rsidRDefault="009E799D" w:rsidP="009E799D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>Размещение жилого дома, указанного в описании вида разрешенного использ</w:t>
            </w:r>
            <w:r w:rsidRPr="009E799D">
              <w:rPr>
                <w:sz w:val="20"/>
                <w:szCs w:val="20"/>
              </w:rPr>
              <w:t>о</w:t>
            </w:r>
            <w:r w:rsidRPr="009E799D">
              <w:rPr>
                <w:sz w:val="20"/>
                <w:szCs w:val="20"/>
              </w:rPr>
              <w:t xml:space="preserve">вания с </w:t>
            </w:r>
            <w:hyperlink r:id="rId12" w:anchor="block_1021" w:history="1">
              <w:r w:rsidRPr="009E799D">
                <w:rPr>
                  <w:rStyle w:val="af5"/>
                  <w:sz w:val="20"/>
                  <w:szCs w:val="20"/>
                </w:rPr>
                <w:t>кодом 2.1</w:t>
              </w:r>
            </w:hyperlink>
            <w:r w:rsidRPr="009E799D">
              <w:rPr>
                <w:sz w:val="20"/>
                <w:szCs w:val="20"/>
              </w:rPr>
              <w:t>;</w:t>
            </w:r>
          </w:p>
          <w:p w:rsidR="009E799D" w:rsidRPr="009E799D" w:rsidRDefault="009E799D" w:rsidP="009E799D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 xml:space="preserve">производство сельскохозяйственной </w:t>
            </w:r>
            <w:r w:rsidRPr="009E799D">
              <w:rPr>
                <w:sz w:val="20"/>
                <w:szCs w:val="20"/>
              </w:rPr>
              <w:lastRenderedPageBreak/>
              <w:t>продукции;</w:t>
            </w:r>
          </w:p>
          <w:p w:rsidR="009E799D" w:rsidRPr="009E799D" w:rsidRDefault="009E799D" w:rsidP="009E799D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>размещение гаража и иных вспомог</w:t>
            </w:r>
            <w:r w:rsidRPr="009E799D">
              <w:rPr>
                <w:sz w:val="20"/>
                <w:szCs w:val="20"/>
              </w:rPr>
              <w:t>а</w:t>
            </w:r>
            <w:r w:rsidRPr="009E799D">
              <w:rPr>
                <w:sz w:val="20"/>
                <w:szCs w:val="20"/>
              </w:rPr>
              <w:t>тельных сооружений;</w:t>
            </w:r>
          </w:p>
          <w:p w:rsidR="009E799D" w:rsidRPr="009E799D" w:rsidRDefault="009E799D" w:rsidP="009E799D">
            <w:pPr>
              <w:pStyle w:val="s10"/>
              <w:rPr>
                <w:sz w:val="20"/>
                <w:szCs w:val="20"/>
              </w:rPr>
            </w:pPr>
            <w:r w:rsidRPr="009E799D">
              <w:rPr>
                <w:sz w:val="20"/>
                <w:szCs w:val="20"/>
              </w:rPr>
              <w:t>содержание сельскохозяйственных ж</w:t>
            </w:r>
            <w:r w:rsidRPr="009E799D">
              <w:rPr>
                <w:sz w:val="20"/>
                <w:szCs w:val="20"/>
              </w:rPr>
              <w:t>и</w:t>
            </w:r>
            <w:r w:rsidRPr="009E799D">
              <w:rPr>
                <w:sz w:val="20"/>
                <w:szCs w:val="20"/>
              </w:rPr>
              <w:t>вотных</w:t>
            </w:r>
          </w:p>
          <w:p w:rsidR="009E799D" w:rsidRPr="00830A89" w:rsidRDefault="009E799D" w:rsidP="009E799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D004A" w:rsidRPr="00D64EAB" w:rsidRDefault="006D004A" w:rsidP="00846B6C">
            <w:pPr>
              <w:pStyle w:val="afff1"/>
              <w:ind w:firstLine="284"/>
              <w:rPr>
                <w:sz w:val="20"/>
                <w:szCs w:val="20"/>
              </w:rPr>
            </w:pPr>
          </w:p>
        </w:tc>
        <w:tc>
          <w:tcPr>
            <w:tcW w:w="1759" w:type="pct"/>
            <w:vMerge/>
            <w:tcBorders>
              <w:right w:val="single" w:sz="4" w:space="0" w:color="auto"/>
            </w:tcBorders>
          </w:tcPr>
          <w:p w:rsidR="006D004A" w:rsidRPr="00D64EAB" w:rsidRDefault="006D004A" w:rsidP="00420BFD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491EE6" w:rsidRPr="00D64EAB" w:rsidTr="00DE6912">
        <w:trPr>
          <w:trHeight w:val="3347"/>
        </w:trPr>
        <w:tc>
          <w:tcPr>
            <w:tcW w:w="1383" w:type="pct"/>
          </w:tcPr>
          <w:p w:rsidR="00491EE6" w:rsidRPr="00DC0CD9" w:rsidRDefault="00491EE6" w:rsidP="006D004A">
            <w:pPr>
              <w:jc w:val="both"/>
              <w:rPr>
                <w:color w:val="000000"/>
                <w:sz w:val="20"/>
                <w:szCs w:val="20"/>
              </w:rPr>
            </w:pPr>
            <w:r w:rsidRPr="00DC0CD9">
              <w:rPr>
                <w:color w:val="000000"/>
                <w:sz w:val="20"/>
                <w:szCs w:val="20"/>
              </w:rPr>
              <w:lastRenderedPageBreak/>
              <w:t>Ведение огородничества</w:t>
            </w:r>
            <w:r w:rsidR="00450182" w:rsidRPr="00DC0CD9">
              <w:rPr>
                <w:color w:val="000000"/>
                <w:sz w:val="20"/>
                <w:szCs w:val="20"/>
              </w:rPr>
              <w:t xml:space="preserve"> (код  13,1)*</w:t>
            </w:r>
          </w:p>
        </w:tc>
        <w:tc>
          <w:tcPr>
            <w:tcW w:w="1858" w:type="pct"/>
            <w:tcBorders>
              <w:right w:val="single" w:sz="4" w:space="0" w:color="auto"/>
            </w:tcBorders>
          </w:tcPr>
          <w:p w:rsidR="00491EE6" w:rsidRDefault="00DE6912" w:rsidP="00846B6C">
            <w:pPr>
              <w:pStyle w:val="afff1"/>
              <w:ind w:firstLine="284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Осуществление отдыха и (или) в</w:t>
            </w:r>
            <w:r w:rsidRPr="00DE6912">
              <w:rPr>
                <w:sz w:val="20"/>
                <w:szCs w:val="20"/>
              </w:rPr>
              <w:t>ы</w:t>
            </w:r>
            <w:r w:rsidRPr="00DE6912">
              <w:rPr>
                <w:sz w:val="20"/>
                <w:szCs w:val="20"/>
              </w:rPr>
              <w:t>ращивания гражданами для собстве</w:t>
            </w:r>
            <w:r w:rsidRPr="00DE6912">
              <w:rPr>
                <w:sz w:val="20"/>
                <w:szCs w:val="20"/>
              </w:rPr>
              <w:t>н</w:t>
            </w:r>
            <w:r w:rsidRPr="00DE6912">
              <w:rPr>
                <w:sz w:val="20"/>
                <w:szCs w:val="20"/>
              </w:rPr>
              <w:t>ных нужд сельскохозяйственных кул</w:t>
            </w:r>
            <w:r w:rsidRPr="00DE6912">
              <w:rPr>
                <w:sz w:val="20"/>
                <w:szCs w:val="20"/>
              </w:rPr>
              <w:t>ь</w:t>
            </w:r>
            <w:r w:rsidRPr="00DE6912">
              <w:rPr>
                <w:sz w:val="20"/>
                <w:szCs w:val="20"/>
              </w:rPr>
              <w:t>тур; размещение хозяйственных п</w:t>
            </w:r>
            <w:r w:rsidRPr="00DE6912">
              <w:rPr>
                <w:sz w:val="20"/>
                <w:szCs w:val="20"/>
              </w:rPr>
              <w:t>о</w:t>
            </w:r>
            <w:r w:rsidRPr="00DE6912">
              <w:rPr>
                <w:sz w:val="20"/>
                <w:szCs w:val="20"/>
              </w:rPr>
              <w:t>строек, не являющихся объектами н</w:t>
            </w:r>
            <w:r w:rsidRPr="00DE6912">
              <w:rPr>
                <w:sz w:val="20"/>
                <w:szCs w:val="20"/>
              </w:rPr>
              <w:t>е</w:t>
            </w:r>
            <w:r w:rsidRPr="00DE6912">
              <w:rPr>
                <w:sz w:val="20"/>
                <w:szCs w:val="20"/>
              </w:rPr>
              <w:t>движимости, предназначенных для хранения инвентаря и урожая сельск</w:t>
            </w:r>
            <w:r w:rsidRPr="00DE6912">
              <w:rPr>
                <w:sz w:val="20"/>
                <w:szCs w:val="20"/>
              </w:rPr>
              <w:t>о</w:t>
            </w:r>
            <w:r w:rsidRPr="00DE6912">
              <w:rPr>
                <w:sz w:val="20"/>
                <w:szCs w:val="20"/>
              </w:rPr>
              <w:t>хозяйственных культур</w:t>
            </w:r>
          </w:p>
          <w:p w:rsidR="00DE6912" w:rsidRPr="00DE6912" w:rsidRDefault="00DE6912" w:rsidP="00DC0CD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9" w:type="pct"/>
            <w:tcBorders>
              <w:right w:val="single" w:sz="4" w:space="0" w:color="auto"/>
            </w:tcBorders>
          </w:tcPr>
          <w:p w:rsidR="00450182" w:rsidRPr="00D64EAB" w:rsidRDefault="00450182" w:rsidP="002C1236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Предельные размеры земельных участков: </w:t>
            </w:r>
          </w:p>
          <w:p w:rsidR="00450182" w:rsidRPr="00D64EAB" w:rsidRDefault="00450182" w:rsidP="002C1236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- минимальный размер – 200 </w:t>
            </w:r>
            <w:r w:rsidR="0085413F">
              <w:rPr>
                <w:sz w:val="20"/>
                <w:szCs w:val="20"/>
              </w:rPr>
              <w:t>кв</w:t>
            </w:r>
            <w:proofErr w:type="gramStart"/>
            <w:r w:rsidR="0085413F">
              <w:rPr>
                <w:sz w:val="20"/>
                <w:szCs w:val="20"/>
              </w:rPr>
              <w:t>.</w:t>
            </w:r>
            <w:r w:rsidRPr="00D64EAB">
              <w:rPr>
                <w:sz w:val="20"/>
                <w:szCs w:val="20"/>
              </w:rPr>
              <w:t>м</w:t>
            </w:r>
            <w:proofErr w:type="gramEnd"/>
            <w:r w:rsidRPr="00D64EAB">
              <w:rPr>
                <w:sz w:val="20"/>
                <w:szCs w:val="20"/>
              </w:rPr>
              <w:t>;</w:t>
            </w:r>
          </w:p>
          <w:p w:rsidR="00450182" w:rsidRPr="00D64EAB" w:rsidRDefault="00450182" w:rsidP="002C1236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- максимальный размер – 1000 </w:t>
            </w:r>
            <w:r w:rsidR="0085413F">
              <w:rPr>
                <w:sz w:val="20"/>
                <w:szCs w:val="20"/>
              </w:rPr>
              <w:t>кв.</w:t>
            </w:r>
            <w:r w:rsidRPr="00D64EAB">
              <w:rPr>
                <w:sz w:val="20"/>
                <w:szCs w:val="20"/>
              </w:rPr>
              <w:t>м.</w:t>
            </w:r>
          </w:p>
          <w:p w:rsidR="00450182" w:rsidRPr="00D64EAB" w:rsidRDefault="00450182" w:rsidP="002C1236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2C1236" w:rsidRPr="006D3FCF">
              <w:rPr>
                <w:sz w:val="20"/>
                <w:szCs w:val="20"/>
              </w:rPr>
              <w:t>надзе</w:t>
            </w:r>
            <w:r w:rsidR="002C1236" w:rsidRPr="006D3FCF">
              <w:rPr>
                <w:sz w:val="20"/>
                <w:szCs w:val="20"/>
              </w:rPr>
              <w:t>м</w:t>
            </w:r>
            <w:r w:rsidR="002C1236" w:rsidRPr="006D3FCF">
              <w:rPr>
                <w:sz w:val="20"/>
                <w:szCs w:val="20"/>
              </w:rPr>
              <w:t xml:space="preserve">ных </w:t>
            </w:r>
            <w:r w:rsidRPr="006D3FCF">
              <w:rPr>
                <w:sz w:val="20"/>
                <w:szCs w:val="20"/>
              </w:rPr>
              <w:t>этажей – 3.</w:t>
            </w:r>
          </w:p>
          <w:p w:rsidR="00450182" w:rsidRPr="00D64EAB" w:rsidRDefault="00450182" w:rsidP="002C1236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65.</w:t>
            </w:r>
          </w:p>
          <w:p w:rsidR="00491EE6" w:rsidRDefault="002C1236" w:rsidP="008E6381">
            <w:pPr>
              <w:ind w:firstLine="284"/>
              <w:jc w:val="both"/>
              <w:rPr>
                <w:sz w:val="20"/>
                <w:szCs w:val="20"/>
              </w:rPr>
            </w:pPr>
            <w:r w:rsidRPr="00830A89">
              <w:rPr>
                <w:sz w:val="20"/>
                <w:szCs w:val="20"/>
              </w:rPr>
              <w:t>Минимальные отступы от границ земельных участков в целях опред</w:t>
            </w:r>
            <w:r w:rsidRPr="00830A89">
              <w:rPr>
                <w:sz w:val="20"/>
                <w:szCs w:val="20"/>
              </w:rPr>
              <w:t>е</w:t>
            </w:r>
            <w:r w:rsidRPr="00830A89">
              <w:rPr>
                <w:sz w:val="20"/>
                <w:szCs w:val="20"/>
              </w:rPr>
              <w:t xml:space="preserve">ления мест допустимого размещения зданий, строений, сооружений – </w:t>
            </w:r>
            <w:r w:rsidR="008E6381" w:rsidRPr="00830A89">
              <w:rPr>
                <w:sz w:val="20"/>
                <w:szCs w:val="20"/>
              </w:rPr>
              <w:t>1</w:t>
            </w:r>
            <w:r w:rsidRPr="00830A89">
              <w:rPr>
                <w:sz w:val="20"/>
                <w:szCs w:val="20"/>
              </w:rPr>
              <w:t>м.</w:t>
            </w:r>
          </w:p>
          <w:p w:rsidR="00830A89" w:rsidRPr="00830A89" w:rsidRDefault="00830A89" w:rsidP="00830A8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E165D0" w:rsidRPr="00D64EAB" w:rsidTr="00E165D0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65D0" w:rsidRDefault="00DE6912" w:rsidP="00E165D0">
            <w:pPr>
              <w:jc w:val="both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Хранение автотранспорта</w:t>
            </w:r>
            <w:r w:rsidRPr="00E165D0">
              <w:rPr>
                <w:sz w:val="20"/>
                <w:szCs w:val="20"/>
              </w:rPr>
              <w:t xml:space="preserve"> </w:t>
            </w:r>
            <w:r w:rsidR="00E165D0" w:rsidRPr="00E165D0">
              <w:rPr>
                <w:sz w:val="20"/>
                <w:szCs w:val="20"/>
              </w:rPr>
              <w:t>(код 2.7.1)*</w:t>
            </w:r>
          </w:p>
          <w:p w:rsidR="00DE6912" w:rsidRPr="00830A89" w:rsidRDefault="00DE6912" w:rsidP="00DE691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Решени</w:t>
            </w:r>
            <w:r w:rsidR="002321D9"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 xml:space="preserve">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E6912" w:rsidRPr="00E165D0" w:rsidRDefault="00DE6912" w:rsidP="00E165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65D0" w:rsidRDefault="00DE6912" w:rsidP="00E165D0">
            <w:pPr>
              <w:pStyle w:val="afff1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Размещение отдельно стоящих и пр</w:t>
            </w:r>
            <w:r w:rsidRPr="00DE6912">
              <w:rPr>
                <w:sz w:val="20"/>
                <w:szCs w:val="20"/>
              </w:rPr>
              <w:t>и</w:t>
            </w:r>
            <w:r w:rsidRPr="00DE6912">
              <w:rPr>
                <w:sz w:val="20"/>
                <w:szCs w:val="20"/>
              </w:rPr>
              <w:t>строенных гаражей, в том числе по</w:t>
            </w:r>
            <w:r w:rsidRPr="00DE6912">
              <w:rPr>
                <w:sz w:val="20"/>
                <w:szCs w:val="20"/>
              </w:rPr>
              <w:t>д</w:t>
            </w:r>
            <w:r w:rsidRPr="00DE6912">
              <w:rPr>
                <w:sz w:val="20"/>
                <w:szCs w:val="20"/>
              </w:rPr>
              <w:t>земных, предназначенных для хранения автотранспорта, в том числе с раздел</w:t>
            </w:r>
            <w:r w:rsidRPr="00DE6912">
              <w:rPr>
                <w:sz w:val="20"/>
                <w:szCs w:val="20"/>
              </w:rPr>
              <w:t>е</w:t>
            </w:r>
            <w:r w:rsidRPr="00DE6912">
              <w:rPr>
                <w:sz w:val="20"/>
                <w:szCs w:val="20"/>
              </w:rPr>
              <w:t xml:space="preserve">нием на </w:t>
            </w:r>
            <w:proofErr w:type="spellStart"/>
            <w:r w:rsidRPr="00DE6912">
              <w:rPr>
                <w:sz w:val="20"/>
                <w:szCs w:val="20"/>
              </w:rPr>
              <w:t>машино</w:t>
            </w:r>
            <w:proofErr w:type="spellEnd"/>
            <w:r w:rsidRPr="00DE6912">
              <w:rPr>
                <w:sz w:val="20"/>
                <w:szCs w:val="20"/>
              </w:rPr>
              <w:t>-места, за исключением гаражей, размещение которых пред</w:t>
            </w:r>
            <w:r w:rsidRPr="00DE6912">
              <w:rPr>
                <w:sz w:val="20"/>
                <w:szCs w:val="20"/>
              </w:rPr>
              <w:t>у</w:t>
            </w:r>
            <w:r w:rsidRPr="00DE6912">
              <w:rPr>
                <w:sz w:val="20"/>
                <w:szCs w:val="20"/>
              </w:rPr>
              <w:lastRenderedPageBreak/>
              <w:t>смотрено содержанием вида разреше</w:t>
            </w:r>
            <w:r w:rsidRPr="00DE6912">
              <w:rPr>
                <w:sz w:val="20"/>
                <w:szCs w:val="20"/>
              </w:rPr>
              <w:t>н</w:t>
            </w:r>
            <w:r w:rsidRPr="00DE6912">
              <w:rPr>
                <w:sz w:val="20"/>
                <w:szCs w:val="20"/>
              </w:rPr>
              <w:t xml:space="preserve">ного использования с </w:t>
            </w:r>
            <w:r w:rsidR="00C52A82">
              <w:rPr>
                <w:sz w:val="20"/>
                <w:szCs w:val="20"/>
              </w:rPr>
              <w:t>кодами 2.7.2. и 4.9.</w:t>
            </w:r>
          </w:p>
          <w:p w:rsidR="00DE6912" w:rsidRPr="00830A89" w:rsidRDefault="00DE6912" w:rsidP="00DE691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E6912" w:rsidRPr="00DE6912" w:rsidRDefault="00DE6912" w:rsidP="00DE6912"/>
        </w:tc>
        <w:tc>
          <w:tcPr>
            <w:tcW w:w="1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165D0" w:rsidRPr="00D64EAB" w:rsidRDefault="00E165D0" w:rsidP="005E656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– 18 кв.м., максимальные – 2000 кв.м.</w:t>
            </w:r>
          </w:p>
          <w:p w:rsidR="00E165D0" w:rsidRDefault="00E165D0" w:rsidP="005E6565">
            <w:pPr>
              <w:ind w:firstLine="284"/>
              <w:jc w:val="both"/>
              <w:rPr>
                <w:sz w:val="20"/>
                <w:szCs w:val="20"/>
              </w:rPr>
            </w:pPr>
            <w:r w:rsidRPr="00334EA6">
              <w:rPr>
                <w:sz w:val="20"/>
                <w:szCs w:val="20"/>
              </w:rPr>
              <w:t>Максимальный процент застройки в границах земельного участка, ма</w:t>
            </w:r>
            <w:r w:rsidRPr="00334EA6">
              <w:rPr>
                <w:sz w:val="20"/>
                <w:szCs w:val="20"/>
              </w:rPr>
              <w:t>к</w:t>
            </w:r>
            <w:r w:rsidRPr="00334EA6">
              <w:rPr>
                <w:sz w:val="20"/>
                <w:szCs w:val="20"/>
              </w:rPr>
              <w:t>симальная высота строений, мин</w:t>
            </w:r>
            <w:r w:rsidRPr="00334EA6">
              <w:rPr>
                <w:sz w:val="20"/>
                <w:szCs w:val="20"/>
              </w:rPr>
              <w:t>и</w:t>
            </w:r>
            <w:r w:rsidRPr="00334EA6">
              <w:rPr>
                <w:sz w:val="20"/>
                <w:szCs w:val="20"/>
              </w:rPr>
              <w:lastRenderedPageBreak/>
              <w:t>мальные отступы от границ земел</w:t>
            </w:r>
            <w:r w:rsidRPr="00334EA6">
              <w:rPr>
                <w:sz w:val="20"/>
                <w:szCs w:val="20"/>
              </w:rPr>
              <w:t>ь</w:t>
            </w:r>
            <w:r w:rsidRPr="00334EA6">
              <w:rPr>
                <w:sz w:val="20"/>
                <w:szCs w:val="20"/>
              </w:rPr>
              <w:t>ного участка в целях определения места допустимого размещения об</w:t>
            </w:r>
            <w:r w:rsidRPr="00334EA6">
              <w:rPr>
                <w:sz w:val="20"/>
                <w:szCs w:val="20"/>
              </w:rPr>
              <w:t>ъ</w:t>
            </w:r>
            <w:r w:rsidRPr="00334EA6">
              <w:rPr>
                <w:sz w:val="20"/>
                <w:szCs w:val="20"/>
              </w:rPr>
              <w:t>екта не устанавливаются.</w:t>
            </w:r>
          </w:p>
          <w:p w:rsidR="00E165D0" w:rsidRPr="00E165D0" w:rsidRDefault="00E165D0" w:rsidP="00E165D0">
            <w:pPr>
              <w:ind w:firstLine="284"/>
              <w:jc w:val="both"/>
              <w:rPr>
                <w:sz w:val="20"/>
                <w:szCs w:val="20"/>
              </w:rPr>
            </w:pPr>
            <w:r w:rsidRPr="00E165D0">
              <w:rPr>
                <w:sz w:val="20"/>
                <w:szCs w:val="20"/>
              </w:rPr>
              <w:t xml:space="preserve">(в ред. Решения РСНД от </w:t>
            </w:r>
            <w:r>
              <w:rPr>
                <w:sz w:val="20"/>
                <w:szCs w:val="20"/>
              </w:rPr>
              <w:t>26.10.2018</w:t>
            </w:r>
            <w:r w:rsidRPr="00E165D0">
              <w:rPr>
                <w:sz w:val="20"/>
                <w:szCs w:val="20"/>
              </w:rPr>
              <w:t xml:space="preserve"> N </w:t>
            </w:r>
            <w:r>
              <w:rPr>
                <w:sz w:val="20"/>
                <w:szCs w:val="20"/>
              </w:rPr>
              <w:t>57</w:t>
            </w:r>
            <w:r w:rsidRPr="00E165D0">
              <w:rPr>
                <w:sz w:val="20"/>
                <w:szCs w:val="20"/>
              </w:rPr>
              <w:t>)</w:t>
            </w:r>
          </w:p>
        </w:tc>
      </w:tr>
      <w:tr w:rsidR="00D854EA" w:rsidRPr="00D854EA" w:rsidTr="00E165D0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4EA" w:rsidRDefault="00D854EA" w:rsidP="00CC4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54EA">
              <w:rPr>
                <w:rFonts w:ascii="Times New Roman" w:hAnsi="Times New Roman" w:cs="Times New Roman"/>
              </w:rPr>
              <w:lastRenderedPageBreak/>
              <w:t>Размещение гаражей для собственных нужд (код 2.7.2.)</w:t>
            </w:r>
          </w:p>
          <w:p w:rsidR="00D854EA" w:rsidRPr="00830A89" w:rsidRDefault="00D854EA" w:rsidP="00D854E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 w:rsidR="001B1BB5">
              <w:rPr>
                <w:bCs/>
                <w:sz w:val="16"/>
                <w:szCs w:val="16"/>
              </w:rPr>
              <w:t>Решени</w:t>
            </w:r>
            <w:r w:rsidR="00CC4B79">
              <w:rPr>
                <w:bCs/>
                <w:sz w:val="16"/>
                <w:szCs w:val="16"/>
              </w:rPr>
              <w:t>е</w:t>
            </w:r>
            <w:r w:rsidR="001B1BB5">
              <w:rPr>
                <w:bCs/>
                <w:sz w:val="16"/>
                <w:szCs w:val="16"/>
              </w:rPr>
              <w:t xml:space="preserve"> РСНД от 24.10.2023 №34</w:t>
            </w:r>
            <w:r w:rsidR="00CC4B79">
              <w:rPr>
                <w:bCs/>
                <w:sz w:val="16"/>
                <w:szCs w:val="16"/>
              </w:rPr>
              <w:t>)</w:t>
            </w:r>
          </w:p>
          <w:p w:rsidR="00D854EA" w:rsidRPr="00D854EA" w:rsidRDefault="00D854EA" w:rsidP="00D854EA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4EA" w:rsidRPr="00D854EA" w:rsidRDefault="00D854EA" w:rsidP="00D854E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4EA">
              <w:rPr>
                <w:rFonts w:ascii="Times New Roman" w:hAnsi="Times New Roman" w:cs="Times New Roman"/>
              </w:rPr>
              <w:t>Размещение для собственных нужд 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854EA" w:rsidRPr="00D854EA" w:rsidRDefault="00D854EA" w:rsidP="00D854EA">
            <w:pPr>
              <w:ind w:firstLine="284"/>
              <w:jc w:val="both"/>
              <w:rPr>
                <w:sz w:val="20"/>
                <w:szCs w:val="20"/>
              </w:rPr>
            </w:pPr>
            <w:r w:rsidRPr="00D854EA">
              <w:rPr>
                <w:sz w:val="20"/>
                <w:szCs w:val="20"/>
              </w:rPr>
              <w:t>Минимальные размеры земельн</w:t>
            </w:r>
            <w:r w:rsidRPr="00D854EA">
              <w:rPr>
                <w:sz w:val="20"/>
                <w:szCs w:val="20"/>
              </w:rPr>
              <w:t>о</w:t>
            </w:r>
            <w:r w:rsidRPr="00D854EA">
              <w:rPr>
                <w:sz w:val="20"/>
                <w:szCs w:val="20"/>
              </w:rPr>
              <w:t xml:space="preserve">го участка – 18 </w:t>
            </w:r>
            <w:proofErr w:type="spellStart"/>
            <w:r w:rsidRPr="00D854EA">
              <w:rPr>
                <w:sz w:val="20"/>
                <w:szCs w:val="20"/>
              </w:rPr>
              <w:t>кв.м</w:t>
            </w:r>
            <w:proofErr w:type="spellEnd"/>
            <w:r w:rsidRPr="00D854EA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D854EA">
              <w:rPr>
                <w:sz w:val="20"/>
                <w:szCs w:val="20"/>
              </w:rPr>
              <w:t>кв.м</w:t>
            </w:r>
            <w:proofErr w:type="spellEnd"/>
            <w:r w:rsidRPr="00D854EA">
              <w:rPr>
                <w:sz w:val="20"/>
                <w:szCs w:val="20"/>
              </w:rPr>
              <w:t>.</w:t>
            </w:r>
          </w:p>
          <w:p w:rsidR="00D854EA" w:rsidRPr="00D854EA" w:rsidRDefault="00D854EA" w:rsidP="00D854EA">
            <w:pPr>
              <w:ind w:firstLine="284"/>
              <w:jc w:val="both"/>
              <w:rPr>
                <w:sz w:val="20"/>
                <w:szCs w:val="20"/>
              </w:rPr>
            </w:pPr>
            <w:r w:rsidRPr="00D854EA">
              <w:rPr>
                <w:sz w:val="20"/>
                <w:szCs w:val="20"/>
              </w:rPr>
              <w:t>Максимальный процент застройки в границах земельного участка, ма</w:t>
            </w:r>
            <w:r w:rsidRPr="00D854EA">
              <w:rPr>
                <w:sz w:val="20"/>
                <w:szCs w:val="20"/>
              </w:rPr>
              <w:t>к</w:t>
            </w:r>
            <w:r w:rsidRPr="00D854EA">
              <w:rPr>
                <w:sz w:val="20"/>
                <w:szCs w:val="20"/>
              </w:rPr>
              <w:t>симальная высота строений, мин</w:t>
            </w:r>
            <w:r w:rsidRPr="00D854EA">
              <w:rPr>
                <w:sz w:val="20"/>
                <w:szCs w:val="20"/>
              </w:rPr>
              <w:t>и</w:t>
            </w:r>
            <w:r w:rsidRPr="00D854EA">
              <w:rPr>
                <w:sz w:val="20"/>
                <w:szCs w:val="20"/>
              </w:rPr>
              <w:t>мальные отступы от границ земел</w:t>
            </w:r>
            <w:r w:rsidRPr="00D854EA">
              <w:rPr>
                <w:sz w:val="20"/>
                <w:szCs w:val="20"/>
              </w:rPr>
              <w:t>ь</w:t>
            </w:r>
            <w:r w:rsidRPr="00D854EA">
              <w:rPr>
                <w:sz w:val="20"/>
                <w:szCs w:val="20"/>
              </w:rPr>
              <w:t>ного участка в целях определения места допустимого размещения об</w:t>
            </w:r>
            <w:r w:rsidRPr="00D854EA">
              <w:rPr>
                <w:sz w:val="20"/>
                <w:szCs w:val="20"/>
              </w:rPr>
              <w:t>ъ</w:t>
            </w:r>
            <w:r w:rsidRPr="00D854EA">
              <w:rPr>
                <w:sz w:val="20"/>
                <w:szCs w:val="20"/>
              </w:rPr>
              <w:t>екта не устанавливаются.</w:t>
            </w:r>
          </w:p>
        </w:tc>
      </w:tr>
      <w:tr w:rsidR="00CC4B79" w:rsidRPr="00D854EA" w:rsidTr="00E165D0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4B79" w:rsidRDefault="00CC4B79" w:rsidP="00CC4B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Площадки для занятий спо</w:t>
            </w:r>
            <w:r w:rsidRPr="008E32EB">
              <w:rPr>
                <w:sz w:val="20"/>
                <w:szCs w:val="20"/>
              </w:rPr>
              <w:t>р</w:t>
            </w:r>
            <w:r w:rsidRPr="008E32EB">
              <w:rPr>
                <w:sz w:val="20"/>
                <w:szCs w:val="20"/>
              </w:rPr>
              <w:t xml:space="preserve">том (код 5.1.3) </w:t>
            </w:r>
          </w:p>
          <w:p w:rsidR="00CC4B79" w:rsidRPr="00830A89" w:rsidRDefault="00CC4B79" w:rsidP="00CC4B7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Решение РСНД от 24.10.2023 №34)</w:t>
            </w:r>
          </w:p>
          <w:p w:rsidR="00CC4B79" w:rsidRPr="008E32EB" w:rsidRDefault="00CC4B79" w:rsidP="00CC4B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5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4B79" w:rsidRPr="008E32EB" w:rsidRDefault="00CC4B79" w:rsidP="00CC4B7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</w:p>
        </w:tc>
        <w:tc>
          <w:tcPr>
            <w:tcW w:w="17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C4B79" w:rsidRPr="008E32EB" w:rsidRDefault="00CC4B79" w:rsidP="00CC4B79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Минимальные размеры земельн</w:t>
            </w:r>
            <w:r w:rsidRPr="008E32EB">
              <w:rPr>
                <w:sz w:val="20"/>
                <w:szCs w:val="20"/>
              </w:rPr>
              <w:t>о</w:t>
            </w:r>
            <w:r w:rsidRPr="008E32EB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>.</w:t>
            </w:r>
          </w:p>
          <w:p w:rsidR="00CC4B79" w:rsidRPr="008E32EB" w:rsidRDefault="00CC4B79" w:rsidP="00CC4B79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Максимальный процент застройки в границах земельного участка, ма</w:t>
            </w:r>
            <w:r w:rsidRPr="008E32EB">
              <w:rPr>
                <w:sz w:val="20"/>
                <w:szCs w:val="20"/>
              </w:rPr>
              <w:t>к</w:t>
            </w:r>
            <w:r w:rsidRPr="008E32EB">
              <w:rPr>
                <w:sz w:val="20"/>
                <w:szCs w:val="20"/>
              </w:rPr>
              <w:t>симальная высота строений, мин</w:t>
            </w:r>
            <w:r w:rsidRPr="008E32EB">
              <w:rPr>
                <w:sz w:val="20"/>
                <w:szCs w:val="20"/>
              </w:rPr>
              <w:t>и</w:t>
            </w:r>
            <w:r w:rsidRPr="008E32EB">
              <w:rPr>
                <w:sz w:val="20"/>
                <w:szCs w:val="20"/>
              </w:rPr>
              <w:t>мальные отступы от границ земел</w:t>
            </w:r>
            <w:r w:rsidRPr="008E32EB">
              <w:rPr>
                <w:sz w:val="20"/>
                <w:szCs w:val="20"/>
              </w:rPr>
              <w:t>ь</w:t>
            </w:r>
            <w:r w:rsidRPr="008E32EB">
              <w:rPr>
                <w:sz w:val="20"/>
                <w:szCs w:val="20"/>
              </w:rPr>
              <w:t>ного участка в целях определения места допустимого размещения об</w:t>
            </w:r>
            <w:r w:rsidRPr="008E32EB">
              <w:rPr>
                <w:sz w:val="20"/>
                <w:szCs w:val="20"/>
              </w:rPr>
              <w:t>ъ</w:t>
            </w:r>
            <w:r w:rsidRPr="008E32EB">
              <w:rPr>
                <w:sz w:val="20"/>
                <w:szCs w:val="20"/>
              </w:rPr>
              <w:t>екта не устанавливаются.</w:t>
            </w:r>
          </w:p>
        </w:tc>
      </w:tr>
    </w:tbl>
    <w:p w:rsidR="006D004A" w:rsidRPr="00D64EAB" w:rsidRDefault="006D004A" w:rsidP="006D004A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BB71CF" w:rsidRPr="00D64EAB" w:rsidRDefault="00BB71CF" w:rsidP="00420BFD">
      <w:pPr>
        <w:ind w:firstLine="284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лихинского района, является разрешенным видом использования в данной территориальной зоне.</w:t>
      </w:r>
    </w:p>
    <w:p w:rsidR="00BB71CF" w:rsidRPr="00D64EAB" w:rsidRDefault="00BB71CF" w:rsidP="00420BFD">
      <w:pPr>
        <w:ind w:firstLine="284"/>
        <w:jc w:val="both"/>
        <w:rPr>
          <w:b/>
          <w:sz w:val="20"/>
          <w:szCs w:val="20"/>
        </w:rPr>
      </w:pPr>
    </w:p>
    <w:p w:rsidR="006D004A" w:rsidRPr="00D64EAB" w:rsidRDefault="006D004A" w:rsidP="006D004A">
      <w:pPr>
        <w:jc w:val="both"/>
        <w:rPr>
          <w:b/>
          <w:sz w:val="20"/>
          <w:szCs w:val="20"/>
        </w:rPr>
      </w:pPr>
      <w:r w:rsidRPr="00D64EAB">
        <w:rPr>
          <w:b/>
          <w:sz w:val="20"/>
          <w:szCs w:val="20"/>
        </w:rPr>
        <w:t xml:space="preserve">1.1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6D004A" w:rsidRPr="00D64EAB" w:rsidRDefault="006D004A" w:rsidP="006D004A">
      <w:pPr>
        <w:widowControl w:val="0"/>
        <w:snapToGrid w:val="0"/>
        <w:ind w:firstLine="709"/>
        <w:jc w:val="both"/>
        <w:rPr>
          <w:bCs/>
          <w:sz w:val="20"/>
          <w:szCs w:val="20"/>
        </w:rPr>
      </w:pPr>
      <w:r w:rsidRPr="00D64EAB">
        <w:rPr>
          <w:sz w:val="20"/>
          <w:szCs w:val="20"/>
        </w:rPr>
        <w:t xml:space="preserve">В границах зон </w:t>
      </w:r>
      <w:r w:rsidRPr="00D64EAB">
        <w:rPr>
          <w:bCs/>
          <w:sz w:val="20"/>
          <w:szCs w:val="20"/>
        </w:rPr>
        <w:t>индивидуальной жилой застройки не допускается:</w:t>
      </w:r>
    </w:p>
    <w:p w:rsidR="006D004A" w:rsidRPr="00D64EAB" w:rsidRDefault="006D004A" w:rsidP="006D004A">
      <w:pPr>
        <w:widowControl w:val="0"/>
        <w:snapToGrid w:val="0"/>
        <w:ind w:firstLine="709"/>
        <w:jc w:val="both"/>
        <w:rPr>
          <w:sz w:val="20"/>
          <w:szCs w:val="20"/>
        </w:rPr>
      </w:pPr>
      <w:r w:rsidRPr="00D64EAB">
        <w:rPr>
          <w:bCs/>
          <w:sz w:val="20"/>
          <w:szCs w:val="20"/>
        </w:rPr>
        <w:t>1) размещение в</w:t>
      </w:r>
      <w:r w:rsidRPr="00D64EAB">
        <w:rPr>
          <w:sz w:val="20"/>
          <w:szCs w:val="20"/>
        </w:rPr>
        <w:t>о встроенных или пристроенных к дому помещениях магазинов строительных матер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алов, магазинов с наличием в них взрывоопасных веществ и материалов, организаций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6D004A" w:rsidRPr="00D64EAB" w:rsidRDefault="006D004A" w:rsidP="006D004A">
      <w:pPr>
        <w:widowControl w:val="0"/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2) ремонт автомобилей, другой техники, складирование строительных материалов, хозяйственного и</w:t>
      </w:r>
      <w:r w:rsidRPr="00D64EAB">
        <w:rPr>
          <w:sz w:val="20"/>
          <w:szCs w:val="20"/>
        </w:rPr>
        <w:t>н</w:t>
      </w:r>
      <w:r w:rsidRPr="00D64EAB">
        <w:rPr>
          <w:sz w:val="20"/>
          <w:szCs w:val="20"/>
        </w:rPr>
        <w:t>вентаря, оборудования на землях общего пользования;</w:t>
      </w:r>
    </w:p>
    <w:p w:rsidR="006D004A" w:rsidRPr="00D64EAB" w:rsidRDefault="006D004A" w:rsidP="006D004A">
      <w:pPr>
        <w:widowControl w:val="0"/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3) размещение со стороны улиц вспомогательных строений, за исключением гаражей.</w:t>
      </w:r>
    </w:p>
    <w:p w:rsidR="006D004A" w:rsidRPr="00D64EAB" w:rsidRDefault="006D004A" w:rsidP="00087228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рования».</w:t>
      </w:r>
    </w:p>
    <w:p w:rsidR="00E373DD" w:rsidRPr="00D64EAB" w:rsidRDefault="00E373DD" w:rsidP="00420BFD">
      <w:pPr>
        <w:rPr>
          <w:b/>
          <w:sz w:val="20"/>
        </w:rPr>
      </w:pPr>
    </w:p>
    <w:p w:rsidR="00E373DD" w:rsidRPr="00D64EAB" w:rsidRDefault="00E373DD" w:rsidP="00420BFD">
      <w:pPr>
        <w:rPr>
          <w:b/>
          <w:sz w:val="20"/>
        </w:rPr>
      </w:pPr>
      <w:r w:rsidRPr="00D64EAB">
        <w:rPr>
          <w:b/>
          <w:sz w:val="20"/>
        </w:rPr>
        <w:t>2.   УСЛОВНО РАЗРЕШЁННЫЕ ВИДЫ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99"/>
        <w:gridCol w:w="3445"/>
      </w:tblGrid>
      <w:tr w:rsidR="00E373DD" w:rsidRPr="00D64EAB" w:rsidTr="00420BFD">
        <w:trPr>
          <w:trHeight w:val="384"/>
          <w:tblHeader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3DD" w:rsidRPr="00D64EAB" w:rsidRDefault="00E373DD" w:rsidP="00420B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A003D5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3D5" w:rsidRPr="00D64EAB" w:rsidRDefault="00A003D5" w:rsidP="00A003D5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D64EAB">
              <w:rPr>
                <w:sz w:val="20"/>
                <w:szCs w:val="20"/>
              </w:rPr>
              <w:t>Среднеэтажная</w:t>
            </w:r>
            <w:proofErr w:type="spellEnd"/>
            <w:r w:rsidRPr="00D64EAB">
              <w:rPr>
                <w:sz w:val="20"/>
                <w:szCs w:val="20"/>
              </w:rPr>
              <w:t xml:space="preserve"> жилая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стройка (код 2.5)*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E6912" w:rsidRPr="00DE6912" w:rsidRDefault="00DE6912" w:rsidP="00DE6912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DE6912" w:rsidRPr="00DE6912" w:rsidRDefault="00DE6912" w:rsidP="00DE6912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благоустройство и озеленение;</w:t>
            </w:r>
          </w:p>
          <w:p w:rsidR="00DE6912" w:rsidRPr="00DE6912" w:rsidRDefault="00DE6912" w:rsidP="00DE6912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размещение подземных гаражей и авт</w:t>
            </w:r>
            <w:r w:rsidRPr="00DE6912">
              <w:rPr>
                <w:sz w:val="20"/>
                <w:szCs w:val="20"/>
              </w:rPr>
              <w:t>о</w:t>
            </w:r>
            <w:r w:rsidRPr="00DE6912">
              <w:rPr>
                <w:sz w:val="20"/>
                <w:szCs w:val="20"/>
              </w:rPr>
              <w:t>стоянок;</w:t>
            </w:r>
          </w:p>
          <w:p w:rsidR="00DE6912" w:rsidRPr="00DE6912" w:rsidRDefault="00DE6912" w:rsidP="00DE6912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DE6912" w:rsidRPr="00DE6912" w:rsidRDefault="00DE6912" w:rsidP="00DE6912">
            <w:pPr>
              <w:pStyle w:val="s10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 xml:space="preserve">размещение объектов обслуживания </w:t>
            </w:r>
            <w:r w:rsidRPr="00DE6912">
              <w:rPr>
                <w:sz w:val="20"/>
                <w:szCs w:val="20"/>
              </w:rPr>
              <w:lastRenderedPageBreak/>
              <w:t>жилой застройки во встроенных, пр</w:t>
            </w:r>
            <w:r w:rsidRPr="00DE6912">
              <w:rPr>
                <w:sz w:val="20"/>
                <w:szCs w:val="20"/>
              </w:rPr>
              <w:t>и</w:t>
            </w:r>
            <w:r w:rsidRPr="00DE6912">
              <w:rPr>
                <w:sz w:val="20"/>
                <w:szCs w:val="20"/>
              </w:rPr>
              <w:t>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  <w:p w:rsidR="00DE6912" w:rsidRPr="00830A89" w:rsidRDefault="00DE6912" w:rsidP="00DE691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830A89" w:rsidRDefault="00830A89" w:rsidP="00A003D5">
            <w:pPr>
              <w:jc w:val="both"/>
              <w:rPr>
                <w:sz w:val="20"/>
                <w:szCs w:val="20"/>
              </w:rPr>
            </w:pPr>
          </w:p>
          <w:p w:rsidR="00830A89" w:rsidRDefault="00830A89" w:rsidP="00A003D5">
            <w:pPr>
              <w:jc w:val="both"/>
              <w:rPr>
                <w:sz w:val="20"/>
                <w:szCs w:val="20"/>
              </w:rPr>
            </w:pPr>
          </w:p>
          <w:p w:rsidR="00830A89" w:rsidRDefault="00830A89" w:rsidP="00A003D5">
            <w:pPr>
              <w:jc w:val="both"/>
              <w:rPr>
                <w:sz w:val="20"/>
                <w:szCs w:val="20"/>
              </w:rPr>
            </w:pPr>
          </w:p>
          <w:p w:rsidR="00830A89" w:rsidRDefault="00830A89" w:rsidP="00A003D5">
            <w:pPr>
              <w:jc w:val="both"/>
              <w:rPr>
                <w:sz w:val="20"/>
                <w:szCs w:val="20"/>
              </w:rPr>
            </w:pPr>
          </w:p>
          <w:p w:rsidR="00830A89" w:rsidRDefault="00830A89" w:rsidP="00A003D5">
            <w:pPr>
              <w:jc w:val="both"/>
              <w:rPr>
                <w:sz w:val="20"/>
                <w:szCs w:val="20"/>
              </w:rPr>
            </w:pPr>
          </w:p>
          <w:p w:rsidR="00830A89" w:rsidRDefault="00830A89" w:rsidP="00A003D5">
            <w:pPr>
              <w:jc w:val="both"/>
              <w:rPr>
                <w:sz w:val="20"/>
                <w:szCs w:val="20"/>
              </w:rPr>
            </w:pPr>
          </w:p>
          <w:p w:rsidR="00830A89" w:rsidRPr="00D64EAB" w:rsidRDefault="00830A89" w:rsidP="00A003D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3D5" w:rsidRPr="00D64EAB" w:rsidRDefault="00A003D5" w:rsidP="00A003D5">
            <w:pPr>
              <w:pStyle w:val="afe"/>
              <w:widowControl w:val="0"/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lastRenderedPageBreak/>
              <w:t>Минимальные размеры земельн</w:t>
            </w:r>
            <w:r w:rsidRPr="00D64EAB">
              <w:rPr>
                <w:sz w:val="20"/>
              </w:rPr>
              <w:t>о</w:t>
            </w:r>
            <w:r w:rsidRPr="00D64EAB">
              <w:rPr>
                <w:sz w:val="20"/>
              </w:rPr>
              <w:t>го участка многоквартирного жилого дома определяется согласно норм</w:t>
            </w:r>
            <w:r w:rsidRPr="00D64EAB">
              <w:rPr>
                <w:sz w:val="20"/>
              </w:rPr>
              <w:t>а</w:t>
            </w:r>
            <w:r w:rsidRPr="00D64EAB">
              <w:rPr>
                <w:sz w:val="20"/>
              </w:rPr>
              <w:t>тивным показателям (СП 30-101-98) с учетом общей площади жилых п</w:t>
            </w:r>
            <w:r w:rsidRPr="00D64EAB">
              <w:rPr>
                <w:sz w:val="20"/>
              </w:rPr>
              <w:t>о</w:t>
            </w:r>
            <w:r w:rsidRPr="00D64EAB">
              <w:rPr>
                <w:sz w:val="20"/>
              </w:rPr>
              <w:t>мещений многоквартирного дома</w:t>
            </w:r>
            <w:r w:rsidR="00516771" w:rsidRPr="00D64EAB">
              <w:rPr>
                <w:sz w:val="20"/>
              </w:rPr>
              <w:t xml:space="preserve">, при этом </w:t>
            </w:r>
            <w:r w:rsidR="006332DB" w:rsidRPr="00D64EAB">
              <w:rPr>
                <w:sz w:val="20"/>
              </w:rPr>
              <w:t>площадь</w:t>
            </w:r>
            <w:r w:rsidR="00516771" w:rsidRPr="00D64EAB">
              <w:rPr>
                <w:sz w:val="20"/>
              </w:rPr>
              <w:t xml:space="preserve"> земельного учас</w:t>
            </w:r>
            <w:r w:rsidR="00516771" w:rsidRPr="00D64EAB">
              <w:rPr>
                <w:sz w:val="20"/>
              </w:rPr>
              <w:t>т</w:t>
            </w:r>
            <w:r w:rsidR="00516771" w:rsidRPr="00D64EAB">
              <w:rPr>
                <w:sz w:val="20"/>
              </w:rPr>
              <w:t>ка не менее 1000</w:t>
            </w:r>
            <w:r w:rsidR="006332DB" w:rsidRPr="00D64EAB">
              <w:rPr>
                <w:sz w:val="20"/>
              </w:rPr>
              <w:t xml:space="preserve"> </w:t>
            </w:r>
            <w:r w:rsidR="0085413F">
              <w:rPr>
                <w:sz w:val="20"/>
              </w:rPr>
              <w:t>кв.</w:t>
            </w:r>
            <w:r w:rsidR="00516771" w:rsidRPr="00D64EAB">
              <w:rPr>
                <w:sz w:val="20"/>
              </w:rPr>
              <w:t>м.</w:t>
            </w:r>
            <w:r w:rsidR="006332DB" w:rsidRPr="00D64EAB">
              <w:rPr>
                <w:sz w:val="20"/>
              </w:rPr>
              <w:t>, максимальная -5000 кв.м.</w:t>
            </w:r>
          </w:p>
          <w:p w:rsidR="0020608A" w:rsidRPr="00D64EAB" w:rsidRDefault="0020608A" w:rsidP="0020608A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Pr="006D3FCF">
              <w:rPr>
                <w:sz w:val="20"/>
                <w:szCs w:val="20"/>
              </w:rPr>
              <w:t xml:space="preserve">от </w:t>
            </w:r>
            <w:r w:rsidR="00C26BBA" w:rsidRPr="006D3FCF">
              <w:rPr>
                <w:sz w:val="20"/>
                <w:szCs w:val="20"/>
              </w:rPr>
              <w:t>кра</w:t>
            </w:r>
            <w:r w:rsidR="00C26BBA" w:rsidRPr="006D3FCF">
              <w:rPr>
                <w:sz w:val="20"/>
                <w:szCs w:val="20"/>
              </w:rPr>
              <w:t>с</w:t>
            </w:r>
            <w:r w:rsidR="00C26BBA" w:rsidRPr="006D3FCF"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 xml:space="preserve">екта – 5 м, минимальный отступ от </w:t>
            </w:r>
            <w:r w:rsidRPr="00D64EAB">
              <w:rPr>
                <w:sz w:val="20"/>
                <w:szCs w:val="20"/>
              </w:rPr>
              <w:lastRenderedPageBreak/>
              <w:t>боковых границ земельного участка – 3 м.</w:t>
            </w:r>
          </w:p>
          <w:p w:rsidR="00A003D5" w:rsidRDefault="00A003D5" w:rsidP="00A003D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Предельное количество</w:t>
            </w:r>
            <w:r w:rsidR="002C1236">
              <w:rPr>
                <w:sz w:val="20"/>
                <w:szCs w:val="20"/>
              </w:rPr>
              <w:t xml:space="preserve"> надзе</w:t>
            </w:r>
            <w:r w:rsidR="002C1236">
              <w:rPr>
                <w:sz w:val="20"/>
                <w:szCs w:val="20"/>
              </w:rPr>
              <w:t>м</w:t>
            </w:r>
            <w:r w:rsidR="002C1236">
              <w:rPr>
                <w:sz w:val="20"/>
                <w:szCs w:val="20"/>
              </w:rPr>
              <w:t>ных</w:t>
            </w:r>
            <w:r w:rsidRPr="00D64EAB">
              <w:rPr>
                <w:sz w:val="20"/>
                <w:szCs w:val="20"/>
              </w:rPr>
              <w:t xml:space="preserve"> этажей – </w:t>
            </w:r>
            <w:r w:rsidR="00516771" w:rsidRPr="00D64EAB">
              <w:rPr>
                <w:sz w:val="20"/>
                <w:szCs w:val="20"/>
              </w:rPr>
              <w:t>3</w:t>
            </w:r>
            <w:r w:rsidRPr="00D64EAB">
              <w:rPr>
                <w:sz w:val="20"/>
                <w:szCs w:val="20"/>
              </w:rPr>
              <w:t>.</w:t>
            </w:r>
          </w:p>
          <w:p w:rsidR="002C1236" w:rsidRPr="00334EA6" w:rsidRDefault="002C1236" w:rsidP="002C1236">
            <w:pPr>
              <w:pStyle w:val="afe"/>
              <w:widowControl w:val="0"/>
              <w:ind w:firstLine="284"/>
              <w:jc w:val="both"/>
              <w:rPr>
                <w:sz w:val="20"/>
              </w:rPr>
            </w:pPr>
            <w:r w:rsidRPr="00334EA6">
              <w:rPr>
                <w:sz w:val="20"/>
              </w:rPr>
              <w:t>Максимальный процент застро</w:t>
            </w:r>
            <w:r w:rsidRPr="00334EA6">
              <w:rPr>
                <w:sz w:val="20"/>
              </w:rPr>
              <w:t>й</w:t>
            </w:r>
            <w:r w:rsidRPr="00334EA6">
              <w:rPr>
                <w:sz w:val="20"/>
              </w:rPr>
              <w:t>ки з</w:t>
            </w:r>
            <w:r w:rsidR="00C26BBA" w:rsidRPr="00334EA6">
              <w:rPr>
                <w:sz w:val="20"/>
              </w:rPr>
              <w:t>емельного участка – 6</w:t>
            </w:r>
            <w:r w:rsidR="00C87554" w:rsidRPr="00334EA6">
              <w:rPr>
                <w:sz w:val="20"/>
              </w:rPr>
              <w:t>5</w:t>
            </w:r>
            <w:r w:rsidRPr="00334EA6">
              <w:rPr>
                <w:sz w:val="20"/>
              </w:rPr>
              <w:t>.</w:t>
            </w:r>
          </w:p>
          <w:p w:rsidR="00334EA6" w:rsidRPr="00830A89" w:rsidRDefault="00334EA6" w:rsidP="00334EA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A66B1" w:rsidRDefault="00BA66B1" w:rsidP="00A003D5">
            <w:pPr>
              <w:ind w:firstLine="284"/>
              <w:jc w:val="both"/>
              <w:rPr>
                <w:sz w:val="20"/>
                <w:szCs w:val="20"/>
              </w:rPr>
            </w:pPr>
            <w:r w:rsidRPr="00334EA6">
              <w:rPr>
                <w:sz w:val="20"/>
                <w:szCs w:val="20"/>
              </w:rPr>
              <w:t>Нормативные показатели плотн</w:t>
            </w:r>
            <w:r w:rsidRPr="00334EA6">
              <w:rPr>
                <w:sz w:val="20"/>
                <w:szCs w:val="20"/>
              </w:rPr>
              <w:t>о</w:t>
            </w:r>
            <w:r w:rsidRPr="00334EA6">
              <w:rPr>
                <w:sz w:val="20"/>
                <w:szCs w:val="20"/>
              </w:rPr>
              <w:t>сти застройки территориальной зоны определяется в соответствии с Пр</w:t>
            </w:r>
            <w:r w:rsidRPr="00334EA6">
              <w:rPr>
                <w:sz w:val="20"/>
                <w:szCs w:val="20"/>
              </w:rPr>
              <w:t>и</w:t>
            </w:r>
            <w:r w:rsidRPr="00334EA6">
              <w:rPr>
                <w:sz w:val="20"/>
                <w:szCs w:val="20"/>
              </w:rPr>
              <w:t>ложением «В» Постановления А</w:t>
            </w:r>
            <w:r w:rsidRPr="00334EA6">
              <w:rPr>
                <w:sz w:val="20"/>
                <w:szCs w:val="20"/>
              </w:rPr>
              <w:t>д</w:t>
            </w:r>
            <w:r w:rsidRPr="00334EA6">
              <w:rPr>
                <w:sz w:val="20"/>
                <w:szCs w:val="20"/>
              </w:rPr>
              <w:t>министрации Алтайского края от 09 апреля 2015г. № 129 «Об утвержд</w:t>
            </w:r>
            <w:r w:rsidRPr="00334EA6">
              <w:rPr>
                <w:sz w:val="20"/>
                <w:szCs w:val="20"/>
              </w:rPr>
              <w:t>е</w:t>
            </w:r>
            <w:r w:rsidRPr="00334EA6">
              <w:rPr>
                <w:sz w:val="20"/>
                <w:szCs w:val="20"/>
              </w:rPr>
              <w:t>нии нормативов градостроительного проектирования Алтайского края».</w:t>
            </w:r>
          </w:p>
          <w:p w:rsidR="00830A89" w:rsidRPr="00830A89" w:rsidRDefault="00830A89" w:rsidP="00830A8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830A89" w:rsidRPr="00BA66B1" w:rsidRDefault="00830A89" w:rsidP="00A003D5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A003D5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3D5" w:rsidRPr="00D64EAB" w:rsidRDefault="00A003D5" w:rsidP="00A003D5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Обслуживание жилой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стройки (код 2.7)*</w:t>
            </w:r>
          </w:p>
          <w:p w:rsidR="00A003D5" w:rsidRPr="00D64EAB" w:rsidRDefault="00A003D5" w:rsidP="00A003D5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003D5" w:rsidRDefault="00DE6912" w:rsidP="00846B6C">
            <w:pPr>
              <w:ind w:firstLine="284"/>
              <w:jc w:val="both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 xml:space="preserve">Размещение объектов капитального строительства, размещение которых предусмотрено видами разрешенного использования с </w:t>
            </w:r>
            <w:hyperlink r:id="rId13" w:anchor="block_1031" w:history="1">
              <w:r w:rsidRPr="00DE6912">
                <w:rPr>
                  <w:rStyle w:val="af5"/>
                  <w:sz w:val="20"/>
                  <w:szCs w:val="20"/>
                </w:rPr>
                <w:t>кодами 3.1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14" w:anchor="block_1032" w:history="1">
              <w:r w:rsidRPr="00DE6912">
                <w:rPr>
                  <w:rStyle w:val="af5"/>
                  <w:sz w:val="20"/>
                  <w:szCs w:val="20"/>
                </w:rPr>
                <w:t>3.2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15" w:anchor="block_1033" w:history="1">
              <w:r w:rsidRPr="00DE6912">
                <w:rPr>
                  <w:rStyle w:val="af5"/>
                  <w:sz w:val="20"/>
                  <w:szCs w:val="20"/>
                </w:rPr>
                <w:t>3.3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16" w:anchor="block_1034" w:history="1">
              <w:r w:rsidRPr="00DE6912">
                <w:rPr>
                  <w:rStyle w:val="af5"/>
                  <w:sz w:val="20"/>
                  <w:szCs w:val="20"/>
                </w:rPr>
                <w:t>3.4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17" w:anchor="block_10341" w:history="1">
              <w:r w:rsidRPr="00DE6912">
                <w:rPr>
                  <w:rStyle w:val="af5"/>
                  <w:sz w:val="20"/>
                  <w:szCs w:val="20"/>
                </w:rPr>
                <w:t>3.4.1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18" w:anchor="block_10351" w:history="1">
              <w:r w:rsidRPr="00DE6912">
                <w:rPr>
                  <w:rStyle w:val="af5"/>
                  <w:sz w:val="20"/>
                  <w:szCs w:val="20"/>
                </w:rPr>
                <w:t>3.5.1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19" w:anchor="block_1036" w:history="1">
              <w:r w:rsidRPr="00DE6912">
                <w:rPr>
                  <w:rStyle w:val="af5"/>
                  <w:sz w:val="20"/>
                  <w:szCs w:val="20"/>
                </w:rPr>
                <w:t>3.6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20" w:anchor="block_1037" w:history="1">
              <w:r w:rsidRPr="00DE6912">
                <w:rPr>
                  <w:rStyle w:val="af5"/>
                  <w:sz w:val="20"/>
                  <w:szCs w:val="20"/>
                </w:rPr>
                <w:t>3.7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21" w:anchor="block_103101" w:history="1">
              <w:r w:rsidRPr="00DE6912">
                <w:rPr>
                  <w:rStyle w:val="af5"/>
                  <w:sz w:val="20"/>
                  <w:szCs w:val="20"/>
                </w:rPr>
                <w:t>3.10.1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22" w:anchor="block_1041" w:history="1">
              <w:r w:rsidRPr="00DE6912">
                <w:rPr>
                  <w:rStyle w:val="af5"/>
                  <w:sz w:val="20"/>
                  <w:szCs w:val="20"/>
                </w:rPr>
                <w:t>4.1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23" w:anchor="block_1043" w:history="1">
              <w:r w:rsidRPr="00DE6912">
                <w:rPr>
                  <w:rStyle w:val="af5"/>
                  <w:sz w:val="20"/>
                  <w:szCs w:val="20"/>
                </w:rPr>
                <w:t>4.3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24" w:anchor="block_1044" w:history="1">
              <w:r w:rsidRPr="00DE6912">
                <w:rPr>
                  <w:rStyle w:val="af5"/>
                  <w:sz w:val="20"/>
                  <w:szCs w:val="20"/>
                </w:rPr>
                <w:t>4.4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25" w:anchor="block_1046" w:history="1">
              <w:r w:rsidRPr="00DE6912">
                <w:rPr>
                  <w:rStyle w:val="af5"/>
                  <w:sz w:val="20"/>
                  <w:szCs w:val="20"/>
                </w:rPr>
                <w:t>4.6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26" w:anchor="block_1512" w:history="1">
              <w:r w:rsidRPr="00DE6912">
                <w:rPr>
                  <w:rStyle w:val="af5"/>
                  <w:sz w:val="20"/>
                  <w:szCs w:val="20"/>
                </w:rPr>
                <w:t>5.1.2</w:t>
              </w:r>
            </w:hyperlink>
            <w:r w:rsidRPr="00DE6912">
              <w:rPr>
                <w:sz w:val="20"/>
                <w:szCs w:val="20"/>
              </w:rPr>
              <w:t xml:space="preserve">, </w:t>
            </w:r>
            <w:hyperlink r:id="rId27" w:anchor="block_1513" w:history="1">
              <w:r w:rsidRPr="00DE6912">
                <w:rPr>
                  <w:rStyle w:val="af5"/>
                  <w:sz w:val="20"/>
                  <w:szCs w:val="20"/>
                </w:rPr>
                <w:t>5.1.3</w:t>
              </w:r>
            </w:hyperlink>
            <w:r w:rsidRPr="00DE6912">
              <w:rPr>
                <w:sz w:val="20"/>
                <w:szCs w:val="20"/>
              </w:rPr>
              <w:t>, если их размещение необходимо для обслуживания жилой застройки, а также связано с прожив</w:t>
            </w:r>
            <w:r w:rsidRPr="00DE6912">
              <w:rPr>
                <w:sz w:val="20"/>
                <w:szCs w:val="20"/>
              </w:rPr>
              <w:t>а</w:t>
            </w:r>
            <w:r w:rsidRPr="00DE6912">
              <w:rPr>
                <w:sz w:val="20"/>
                <w:szCs w:val="20"/>
              </w:rPr>
              <w:t>нием граждан, не причиняет вреда окружающей среде и санитарному бл</w:t>
            </w:r>
            <w:r w:rsidRPr="00DE6912">
              <w:rPr>
                <w:sz w:val="20"/>
                <w:szCs w:val="20"/>
              </w:rPr>
              <w:t>а</w:t>
            </w:r>
            <w:r w:rsidRPr="00DE6912">
              <w:rPr>
                <w:sz w:val="20"/>
                <w:szCs w:val="20"/>
              </w:rPr>
              <w:t>гополучию, не нарушает права жителей, не требует установления санитарной зоны</w:t>
            </w:r>
          </w:p>
          <w:p w:rsidR="00DE6912" w:rsidRPr="00161A6C" w:rsidRDefault="00DE6912" w:rsidP="00161A6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003D5" w:rsidRPr="00D64EAB" w:rsidRDefault="00A003D5" w:rsidP="00A003D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 xml:space="preserve">го участка </w:t>
            </w:r>
            <w:r w:rsidR="006332DB" w:rsidRPr="00D64EAB">
              <w:rPr>
                <w:sz w:val="20"/>
                <w:szCs w:val="20"/>
              </w:rPr>
              <w:t>– 300 кв.м., максимальные – 2000 кв.м.</w:t>
            </w:r>
          </w:p>
          <w:p w:rsidR="0020608A" w:rsidRPr="00D64EAB" w:rsidRDefault="0020608A" w:rsidP="0020608A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t xml:space="preserve">Минимальные отступы от </w:t>
            </w:r>
            <w:r w:rsidR="00C26BBA" w:rsidRPr="00C26BBA">
              <w:rPr>
                <w:sz w:val="20"/>
                <w:szCs w:val="20"/>
              </w:rPr>
              <w:t>кра</w:t>
            </w:r>
            <w:r w:rsidR="00C26BBA" w:rsidRPr="00C26BBA">
              <w:rPr>
                <w:sz w:val="20"/>
                <w:szCs w:val="20"/>
              </w:rPr>
              <w:t>с</w:t>
            </w:r>
            <w:r w:rsidR="00C26BBA" w:rsidRPr="00C26BBA">
              <w:rPr>
                <w:sz w:val="20"/>
                <w:szCs w:val="20"/>
              </w:rPr>
              <w:t>ной линии улиц</w:t>
            </w:r>
            <w:r w:rsidRPr="00C26BBA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C26BBA">
              <w:rPr>
                <w:sz w:val="20"/>
                <w:szCs w:val="20"/>
              </w:rPr>
              <w:t>ъ</w:t>
            </w:r>
            <w:r w:rsidRPr="00C26BBA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A003D5" w:rsidRPr="00D64EAB" w:rsidRDefault="00A003D5" w:rsidP="00A003D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Предельное количество этажей – 3.</w:t>
            </w:r>
          </w:p>
          <w:p w:rsidR="00A003D5" w:rsidRPr="00D64EAB" w:rsidRDefault="006332DB" w:rsidP="00A003D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</w:tc>
      </w:tr>
      <w:tr w:rsidR="00FC1AEE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AEE" w:rsidRPr="00D64EAB" w:rsidRDefault="00FC1AEE" w:rsidP="00A003D5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Религиозное использование (код 3.7)*</w:t>
            </w:r>
          </w:p>
          <w:p w:rsidR="00FC1AEE" w:rsidRPr="00D64EAB" w:rsidRDefault="00FC1AEE" w:rsidP="00A003D5">
            <w:pPr>
              <w:tabs>
                <w:tab w:val="center" w:pos="4677"/>
                <w:tab w:val="right" w:pos="9355"/>
              </w:tabs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AEE" w:rsidRDefault="00DE6912" w:rsidP="00A003D5">
            <w:pPr>
              <w:ind w:firstLine="284"/>
              <w:jc w:val="both"/>
              <w:rPr>
                <w:sz w:val="20"/>
                <w:szCs w:val="20"/>
              </w:rPr>
            </w:pPr>
            <w:r w:rsidRPr="00DE6912">
              <w:rPr>
                <w:sz w:val="20"/>
                <w:szCs w:val="20"/>
              </w:rPr>
              <w:t>Размещение зданий и сооружений религиозного использования. Содерж</w:t>
            </w:r>
            <w:r w:rsidRPr="00DE6912">
              <w:rPr>
                <w:sz w:val="20"/>
                <w:szCs w:val="20"/>
              </w:rPr>
              <w:t>а</w:t>
            </w:r>
            <w:r w:rsidRPr="00DE6912">
              <w:rPr>
                <w:sz w:val="20"/>
                <w:szCs w:val="20"/>
              </w:rPr>
              <w:t>ние данного вида разрешенного испол</w:t>
            </w:r>
            <w:r w:rsidRPr="00DE6912">
              <w:rPr>
                <w:sz w:val="20"/>
                <w:szCs w:val="20"/>
              </w:rPr>
              <w:t>ь</w:t>
            </w:r>
            <w:r w:rsidRPr="00DE6912">
              <w:rPr>
                <w:sz w:val="20"/>
                <w:szCs w:val="20"/>
              </w:rPr>
              <w:t xml:space="preserve">зования включает в себя содержание видов разрешенного использования с </w:t>
            </w:r>
            <w:hyperlink r:id="rId28" w:anchor="block_1371" w:history="1">
              <w:r w:rsidRPr="00DE6912">
                <w:rPr>
                  <w:rStyle w:val="af5"/>
                  <w:sz w:val="20"/>
                  <w:szCs w:val="20"/>
                </w:rPr>
                <w:t>кодами 3.7.1-3.7.2</w:t>
              </w:r>
            </w:hyperlink>
          </w:p>
          <w:p w:rsidR="00DE6912" w:rsidRPr="00830A89" w:rsidRDefault="00DE6912" w:rsidP="00DE691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E6912" w:rsidRPr="00DE6912" w:rsidRDefault="00DE6912" w:rsidP="00A003D5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AEE" w:rsidRPr="00D64EAB" w:rsidRDefault="00FC1AEE" w:rsidP="006332D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– 500 к</w:t>
            </w:r>
            <w:r w:rsidR="002C1236">
              <w:rPr>
                <w:sz w:val="20"/>
                <w:szCs w:val="20"/>
              </w:rPr>
              <w:t>в.м., максимальные – 2000 кв.м.</w:t>
            </w:r>
          </w:p>
          <w:p w:rsidR="00FC1AEE" w:rsidRPr="00D64EAB" w:rsidRDefault="00FC1AEE" w:rsidP="008F3EC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t xml:space="preserve">Минимальные отступы от </w:t>
            </w:r>
            <w:r w:rsidR="00C26BBA" w:rsidRPr="00C26BBA">
              <w:rPr>
                <w:sz w:val="20"/>
                <w:szCs w:val="20"/>
              </w:rPr>
              <w:t>кра</w:t>
            </w:r>
            <w:r w:rsidR="00C26BBA" w:rsidRPr="00C26BBA">
              <w:rPr>
                <w:sz w:val="20"/>
                <w:szCs w:val="20"/>
              </w:rPr>
              <w:t>с</w:t>
            </w:r>
            <w:r w:rsidR="00C26BBA" w:rsidRPr="00C26BBA">
              <w:rPr>
                <w:sz w:val="20"/>
                <w:szCs w:val="20"/>
              </w:rPr>
              <w:t>ной линии улиц</w:t>
            </w:r>
            <w:r w:rsidRPr="00C26BBA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C26BBA">
              <w:rPr>
                <w:sz w:val="20"/>
                <w:szCs w:val="20"/>
              </w:rPr>
              <w:t>ъ</w:t>
            </w:r>
            <w:r w:rsidRPr="00C26BBA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FC1AEE" w:rsidRDefault="00FC1AEE" w:rsidP="00A003D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2C1236" w:rsidRPr="006D3FCF">
              <w:rPr>
                <w:sz w:val="20"/>
                <w:szCs w:val="20"/>
              </w:rPr>
              <w:t>надзе</w:t>
            </w:r>
            <w:r w:rsidR="002C1236" w:rsidRPr="006D3FCF">
              <w:rPr>
                <w:sz w:val="20"/>
                <w:szCs w:val="20"/>
              </w:rPr>
              <w:t>м</w:t>
            </w:r>
            <w:r w:rsidR="002C1236" w:rsidRPr="006D3FCF">
              <w:rPr>
                <w:sz w:val="20"/>
                <w:szCs w:val="20"/>
              </w:rPr>
              <w:t xml:space="preserve">ных </w:t>
            </w:r>
            <w:r w:rsidRPr="006D3FCF">
              <w:rPr>
                <w:sz w:val="20"/>
                <w:szCs w:val="20"/>
              </w:rPr>
              <w:t>этажей – 3.</w:t>
            </w:r>
          </w:p>
          <w:p w:rsidR="002C1236" w:rsidRPr="00334EA6" w:rsidRDefault="002C1236" w:rsidP="00334EA6">
            <w:pPr>
              <w:ind w:firstLine="284"/>
              <w:jc w:val="both"/>
              <w:rPr>
                <w:bCs/>
                <w:sz w:val="16"/>
                <w:szCs w:val="16"/>
              </w:rPr>
            </w:pPr>
            <w:r w:rsidRPr="00334EA6">
              <w:rPr>
                <w:sz w:val="20"/>
                <w:szCs w:val="20"/>
              </w:rPr>
              <w:t>Максимальный процент застро</w:t>
            </w:r>
            <w:r w:rsidRPr="00334EA6">
              <w:rPr>
                <w:sz w:val="20"/>
                <w:szCs w:val="20"/>
              </w:rPr>
              <w:t>й</w:t>
            </w:r>
            <w:r w:rsidRPr="00334EA6">
              <w:rPr>
                <w:sz w:val="20"/>
                <w:szCs w:val="20"/>
              </w:rPr>
              <w:t>ки в границах земельного участка – 60.</w:t>
            </w:r>
            <w:r w:rsidR="00334EA6" w:rsidRPr="00830A89">
              <w:rPr>
                <w:bCs/>
                <w:sz w:val="16"/>
                <w:szCs w:val="16"/>
              </w:rPr>
              <w:t xml:space="preserve">(в ред. </w:t>
            </w:r>
            <w:r w:rsidR="00334EA6">
              <w:rPr>
                <w:bCs/>
                <w:sz w:val="16"/>
                <w:szCs w:val="16"/>
              </w:rPr>
              <w:t xml:space="preserve">Решения РСНД </w:t>
            </w:r>
            <w:r w:rsidR="00334EA6" w:rsidRPr="00830A89">
              <w:rPr>
                <w:bCs/>
                <w:sz w:val="16"/>
                <w:szCs w:val="16"/>
              </w:rPr>
              <w:t xml:space="preserve">от </w:t>
            </w:r>
            <w:r w:rsidR="00334EA6">
              <w:rPr>
                <w:bCs/>
                <w:sz w:val="16"/>
                <w:szCs w:val="16"/>
              </w:rPr>
              <w:t>01</w:t>
            </w:r>
            <w:r w:rsidR="00334EA6" w:rsidRPr="00830A89">
              <w:rPr>
                <w:bCs/>
                <w:sz w:val="16"/>
                <w:szCs w:val="16"/>
              </w:rPr>
              <w:t>.0</w:t>
            </w:r>
            <w:r w:rsidR="00334EA6">
              <w:rPr>
                <w:bCs/>
                <w:sz w:val="16"/>
                <w:szCs w:val="16"/>
              </w:rPr>
              <w:t>3</w:t>
            </w:r>
            <w:r w:rsidR="00334EA6" w:rsidRPr="00830A89">
              <w:rPr>
                <w:bCs/>
                <w:sz w:val="16"/>
                <w:szCs w:val="16"/>
              </w:rPr>
              <w:t>.201</w:t>
            </w:r>
            <w:r w:rsidR="00334EA6">
              <w:rPr>
                <w:bCs/>
                <w:sz w:val="16"/>
                <w:szCs w:val="16"/>
              </w:rPr>
              <w:t>7</w:t>
            </w:r>
            <w:r w:rsidR="00334EA6" w:rsidRPr="00830A89">
              <w:rPr>
                <w:bCs/>
                <w:sz w:val="16"/>
                <w:szCs w:val="16"/>
              </w:rPr>
              <w:t xml:space="preserve"> N </w:t>
            </w:r>
            <w:r w:rsidR="00334EA6">
              <w:rPr>
                <w:bCs/>
                <w:sz w:val="16"/>
                <w:szCs w:val="16"/>
              </w:rPr>
              <w:t>14</w:t>
            </w:r>
            <w:r w:rsidR="00334EA6"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FC1AEE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AEE" w:rsidRPr="00D64EAB" w:rsidRDefault="00FC1AEE" w:rsidP="00A003D5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Обеспечение внутреннего правопорядка (код 8.3)*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C1AEE" w:rsidRDefault="00BD735C" w:rsidP="00A003D5">
            <w:pPr>
              <w:ind w:firstLine="284"/>
              <w:jc w:val="both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объектов капитального строительства, необходимых для подг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товки и поддержания в готовности о</w:t>
            </w:r>
            <w:r w:rsidRPr="00BD735C">
              <w:rPr>
                <w:sz w:val="20"/>
                <w:szCs w:val="20"/>
              </w:rPr>
              <w:t>р</w:t>
            </w:r>
            <w:r w:rsidRPr="00BD735C">
              <w:rPr>
                <w:sz w:val="20"/>
                <w:szCs w:val="20"/>
              </w:rPr>
              <w:t xml:space="preserve">ганов внутренних дел, </w:t>
            </w:r>
            <w:proofErr w:type="spellStart"/>
            <w:r w:rsidRPr="00BD735C">
              <w:rPr>
                <w:sz w:val="20"/>
                <w:szCs w:val="20"/>
              </w:rPr>
              <w:t>Росгвардии</w:t>
            </w:r>
            <w:proofErr w:type="spellEnd"/>
            <w:r w:rsidRPr="00BD735C">
              <w:rPr>
                <w:sz w:val="20"/>
                <w:szCs w:val="20"/>
              </w:rPr>
              <w:t xml:space="preserve"> и спасательных служб, в которых сущ</w:t>
            </w:r>
            <w:r w:rsidRPr="00BD735C">
              <w:rPr>
                <w:sz w:val="20"/>
                <w:szCs w:val="20"/>
              </w:rPr>
              <w:t>е</w:t>
            </w:r>
            <w:r w:rsidRPr="00BD735C">
              <w:rPr>
                <w:sz w:val="20"/>
                <w:szCs w:val="20"/>
              </w:rPr>
              <w:t>ствует военизированная служба; разм</w:t>
            </w:r>
            <w:r w:rsidRPr="00BD735C">
              <w:rPr>
                <w:sz w:val="20"/>
                <w:szCs w:val="20"/>
              </w:rPr>
              <w:t>е</w:t>
            </w:r>
            <w:r w:rsidRPr="00BD735C">
              <w:rPr>
                <w:sz w:val="20"/>
                <w:szCs w:val="20"/>
              </w:rPr>
              <w:t>щение объектов гражданской обороны, за исключением объектов гражданской обороны, являющихся частями прои</w:t>
            </w:r>
            <w:r w:rsidRPr="00BD735C">
              <w:rPr>
                <w:sz w:val="20"/>
                <w:szCs w:val="20"/>
              </w:rPr>
              <w:t>з</w:t>
            </w:r>
            <w:r w:rsidRPr="00BD735C">
              <w:rPr>
                <w:sz w:val="20"/>
                <w:szCs w:val="20"/>
              </w:rPr>
              <w:t>водственных зданий</w:t>
            </w:r>
          </w:p>
          <w:p w:rsidR="00BD735C" w:rsidRPr="00830A89" w:rsidRDefault="00BD735C" w:rsidP="00BD73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D735C" w:rsidRPr="00BD735C" w:rsidRDefault="00BD735C" w:rsidP="00A003D5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C1AEE" w:rsidRPr="00D64EAB" w:rsidRDefault="00FC1AEE" w:rsidP="00E91B1C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FC1AEE" w:rsidRPr="00D64EAB" w:rsidRDefault="00FC1AEE" w:rsidP="00E91B1C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FC1AEE" w:rsidRPr="00D64EAB" w:rsidRDefault="00FC1AEE" w:rsidP="00E91B1C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2000 кв.м.</w:t>
            </w:r>
          </w:p>
          <w:p w:rsidR="0020608A" w:rsidRPr="00D64EAB" w:rsidRDefault="0020608A" w:rsidP="0020608A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t xml:space="preserve">Минимальные отступы от </w:t>
            </w:r>
            <w:r w:rsidR="00C26BBA" w:rsidRPr="00C26BBA">
              <w:rPr>
                <w:sz w:val="20"/>
                <w:szCs w:val="20"/>
              </w:rPr>
              <w:t>кра</w:t>
            </w:r>
            <w:r w:rsidR="00C26BBA" w:rsidRPr="00C26BBA">
              <w:rPr>
                <w:sz w:val="20"/>
                <w:szCs w:val="20"/>
              </w:rPr>
              <w:t>с</w:t>
            </w:r>
            <w:r w:rsidR="00C26BBA" w:rsidRPr="00C26BBA">
              <w:rPr>
                <w:sz w:val="20"/>
                <w:szCs w:val="20"/>
              </w:rPr>
              <w:t xml:space="preserve">ной линии улиц </w:t>
            </w:r>
            <w:r w:rsidRPr="00C26BBA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C26BBA">
              <w:rPr>
                <w:sz w:val="20"/>
                <w:szCs w:val="20"/>
              </w:rPr>
              <w:t>ъ</w:t>
            </w:r>
            <w:r w:rsidRPr="00C26BBA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2C1236" w:rsidRPr="00334EA6" w:rsidRDefault="002C1236" w:rsidP="00334EA6">
            <w:pPr>
              <w:autoSpaceDE w:val="0"/>
              <w:autoSpaceDN w:val="0"/>
              <w:adjustRightInd w:val="0"/>
              <w:ind w:firstLine="254"/>
              <w:jc w:val="both"/>
              <w:rPr>
                <w:bCs/>
                <w:sz w:val="16"/>
                <w:szCs w:val="16"/>
              </w:rPr>
            </w:pPr>
            <w:r w:rsidRPr="00334EA6">
              <w:rPr>
                <w:sz w:val="20"/>
                <w:szCs w:val="20"/>
              </w:rPr>
              <w:t>Максимальный процент застройки в границах земельного участка – 60.</w:t>
            </w:r>
            <w:r w:rsidR="00334EA6">
              <w:rPr>
                <w:sz w:val="20"/>
                <w:szCs w:val="20"/>
              </w:rPr>
              <w:t xml:space="preserve">   </w:t>
            </w:r>
            <w:r w:rsidR="00334EA6" w:rsidRPr="00830A89">
              <w:rPr>
                <w:bCs/>
                <w:sz w:val="16"/>
                <w:szCs w:val="16"/>
              </w:rPr>
              <w:t xml:space="preserve"> (в ред. </w:t>
            </w:r>
            <w:r w:rsidR="00334EA6">
              <w:rPr>
                <w:bCs/>
                <w:sz w:val="16"/>
                <w:szCs w:val="16"/>
              </w:rPr>
              <w:t xml:space="preserve">Решения РСНД </w:t>
            </w:r>
            <w:r w:rsidR="00334EA6" w:rsidRPr="00830A89">
              <w:rPr>
                <w:bCs/>
                <w:sz w:val="16"/>
                <w:szCs w:val="16"/>
              </w:rPr>
              <w:t xml:space="preserve">от </w:t>
            </w:r>
            <w:r w:rsidR="00334EA6">
              <w:rPr>
                <w:bCs/>
                <w:sz w:val="16"/>
                <w:szCs w:val="16"/>
              </w:rPr>
              <w:t>01</w:t>
            </w:r>
            <w:r w:rsidR="00334EA6" w:rsidRPr="00830A89">
              <w:rPr>
                <w:bCs/>
                <w:sz w:val="16"/>
                <w:szCs w:val="16"/>
              </w:rPr>
              <w:t>.0</w:t>
            </w:r>
            <w:r w:rsidR="00334EA6">
              <w:rPr>
                <w:bCs/>
                <w:sz w:val="16"/>
                <w:szCs w:val="16"/>
              </w:rPr>
              <w:t>3</w:t>
            </w:r>
            <w:r w:rsidR="00334EA6" w:rsidRPr="00830A89">
              <w:rPr>
                <w:bCs/>
                <w:sz w:val="16"/>
                <w:szCs w:val="16"/>
              </w:rPr>
              <w:t>.201</w:t>
            </w:r>
            <w:r w:rsidR="00334EA6">
              <w:rPr>
                <w:bCs/>
                <w:sz w:val="16"/>
                <w:szCs w:val="16"/>
              </w:rPr>
              <w:t>7</w:t>
            </w:r>
            <w:r w:rsidR="00334EA6" w:rsidRPr="00830A89">
              <w:rPr>
                <w:bCs/>
                <w:sz w:val="16"/>
                <w:szCs w:val="16"/>
              </w:rPr>
              <w:t xml:space="preserve"> N </w:t>
            </w:r>
            <w:r w:rsidR="00334EA6">
              <w:rPr>
                <w:bCs/>
                <w:sz w:val="16"/>
                <w:szCs w:val="16"/>
              </w:rPr>
              <w:t>14</w:t>
            </w:r>
            <w:r w:rsidR="00334EA6" w:rsidRPr="00830A89">
              <w:rPr>
                <w:bCs/>
                <w:sz w:val="16"/>
                <w:szCs w:val="16"/>
              </w:rPr>
              <w:t>)</w:t>
            </w:r>
          </w:p>
          <w:p w:rsidR="0020608A" w:rsidRPr="00D64EAB" w:rsidRDefault="002C1236" w:rsidP="00E91B1C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334EA6">
              <w:rPr>
                <w:sz w:val="20"/>
                <w:szCs w:val="20"/>
              </w:rPr>
              <w:t>Предельное количество надзе</w:t>
            </w:r>
            <w:r w:rsidRPr="00334EA6">
              <w:rPr>
                <w:sz w:val="20"/>
                <w:szCs w:val="20"/>
              </w:rPr>
              <w:t>м</w:t>
            </w:r>
            <w:r w:rsidRPr="00334EA6">
              <w:rPr>
                <w:sz w:val="20"/>
                <w:szCs w:val="20"/>
              </w:rPr>
              <w:t>ных этажей -3.</w:t>
            </w:r>
          </w:p>
          <w:p w:rsidR="00FC1AEE" w:rsidRPr="00334EA6" w:rsidRDefault="00334EA6" w:rsidP="00334EA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D10463" w:rsidRPr="00D64EAB" w:rsidTr="00F2347F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10463" w:rsidRDefault="00D10463" w:rsidP="00D1046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D10463">
              <w:rPr>
                <w:rFonts w:ascii="Times New Roman" w:hAnsi="Times New Roman" w:cs="Times New Roman"/>
              </w:rPr>
              <w:lastRenderedPageBreak/>
              <w:t>Магазины (код 4.4)</w:t>
            </w:r>
          </w:p>
          <w:p w:rsidR="00D10463" w:rsidRPr="007530DD" w:rsidRDefault="00D10463" w:rsidP="007530DD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16"/>
                <w:szCs w:val="16"/>
              </w:rPr>
            </w:pPr>
            <w:r w:rsidRPr="007530DD">
              <w:rPr>
                <w:sz w:val="16"/>
                <w:szCs w:val="16"/>
              </w:rPr>
              <w:t>(Решени</w:t>
            </w:r>
            <w:r w:rsidR="007530DD">
              <w:rPr>
                <w:sz w:val="16"/>
                <w:szCs w:val="16"/>
              </w:rPr>
              <w:t>е</w:t>
            </w:r>
            <w:r w:rsidRPr="007530DD">
              <w:rPr>
                <w:sz w:val="16"/>
                <w:szCs w:val="16"/>
              </w:rPr>
              <w:t xml:space="preserve"> РСНД от 26.07.2017 №52)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10463" w:rsidRPr="00D10463" w:rsidRDefault="00D10463" w:rsidP="00F2347F">
            <w:pPr>
              <w:pStyle w:val="ConsPlusNormal"/>
              <w:ind w:firstLine="506"/>
              <w:jc w:val="both"/>
              <w:rPr>
                <w:rFonts w:ascii="Times New Roman" w:hAnsi="Times New Roman" w:cs="Times New Roman"/>
              </w:rPr>
            </w:pPr>
            <w:r w:rsidRPr="00D10463">
              <w:rPr>
                <w:rFonts w:ascii="Times New Roman" w:hAnsi="Times New Roman" w:cs="Times New Roman"/>
              </w:rPr>
              <w:t>Размещение объектов капитальн</w:t>
            </w:r>
            <w:r w:rsidRPr="00D10463">
              <w:rPr>
                <w:rFonts w:ascii="Times New Roman" w:hAnsi="Times New Roman" w:cs="Times New Roman"/>
              </w:rPr>
              <w:t>о</w:t>
            </w:r>
            <w:r w:rsidRPr="00D10463">
              <w:rPr>
                <w:rFonts w:ascii="Times New Roman" w:hAnsi="Times New Roman" w:cs="Times New Roman"/>
              </w:rPr>
              <w:t>го строительства, предназначенных для продажи товаров, торговая площадь которых составляет до 5000кв.м.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6A92" w:rsidRPr="00D64EAB" w:rsidRDefault="00D10463" w:rsidP="00776A92">
            <w:pPr>
              <w:ind w:firstLine="284"/>
              <w:jc w:val="both"/>
              <w:rPr>
                <w:sz w:val="20"/>
                <w:szCs w:val="20"/>
              </w:rPr>
            </w:pPr>
            <w:r w:rsidRPr="00D10463">
              <w:rPr>
                <w:sz w:val="20"/>
                <w:szCs w:val="20"/>
              </w:rPr>
              <w:t>Минимальные размеры земельн</w:t>
            </w:r>
            <w:r w:rsidRPr="00D10463">
              <w:rPr>
                <w:sz w:val="20"/>
                <w:szCs w:val="20"/>
              </w:rPr>
              <w:t>о</w:t>
            </w:r>
            <w:r w:rsidRPr="00D10463">
              <w:rPr>
                <w:sz w:val="20"/>
                <w:szCs w:val="20"/>
              </w:rPr>
              <w:t xml:space="preserve">го участка - 300кв.м., максимальные размеры - </w:t>
            </w:r>
            <w:r w:rsidR="001C382E">
              <w:rPr>
                <w:sz w:val="20"/>
                <w:szCs w:val="20"/>
              </w:rPr>
              <w:t>55</w:t>
            </w:r>
            <w:r w:rsidRPr="00D10463">
              <w:rPr>
                <w:sz w:val="20"/>
                <w:szCs w:val="20"/>
              </w:rPr>
              <w:t>00кв.м.</w:t>
            </w:r>
            <w:r w:rsidR="00776A92">
              <w:rPr>
                <w:sz w:val="20"/>
                <w:szCs w:val="20"/>
              </w:rPr>
              <w:t xml:space="preserve"> </w:t>
            </w:r>
            <w:r w:rsidR="00776A92" w:rsidRPr="00860BA9">
              <w:rPr>
                <w:sz w:val="16"/>
                <w:szCs w:val="16"/>
              </w:rPr>
              <w:t>(в ред. Решения РСНД от 17.08.2020 №11)</w:t>
            </w:r>
          </w:p>
          <w:p w:rsidR="00D10463" w:rsidRPr="00D10463" w:rsidRDefault="00D10463" w:rsidP="00F2347F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D10463">
              <w:rPr>
                <w:sz w:val="20"/>
                <w:szCs w:val="20"/>
              </w:rPr>
              <w:t>Максимальный процент застро</w:t>
            </w:r>
            <w:r w:rsidRPr="00D10463">
              <w:rPr>
                <w:sz w:val="20"/>
                <w:szCs w:val="20"/>
              </w:rPr>
              <w:t>й</w:t>
            </w:r>
            <w:r w:rsidRPr="00D10463">
              <w:rPr>
                <w:sz w:val="20"/>
                <w:szCs w:val="20"/>
              </w:rPr>
              <w:t>ки в границах земельного участка -60.</w:t>
            </w:r>
          </w:p>
          <w:p w:rsidR="00D10463" w:rsidRPr="00D10463" w:rsidRDefault="00D10463" w:rsidP="00F2347F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D10463">
              <w:rPr>
                <w:sz w:val="20"/>
                <w:szCs w:val="20"/>
              </w:rPr>
              <w:t>Минимальные отступы от кра</w:t>
            </w:r>
            <w:r w:rsidRPr="00D10463">
              <w:rPr>
                <w:sz w:val="20"/>
                <w:szCs w:val="20"/>
              </w:rPr>
              <w:t>с</w:t>
            </w:r>
            <w:r w:rsidRPr="00D10463">
              <w:rPr>
                <w:sz w:val="20"/>
                <w:szCs w:val="20"/>
              </w:rPr>
              <w:t>ной линии улиц в целях определения места допустимого размещения об</w:t>
            </w:r>
            <w:r w:rsidRPr="00D10463">
              <w:rPr>
                <w:sz w:val="20"/>
                <w:szCs w:val="20"/>
              </w:rPr>
              <w:t>ъ</w:t>
            </w:r>
            <w:r w:rsidRPr="00D10463">
              <w:rPr>
                <w:sz w:val="20"/>
                <w:szCs w:val="20"/>
              </w:rPr>
              <w:t>екта - 5м, минимальный отступ от боковых границ земельного участка - 3м.</w:t>
            </w:r>
          </w:p>
          <w:p w:rsidR="00D10463" w:rsidRPr="00D10463" w:rsidRDefault="00D10463" w:rsidP="00F2347F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D10463">
              <w:rPr>
                <w:sz w:val="20"/>
                <w:szCs w:val="20"/>
              </w:rPr>
              <w:t>Предельное количество этажей - 3.</w:t>
            </w:r>
          </w:p>
        </w:tc>
      </w:tr>
      <w:tr w:rsidR="009057C0" w:rsidRPr="00D64EAB" w:rsidTr="008A269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C0" w:rsidRDefault="009057C0" w:rsidP="0090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54EA">
              <w:rPr>
                <w:rFonts w:ascii="Times New Roman" w:hAnsi="Times New Roman" w:cs="Times New Roman"/>
              </w:rPr>
              <w:t>Размещение гаражей для собственных нужд (код 2.7.2.)</w:t>
            </w:r>
          </w:p>
          <w:p w:rsidR="009057C0" w:rsidRPr="00830A89" w:rsidRDefault="009057C0" w:rsidP="009057C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Решение РСНД от 24.10.2023 №34)</w:t>
            </w:r>
          </w:p>
          <w:p w:rsidR="009057C0" w:rsidRPr="00D854EA" w:rsidRDefault="009057C0" w:rsidP="009057C0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7C0" w:rsidRPr="00D854EA" w:rsidRDefault="009057C0" w:rsidP="009057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54EA">
              <w:rPr>
                <w:rFonts w:ascii="Times New Roman" w:hAnsi="Times New Roman" w:cs="Times New Roman"/>
              </w:rPr>
              <w:t>Размещение для собственных нужд 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57C0" w:rsidRPr="00D854EA" w:rsidRDefault="009057C0" w:rsidP="009057C0">
            <w:pPr>
              <w:ind w:firstLine="284"/>
              <w:jc w:val="both"/>
              <w:rPr>
                <w:sz w:val="20"/>
                <w:szCs w:val="20"/>
              </w:rPr>
            </w:pPr>
            <w:r w:rsidRPr="00D854EA">
              <w:rPr>
                <w:sz w:val="20"/>
                <w:szCs w:val="20"/>
              </w:rPr>
              <w:t>Минимальные размеры земельн</w:t>
            </w:r>
            <w:r w:rsidRPr="00D854EA">
              <w:rPr>
                <w:sz w:val="20"/>
                <w:szCs w:val="20"/>
              </w:rPr>
              <w:t>о</w:t>
            </w:r>
            <w:r w:rsidRPr="00D854EA">
              <w:rPr>
                <w:sz w:val="20"/>
                <w:szCs w:val="20"/>
              </w:rPr>
              <w:t xml:space="preserve">го участка – 18 </w:t>
            </w:r>
            <w:proofErr w:type="spellStart"/>
            <w:r w:rsidRPr="00D854EA">
              <w:rPr>
                <w:sz w:val="20"/>
                <w:szCs w:val="20"/>
              </w:rPr>
              <w:t>кв.м</w:t>
            </w:r>
            <w:proofErr w:type="spellEnd"/>
            <w:r w:rsidRPr="00D854EA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D854EA">
              <w:rPr>
                <w:sz w:val="20"/>
                <w:szCs w:val="20"/>
              </w:rPr>
              <w:t>кв.м</w:t>
            </w:r>
            <w:proofErr w:type="spellEnd"/>
            <w:r w:rsidRPr="00D854EA">
              <w:rPr>
                <w:sz w:val="20"/>
                <w:szCs w:val="20"/>
              </w:rPr>
              <w:t>.</w:t>
            </w:r>
          </w:p>
          <w:p w:rsidR="009057C0" w:rsidRPr="00D854EA" w:rsidRDefault="009057C0" w:rsidP="009057C0">
            <w:pPr>
              <w:ind w:firstLine="284"/>
              <w:jc w:val="both"/>
              <w:rPr>
                <w:sz w:val="20"/>
                <w:szCs w:val="20"/>
              </w:rPr>
            </w:pPr>
            <w:r w:rsidRPr="00D854EA">
              <w:rPr>
                <w:sz w:val="20"/>
                <w:szCs w:val="20"/>
              </w:rPr>
              <w:t>Максимальный процент застро</w:t>
            </w:r>
            <w:r w:rsidRPr="00D854EA">
              <w:rPr>
                <w:sz w:val="20"/>
                <w:szCs w:val="20"/>
              </w:rPr>
              <w:t>й</w:t>
            </w:r>
            <w:r w:rsidRPr="00D854EA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D854EA">
              <w:rPr>
                <w:sz w:val="20"/>
                <w:szCs w:val="20"/>
              </w:rPr>
              <w:t>и</w:t>
            </w:r>
            <w:r w:rsidRPr="00D854EA">
              <w:rPr>
                <w:sz w:val="20"/>
                <w:szCs w:val="20"/>
              </w:rPr>
              <w:t>нимальные отступы от границ з</w:t>
            </w:r>
            <w:r w:rsidRPr="00D854EA">
              <w:rPr>
                <w:sz w:val="20"/>
                <w:szCs w:val="20"/>
              </w:rPr>
              <w:t>е</w:t>
            </w:r>
            <w:r w:rsidRPr="00D854EA">
              <w:rPr>
                <w:sz w:val="20"/>
                <w:szCs w:val="20"/>
              </w:rPr>
              <w:t>мельного участка в целях определ</w:t>
            </w:r>
            <w:r w:rsidRPr="00D854EA">
              <w:rPr>
                <w:sz w:val="20"/>
                <w:szCs w:val="20"/>
              </w:rPr>
              <w:t>е</w:t>
            </w:r>
            <w:r w:rsidRPr="00D854EA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  <w:tr w:rsidR="009057C0" w:rsidRPr="00D64EAB" w:rsidTr="008A2697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7C0" w:rsidRDefault="009057C0" w:rsidP="009057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Площадки для занятий спо</w:t>
            </w:r>
            <w:r w:rsidRPr="008E32EB">
              <w:rPr>
                <w:sz w:val="20"/>
                <w:szCs w:val="20"/>
              </w:rPr>
              <w:t>р</w:t>
            </w:r>
            <w:r w:rsidRPr="008E32EB">
              <w:rPr>
                <w:sz w:val="20"/>
                <w:szCs w:val="20"/>
              </w:rPr>
              <w:t xml:space="preserve">том (код 5.1.3) </w:t>
            </w:r>
          </w:p>
          <w:p w:rsidR="009057C0" w:rsidRPr="00830A89" w:rsidRDefault="009057C0" w:rsidP="009057C0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Решение РСНД от 24.10.2023 №34)</w:t>
            </w:r>
          </w:p>
          <w:p w:rsidR="009057C0" w:rsidRPr="008E32EB" w:rsidRDefault="009057C0" w:rsidP="009057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057C0" w:rsidRPr="008E32EB" w:rsidRDefault="009057C0" w:rsidP="009057C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Размещение площадок для занятия спортом и физкультурой на открытом воздухе (физкультурные площадки, б</w:t>
            </w:r>
            <w:r w:rsidRPr="008E32EB">
              <w:rPr>
                <w:sz w:val="20"/>
                <w:szCs w:val="20"/>
              </w:rPr>
              <w:t>е</w:t>
            </w:r>
            <w:r w:rsidRPr="008E32EB">
              <w:rPr>
                <w:sz w:val="20"/>
                <w:szCs w:val="20"/>
              </w:rPr>
              <w:t xml:space="preserve">говые дорожки, поля для спортивной игры) 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057C0" w:rsidRPr="008E32EB" w:rsidRDefault="009057C0" w:rsidP="009057C0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Минимальные размеры земельн</w:t>
            </w:r>
            <w:r w:rsidRPr="008E32EB">
              <w:rPr>
                <w:sz w:val="20"/>
                <w:szCs w:val="20"/>
              </w:rPr>
              <w:t>о</w:t>
            </w:r>
            <w:r w:rsidRPr="008E32EB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>.</w:t>
            </w:r>
          </w:p>
          <w:p w:rsidR="009057C0" w:rsidRPr="008E32EB" w:rsidRDefault="009057C0" w:rsidP="009057C0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Максимальный процент застро</w:t>
            </w:r>
            <w:r w:rsidRPr="008E32EB">
              <w:rPr>
                <w:sz w:val="20"/>
                <w:szCs w:val="20"/>
              </w:rPr>
              <w:t>й</w:t>
            </w:r>
            <w:r w:rsidRPr="008E32EB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8E32EB">
              <w:rPr>
                <w:sz w:val="20"/>
                <w:szCs w:val="20"/>
              </w:rPr>
              <w:t>и</w:t>
            </w:r>
            <w:r w:rsidRPr="008E32EB">
              <w:rPr>
                <w:sz w:val="20"/>
                <w:szCs w:val="20"/>
              </w:rPr>
              <w:t>нимальные отступы от границ з</w:t>
            </w:r>
            <w:r w:rsidRPr="008E32EB">
              <w:rPr>
                <w:sz w:val="20"/>
                <w:szCs w:val="20"/>
              </w:rPr>
              <w:t>е</w:t>
            </w:r>
            <w:r w:rsidRPr="008E32EB">
              <w:rPr>
                <w:sz w:val="20"/>
                <w:szCs w:val="20"/>
              </w:rPr>
              <w:t>мельного участка в целях определ</w:t>
            </w:r>
            <w:r w:rsidRPr="008E32EB">
              <w:rPr>
                <w:sz w:val="20"/>
                <w:szCs w:val="20"/>
              </w:rPr>
              <w:t>е</w:t>
            </w:r>
            <w:r w:rsidRPr="008E32EB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</w:tc>
      </w:tr>
    </w:tbl>
    <w:p w:rsidR="00E373DD" w:rsidRPr="00D64EAB" w:rsidRDefault="00E373DD" w:rsidP="00420BFD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 Об утверждении классификатора видов разрешенного использования земельных участков»</w:t>
      </w:r>
    </w:p>
    <w:p w:rsidR="00E373DD" w:rsidRDefault="00E373DD" w:rsidP="00420BFD">
      <w:pPr>
        <w:jc w:val="both"/>
        <w:rPr>
          <w:b/>
          <w:sz w:val="20"/>
        </w:rPr>
      </w:pPr>
    </w:p>
    <w:p w:rsidR="00334EA6" w:rsidRPr="00D64EAB" w:rsidRDefault="00334EA6" w:rsidP="00420BFD">
      <w:pPr>
        <w:jc w:val="both"/>
        <w:rPr>
          <w:b/>
          <w:sz w:val="20"/>
        </w:rPr>
      </w:pPr>
    </w:p>
    <w:p w:rsidR="008062F1" w:rsidRPr="00D64EAB" w:rsidRDefault="008062F1" w:rsidP="008062F1">
      <w:pPr>
        <w:jc w:val="both"/>
        <w:rPr>
          <w:b/>
          <w:sz w:val="20"/>
          <w:szCs w:val="20"/>
        </w:rPr>
      </w:pPr>
      <w:r w:rsidRPr="00D64EAB">
        <w:rPr>
          <w:b/>
          <w:sz w:val="20"/>
          <w:szCs w:val="20"/>
        </w:rPr>
        <w:t xml:space="preserve">2.1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8062F1" w:rsidRPr="00D64EAB" w:rsidRDefault="008062F1" w:rsidP="00087228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рования».</w:t>
      </w:r>
    </w:p>
    <w:p w:rsidR="00087228" w:rsidRPr="00D64EAB" w:rsidRDefault="00087228" w:rsidP="00420BFD">
      <w:pPr>
        <w:pStyle w:val="afe"/>
        <w:rPr>
          <w:b/>
          <w:sz w:val="20"/>
        </w:rPr>
      </w:pPr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3.   ВСПОМОГАТЕЛЬНЫЕ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85"/>
        <w:gridCol w:w="3459"/>
      </w:tblGrid>
      <w:tr w:rsidR="00E373DD" w:rsidRPr="00D64EAB" w:rsidTr="00063CA1">
        <w:trPr>
          <w:trHeight w:val="50"/>
          <w:tblHeader/>
        </w:trPr>
        <w:tc>
          <w:tcPr>
            <w:tcW w:w="1375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0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55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8062F1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62F1" w:rsidRPr="00D64EAB" w:rsidRDefault="008062F1" w:rsidP="004E6BC9">
            <w:pPr>
              <w:keepNext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Коммунальное обслужив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 xml:space="preserve">ние </w:t>
            </w:r>
            <w:r w:rsidRPr="00D64EAB">
              <w:rPr>
                <w:sz w:val="20"/>
              </w:rPr>
              <w:t xml:space="preserve"> (код 3.1)*</w:t>
            </w:r>
          </w:p>
        </w:tc>
        <w:tc>
          <w:tcPr>
            <w:tcW w:w="1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062F1" w:rsidRDefault="00BD735C" w:rsidP="00806CA6">
            <w:pPr>
              <w:pStyle w:val="afff1"/>
              <w:ind w:firstLine="284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зданий и сооружений в целях обеспечения физических и юр</w:t>
            </w:r>
            <w:r w:rsidRPr="00BD735C">
              <w:rPr>
                <w:sz w:val="20"/>
                <w:szCs w:val="20"/>
              </w:rPr>
              <w:t>и</w:t>
            </w:r>
            <w:r w:rsidRPr="00BD735C">
              <w:rPr>
                <w:sz w:val="20"/>
                <w:szCs w:val="20"/>
              </w:rPr>
              <w:t>дических лиц коммунальными услуг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ми. Содержание данного вида разр</w:t>
            </w:r>
            <w:r w:rsidRPr="00BD735C">
              <w:rPr>
                <w:sz w:val="20"/>
                <w:szCs w:val="20"/>
              </w:rPr>
              <w:t>е</w:t>
            </w:r>
            <w:r w:rsidRPr="00BD735C">
              <w:rPr>
                <w:sz w:val="20"/>
                <w:szCs w:val="20"/>
              </w:rPr>
              <w:t>шенного использования включает в с</w:t>
            </w:r>
            <w:r w:rsidRPr="00BD735C">
              <w:rPr>
                <w:sz w:val="20"/>
                <w:szCs w:val="20"/>
              </w:rPr>
              <w:t>е</w:t>
            </w:r>
            <w:r w:rsidRPr="00BD735C">
              <w:rPr>
                <w:sz w:val="20"/>
                <w:szCs w:val="20"/>
              </w:rPr>
              <w:t>бя содержание видов разрешенного и</w:t>
            </w:r>
            <w:r w:rsidRPr="00BD735C">
              <w:rPr>
                <w:sz w:val="20"/>
                <w:szCs w:val="20"/>
              </w:rPr>
              <w:t>с</w:t>
            </w:r>
            <w:r w:rsidRPr="00BD735C">
              <w:rPr>
                <w:sz w:val="20"/>
                <w:szCs w:val="20"/>
              </w:rPr>
              <w:t xml:space="preserve">пользования с </w:t>
            </w:r>
            <w:hyperlink r:id="rId29" w:anchor="block_1311" w:history="1">
              <w:r w:rsidRPr="00BD735C">
                <w:rPr>
                  <w:rStyle w:val="af5"/>
                  <w:sz w:val="20"/>
                  <w:szCs w:val="20"/>
                </w:rPr>
                <w:t>кодами 3.1.1-3.1.2</w:t>
              </w:r>
            </w:hyperlink>
          </w:p>
          <w:p w:rsidR="00BD735C" w:rsidRPr="00830A89" w:rsidRDefault="00BD735C" w:rsidP="00BD73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D735C" w:rsidRPr="00BD735C" w:rsidRDefault="00BD735C" w:rsidP="00BD735C"/>
        </w:tc>
        <w:tc>
          <w:tcPr>
            <w:tcW w:w="17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F3D37" w:rsidRPr="00D64EAB" w:rsidRDefault="002F3D37" w:rsidP="002F3D3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2F3D37" w:rsidRPr="00D64EAB" w:rsidRDefault="002F3D37" w:rsidP="002F3D37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0.5 кв.м.;</w:t>
            </w:r>
          </w:p>
          <w:p w:rsidR="002F3D37" w:rsidRPr="00D64EAB" w:rsidRDefault="002F3D37" w:rsidP="002F3D37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2000 кв.м.</w:t>
            </w:r>
          </w:p>
          <w:p w:rsidR="00594438" w:rsidRPr="00334EA6" w:rsidRDefault="00AC386C" w:rsidP="0059443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34EA6">
              <w:rPr>
                <w:sz w:val="20"/>
                <w:szCs w:val="20"/>
              </w:rPr>
              <w:t>М</w:t>
            </w:r>
            <w:r w:rsidR="00594438" w:rsidRPr="00334EA6">
              <w:rPr>
                <w:sz w:val="20"/>
                <w:szCs w:val="20"/>
              </w:rPr>
              <w:t>инимальный отступ от боковых границ земельного участка в целях определения мест допустимого ра</w:t>
            </w:r>
            <w:r w:rsidR="00594438" w:rsidRPr="00334EA6">
              <w:rPr>
                <w:sz w:val="20"/>
                <w:szCs w:val="20"/>
              </w:rPr>
              <w:t>з</w:t>
            </w:r>
            <w:r w:rsidR="00594438" w:rsidRPr="00334EA6">
              <w:rPr>
                <w:sz w:val="20"/>
                <w:szCs w:val="20"/>
              </w:rPr>
              <w:t>мещения зданий, строений, сооруж</w:t>
            </w:r>
            <w:r w:rsidR="00594438" w:rsidRPr="00334EA6">
              <w:rPr>
                <w:sz w:val="20"/>
                <w:szCs w:val="20"/>
              </w:rPr>
              <w:t>е</w:t>
            </w:r>
            <w:r w:rsidR="00594438" w:rsidRPr="00334EA6">
              <w:rPr>
                <w:sz w:val="20"/>
                <w:szCs w:val="20"/>
              </w:rPr>
              <w:t>ний –1 м</w:t>
            </w:r>
          </w:p>
          <w:p w:rsidR="00334EA6" w:rsidRPr="00334EA6" w:rsidRDefault="00334EA6" w:rsidP="00334EA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94438" w:rsidRDefault="00AC386C" w:rsidP="00594438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334EA6">
              <w:rPr>
                <w:sz w:val="20"/>
                <w:szCs w:val="20"/>
              </w:rPr>
              <w:t>М</w:t>
            </w:r>
            <w:r w:rsidR="00594438" w:rsidRPr="00334EA6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594438" w:rsidRPr="00334EA6">
              <w:t>.</w:t>
            </w:r>
          </w:p>
          <w:p w:rsidR="008062F1" w:rsidRPr="00161A6C" w:rsidRDefault="00334EA6" w:rsidP="00161A6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B519EE" w:rsidRPr="00D64EAB" w:rsidTr="00420BFD">
        <w:trPr>
          <w:trHeight w:val="206"/>
        </w:trPr>
        <w:tc>
          <w:tcPr>
            <w:tcW w:w="1375" w:type="pct"/>
          </w:tcPr>
          <w:p w:rsidR="00B519EE" w:rsidRPr="00D64EAB" w:rsidRDefault="00B519EE" w:rsidP="00806CA6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Земельные участки (терр</w:t>
            </w:r>
            <w:r w:rsidRPr="00D64EAB">
              <w:rPr>
                <w:bCs/>
                <w:sz w:val="20"/>
                <w:szCs w:val="20"/>
              </w:rPr>
              <w:t>и</w:t>
            </w:r>
            <w:r w:rsidRPr="00D64EAB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70" w:type="pct"/>
            <w:tcBorders>
              <w:right w:val="single" w:sz="4" w:space="0" w:color="auto"/>
            </w:tcBorders>
          </w:tcPr>
          <w:p w:rsidR="00BD735C" w:rsidRP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Земельные участки общего пользов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ния.</w:t>
            </w:r>
          </w:p>
          <w:p w:rsid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Содержание данного вида разрешенн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го использования включает в себя с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держание видов разрешенного испол</w:t>
            </w:r>
            <w:r w:rsidRPr="00BD735C">
              <w:rPr>
                <w:sz w:val="20"/>
                <w:szCs w:val="20"/>
              </w:rPr>
              <w:t>ь</w:t>
            </w:r>
            <w:r w:rsidRPr="00BD735C">
              <w:rPr>
                <w:sz w:val="20"/>
                <w:szCs w:val="20"/>
              </w:rPr>
              <w:t xml:space="preserve">зования с </w:t>
            </w:r>
            <w:hyperlink r:id="rId30" w:anchor="block_11201" w:history="1">
              <w:r w:rsidRPr="00BD735C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B519EE" w:rsidRPr="00161A6C" w:rsidRDefault="00BD735C" w:rsidP="00161A6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55" w:type="pct"/>
            <w:tcBorders>
              <w:right w:val="single" w:sz="4" w:space="0" w:color="auto"/>
            </w:tcBorders>
          </w:tcPr>
          <w:p w:rsidR="008357AB" w:rsidRDefault="008357AB" w:rsidP="008357A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334EA6">
              <w:rPr>
                <w:sz w:val="20"/>
                <w:szCs w:val="20"/>
              </w:rPr>
              <w:t>В соответствии со ст. 36 п.4 Гр</w:t>
            </w:r>
            <w:r w:rsidRPr="00334EA6">
              <w:rPr>
                <w:sz w:val="20"/>
                <w:szCs w:val="20"/>
              </w:rPr>
              <w:t>а</w:t>
            </w:r>
            <w:r w:rsidRPr="00334EA6">
              <w:rPr>
                <w:sz w:val="20"/>
                <w:szCs w:val="20"/>
              </w:rPr>
              <w:t>достроительного кодекса РФ де</w:t>
            </w:r>
            <w:r w:rsidRPr="00334EA6">
              <w:rPr>
                <w:sz w:val="20"/>
                <w:szCs w:val="20"/>
              </w:rPr>
              <w:t>й</w:t>
            </w:r>
            <w:r w:rsidRPr="00334EA6">
              <w:rPr>
                <w:sz w:val="20"/>
                <w:szCs w:val="20"/>
              </w:rPr>
              <w:t>ствие градостроительных регламе</w:t>
            </w:r>
            <w:r w:rsidRPr="00334EA6">
              <w:rPr>
                <w:sz w:val="20"/>
                <w:szCs w:val="20"/>
              </w:rPr>
              <w:t>н</w:t>
            </w:r>
            <w:r w:rsidRPr="00334EA6">
              <w:rPr>
                <w:sz w:val="20"/>
                <w:szCs w:val="20"/>
              </w:rPr>
              <w:t>тов на территории общего пользов</w:t>
            </w:r>
            <w:r w:rsidRPr="00334EA6">
              <w:rPr>
                <w:sz w:val="20"/>
                <w:szCs w:val="20"/>
              </w:rPr>
              <w:t>а</w:t>
            </w:r>
            <w:r w:rsidRPr="00334EA6">
              <w:rPr>
                <w:sz w:val="20"/>
                <w:szCs w:val="20"/>
              </w:rPr>
              <w:t>ния не распространяется.</w:t>
            </w:r>
          </w:p>
          <w:p w:rsidR="00334EA6" w:rsidRPr="00334EA6" w:rsidRDefault="00334EA6" w:rsidP="00334EA6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519EE" w:rsidRPr="008357AB" w:rsidRDefault="00B519EE" w:rsidP="008357AB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8062F1" w:rsidRPr="00D64EAB" w:rsidRDefault="008062F1" w:rsidP="008062F1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E373DD" w:rsidRPr="00D64EAB" w:rsidRDefault="00E373DD" w:rsidP="00420BFD">
      <w:pPr>
        <w:pStyle w:val="afe"/>
      </w:pPr>
    </w:p>
    <w:p w:rsidR="00E373DD" w:rsidRPr="00D64EAB" w:rsidRDefault="00E373DD" w:rsidP="00C778A7">
      <w:pPr>
        <w:rPr>
          <w:b/>
          <w:sz w:val="20"/>
          <w:szCs w:val="20"/>
        </w:rPr>
      </w:pPr>
      <w:r w:rsidRPr="00D64EAB">
        <w:rPr>
          <w:b/>
          <w:sz w:val="20"/>
          <w:szCs w:val="20"/>
        </w:rPr>
        <w:t xml:space="preserve">3.1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Default="00E373DD" w:rsidP="00C778A7">
      <w:pPr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рования».</w:t>
      </w:r>
    </w:p>
    <w:p w:rsidR="00742F15" w:rsidRPr="00D64EAB" w:rsidRDefault="00742F15" w:rsidP="00C778A7">
      <w:pPr>
        <w:ind w:firstLine="709"/>
        <w:jc w:val="both"/>
        <w:rPr>
          <w:sz w:val="20"/>
          <w:szCs w:val="20"/>
        </w:rPr>
      </w:pPr>
    </w:p>
    <w:p w:rsidR="00E373DD" w:rsidRPr="00D64EAB" w:rsidRDefault="00E373DD" w:rsidP="00420BFD">
      <w:pPr>
        <w:pStyle w:val="3"/>
        <w:keepNext w:val="0"/>
      </w:pPr>
      <w:bookmarkStart w:id="157" w:name="_Toc473900979"/>
      <w:r w:rsidRPr="00D64EAB">
        <w:t xml:space="preserve">ЗОНА </w:t>
      </w:r>
      <w:r w:rsidR="00F91C3B" w:rsidRPr="00D64EAB">
        <w:rPr>
          <w:lang w:val="ru-RU"/>
        </w:rPr>
        <w:t xml:space="preserve">ЖИЛАЯ - </w:t>
      </w:r>
      <w:r w:rsidR="008062F1" w:rsidRPr="00D64EAB">
        <w:rPr>
          <w:lang w:val="ru-RU"/>
        </w:rPr>
        <w:t>ЖИЛОЙ ЗАСТРОЙКИ СРЕДНЕЙ ЭТАЖНОСТИ</w:t>
      </w:r>
      <w:r w:rsidRPr="00D64EAB">
        <w:t xml:space="preserve"> (1 02)</w:t>
      </w:r>
      <w:bookmarkEnd w:id="154"/>
      <w:bookmarkEnd w:id="155"/>
      <w:bookmarkEnd w:id="156"/>
      <w:bookmarkEnd w:id="157"/>
    </w:p>
    <w:p w:rsidR="00E373DD" w:rsidRPr="00D64EAB" w:rsidRDefault="00E373DD" w:rsidP="00420BFD">
      <w:pPr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4531"/>
        <w:gridCol w:w="3295"/>
      </w:tblGrid>
      <w:tr w:rsidR="00E373DD" w:rsidRPr="00D64EAB" w:rsidTr="00420BFD">
        <w:trPr>
          <w:tblHeader/>
        </w:trPr>
        <w:tc>
          <w:tcPr>
            <w:tcW w:w="1029" w:type="pct"/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ИСПОЛЬЗОВАНИЯ З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МЕЛЬНЫХ УЧАСТКОВ И ОКС</w:t>
            </w:r>
          </w:p>
        </w:tc>
        <w:tc>
          <w:tcPr>
            <w:tcW w:w="2299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672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КОНСТРУКЦИИ ОКС</w:t>
            </w:r>
          </w:p>
        </w:tc>
      </w:tr>
      <w:tr w:rsidR="008062F1" w:rsidRPr="00D64EAB" w:rsidTr="00420BFD">
        <w:tc>
          <w:tcPr>
            <w:tcW w:w="1029" w:type="pct"/>
          </w:tcPr>
          <w:p w:rsidR="008062F1" w:rsidRPr="00D64EAB" w:rsidRDefault="008062F1" w:rsidP="008062F1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proofErr w:type="spellStart"/>
            <w:r w:rsidRPr="00D64EAB">
              <w:rPr>
                <w:sz w:val="20"/>
                <w:szCs w:val="20"/>
              </w:rPr>
              <w:t>Среднеэтажная</w:t>
            </w:r>
            <w:proofErr w:type="spellEnd"/>
            <w:r w:rsidRPr="00D64EAB">
              <w:rPr>
                <w:sz w:val="20"/>
                <w:szCs w:val="20"/>
              </w:rPr>
              <w:t xml:space="preserve"> ж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лая застройка (код 2.5)*</w:t>
            </w:r>
          </w:p>
        </w:tc>
        <w:tc>
          <w:tcPr>
            <w:tcW w:w="2299" w:type="pct"/>
            <w:tcBorders>
              <w:right w:val="single" w:sz="4" w:space="0" w:color="auto"/>
            </w:tcBorders>
          </w:tcPr>
          <w:p w:rsidR="00BD735C" w:rsidRP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многоквартирных домов этажностью не выше восьми этажей;</w:t>
            </w:r>
          </w:p>
          <w:p w:rsidR="00BD735C" w:rsidRP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благоустройство и озеленение;</w:t>
            </w:r>
          </w:p>
          <w:p w:rsidR="00BD735C" w:rsidRP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подземных гаражей и автостоянок;</w:t>
            </w:r>
          </w:p>
          <w:p w:rsidR="00BD735C" w:rsidRP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обустройство спортивных и детских площадок, площадок для отдыха;</w:t>
            </w:r>
          </w:p>
          <w:p w:rsid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объектов обслуживания жилой з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стройки во встроенных, пристроенных и встрое</w:t>
            </w:r>
            <w:r w:rsidRPr="00BD735C">
              <w:rPr>
                <w:sz w:val="20"/>
                <w:szCs w:val="20"/>
              </w:rPr>
              <w:t>н</w:t>
            </w:r>
            <w:r w:rsidRPr="00BD735C">
              <w:rPr>
                <w:sz w:val="20"/>
                <w:szCs w:val="20"/>
              </w:rPr>
              <w:t>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</w:t>
            </w:r>
          </w:p>
          <w:p w:rsidR="00BD735C" w:rsidRPr="00830A89" w:rsidRDefault="00BD735C" w:rsidP="00BD735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D735C" w:rsidRPr="00BD735C" w:rsidRDefault="00BD735C" w:rsidP="00BD735C">
            <w:pPr>
              <w:pStyle w:val="s10"/>
              <w:rPr>
                <w:sz w:val="20"/>
                <w:szCs w:val="20"/>
              </w:rPr>
            </w:pPr>
          </w:p>
          <w:p w:rsidR="008062F1" w:rsidRPr="00D64EAB" w:rsidRDefault="008062F1" w:rsidP="008062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right w:val="single" w:sz="4" w:space="0" w:color="auto"/>
            </w:tcBorders>
          </w:tcPr>
          <w:p w:rsidR="000860DE" w:rsidRPr="00D64EAB" w:rsidRDefault="000860DE" w:rsidP="000860DE">
            <w:pPr>
              <w:pStyle w:val="afe"/>
              <w:widowControl w:val="0"/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lastRenderedPageBreak/>
              <w:t>Минимальные размеры земел</w:t>
            </w:r>
            <w:r w:rsidRPr="00D64EAB">
              <w:rPr>
                <w:sz w:val="20"/>
              </w:rPr>
              <w:t>ь</w:t>
            </w:r>
            <w:r w:rsidRPr="00D64EAB">
              <w:rPr>
                <w:sz w:val="20"/>
              </w:rPr>
              <w:t>ного участка многоквартирного жилого дома определяется согла</w:t>
            </w:r>
            <w:r w:rsidRPr="00D64EAB">
              <w:rPr>
                <w:sz w:val="20"/>
              </w:rPr>
              <w:t>с</w:t>
            </w:r>
            <w:r w:rsidRPr="00D64EAB">
              <w:rPr>
                <w:sz w:val="20"/>
              </w:rPr>
              <w:t>но нормативным показателям (СП 30-101-98) с учетом общей площ</w:t>
            </w:r>
            <w:r w:rsidRPr="00D64EAB">
              <w:rPr>
                <w:sz w:val="20"/>
              </w:rPr>
              <w:t>а</w:t>
            </w:r>
            <w:r w:rsidRPr="00D64EAB">
              <w:rPr>
                <w:sz w:val="20"/>
              </w:rPr>
              <w:t>ди жилых помещений многоква</w:t>
            </w:r>
            <w:r w:rsidRPr="00D64EAB">
              <w:rPr>
                <w:sz w:val="20"/>
              </w:rPr>
              <w:t>р</w:t>
            </w:r>
            <w:r w:rsidRPr="00D64EAB">
              <w:rPr>
                <w:sz w:val="20"/>
              </w:rPr>
              <w:t>тирного дома, при этом площадь земельного участка не менее 1000 кв.м., максимальная -5000 кв.м.</w:t>
            </w:r>
          </w:p>
          <w:p w:rsidR="0020608A" w:rsidRPr="00D64EAB" w:rsidRDefault="0020608A" w:rsidP="0020608A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от </w:t>
            </w:r>
            <w:r w:rsidR="00C87554">
              <w:rPr>
                <w:sz w:val="20"/>
                <w:szCs w:val="20"/>
              </w:rPr>
              <w:t>кра</w:t>
            </w:r>
            <w:r w:rsidR="00C87554">
              <w:rPr>
                <w:sz w:val="20"/>
                <w:szCs w:val="20"/>
              </w:rPr>
              <w:t>с</w:t>
            </w:r>
            <w:r w:rsidR="00C87554"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8062F1" w:rsidRDefault="008062F1" w:rsidP="008062F1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Предельное количество</w:t>
            </w:r>
            <w:r w:rsidR="00C87554">
              <w:rPr>
                <w:sz w:val="20"/>
                <w:szCs w:val="20"/>
              </w:rPr>
              <w:t xml:space="preserve"> надзе</w:t>
            </w:r>
            <w:r w:rsidR="00C87554">
              <w:rPr>
                <w:sz w:val="20"/>
                <w:szCs w:val="20"/>
              </w:rPr>
              <w:t>м</w:t>
            </w:r>
            <w:r w:rsidR="00C87554">
              <w:rPr>
                <w:sz w:val="20"/>
                <w:szCs w:val="20"/>
              </w:rPr>
              <w:t>ных</w:t>
            </w:r>
            <w:r w:rsidRPr="00D64EAB">
              <w:rPr>
                <w:sz w:val="20"/>
                <w:szCs w:val="20"/>
              </w:rPr>
              <w:t xml:space="preserve"> этажей – </w:t>
            </w:r>
            <w:r w:rsidR="002F3D37" w:rsidRPr="00D64EAB">
              <w:rPr>
                <w:sz w:val="20"/>
                <w:szCs w:val="20"/>
              </w:rPr>
              <w:t>3</w:t>
            </w:r>
            <w:r w:rsidRPr="00D64EAB">
              <w:rPr>
                <w:sz w:val="20"/>
                <w:szCs w:val="20"/>
              </w:rPr>
              <w:t>.</w:t>
            </w:r>
          </w:p>
          <w:p w:rsidR="00C87554" w:rsidRPr="00D64EAB" w:rsidRDefault="00C87554" w:rsidP="008062F1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стройки земельного участка – 65.</w:t>
            </w:r>
          </w:p>
          <w:p w:rsidR="008062F1" w:rsidRDefault="008062F1" w:rsidP="00F71D1A">
            <w:pPr>
              <w:ind w:firstLine="284"/>
              <w:jc w:val="both"/>
              <w:rPr>
                <w:sz w:val="20"/>
                <w:szCs w:val="20"/>
              </w:rPr>
            </w:pPr>
            <w:r w:rsidRPr="007957FA">
              <w:rPr>
                <w:sz w:val="20"/>
                <w:szCs w:val="20"/>
              </w:rPr>
              <w:t>Нормативные показатели пло</w:t>
            </w:r>
            <w:r w:rsidRPr="007957FA">
              <w:rPr>
                <w:sz w:val="20"/>
                <w:szCs w:val="20"/>
              </w:rPr>
              <w:t>т</w:t>
            </w:r>
            <w:r w:rsidRPr="007957FA">
              <w:rPr>
                <w:sz w:val="20"/>
                <w:szCs w:val="20"/>
              </w:rPr>
              <w:t>ности застройки территориальной зоны определяется в соответствии с Приложением «</w:t>
            </w:r>
            <w:r w:rsidR="00F71D1A" w:rsidRPr="007957FA">
              <w:rPr>
                <w:sz w:val="20"/>
                <w:szCs w:val="20"/>
              </w:rPr>
              <w:t>В</w:t>
            </w:r>
            <w:r w:rsidRPr="007957FA">
              <w:rPr>
                <w:sz w:val="20"/>
                <w:szCs w:val="20"/>
              </w:rPr>
              <w:t xml:space="preserve">» Постановления Администрации Алтайского края от </w:t>
            </w:r>
            <w:r w:rsidR="00543E22" w:rsidRPr="007957FA">
              <w:rPr>
                <w:sz w:val="20"/>
                <w:szCs w:val="20"/>
              </w:rPr>
              <w:t>09</w:t>
            </w:r>
            <w:r w:rsidRPr="007957FA">
              <w:rPr>
                <w:sz w:val="20"/>
                <w:szCs w:val="20"/>
              </w:rPr>
              <w:t xml:space="preserve"> </w:t>
            </w:r>
            <w:r w:rsidR="00543E22" w:rsidRPr="007957FA">
              <w:rPr>
                <w:sz w:val="20"/>
                <w:szCs w:val="20"/>
              </w:rPr>
              <w:t>апреля</w:t>
            </w:r>
            <w:r w:rsidRPr="007957FA">
              <w:rPr>
                <w:sz w:val="20"/>
                <w:szCs w:val="20"/>
              </w:rPr>
              <w:t xml:space="preserve"> 201</w:t>
            </w:r>
            <w:r w:rsidR="00543E22" w:rsidRPr="007957FA">
              <w:rPr>
                <w:sz w:val="20"/>
                <w:szCs w:val="20"/>
              </w:rPr>
              <w:t>5</w:t>
            </w:r>
            <w:r w:rsidRPr="007957FA">
              <w:rPr>
                <w:sz w:val="20"/>
                <w:szCs w:val="20"/>
              </w:rPr>
              <w:t xml:space="preserve"> г. № </w:t>
            </w:r>
            <w:r w:rsidR="00543E22" w:rsidRPr="007957FA">
              <w:rPr>
                <w:sz w:val="20"/>
                <w:szCs w:val="20"/>
              </w:rPr>
              <w:t>129</w:t>
            </w:r>
            <w:r w:rsidRPr="007957FA">
              <w:rPr>
                <w:sz w:val="20"/>
                <w:szCs w:val="20"/>
              </w:rPr>
              <w:t xml:space="preserve"> «Об утверждении нормативов град</w:t>
            </w:r>
            <w:r w:rsidRPr="007957FA">
              <w:rPr>
                <w:sz w:val="20"/>
                <w:szCs w:val="20"/>
              </w:rPr>
              <w:t>о</w:t>
            </w:r>
            <w:r w:rsidRPr="007957FA">
              <w:rPr>
                <w:sz w:val="20"/>
                <w:szCs w:val="20"/>
              </w:rPr>
              <w:t>строительного проектирования А</w:t>
            </w:r>
            <w:r w:rsidRPr="007957FA">
              <w:rPr>
                <w:sz w:val="20"/>
                <w:szCs w:val="20"/>
              </w:rPr>
              <w:t>л</w:t>
            </w:r>
            <w:r w:rsidRPr="007957FA">
              <w:rPr>
                <w:sz w:val="20"/>
                <w:szCs w:val="20"/>
              </w:rPr>
              <w:t>тайского края».</w:t>
            </w:r>
          </w:p>
          <w:p w:rsidR="007957FA" w:rsidRPr="007957FA" w:rsidRDefault="007957FA" w:rsidP="007957F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0271E8" w:rsidRPr="00D64EAB" w:rsidTr="000271E8"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E8" w:rsidRPr="000271E8" w:rsidRDefault="00BD735C" w:rsidP="000271E8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lastRenderedPageBreak/>
              <w:t>Хранение авт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транспорта</w:t>
            </w:r>
            <w:r w:rsidRPr="000271E8">
              <w:rPr>
                <w:sz w:val="20"/>
                <w:szCs w:val="20"/>
              </w:rPr>
              <w:t xml:space="preserve"> </w:t>
            </w:r>
            <w:r w:rsidR="000271E8" w:rsidRPr="000271E8">
              <w:rPr>
                <w:sz w:val="20"/>
                <w:szCs w:val="20"/>
              </w:rPr>
              <w:t>(код 2.7.1)*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71E8" w:rsidRDefault="00BD735C" w:rsidP="000271E8">
            <w:pPr>
              <w:pStyle w:val="afff1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</w:t>
            </w:r>
            <w:r w:rsidRPr="00BD735C">
              <w:rPr>
                <w:sz w:val="20"/>
                <w:szCs w:val="20"/>
              </w:rPr>
              <w:t>н</w:t>
            </w:r>
            <w:r w:rsidRPr="00BD735C">
              <w:rPr>
                <w:sz w:val="20"/>
                <w:szCs w:val="20"/>
              </w:rPr>
              <w:t xml:space="preserve">ных для хранения автотранспорта, в том числе с разделением на </w:t>
            </w:r>
            <w:proofErr w:type="spellStart"/>
            <w:r w:rsidRPr="00BD735C">
              <w:rPr>
                <w:sz w:val="20"/>
                <w:szCs w:val="20"/>
              </w:rPr>
              <w:t>машино</w:t>
            </w:r>
            <w:proofErr w:type="spellEnd"/>
            <w:r w:rsidRPr="00BD735C">
              <w:rPr>
                <w:sz w:val="20"/>
                <w:szCs w:val="20"/>
              </w:rPr>
              <w:t xml:space="preserve">-места, за исключением гаражей, размещение которых предусмотрено содержанием вида разрешенного использования с </w:t>
            </w:r>
            <w:hyperlink r:id="rId31" w:anchor="block_1049" w:history="1">
              <w:r w:rsidRPr="00BD735C">
                <w:rPr>
                  <w:rStyle w:val="af5"/>
                  <w:sz w:val="20"/>
                  <w:szCs w:val="20"/>
                </w:rPr>
                <w:t>кодом 4.9</w:t>
              </w:r>
            </w:hyperlink>
          </w:p>
          <w:p w:rsidR="00326927" w:rsidRPr="00326927" w:rsidRDefault="00326927" w:rsidP="00326927"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71E8" w:rsidRPr="00D64EAB" w:rsidRDefault="000271E8" w:rsidP="000271E8">
            <w:pPr>
              <w:pStyle w:val="afe"/>
              <w:widowControl w:val="0"/>
              <w:rPr>
                <w:sz w:val="20"/>
              </w:rPr>
            </w:pPr>
            <w:r w:rsidRPr="00D64EAB">
              <w:rPr>
                <w:sz w:val="20"/>
              </w:rPr>
              <w:t>Минимальные размеры земельного участка – 18 кв.м., максимальные – 2000 кв.м.</w:t>
            </w:r>
          </w:p>
          <w:p w:rsidR="000271E8" w:rsidRPr="000271E8" w:rsidRDefault="000271E8" w:rsidP="005E6565">
            <w:pPr>
              <w:pStyle w:val="afe"/>
              <w:widowControl w:val="0"/>
              <w:rPr>
                <w:sz w:val="20"/>
              </w:rPr>
            </w:pPr>
            <w:r w:rsidRPr="00334EA6">
              <w:rPr>
                <w:sz w:val="20"/>
              </w:rPr>
              <w:t>Максимальный процент застройки в границах земельного участка, максимальная высота строений, минимальные отступы от границ земельного участка в целях опр</w:t>
            </w:r>
            <w:r w:rsidRPr="00334EA6">
              <w:rPr>
                <w:sz w:val="20"/>
              </w:rPr>
              <w:t>е</w:t>
            </w:r>
            <w:r w:rsidRPr="00334EA6">
              <w:rPr>
                <w:sz w:val="20"/>
              </w:rPr>
              <w:t>деления места допустимого разм</w:t>
            </w:r>
            <w:r w:rsidRPr="00334EA6">
              <w:rPr>
                <w:sz w:val="20"/>
              </w:rPr>
              <w:t>е</w:t>
            </w:r>
            <w:r w:rsidRPr="00334EA6">
              <w:rPr>
                <w:sz w:val="20"/>
              </w:rPr>
              <w:t>щения объекта не устанавливаю</w:t>
            </w:r>
            <w:r w:rsidRPr="00334EA6">
              <w:rPr>
                <w:sz w:val="20"/>
              </w:rPr>
              <w:t>т</w:t>
            </w:r>
            <w:r w:rsidRPr="00334EA6">
              <w:rPr>
                <w:sz w:val="20"/>
              </w:rPr>
              <w:t>ся.</w:t>
            </w:r>
            <w:r w:rsidRPr="000271E8">
              <w:rPr>
                <w:sz w:val="20"/>
              </w:rPr>
              <w:t xml:space="preserve">(в ред. Решения РСНД от </w:t>
            </w:r>
            <w:r w:rsidR="005E6565">
              <w:rPr>
                <w:sz w:val="20"/>
              </w:rPr>
              <w:t>26.10.2018 №57)</w:t>
            </w:r>
          </w:p>
        </w:tc>
      </w:tr>
      <w:tr w:rsidR="0059607E" w:rsidRPr="00D64EAB" w:rsidTr="000271E8"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607E" w:rsidRDefault="0059607E" w:rsidP="00565E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54EA">
              <w:rPr>
                <w:rFonts w:ascii="Times New Roman" w:hAnsi="Times New Roman" w:cs="Times New Roman"/>
              </w:rPr>
              <w:t>Размещение гаражей для собственных нужд (код 2.7.2.)</w:t>
            </w:r>
          </w:p>
          <w:p w:rsidR="0059607E" w:rsidRPr="00830A89" w:rsidRDefault="0059607E" w:rsidP="0059607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28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9.2023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……..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9607E" w:rsidRPr="00D854EA" w:rsidRDefault="0059607E" w:rsidP="0059607E">
            <w:pPr>
              <w:pStyle w:val="ConsPlusNormal"/>
              <w:ind w:left="146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07E" w:rsidRPr="00D854EA" w:rsidRDefault="0059607E" w:rsidP="005960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854EA">
              <w:rPr>
                <w:rFonts w:ascii="Times New Roman" w:hAnsi="Times New Roman" w:cs="Times New Roman"/>
              </w:rPr>
              <w:t>Размещение для собственных нужд  отдельно стоящих гаражей и (или) гаражей, блокированных общими стенами с другими гаражами в одном ряду, имеющих общие с ними крышу, фундамент и коммуникации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607E" w:rsidRPr="00D854EA" w:rsidRDefault="0059607E" w:rsidP="0059607E">
            <w:pPr>
              <w:ind w:firstLine="284"/>
              <w:jc w:val="both"/>
              <w:rPr>
                <w:sz w:val="20"/>
                <w:szCs w:val="20"/>
              </w:rPr>
            </w:pPr>
            <w:r w:rsidRPr="00D854EA">
              <w:rPr>
                <w:sz w:val="20"/>
                <w:szCs w:val="20"/>
              </w:rPr>
              <w:t>Минимальные размеры земел</w:t>
            </w:r>
            <w:r w:rsidRPr="00D854EA">
              <w:rPr>
                <w:sz w:val="20"/>
                <w:szCs w:val="20"/>
              </w:rPr>
              <w:t>ь</w:t>
            </w:r>
            <w:r w:rsidRPr="00D854EA">
              <w:rPr>
                <w:sz w:val="20"/>
                <w:szCs w:val="20"/>
              </w:rPr>
              <w:t xml:space="preserve">ного участка – 18 </w:t>
            </w:r>
            <w:proofErr w:type="spellStart"/>
            <w:r w:rsidRPr="00D854EA">
              <w:rPr>
                <w:sz w:val="20"/>
                <w:szCs w:val="20"/>
              </w:rPr>
              <w:t>кв.м</w:t>
            </w:r>
            <w:proofErr w:type="spellEnd"/>
            <w:r w:rsidRPr="00D854EA">
              <w:rPr>
                <w:sz w:val="20"/>
                <w:szCs w:val="20"/>
              </w:rPr>
              <w:t>., макс</w:t>
            </w:r>
            <w:r w:rsidRPr="00D854EA">
              <w:rPr>
                <w:sz w:val="20"/>
                <w:szCs w:val="20"/>
              </w:rPr>
              <w:t>и</w:t>
            </w:r>
            <w:r w:rsidRPr="00D854EA">
              <w:rPr>
                <w:sz w:val="20"/>
                <w:szCs w:val="20"/>
              </w:rPr>
              <w:t xml:space="preserve">мальные – 2000 </w:t>
            </w:r>
            <w:proofErr w:type="spellStart"/>
            <w:r w:rsidRPr="00D854EA">
              <w:rPr>
                <w:sz w:val="20"/>
                <w:szCs w:val="20"/>
              </w:rPr>
              <w:t>кв.м</w:t>
            </w:r>
            <w:proofErr w:type="spellEnd"/>
            <w:r w:rsidRPr="00D854EA">
              <w:rPr>
                <w:sz w:val="20"/>
                <w:szCs w:val="20"/>
              </w:rPr>
              <w:t>.</w:t>
            </w:r>
          </w:p>
          <w:p w:rsidR="0059607E" w:rsidRPr="00D854EA" w:rsidRDefault="0059607E" w:rsidP="0059607E">
            <w:pPr>
              <w:ind w:firstLine="284"/>
              <w:jc w:val="both"/>
              <w:rPr>
                <w:sz w:val="20"/>
                <w:szCs w:val="20"/>
              </w:rPr>
            </w:pPr>
            <w:r w:rsidRPr="00D854EA">
              <w:rPr>
                <w:sz w:val="20"/>
                <w:szCs w:val="20"/>
              </w:rPr>
              <w:t>Максимальный процент з</w:t>
            </w:r>
            <w:r w:rsidRPr="00D854EA">
              <w:rPr>
                <w:sz w:val="20"/>
                <w:szCs w:val="20"/>
              </w:rPr>
              <w:t>а</w:t>
            </w:r>
            <w:r w:rsidRPr="00D854EA">
              <w:rPr>
                <w:sz w:val="20"/>
                <w:szCs w:val="20"/>
              </w:rPr>
              <w:t>стройки в границах земельного участка, максимальная высота строений, минимальные отступы от границ земельного участка в целях определения места допустимого размещения объекта не устанавл</w:t>
            </w:r>
            <w:r w:rsidRPr="00D854EA">
              <w:rPr>
                <w:sz w:val="20"/>
                <w:szCs w:val="20"/>
              </w:rPr>
              <w:t>и</w:t>
            </w:r>
            <w:r w:rsidRPr="00D854EA">
              <w:rPr>
                <w:sz w:val="20"/>
                <w:szCs w:val="20"/>
              </w:rPr>
              <w:t>ваются.</w:t>
            </w:r>
          </w:p>
        </w:tc>
      </w:tr>
      <w:tr w:rsidR="00E335B0" w:rsidRPr="00D64EAB" w:rsidTr="000271E8"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35B0" w:rsidRDefault="00E335B0" w:rsidP="00AB1A62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</w:rPr>
            </w:pPr>
            <w:r w:rsidRPr="00D0018A">
              <w:rPr>
                <w:rFonts w:ascii="Times New Roman" w:hAnsi="Times New Roman" w:cs="Times New Roman"/>
              </w:rPr>
              <w:t>Стоянка транспор</w:t>
            </w:r>
            <w:r w:rsidRPr="00D0018A">
              <w:rPr>
                <w:rFonts w:ascii="Times New Roman" w:hAnsi="Times New Roman" w:cs="Times New Roman"/>
              </w:rPr>
              <w:t>т</w:t>
            </w:r>
            <w:r w:rsidRPr="00D0018A">
              <w:rPr>
                <w:rFonts w:ascii="Times New Roman" w:hAnsi="Times New Roman" w:cs="Times New Roman"/>
              </w:rPr>
              <w:t>ных средств (код 4.9.2.)</w:t>
            </w:r>
          </w:p>
          <w:p w:rsidR="00E335B0" w:rsidRPr="00BD735C" w:rsidRDefault="00E335B0" w:rsidP="00AB1A62">
            <w:pPr>
              <w:pStyle w:val="s10"/>
              <w:spacing w:before="0" w:beforeAutospacing="0" w:after="0" w:afterAutospacing="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Решени</w:t>
            </w:r>
            <w:r w:rsidR="00AB1A62"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 xml:space="preserve">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 w:rsidR="00AB1A62">
              <w:rPr>
                <w:bCs/>
                <w:sz w:val="16"/>
                <w:szCs w:val="16"/>
              </w:rPr>
              <w:t>24</w:t>
            </w:r>
            <w:r>
              <w:rPr>
                <w:bCs/>
                <w:sz w:val="16"/>
                <w:szCs w:val="16"/>
              </w:rPr>
              <w:t>.</w:t>
            </w:r>
            <w:r w:rsidR="00AB1A62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>.2023 №</w:t>
            </w:r>
            <w:r w:rsidR="00AB1A62">
              <w:rPr>
                <w:bCs/>
                <w:sz w:val="16"/>
                <w:szCs w:val="16"/>
              </w:rPr>
              <w:t>34)</w:t>
            </w:r>
          </w:p>
          <w:p w:rsidR="00E335B0" w:rsidRPr="00D0018A" w:rsidRDefault="00E335B0" w:rsidP="00E335B0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35B0" w:rsidRPr="00D0018A" w:rsidRDefault="00E335B0" w:rsidP="00E335B0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</w:rPr>
            </w:pPr>
            <w:r w:rsidRPr="00D0018A">
              <w:rPr>
                <w:rFonts w:ascii="Times New Roman" w:hAnsi="Times New Roman" w:cs="Times New Roman"/>
              </w:rPr>
              <w:t>Размещение стоянок (парковок) легковых авт</w:t>
            </w:r>
            <w:r w:rsidRPr="00D0018A">
              <w:rPr>
                <w:rFonts w:ascii="Times New Roman" w:hAnsi="Times New Roman" w:cs="Times New Roman"/>
              </w:rPr>
              <w:t>о</w:t>
            </w:r>
            <w:r w:rsidRPr="00D0018A">
              <w:rPr>
                <w:rFonts w:ascii="Times New Roman" w:hAnsi="Times New Roman" w:cs="Times New Roman"/>
              </w:rPr>
              <w:t xml:space="preserve">мобилей и других </w:t>
            </w:r>
            <w:proofErr w:type="spellStart"/>
            <w:r w:rsidRPr="00D0018A">
              <w:rPr>
                <w:rFonts w:ascii="Times New Roman" w:hAnsi="Times New Roman" w:cs="Times New Roman"/>
              </w:rPr>
              <w:t>мототранспортных</w:t>
            </w:r>
            <w:proofErr w:type="spellEnd"/>
            <w:r w:rsidRPr="00D0018A">
              <w:rPr>
                <w:rFonts w:ascii="Times New Roman" w:hAnsi="Times New Roman" w:cs="Times New Roman"/>
              </w:rPr>
              <w:t xml:space="preserve"> средств, в том числе мотоциклов, мотороллеров, мотокол</w:t>
            </w:r>
            <w:r w:rsidRPr="00D0018A">
              <w:rPr>
                <w:rFonts w:ascii="Times New Roman" w:hAnsi="Times New Roman" w:cs="Times New Roman"/>
              </w:rPr>
              <w:t>я</w:t>
            </w:r>
            <w:r w:rsidRPr="00D0018A">
              <w:rPr>
                <w:rFonts w:ascii="Times New Roman" w:hAnsi="Times New Roman" w:cs="Times New Roman"/>
              </w:rPr>
              <w:t>сок, мопедов, скутеров, за исключением встрое</w:t>
            </w:r>
            <w:r w:rsidRPr="00D0018A">
              <w:rPr>
                <w:rFonts w:ascii="Times New Roman" w:hAnsi="Times New Roman" w:cs="Times New Roman"/>
              </w:rPr>
              <w:t>н</w:t>
            </w:r>
            <w:r w:rsidRPr="00D0018A">
              <w:rPr>
                <w:rFonts w:ascii="Times New Roman" w:hAnsi="Times New Roman" w:cs="Times New Roman"/>
              </w:rPr>
              <w:t>ных, пристроенных и встроенно-пристроенных стоянок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35B0" w:rsidRPr="00D0018A" w:rsidRDefault="00E335B0" w:rsidP="00E335B0">
            <w:pPr>
              <w:ind w:hanging="4"/>
              <w:jc w:val="both"/>
              <w:rPr>
                <w:sz w:val="20"/>
                <w:szCs w:val="20"/>
              </w:rPr>
            </w:pPr>
            <w:r w:rsidRPr="00D0018A">
              <w:rPr>
                <w:sz w:val="20"/>
                <w:szCs w:val="20"/>
              </w:rPr>
              <w:t xml:space="preserve">Минимальные размеры земельного участка – 18 </w:t>
            </w:r>
            <w:proofErr w:type="spellStart"/>
            <w:r w:rsidRPr="00D0018A">
              <w:rPr>
                <w:sz w:val="20"/>
                <w:szCs w:val="20"/>
              </w:rPr>
              <w:t>кв.м</w:t>
            </w:r>
            <w:proofErr w:type="spellEnd"/>
            <w:r w:rsidRPr="00D0018A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D0018A">
              <w:rPr>
                <w:sz w:val="20"/>
                <w:szCs w:val="20"/>
              </w:rPr>
              <w:t>кв.м</w:t>
            </w:r>
            <w:proofErr w:type="spellEnd"/>
            <w:r w:rsidRPr="00D0018A">
              <w:rPr>
                <w:sz w:val="20"/>
                <w:szCs w:val="20"/>
              </w:rPr>
              <w:t>.</w:t>
            </w:r>
          </w:p>
          <w:p w:rsidR="00E335B0" w:rsidRPr="00D0018A" w:rsidRDefault="00E335B0" w:rsidP="00E335B0">
            <w:pPr>
              <w:ind w:hanging="4"/>
              <w:jc w:val="both"/>
              <w:rPr>
                <w:sz w:val="20"/>
                <w:szCs w:val="20"/>
              </w:rPr>
            </w:pPr>
            <w:r w:rsidRPr="00D0018A">
              <w:rPr>
                <w:sz w:val="20"/>
                <w:szCs w:val="20"/>
              </w:rPr>
              <w:t>Максимальный процент застройки в границах земельного участка, максимальная высота строений, минимальные отступы от границ земельного участка в целях опр</w:t>
            </w:r>
            <w:r w:rsidRPr="00D0018A">
              <w:rPr>
                <w:sz w:val="20"/>
                <w:szCs w:val="20"/>
              </w:rPr>
              <w:t>е</w:t>
            </w:r>
            <w:r w:rsidRPr="00D0018A">
              <w:rPr>
                <w:sz w:val="20"/>
                <w:szCs w:val="20"/>
              </w:rPr>
              <w:t>деления места допустимого разм</w:t>
            </w:r>
            <w:r w:rsidRPr="00D0018A">
              <w:rPr>
                <w:sz w:val="20"/>
                <w:szCs w:val="20"/>
              </w:rPr>
              <w:t>е</w:t>
            </w:r>
            <w:r w:rsidRPr="00D0018A">
              <w:rPr>
                <w:sz w:val="20"/>
                <w:szCs w:val="20"/>
              </w:rPr>
              <w:t>щения объекта не устанавливаются.</w:t>
            </w:r>
          </w:p>
        </w:tc>
      </w:tr>
    </w:tbl>
    <w:p w:rsidR="00FB41CF" w:rsidRPr="00D64EAB" w:rsidRDefault="00FB41CF" w:rsidP="00FB41CF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BB71CF" w:rsidRPr="00D64EAB" w:rsidRDefault="00BB71CF" w:rsidP="00BB71CF">
      <w:pPr>
        <w:ind w:firstLine="709"/>
        <w:jc w:val="both"/>
        <w:rPr>
          <w:sz w:val="16"/>
          <w:szCs w:val="16"/>
        </w:rPr>
      </w:pPr>
      <w:r w:rsidRPr="00D64EAB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</w:t>
      </w:r>
    </w:p>
    <w:p w:rsidR="00FB41CF" w:rsidRPr="00D64EAB" w:rsidRDefault="00FB41CF" w:rsidP="00FB41CF">
      <w:pPr>
        <w:ind w:firstLine="284"/>
        <w:jc w:val="both"/>
        <w:rPr>
          <w:b/>
          <w:sz w:val="20"/>
          <w:szCs w:val="20"/>
        </w:rPr>
      </w:pPr>
    </w:p>
    <w:p w:rsidR="00FB41CF" w:rsidRPr="00D64EAB" w:rsidRDefault="00FB41CF" w:rsidP="00FB41CF">
      <w:pPr>
        <w:jc w:val="both"/>
        <w:rPr>
          <w:b/>
          <w:sz w:val="20"/>
          <w:szCs w:val="20"/>
        </w:rPr>
      </w:pPr>
      <w:r w:rsidRPr="00D64EAB">
        <w:rPr>
          <w:b/>
          <w:sz w:val="20"/>
          <w:szCs w:val="20"/>
        </w:rPr>
        <w:t xml:space="preserve">1.1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FB41CF" w:rsidRPr="00D64EAB" w:rsidRDefault="00FB41CF" w:rsidP="00087228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Не допускается размещение хозяйственных построек со стороны улиц, за исключением гаражей. На территориях, подверженных затоплению строительство капитальных зданий, строений, сооружений без пров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Инженерная защита те</w:t>
      </w:r>
      <w:r w:rsidRPr="00D64EAB">
        <w:rPr>
          <w:sz w:val="20"/>
          <w:szCs w:val="20"/>
        </w:rPr>
        <w:t>р</w:t>
      </w:r>
      <w:r w:rsidRPr="00D64EAB">
        <w:rPr>
          <w:sz w:val="20"/>
          <w:szCs w:val="20"/>
        </w:rPr>
        <w:t>риторий, зданий и сооружений от опасных геологических процессов. Основные положения проектирования»</w:t>
      </w:r>
      <w:r w:rsidR="00087228" w:rsidRPr="00D64EAB">
        <w:rPr>
          <w:sz w:val="20"/>
          <w:szCs w:val="20"/>
        </w:rPr>
        <w:t>.</w:t>
      </w:r>
    </w:p>
    <w:p w:rsidR="00E373DD" w:rsidRPr="00D64EAB" w:rsidRDefault="00E373DD" w:rsidP="00420BFD">
      <w:pPr>
        <w:rPr>
          <w:b/>
          <w:sz w:val="20"/>
        </w:rPr>
      </w:pPr>
    </w:p>
    <w:p w:rsidR="00E373DD" w:rsidRPr="00D64EAB" w:rsidRDefault="00E373DD" w:rsidP="00420BFD">
      <w:pPr>
        <w:rPr>
          <w:b/>
          <w:sz w:val="20"/>
        </w:rPr>
      </w:pPr>
      <w:r w:rsidRPr="00D64EAB">
        <w:rPr>
          <w:b/>
          <w:sz w:val="20"/>
        </w:rPr>
        <w:t>2.   УСЛОВНО РАЗРЕШЁННЫЕ ВИДЫ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28"/>
        <w:gridCol w:w="4531"/>
        <w:gridCol w:w="3295"/>
      </w:tblGrid>
      <w:tr w:rsidR="00E373DD" w:rsidRPr="00D64EAB" w:rsidTr="00420BFD">
        <w:trPr>
          <w:tblHeader/>
        </w:trPr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3DD" w:rsidRPr="00D64EAB" w:rsidRDefault="00E373DD" w:rsidP="00420B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ИСПОЛЬЗОВАНИЯ З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МЕЛЬНЫХ УЧАСТКОВ И ОКС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 xml:space="preserve">ОПИСАНИЕ ВИДА РАЗРЕШЕННОГОГО ИСПОЛЬЗОВАНИЯ (в соответствии с Приказом Минэкономразвития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использования земельных участков»)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КОНСТРУКЦИИ ОКС</w:t>
            </w:r>
          </w:p>
        </w:tc>
      </w:tr>
      <w:tr w:rsidR="00FB41CF" w:rsidRPr="00D64EAB" w:rsidTr="002E3703">
        <w:trPr>
          <w:trHeight w:val="206"/>
        </w:trPr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CF" w:rsidRPr="00D64EAB" w:rsidRDefault="004E6BC9" w:rsidP="002E3703">
            <w:pPr>
              <w:jc w:val="both"/>
              <w:rPr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Для индивидуальн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lastRenderedPageBreak/>
              <w:t>го жилищного стр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 xml:space="preserve">ительства </w:t>
            </w:r>
            <w:r w:rsidR="00FB41CF" w:rsidRPr="00D64EAB">
              <w:rPr>
                <w:sz w:val="20"/>
                <w:szCs w:val="20"/>
              </w:rPr>
              <w:t>(код 2.1)*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D735C" w:rsidRP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lastRenderedPageBreak/>
              <w:t xml:space="preserve">Размещение жилого дома (отдельно стоящего </w:t>
            </w:r>
            <w:r w:rsidRPr="00BD735C">
              <w:rPr>
                <w:sz w:val="20"/>
                <w:szCs w:val="20"/>
              </w:rPr>
              <w:lastRenderedPageBreak/>
              <w:t>здания количеством надземных этажей не более чем три, высотой не более двадцати метров, кот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рое состоит из комнат и помещений вспомог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тельного использования, предназначенных для удовлетворения гражданами бытовых и иных нужд, связанных с их проживанием в таком зд</w:t>
            </w:r>
            <w:r w:rsidRPr="00BD735C">
              <w:rPr>
                <w:sz w:val="20"/>
                <w:szCs w:val="20"/>
              </w:rPr>
              <w:t>а</w:t>
            </w:r>
            <w:r w:rsidRPr="00BD735C">
              <w:rPr>
                <w:sz w:val="20"/>
                <w:szCs w:val="20"/>
              </w:rPr>
              <w:t>нии, не предназначенного для раздела на сам</w:t>
            </w:r>
            <w:r w:rsidRPr="00BD735C">
              <w:rPr>
                <w:sz w:val="20"/>
                <w:szCs w:val="20"/>
              </w:rPr>
              <w:t>о</w:t>
            </w:r>
            <w:r w:rsidRPr="00BD735C">
              <w:rPr>
                <w:sz w:val="20"/>
                <w:szCs w:val="20"/>
              </w:rPr>
              <w:t>стоятельные объекты недвижимости);</w:t>
            </w:r>
          </w:p>
          <w:p w:rsidR="00BD735C" w:rsidRP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>выращивание сельскохозяйственных культур;</w:t>
            </w:r>
          </w:p>
          <w:p w:rsidR="00BD735C" w:rsidRDefault="00BD735C" w:rsidP="00BD735C">
            <w:pPr>
              <w:pStyle w:val="s10"/>
              <w:rPr>
                <w:sz w:val="20"/>
                <w:szCs w:val="20"/>
              </w:rPr>
            </w:pPr>
            <w:r w:rsidRPr="00BD735C">
              <w:rPr>
                <w:sz w:val="20"/>
                <w:szCs w:val="20"/>
              </w:rPr>
              <w:t xml:space="preserve">размещение гаражей </w:t>
            </w:r>
            <w:r w:rsidR="00565E69">
              <w:rPr>
                <w:sz w:val="20"/>
                <w:szCs w:val="20"/>
              </w:rPr>
              <w:t xml:space="preserve">для собственных нужд </w:t>
            </w:r>
            <w:r w:rsidRPr="00BD735C">
              <w:rPr>
                <w:sz w:val="20"/>
                <w:szCs w:val="20"/>
              </w:rPr>
              <w:t>и хозяйственных построек</w:t>
            </w:r>
          </w:p>
          <w:p w:rsidR="00FB41CF" w:rsidRPr="00D64EAB" w:rsidRDefault="00326927" w:rsidP="00B30D93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672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F24A51" w:rsidRPr="00D64EAB" w:rsidRDefault="00F24A51" w:rsidP="00815B6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 xml:space="preserve">Предельные размеры земельных </w:t>
            </w:r>
            <w:r w:rsidRPr="00D64EAB">
              <w:rPr>
                <w:sz w:val="20"/>
                <w:szCs w:val="20"/>
              </w:rPr>
              <w:lastRenderedPageBreak/>
              <w:t xml:space="preserve">участков </w:t>
            </w:r>
          </w:p>
          <w:p w:rsidR="00F24A51" w:rsidRDefault="00D10463" w:rsidP="00815B63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минимальный размер – 3</w:t>
            </w:r>
            <w:r w:rsidR="00F24A51" w:rsidRPr="00D64EAB">
              <w:rPr>
                <w:sz w:val="20"/>
                <w:szCs w:val="20"/>
              </w:rPr>
              <w:t xml:space="preserve">00 </w:t>
            </w:r>
            <w:r w:rsidR="0085413F">
              <w:rPr>
                <w:sz w:val="20"/>
                <w:szCs w:val="20"/>
              </w:rPr>
              <w:t>кв</w:t>
            </w:r>
            <w:proofErr w:type="gramStart"/>
            <w:r w:rsidR="0085413F">
              <w:rPr>
                <w:sz w:val="20"/>
                <w:szCs w:val="20"/>
              </w:rPr>
              <w:t>.</w:t>
            </w:r>
            <w:r w:rsidR="00F24A51" w:rsidRPr="00D64EAB">
              <w:rPr>
                <w:sz w:val="20"/>
                <w:szCs w:val="20"/>
              </w:rPr>
              <w:t>м</w:t>
            </w:r>
            <w:proofErr w:type="gramEnd"/>
            <w:r w:rsidR="00F24A51" w:rsidRPr="00D64EAB">
              <w:rPr>
                <w:sz w:val="20"/>
                <w:szCs w:val="20"/>
              </w:rPr>
              <w:t>;</w:t>
            </w:r>
          </w:p>
          <w:p w:rsidR="00D10463" w:rsidRPr="00D10463" w:rsidRDefault="00D10463" w:rsidP="00D10463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i/>
                <w:sz w:val="20"/>
                <w:szCs w:val="20"/>
              </w:rPr>
            </w:pPr>
            <w:r w:rsidRPr="00D10463">
              <w:rPr>
                <w:i/>
                <w:sz w:val="20"/>
                <w:szCs w:val="20"/>
              </w:rPr>
              <w:t>(в редакции Решения РСНД от 26.07.2017 №52)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- максимальный размер – 2000 </w:t>
            </w:r>
            <w:r w:rsidR="0085413F">
              <w:rPr>
                <w:sz w:val="20"/>
                <w:szCs w:val="20"/>
              </w:rPr>
              <w:t>кв</w:t>
            </w:r>
            <w:proofErr w:type="gramStart"/>
            <w:r w:rsidR="0085413F">
              <w:rPr>
                <w:sz w:val="20"/>
                <w:szCs w:val="20"/>
              </w:rPr>
              <w:t>.</w:t>
            </w:r>
            <w:r w:rsidR="005723A5">
              <w:rPr>
                <w:sz w:val="20"/>
                <w:szCs w:val="20"/>
              </w:rPr>
              <w:t>м</w:t>
            </w:r>
            <w:proofErr w:type="gramEnd"/>
          </w:p>
          <w:p w:rsidR="00815B63" w:rsidRDefault="00673430" w:rsidP="00815B63">
            <w:pPr>
              <w:pStyle w:val="afe"/>
              <w:widowControl w:val="0"/>
              <w:ind w:firstLine="284"/>
              <w:jc w:val="both"/>
              <w:rPr>
                <w:sz w:val="20"/>
              </w:rPr>
            </w:pPr>
            <w:r w:rsidRPr="007957FA">
              <w:rPr>
                <w:sz w:val="20"/>
              </w:rPr>
              <w:t>Минимальная площадь земел</w:t>
            </w:r>
            <w:r w:rsidRPr="007957FA">
              <w:rPr>
                <w:sz w:val="20"/>
              </w:rPr>
              <w:t>ь</w:t>
            </w:r>
            <w:r w:rsidRPr="007957FA">
              <w:rPr>
                <w:sz w:val="20"/>
              </w:rPr>
              <w:t>ного участка многоквартирного жилого дома определяется согла</w:t>
            </w:r>
            <w:r w:rsidRPr="007957FA">
              <w:rPr>
                <w:sz w:val="20"/>
              </w:rPr>
              <w:t>с</w:t>
            </w:r>
            <w:r w:rsidRPr="007957FA">
              <w:rPr>
                <w:sz w:val="20"/>
              </w:rPr>
              <w:t>но нормативным показателям (СП 30-101-98) с учетом общей площ</w:t>
            </w:r>
            <w:r w:rsidRPr="007957FA">
              <w:rPr>
                <w:sz w:val="20"/>
              </w:rPr>
              <w:t>а</w:t>
            </w:r>
            <w:r w:rsidRPr="007957FA">
              <w:rPr>
                <w:sz w:val="20"/>
              </w:rPr>
              <w:t>ди жилых помещений многоква</w:t>
            </w:r>
            <w:r w:rsidRPr="007957FA">
              <w:rPr>
                <w:sz w:val="20"/>
              </w:rPr>
              <w:t>р</w:t>
            </w:r>
            <w:r w:rsidRPr="007957FA">
              <w:rPr>
                <w:sz w:val="20"/>
              </w:rPr>
              <w:t>тирного дома, при этом размер з</w:t>
            </w:r>
            <w:r w:rsidRPr="007957FA">
              <w:rPr>
                <w:sz w:val="20"/>
              </w:rPr>
              <w:t>е</w:t>
            </w:r>
            <w:r w:rsidRPr="007957FA">
              <w:rPr>
                <w:sz w:val="20"/>
              </w:rPr>
              <w:t>мельного участка должен быть не менее 10</w:t>
            </w:r>
            <w:r w:rsidR="00986073" w:rsidRPr="007957FA">
              <w:rPr>
                <w:sz w:val="20"/>
              </w:rPr>
              <w:t>00</w:t>
            </w:r>
            <w:r w:rsidRPr="007957FA">
              <w:rPr>
                <w:sz w:val="20"/>
              </w:rPr>
              <w:t xml:space="preserve"> </w:t>
            </w:r>
            <w:r w:rsidR="0085413F" w:rsidRPr="007957FA">
              <w:rPr>
                <w:sz w:val="20"/>
              </w:rPr>
              <w:t>кв</w:t>
            </w:r>
            <w:proofErr w:type="gramStart"/>
            <w:r w:rsidR="0085413F" w:rsidRPr="007957FA">
              <w:rPr>
                <w:sz w:val="20"/>
              </w:rPr>
              <w:t>.</w:t>
            </w:r>
            <w:r w:rsidR="00986073" w:rsidRPr="007957FA">
              <w:rPr>
                <w:sz w:val="20"/>
              </w:rPr>
              <w:t>м</w:t>
            </w:r>
            <w:proofErr w:type="gramEnd"/>
            <w:r w:rsidRPr="007957FA">
              <w:rPr>
                <w:sz w:val="20"/>
              </w:rPr>
              <w:t>, и не более 50</w:t>
            </w:r>
            <w:r w:rsidR="00986073" w:rsidRPr="007957FA">
              <w:rPr>
                <w:sz w:val="20"/>
              </w:rPr>
              <w:t>00</w:t>
            </w:r>
            <w:r w:rsidRPr="007957FA">
              <w:rPr>
                <w:sz w:val="20"/>
              </w:rPr>
              <w:t xml:space="preserve"> </w:t>
            </w:r>
            <w:r w:rsidR="0085413F" w:rsidRPr="007957FA">
              <w:rPr>
                <w:sz w:val="20"/>
              </w:rPr>
              <w:t>кв.</w:t>
            </w:r>
            <w:r w:rsidR="00986073" w:rsidRPr="007957FA">
              <w:rPr>
                <w:sz w:val="20"/>
              </w:rPr>
              <w:t>м</w:t>
            </w:r>
            <w:r w:rsidRPr="007957FA">
              <w:rPr>
                <w:sz w:val="20"/>
              </w:rPr>
              <w:t>.</w:t>
            </w:r>
            <w:r w:rsidR="007957FA">
              <w:rPr>
                <w:sz w:val="20"/>
              </w:rPr>
              <w:t xml:space="preserve"> </w:t>
            </w:r>
          </w:p>
          <w:p w:rsidR="007957FA" w:rsidRPr="007957FA" w:rsidRDefault="007957FA" w:rsidP="00815B63">
            <w:pPr>
              <w:pStyle w:val="afe"/>
              <w:widowControl w:val="0"/>
              <w:ind w:firstLine="284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F24A51" w:rsidRDefault="00F24A51" w:rsidP="00815B6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1D79F9" w:rsidRPr="006D3FCF">
              <w:rPr>
                <w:sz w:val="20"/>
                <w:szCs w:val="20"/>
              </w:rPr>
              <w:t>надзе</w:t>
            </w:r>
            <w:r w:rsidR="001D79F9" w:rsidRPr="006D3FCF">
              <w:rPr>
                <w:sz w:val="20"/>
                <w:szCs w:val="20"/>
              </w:rPr>
              <w:t>м</w:t>
            </w:r>
            <w:r w:rsidR="001D79F9" w:rsidRPr="006D3FCF">
              <w:rPr>
                <w:sz w:val="20"/>
                <w:szCs w:val="20"/>
              </w:rPr>
              <w:t xml:space="preserve">ных </w:t>
            </w:r>
            <w:r w:rsidRPr="006D3FCF">
              <w:rPr>
                <w:sz w:val="20"/>
                <w:szCs w:val="20"/>
              </w:rPr>
              <w:t>этажей – 3.</w:t>
            </w:r>
          </w:p>
          <w:p w:rsidR="007957FA" w:rsidRDefault="00F24A51" w:rsidP="00815B63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отступ от кра</w:t>
            </w:r>
            <w:r w:rsidRPr="00D64EAB">
              <w:rPr>
                <w:sz w:val="20"/>
                <w:szCs w:val="20"/>
              </w:rPr>
              <w:t>с</w:t>
            </w:r>
            <w:r w:rsidRPr="00D64EAB">
              <w:rPr>
                <w:sz w:val="20"/>
                <w:szCs w:val="20"/>
              </w:rPr>
              <w:t xml:space="preserve">ной линии улиц – не менее чем 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64EAB">
                <w:rPr>
                  <w:sz w:val="20"/>
                  <w:szCs w:val="20"/>
                </w:rPr>
                <w:t>5 м</w:t>
              </w:r>
            </w:smartTag>
            <w:r w:rsidRPr="00D64EAB">
              <w:rPr>
                <w:sz w:val="20"/>
                <w:szCs w:val="20"/>
              </w:rPr>
              <w:t>, от красной линии проездов – не менее чем на 3 м.</w:t>
            </w:r>
          </w:p>
          <w:p w:rsidR="005723A5" w:rsidRDefault="00F24A51" w:rsidP="00815B63">
            <w:pPr>
              <w:autoSpaceDE w:val="0"/>
              <w:autoSpaceDN w:val="0"/>
              <w:adjustRightInd w:val="0"/>
              <w:ind w:firstLine="245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 </w:t>
            </w:r>
            <w:r w:rsidR="006D3FCF" w:rsidRPr="005723A5">
              <w:rPr>
                <w:sz w:val="20"/>
                <w:szCs w:val="20"/>
              </w:rPr>
              <w:t>М</w:t>
            </w:r>
            <w:r w:rsidR="00863198" w:rsidRPr="005723A5">
              <w:rPr>
                <w:sz w:val="20"/>
                <w:szCs w:val="20"/>
              </w:rPr>
              <w:t>инимальные отступы от гр</w:t>
            </w:r>
            <w:r w:rsidR="00863198" w:rsidRPr="005723A5">
              <w:rPr>
                <w:sz w:val="20"/>
                <w:szCs w:val="20"/>
              </w:rPr>
              <w:t>а</w:t>
            </w:r>
            <w:r w:rsidR="00863198" w:rsidRPr="005723A5">
              <w:rPr>
                <w:sz w:val="20"/>
                <w:szCs w:val="20"/>
              </w:rPr>
              <w:t>ниц земельных участков в целях определения мест допустимого размещения зданий, строений, с</w:t>
            </w:r>
            <w:r w:rsidR="00863198" w:rsidRPr="005723A5">
              <w:rPr>
                <w:sz w:val="20"/>
                <w:szCs w:val="20"/>
              </w:rPr>
              <w:t>о</w:t>
            </w:r>
            <w:r w:rsidR="00863198" w:rsidRPr="005723A5">
              <w:rPr>
                <w:sz w:val="20"/>
                <w:szCs w:val="20"/>
              </w:rPr>
              <w:t>оружений – 3м</w:t>
            </w:r>
            <w:r w:rsidR="00863198" w:rsidRPr="00D64EAB">
              <w:rPr>
                <w:sz w:val="20"/>
                <w:szCs w:val="20"/>
              </w:rPr>
              <w:t xml:space="preserve"> </w:t>
            </w:r>
          </w:p>
          <w:p w:rsidR="005723A5" w:rsidRPr="00830A89" w:rsidRDefault="005723A5" w:rsidP="00815B6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A1A14" w:rsidRDefault="00BA1A14" w:rsidP="00815B63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 w:rsidRPr="00DB2B33">
              <w:rPr>
                <w:sz w:val="20"/>
                <w:szCs w:val="20"/>
              </w:rPr>
              <w:t>В условиях строительства в с</w:t>
            </w:r>
            <w:r w:rsidRPr="00DB2B33">
              <w:rPr>
                <w:sz w:val="20"/>
                <w:szCs w:val="20"/>
              </w:rPr>
              <w:t>у</w:t>
            </w:r>
            <w:r w:rsidRPr="00DB2B33">
              <w:rPr>
                <w:sz w:val="20"/>
                <w:szCs w:val="20"/>
              </w:rPr>
              <w:t>ществующей усадебной застройке</w:t>
            </w:r>
            <w:r>
              <w:rPr>
                <w:sz w:val="20"/>
                <w:szCs w:val="20"/>
              </w:rPr>
              <w:t>:</w:t>
            </w:r>
          </w:p>
          <w:p w:rsidR="00BA1A14" w:rsidRDefault="00BA1A14" w:rsidP="00815B63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B2B33">
              <w:rPr>
                <w:sz w:val="20"/>
                <w:szCs w:val="20"/>
              </w:rPr>
              <w:t xml:space="preserve"> возможно размещение стро</w:t>
            </w:r>
            <w:r w:rsidRPr="00DB2B33">
              <w:rPr>
                <w:sz w:val="20"/>
                <w:szCs w:val="20"/>
              </w:rPr>
              <w:t>я</w:t>
            </w:r>
            <w:r w:rsidRPr="00DB2B33">
              <w:rPr>
                <w:sz w:val="20"/>
                <w:szCs w:val="20"/>
              </w:rPr>
              <w:t>щихся жилых домов в глубине участка с отступом от линии рег</w:t>
            </w:r>
            <w:r w:rsidRPr="00DB2B33">
              <w:rPr>
                <w:sz w:val="20"/>
                <w:szCs w:val="20"/>
              </w:rPr>
              <w:t>у</w:t>
            </w:r>
            <w:r w:rsidRPr="00DB2B33">
              <w:rPr>
                <w:sz w:val="20"/>
                <w:szCs w:val="20"/>
              </w:rPr>
              <w:t>лирова</w:t>
            </w:r>
            <w:r>
              <w:rPr>
                <w:sz w:val="20"/>
                <w:szCs w:val="20"/>
              </w:rPr>
              <w:t xml:space="preserve">ния существующей </w:t>
            </w:r>
            <w:r w:rsidRPr="00DB2B33">
              <w:rPr>
                <w:sz w:val="20"/>
                <w:szCs w:val="20"/>
              </w:rPr>
              <w:t>застро</w:t>
            </w:r>
            <w:r w:rsidRPr="00DB2B33">
              <w:rPr>
                <w:sz w:val="20"/>
                <w:szCs w:val="20"/>
              </w:rPr>
              <w:t>й</w:t>
            </w:r>
            <w:r w:rsidRPr="00DB2B33">
              <w:rPr>
                <w:sz w:val="20"/>
                <w:szCs w:val="20"/>
              </w:rPr>
              <w:t>ки, обесп</w:t>
            </w:r>
            <w:r>
              <w:rPr>
                <w:sz w:val="20"/>
                <w:szCs w:val="20"/>
              </w:rPr>
              <w:t>ечивающей противоп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жарные нормы; </w:t>
            </w:r>
          </w:p>
          <w:p w:rsidR="00BA1A14" w:rsidRDefault="00BA1A14" w:rsidP="00815B63">
            <w:pPr>
              <w:autoSpaceDE w:val="0"/>
              <w:autoSpaceDN w:val="0"/>
              <w:adjustRightInd w:val="0"/>
              <w:ind w:firstLine="2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7B244B">
              <w:rPr>
                <w:sz w:val="20"/>
                <w:szCs w:val="20"/>
              </w:rPr>
              <w:t>возможно размещение стро</w:t>
            </w:r>
            <w:r w:rsidRPr="007B244B">
              <w:rPr>
                <w:sz w:val="20"/>
                <w:szCs w:val="20"/>
              </w:rPr>
              <w:t>я</w:t>
            </w:r>
            <w:r w:rsidRPr="007B244B">
              <w:rPr>
                <w:sz w:val="20"/>
                <w:szCs w:val="20"/>
              </w:rPr>
              <w:t>щихся домов   в соответствии с линией регулирования сложивше</w:t>
            </w:r>
            <w:r w:rsidRPr="007B244B">
              <w:rPr>
                <w:sz w:val="20"/>
                <w:szCs w:val="20"/>
              </w:rPr>
              <w:t>й</w:t>
            </w:r>
            <w:r w:rsidRPr="007B244B">
              <w:rPr>
                <w:sz w:val="20"/>
                <w:szCs w:val="20"/>
              </w:rPr>
              <w:t>ся существующей застройки, в с</w:t>
            </w:r>
            <w:r w:rsidRPr="007B244B">
              <w:rPr>
                <w:sz w:val="20"/>
                <w:szCs w:val="20"/>
              </w:rPr>
              <w:t>о</w:t>
            </w:r>
            <w:r w:rsidRPr="007B244B">
              <w:rPr>
                <w:sz w:val="20"/>
                <w:szCs w:val="20"/>
              </w:rPr>
              <w:t>ответствии со сложившимися тр</w:t>
            </w:r>
            <w:r w:rsidRPr="007B244B">
              <w:rPr>
                <w:sz w:val="20"/>
                <w:szCs w:val="20"/>
              </w:rPr>
              <w:t>а</w:t>
            </w:r>
            <w:r w:rsidRPr="007B244B">
              <w:rPr>
                <w:sz w:val="20"/>
                <w:szCs w:val="20"/>
              </w:rPr>
              <w:t>дициями.</w:t>
            </w:r>
          </w:p>
          <w:p w:rsidR="007B244B" w:rsidRPr="00830A89" w:rsidRDefault="007B244B" w:rsidP="00815B6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F24A51" w:rsidRPr="00D64EAB" w:rsidRDefault="00F24A51" w:rsidP="00815B6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стройки в границах земельного участка – 65.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Минимальная ширина вновь отводимых земельных участков вдоль фронта улицы (проезда) –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D64EAB">
                <w:rPr>
                  <w:sz w:val="20"/>
                  <w:szCs w:val="20"/>
                </w:rPr>
                <w:t>20 м.</w:t>
              </w:r>
            </w:smartTag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Минимальный отступ вспомогательных строений от боковых границ участка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64EAB">
                <w:rPr>
                  <w:sz w:val="20"/>
                  <w:szCs w:val="20"/>
                </w:rPr>
                <w:t>1 м</w:t>
              </w:r>
            </w:smartTag>
            <w:r w:rsidRPr="00D64EAB">
              <w:rPr>
                <w:sz w:val="20"/>
                <w:szCs w:val="20"/>
              </w:rPr>
              <w:t xml:space="preserve">, для жилых домов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64EAB">
                <w:rPr>
                  <w:sz w:val="20"/>
                  <w:szCs w:val="20"/>
                </w:rPr>
                <w:t>3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до границы соседнего участка минимальные расстояния: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от дома –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D64EAB">
                <w:rPr>
                  <w:sz w:val="20"/>
                  <w:szCs w:val="20"/>
                </w:rPr>
                <w:t>3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от постройки для содержания домашних животных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64EAB">
                <w:rPr>
                  <w:sz w:val="20"/>
                  <w:szCs w:val="20"/>
                </w:rPr>
                <w:t>4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от других построек (бани, гар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 xml:space="preserve">жи и др.) –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D64EAB">
                <w:rPr>
                  <w:sz w:val="20"/>
                  <w:szCs w:val="20"/>
                </w:rPr>
                <w:t>1,0 м</w:t>
              </w:r>
            </w:smartTag>
            <w:r w:rsidRPr="00D64EAB">
              <w:rPr>
                <w:sz w:val="20"/>
                <w:szCs w:val="20"/>
              </w:rPr>
              <w:t xml:space="preserve">; 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от стволов высокорослых дер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lastRenderedPageBreak/>
              <w:t xml:space="preserve">вьев –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D64EAB">
                <w:rPr>
                  <w:sz w:val="20"/>
                  <w:szCs w:val="20"/>
                </w:rPr>
                <w:t>4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от стволов среднерослых дер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 xml:space="preserve">вьев </w:t>
            </w:r>
            <w:smartTag w:uri="urn:schemas-microsoft-com:office:smarttags" w:element="metricconverter">
              <w:smartTagPr>
                <w:attr w:name="ProductID" w:val="-2 м"/>
              </w:smartTagPr>
              <w:r w:rsidRPr="00D64EAB">
                <w:rPr>
                  <w:sz w:val="20"/>
                  <w:szCs w:val="20"/>
                </w:rPr>
                <w:t>-2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от кустарников –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D64EAB">
                <w:rPr>
                  <w:sz w:val="20"/>
                  <w:szCs w:val="20"/>
                </w:rPr>
                <w:t>1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  <w:tab w:val="left" w:pos="709"/>
                <w:tab w:val="left" w:pos="1470"/>
              </w:tabs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от изолированного входа в строение для содержания мелких домашних животных до входа в дом – </w:t>
            </w:r>
            <w:smartTag w:uri="urn:schemas-microsoft-com:office:smarttags" w:element="metricconverter">
              <w:smartTagPr>
                <w:attr w:name="ProductID" w:val="7 м"/>
              </w:smartTagPr>
              <w:r w:rsidRPr="00D64EAB">
                <w:rPr>
                  <w:sz w:val="20"/>
                  <w:szCs w:val="20"/>
                </w:rPr>
                <w:t>7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минимальное расстояние от хозяйственных построек до окон жилого дома, расположенного на соседнем земельном участке –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D64EAB">
                <w:rPr>
                  <w:sz w:val="20"/>
                  <w:szCs w:val="20"/>
                </w:rPr>
                <w:t>6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D75BE7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хозяйственных, одиночных или двойных построек для скота и птицы на расстоянии от окон жилых помещений дома – не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 менее 10 м; 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размещение дворовых туалетов от окон жилых помещений дома –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D64EAB">
                <w:rPr>
                  <w:sz w:val="20"/>
                  <w:szCs w:val="20"/>
                </w:rPr>
                <w:t>8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при отсутствии централизованной системы канализации размещение дворовых туалетов до стен соседнего дома – не менее 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D64EAB">
                <w:rPr>
                  <w:sz w:val="20"/>
                  <w:szCs w:val="20"/>
                </w:rPr>
                <w:t>12 м</w:t>
              </w:r>
            </w:smartTag>
            <w:r w:rsidRPr="00D64EAB">
              <w:rPr>
                <w:sz w:val="20"/>
                <w:szCs w:val="20"/>
              </w:rPr>
              <w:t xml:space="preserve">, до источника водоснабжения (колодца) – не менее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D64EAB">
                <w:rPr>
                  <w:sz w:val="20"/>
                  <w:szCs w:val="20"/>
                </w:rPr>
                <w:t>25 м</w:t>
              </w:r>
            </w:smartTag>
            <w:r w:rsidRPr="00D64EAB">
              <w:rPr>
                <w:sz w:val="20"/>
                <w:szCs w:val="20"/>
              </w:rPr>
              <w:t>.;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канализационный выгреб разрешается размещать только в границах отведенного земельного участка, при этом расстояние до водопроводных сетей, фундамента дома и до границы соседнего участка должно быть не менее 5 м;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допускается блокирование хозяйственных построек на смежных приусадебных участках по взаимному согласию собственников жилого дома </w:t>
            </w:r>
            <w:r w:rsidRPr="00D64EAB">
              <w:rPr>
                <w:sz w:val="20"/>
                <w:szCs w:val="20"/>
                <w:lang w:val="en-US"/>
              </w:rPr>
              <w:t>c</w:t>
            </w:r>
            <w:r w:rsidRPr="00D64EAB">
              <w:rPr>
                <w:sz w:val="20"/>
                <w:szCs w:val="20"/>
              </w:rPr>
              <w:t xml:space="preserve"> учетом противопожарных требований, а также блокирование хозяйственных построек к основному строению;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15м в зависимости от степени огнестойкости зданий (в соответствии со ст. 75 ФЗ от 22.07.2008 №123-ФЗ);</w:t>
            </w:r>
          </w:p>
          <w:p w:rsidR="00F24A51" w:rsidRPr="00D64EAB" w:rsidRDefault="00F24A51" w:rsidP="00815B63">
            <w:pPr>
              <w:widowControl w:val="0"/>
              <w:tabs>
                <w:tab w:val="left" w:pos="0"/>
              </w:tabs>
              <w:suppressAutoHyphens/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обеспечение подъезда пожарной техники к жилым домам хозяйственным постройкам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64EAB">
                <w:rPr>
                  <w:sz w:val="20"/>
                  <w:szCs w:val="20"/>
                </w:rPr>
                <w:t>5 м</w:t>
              </w:r>
            </w:smartTag>
            <w:r w:rsidRPr="00D64EAB">
              <w:rPr>
                <w:sz w:val="20"/>
                <w:szCs w:val="20"/>
              </w:rPr>
              <w:t>;</w:t>
            </w:r>
          </w:p>
          <w:p w:rsidR="00FB41CF" w:rsidRPr="00D64EAB" w:rsidRDefault="00F24A51" w:rsidP="00815B6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минимальное расстояние от площадки с контейнером для сбора мусора до жилых домов - 20 м.</w:t>
            </w:r>
          </w:p>
        </w:tc>
      </w:tr>
      <w:tr w:rsidR="004E6BC9" w:rsidRPr="00D64EAB" w:rsidTr="002E3703">
        <w:trPr>
          <w:trHeight w:val="206"/>
        </w:trPr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BC9" w:rsidRPr="00D64EAB" w:rsidRDefault="004E6BC9" w:rsidP="002E3703">
            <w:pPr>
              <w:jc w:val="both"/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lastRenderedPageBreak/>
              <w:t>Малоэтажная мн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гоквартирная жилая застройка (код 2.1.1)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6927" w:rsidRPr="00326927" w:rsidRDefault="00326927" w:rsidP="00326927">
            <w:pPr>
              <w:pStyle w:val="s10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малоэтажных многоквартирных д</w:t>
            </w:r>
            <w:r w:rsidRPr="00326927">
              <w:rPr>
                <w:sz w:val="20"/>
                <w:szCs w:val="20"/>
              </w:rPr>
              <w:t>о</w:t>
            </w:r>
            <w:r w:rsidRPr="00326927">
              <w:rPr>
                <w:sz w:val="20"/>
                <w:szCs w:val="20"/>
              </w:rPr>
              <w:t>мов (многоквартирные дома высотой до 4 этажей, включая мансардный);</w:t>
            </w:r>
          </w:p>
          <w:p w:rsidR="00326927" w:rsidRDefault="00326927" w:rsidP="00326927">
            <w:pPr>
              <w:pStyle w:val="s10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обустройство спортивных и детских площадок, площадок для отдыха; размещение объектов о</w:t>
            </w:r>
            <w:r w:rsidRPr="00326927">
              <w:rPr>
                <w:sz w:val="20"/>
                <w:szCs w:val="20"/>
              </w:rPr>
              <w:t>б</w:t>
            </w:r>
            <w:r w:rsidRPr="00326927">
              <w:rPr>
                <w:sz w:val="20"/>
                <w:szCs w:val="20"/>
              </w:rPr>
              <w:t>служивания жилой застройки во встроенных, пристроенных и встроенно-пристроенных пом</w:t>
            </w:r>
            <w:r w:rsidRPr="00326927">
              <w:rPr>
                <w:sz w:val="20"/>
                <w:szCs w:val="20"/>
              </w:rPr>
              <w:t>е</w:t>
            </w:r>
            <w:r w:rsidRPr="00326927">
              <w:rPr>
                <w:sz w:val="20"/>
                <w:szCs w:val="20"/>
              </w:rPr>
              <w:t>щениях малоэтажного многоквартирного дома, если общая площадь таких помещений в мал</w:t>
            </w:r>
            <w:r w:rsidRPr="00326927">
              <w:rPr>
                <w:sz w:val="20"/>
                <w:szCs w:val="20"/>
              </w:rPr>
              <w:t>о</w:t>
            </w:r>
            <w:r w:rsidRPr="00326927">
              <w:rPr>
                <w:sz w:val="20"/>
                <w:szCs w:val="20"/>
              </w:rPr>
              <w:t>этажном многоквартирном доме не составляет более 15% общей площади помещений дома</w:t>
            </w:r>
          </w:p>
          <w:p w:rsidR="004E6BC9" w:rsidRPr="00B30D93" w:rsidRDefault="00326927" w:rsidP="00B30D93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672" w:type="pct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E6BC9" w:rsidRPr="00D64EAB" w:rsidRDefault="004E6BC9" w:rsidP="00F24A51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FB41CF" w:rsidRPr="00D64EAB" w:rsidTr="002E3703">
        <w:trPr>
          <w:trHeight w:val="206"/>
        </w:trPr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CF" w:rsidRDefault="00326927" w:rsidP="002E3703">
            <w:pPr>
              <w:pStyle w:val="afff1"/>
              <w:jc w:val="left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Для ведения личного подсобного хозя</w:t>
            </w:r>
            <w:r w:rsidRPr="00326927">
              <w:rPr>
                <w:sz w:val="20"/>
                <w:szCs w:val="20"/>
              </w:rPr>
              <w:t>й</w:t>
            </w:r>
            <w:r w:rsidRPr="00326927">
              <w:rPr>
                <w:sz w:val="20"/>
                <w:szCs w:val="20"/>
              </w:rPr>
              <w:t>ства (приусадебный земельный участок)</w:t>
            </w:r>
            <w:r w:rsidR="00FB41CF" w:rsidRPr="00D64EAB">
              <w:rPr>
                <w:sz w:val="20"/>
                <w:szCs w:val="20"/>
              </w:rPr>
              <w:t xml:space="preserve"> (код 2.2)*</w:t>
            </w:r>
          </w:p>
          <w:p w:rsidR="00326927" w:rsidRPr="00BD735C" w:rsidRDefault="00326927" w:rsidP="0032692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326927" w:rsidRPr="00326927" w:rsidRDefault="00326927" w:rsidP="00326927"/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6927" w:rsidRPr="00326927" w:rsidRDefault="00326927" w:rsidP="00326927">
            <w:pPr>
              <w:pStyle w:val="s10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 xml:space="preserve">Размещение жилого дома, указанного в описании вида разрешенного использования с </w:t>
            </w:r>
            <w:hyperlink r:id="rId32" w:anchor="block_1021" w:history="1">
              <w:r w:rsidRPr="00326927">
                <w:rPr>
                  <w:rStyle w:val="af5"/>
                  <w:sz w:val="20"/>
                  <w:szCs w:val="20"/>
                </w:rPr>
                <w:t>кодом 2.1</w:t>
              </w:r>
            </w:hyperlink>
            <w:r w:rsidRPr="00326927">
              <w:rPr>
                <w:sz w:val="20"/>
                <w:szCs w:val="20"/>
              </w:rPr>
              <w:t>;</w:t>
            </w:r>
          </w:p>
          <w:p w:rsidR="00326927" w:rsidRPr="00326927" w:rsidRDefault="00326927" w:rsidP="00326927">
            <w:pPr>
              <w:pStyle w:val="s10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производство сельскохозяйственной продукции;</w:t>
            </w:r>
          </w:p>
          <w:p w:rsidR="00326927" w:rsidRPr="00326927" w:rsidRDefault="00326927" w:rsidP="00326927">
            <w:pPr>
              <w:pStyle w:val="s10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гаража и иных вспомогательных с</w:t>
            </w:r>
            <w:r w:rsidRPr="00326927">
              <w:rPr>
                <w:sz w:val="20"/>
                <w:szCs w:val="20"/>
              </w:rPr>
              <w:t>о</w:t>
            </w:r>
            <w:r w:rsidRPr="00326927">
              <w:rPr>
                <w:sz w:val="20"/>
                <w:szCs w:val="20"/>
              </w:rPr>
              <w:t>оружений;</w:t>
            </w:r>
          </w:p>
          <w:p w:rsidR="00326927" w:rsidRPr="00326927" w:rsidRDefault="00326927" w:rsidP="00326927">
            <w:pPr>
              <w:pStyle w:val="s10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содержание сельскохозяйственных животных</w:t>
            </w:r>
          </w:p>
          <w:p w:rsidR="00326927" w:rsidRPr="00BD735C" w:rsidRDefault="00326927" w:rsidP="0032692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FB41CF" w:rsidRPr="00983EBB" w:rsidRDefault="00FB41CF" w:rsidP="002E3703">
            <w:pPr>
              <w:pStyle w:val="afff1"/>
              <w:ind w:firstLine="284"/>
              <w:rPr>
                <w:sz w:val="20"/>
                <w:szCs w:val="20"/>
              </w:rPr>
            </w:pPr>
          </w:p>
        </w:tc>
        <w:tc>
          <w:tcPr>
            <w:tcW w:w="1672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B41CF" w:rsidRPr="00D64EAB" w:rsidRDefault="00FB41CF" w:rsidP="00420BFD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FB41CF" w:rsidRPr="00D64EAB" w:rsidTr="00420BFD">
        <w:trPr>
          <w:trHeight w:val="206"/>
        </w:trPr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41CF" w:rsidRPr="00D64EAB" w:rsidRDefault="00FB41CF" w:rsidP="004E503E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Обслуживание ж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лой застройки (код 2.7)*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B41CF" w:rsidRDefault="00326927" w:rsidP="00846B6C">
            <w:pPr>
              <w:tabs>
                <w:tab w:val="center" w:pos="4677"/>
                <w:tab w:val="right" w:pos="9355"/>
              </w:tabs>
              <w:ind w:firstLine="284"/>
              <w:jc w:val="both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объектов капитального стро</w:t>
            </w:r>
            <w:r w:rsidRPr="00326927">
              <w:rPr>
                <w:sz w:val="20"/>
                <w:szCs w:val="20"/>
              </w:rPr>
              <w:t>и</w:t>
            </w:r>
            <w:r w:rsidRPr="00326927">
              <w:rPr>
                <w:sz w:val="20"/>
                <w:szCs w:val="20"/>
              </w:rPr>
              <w:t xml:space="preserve">тельства, размещение которых предусмотрено видами разрешенного использования с </w:t>
            </w:r>
            <w:hyperlink r:id="rId33" w:anchor="block_1031" w:history="1">
              <w:r w:rsidRPr="00326927">
                <w:rPr>
                  <w:rStyle w:val="af5"/>
                  <w:sz w:val="20"/>
                  <w:szCs w:val="20"/>
                </w:rPr>
                <w:t>кодами 3.1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34" w:anchor="block_1032" w:history="1">
              <w:r w:rsidRPr="00326927">
                <w:rPr>
                  <w:rStyle w:val="af5"/>
                  <w:sz w:val="20"/>
                  <w:szCs w:val="20"/>
                </w:rPr>
                <w:t>3.2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35" w:anchor="block_1033" w:history="1">
              <w:r w:rsidRPr="00326927">
                <w:rPr>
                  <w:rStyle w:val="af5"/>
                  <w:sz w:val="20"/>
                  <w:szCs w:val="20"/>
                </w:rPr>
                <w:t>3.3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36" w:anchor="block_1034" w:history="1">
              <w:r w:rsidRPr="00326927">
                <w:rPr>
                  <w:rStyle w:val="af5"/>
                  <w:sz w:val="20"/>
                  <w:szCs w:val="20"/>
                </w:rPr>
                <w:t>3.4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37" w:anchor="block_10341" w:history="1">
              <w:r w:rsidRPr="00326927">
                <w:rPr>
                  <w:rStyle w:val="af5"/>
                  <w:sz w:val="20"/>
                  <w:szCs w:val="20"/>
                </w:rPr>
                <w:t>3.4.1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38" w:anchor="block_10351" w:history="1">
              <w:r w:rsidRPr="00326927">
                <w:rPr>
                  <w:rStyle w:val="af5"/>
                  <w:sz w:val="20"/>
                  <w:szCs w:val="20"/>
                </w:rPr>
                <w:t>3.5.1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39" w:anchor="block_1036" w:history="1">
              <w:r w:rsidRPr="00326927">
                <w:rPr>
                  <w:rStyle w:val="af5"/>
                  <w:sz w:val="20"/>
                  <w:szCs w:val="20"/>
                </w:rPr>
                <w:t>3.6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40" w:anchor="block_1037" w:history="1">
              <w:r w:rsidRPr="00326927">
                <w:rPr>
                  <w:rStyle w:val="af5"/>
                  <w:sz w:val="20"/>
                  <w:szCs w:val="20"/>
                </w:rPr>
                <w:t>3.7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41" w:anchor="block_103101" w:history="1">
              <w:r w:rsidRPr="00326927">
                <w:rPr>
                  <w:rStyle w:val="af5"/>
                  <w:sz w:val="20"/>
                  <w:szCs w:val="20"/>
                </w:rPr>
                <w:t>3.10.1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42" w:anchor="block_1041" w:history="1">
              <w:r w:rsidRPr="00326927">
                <w:rPr>
                  <w:rStyle w:val="af5"/>
                  <w:sz w:val="20"/>
                  <w:szCs w:val="20"/>
                </w:rPr>
                <w:t>4.1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43" w:anchor="block_1043" w:history="1">
              <w:r w:rsidRPr="00326927">
                <w:rPr>
                  <w:rStyle w:val="af5"/>
                  <w:sz w:val="20"/>
                  <w:szCs w:val="20"/>
                </w:rPr>
                <w:t>4.3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44" w:anchor="block_1044" w:history="1">
              <w:r w:rsidRPr="00326927">
                <w:rPr>
                  <w:rStyle w:val="af5"/>
                  <w:sz w:val="20"/>
                  <w:szCs w:val="20"/>
                </w:rPr>
                <w:t>4.4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45" w:anchor="block_1046" w:history="1">
              <w:r w:rsidRPr="00326927">
                <w:rPr>
                  <w:rStyle w:val="af5"/>
                  <w:sz w:val="20"/>
                  <w:szCs w:val="20"/>
                </w:rPr>
                <w:t>4.6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46" w:anchor="block_1512" w:history="1">
              <w:r w:rsidRPr="00326927">
                <w:rPr>
                  <w:rStyle w:val="af5"/>
                  <w:sz w:val="20"/>
                  <w:szCs w:val="20"/>
                </w:rPr>
                <w:t>5.1.2</w:t>
              </w:r>
            </w:hyperlink>
            <w:r w:rsidRPr="00326927">
              <w:rPr>
                <w:sz w:val="20"/>
                <w:szCs w:val="20"/>
              </w:rPr>
              <w:t xml:space="preserve">, </w:t>
            </w:r>
            <w:hyperlink r:id="rId47" w:anchor="block_1513" w:history="1">
              <w:r w:rsidRPr="00326927">
                <w:rPr>
                  <w:rStyle w:val="af5"/>
                  <w:sz w:val="20"/>
                  <w:szCs w:val="20"/>
                </w:rPr>
                <w:t>5.1.3</w:t>
              </w:r>
            </w:hyperlink>
            <w:r w:rsidRPr="00326927">
              <w:rPr>
                <w:sz w:val="20"/>
                <w:szCs w:val="20"/>
              </w:rPr>
              <w:t>, если их размещение необходимо для обслуживания жилой застройки, а также связано с проживанием граждан, не пр</w:t>
            </w:r>
            <w:r w:rsidRPr="00326927">
              <w:rPr>
                <w:sz w:val="20"/>
                <w:szCs w:val="20"/>
              </w:rPr>
              <w:t>и</w:t>
            </w:r>
            <w:r w:rsidRPr="00326927">
              <w:rPr>
                <w:sz w:val="20"/>
                <w:szCs w:val="20"/>
              </w:rPr>
              <w:t>чиняет вреда окружающей среде и санитарному благополучию, не нарушает права жителей, не требует установления санитарной зоны</w:t>
            </w:r>
          </w:p>
          <w:p w:rsidR="00326927" w:rsidRPr="00BD735C" w:rsidRDefault="00326927" w:rsidP="0032692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326927" w:rsidRPr="00326927" w:rsidRDefault="00326927" w:rsidP="00846B6C">
            <w:pPr>
              <w:tabs>
                <w:tab w:val="center" w:pos="4677"/>
                <w:tab w:val="right" w:pos="9355"/>
              </w:tabs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24A51" w:rsidRPr="00D64EAB" w:rsidRDefault="00F24A51" w:rsidP="00F24A51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300 кв.м., макс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мальные – 2000 кв.м.</w:t>
            </w:r>
          </w:p>
          <w:p w:rsidR="00FF3A6C" w:rsidRDefault="00863198" w:rsidP="0086319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FF3A6C">
              <w:rPr>
                <w:sz w:val="20"/>
                <w:szCs w:val="20"/>
              </w:rPr>
              <w:t>Минимальные отступы от кра</w:t>
            </w:r>
            <w:r w:rsidRPr="00FF3A6C">
              <w:rPr>
                <w:sz w:val="20"/>
                <w:szCs w:val="20"/>
              </w:rPr>
              <w:t>с</w:t>
            </w:r>
            <w:r w:rsidRPr="00FF3A6C">
              <w:rPr>
                <w:sz w:val="20"/>
                <w:szCs w:val="20"/>
              </w:rPr>
              <w:t>ной линии улиц в целях определ</w:t>
            </w:r>
            <w:r w:rsidRPr="00FF3A6C">
              <w:rPr>
                <w:sz w:val="20"/>
                <w:szCs w:val="20"/>
              </w:rPr>
              <w:t>е</w:t>
            </w:r>
            <w:r w:rsidRPr="00FF3A6C">
              <w:rPr>
                <w:sz w:val="20"/>
                <w:szCs w:val="20"/>
              </w:rPr>
              <w:t>ния места допустимого размещения объекта – 5 м</w:t>
            </w:r>
            <w:r w:rsidR="00FF3A6C" w:rsidRPr="00FF3A6C">
              <w:rPr>
                <w:sz w:val="20"/>
                <w:szCs w:val="20"/>
              </w:rPr>
              <w:t>.</w:t>
            </w:r>
          </w:p>
          <w:p w:rsidR="00FF3A6C" w:rsidRPr="00830A89" w:rsidRDefault="00FF3A6C" w:rsidP="00FF3A6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863198" w:rsidRPr="00D64EAB" w:rsidRDefault="00FF3A6C" w:rsidP="0086319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863198" w:rsidRPr="00C26BBA">
              <w:rPr>
                <w:sz w:val="20"/>
                <w:szCs w:val="20"/>
              </w:rPr>
              <w:t>инимальный отступ от бок</w:t>
            </w:r>
            <w:r w:rsidR="00863198" w:rsidRPr="00C26BBA">
              <w:rPr>
                <w:sz w:val="20"/>
                <w:szCs w:val="20"/>
              </w:rPr>
              <w:t>о</w:t>
            </w:r>
            <w:r w:rsidR="00863198" w:rsidRPr="00C26BBA">
              <w:rPr>
                <w:sz w:val="20"/>
                <w:szCs w:val="20"/>
              </w:rPr>
              <w:t>вых границ земельного участка – 3 м.</w:t>
            </w:r>
          </w:p>
          <w:p w:rsidR="00F24A51" w:rsidRPr="00D64EAB" w:rsidRDefault="00F24A51" w:rsidP="00F24A51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C87554">
              <w:rPr>
                <w:sz w:val="20"/>
                <w:szCs w:val="20"/>
              </w:rPr>
              <w:t>надзе</w:t>
            </w:r>
            <w:r w:rsidR="00C87554">
              <w:rPr>
                <w:sz w:val="20"/>
                <w:szCs w:val="20"/>
              </w:rPr>
              <w:t>м</w:t>
            </w:r>
            <w:r w:rsidR="00C87554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FB41CF" w:rsidRPr="00D64EAB" w:rsidRDefault="00F24A51" w:rsidP="00C87554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стройки в границах земельного участка – 60.</w:t>
            </w:r>
          </w:p>
        </w:tc>
      </w:tr>
      <w:tr w:rsidR="004A22C8" w:rsidRPr="00D64EAB" w:rsidTr="00420BFD">
        <w:trPr>
          <w:trHeight w:val="206"/>
        </w:trPr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2C8" w:rsidRPr="00A50E5B" w:rsidRDefault="004A22C8" w:rsidP="002E3703">
            <w:pPr>
              <w:widowControl w:val="0"/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A50E5B">
              <w:rPr>
                <w:sz w:val="20"/>
                <w:szCs w:val="20"/>
              </w:rPr>
              <w:t>Обеспечение вну</w:t>
            </w:r>
            <w:r w:rsidRPr="00A50E5B">
              <w:rPr>
                <w:sz w:val="20"/>
                <w:szCs w:val="20"/>
              </w:rPr>
              <w:t>т</w:t>
            </w:r>
            <w:r w:rsidRPr="00A50E5B">
              <w:rPr>
                <w:sz w:val="20"/>
                <w:szCs w:val="20"/>
              </w:rPr>
              <w:t>реннего правопоря</w:t>
            </w:r>
            <w:r w:rsidRPr="00A50E5B">
              <w:rPr>
                <w:sz w:val="20"/>
                <w:szCs w:val="20"/>
              </w:rPr>
              <w:t>д</w:t>
            </w:r>
            <w:r w:rsidRPr="00A50E5B">
              <w:rPr>
                <w:sz w:val="20"/>
                <w:szCs w:val="20"/>
              </w:rPr>
              <w:t>ка (код 8.3)*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22C8" w:rsidRDefault="00326927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объектов капитального стро</w:t>
            </w:r>
            <w:r w:rsidRPr="00326927">
              <w:rPr>
                <w:sz w:val="20"/>
                <w:szCs w:val="20"/>
              </w:rPr>
              <w:t>и</w:t>
            </w:r>
            <w:r w:rsidRPr="00326927">
              <w:rPr>
                <w:sz w:val="20"/>
                <w:szCs w:val="20"/>
              </w:rPr>
              <w:t>тельства, необходимых для подготовки и подде</w:t>
            </w:r>
            <w:r w:rsidRPr="00326927">
              <w:rPr>
                <w:sz w:val="20"/>
                <w:szCs w:val="20"/>
              </w:rPr>
              <w:t>р</w:t>
            </w:r>
            <w:r w:rsidRPr="00326927">
              <w:rPr>
                <w:sz w:val="20"/>
                <w:szCs w:val="20"/>
              </w:rPr>
              <w:t xml:space="preserve">жания в готовности органов внутренних дел, </w:t>
            </w:r>
            <w:proofErr w:type="spellStart"/>
            <w:r w:rsidRPr="00326927">
              <w:rPr>
                <w:sz w:val="20"/>
                <w:szCs w:val="20"/>
              </w:rPr>
              <w:t>Росгвардии</w:t>
            </w:r>
            <w:proofErr w:type="spellEnd"/>
            <w:r w:rsidRPr="00326927">
              <w:rPr>
                <w:sz w:val="20"/>
                <w:szCs w:val="20"/>
              </w:rPr>
              <w:t xml:space="preserve"> и спасательных служб, в которых с</w:t>
            </w:r>
            <w:r w:rsidRPr="00326927">
              <w:rPr>
                <w:sz w:val="20"/>
                <w:szCs w:val="20"/>
              </w:rPr>
              <w:t>у</w:t>
            </w:r>
            <w:r w:rsidRPr="00326927">
              <w:rPr>
                <w:sz w:val="20"/>
                <w:szCs w:val="20"/>
              </w:rPr>
              <w:t>ществует военизированная служба; размещение объектов гражданской обороны, за исключением объектов гражданской обороны, являющихся ч</w:t>
            </w:r>
            <w:r w:rsidRPr="00326927">
              <w:rPr>
                <w:sz w:val="20"/>
                <w:szCs w:val="20"/>
              </w:rPr>
              <w:t>а</w:t>
            </w:r>
            <w:r w:rsidRPr="00326927">
              <w:rPr>
                <w:sz w:val="20"/>
                <w:szCs w:val="20"/>
              </w:rPr>
              <w:t>стями производственных зданий</w:t>
            </w:r>
          </w:p>
          <w:p w:rsidR="00326927" w:rsidRPr="00BD735C" w:rsidRDefault="00326927" w:rsidP="0032692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326927" w:rsidRPr="00326927" w:rsidRDefault="00326927" w:rsidP="002E3703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6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22C8" w:rsidRPr="00D64EAB" w:rsidRDefault="004A22C8" w:rsidP="00F24A51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4A22C8" w:rsidRPr="00D64EAB" w:rsidRDefault="004A22C8" w:rsidP="00F24A51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4A22C8" w:rsidRPr="00D64EAB" w:rsidRDefault="004A22C8" w:rsidP="00F24A51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2000 кв.м.</w:t>
            </w:r>
          </w:p>
          <w:p w:rsidR="00A50E5B" w:rsidRPr="008F16AB" w:rsidRDefault="00A50E5B" w:rsidP="00A50E5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</w:rPr>
              <w:t>Минимальные отступы от кра</w:t>
            </w:r>
            <w:r w:rsidRPr="008F16AB">
              <w:rPr>
                <w:sz w:val="20"/>
                <w:szCs w:val="20"/>
              </w:rPr>
              <w:t>с</w:t>
            </w:r>
            <w:r w:rsidRPr="008F16AB">
              <w:rPr>
                <w:sz w:val="20"/>
                <w:szCs w:val="20"/>
              </w:rPr>
              <w:t>ной линии улиц  в целях определ</w:t>
            </w:r>
            <w:r w:rsidRPr="008F16AB">
              <w:rPr>
                <w:sz w:val="20"/>
                <w:szCs w:val="20"/>
              </w:rPr>
              <w:t>е</w:t>
            </w:r>
            <w:r w:rsidRPr="008F16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8F16AB" w:rsidRPr="008F16AB" w:rsidRDefault="008F16AB" w:rsidP="008F16A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F16AB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A50E5B" w:rsidRPr="008F16AB" w:rsidRDefault="00A50E5B" w:rsidP="00A50E5B">
            <w:pPr>
              <w:ind w:firstLine="284"/>
              <w:jc w:val="both"/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</w:rPr>
              <w:t>Максимальный процент з</w:t>
            </w:r>
            <w:r w:rsidRPr="008F16AB">
              <w:rPr>
                <w:sz w:val="20"/>
                <w:szCs w:val="20"/>
              </w:rPr>
              <w:t>а</w:t>
            </w:r>
            <w:r w:rsidRPr="008F16AB">
              <w:rPr>
                <w:sz w:val="20"/>
                <w:szCs w:val="20"/>
              </w:rPr>
              <w:t>стройки в границах земельного участка – 60.</w:t>
            </w:r>
          </w:p>
          <w:p w:rsidR="008F16AB" w:rsidRPr="008F16AB" w:rsidRDefault="008F16AB" w:rsidP="008F16A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F16AB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4A22C8" w:rsidRDefault="00A50E5B" w:rsidP="00A50E5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</w:rPr>
              <w:t>Предельное количество надзе</w:t>
            </w:r>
            <w:r w:rsidRPr="008F16AB">
              <w:rPr>
                <w:sz w:val="20"/>
                <w:szCs w:val="20"/>
              </w:rPr>
              <w:t>м</w:t>
            </w:r>
            <w:r w:rsidRPr="008F16AB">
              <w:rPr>
                <w:sz w:val="20"/>
                <w:szCs w:val="20"/>
              </w:rPr>
              <w:t>ных этажей -3.</w:t>
            </w:r>
          </w:p>
          <w:p w:rsidR="008F16AB" w:rsidRPr="008F16AB" w:rsidRDefault="008F16AB" w:rsidP="008F16A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50182" w:rsidRPr="00D64EAB" w:rsidTr="00420BFD">
        <w:trPr>
          <w:trHeight w:val="206"/>
        </w:trPr>
        <w:tc>
          <w:tcPr>
            <w:tcW w:w="10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0182" w:rsidRPr="00D64EAB" w:rsidRDefault="00450182" w:rsidP="00450182">
            <w:pPr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Ведение огородн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чества (код  13,1)*</w:t>
            </w:r>
          </w:p>
        </w:tc>
        <w:tc>
          <w:tcPr>
            <w:tcW w:w="22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50182" w:rsidRPr="00D64EAB" w:rsidRDefault="00450182" w:rsidP="00450182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Осуществление деятельности, связанной с в</w:t>
            </w:r>
            <w:r w:rsidRPr="00D64EAB">
              <w:rPr>
                <w:bCs/>
                <w:sz w:val="20"/>
                <w:szCs w:val="20"/>
              </w:rPr>
              <w:t>ы</w:t>
            </w:r>
            <w:r w:rsidRPr="00D64EAB">
              <w:rPr>
                <w:bCs/>
                <w:sz w:val="20"/>
                <w:szCs w:val="20"/>
              </w:rPr>
              <w:t>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</w:t>
            </w:r>
            <w:r w:rsidRPr="00D64EAB">
              <w:rPr>
                <w:bCs/>
                <w:sz w:val="20"/>
                <w:szCs w:val="20"/>
              </w:rPr>
              <w:t>а</w:t>
            </w:r>
            <w:r w:rsidRPr="00D64EAB">
              <w:rPr>
                <w:bCs/>
                <w:sz w:val="20"/>
                <w:szCs w:val="20"/>
              </w:rPr>
              <w:t>значенных для хранения сельскохозяйственных орудий труда и выращенной сельскохозяйстве</w:t>
            </w:r>
            <w:r w:rsidRPr="00D64EAB">
              <w:rPr>
                <w:bCs/>
                <w:sz w:val="20"/>
                <w:szCs w:val="20"/>
              </w:rPr>
              <w:t>н</w:t>
            </w:r>
            <w:r w:rsidRPr="00D64EAB">
              <w:rPr>
                <w:bCs/>
                <w:sz w:val="20"/>
                <w:szCs w:val="20"/>
              </w:rPr>
              <w:t>ной продукции</w:t>
            </w:r>
          </w:p>
        </w:tc>
        <w:tc>
          <w:tcPr>
            <w:tcW w:w="16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50182" w:rsidRPr="00D64EAB" w:rsidRDefault="00450182" w:rsidP="00450182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Предельные размеры земельных участков: </w:t>
            </w:r>
          </w:p>
          <w:p w:rsidR="00450182" w:rsidRPr="00D64EAB" w:rsidRDefault="00450182" w:rsidP="00450182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- минимальный размер – 200 </w:t>
            </w:r>
            <w:r w:rsidR="0085413F">
              <w:rPr>
                <w:sz w:val="20"/>
                <w:szCs w:val="20"/>
              </w:rPr>
              <w:t>кв</w:t>
            </w:r>
            <w:proofErr w:type="gramStart"/>
            <w:r w:rsidR="0085413F">
              <w:rPr>
                <w:sz w:val="20"/>
                <w:szCs w:val="20"/>
              </w:rPr>
              <w:t>.</w:t>
            </w:r>
            <w:r w:rsidRPr="00D64EAB">
              <w:rPr>
                <w:sz w:val="20"/>
                <w:szCs w:val="20"/>
              </w:rPr>
              <w:t>м</w:t>
            </w:r>
            <w:proofErr w:type="gramEnd"/>
            <w:r w:rsidRPr="00D64EAB">
              <w:rPr>
                <w:sz w:val="20"/>
                <w:szCs w:val="20"/>
              </w:rPr>
              <w:t>;</w:t>
            </w:r>
          </w:p>
          <w:p w:rsidR="00450182" w:rsidRPr="00D64EAB" w:rsidRDefault="00450182" w:rsidP="00450182">
            <w:pPr>
              <w:widowControl w:val="0"/>
              <w:tabs>
                <w:tab w:val="left" w:pos="0"/>
                <w:tab w:val="left" w:pos="709"/>
              </w:tabs>
              <w:snapToGrid w:val="0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- максимальный размер – 1000 </w:t>
            </w:r>
            <w:r w:rsidR="0085413F">
              <w:rPr>
                <w:sz w:val="20"/>
                <w:szCs w:val="20"/>
              </w:rPr>
              <w:t>кв.</w:t>
            </w:r>
            <w:r w:rsidRPr="00D64EAB">
              <w:rPr>
                <w:sz w:val="20"/>
                <w:szCs w:val="20"/>
              </w:rPr>
              <w:t>м.</w:t>
            </w:r>
          </w:p>
          <w:p w:rsidR="00450182" w:rsidRPr="00D64EAB" w:rsidRDefault="00450182" w:rsidP="00450182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A50E5B">
              <w:rPr>
                <w:sz w:val="20"/>
                <w:szCs w:val="20"/>
              </w:rPr>
              <w:t>надзе</w:t>
            </w:r>
            <w:r w:rsidR="00A50E5B">
              <w:rPr>
                <w:sz w:val="20"/>
                <w:szCs w:val="20"/>
              </w:rPr>
              <w:t>м</w:t>
            </w:r>
            <w:r w:rsidR="00A50E5B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450182" w:rsidRDefault="00450182" w:rsidP="00A50E5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стройки в границах земельного участка – 65.</w:t>
            </w:r>
          </w:p>
          <w:p w:rsidR="00863198" w:rsidRDefault="00863198" w:rsidP="008E6381">
            <w:pPr>
              <w:ind w:firstLine="284"/>
              <w:jc w:val="both"/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</w:rPr>
              <w:t>Минимальные отступы от гр</w:t>
            </w:r>
            <w:r w:rsidRPr="008F16AB">
              <w:rPr>
                <w:sz w:val="20"/>
                <w:szCs w:val="20"/>
              </w:rPr>
              <w:t>а</w:t>
            </w:r>
            <w:r w:rsidRPr="008F16AB">
              <w:rPr>
                <w:sz w:val="20"/>
                <w:szCs w:val="20"/>
              </w:rPr>
              <w:t>ниц земельных участков в целях определения мест допустимого размещения зданий, строений, с</w:t>
            </w:r>
            <w:r w:rsidRPr="008F16AB">
              <w:rPr>
                <w:sz w:val="20"/>
                <w:szCs w:val="20"/>
              </w:rPr>
              <w:t>о</w:t>
            </w:r>
            <w:r w:rsidRPr="008F16AB">
              <w:rPr>
                <w:sz w:val="20"/>
                <w:szCs w:val="20"/>
              </w:rPr>
              <w:t xml:space="preserve">оружений – </w:t>
            </w:r>
            <w:r w:rsidR="008E6381" w:rsidRPr="008F16AB">
              <w:rPr>
                <w:sz w:val="20"/>
                <w:szCs w:val="20"/>
              </w:rPr>
              <w:t>1</w:t>
            </w:r>
            <w:r w:rsidRPr="008F16AB">
              <w:rPr>
                <w:sz w:val="20"/>
                <w:szCs w:val="20"/>
              </w:rPr>
              <w:t>м</w:t>
            </w:r>
          </w:p>
          <w:p w:rsidR="008F16AB" w:rsidRPr="008F16AB" w:rsidRDefault="008F16AB" w:rsidP="008F16A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FB41CF" w:rsidRPr="00D64EAB" w:rsidRDefault="00FB41CF" w:rsidP="00FB41CF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FB41CF" w:rsidRPr="00D64EAB" w:rsidRDefault="00FB41CF" w:rsidP="00FB41CF">
      <w:pPr>
        <w:jc w:val="both"/>
        <w:rPr>
          <w:b/>
          <w:sz w:val="20"/>
        </w:rPr>
      </w:pPr>
    </w:p>
    <w:p w:rsidR="00FB41CF" w:rsidRPr="00D64EAB" w:rsidRDefault="00FB41CF" w:rsidP="00FB41CF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2.1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FB41CF" w:rsidRDefault="00FB41CF" w:rsidP="00BB71CF">
      <w:pPr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Не допускается размещение хозяйственных построек со стороны улиц, за исключением гаражей</w:t>
      </w:r>
      <w:proofErr w:type="gramStart"/>
      <w:r w:rsidRPr="00D64EAB">
        <w:rPr>
          <w:sz w:val="20"/>
          <w:szCs w:val="20"/>
        </w:rPr>
        <w:t xml:space="preserve">.. </w:t>
      </w:r>
      <w:proofErr w:type="gramEnd"/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Инженерная защита те</w:t>
      </w:r>
      <w:r w:rsidRPr="00D64EAB">
        <w:rPr>
          <w:sz w:val="20"/>
          <w:szCs w:val="20"/>
        </w:rPr>
        <w:t>р</w:t>
      </w:r>
      <w:r w:rsidRPr="00D64EAB">
        <w:rPr>
          <w:sz w:val="20"/>
          <w:szCs w:val="20"/>
        </w:rPr>
        <w:t>риторий, зданий и сооружений от опасных геологических процессов. Основные положения проектирования»</w:t>
      </w:r>
      <w:r w:rsidR="00BB71CF" w:rsidRPr="00D64EAB">
        <w:rPr>
          <w:sz w:val="20"/>
          <w:szCs w:val="20"/>
        </w:rPr>
        <w:t>.</w:t>
      </w:r>
    </w:p>
    <w:p w:rsidR="008F16AB" w:rsidRDefault="008F16AB" w:rsidP="00BB71CF">
      <w:pPr>
        <w:ind w:firstLine="709"/>
        <w:jc w:val="both"/>
        <w:rPr>
          <w:sz w:val="20"/>
          <w:szCs w:val="20"/>
        </w:rPr>
      </w:pPr>
    </w:p>
    <w:p w:rsidR="00E373DD" w:rsidRPr="00D64EAB" w:rsidRDefault="00E373DD" w:rsidP="00420BFD">
      <w:pPr>
        <w:rPr>
          <w:b/>
          <w:sz w:val="20"/>
        </w:rPr>
      </w:pPr>
      <w:r w:rsidRPr="00D64EAB">
        <w:rPr>
          <w:b/>
          <w:sz w:val="20"/>
        </w:rPr>
        <w:lastRenderedPageBreak/>
        <w:t>3.   ВСПОМОГАТЕЛЬНЫЕ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32"/>
        <w:gridCol w:w="3989"/>
        <w:gridCol w:w="3433"/>
      </w:tblGrid>
      <w:tr w:rsidR="00E373DD" w:rsidRPr="00D64EAB" w:rsidTr="00420BFD">
        <w:trPr>
          <w:tblHeader/>
        </w:trPr>
        <w:tc>
          <w:tcPr>
            <w:tcW w:w="1234" w:type="pct"/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20"/>
                <w:szCs w:val="20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</w:t>
            </w:r>
            <w:r w:rsidRPr="00D64EAB">
              <w:rPr>
                <w:b/>
                <w:sz w:val="14"/>
                <w:szCs w:val="14"/>
              </w:rPr>
              <w:t>С</w:t>
            </w:r>
            <w:r w:rsidRPr="00D64EAB">
              <w:rPr>
                <w:b/>
                <w:sz w:val="14"/>
                <w:szCs w:val="14"/>
              </w:rPr>
              <w:t>ПОЛЬЗОВАНИЯ ЗЕМЕЛЬНЫХ УЧАСТКОВ И ОКС</w:t>
            </w:r>
          </w:p>
        </w:tc>
        <w:tc>
          <w:tcPr>
            <w:tcW w:w="2024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ИСПОЛЬЗ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ВАНИЯ (в соответствии с Приказом Минэкономразвития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</w:t>
            </w:r>
            <w:r w:rsidRPr="00D64EAB">
              <w:rPr>
                <w:sz w:val="16"/>
                <w:szCs w:val="16"/>
              </w:rPr>
              <w:t>о</w:t>
            </w:r>
            <w:r w:rsidRPr="00D64EAB">
              <w:rPr>
                <w:sz w:val="16"/>
                <w:szCs w:val="16"/>
              </w:rPr>
              <w:t>ра видов разрешенного использования земельных участков»)</w:t>
            </w:r>
          </w:p>
        </w:tc>
        <w:tc>
          <w:tcPr>
            <w:tcW w:w="1742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006536" w:rsidRPr="00D64EAB" w:rsidTr="00420BFD">
        <w:trPr>
          <w:trHeight w:val="206"/>
        </w:trPr>
        <w:tc>
          <w:tcPr>
            <w:tcW w:w="1234" w:type="pct"/>
          </w:tcPr>
          <w:p w:rsidR="00006536" w:rsidRPr="00D64EAB" w:rsidRDefault="00006536" w:rsidP="004E6BC9">
            <w:pPr>
              <w:keepNext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Коммунальное обслуж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вание  (код 3.1)*.</w:t>
            </w:r>
          </w:p>
        </w:tc>
        <w:tc>
          <w:tcPr>
            <w:tcW w:w="2024" w:type="pct"/>
            <w:tcBorders>
              <w:right w:val="single" w:sz="4" w:space="0" w:color="auto"/>
            </w:tcBorders>
          </w:tcPr>
          <w:p w:rsidR="00006536" w:rsidRDefault="00326927" w:rsidP="00806CA6">
            <w:pPr>
              <w:pStyle w:val="afff1"/>
              <w:ind w:firstLine="284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зданий и сооружений в ц</w:t>
            </w:r>
            <w:r w:rsidRPr="00326927">
              <w:rPr>
                <w:sz w:val="20"/>
                <w:szCs w:val="20"/>
              </w:rPr>
              <w:t>е</w:t>
            </w:r>
            <w:r w:rsidRPr="00326927">
              <w:rPr>
                <w:sz w:val="20"/>
                <w:szCs w:val="20"/>
              </w:rPr>
              <w:t>лях обеспечения физических и юридич</w:t>
            </w:r>
            <w:r w:rsidRPr="00326927">
              <w:rPr>
                <w:sz w:val="20"/>
                <w:szCs w:val="20"/>
              </w:rPr>
              <w:t>е</w:t>
            </w:r>
            <w:r w:rsidRPr="00326927">
              <w:rPr>
                <w:sz w:val="20"/>
                <w:szCs w:val="20"/>
              </w:rPr>
              <w:t>ских лиц коммунальными услугами. С</w:t>
            </w:r>
            <w:r w:rsidRPr="00326927">
              <w:rPr>
                <w:sz w:val="20"/>
                <w:szCs w:val="20"/>
              </w:rPr>
              <w:t>о</w:t>
            </w:r>
            <w:r w:rsidRPr="00326927">
              <w:rPr>
                <w:sz w:val="20"/>
                <w:szCs w:val="20"/>
              </w:rPr>
              <w:t>держание данного вида разрешенного и</w:t>
            </w:r>
            <w:r w:rsidRPr="00326927">
              <w:rPr>
                <w:sz w:val="20"/>
                <w:szCs w:val="20"/>
              </w:rPr>
              <w:t>с</w:t>
            </w:r>
            <w:r w:rsidRPr="00326927">
              <w:rPr>
                <w:sz w:val="20"/>
                <w:szCs w:val="20"/>
              </w:rPr>
              <w:t xml:space="preserve">пользования включает в себя содержание видов разрешенного использования с </w:t>
            </w:r>
            <w:hyperlink r:id="rId48" w:anchor="block_1311" w:history="1">
              <w:r w:rsidRPr="00326927">
                <w:rPr>
                  <w:rStyle w:val="af5"/>
                  <w:sz w:val="20"/>
                  <w:szCs w:val="20"/>
                </w:rPr>
                <w:t>код</w:t>
              </w:r>
              <w:r w:rsidRPr="00326927">
                <w:rPr>
                  <w:rStyle w:val="af5"/>
                  <w:sz w:val="20"/>
                  <w:szCs w:val="20"/>
                </w:rPr>
                <w:t>а</w:t>
              </w:r>
              <w:r w:rsidRPr="00326927">
                <w:rPr>
                  <w:rStyle w:val="af5"/>
                  <w:sz w:val="20"/>
                  <w:szCs w:val="20"/>
                </w:rPr>
                <w:t>ми 3.1.1-3.1.2</w:t>
              </w:r>
            </w:hyperlink>
          </w:p>
          <w:p w:rsidR="00326927" w:rsidRPr="00BD735C" w:rsidRDefault="00326927" w:rsidP="0032692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326927" w:rsidRPr="00326927" w:rsidRDefault="00326927" w:rsidP="00326927"/>
        </w:tc>
        <w:tc>
          <w:tcPr>
            <w:tcW w:w="1742" w:type="pct"/>
            <w:tcBorders>
              <w:right w:val="single" w:sz="4" w:space="0" w:color="auto"/>
            </w:tcBorders>
          </w:tcPr>
          <w:p w:rsidR="00006536" w:rsidRPr="00D64EAB" w:rsidRDefault="00006536" w:rsidP="00006536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006536" w:rsidRPr="00D64EAB" w:rsidRDefault="00006536" w:rsidP="00006536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0.5 кв.м.;</w:t>
            </w:r>
          </w:p>
          <w:p w:rsidR="00006536" w:rsidRDefault="00006536" w:rsidP="00006536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2000 кв.м.</w:t>
            </w:r>
          </w:p>
          <w:p w:rsidR="00594438" w:rsidRPr="008F16AB" w:rsidRDefault="0026405B" w:rsidP="0059443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</w:rPr>
              <w:t>М</w:t>
            </w:r>
            <w:r w:rsidR="00594438" w:rsidRPr="008F16AB">
              <w:rPr>
                <w:sz w:val="20"/>
                <w:szCs w:val="20"/>
              </w:rPr>
              <w:t>инимальный отступ от боковых границ земельного участка в целях определения мест допустимого ра</w:t>
            </w:r>
            <w:r w:rsidR="00594438" w:rsidRPr="008F16AB">
              <w:rPr>
                <w:sz w:val="20"/>
                <w:szCs w:val="20"/>
              </w:rPr>
              <w:t>з</w:t>
            </w:r>
            <w:r w:rsidR="00594438" w:rsidRPr="008F16AB">
              <w:rPr>
                <w:sz w:val="20"/>
                <w:szCs w:val="20"/>
              </w:rPr>
              <w:t>мещения зданий, строений, сооруж</w:t>
            </w:r>
            <w:r w:rsidR="00594438" w:rsidRPr="008F16AB">
              <w:rPr>
                <w:sz w:val="20"/>
                <w:szCs w:val="20"/>
              </w:rPr>
              <w:t>е</w:t>
            </w:r>
            <w:r w:rsidR="00594438" w:rsidRPr="008F16AB">
              <w:rPr>
                <w:sz w:val="20"/>
                <w:szCs w:val="20"/>
              </w:rPr>
              <w:t>ний –1 м</w:t>
            </w:r>
            <w:r w:rsidRPr="008F16AB">
              <w:rPr>
                <w:sz w:val="20"/>
                <w:szCs w:val="20"/>
              </w:rPr>
              <w:t>.</w:t>
            </w:r>
          </w:p>
          <w:p w:rsidR="008F16AB" w:rsidRPr="008F16AB" w:rsidRDefault="008F16AB" w:rsidP="008F16A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F16AB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594438" w:rsidRPr="008F16AB" w:rsidRDefault="0026405B" w:rsidP="00594438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8F16AB">
              <w:rPr>
                <w:sz w:val="20"/>
                <w:szCs w:val="20"/>
              </w:rPr>
              <w:t>М</w:t>
            </w:r>
            <w:r w:rsidR="00594438" w:rsidRPr="008F16AB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594438" w:rsidRPr="008F16AB">
              <w:t>.</w:t>
            </w:r>
          </w:p>
          <w:p w:rsidR="0085413F" w:rsidRPr="00237DBE" w:rsidRDefault="008F16AB" w:rsidP="00237DBE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B519EE" w:rsidRPr="00D64EAB" w:rsidTr="00420BFD">
        <w:trPr>
          <w:trHeight w:val="206"/>
        </w:trPr>
        <w:tc>
          <w:tcPr>
            <w:tcW w:w="1234" w:type="pct"/>
          </w:tcPr>
          <w:p w:rsidR="00B519EE" w:rsidRPr="00D64EAB" w:rsidRDefault="00B519EE" w:rsidP="00806CA6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Земельные участки (те</w:t>
            </w:r>
            <w:r w:rsidRPr="00D64EAB">
              <w:rPr>
                <w:bCs/>
                <w:sz w:val="20"/>
                <w:szCs w:val="20"/>
              </w:rPr>
              <w:t>р</w:t>
            </w:r>
            <w:r w:rsidRPr="00D64EAB">
              <w:rPr>
                <w:bCs/>
                <w:sz w:val="20"/>
                <w:szCs w:val="20"/>
              </w:rPr>
              <w:t>ритории) общего польз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вания (код 12.0)*</w:t>
            </w:r>
          </w:p>
        </w:tc>
        <w:tc>
          <w:tcPr>
            <w:tcW w:w="2024" w:type="pct"/>
            <w:tcBorders>
              <w:right w:val="single" w:sz="4" w:space="0" w:color="auto"/>
            </w:tcBorders>
          </w:tcPr>
          <w:p w:rsidR="00326927" w:rsidRPr="00326927" w:rsidRDefault="00326927" w:rsidP="00326927">
            <w:pPr>
              <w:pStyle w:val="s10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Земельные участки общего пользования.</w:t>
            </w:r>
          </w:p>
          <w:p w:rsidR="00326927" w:rsidRDefault="00326927" w:rsidP="00326927">
            <w:pPr>
              <w:pStyle w:val="s10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 xml:space="preserve">Содержание данного вида разрешенного использования включает в себя содержание видов разрешенного использования с </w:t>
            </w:r>
            <w:hyperlink r:id="rId49" w:anchor="block_11201" w:history="1">
              <w:r w:rsidRPr="00326927">
                <w:rPr>
                  <w:rStyle w:val="af5"/>
                  <w:sz w:val="20"/>
                  <w:szCs w:val="20"/>
                </w:rPr>
                <w:t>код</w:t>
              </w:r>
              <w:r w:rsidRPr="00326927">
                <w:rPr>
                  <w:rStyle w:val="af5"/>
                  <w:sz w:val="20"/>
                  <w:szCs w:val="20"/>
                </w:rPr>
                <w:t>а</w:t>
              </w:r>
              <w:r w:rsidRPr="00326927">
                <w:rPr>
                  <w:rStyle w:val="af5"/>
                  <w:sz w:val="20"/>
                  <w:szCs w:val="20"/>
                </w:rPr>
                <w:t>ми 12.0.1 - 12.0.2</w:t>
              </w:r>
            </w:hyperlink>
          </w:p>
          <w:p w:rsidR="00B519EE" w:rsidRPr="00237DBE" w:rsidRDefault="00326927" w:rsidP="00237DBE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42" w:type="pct"/>
            <w:tcBorders>
              <w:right w:val="single" w:sz="4" w:space="0" w:color="auto"/>
            </w:tcBorders>
          </w:tcPr>
          <w:p w:rsidR="008357AB" w:rsidRPr="008357AB" w:rsidRDefault="008357AB" w:rsidP="008357A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</w:rPr>
              <w:t>В соответствии со ст. 36 п.4 Гр</w:t>
            </w:r>
            <w:r w:rsidRPr="008F16AB">
              <w:rPr>
                <w:sz w:val="20"/>
                <w:szCs w:val="20"/>
              </w:rPr>
              <w:t>а</w:t>
            </w:r>
            <w:r w:rsidRPr="008F16AB">
              <w:rPr>
                <w:sz w:val="20"/>
                <w:szCs w:val="20"/>
              </w:rPr>
              <w:t>достроительного кодекса РФ де</w:t>
            </w:r>
            <w:r w:rsidRPr="008F16AB">
              <w:rPr>
                <w:sz w:val="20"/>
                <w:szCs w:val="20"/>
              </w:rPr>
              <w:t>й</w:t>
            </w:r>
            <w:r w:rsidRPr="008F16AB">
              <w:rPr>
                <w:sz w:val="20"/>
                <w:szCs w:val="20"/>
              </w:rPr>
              <w:t>ствие градостроительных регламе</w:t>
            </w:r>
            <w:r w:rsidRPr="008F16AB">
              <w:rPr>
                <w:sz w:val="20"/>
                <w:szCs w:val="20"/>
              </w:rPr>
              <w:t>н</w:t>
            </w:r>
            <w:r w:rsidRPr="008F16AB">
              <w:rPr>
                <w:sz w:val="20"/>
                <w:szCs w:val="20"/>
              </w:rPr>
              <w:t>тов на территории общего пользов</w:t>
            </w:r>
            <w:r w:rsidRPr="008F16AB">
              <w:rPr>
                <w:sz w:val="20"/>
                <w:szCs w:val="20"/>
              </w:rPr>
              <w:t>а</w:t>
            </w:r>
            <w:r w:rsidRPr="008F16AB">
              <w:rPr>
                <w:sz w:val="20"/>
                <w:szCs w:val="20"/>
              </w:rPr>
              <w:t>ния не распространяется.</w:t>
            </w:r>
          </w:p>
          <w:p w:rsidR="008F16AB" w:rsidRPr="00830A89" w:rsidRDefault="008F16AB" w:rsidP="008F16AB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519EE" w:rsidRPr="00D64EAB" w:rsidRDefault="00B519EE" w:rsidP="00006536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FB41CF" w:rsidRPr="00D64EAB" w:rsidRDefault="00FB41CF" w:rsidP="00FB41CF">
      <w:pPr>
        <w:jc w:val="both"/>
        <w:rPr>
          <w:sz w:val="16"/>
          <w:szCs w:val="16"/>
        </w:rPr>
      </w:pPr>
      <w:bookmarkStart w:id="158" w:name="_Toc279136703"/>
      <w:bookmarkStart w:id="159" w:name="_Toc296088886"/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</w:t>
      </w:r>
    </w:p>
    <w:p w:rsidR="00FB41CF" w:rsidRPr="00D64EAB" w:rsidRDefault="00FB41CF" w:rsidP="00FB41CF">
      <w:pPr>
        <w:pStyle w:val="afe"/>
      </w:pPr>
    </w:p>
    <w:p w:rsidR="00FB41CF" w:rsidRPr="00D64EAB" w:rsidRDefault="00FB41CF" w:rsidP="00FB41CF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3.1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FB41CF" w:rsidRPr="00D64EAB" w:rsidRDefault="00FB41CF" w:rsidP="00BB71CF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 xml:space="preserve">щается. Специальные защитные мероприятия проводятся в соответствии со «СНиП 2.01.15-90. </w:t>
      </w:r>
      <w:r w:rsidR="00437CA2" w:rsidRPr="00D64EAB">
        <w:rPr>
          <w:sz w:val="20"/>
          <w:szCs w:val="20"/>
        </w:rPr>
        <w:t>«</w:t>
      </w:r>
      <w:r w:rsidRPr="00D64EAB">
        <w:rPr>
          <w:sz w:val="20"/>
          <w:szCs w:val="20"/>
        </w:rPr>
        <w:t>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рования».</w:t>
      </w:r>
    </w:p>
    <w:p w:rsidR="00E373DD" w:rsidRPr="00D64EAB" w:rsidRDefault="00E373DD" w:rsidP="00420BFD">
      <w:pPr>
        <w:ind w:firstLine="284"/>
        <w:jc w:val="both"/>
        <w:rPr>
          <w:b/>
          <w:sz w:val="20"/>
        </w:rPr>
      </w:pPr>
    </w:p>
    <w:p w:rsidR="00E373DD" w:rsidRPr="00D64EAB" w:rsidRDefault="00FB41CF" w:rsidP="00420BFD">
      <w:pPr>
        <w:pStyle w:val="3"/>
        <w:keepNext w:val="0"/>
      </w:pPr>
      <w:bookmarkStart w:id="160" w:name="_Toc342308348"/>
      <w:bookmarkStart w:id="161" w:name="_Toc473900980"/>
      <w:bookmarkEnd w:id="158"/>
      <w:bookmarkEnd w:id="159"/>
      <w:r w:rsidRPr="00D64EAB">
        <w:t>ЗОН</w:t>
      </w:r>
      <w:r w:rsidRPr="00D64EAB">
        <w:rPr>
          <w:lang w:val="ru-RU"/>
        </w:rPr>
        <w:t>А</w:t>
      </w:r>
      <w:r w:rsidR="00E373DD" w:rsidRPr="00D64EAB">
        <w:t xml:space="preserve"> </w:t>
      </w:r>
      <w:r w:rsidRPr="00D64EAB">
        <w:rPr>
          <w:lang w:val="ru-RU"/>
        </w:rPr>
        <w:t>ОБЩЕСТВЕННО-ДЕЛОВАЯ</w:t>
      </w:r>
      <w:r w:rsidR="00E373DD" w:rsidRPr="00D64EAB">
        <w:t xml:space="preserve"> (2 </w:t>
      </w:r>
      <w:r w:rsidRPr="00D64EAB">
        <w:t>01</w:t>
      </w:r>
      <w:r w:rsidR="00E373DD" w:rsidRPr="00D64EAB">
        <w:t>)</w:t>
      </w:r>
      <w:bookmarkEnd w:id="160"/>
      <w:bookmarkEnd w:id="161"/>
    </w:p>
    <w:p w:rsidR="00E373DD" w:rsidRPr="00D64EAB" w:rsidRDefault="00E373DD" w:rsidP="00420BFD">
      <w:pPr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p w:rsidR="00E373DD" w:rsidRPr="00D64EAB" w:rsidRDefault="00E373DD" w:rsidP="00420BFD">
      <w:pPr>
        <w:rPr>
          <w:b/>
          <w:sz w:val="2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5"/>
        <w:gridCol w:w="3735"/>
        <w:gridCol w:w="3394"/>
      </w:tblGrid>
      <w:tr w:rsidR="00E373DD" w:rsidRPr="00D64EAB" w:rsidTr="00420BFD">
        <w:trPr>
          <w:tblHeader/>
        </w:trPr>
        <w:tc>
          <w:tcPr>
            <w:tcW w:w="1383" w:type="pct"/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20"/>
                <w:szCs w:val="20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95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22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КОНСТРУКЦИИ ОКС</w:t>
            </w:r>
          </w:p>
        </w:tc>
      </w:tr>
      <w:tr w:rsidR="00F03972" w:rsidRPr="00D64EAB" w:rsidTr="00420BFD">
        <w:tc>
          <w:tcPr>
            <w:tcW w:w="1383" w:type="pct"/>
          </w:tcPr>
          <w:p w:rsidR="00F03972" w:rsidRPr="00D64EAB" w:rsidRDefault="00F03972" w:rsidP="002E3703">
            <w:pPr>
              <w:widowControl w:val="0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Социальное обслуживание (код 3.2)*</w:t>
            </w:r>
          </w:p>
        </w:tc>
        <w:tc>
          <w:tcPr>
            <w:tcW w:w="1895" w:type="pct"/>
            <w:tcBorders>
              <w:right w:val="single" w:sz="4" w:space="0" w:color="auto"/>
            </w:tcBorders>
          </w:tcPr>
          <w:p w:rsidR="00F03972" w:rsidRDefault="00326927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зданий, предназначе</w:t>
            </w:r>
            <w:r w:rsidRPr="00326927">
              <w:rPr>
                <w:sz w:val="20"/>
                <w:szCs w:val="20"/>
              </w:rPr>
              <w:t>н</w:t>
            </w:r>
            <w:r w:rsidRPr="00326927">
              <w:rPr>
                <w:sz w:val="20"/>
                <w:szCs w:val="20"/>
              </w:rPr>
              <w:t>ных для оказания гражданам социальной помощи. Содержание данного вида ра</w:t>
            </w:r>
            <w:r w:rsidRPr="00326927">
              <w:rPr>
                <w:sz w:val="20"/>
                <w:szCs w:val="20"/>
              </w:rPr>
              <w:t>з</w:t>
            </w:r>
            <w:r w:rsidRPr="00326927">
              <w:rPr>
                <w:sz w:val="20"/>
                <w:szCs w:val="20"/>
              </w:rPr>
              <w:t xml:space="preserve">решенного использования включает в себя содержание видов разрешенного использования с </w:t>
            </w:r>
            <w:hyperlink r:id="rId50" w:anchor="block_1321" w:history="1">
              <w:r w:rsidRPr="00326927">
                <w:rPr>
                  <w:rStyle w:val="af5"/>
                  <w:sz w:val="20"/>
                  <w:szCs w:val="20"/>
                </w:rPr>
                <w:t>кодами 3.2.1 - 3.2.4</w:t>
              </w:r>
            </w:hyperlink>
          </w:p>
          <w:p w:rsidR="00326927" w:rsidRPr="00BD735C" w:rsidRDefault="00326927" w:rsidP="0032692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326927" w:rsidRPr="00326927" w:rsidRDefault="00326927" w:rsidP="00326927"/>
        </w:tc>
        <w:tc>
          <w:tcPr>
            <w:tcW w:w="1722" w:type="pct"/>
            <w:tcBorders>
              <w:right w:val="single" w:sz="4" w:space="0" w:color="auto"/>
            </w:tcBorders>
          </w:tcPr>
          <w:p w:rsidR="00CE64B2" w:rsidRPr="00D64EAB" w:rsidRDefault="00CE64B2" w:rsidP="00CE64B2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500 кв.м., макс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мальные -1500 кв.м.</w:t>
            </w:r>
          </w:p>
          <w:p w:rsidR="00F03972" w:rsidRPr="00D64EAB" w:rsidRDefault="00F03972" w:rsidP="002E370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 w:rsidR="00BF4624">
              <w:rPr>
                <w:sz w:val="20"/>
                <w:szCs w:val="20"/>
              </w:rPr>
              <w:t>кра</w:t>
            </w:r>
            <w:r w:rsidR="00BF4624">
              <w:rPr>
                <w:sz w:val="20"/>
                <w:szCs w:val="20"/>
              </w:rPr>
              <w:t>с</w:t>
            </w:r>
            <w:r w:rsidR="00BF4624"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 xml:space="preserve">екта – </w:t>
            </w:r>
            <w:r w:rsidR="00006536" w:rsidRPr="00D64EAB">
              <w:rPr>
                <w:sz w:val="20"/>
                <w:szCs w:val="20"/>
              </w:rPr>
              <w:t>5</w:t>
            </w:r>
            <w:r w:rsidR="00D50E54" w:rsidRPr="00D64EAB">
              <w:rPr>
                <w:sz w:val="20"/>
                <w:szCs w:val="20"/>
              </w:rPr>
              <w:t xml:space="preserve"> м, минимальный отступ от боковых границ земельного участка – 3 м.</w:t>
            </w:r>
          </w:p>
          <w:p w:rsidR="00F03972" w:rsidRPr="00D64EAB" w:rsidRDefault="00F03972" w:rsidP="002E370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BF4624">
              <w:rPr>
                <w:sz w:val="20"/>
                <w:szCs w:val="20"/>
              </w:rPr>
              <w:t>надзе</w:t>
            </w:r>
            <w:r w:rsidR="00BF4624">
              <w:rPr>
                <w:sz w:val="20"/>
                <w:szCs w:val="20"/>
              </w:rPr>
              <w:t>м</w:t>
            </w:r>
            <w:r w:rsidR="00BF4624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 xml:space="preserve">этажей – </w:t>
            </w:r>
            <w:r w:rsidR="00D50E54" w:rsidRPr="00D64EAB">
              <w:rPr>
                <w:sz w:val="20"/>
                <w:szCs w:val="20"/>
              </w:rPr>
              <w:t>3</w:t>
            </w:r>
            <w:r w:rsidRPr="00D64EAB">
              <w:rPr>
                <w:sz w:val="20"/>
                <w:szCs w:val="20"/>
              </w:rPr>
              <w:t>.</w:t>
            </w:r>
          </w:p>
          <w:p w:rsidR="009438D9" w:rsidRPr="00D64EAB" w:rsidRDefault="009438D9" w:rsidP="009438D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  <w:p w:rsidR="00F03972" w:rsidRPr="00D64EAB" w:rsidRDefault="00F03972" w:rsidP="002E370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F03972" w:rsidRPr="00D64EAB" w:rsidTr="00420BFD">
        <w:tc>
          <w:tcPr>
            <w:tcW w:w="1383" w:type="pct"/>
          </w:tcPr>
          <w:p w:rsidR="00F03972" w:rsidRPr="00D64EAB" w:rsidRDefault="00F03972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Бытовое обслуживание (код 3.3)*</w:t>
            </w:r>
          </w:p>
        </w:tc>
        <w:tc>
          <w:tcPr>
            <w:tcW w:w="1895" w:type="pct"/>
            <w:tcBorders>
              <w:right w:val="single" w:sz="4" w:space="0" w:color="auto"/>
            </w:tcBorders>
          </w:tcPr>
          <w:p w:rsidR="00F03972" w:rsidRPr="00D64EAB" w:rsidRDefault="00F03972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Размещение объектов капитального строительства, предназначенных для </w:t>
            </w:r>
            <w:r w:rsidRPr="00D64EAB">
              <w:rPr>
                <w:sz w:val="20"/>
                <w:szCs w:val="20"/>
              </w:rPr>
              <w:lastRenderedPageBreak/>
              <w:t>оказания населению или организациям бытовых услуг (мастерские мелкого р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монта, ателье, бани, парикмахерские, прачечные,</w:t>
            </w:r>
            <w:r w:rsidR="001E3EAF" w:rsidRPr="00D64EAB">
              <w:rPr>
                <w:sz w:val="20"/>
                <w:szCs w:val="20"/>
              </w:rPr>
              <w:t xml:space="preserve"> химчистки, </w:t>
            </w:r>
            <w:r w:rsidRPr="00D64EAB">
              <w:rPr>
                <w:sz w:val="20"/>
                <w:szCs w:val="20"/>
              </w:rPr>
              <w:t xml:space="preserve"> похоронные бюро)</w:t>
            </w:r>
          </w:p>
        </w:tc>
        <w:tc>
          <w:tcPr>
            <w:tcW w:w="1722" w:type="pct"/>
            <w:tcBorders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500 кв.м., макс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lastRenderedPageBreak/>
              <w:t>мальные -1000 кв.м.</w:t>
            </w:r>
          </w:p>
          <w:p w:rsidR="00BF4624" w:rsidRPr="00D64EAB" w:rsidRDefault="00BF4624" w:rsidP="00BF462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BF4624">
              <w:rPr>
                <w:sz w:val="20"/>
                <w:szCs w:val="20"/>
              </w:rPr>
              <w:t>надзе</w:t>
            </w:r>
            <w:r w:rsidR="00BF4624">
              <w:rPr>
                <w:sz w:val="20"/>
                <w:szCs w:val="20"/>
              </w:rPr>
              <w:t>м</w:t>
            </w:r>
            <w:r w:rsidR="00BF4624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65</w:t>
            </w:r>
            <w:r w:rsidR="00BF4624">
              <w:rPr>
                <w:sz w:val="20"/>
                <w:szCs w:val="20"/>
              </w:rPr>
              <w:t>.</w:t>
            </w:r>
          </w:p>
        </w:tc>
      </w:tr>
      <w:tr w:rsidR="00F03972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972" w:rsidRPr="00D64EAB" w:rsidRDefault="00F03972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Здравоохранение (код 3.4)*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3972" w:rsidRPr="00D64EAB" w:rsidRDefault="00B43625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мощи. Содержание данного вида разр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D64EAB">
              <w:rPr>
                <w:bCs/>
                <w:sz w:val="20"/>
                <w:szCs w:val="20"/>
              </w:rPr>
              <w:t>с</w:t>
            </w:r>
            <w:r w:rsidRPr="00D64EAB">
              <w:rPr>
                <w:bCs/>
                <w:sz w:val="20"/>
                <w:szCs w:val="20"/>
              </w:rPr>
              <w:t>пользования с кодами 3.4.1 - 3.4.2*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участка:</w:t>
            </w:r>
          </w:p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- аптеки – 300 кв.м.</w:t>
            </w:r>
          </w:p>
          <w:p w:rsidR="00F03972" w:rsidRDefault="00F03972" w:rsidP="0097325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- иные объекты здравоохранения – </w:t>
            </w:r>
            <w:r w:rsidR="00973257">
              <w:rPr>
                <w:sz w:val="20"/>
                <w:szCs w:val="20"/>
              </w:rPr>
              <w:t>5</w:t>
            </w:r>
            <w:r w:rsidRPr="00D64EAB">
              <w:rPr>
                <w:sz w:val="20"/>
                <w:szCs w:val="20"/>
              </w:rPr>
              <w:t xml:space="preserve">00 </w:t>
            </w:r>
            <w:proofErr w:type="spellStart"/>
            <w:r w:rsidRPr="00D64EAB">
              <w:rPr>
                <w:sz w:val="20"/>
                <w:szCs w:val="20"/>
              </w:rPr>
              <w:t>кв.м</w:t>
            </w:r>
            <w:proofErr w:type="spellEnd"/>
            <w:r w:rsidRPr="00D64EAB">
              <w:rPr>
                <w:sz w:val="20"/>
                <w:szCs w:val="20"/>
              </w:rPr>
              <w:t xml:space="preserve">. </w:t>
            </w:r>
          </w:p>
          <w:p w:rsidR="00973257" w:rsidRPr="00BD735C" w:rsidRDefault="00973257" w:rsidP="00973257">
            <w:pPr>
              <w:pStyle w:val="s10"/>
              <w:spacing w:before="0" w:beforeAutospacing="0" w:after="0" w:afterAutospacing="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22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8.2022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49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-50000 кв.м.</w:t>
            </w:r>
          </w:p>
          <w:p w:rsidR="00BF4624" w:rsidRPr="00D64EAB" w:rsidRDefault="00BF4624" w:rsidP="00BF462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BF4624">
              <w:rPr>
                <w:sz w:val="20"/>
                <w:szCs w:val="20"/>
              </w:rPr>
              <w:t>надзе</w:t>
            </w:r>
            <w:r w:rsidR="00BF4624">
              <w:rPr>
                <w:sz w:val="20"/>
                <w:szCs w:val="20"/>
              </w:rPr>
              <w:t>м</w:t>
            </w:r>
            <w:r w:rsidR="00BF4624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9438D9" w:rsidRPr="00D64EAB" w:rsidRDefault="009438D9" w:rsidP="009438D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65.</w:t>
            </w:r>
          </w:p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При встроено-пристроенном размещении указанных объектов предельные размеры земельного участка и предельные параметры разрешенного строительства, реко</w:t>
            </w:r>
            <w:r w:rsidRPr="00D64EAB">
              <w:rPr>
                <w:sz w:val="20"/>
                <w:szCs w:val="20"/>
              </w:rPr>
              <w:t>н</w:t>
            </w:r>
            <w:r w:rsidRPr="00D64EAB">
              <w:rPr>
                <w:sz w:val="20"/>
                <w:szCs w:val="20"/>
              </w:rPr>
              <w:t>струкции объектов капитального строительства не учитываются</w:t>
            </w:r>
          </w:p>
        </w:tc>
      </w:tr>
      <w:tr w:rsidR="00F03972" w:rsidRPr="00D64EAB" w:rsidTr="00BF4624">
        <w:trPr>
          <w:trHeight w:val="2064"/>
        </w:trPr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972" w:rsidRPr="00D64EAB" w:rsidRDefault="00F03972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Спорт (код 5.1)*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3972" w:rsidRDefault="00326927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326927">
              <w:rPr>
                <w:sz w:val="20"/>
                <w:szCs w:val="20"/>
              </w:rPr>
              <w:t>Размещение зданий и сооружений для занятия спортом. Содержание да</w:t>
            </w:r>
            <w:r w:rsidRPr="00326927">
              <w:rPr>
                <w:sz w:val="20"/>
                <w:szCs w:val="20"/>
              </w:rPr>
              <w:t>н</w:t>
            </w:r>
            <w:r w:rsidRPr="00326927">
              <w:rPr>
                <w:sz w:val="20"/>
                <w:szCs w:val="20"/>
              </w:rPr>
              <w:t>ного вида разрешенного использования включает в себя содержание видов ра</w:t>
            </w:r>
            <w:r w:rsidRPr="00326927">
              <w:rPr>
                <w:sz w:val="20"/>
                <w:szCs w:val="20"/>
              </w:rPr>
              <w:t>з</w:t>
            </w:r>
            <w:r w:rsidRPr="00326927">
              <w:rPr>
                <w:sz w:val="20"/>
                <w:szCs w:val="20"/>
              </w:rPr>
              <w:t xml:space="preserve">решенного использования с </w:t>
            </w:r>
            <w:hyperlink r:id="rId51" w:anchor="block_1511" w:history="1">
              <w:r w:rsidRPr="00326927">
                <w:rPr>
                  <w:rStyle w:val="af5"/>
                  <w:sz w:val="20"/>
                  <w:szCs w:val="20"/>
                </w:rPr>
                <w:t>кодами 5.1.1 - 5.1.7</w:t>
              </w:r>
            </w:hyperlink>
          </w:p>
          <w:p w:rsidR="00694643" w:rsidRPr="00BD735C" w:rsidRDefault="00694643" w:rsidP="00694643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94643" w:rsidRPr="00694643" w:rsidRDefault="00694643" w:rsidP="00694643"/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300 кв.м., максимальный – 20000 кв.м.</w:t>
            </w:r>
          </w:p>
          <w:p w:rsidR="00BF4624" w:rsidRPr="00D64EAB" w:rsidRDefault="00BF4624" w:rsidP="00BF4624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8A36A3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F03972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Максимальная высота </w:t>
            </w:r>
            <w:r w:rsidR="00BF4624">
              <w:rPr>
                <w:sz w:val="20"/>
                <w:szCs w:val="20"/>
              </w:rPr>
              <w:t xml:space="preserve">зданий, строений, сооружений </w:t>
            </w:r>
            <w:r w:rsidRPr="00D64EAB">
              <w:rPr>
                <w:sz w:val="20"/>
                <w:szCs w:val="20"/>
              </w:rPr>
              <w:t>– 15 м</w:t>
            </w:r>
            <w:r w:rsidR="00BF4624">
              <w:rPr>
                <w:sz w:val="20"/>
                <w:szCs w:val="20"/>
              </w:rPr>
              <w:t>.</w:t>
            </w:r>
          </w:p>
          <w:p w:rsidR="00BF4624" w:rsidRPr="007A191D" w:rsidRDefault="00BF4624" w:rsidP="007A191D">
            <w:pPr>
              <w:autoSpaceDE w:val="0"/>
              <w:autoSpaceDN w:val="0"/>
              <w:adjustRightInd w:val="0"/>
              <w:ind w:firstLine="344"/>
              <w:jc w:val="both"/>
              <w:rPr>
                <w:bCs/>
                <w:sz w:val="16"/>
                <w:szCs w:val="16"/>
              </w:rPr>
            </w:pPr>
            <w:r w:rsidRPr="005D13A0">
              <w:rPr>
                <w:sz w:val="20"/>
                <w:szCs w:val="20"/>
              </w:rPr>
              <w:t>Максимальный процент з</w:t>
            </w:r>
            <w:r w:rsidRPr="005D13A0">
              <w:rPr>
                <w:sz w:val="20"/>
                <w:szCs w:val="20"/>
              </w:rPr>
              <w:t>а</w:t>
            </w:r>
            <w:r w:rsidRPr="005D13A0">
              <w:rPr>
                <w:sz w:val="20"/>
                <w:szCs w:val="20"/>
              </w:rPr>
              <w:t xml:space="preserve">стройки </w:t>
            </w:r>
            <w:r w:rsidR="00CE4C83" w:rsidRPr="005D13A0">
              <w:rPr>
                <w:sz w:val="20"/>
                <w:szCs w:val="20"/>
              </w:rPr>
              <w:t xml:space="preserve">земельного участка </w:t>
            </w:r>
            <w:r w:rsidRPr="005D13A0">
              <w:rPr>
                <w:sz w:val="20"/>
                <w:szCs w:val="20"/>
              </w:rPr>
              <w:t>не уст</w:t>
            </w:r>
            <w:r w:rsidRPr="005D13A0">
              <w:rPr>
                <w:sz w:val="20"/>
                <w:szCs w:val="20"/>
              </w:rPr>
              <w:t>а</w:t>
            </w:r>
            <w:r w:rsidRPr="005D13A0">
              <w:rPr>
                <w:sz w:val="20"/>
                <w:szCs w:val="20"/>
              </w:rPr>
              <w:t>навливается.</w:t>
            </w:r>
            <w:r w:rsidR="005D13A0">
              <w:rPr>
                <w:sz w:val="20"/>
                <w:szCs w:val="20"/>
              </w:rPr>
              <w:t xml:space="preserve">                                                      </w:t>
            </w:r>
            <w:r w:rsidR="005D13A0" w:rsidRPr="00830A89">
              <w:rPr>
                <w:bCs/>
                <w:sz w:val="16"/>
                <w:szCs w:val="16"/>
              </w:rPr>
              <w:t xml:space="preserve">(в ред. </w:t>
            </w:r>
            <w:r w:rsidR="005D13A0">
              <w:rPr>
                <w:bCs/>
                <w:sz w:val="16"/>
                <w:szCs w:val="16"/>
              </w:rPr>
              <w:t xml:space="preserve">Решения РСНД </w:t>
            </w:r>
            <w:r w:rsidR="005D13A0" w:rsidRPr="00830A89">
              <w:rPr>
                <w:bCs/>
                <w:sz w:val="16"/>
                <w:szCs w:val="16"/>
              </w:rPr>
              <w:t xml:space="preserve">от </w:t>
            </w:r>
            <w:r w:rsidR="005D13A0">
              <w:rPr>
                <w:bCs/>
                <w:sz w:val="16"/>
                <w:szCs w:val="16"/>
              </w:rPr>
              <w:t>01</w:t>
            </w:r>
            <w:r w:rsidR="005D13A0" w:rsidRPr="00830A89">
              <w:rPr>
                <w:bCs/>
                <w:sz w:val="16"/>
                <w:szCs w:val="16"/>
              </w:rPr>
              <w:t>.0</w:t>
            </w:r>
            <w:r w:rsidR="005D13A0">
              <w:rPr>
                <w:bCs/>
                <w:sz w:val="16"/>
                <w:szCs w:val="16"/>
              </w:rPr>
              <w:t>3</w:t>
            </w:r>
            <w:r w:rsidR="005D13A0" w:rsidRPr="00830A89">
              <w:rPr>
                <w:bCs/>
                <w:sz w:val="16"/>
                <w:szCs w:val="16"/>
              </w:rPr>
              <w:t>.201</w:t>
            </w:r>
            <w:r w:rsidR="005D13A0">
              <w:rPr>
                <w:bCs/>
                <w:sz w:val="16"/>
                <w:szCs w:val="16"/>
              </w:rPr>
              <w:t>7</w:t>
            </w:r>
            <w:r w:rsidR="005D13A0" w:rsidRPr="00830A89">
              <w:rPr>
                <w:bCs/>
                <w:sz w:val="16"/>
                <w:szCs w:val="16"/>
              </w:rPr>
              <w:t xml:space="preserve"> N </w:t>
            </w:r>
            <w:r w:rsidR="005D13A0">
              <w:rPr>
                <w:bCs/>
                <w:sz w:val="16"/>
                <w:szCs w:val="16"/>
              </w:rPr>
              <w:t>14</w:t>
            </w:r>
            <w:r w:rsidR="005D13A0"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F03972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972" w:rsidRPr="00CE4C83" w:rsidRDefault="00F03972" w:rsidP="002E3703">
            <w:pPr>
              <w:rPr>
                <w:sz w:val="20"/>
                <w:szCs w:val="20"/>
              </w:rPr>
            </w:pPr>
            <w:r w:rsidRPr="00CE4C83">
              <w:rPr>
                <w:sz w:val="20"/>
                <w:szCs w:val="20"/>
              </w:rPr>
              <w:t>Образование и просвещение (3.5)*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3972" w:rsidRDefault="00694643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694643">
              <w:rPr>
                <w:sz w:val="20"/>
                <w:szCs w:val="20"/>
              </w:rPr>
              <w:t>Размещение объектов капитального строительства, предназначенных для воспитания, образования и просвещ</w:t>
            </w:r>
            <w:r w:rsidRPr="00694643">
              <w:rPr>
                <w:sz w:val="20"/>
                <w:szCs w:val="20"/>
              </w:rPr>
              <w:t>е</w:t>
            </w:r>
            <w:r w:rsidRPr="00694643">
              <w:rPr>
                <w:sz w:val="20"/>
                <w:szCs w:val="20"/>
              </w:rPr>
              <w:t>ния. Содержание данного вида разр</w:t>
            </w:r>
            <w:r w:rsidRPr="00694643">
              <w:rPr>
                <w:sz w:val="20"/>
                <w:szCs w:val="20"/>
              </w:rPr>
              <w:t>е</w:t>
            </w:r>
            <w:r w:rsidRPr="00694643">
              <w:rPr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694643">
              <w:rPr>
                <w:sz w:val="20"/>
                <w:szCs w:val="20"/>
              </w:rPr>
              <w:t>с</w:t>
            </w:r>
            <w:r w:rsidRPr="00694643">
              <w:rPr>
                <w:sz w:val="20"/>
                <w:szCs w:val="20"/>
              </w:rPr>
              <w:t xml:space="preserve">пользования с </w:t>
            </w:r>
            <w:hyperlink r:id="rId52" w:anchor="block_10351" w:history="1">
              <w:r w:rsidRPr="00694643">
                <w:rPr>
                  <w:rStyle w:val="af5"/>
                  <w:sz w:val="20"/>
                  <w:szCs w:val="20"/>
                </w:rPr>
                <w:t>кодами 3.5.1 - 3.5.2</w:t>
              </w:r>
            </w:hyperlink>
          </w:p>
          <w:p w:rsidR="00694643" w:rsidRPr="00BD735C" w:rsidRDefault="00694643" w:rsidP="00694643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94643" w:rsidRPr="00694643" w:rsidRDefault="00694643" w:rsidP="00694643"/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ных участков определяются в зав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симости от вместимости объекта в соответствии с СП 42.13330.2011, при этом минимальный размер з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мельного участка – 1000</w:t>
            </w:r>
            <w:r w:rsidR="0085413F">
              <w:rPr>
                <w:sz w:val="20"/>
                <w:szCs w:val="20"/>
              </w:rPr>
              <w:t xml:space="preserve"> кв.м.</w:t>
            </w:r>
            <w:r w:rsidRPr="00D64EAB">
              <w:rPr>
                <w:sz w:val="20"/>
                <w:szCs w:val="20"/>
              </w:rPr>
              <w:t>, ма</w:t>
            </w:r>
            <w:r w:rsidRPr="00D64EAB">
              <w:rPr>
                <w:sz w:val="20"/>
                <w:szCs w:val="20"/>
              </w:rPr>
              <w:t>к</w:t>
            </w:r>
            <w:r w:rsidRPr="00D64EAB">
              <w:rPr>
                <w:sz w:val="20"/>
                <w:szCs w:val="20"/>
              </w:rPr>
              <w:t>симальный -50000 кв.м.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CE4C83">
              <w:rPr>
                <w:sz w:val="20"/>
                <w:szCs w:val="20"/>
              </w:rPr>
              <w:t>надзе</w:t>
            </w:r>
            <w:r w:rsidR="00CE4C83">
              <w:rPr>
                <w:sz w:val="20"/>
                <w:szCs w:val="20"/>
              </w:rPr>
              <w:t>м</w:t>
            </w:r>
            <w:r w:rsidR="00CE4C83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</w:t>
            </w:r>
            <w:r w:rsidR="008F3EC9" w:rsidRPr="00D64EAB">
              <w:rPr>
                <w:sz w:val="20"/>
                <w:szCs w:val="20"/>
              </w:rPr>
              <w:t xml:space="preserve"> </w:t>
            </w:r>
            <w:r w:rsidRPr="00D64EAB">
              <w:rPr>
                <w:sz w:val="20"/>
                <w:szCs w:val="20"/>
              </w:rPr>
              <w:t xml:space="preserve">– </w:t>
            </w:r>
            <w:r w:rsidR="008F3EC9" w:rsidRPr="00D64EAB">
              <w:rPr>
                <w:sz w:val="20"/>
                <w:szCs w:val="20"/>
              </w:rPr>
              <w:t>3</w:t>
            </w:r>
            <w:r w:rsidRPr="00D64EAB">
              <w:rPr>
                <w:sz w:val="20"/>
                <w:szCs w:val="20"/>
              </w:rPr>
              <w:t>.</w:t>
            </w:r>
          </w:p>
          <w:p w:rsidR="00CE4C83" w:rsidRPr="00D64EAB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7A191D">
              <w:rPr>
                <w:sz w:val="20"/>
                <w:szCs w:val="20"/>
              </w:rPr>
              <w:t>Максимальный процент застро</w:t>
            </w:r>
            <w:r w:rsidRPr="007A191D">
              <w:rPr>
                <w:sz w:val="20"/>
                <w:szCs w:val="20"/>
              </w:rPr>
              <w:t>й</w:t>
            </w:r>
            <w:r w:rsidRPr="007A191D">
              <w:rPr>
                <w:sz w:val="20"/>
                <w:szCs w:val="20"/>
              </w:rPr>
              <w:t>ки в границах земельного участка – 65.</w:t>
            </w:r>
          </w:p>
          <w:p w:rsidR="00F03972" w:rsidRPr="007A191D" w:rsidRDefault="007A191D" w:rsidP="007A191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F03972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972" w:rsidRPr="00D64EAB" w:rsidRDefault="00F03972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Культурное развитие (3.6)*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3972" w:rsidRDefault="00694643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694643">
              <w:rPr>
                <w:sz w:val="20"/>
                <w:szCs w:val="20"/>
              </w:rPr>
              <w:t>Размещение зданий и сооружений, предназначенных для размещения об</w:t>
            </w:r>
            <w:r w:rsidRPr="00694643">
              <w:rPr>
                <w:sz w:val="20"/>
                <w:szCs w:val="20"/>
              </w:rPr>
              <w:t>ъ</w:t>
            </w:r>
            <w:r w:rsidRPr="00694643">
              <w:rPr>
                <w:sz w:val="20"/>
                <w:szCs w:val="20"/>
              </w:rPr>
              <w:t>ектов культуры. Содержание данного вида разрешенного использования включает в себя содержание видов ра</w:t>
            </w:r>
            <w:r w:rsidRPr="00694643">
              <w:rPr>
                <w:sz w:val="20"/>
                <w:szCs w:val="20"/>
              </w:rPr>
              <w:t>з</w:t>
            </w:r>
            <w:r w:rsidRPr="00694643">
              <w:rPr>
                <w:sz w:val="20"/>
                <w:szCs w:val="20"/>
              </w:rPr>
              <w:t xml:space="preserve">решенного использования с </w:t>
            </w:r>
            <w:hyperlink r:id="rId53" w:anchor="block_1361" w:history="1">
              <w:r w:rsidRPr="00694643">
                <w:rPr>
                  <w:rStyle w:val="af5"/>
                  <w:sz w:val="20"/>
                  <w:szCs w:val="20"/>
                </w:rPr>
                <w:t>кодами 3.6.1-3.6.3</w:t>
              </w:r>
            </w:hyperlink>
          </w:p>
          <w:p w:rsidR="00694643" w:rsidRPr="00BD735C" w:rsidRDefault="00694643" w:rsidP="00694643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94643" w:rsidRPr="00694643" w:rsidRDefault="00694643" w:rsidP="00694643"/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 xml:space="preserve">го участка 500 кв.м., максимальный – 2500 кв.м. 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CE4C83" w:rsidRPr="00D64EAB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>
              <w:rPr>
                <w:sz w:val="20"/>
                <w:szCs w:val="20"/>
              </w:rPr>
              <w:t>надзе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CE4C83" w:rsidRPr="00D64EAB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7A191D">
              <w:rPr>
                <w:sz w:val="20"/>
                <w:szCs w:val="20"/>
              </w:rPr>
              <w:t>Максимальный процент застро</w:t>
            </w:r>
            <w:r w:rsidRPr="007A191D">
              <w:rPr>
                <w:sz w:val="20"/>
                <w:szCs w:val="20"/>
              </w:rPr>
              <w:t>й</w:t>
            </w:r>
            <w:r w:rsidRPr="007A191D">
              <w:rPr>
                <w:sz w:val="20"/>
                <w:szCs w:val="20"/>
              </w:rPr>
              <w:t>ки в границах земельного участка – 65.</w:t>
            </w:r>
          </w:p>
          <w:p w:rsidR="00F03972" w:rsidRPr="007A191D" w:rsidRDefault="007A191D" w:rsidP="007A191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F03972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972" w:rsidRPr="00D64EAB" w:rsidRDefault="00F03972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Общественное управление (код 3.8)*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3972" w:rsidRDefault="00694643" w:rsidP="002E3703">
            <w:pPr>
              <w:pStyle w:val="afff1"/>
              <w:rPr>
                <w:sz w:val="20"/>
                <w:szCs w:val="20"/>
              </w:rPr>
            </w:pPr>
            <w:r w:rsidRPr="00694643">
              <w:rPr>
                <w:sz w:val="20"/>
                <w:szCs w:val="20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</w:t>
            </w:r>
            <w:r w:rsidRPr="00694643">
              <w:rPr>
                <w:sz w:val="20"/>
                <w:szCs w:val="20"/>
              </w:rPr>
              <w:t>а</w:t>
            </w:r>
            <w:r w:rsidRPr="00694643">
              <w:rPr>
                <w:sz w:val="20"/>
                <w:szCs w:val="20"/>
              </w:rPr>
              <w:t xml:space="preserve">ния включает в себя содержание видов разрешенного использования с </w:t>
            </w:r>
            <w:hyperlink r:id="rId54" w:anchor="block_1381" w:history="1">
              <w:r w:rsidRPr="00694643">
                <w:rPr>
                  <w:rStyle w:val="af5"/>
                  <w:sz w:val="20"/>
                  <w:szCs w:val="20"/>
                </w:rPr>
                <w:t>кодами 3.8.1-3.8.2</w:t>
              </w:r>
            </w:hyperlink>
          </w:p>
          <w:p w:rsidR="00694643" w:rsidRPr="00BD735C" w:rsidRDefault="00694643" w:rsidP="00694643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94643" w:rsidRPr="00694643" w:rsidRDefault="00694643" w:rsidP="00694643"/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500 кв</w:t>
            </w:r>
            <w:proofErr w:type="gramStart"/>
            <w:r w:rsidRPr="00D64EAB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>, максимал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ные – 2500 кв.м.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B965C5">
              <w:rPr>
                <w:sz w:val="20"/>
                <w:szCs w:val="20"/>
              </w:rPr>
              <w:t>надзе</w:t>
            </w:r>
            <w:r w:rsidR="00B965C5">
              <w:rPr>
                <w:sz w:val="20"/>
                <w:szCs w:val="20"/>
              </w:rPr>
              <w:t>м</w:t>
            </w:r>
            <w:r w:rsidR="00B965C5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 xml:space="preserve">этажей – </w:t>
            </w:r>
            <w:r w:rsidR="009438D9" w:rsidRPr="00D64EAB">
              <w:rPr>
                <w:sz w:val="20"/>
                <w:szCs w:val="20"/>
              </w:rPr>
              <w:t>3</w:t>
            </w:r>
            <w:r w:rsidRPr="00D64EAB">
              <w:rPr>
                <w:sz w:val="20"/>
                <w:szCs w:val="20"/>
              </w:rPr>
              <w:t>.</w:t>
            </w:r>
          </w:p>
          <w:p w:rsidR="00480A2D" w:rsidRPr="00D64EAB" w:rsidRDefault="00480A2D" w:rsidP="00480A2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  <w:p w:rsidR="00F03972" w:rsidRPr="00D64EAB" w:rsidRDefault="00F03972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.</w:t>
            </w:r>
          </w:p>
        </w:tc>
      </w:tr>
      <w:tr w:rsidR="00F03972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3972" w:rsidRPr="00D64EAB" w:rsidRDefault="00F03972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Обеспечение научной </w:t>
            </w:r>
            <w:r w:rsidR="00B965C5">
              <w:rPr>
                <w:sz w:val="20"/>
                <w:szCs w:val="20"/>
              </w:rPr>
              <w:t xml:space="preserve"> </w:t>
            </w:r>
            <w:r w:rsidRPr="00D64EAB">
              <w:rPr>
                <w:sz w:val="20"/>
                <w:szCs w:val="20"/>
              </w:rPr>
              <w:t>де</w:t>
            </w:r>
            <w:r w:rsidRPr="00D64EAB">
              <w:rPr>
                <w:sz w:val="20"/>
                <w:szCs w:val="20"/>
              </w:rPr>
              <w:t>я</w:t>
            </w:r>
            <w:r w:rsidRPr="00D64EAB">
              <w:rPr>
                <w:sz w:val="20"/>
                <w:szCs w:val="20"/>
              </w:rPr>
              <w:t>тельности (код 3.9)*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03972" w:rsidRDefault="00694643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694643">
              <w:rPr>
                <w:sz w:val="20"/>
                <w:szCs w:val="20"/>
              </w:rPr>
              <w:t>Размещение зданий и сооружений для обеспечения научной деятельности. Содержание данного вида разрешенного использования включает в себя соде</w:t>
            </w:r>
            <w:r w:rsidRPr="00694643">
              <w:rPr>
                <w:sz w:val="20"/>
                <w:szCs w:val="20"/>
              </w:rPr>
              <w:t>р</w:t>
            </w:r>
            <w:r w:rsidRPr="00694643">
              <w:rPr>
                <w:sz w:val="20"/>
                <w:szCs w:val="20"/>
              </w:rPr>
              <w:t>жание видов разрешенного использов</w:t>
            </w:r>
            <w:r w:rsidRPr="00694643">
              <w:rPr>
                <w:sz w:val="20"/>
                <w:szCs w:val="20"/>
              </w:rPr>
              <w:t>а</w:t>
            </w:r>
            <w:r w:rsidRPr="00694643">
              <w:rPr>
                <w:sz w:val="20"/>
                <w:szCs w:val="20"/>
              </w:rPr>
              <w:t xml:space="preserve">ния с </w:t>
            </w:r>
            <w:hyperlink r:id="rId55" w:anchor="block_10391" w:history="1">
              <w:r w:rsidRPr="00694643">
                <w:rPr>
                  <w:rStyle w:val="af5"/>
                  <w:sz w:val="20"/>
                  <w:szCs w:val="20"/>
                </w:rPr>
                <w:t>кодами 3.9.1 - 3.9.3</w:t>
              </w:r>
            </w:hyperlink>
          </w:p>
          <w:p w:rsidR="00694643" w:rsidRPr="00BD735C" w:rsidRDefault="00694643" w:rsidP="00694643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694643" w:rsidRPr="00694643" w:rsidRDefault="00694643" w:rsidP="00694643"/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500 кв</w:t>
            </w:r>
            <w:proofErr w:type="gramStart"/>
            <w:r w:rsidRPr="00D64EAB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>, максимал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ные – 2500 кв.м.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CE4C83" w:rsidRPr="007A191D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7A191D">
              <w:rPr>
                <w:sz w:val="20"/>
                <w:szCs w:val="20"/>
              </w:rPr>
              <w:t xml:space="preserve">Предельное количество </w:t>
            </w:r>
            <w:r w:rsidR="00B965C5" w:rsidRPr="007A191D">
              <w:rPr>
                <w:sz w:val="20"/>
                <w:szCs w:val="20"/>
              </w:rPr>
              <w:t>надзе</w:t>
            </w:r>
            <w:r w:rsidR="00B965C5" w:rsidRPr="007A191D">
              <w:rPr>
                <w:sz w:val="20"/>
                <w:szCs w:val="20"/>
              </w:rPr>
              <w:t>м</w:t>
            </w:r>
            <w:r w:rsidR="00B965C5" w:rsidRPr="007A191D">
              <w:rPr>
                <w:sz w:val="20"/>
                <w:szCs w:val="20"/>
              </w:rPr>
              <w:t xml:space="preserve">ных </w:t>
            </w:r>
            <w:r w:rsidRPr="007A191D">
              <w:rPr>
                <w:sz w:val="20"/>
                <w:szCs w:val="20"/>
              </w:rPr>
              <w:t>этажей – 3.</w:t>
            </w:r>
          </w:p>
          <w:p w:rsidR="007A191D" w:rsidRPr="00830A89" w:rsidRDefault="007A191D" w:rsidP="007A191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CE4C83" w:rsidRPr="00D64EAB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7A191D">
              <w:rPr>
                <w:sz w:val="20"/>
                <w:szCs w:val="20"/>
              </w:rPr>
              <w:t>Максимальный процент застро</w:t>
            </w:r>
            <w:r w:rsidRPr="007A191D">
              <w:rPr>
                <w:sz w:val="20"/>
                <w:szCs w:val="20"/>
              </w:rPr>
              <w:t>й</w:t>
            </w:r>
            <w:r w:rsidRPr="007A191D">
              <w:rPr>
                <w:sz w:val="20"/>
                <w:szCs w:val="20"/>
              </w:rPr>
              <w:t>ки в границах земельного участка – 60.</w:t>
            </w:r>
          </w:p>
          <w:p w:rsidR="00F03972" w:rsidRPr="007A191D" w:rsidRDefault="007A191D" w:rsidP="007A191D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4A22C8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Обеспечение деятельности в области гидрометеорологии и смежных с ней областях (код 3.9.1)*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8B2DCE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наблюдений за физическими и химич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скими процессами, происходящими в окружающей среде, определения ее ги</w:t>
            </w:r>
            <w:r w:rsidRPr="00D64EAB">
              <w:rPr>
                <w:bCs/>
                <w:sz w:val="20"/>
                <w:szCs w:val="20"/>
              </w:rPr>
              <w:t>д</w:t>
            </w:r>
            <w:r w:rsidRPr="00D64EAB">
              <w:rPr>
                <w:bCs/>
                <w:sz w:val="20"/>
                <w:szCs w:val="20"/>
              </w:rPr>
              <w:lastRenderedPageBreak/>
              <w:t>рометеорологических, агрометеоролог</w:t>
            </w:r>
            <w:r w:rsidRPr="00D64EAB">
              <w:rPr>
                <w:bCs/>
                <w:sz w:val="20"/>
                <w:szCs w:val="20"/>
              </w:rPr>
              <w:t>и</w:t>
            </w:r>
            <w:r w:rsidRPr="00D64EAB">
              <w:rPr>
                <w:bCs/>
                <w:sz w:val="20"/>
                <w:szCs w:val="20"/>
              </w:rPr>
              <w:t>ческих и гелиогеофизических характ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ристик, уровня загрязнения атмосферн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го воздуха, почв, водных объектов, в том числе по гидробиологическим показат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лям, и околоземного - космического пространства, зданий и сооружений, используемых в области гидрометеор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логии и смежных с ней областях (допл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ровские метеорологические радиолок</w:t>
            </w:r>
            <w:r w:rsidRPr="00D64EAB">
              <w:rPr>
                <w:bCs/>
                <w:sz w:val="20"/>
                <w:szCs w:val="20"/>
              </w:rPr>
              <w:t>а</w:t>
            </w:r>
            <w:r w:rsidRPr="00D64EAB">
              <w:rPr>
                <w:bCs/>
                <w:sz w:val="20"/>
                <w:szCs w:val="20"/>
              </w:rPr>
              <w:t xml:space="preserve">торы, гидрологические посты и другие) 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500 кв</w:t>
            </w:r>
            <w:proofErr w:type="gramStart"/>
            <w:r w:rsidRPr="00D64EAB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>, максимал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ные – 2500 кв.м.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</w:t>
            </w:r>
            <w:r w:rsidRPr="00D64EAB">
              <w:rPr>
                <w:sz w:val="20"/>
                <w:szCs w:val="20"/>
              </w:rPr>
              <w:lastRenderedPageBreak/>
              <w:t>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CE4C83" w:rsidRPr="00066E63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066E63">
              <w:rPr>
                <w:sz w:val="20"/>
                <w:szCs w:val="20"/>
              </w:rPr>
              <w:t xml:space="preserve">Предельное количество </w:t>
            </w:r>
            <w:r w:rsidR="00B965C5" w:rsidRPr="00066E63">
              <w:rPr>
                <w:sz w:val="20"/>
                <w:szCs w:val="20"/>
              </w:rPr>
              <w:t>надзе</w:t>
            </w:r>
            <w:r w:rsidR="00B965C5" w:rsidRPr="00066E63">
              <w:rPr>
                <w:sz w:val="20"/>
                <w:szCs w:val="20"/>
              </w:rPr>
              <w:t>м</w:t>
            </w:r>
            <w:r w:rsidR="00B965C5" w:rsidRPr="00066E63">
              <w:rPr>
                <w:sz w:val="20"/>
                <w:szCs w:val="20"/>
              </w:rPr>
              <w:t xml:space="preserve">ных </w:t>
            </w:r>
            <w:r w:rsidRPr="00066E63">
              <w:rPr>
                <w:sz w:val="20"/>
                <w:szCs w:val="20"/>
              </w:rPr>
              <w:t>этажей – 3.</w:t>
            </w:r>
          </w:p>
          <w:p w:rsidR="00066E63" w:rsidRPr="00066E63" w:rsidRDefault="00066E63" w:rsidP="00066E6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66E6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CE4C83" w:rsidRPr="00D64EAB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066E63">
              <w:rPr>
                <w:sz w:val="20"/>
                <w:szCs w:val="20"/>
              </w:rPr>
              <w:t>Максимальный процент застро</w:t>
            </w:r>
            <w:r w:rsidRPr="00066E63">
              <w:rPr>
                <w:sz w:val="20"/>
                <w:szCs w:val="20"/>
              </w:rPr>
              <w:t>й</w:t>
            </w:r>
            <w:r w:rsidRPr="00066E63">
              <w:rPr>
                <w:sz w:val="20"/>
                <w:szCs w:val="20"/>
              </w:rPr>
              <w:t>ки в границах земельного участка – 60.</w:t>
            </w:r>
          </w:p>
          <w:p w:rsidR="001E3EAF" w:rsidRPr="00066E63" w:rsidRDefault="00066E63" w:rsidP="00066E6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Ветеринарное обслуживание (код 3.10)*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оказания ветеринарных услуг, содерж</w:t>
            </w:r>
            <w:r w:rsidRPr="00D64EAB">
              <w:rPr>
                <w:bCs/>
                <w:sz w:val="20"/>
                <w:szCs w:val="20"/>
              </w:rPr>
              <w:t>а</w:t>
            </w:r>
            <w:r w:rsidRPr="00D64EAB">
              <w:rPr>
                <w:bCs/>
                <w:sz w:val="20"/>
                <w:szCs w:val="20"/>
              </w:rPr>
              <w:t>ния или разведения животных, не явл</w:t>
            </w:r>
            <w:r w:rsidRPr="00D64EAB">
              <w:rPr>
                <w:bCs/>
                <w:sz w:val="20"/>
                <w:szCs w:val="20"/>
              </w:rPr>
              <w:t>я</w:t>
            </w:r>
            <w:r w:rsidRPr="00D64EAB">
              <w:rPr>
                <w:bCs/>
                <w:sz w:val="20"/>
                <w:szCs w:val="20"/>
              </w:rPr>
              <w:t>ющихся сельскохозяйственными, под надзором человека. Содержание данного вида разрешенного использования включает в себя содержание видов ра</w:t>
            </w:r>
            <w:r w:rsidRPr="00D64EAB">
              <w:rPr>
                <w:bCs/>
                <w:sz w:val="20"/>
                <w:szCs w:val="20"/>
              </w:rPr>
              <w:t>з</w:t>
            </w:r>
            <w:r w:rsidRPr="00D64EAB">
              <w:rPr>
                <w:bCs/>
                <w:sz w:val="20"/>
                <w:szCs w:val="20"/>
              </w:rPr>
              <w:t>решенного использования с кодами 3.10.1 - 3.10.2</w:t>
            </w:r>
            <w:r w:rsidR="004A00C9" w:rsidRPr="00D64EAB">
              <w:rPr>
                <w:bCs/>
                <w:sz w:val="20"/>
                <w:szCs w:val="20"/>
              </w:rPr>
              <w:t>*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500 кв</w:t>
            </w:r>
            <w:proofErr w:type="gramStart"/>
            <w:r w:rsidRPr="00D64EAB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>, максимал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ные – 2500 кв.м.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CE4C83" w:rsidRPr="00066E63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066E63">
              <w:rPr>
                <w:sz w:val="20"/>
                <w:szCs w:val="20"/>
              </w:rPr>
              <w:t>Предельное количество</w:t>
            </w:r>
            <w:r w:rsidR="00B965C5" w:rsidRPr="00066E63">
              <w:rPr>
                <w:sz w:val="20"/>
                <w:szCs w:val="20"/>
              </w:rPr>
              <w:t xml:space="preserve"> надзе</w:t>
            </w:r>
            <w:r w:rsidR="00B965C5" w:rsidRPr="00066E63">
              <w:rPr>
                <w:sz w:val="20"/>
                <w:szCs w:val="20"/>
              </w:rPr>
              <w:t>м</w:t>
            </w:r>
            <w:r w:rsidR="00B965C5" w:rsidRPr="00066E63">
              <w:rPr>
                <w:sz w:val="20"/>
                <w:szCs w:val="20"/>
              </w:rPr>
              <w:t xml:space="preserve">ных </w:t>
            </w:r>
            <w:r w:rsidRPr="00066E63">
              <w:rPr>
                <w:sz w:val="20"/>
                <w:szCs w:val="20"/>
              </w:rPr>
              <w:t xml:space="preserve"> этажей – 3.</w:t>
            </w:r>
          </w:p>
          <w:p w:rsidR="00066E63" w:rsidRPr="00066E63" w:rsidRDefault="00066E63" w:rsidP="00066E6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66E6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1E3EAF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066E63">
              <w:rPr>
                <w:sz w:val="20"/>
                <w:szCs w:val="20"/>
              </w:rPr>
              <w:t>Максимальный процент застро</w:t>
            </w:r>
            <w:r w:rsidRPr="00066E63">
              <w:rPr>
                <w:sz w:val="20"/>
                <w:szCs w:val="20"/>
              </w:rPr>
              <w:t>й</w:t>
            </w:r>
            <w:r w:rsidRPr="00066E63">
              <w:rPr>
                <w:sz w:val="20"/>
                <w:szCs w:val="20"/>
              </w:rPr>
              <w:t>ки в границах земельного участка – 60.</w:t>
            </w:r>
          </w:p>
          <w:p w:rsidR="00066E63" w:rsidRPr="00066E63" w:rsidRDefault="00066E63" w:rsidP="00066E6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Деловое управление (код 4.1)*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Размещение объектов капитального строительства с целью: размещения об</w:t>
            </w:r>
            <w:r w:rsidRPr="00D64EAB">
              <w:rPr>
                <w:bCs/>
                <w:sz w:val="20"/>
                <w:szCs w:val="20"/>
              </w:rPr>
              <w:t>ъ</w:t>
            </w:r>
            <w:r w:rsidRPr="00D64EAB">
              <w:rPr>
                <w:bCs/>
                <w:sz w:val="20"/>
                <w:szCs w:val="20"/>
              </w:rPr>
              <w:t>ектов управленческой деятельности, не связанной с государственным или мун</w:t>
            </w:r>
            <w:r w:rsidRPr="00D64EAB">
              <w:rPr>
                <w:bCs/>
                <w:sz w:val="20"/>
                <w:szCs w:val="20"/>
              </w:rPr>
              <w:t>и</w:t>
            </w:r>
            <w:r w:rsidRPr="00D64EAB">
              <w:rPr>
                <w:bCs/>
                <w:sz w:val="20"/>
                <w:szCs w:val="20"/>
              </w:rPr>
              <w:t>ципальным управлением и оказанием услуг, а также с целью обеспечения с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вершения сделок, не требующих перед</w:t>
            </w:r>
            <w:r w:rsidRPr="00D64EAB">
              <w:rPr>
                <w:bCs/>
                <w:sz w:val="20"/>
                <w:szCs w:val="20"/>
              </w:rPr>
              <w:t>а</w:t>
            </w:r>
            <w:r w:rsidRPr="00D64EAB">
              <w:rPr>
                <w:bCs/>
                <w:sz w:val="20"/>
                <w:szCs w:val="20"/>
              </w:rPr>
              <w:t>чи товара в момент их совершения ме</w:t>
            </w:r>
            <w:r w:rsidRPr="00D64EAB">
              <w:rPr>
                <w:bCs/>
                <w:sz w:val="20"/>
                <w:szCs w:val="20"/>
              </w:rPr>
              <w:t>ж</w:t>
            </w:r>
            <w:r w:rsidRPr="00D64EAB">
              <w:rPr>
                <w:bCs/>
                <w:sz w:val="20"/>
                <w:szCs w:val="20"/>
              </w:rPr>
              <w:t>ду организациями, в том числе биржевая деятельность (за исключением банко</w:t>
            </w:r>
            <w:r w:rsidRPr="00D64EAB">
              <w:rPr>
                <w:bCs/>
                <w:sz w:val="20"/>
                <w:szCs w:val="20"/>
              </w:rPr>
              <w:t>в</w:t>
            </w:r>
            <w:r w:rsidRPr="00D64EAB">
              <w:rPr>
                <w:bCs/>
                <w:sz w:val="20"/>
                <w:szCs w:val="20"/>
              </w:rPr>
              <w:t>ской и страховой деятельности)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300 кв.м., макс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мальные -2500 кв. м.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CE4C83" w:rsidRPr="00D64EAB" w:rsidRDefault="00CE4C83" w:rsidP="00CE4C8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B965C5">
              <w:rPr>
                <w:sz w:val="20"/>
                <w:szCs w:val="20"/>
              </w:rPr>
              <w:t>надзе</w:t>
            </w:r>
            <w:r w:rsidR="00B965C5">
              <w:rPr>
                <w:sz w:val="20"/>
                <w:szCs w:val="20"/>
              </w:rPr>
              <w:t>м</w:t>
            </w:r>
            <w:r w:rsidR="00B965C5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1E3EAF" w:rsidRPr="00D64EAB" w:rsidRDefault="00CE4C83" w:rsidP="00846B6C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 (код 4.2)*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4643" w:rsidRPr="00694643" w:rsidRDefault="00694643" w:rsidP="00694643">
            <w:pPr>
              <w:pStyle w:val="s10"/>
              <w:rPr>
                <w:sz w:val="20"/>
                <w:szCs w:val="20"/>
              </w:rPr>
            </w:pPr>
            <w:r w:rsidRPr="00694643">
              <w:rPr>
                <w:sz w:val="20"/>
                <w:szCs w:val="20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</w:t>
            </w:r>
            <w:r w:rsidRPr="00694643">
              <w:rPr>
                <w:sz w:val="20"/>
                <w:szCs w:val="20"/>
              </w:rPr>
              <w:t>в</w:t>
            </w:r>
            <w:r w:rsidRPr="00694643">
              <w:rPr>
                <w:sz w:val="20"/>
                <w:szCs w:val="20"/>
              </w:rPr>
              <w:t>ляющих продажу товаров, и (или) оказ</w:t>
            </w:r>
            <w:r w:rsidRPr="00694643">
              <w:rPr>
                <w:sz w:val="20"/>
                <w:szCs w:val="20"/>
              </w:rPr>
              <w:t>а</w:t>
            </w:r>
            <w:r w:rsidRPr="00694643">
              <w:rPr>
                <w:sz w:val="20"/>
                <w:szCs w:val="20"/>
              </w:rPr>
              <w:t xml:space="preserve">ние услуг в соответствии с содержанием видов разрешенного использования с </w:t>
            </w:r>
            <w:hyperlink r:id="rId56" w:anchor="block_1045" w:history="1">
              <w:r w:rsidRPr="00694643">
                <w:rPr>
                  <w:rStyle w:val="af5"/>
                  <w:sz w:val="20"/>
                  <w:szCs w:val="20"/>
                </w:rPr>
                <w:t>кодами 4.5</w:t>
              </w:r>
              <w:r w:rsidR="001E6C7D">
                <w:rPr>
                  <w:rStyle w:val="af5"/>
                  <w:sz w:val="20"/>
                  <w:szCs w:val="20"/>
                </w:rPr>
                <w:t>,4.6,4.8</w:t>
              </w:r>
              <w:r w:rsidRPr="00694643">
                <w:rPr>
                  <w:rStyle w:val="af5"/>
                  <w:sz w:val="20"/>
                  <w:szCs w:val="20"/>
                </w:rPr>
                <w:t xml:space="preserve"> - 4.8.2</w:t>
              </w:r>
            </w:hyperlink>
            <w:r w:rsidRPr="00694643">
              <w:rPr>
                <w:sz w:val="20"/>
                <w:szCs w:val="20"/>
              </w:rPr>
              <w:t>;</w:t>
            </w:r>
          </w:p>
          <w:p w:rsidR="00694643" w:rsidRDefault="00694643" w:rsidP="00694643">
            <w:pPr>
              <w:pStyle w:val="s10"/>
              <w:rPr>
                <w:sz w:val="20"/>
                <w:szCs w:val="20"/>
              </w:rPr>
            </w:pPr>
            <w:r w:rsidRPr="00694643">
              <w:rPr>
                <w:sz w:val="20"/>
                <w:szCs w:val="20"/>
              </w:rPr>
              <w:t>размещение гаражей и (или) стоянок для автомобилей сотрудников и посетителей торгового центра</w:t>
            </w:r>
          </w:p>
          <w:p w:rsidR="001E3EAF" w:rsidRPr="00D64EAB" w:rsidRDefault="00694643" w:rsidP="00676D41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5500 кв.м.</w:t>
            </w:r>
            <w:r w:rsidR="0066624B" w:rsidRPr="00D64EAB">
              <w:rPr>
                <w:sz w:val="20"/>
                <w:szCs w:val="20"/>
              </w:rPr>
              <w:t>, макс</w:t>
            </w:r>
            <w:r w:rsidR="0066624B" w:rsidRPr="00D64EAB">
              <w:rPr>
                <w:sz w:val="20"/>
                <w:szCs w:val="20"/>
              </w:rPr>
              <w:t>и</w:t>
            </w:r>
            <w:r w:rsidR="0066624B" w:rsidRPr="00D64EAB">
              <w:rPr>
                <w:sz w:val="20"/>
                <w:szCs w:val="20"/>
              </w:rPr>
              <w:t>мальные – 10000 кв.м.</w:t>
            </w:r>
          </w:p>
          <w:p w:rsidR="001E3EAF" w:rsidRPr="00D64EAB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40.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1E3EAF" w:rsidRPr="00D64EAB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CE4C83">
              <w:rPr>
                <w:sz w:val="20"/>
                <w:szCs w:val="20"/>
              </w:rPr>
              <w:t xml:space="preserve"> надзе</w:t>
            </w:r>
            <w:r w:rsidR="00CE4C83">
              <w:rPr>
                <w:sz w:val="20"/>
                <w:szCs w:val="20"/>
              </w:rPr>
              <w:t>м</w:t>
            </w:r>
            <w:r w:rsidR="00CE4C83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Рынки (код 4.3)*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сооружений, предназн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ченных для организации постоянной или временной торговли (ярмарка, рынок, базар), с учетом того, что каждое из то</w:t>
            </w:r>
            <w:r w:rsidRPr="00D64EAB">
              <w:rPr>
                <w:sz w:val="20"/>
                <w:szCs w:val="20"/>
              </w:rPr>
              <w:t>р</w:t>
            </w:r>
            <w:r w:rsidRPr="00D64EAB">
              <w:rPr>
                <w:sz w:val="20"/>
                <w:szCs w:val="20"/>
              </w:rPr>
              <w:t xml:space="preserve">говых мест не располагает торговой </w:t>
            </w:r>
            <w:r w:rsidRPr="00D64EAB">
              <w:rPr>
                <w:sz w:val="20"/>
                <w:szCs w:val="20"/>
              </w:rPr>
              <w:lastRenderedPageBreak/>
              <w:t>площадью более 200 кв. м;</w:t>
            </w:r>
          </w:p>
          <w:p w:rsidR="001E3EAF" w:rsidRPr="00D64EAB" w:rsidRDefault="001E3EAF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гаражей и (или) стоянок для автомобилей сотрудников и посет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телей рынка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1E3EAF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Параметры застройки определ</w:t>
            </w:r>
            <w:r w:rsidRPr="00D64EAB">
              <w:rPr>
                <w:sz w:val="20"/>
                <w:szCs w:val="20"/>
              </w:rPr>
              <w:t>я</w:t>
            </w:r>
            <w:r w:rsidRPr="00D64EAB">
              <w:rPr>
                <w:sz w:val="20"/>
                <w:szCs w:val="20"/>
              </w:rPr>
              <w:t>ются согласно постановлению А</w:t>
            </w:r>
            <w:r w:rsidRPr="00D64EAB">
              <w:rPr>
                <w:sz w:val="20"/>
                <w:szCs w:val="20"/>
              </w:rPr>
              <w:t>д</w:t>
            </w:r>
            <w:r w:rsidRPr="00D64EAB">
              <w:rPr>
                <w:sz w:val="20"/>
                <w:szCs w:val="20"/>
              </w:rPr>
              <w:t>министрации Алтайского края от 08.05.2007 №195 «Об основных тр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бованиях к торговым местам и ра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>мерах площади рынков на террит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lastRenderedPageBreak/>
              <w:t>рии Алтайского края».</w:t>
            </w:r>
            <w:r w:rsidR="0066624B" w:rsidRPr="00D64EAB">
              <w:rPr>
                <w:sz w:val="20"/>
                <w:szCs w:val="20"/>
              </w:rPr>
              <w:t xml:space="preserve"> </w:t>
            </w:r>
          </w:p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300 кв.м., макс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мальные -10000 кв.м.</w:t>
            </w:r>
          </w:p>
          <w:p w:rsidR="00CE4C83" w:rsidRPr="00D64EAB" w:rsidRDefault="00CE4C83" w:rsidP="00CE4C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F01E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1E3EAF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CE4C83">
              <w:rPr>
                <w:sz w:val="20"/>
                <w:szCs w:val="20"/>
              </w:rPr>
              <w:t>надзе</w:t>
            </w:r>
            <w:r w:rsidR="00CE4C83">
              <w:rPr>
                <w:sz w:val="20"/>
                <w:szCs w:val="20"/>
              </w:rPr>
              <w:t>м</w:t>
            </w:r>
            <w:r w:rsidR="00CE4C83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356527" w:rsidRDefault="00356527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122C95">
              <w:rPr>
                <w:sz w:val="20"/>
                <w:szCs w:val="20"/>
              </w:rPr>
              <w:t>Максимальный процент застро</w:t>
            </w:r>
            <w:r w:rsidRPr="00122C95">
              <w:rPr>
                <w:sz w:val="20"/>
                <w:szCs w:val="20"/>
              </w:rPr>
              <w:t>й</w:t>
            </w:r>
            <w:r w:rsidRPr="00122C95">
              <w:rPr>
                <w:sz w:val="20"/>
                <w:szCs w:val="20"/>
              </w:rPr>
              <w:t xml:space="preserve">ки земельного участка </w:t>
            </w:r>
            <w:r w:rsidR="00E93EF9" w:rsidRPr="00122C95">
              <w:rPr>
                <w:sz w:val="20"/>
                <w:szCs w:val="20"/>
              </w:rPr>
              <w:t>-60.</w:t>
            </w:r>
          </w:p>
          <w:p w:rsidR="00122C95" w:rsidRPr="00122C95" w:rsidRDefault="00122C95" w:rsidP="00122C9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Магазины (код 4.4)*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торых составляет до 5000 кв. м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60BA9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 xml:space="preserve">ного участка – 300 кв.м., </w:t>
            </w:r>
          </w:p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</w:t>
            </w:r>
            <w:r w:rsidR="00860BA9">
              <w:rPr>
                <w:sz w:val="20"/>
                <w:szCs w:val="20"/>
              </w:rPr>
              <w:t>мальные -55</w:t>
            </w:r>
            <w:r w:rsidRPr="00D64EAB">
              <w:rPr>
                <w:sz w:val="20"/>
                <w:szCs w:val="20"/>
              </w:rPr>
              <w:t>00 кв.м.</w:t>
            </w:r>
            <w:r w:rsidR="00860BA9">
              <w:rPr>
                <w:sz w:val="20"/>
                <w:szCs w:val="20"/>
              </w:rPr>
              <w:t xml:space="preserve"> </w:t>
            </w:r>
            <w:r w:rsidR="00860BA9" w:rsidRPr="00860BA9">
              <w:rPr>
                <w:sz w:val="16"/>
                <w:szCs w:val="16"/>
              </w:rPr>
              <w:t>(в ред. Решения РСНД от 17.08.2020 №11)</w:t>
            </w:r>
          </w:p>
          <w:p w:rsidR="001E3EAF" w:rsidRPr="00D64EAB" w:rsidRDefault="001E3EAF" w:rsidP="00480A2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1E3EAF" w:rsidRPr="00D64EAB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E93EF9">
              <w:rPr>
                <w:sz w:val="20"/>
                <w:szCs w:val="20"/>
              </w:rPr>
              <w:t>надзе</w:t>
            </w:r>
            <w:r w:rsidR="00E93EF9">
              <w:rPr>
                <w:sz w:val="20"/>
                <w:szCs w:val="20"/>
              </w:rPr>
              <w:t>м</w:t>
            </w:r>
            <w:r w:rsidR="00E93EF9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Банковская и страховая де</w:t>
            </w:r>
            <w:r w:rsidRPr="00D64EAB">
              <w:rPr>
                <w:sz w:val="20"/>
                <w:szCs w:val="20"/>
              </w:rPr>
              <w:t>я</w:t>
            </w:r>
            <w:r w:rsidRPr="00D64EAB">
              <w:rPr>
                <w:sz w:val="20"/>
                <w:szCs w:val="20"/>
              </w:rPr>
              <w:t>тельность (код 4.5)*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Default="001E3EAF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</w:t>
            </w:r>
            <w:r w:rsidR="003C5B1B">
              <w:rPr>
                <w:sz w:val="20"/>
                <w:szCs w:val="20"/>
              </w:rPr>
              <w:t xml:space="preserve"> услуги</w:t>
            </w:r>
          </w:p>
          <w:p w:rsidR="003C5B1B" w:rsidRPr="00BD735C" w:rsidRDefault="003C5B1B" w:rsidP="003C5B1B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3C5B1B" w:rsidRPr="003C5B1B" w:rsidRDefault="003C5B1B" w:rsidP="003C5B1B"/>
          <w:p w:rsidR="003C5B1B" w:rsidRPr="003C5B1B" w:rsidRDefault="003C5B1B" w:rsidP="003C5B1B"/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500 кв.м., макс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мальные -2500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1E3EAF" w:rsidRPr="00D64EAB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E93EF9">
              <w:rPr>
                <w:sz w:val="20"/>
                <w:szCs w:val="20"/>
              </w:rPr>
              <w:t>надзе</w:t>
            </w:r>
            <w:r w:rsidR="00E93EF9">
              <w:rPr>
                <w:sz w:val="20"/>
                <w:szCs w:val="20"/>
              </w:rPr>
              <w:t>м</w:t>
            </w:r>
            <w:r w:rsidR="00E93EF9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1E3EAF" w:rsidRPr="00D64EAB" w:rsidRDefault="001E3EAF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Общественное питание (код 4.6)*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8B2DCE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 в целях устройства мест общественного питания (рестораны, к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фе, столовые, закусочные, бары)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400 кв.м., макс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мальные – 2500 кв.м.</w:t>
            </w:r>
          </w:p>
          <w:p w:rsidR="001E3EAF" w:rsidRPr="00D64EAB" w:rsidRDefault="001E3EAF" w:rsidP="00480A2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1E3EAF" w:rsidRPr="00D64EAB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E93EF9">
              <w:rPr>
                <w:sz w:val="20"/>
                <w:szCs w:val="20"/>
              </w:rPr>
              <w:t>надзе</w:t>
            </w:r>
            <w:r w:rsidR="00E93EF9">
              <w:rPr>
                <w:sz w:val="20"/>
                <w:szCs w:val="20"/>
              </w:rPr>
              <w:t>м</w:t>
            </w:r>
            <w:r w:rsidR="00E93EF9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Гостиничное обслуживание (код 4.7)*</w:t>
            </w:r>
          </w:p>
          <w:p w:rsidR="001F1877" w:rsidRDefault="001F1877" w:rsidP="002E3703">
            <w:pPr>
              <w:rPr>
                <w:sz w:val="20"/>
                <w:szCs w:val="20"/>
              </w:rPr>
            </w:pPr>
          </w:p>
          <w:p w:rsidR="001F1877" w:rsidRPr="00D64EAB" w:rsidRDefault="001F1877" w:rsidP="001F1877">
            <w:pPr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Решение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24</w:t>
            </w:r>
            <w:r w:rsidRPr="00830A89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10.2023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34)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Default="001E3EAF" w:rsidP="00670FB2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гостиниц</w:t>
            </w:r>
          </w:p>
          <w:p w:rsidR="00670FB2" w:rsidRPr="00670FB2" w:rsidRDefault="00670FB2" w:rsidP="00670FB2"/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ных участков определяются в зав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 xml:space="preserve">симости от вместимости объекта в </w:t>
            </w:r>
            <w:r w:rsidRPr="00D64EAB">
              <w:rPr>
                <w:sz w:val="20"/>
                <w:szCs w:val="20"/>
              </w:rPr>
              <w:lastRenderedPageBreak/>
              <w:t>соответствии с СП 42.13330.2011, при этом  минимальные размеры земельного участка – 500 кв.м., ма</w:t>
            </w:r>
            <w:r w:rsidRPr="00D64EAB">
              <w:rPr>
                <w:sz w:val="20"/>
                <w:szCs w:val="20"/>
              </w:rPr>
              <w:t>к</w:t>
            </w:r>
            <w:r w:rsidRPr="00D64EAB">
              <w:rPr>
                <w:sz w:val="20"/>
                <w:szCs w:val="20"/>
              </w:rPr>
              <w:t>симальные – 2500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1E3EAF" w:rsidRDefault="001E3EAF" w:rsidP="009438D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E93EF9">
              <w:rPr>
                <w:sz w:val="20"/>
                <w:szCs w:val="20"/>
              </w:rPr>
              <w:t>надзе</w:t>
            </w:r>
            <w:r w:rsidR="00E93EF9">
              <w:rPr>
                <w:sz w:val="20"/>
                <w:szCs w:val="20"/>
              </w:rPr>
              <w:t>м</w:t>
            </w:r>
            <w:r w:rsidR="00E93EF9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E93EF9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122C95">
              <w:rPr>
                <w:sz w:val="20"/>
                <w:szCs w:val="20"/>
              </w:rPr>
              <w:t>Максимальный процент застро</w:t>
            </w:r>
            <w:r w:rsidRPr="00122C95">
              <w:rPr>
                <w:sz w:val="20"/>
                <w:szCs w:val="20"/>
              </w:rPr>
              <w:t>й</w:t>
            </w:r>
            <w:r w:rsidRPr="00122C95">
              <w:rPr>
                <w:sz w:val="20"/>
                <w:szCs w:val="20"/>
              </w:rPr>
              <w:t>ки в границах земельного участка – 60.</w:t>
            </w:r>
          </w:p>
          <w:p w:rsidR="00122C95" w:rsidRPr="00122C95" w:rsidRDefault="00122C95" w:rsidP="00122C9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Развлечения (код 4.8)*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5B1B" w:rsidRPr="003C5B1B" w:rsidRDefault="003C5B1B" w:rsidP="003C5B1B">
            <w:pPr>
              <w:pStyle w:val="s10"/>
              <w:rPr>
                <w:sz w:val="20"/>
                <w:szCs w:val="20"/>
              </w:rPr>
            </w:pPr>
            <w:r w:rsidRPr="003C5B1B">
              <w:rPr>
                <w:sz w:val="20"/>
                <w:szCs w:val="20"/>
              </w:rPr>
              <w:t>Размещение зданий и сооружений, предназначенных для развлечения.</w:t>
            </w:r>
          </w:p>
          <w:p w:rsidR="003C5B1B" w:rsidRDefault="003C5B1B" w:rsidP="003C5B1B">
            <w:pPr>
              <w:pStyle w:val="s10"/>
              <w:rPr>
                <w:sz w:val="20"/>
                <w:szCs w:val="20"/>
              </w:rPr>
            </w:pPr>
            <w:r w:rsidRPr="003C5B1B">
              <w:rPr>
                <w:sz w:val="20"/>
                <w:szCs w:val="20"/>
              </w:rPr>
              <w:t>Содержание данного вида разрешенного использования включает в себя соде</w:t>
            </w:r>
            <w:r w:rsidRPr="003C5B1B">
              <w:rPr>
                <w:sz w:val="20"/>
                <w:szCs w:val="20"/>
              </w:rPr>
              <w:t>р</w:t>
            </w:r>
            <w:r w:rsidRPr="003C5B1B">
              <w:rPr>
                <w:sz w:val="20"/>
                <w:szCs w:val="20"/>
              </w:rPr>
              <w:t>жание видов разрешенного использов</w:t>
            </w:r>
            <w:r w:rsidRPr="003C5B1B">
              <w:rPr>
                <w:sz w:val="20"/>
                <w:szCs w:val="20"/>
              </w:rPr>
              <w:t>а</w:t>
            </w:r>
            <w:r w:rsidRPr="003C5B1B">
              <w:rPr>
                <w:sz w:val="20"/>
                <w:szCs w:val="20"/>
              </w:rPr>
              <w:t xml:space="preserve">ния с </w:t>
            </w:r>
            <w:hyperlink r:id="rId57" w:anchor="block_1481" w:history="1">
              <w:r w:rsidRPr="003C5B1B">
                <w:rPr>
                  <w:rStyle w:val="af5"/>
                  <w:sz w:val="20"/>
                  <w:szCs w:val="20"/>
                </w:rPr>
                <w:t>кодами 4.8.1 - 4.8.3</w:t>
              </w:r>
            </w:hyperlink>
          </w:p>
          <w:p w:rsidR="0003278B" w:rsidRPr="00BD735C" w:rsidRDefault="0003278B" w:rsidP="0003278B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3278B" w:rsidRPr="003C5B1B" w:rsidRDefault="0003278B" w:rsidP="003C5B1B">
            <w:pPr>
              <w:pStyle w:val="s10"/>
              <w:rPr>
                <w:sz w:val="20"/>
                <w:szCs w:val="20"/>
              </w:rPr>
            </w:pPr>
          </w:p>
          <w:p w:rsidR="001E3EAF" w:rsidRPr="00D64EAB" w:rsidRDefault="001E3EAF" w:rsidP="008B2DCE">
            <w:pPr>
              <w:pStyle w:val="afff1"/>
              <w:ind w:firstLine="284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500 кв.м., макс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мальные – 2500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отступы</w:t>
            </w:r>
            <w:r w:rsidR="00EB7144">
              <w:rPr>
                <w:sz w:val="20"/>
                <w:szCs w:val="20"/>
              </w:rPr>
              <w:t xml:space="preserve"> от</w:t>
            </w:r>
            <w:r w:rsidRPr="00D6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1E3EAF" w:rsidRPr="00122C95" w:rsidRDefault="00E93EF9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122C95">
              <w:rPr>
                <w:sz w:val="20"/>
                <w:szCs w:val="20"/>
              </w:rPr>
              <w:t>Предельное количество надзе</w:t>
            </w:r>
            <w:r w:rsidRPr="00122C95">
              <w:rPr>
                <w:sz w:val="20"/>
                <w:szCs w:val="20"/>
              </w:rPr>
              <w:t>м</w:t>
            </w:r>
            <w:r w:rsidRPr="00122C95">
              <w:rPr>
                <w:sz w:val="20"/>
                <w:szCs w:val="20"/>
              </w:rPr>
              <w:t>ных этажей – 3.</w:t>
            </w:r>
          </w:p>
          <w:p w:rsidR="00122C95" w:rsidRPr="00122C95" w:rsidRDefault="00122C95" w:rsidP="00122C9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22C95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E93EF9" w:rsidRPr="00D64EAB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122C95">
              <w:rPr>
                <w:sz w:val="20"/>
                <w:szCs w:val="20"/>
              </w:rPr>
              <w:t>Максимальный процент застро</w:t>
            </w:r>
            <w:r w:rsidRPr="00122C95">
              <w:rPr>
                <w:sz w:val="20"/>
                <w:szCs w:val="20"/>
              </w:rPr>
              <w:t>й</w:t>
            </w:r>
            <w:r w:rsidRPr="00122C95">
              <w:rPr>
                <w:sz w:val="20"/>
                <w:szCs w:val="20"/>
              </w:rPr>
              <w:t>ки в границах земельного участка – 60.</w:t>
            </w:r>
          </w:p>
          <w:p w:rsidR="00E93EF9" w:rsidRPr="00122C95" w:rsidRDefault="00122C95" w:rsidP="00122C9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Обеспечение внутреннего правопорядка (код 8.3)*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Default="0003278B" w:rsidP="008B2DCE">
            <w:pPr>
              <w:ind w:firstLine="284"/>
              <w:jc w:val="both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объектов капитального строительства, необходимых для подг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товки и поддержания в готовности орг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 xml:space="preserve">нов внутренних дел, </w:t>
            </w:r>
            <w:proofErr w:type="spellStart"/>
            <w:r w:rsidRPr="0003278B">
              <w:rPr>
                <w:sz w:val="20"/>
                <w:szCs w:val="20"/>
              </w:rPr>
              <w:t>Росгвардии</w:t>
            </w:r>
            <w:proofErr w:type="spellEnd"/>
            <w:r w:rsidRPr="0003278B">
              <w:rPr>
                <w:sz w:val="20"/>
                <w:szCs w:val="20"/>
              </w:rPr>
              <w:t xml:space="preserve"> и сп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сательных служб, в которых существует военизированная служба; размещение объектов гражданской обороны, за и</w:t>
            </w:r>
            <w:r w:rsidRPr="0003278B">
              <w:rPr>
                <w:sz w:val="20"/>
                <w:szCs w:val="20"/>
              </w:rPr>
              <w:t>с</w:t>
            </w:r>
            <w:r w:rsidRPr="0003278B">
              <w:rPr>
                <w:sz w:val="20"/>
                <w:szCs w:val="20"/>
              </w:rPr>
              <w:t>ключением объектов гражданской об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роны, являющихся частями произво</w:t>
            </w:r>
            <w:r w:rsidRPr="0003278B">
              <w:rPr>
                <w:sz w:val="20"/>
                <w:szCs w:val="20"/>
              </w:rPr>
              <w:t>д</w:t>
            </w:r>
            <w:r w:rsidRPr="0003278B">
              <w:rPr>
                <w:sz w:val="20"/>
                <w:szCs w:val="20"/>
              </w:rPr>
              <w:t>ственных зданий</w:t>
            </w:r>
          </w:p>
          <w:p w:rsidR="0003278B" w:rsidRPr="00BD735C" w:rsidRDefault="0003278B" w:rsidP="0003278B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3278B" w:rsidRPr="0003278B" w:rsidRDefault="0003278B" w:rsidP="008B2DCE">
            <w:pPr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6624B" w:rsidRPr="00D64EAB" w:rsidRDefault="0066624B" w:rsidP="0066624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A50E5B" w:rsidRDefault="0066624B" w:rsidP="0066624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2500 кв</w:t>
            </w:r>
            <w:proofErr w:type="gramStart"/>
            <w:r w:rsidRPr="00D64EAB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 xml:space="preserve"> 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A50E5B" w:rsidRPr="00122C95" w:rsidRDefault="00A50E5B" w:rsidP="00A50E5B">
            <w:pPr>
              <w:ind w:firstLine="284"/>
              <w:jc w:val="both"/>
              <w:rPr>
                <w:sz w:val="20"/>
                <w:szCs w:val="20"/>
              </w:rPr>
            </w:pPr>
            <w:r w:rsidRPr="00122C95">
              <w:rPr>
                <w:sz w:val="20"/>
                <w:szCs w:val="20"/>
              </w:rPr>
              <w:t>Максимальный процент застро</w:t>
            </w:r>
            <w:r w:rsidRPr="00122C95">
              <w:rPr>
                <w:sz w:val="20"/>
                <w:szCs w:val="20"/>
              </w:rPr>
              <w:t>й</w:t>
            </w:r>
            <w:r w:rsidRPr="00122C95">
              <w:rPr>
                <w:sz w:val="20"/>
                <w:szCs w:val="20"/>
              </w:rPr>
              <w:t>ки в границах земельного участка – 60.</w:t>
            </w:r>
          </w:p>
          <w:p w:rsidR="00122C95" w:rsidRPr="00122C95" w:rsidRDefault="00122C95" w:rsidP="00122C9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122C95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20608A" w:rsidRDefault="00A50E5B" w:rsidP="00A50E5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122C95">
              <w:rPr>
                <w:sz w:val="20"/>
                <w:szCs w:val="20"/>
              </w:rPr>
              <w:t>Предельное количество надзе</w:t>
            </w:r>
            <w:r w:rsidRPr="00122C95">
              <w:rPr>
                <w:sz w:val="20"/>
                <w:szCs w:val="20"/>
              </w:rPr>
              <w:t>м</w:t>
            </w:r>
            <w:r w:rsidRPr="00122C95">
              <w:rPr>
                <w:sz w:val="20"/>
                <w:szCs w:val="20"/>
              </w:rPr>
              <w:t>ных этажей -3.</w:t>
            </w:r>
          </w:p>
          <w:p w:rsidR="00122C95" w:rsidRDefault="00122C95" w:rsidP="00122C9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122C95" w:rsidRPr="00122C95" w:rsidRDefault="00122C95" w:rsidP="00122C9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</w:p>
        </w:tc>
      </w:tr>
      <w:tr w:rsidR="001E3EAF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pStyle w:val="afff1"/>
              <w:jc w:val="left"/>
              <w:rPr>
                <w:sz w:val="20"/>
                <w:szCs w:val="20"/>
              </w:rPr>
            </w:pPr>
            <w:bookmarkStart w:id="162" w:name="sub_1080"/>
            <w:r w:rsidRPr="00D64EAB">
              <w:rPr>
                <w:sz w:val="20"/>
                <w:szCs w:val="20"/>
              </w:rPr>
              <w:t>Обеспечение обороны и бе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>опасности</w:t>
            </w:r>
            <w:bookmarkEnd w:id="162"/>
            <w:r w:rsidRPr="00D64EAB">
              <w:rPr>
                <w:sz w:val="20"/>
                <w:szCs w:val="20"/>
              </w:rPr>
              <w:t xml:space="preserve"> (код 8.0)*</w:t>
            </w: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Default="001E3EAF" w:rsidP="0000171B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необходимых для подг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товки и поддержания в боевой готовн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сти Вооруженных Сил Российской Ф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дерации, других войск, воинских фо</w:t>
            </w:r>
            <w:r w:rsidRPr="00D64EAB">
              <w:rPr>
                <w:sz w:val="20"/>
                <w:szCs w:val="20"/>
              </w:rPr>
              <w:t>р</w:t>
            </w:r>
            <w:r w:rsidRPr="00D64EAB">
              <w:rPr>
                <w:sz w:val="20"/>
                <w:szCs w:val="20"/>
              </w:rPr>
              <w:t>мирований и органов управлений ими (размещение военных организаций, внутренних войск, учреждений и других объектов, дислокация войск и сил фл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та), проведение воинских учений и др</w:t>
            </w:r>
            <w:r w:rsidRPr="00D64EAB">
              <w:rPr>
                <w:sz w:val="20"/>
                <w:szCs w:val="20"/>
              </w:rPr>
              <w:t>у</w:t>
            </w:r>
            <w:r w:rsidRPr="00D64EAB">
              <w:rPr>
                <w:sz w:val="20"/>
                <w:szCs w:val="20"/>
              </w:rPr>
              <w:t xml:space="preserve">гих мероприятий, направленных на </w:t>
            </w:r>
            <w:r w:rsidRPr="00D64EAB">
              <w:rPr>
                <w:sz w:val="20"/>
                <w:szCs w:val="20"/>
              </w:rPr>
              <w:lastRenderedPageBreak/>
              <w:t>обеспечение боевой готовности вои</w:t>
            </w:r>
            <w:r w:rsidRPr="00D64EAB">
              <w:rPr>
                <w:sz w:val="20"/>
                <w:szCs w:val="20"/>
              </w:rPr>
              <w:t>н</w:t>
            </w:r>
            <w:r w:rsidRPr="00D64EAB">
              <w:rPr>
                <w:sz w:val="20"/>
                <w:szCs w:val="20"/>
              </w:rPr>
              <w:t>ских частей; размещение зданий вое</w:t>
            </w:r>
            <w:r w:rsidRPr="00D64EAB">
              <w:rPr>
                <w:sz w:val="20"/>
                <w:szCs w:val="20"/>
              </w:rPr>
              <w:t>н</w:t>
            </w:r>
            <w:r w:rsidRPr="00D64EAB">
              <w:rPr>
                <w:sz w:val="20"/>
                <w:szCs w:val="20"/>
              </w:rPr>
              <w:t>ных училищ, военных институтов, вое</w:t>
            </w:r>
            <w:r w:rsidRPr="00D64EAB">
              <w:rPr>
                <w:sz w:val="20"/>
                <w:szCs w:val="20"/>
              </w:rPr>
              <w:t>н</w:t>
            </w:r>
            <w:r w:rsidRPr="00D64EAB">
              <w:rPr>
                <w:sz w:val="20"/>
                <w:szCs w:val="20"/>
              </w:rPr>
              <w:t>ных университетов, военных академий</w:t>
            </w:r>
            <w:r w:rsidR="00597469">
              <w:rPr>
                <w:sz w:val="20"/>
                <w:szCs w:val="20"/>
              </w:rPr>
              <w:t>.</w:t>
            </w:r>
          </w:p>
          <w:p w:rsidR="00B4603C" w:rsidRPr="00B4603C" w:rsidRDefault="00B4603C" w:rsidP="0000171B">
            <w:pPr>
              <w:pStyle w:val="s10"/>
              <w:spacing w:before="0" w:beforeAutospacing="0" w:after="0" w:afterAutospacing="0"/>
              <w:rPr>
                <w:sz w:val="20"/>
                <w:szCs w:val="20"/>
              </w:rPr>
            </w:pPr>
            <w:r w:rsidRPr="00B4603C">
              <w:rPr>
                <w:sz w:val="20"/>
                <w:szCs w:val="20"/>
              </w:rPr>
              <w:t>размещение объектов, обеспечивающих осуществление таможенной деятельн</w:t>
            </w:r>
            <w:r w:rsidRPr="00B4603C">
              <w:rPr>
                <w:sz w:val="20"/>
                <w:szCs w:val="20"/>
              </w:rPr>
              <w:t>о</w:t>
            </w:r>
            <w:r w:rsidRPr="00B4603C">
              <w:rPr>
                <w:sz w:val="20"/>
                <w:szCs w:val="20"/>
              </w:rPr>
              <w:t>сти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участка, предельные параметры разрешенного строительства, реко</w:t>
            </w:r>
            <w:r w:rsidRPr="00D64EAB">
              <w:rPr>
                <w:sz w:val="20"/>
                <w:szCs w:val="20"/>
              </w:rPr>
              <w:t>н</w:t>
            </w:r>
            <w:r w:rsidRPr="00D64EAB">
              <w:rPr>
                <w:sz w:val="20"/>
                <w:szCs w:val="20"/>
              </w:rPr>
              <w:t>струкции объектов капитального строительства определяется в соо</w:t>
            </w:r>
            <w:r w:rsidRPr="00D64EAB">
              <w:rPr>
                <w:sz w:val="20"/>
                <w:szCs w:val="20"/>
              </w:rPr>
              <w:t>т</w:t>
            </w:r>
            <w:r w:rsidRPr="00D64EAB">
              <w:rPr>
                <w:sz w:val="20"/>
                <w:szCs w:val="20"/>
              </w:rPr>
              <w:t>ветствии с региональными, местн</w:t>
            </w:r>
            <w:r w:rsidRPr="00D64EAB">
              <w:rPr>
                <w:sz w:val="20"/>
                <w:szCs w:val="20"/>
              </w:rPr>
              <w:t>ы</w:t>
            </w:r>
            <w:r w:rsidRPr="00D64EAB">
              <w:rPr>
                <w:sz w:val="20"/>
                <w:szCs w:val="20"/>
              </w:rPr>
              <w:t>ми нормативами градостроительн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проектирования, техническим заданием на проектирование</w:t>
            </w:r>
            <w:r w:rsidR="0066624B" w:rsidRPr="00D64EAB">
              <w:rPr>
                <w:sz w:val="20"/>
                <w:szCs w:val="20"/>
              </w:rPr>
              <w:t>.</w:t>
            </w:r>
          </w:p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6624B" w:rsidRPr="00D64EAB" w:rsidRDefault="0066624B" w:rsidP="0066624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минимальный размер – 500 кв.м.;</w:t>
            </w:r>
          </w:p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50000 кв</w:t>
            </w:r>
            <w:proofErr w:type="gramStart"/>
            <w:r w:rsidRPr="00D64EAB">
              <w:rPr>
                <w:sz w:val="20"/>
                <w:szCs w:val="20"/>
              </w:rPr>
              <w:t>.м</w:t>
            </w:r>
            <w:proofErr w:type="gramEnd"/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E93EF9" w:rsidRPr="00D9480A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9480A">
              <w:rPr>
                <w:sz w:val="20"/>
                <w:szCs w:val="20"/>
              </w:rPr>
              <w:t>Максимальный процент застро</w:t>
            </w:r>
            <w:r w:rsidRPr="00D9480A">
              <w:rPr>
                <w:sz w:val="20"/>
                <w:szCs w:val="20"/>
              </w:rPr>
              <w:t>й</w:t>
            </w:r>
            <w:r w:rsidRPr="00D9480A">
              <w:rPr>
                <w:sz w:val="20"/>
                <w:szCs w:val="20"/>
              </w:rPr>
              <w:t>ки в границах земельного участка – 60.</w:t>
            </w:r>
          </w:p>
          <w:p w:rsidR="00D9480A" w:rsidRPr="00D9480A" w:rsidRDefault="00D9480A" w:rsidP="00D9480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9480A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20608A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9480A">
              <w:rPr>
                <w:sz w:val="20"/>
                <w:szCs w:val="20"/>
              </w:rPr>
              <w:t>Предельное количество надзе</w:t>
            </w:r>
            <w:r w:rsidRPr="00D9480A">
              <w:rPr>
                <w:sz w:val="20"/>
                <w:szCs w:val="20"/>
              </w:rPr>
              <w:t>м</w:t>
            </w:r>
            <w:r w:rsidRPr="00D9480A">
              <w:rPr>
                <w:sz w:val="20"/>
                <w:szCs w:val="20"/>
              </w:rPr>
              <w:t>ных этажей -3.</w:t>
            </w:r>
          </w:p>
          <w:p w:rsidR="00D9480A" w:rsidRPr="00D9480A" w:rsidRDefault="00D9480A" w:rsidP="00D9480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9C2DAD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DAD" w:rsidRDefault="009C2DAD" w:rsidP="009C2D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Служебные гаражи</w:t>
            </w:r>
            <w:r w:rsidRPr="00D64EAB">
              <w:rPr>
                <w:sz w:val="20"/>
                <w:szCs w:val="20"/>
              </w:rPr>
              <w:t xml:space="preserve"> (код 4.9)*</w:t>
            </w:r>
          </w:p>
          <w:p w:rsidR="00503E73" w:rsidRDefault="009C2DAD" w:rsidP="00503E73">
            <w:pPr>
              <w:pStyle w:val="s10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 w:rsidR="00B36720">
              <w:rPr>
                <w:bCs/>
                <w:sz w:val="16"/>
                <w:szCs w:val="16"/>
              </w:rPr>
              <w:t>Решение</w:t>
            </w:r>
            <w:r>
              <w:rPr>
                <w:bCs/>
                <w:sz w:val="16"/>
                <w:szCs w:val="16"/>
              </w:rPr>
              <w:t xml:space="preserve">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</w:t>
            </w:r>
            <w:r w:rsidR="00503E73">
              <w:rPr>
                <w:bCs/>
                <w:sz w:val="16"/>
                <w:szCs w:val="16"/>
              </w:rPr>
              <w:t>11;</w:t>
            </w:r>
          </w:p>
          <w:p w:rsidR="00503E73" w:rsidRDefault="00503E73" w:rsidP="00503E73">
            <w:pPr>
              <w:pStyle w:val="s10"/>
              <w:spacing w:before="0" w:beforeAutospacing="0" w:after="0" w:afterAutospacing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Решени</w:t>
            </w:r>
            <w:r w:rsidR="00B36720">
              <w:rPr>
                <w:bCs/>
                <w:sz w:val="16"/>
                <w:szCs w:val="16"/>
              </w:rPr>
              <w:t>е</w:t>
            </w:r>
            <w:r>
              <w:rPr>
                <w:bCs/>
                <w:sz w:val="16"/>
                <w:szCs w:val="16"/>
              </w:rPr>
              <w:t xml:space="preserve"> РСНД от 21.06.2022 №36;</w:t>
            </w:r>
          </w:p>
          <w:p w:rsidR="009C2DAD" w:rsidRPr="00BD735C" w:rsidRDefault="00C7117B" w:rsidP="00503E73">
            <w:pPr>
              <w:pStyle w:val="s10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Р</w:t>
            </w:r>
            <w:r w:rsidR="009C2DAD">
              <w:rPr>
                <w:bCs/>
                <w:sz w:val="16"/>
                <w:szCs w:val="16"/>
              </w:rPr>
              <w:t xml:space="preserve">ешение РСНД от </w:t>
            </w:r>
            <w:r w:rsidR="00B36720">
              <w:rPr>
                <w:bCs/>
                <w:sz w:val="16"/>
                <w:szCs w:val="16"/>
              </w:rPr>
              <w:t>24</w:t>
            </w:r>
            <w:r w:rsidR="009C2DAD">
              <w:rPr>
                <w:bCs/>
                <w:sz w:val="16"/>
                <w:szCs w:val="16"/>
              </w:rPr>
              <w:t>.</w:t>
            </w:r>
            <w:r w:rsidR="00B36720">
              <w:rPr>
                <w:bCs/>
                <w:sz w:val="16"/>
                <w:szCs w:val="16"/>
              </w:rPr>
              <w:t>10</w:t>
            </w:r>
            <w:r w:rsidR="009C2DAD">
              <w:rPr>
                <w:bCs/>
                <w:sz w:val="16"/>
                <w:szCs w:val="16"/>
              </w:rPr>
              <w:t>.2023</w:t>
            </w:r>
            <w:r w:rsidR="00B36720">
              <w:rPr>
                <w:bCs/>
                <w:sz w:val="16"/>
                <w:szCs w:val="16"/>
              </w:rPr>
              <w:t xml:space="preserve"> №34)</w:t>
            </w:r>
          </w:p>
          <w:p w:rsidR="009C2DAD" w:rsidRPr="00D64EAB" w:rsidRDefault="009C2DAD" w:rsidP="009C2DAD">
            <w:pPr>
              <w:rPr>
                <w:sz w:val="20"/>
                <w:szCs w:val="20"/>
              </w:rPr>
            </w:pP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C2DAD" w:rsidRDefault="009C2DAD" w:rsidP="009C2DAD">
            <w:pPr>
              <w:pStyle w:val="afff1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постоянных или вр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менных гаражей, стоянок для хранения служебного автотранспорта, использу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мого в целях осуществления видов де</w:t>
            </w:r>
            <w:r w:rsidRPr="0003278B">
              <w:rPr>
                <w:sz w:val="20"/>
                <w:szCs w:val="20"/>
              </w:rPr>
              <w:t>я</w:t>
            </w:r>
            <w:r w:rsidRPr="0003278B">
              <w:rPr>
                <w:sz w:val="20"/>
                <w:szCs w:val="20"/>
              </w:rPr>
              <w:t xml:space="preserve">тельности, предусмотренных видами разрешенного использования с </w:t>
            </w:r>
            <w:hyperlink r:id="rId58" w:anchor="block_1030" w:history="1">
              <w:r w:rsidRPr="0003278B">
                <w:rPr>
                  <w:rStyle w:val="af5"/>
                  <w:sz w:val="20"/>
                  <w:szCs w:val="20"/>
                </w:rPr>
                <w:t>кодами 3.0</w:t>
              </w:r>
            </w:hyperlink>
            <w:r w:rsidRPr="0003278B">
              <w:rPr>
                <w:sz w:val="20"/>
                <w:szCs w:val="20"/>
              </w:rPr>
              <w:t xml:space="preserve">, </w:t>
            </w:r>
            <w:hyperlink r:id="rId59" w:anchor="block_1040" w:history="1">
              <w:r w:rsidRPr="0003278B">
                <w:rPr>
                  <w:rStyle w:val="af5"/>
                  <w:sz w:val="20"/>
                  <w:szCs w:val="20"/>
                </w:rPr>
                <w:t>4.0</w:t>
              </w:r>
            </w:hyperlink>
            <w:r w:rsidRPr="0003278B">
              <w:rPr>
                <w:sz w:val="20"/>
                <w:szCs w:val="20"/>
              </w:rPr>
              <w:t>, а также для стоянки и хранения транспортных средств общего пользов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ния, в том числе в депо</w:t>
            </w:r>
          </w:p>
          <w:p w:rsidR="009C2DAD" w:rsidRPr="00BD735C" w:rsidRDefault="009C2DAD" w:rsidP="009C2DAD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9C2DAD" w:rsidRPr="0003278B" w:rsidRDefault="009C2DAD" w:rsidP="009C2DAD"/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C2DAD" w:rsidRPr="00D64EAB" w:rsidRDefault="009C2DAD" w:rsidP="009C2DA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-</w:t>
            </w:r>
            <w:r w:rsidR="00503E73">
              <w:rPr>
                <w:sz w:val="20"/>
                <w:szCs w:val="20"/>
              </w:rPr>
              <w:t>18</w:t>
            </w:r>
            <w:r w:rsidRPr="00D64EAB">
              <w:rPr>
                <w:sz w:val="20"/>
                <w:szCs w:val="20"/>
              </w:rPr>
              <w:t xml:space="preserve"> </w:t>
            </w:r>
            <w:proofErr w:type="spellStart"/>
            <w:r w:rsidRPr="00D64EAB">
              <w:rPr>
                <w:sz w:val="20"/>
                <w:szCs w:val="20"/>
              </w:rPr>
              <w:t>кв.м</w:t>
            </w:r>
            <w:proofErr w:type="spellEnd"/>
            <w:r w:rsidRPr="00D64EAB">
              <w:rPr>
                <w:sz w:val="20"/>
                <w:szCs w:val="20"/>
              </w:rPr>
              <w:t xml:space="preserve">., максимальный -3000 </w:t>
            </w:r>
            <w:proofErr w:type="spellStart"/>
            <w:r w:rsidRPr="00D64EAB">
              <w:rPr>
                <w:sz w:val="20"/>
                <w:szCs w:val="20"/>
              </w:rPr>
              <w:t>кв.м</w:t>
            </w:r>
            <w:proofErr w:type="spellEnd"/>
            <w:r w:rsidRPr="00D64EAB">
              <w:rPr>
                <w:sz w:val="20"/>
                <w:szCs w:val="20"/>
              </w:rPr>
              <w:t>.</w:t>
            </w:r>
          </w:p>
          <w:p w:rsidR="009C2DAD" w:rsidRPr="00D64EAB" w:rsidRDefault="009C2DAD" w:rsidP="009C2DAD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отступы</w:t>
            </w:r>
            <w:r>
              <w:rPr>
                <w:sz w:val="20"/>
                <w:szCs w:val="20"/>
              </w:rPr>
              <w:t xml:space="preserve"> от</w:t>
            </w:r>
            <w:r w:rsidRPr="00D6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9C2DAD" w:rsidRPr="00D64EAB" w:rsidRDefault="009C2DAD" w:rsidP="009C2DA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Максимальное количество </w:t>
            </w:r>
            <w:r>
              <w:rPr>
                <w:sz w:val="20"/>
                <w:szCs w:val="20"/>
              </w:rPr>
              <w:t xml:space="preserve">надземных </w:t>
            </w:r>
            <w:r w:rsidRPr="00D64EAB">
              <w:rPr>
                <w:sz w:val="20"/>
                <w:szCs w:val="20"/>
              </w:rPr>
              <w:t>этажей -3.</w:t>
            </w:r>
          </w:p>
          <w:p w:rsidR="009C2DAD" w:rsidRPr="00D64EAB" w:rsidRDefault="009C2DAD" w:rsidP="009C2DA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</w:tc>
      </w:tr>
      <w:tr w:rsidR="00D0018A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493C" w:rsidRDefault="00D6493C" w:rsidP="00D6493C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</w:rPr>
            </w:pPr>
            <w:r w:rsidRPr="00D0018A">
              <w:rPr>
                <w:rFonts w:ascii="Times New Roman" w:hAnsi="Times New Roman" w:cs="Times New Roman"/>
              </w:rPr>
              <w:t>Стоянка транспортных средств (код 4.9.2.)</w:t>
            </w:r>
          </w:p>
          <w:p w:rsidR="00D6493C" w:rsidRPr="00BD735C" w:rsidRDefault="00D6493C" w:rsidP="00D6493C">
            <w:pPr>
              <w:pStyle w:val="s10"/>
              <w:spacing w:before="0" w:beforeAutospacing="0" w:after="0" w:afterAutospacing="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Решение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24.10.2023 №34)</w:t>
            </w:r>
          </w:p>
          <w:p w:rsidR="00D0018A" w:rsidRPr="00D0018A" w:rsidRDefault="00D0018A" w:rsidP="00D0018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0018A" w:rsidRPr="00D0018A" w:rsidRDefault="00D0018A" w:rsidP="00D0018A">
            <w:pPr>
              <w:pStyle w:val="ConsPlusNormal"/>
              <w:ind w:hanging="4"/>
              <w:jc w:val="both"/>
              <w:rPr>
                <w:rFonts w:ascii="Times New Roman" w:hAnsi="Times New Roman" w:cs="Times New Roman"/>
              </w:rPr>
            </w:pPr>
            <w:r w:rsidRPr="00D0018A">
              <w:rPr>
                <w:rFonts w:ascii="Times New Roman" w:hAnsi="Times New Roman" w:cs="Times New Roman"/>
              </w:rPr>
              <w:t>Размещение стоянок (парковок) легк</w:t>
            </w:r>
            <w:r w:rsidRPr="00D0018A">
              <w:rPr>
                <w:rFonts w:ascii="Times New Roman" w:hAnsi="Times New Roman" w:cs="Times New Roman"/>
              </w:rPr>
              <w:t>о</w:t>
            </w:r>
            <w:r w:rsidRPr="00D0018A">
              <w:rPr>
                <w:rFonts w:ascii="Times New Roman" w:hAnsi="Times New Roman" w:cs="Times New Roman"/>
              </w:rPr>
              <w:t xml:space="preserve">вых автомобилей и других </w:t>
            </w:r>
            <w:proofErr w:type="spellStart"/>
            <w:r w:rsidRPr="00D0018A">
              <w:rPr>
                <w:rFonts w:ascii="Times New Roman" w:hAnsi="Times New Roman" w:cs="Times New Roman"/>
              </w:rPr>
              <w:t>мототран</w:t>
            </w:r>
            <w:r w:rsidRPr="00D0018A">
              <w:rPr>
                <w:rFonts w:ascii="Times New Roman" w:hAnsi="Times New Roman" w:cs="Times New Roman"/>
              </w:rPr>
              <w:t>с</w:t>
            </w:r>
            <w:r w:rsidRPr="00D0018A">
              <w:rPr>
                <w:rFonts w:ascii="Times New Roman" w:hAnsi="Times New Roman" w:cs="Times New Roman"/>
              </w:rPr>
              <w:t>портных</w:t>
            </w:r>
            <w:proofErr w:type="spellEnd"/>
            <w:r w:rsidRPr="00D0018A">
              <w:rPr>
                <w:rFonts w:ascii="Times New Roman" w:hAnsi="Times New Roman" w:cs="Times New Roman"/>
              </w:rPr>
              <w:t xml:space="preserve"> средств, в том числе мотоци</w:t>
            </w:r>
            <w:r w:rsidRPr="00D0018A">
              <w:rPr>
                <w:rFonts w:ascii="Times New Roman" w:hAnsi="Times New Roman" w:cs="Times New Roman"/>
              </w:rPr>
              <w:t>к</w:t>
            </w:r>
            <w:r w:rsidRPr="00D0018A">
              <w:rPr>
                <w:rFonts w:ascii="Times New Roman" w:hAnsi="Times New Roman" w:cs="Times New Roman"/>
              </w:rPr>
              <w:t>лов, мотороллеров, мотоколясок, моп</w:t>
            </w:r>
            <w:r w:rsidRPr="00D0018A">
              <w:rPr>
                <w:rFonts w:ascii="Times New Roman" w:hAnsi="Times New Roman" w:cs="Times New Roman"/>
              </w:rPr>
              <w:t>е</w:t>
            </w:r>
            <w:r w:rsidRPr="00D0018A">
              <w:rPr>
                <w:rFonts w:ascii="Times New Roman" w:hAnsi="Times New Roman" w:cs="Times New Roman"/>
              </w:rPr>
              <w:t>дов, скутеров, за исключением встрое</w:t>
            </w:r>
            <w:r w:rsidRPr="00D0018A">
              <w:rPr>
                <w:rFonts w:ascii="Times New Roman" w:hAnsi="Times New Roman" w:cs="Times New Roman"/>
              </w:rPr>
              <w:t>н</w:t>
            </w:r>
            <w:r w:rsidRPr="00D0018A">
              <w:rPr>
                <w:rFonts w:ascii="Times New Roman" w:hAnsi="Times New Roman" w:cs="Times New Roman"/>
              </w:rPr>
              <w:t>ных, пристроенных и встроенно-пристроенных стоянок</w:t>
            </w:r>
          </w:p>
        </w:tc>
        <w:tc>
          <w:tcPr>
            <w:tcW w:w="172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0018A" w:rsidRPr="00D0018A" w:rsidRDefault="00D0018A" w:rsidP="00D0018A">
            <w:pPr>
              <w:ind w:hanging="4"/>
              <w:jc w:val="both"/>
              <w:rPr>
                <w:sz w:val="20"/>
                <w:szCs w:val="20"/>
              </w:rPr>
            </w:pPr>
            <w:r w:rsidRPr="00D0018A">
              <w:rPr>
                <w:sz w:val="20"/>
                <w:szCs w:val="20"/>
              </w:rPr>
              <w:t xml:space="preserve">Минимальные размеры земельного участка – 18 </w:t>
            </w:r>
            <w:proofErr w:type="spellStart"/>
            <w:r w:rsidRPr="00D0018A">
              <w:rPr>
                <w:sz w:val="20"/>
                <w:szCs w:val="20"/>
              </w:rPr>
              <w:t>кв.м</w:t>
            </w:r>
            <w:proofErr w:type="spellEnd"/>
            <w:r w:rsidRPr="00D0018A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D0018A">
              <w:rPr>
                <w:sz w:val="20"/>
                <w:szCs w:val="20"/>
              </w:rPr>
              <w:t>кв.м</w:t>
            </w:r>
            <w:proofErr w:type="spellEnd"/>
            <w:r w:rsidRPr="00D0018A">
              <w:rPr>
                <w:sz w:val="20"/>
                <w:szCs w:val="20"/>
              </w:rPr>
              <w:t>.</w:t>
            </w:r>
          </w:p>
          <w:p w:rsidR="00D0018A" w:rsidRPr="00D0018A" w:rsidRDefault="00D0018A" w:rsidP="00D0018A">
            <w:pPr>
              <w:ind w:hanging="4"/>
              <w:jc w:val="both"/>
              <w:rPr>
                <w:sz w:val="20"/>
                <w:szCs w:val="20"/>
              </w:rPr>
            </w:pPr>
            <w:r w:rsidRPr="00D0018A">
              <w:rPr>
                <w:sz w:val="20"/>
                <w:szCs w:val="20"/>
              </w:rPr>
              <w:t>Максимальный процент застройки в границах земельного участка, ма</w:t>
            </w:r>
            <w:r w:rsidRPr="00D0018A">
              <w:rPr>
                <w:sz w:val="20"/>
                <w:szCs w:val="20"/>
              </w:rPr>
              <w:t>к</w:t>
            </w:r>
            <w:r w:rsidRPr="00D0018A">
              <w:rPr>
                <w:sz w:val="20"/>
                <w:szCs w:val="20"/>
              </w:rPr>
              <w:t>симальная высота строений, мин</w:t>
            </w:r>
            <w:r w:rsidRPr="00D0018A">
              <w:rPr>
                <w:sz w:val="20"/>
                <w:szCs w:val="20"/>
              </w:rPr>
              <w:t>и</w:t>
            </w:r>
            <w:r w:rsidRPr="00D0018A">
              <w:rPr>
                <w:sz w:val="20"/>
                <w:szCs w:val="20"/>
              </w:rPr>
              <w:t>мальные отступы от границ земел</w:t>
            </w:r>
            <w:r w:rsidRPr="00D0018A">
              <w:rPr>
                <w:sz w:val="20"/>
                <w:szCs w:val="20"/>
              </w:rPr>
              <w:t>ь</w:t>
            </w:r>
            <w:r w:rsidRPr="00D0018A">
              <w:rPr>
                <w:sz w:val="20"/>
                <w:szCs w:val="20"/>
              </w:rPr>
              <w:t>ного участка в целях определения места допустимого размещения об</w:t>
            </w:r>
            <w:r w:rsidRPr="00D0018A">
              <w:rPr>
                <w:sz w:val="20"/>
                <w:szCs w:val="20"/>
              </w:rPr>
              <w:t>ъ</w:t>
            </w:r>
            <w:r w:rsidRPr="00D0018A">
              <w:rPr>
                <w:sz w:val="20"/>
                <w:szCs w:val="20"/>
              </w:rPr>
              <w:t>екта не устанавливаются.</w:t>
            </w:r>
          </w:p>
        </w:tc>
      </w:tr>
    </w:tbl>
    <w:p w:rsidR="00F03972" w:rsidRPr="00D64EAB" w:rsidRDefault="00F03972" w:rsidP="00F03972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BB71CF" w:rsidRPr="00D64EAB" w:rsidRDefault="00BB71CF" w:rsidP="00BB71CF">
      <w:pPr>
        <w:ind w:firstLine="426"/>
        <w:jc w:val="both"/>
        <w:rPr>
          <w:sz w:val="16"/>
          <w:szCs w:val="16"/>
        </w:rPr>
      </w:pPr>
      <w:r w:rsidRPr="00D64EAB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</w:t>
      </w:r>
      <w:r w:rsidRPr="00D64EAB">
        <w:rPr>
          <w:sz w:val="20"/>
          <w:szCs w:val="20"/>
        </w:rPr>
        <w:t>о</w:t>
      </w:r>
      <w:r w:rsidRPr="00D64EAB">
        <w:rPr>
          <w:sz w:val="20"/>
          <w:szCs w:val="20"/>
        </w:rPr>
        <w:t>спелихинского района, является разрешенным видом использования в данной территориальной зоне</w:t>
      </w:r>
    </w:p>
    <w:p w:rsidR="00F03972" w:rsidRPr="00D64EAB" w:rsidRDefault="00F03972" w:rsidP="00F03972">
      <w:pPr>
        <w:jc w:val="both"/>
        <w:rPr>
          <w:b/>
          <w:sz w:val="20"/>
        </w:rPr>
      </w:pPr>
    </w:p>
    <w:p w:rsidR="00F03972" w:rsidRPr="00D64EAB" w:rsidRDefault="00F03972" w:rsidP="00F03972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1.1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F03972" w:rsidRPr="00D64EAB" w:rsidRDefault="00F03972" w:rsidP="00BB71CF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 xml:space="preserve">щается. Специальные защитные мероприятия проводятся в соответствии со «СНиП 2.01.15-90. </w:t>
      </w:r>
      <w:r w:rsidR="00437CA2" w:rsidRPr="00D64EAB">
        <w:rPr>
          <w:sz w:val="20"/>
          <w:szCs w:val="20"/>
        </w:rPr>
        <w:t>«</w:t>
      </w:r>
      <w:r w:rsidRPr="00D64EAB">
        <w:rPr>
          <w:sz w:val="20"/>
          <w:szCs w:val="20"/>
        </w:rPr>
        <w:t>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рования».</w:t>
      </w:r>
    </w:p>
    <w:p w:rsidR="00E373DD" w:rsidRPr="00D64EAB" w:rsidRDefault="00E373DD" w:rsidP="00420BFD"/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2.   УСЛОВНО РАЗРЕШЁННЫЕ ВИДЫ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09"/>
        <w:gridCol w:w="3674"/>
        <w:gridCol w:w="3471"/>
      </w:tblGrid>
      <w:tr w:rsidR="00E373DD" w:rsidRPr="00D64EAB" w:rsidTr="00420BFD">
        <w:trPr>
          <w:tblHeader/>
        </w:trPr>
        <w:tc>
          <w:tcPr>
            <w:tcW w:w="1375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64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2E3703" w:rsidRPr="00D64EAB" w:rsidTr="00420BFD">
        <w:trPr>
          <w:trHeight w:val="208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703" w:rsidRPr="00D64EAB" w:rsidRDefault="002E3703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Религиозное использование (код3.7)*</w:t>
            </w: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703" w:rsidRDefault="0003278B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зданий и сооружений религиозного использования. Содерж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ние данного вида разрешенного испол</w:t>
            </w:r>
            <w:r w:rsidRPr="0003278B">
              <w:rPr>
                <w:sz w:val="20"/>
                <w:szCs w:val="20"/>
              </w:rPr>
              <w:t>ь</w:t>
            </w:r>
            <w:r w:rsidRPr="0003278B">
              <w:rPr>
                <w:sz w:val="20"/>
                <w:szCs w:val="20"/>
              </w:rPr>
              <w:t xml:space="preserve">зования включает в себя содержание </w:t>
            </w:r>
            <w:r w:rsidRPr="0003278B">
              <w:rPr>
                <w:sz w:val="20"/>
                <w:szCs w:val="20"/>
              </w:rPr>
              <w:lastRenderedPageBreak/>
              <w:t xml:space="preserve">видов разрешенного использования с </w:t>
            </w:r>
            <w:hyperlink r:id="rId60" w:anchor="block_1371" w:history="1">
              <w:r w:rsidRPr="0003278B">
                <w:rPr>
                  <w:rStyle w:val="af5"/>
                  <w:sz w:val="20"/>
                  <w:szCs w:val="20"/>
                </w:rPr>
                <w:t>кодами 3.7.1-3.7.2</w:t>
              </w:r>
            </w:hyperlink>
          </w:p>
          <w:p w:rsidR="0003278B" w:rsidRPr="00BD735C" w:rsidRDefault="0003278B" w:rsidP="0003278B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3278B" w:rsidRPr="0003278B" w:rsidRDefault="0003278B" w:rsidP="0003278B"/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Предельные размеры земельных участков:</w:t>
            </w:r>
          </w:p>
          <w:p w:rsidR="0066624B" w:rsidRPr="00D64EAB" w:rsidRDefault="0066624B" w:rsidP="0066624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6624B" w:rsidRPr="00D64EAB" w:rsidRDefault="0066624B" w:rsidP="0066624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1500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красной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ста допустимого размещения объекта – 5 м, минимальный отступ от бок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вых границ земельного участка – 3 м.</w:t>
            </w:r>
          </w:p>
          <w:p w:rsidR="00E93EF9" w:rsidRPr="00D9480A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9480A">
              <w:rPr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D9480A" w:rsidRPr="00D9480A" w:rsidRDefault="00D9480A" w:rsidP="00D9480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D9480A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2E3703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9480A">
              <w:rPr>
                <w:sz w:val="20"/>
                <w:szCs w:val="20"/>
              </w:rPr>
              <w:t>Предельное количество надзе</w:t>
            </w:r>
            <w:r w:rsidRPr="00D9480A">
              <w:rPr>
                <w:sz w:val="20"/>
                <w:szCs w:val="20"/>
              </w:rPr>
              <w:t>м</w:t>
            </w:r>
            <w:r w:rsidRPr="00D9480A">
              <w:rPr>
                <w:sz w:val="20"/>
                <w:szCs w:val="20"/>
              </w:rPr>
              <w:t>ных этажей -3.</w:t>
            </w:r>
          </w:p>
          <w:p w:rsidR="00D74259" w:rsidRPr="00D9480A" w:rsidRDefault="00D9480A" w:rsidP="00D9480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22C8" w:rsidRPr="00D64EAB" w:rsidTr="00420BFD">
        <w:trPr>
          <w:trHeight w:val="208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2C8" w:rsidRDefault="0003278B" w:rsidP="004A22C8">
            <w:pPr>
              <w:rPr>
                <w:bCs/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lastRenderedPageBreak/>
              <w:t>Хранение автотранспорта</w:t>
            </w:r>
            <w:r w:rsidRPr="00D64EAB">
              <w:rPr>
                <w:bCs/>
                <w:sz w:val="20"/>
                <w:szCs w:val="20"/>
              </w:rPr>
              <w:t xml:space="preserve"> </w:t>
            </w:r>
            <w:r w:rsidR="004A22C8" w:rsidRPr="00D64EAB">
              <w:rPr>
                <w:bCs/>
                <w:sz w:val="20"/>
                <w:szCs w:val="20"/>
              </w:rPr>
              <w:t>(код 2.7.1)*</w:t>
            </w:r>
          </w:p>
          <w:p w:rsidR="0003278B" w:rsidRPr="00BD735C" w:rsidRDefault="0003278B" w:rsidP="0003278B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3278B" w:rsidRPr="00D64EAB" w:rsidRDefault="0003278B" w:rsidP="004A22C8">
            <w:pPr>
              <w:rPr>
                <w:bCs/>
                <w:sz w:val="20"/>
                <w:szCs w:val="20"/>
              </w:rPr>
            </w:pP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22C8" w:rsidRDefault="0003278B" w:rsidP="004A00C9">
            <w:pPr>
              <w:ind w:firstLine="284"/>
              <w:jc w:val="both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 xml:space="preserve">нения автотранспорта, в том числе с разделением на </w:t>
            </w:r>
            <w:proofErr w:type="spellStart"/>
            <w:r w:rsidRPr="0003278B">
              <w:rPr>
                <w:sz w:val="20"/>
                <w:szCs w:val="20"/>
              </w:rPr>
              <w:t>машино</w:t>
            </w:r>
            <w:proofErr w:type="spellEnd"/>
            <w:r w:rsidRPr="0003278B">
              <w:rPr>
                <w:sz w:val="20"/>
                <w:szCs w:val="20"/>
              </w:rPr>
              <w:t>-места, за и</w:t>
            </w:r>
            <w:r w:rsidRPr="0003278B">
              <w:rPr>
                <w:sz w:val="20"/>
                <w:szCs w:val="20"/>
              </w:rPr>
              <w:t>с</w:t>
            </w:r>
            <w:r w:rsidRPr="0003278B">
              <w:rPr>
                <w:sz w:val="20"/>
                <w:szCs w:val="20"/>
              </w:rPr>
              <w:t>ключением гаражей, размещение кот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 xml:space="preserve">рых предусмотрено содержанием вида разрешенного использования с </w:t>
            </w:r>
            <w:hyperlink r:id="rId61" w:anchor="block_1049" w:history="1">
              <w:r w:rsidRPr="0003278B">
                <w:rPr>
                  <w:rStyle w:val="af5"/>
                  <w:sz w:val="20"/>
                  <w:szCs w:val="20"/>
                </w:rPr>
                <w:t>кодом 4.9</w:t>
              </w:r>
            </w:hyperlink>
          </w:p>
          <w:p w:rsidR="0003278B" w:rsidRPr="00682509" w:rsidRDefault="0003278B" w:rsidP="00682509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22C8" w:rsidRPr="00D64EAB" w:rsidRDefault="004A22C8" w:rsidP="004A22C8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– 18 кв.м., максимальные – 2000 кв.м.</w:t>
            </w:r>
          </w:p>
          <w:p w:rsidR="004A22C8" w:rsidRDefault="00C87554" w:rsidP="004A22C8">
            <w:pPr>
              <w:ind w:firstLine="284"/>
              <w:jc w:val="both"/>
              <w:rPr>
                <w:sz w:val="20"/>
                <w:szCs w:val="20"/>
              </w:rPr>
            </w:pPr>
            <w:r w:rsidRPr="000D0B79">
              <w:rPr>
                <w:sz w:val="20"/>
                <w:szCs w:val="20"/>
              </w:rPr>
              <w:t>Максимальный процент застройки в границах земельного участка, ма</w:t>
            </w:r>
            <w:r w:rsidRPr="000D0B79">
              <w:rPr>
                <w:sz w:val="20"/>
                <w:szCs w:val="20"/>
              </w:rPr>
              <w:t>к</w:t>
            </w:r>
            <w:r w:rsidRPr="000D0B79">
              <w:rPr>
                <w:sz w:val="20"/>
                <w:szCs w:val="20"/>
              </w:rPr>
              <w:t>симальная высота строений, мин</w:t>
            </w:r>
            <w:r w:rsidRPr="000D0B79">
              <w:rPr>
                <w:sz w:val="20"/>
                <w:szCs w:val="20"/>
              </w:rPr>
              <w:t>и</w:t>
            </w:r>
            <w:r w:rsidRPr="000D0B79">
              <w:rPr>
                <w:sz w:val="20"/>
                <w:szCs w:val="20"/>
              </w:rPr>
              <w:t>мальные отступы от границ земел</w:t>
            </w:r>
            <w:r w:rsidRPr="000D0B79">
              <w:rPr>
                <w:sz w:val="20"/>
                <w:szCs w:val="20"/>
              </w:rPr>
              <w:t>ь</w:t>
            </w:r>
            <w:r w:rsidRPr="000D0B79">
              <w:rPr>
                <w:sz w:val="20"/>
                <w:szCs w:val="20"/>
              </w:rPr>
              <w:t>ного участка в целях определения места допустимого размещения об</w:t>
            </w:r>
            <w:r w:rsidRPr="000D0B79">
              <w:rPr>
                <w:sz w:val="20"/>
                <w:szCs w:val="20"/>
              </w:rPr>
              <w:t>ъ</w:t>
            </w:r>
            <w:r w:rsidRPr="000D0B79">
              <w:rPr>
                <w:sz w:val="20"/>
                <w:szCs w:val="20"/>
              </w:rPr>
              <w:t>екта не устанавливаются.</w:t>
            </w:r>
          </w:p>
          <w:p w:rsidR="000D0B79" w:rsidRPr="000D0B79" w:rsidRDefault="000D0B79" w:rsidP="000D0B7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22C8" w:rsidRPr="00D64EAB" w:rsidTr="00420BFD">
        <w:trPr>
          <w:trHeight w:val="208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2C8" w:rsidRPr="00D64EAB" w:rsidRDefault="004A22C8" w:rsidP="0025184E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Объекты дорожного сервиса (код</w:t>
            </w:r>
            <w:r w:rsidR="008357AB">
              <w:rPr>
                <w:bCs/>
                <w:sz w:val="20"/>
                <w:szCs w:val="20"/>
              </w:rPr>
              <w:t xml:space="preserve"> </w:t>
            </w:r>
            <w:r w:rsidRPr="00D64EAB">
              <w:rPr>
                <w:bCs/>
                <w:sz w:val="20"/>
                <w:szCs w:val="20"/>
              </w:rPr>
              <w:t>4.9.1)*</w:t>
            </w:r>
          </w:p>
        </w:tc>
        <w:tc>
          <w:tcPr>
            <w:tcW w:w="18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22C8" w:rsidRDefault="0003278B" w:rsidP="004A00C9">
            <w:pPr>
              <w:ind w:firstLine="284"/>
              <w:jc w:val="both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зданий и сооружений дорожного сервиса. Содержание данн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го вида разрешенного использования включает в себя содержание видов ра</w:t>
            </w:r>
            <w:r w:rsidRPr="0003278B">
              <w:rPr>
                <w:sz w:val="20"/>
                <w:szCs w:val="20"/>
              </w:rPr>
              <w:t>з</w:t>
            </w:r>
            <w:r w:rsidRPr="0003278B">
              <w:rPr>
                <w:sz w:val="20"/>
                <w:szCs w:val="20"/>
              </w:rPr>
              <w:t xml:space="preserve">решенного использования с </w:t>
            </w:r>
            <w:hyperlink r:id="rId62" w:anchor="block_14911" w:history="1">
              <w:r w:rsidRPr="0003278B">
                <w:rPr>
                  <w:rStyle w:val="af5"/>
                  <w:sz w:val="20"/>
                  <w:szCs w:val="20"/>
                </w:rPr>
                <w:t>кодами 4.9.1.1 - 4.9.1.4</w:t>
              </w:r>
            </w:hyperlink>
          </w:p>
          <w:p w:rsidR="0003278B" w:rsidRPr="00BD735C" w:rsidRDefault="0003278B" w:rsidP="0003278B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3278B" w:rsidRPr="0003278B" w:rsidRDefault="0003278B" w:rsidP="004A00C9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земельного участка -300 кв.м., максимальный -3000 кв.м.</w:t>
            </w:r>
          </w:p>
          <w:p w:rsidR="002549C5" w:rsidRPr="00D64EAB" w:rsidRDefault="002549C5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красной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ста допустимого размещения объекта – 5 м, минимальный отступ от бок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вых границ земельного участка – 3 м</w:t>
            </w:r>
            <w:r>
              <w:rPr>
                <w:sz w:val="20"/>
                <w:szCs w:val="20"/>
              </w:rPr>
              <w:t>.</w:t>
            </w:r>
          </w:p>
          <w:p w:rsidR="00E93EF9" w:rsidRPr="000D0B79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0D0B79">
              <w:rPr>
                <w:sz w:val="20"/>
                <w:szCs w:val="20"/>
              </w:rPr>
              <w:t>Максимальное количество надземных этажей -3.</w:t>
            </w:r>
          </w:p>
          <w:p w:rsidR="000D0B79" w:rsidRPr="000D0B79" w:rsidRDefault="000D0B79" w:rsidP="000D0B7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D0B79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4A22C8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0D0B79">
              <w:rPr>
                <w:sz w:val="20"/>
                <w:szCs w:val="20"/>
              </w:rPr>
              <w:t>Максимальный процент застройки в границах земельного участка – 60</w:t>
            </w:r>
            <w:r w:rsidRPr="005E2CEF">
              <w:rPr>
                <w:sz w:val="20"/>
                <w:szCs w:val="20"/>
                <w:highlight w:val="yellow"/>
              </w:rPr>
              <w:t>.</w:t>
            </w:r>
          </w:p>
          <w:p w:rsidR="000D0B79" w:rsidRPr="000D0B79" w:rsidRDefault="000D0B79" w:rsidP="000D0B7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2E3703" w:rsidRPr="00D64EAB" w:rsidRDefault="002E3703" w:rsidP="002E3703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2E3703" w:rsidRPr="00D64EAB" w:rsidRDefault="002E3703" w:rsidP="002E3703">
      <w:pPr>
        <w:jc w:val="both"/>
        <w:rPr>
          <w:b/>
          <w:sz w:val="20"/>
        </w:rPr>
      </w:pPr>
    </w:p>
    <w:p w:rsidR="002E3703" w:rsidRPr="00D64EAB" w:rsidRDefault="002E3703" w:rsidP="002E3703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2.1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Pr="00D64EAB" w:rsidRDefault="002E3703" w:rsidP="00BB71CF">
      <w:pPr>
        <w:ind w:firstLine="709"/>
        <w:rPr>
          <w:sz w:val="20"/>
          <w:szCs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 xml:space="preserve">щается. Специальные защитные мероприятия проводятся в соответствии со «СНиП 2.01.15-90. </w:t>
      </w:r>
      <w:r w:rsidR="00437CA2" w:rsidRPr="00D64EAB">
        <w:rPr>
          <w:sz w:val="20"/>
          <w:szCs w:val="20"/>
        </w:rPr>
        <w:t>«</w:t>
      </w:r>
      <w:r w:rsidRPr="00D64EAB">
        <w:rPr>
          <w:sz w:val="20"/>
          <w:szCs w:val="20"/>
        </w:rPr>
        <w:t>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</w:t>
      </w:r>
      <w:r w:rsidR="00437CA2" w:rsidRPr="00D64EAB">
        <w:rPr>
          <w:sz w:val="20"/>
          <w:szCs w:val="20"/>
        </w:rPr>
        <w:t>»</w:t>
      </w:r>
      <w:r w:rsidR="00BB71CF" w:rsidRPr="00D64EAB">
        <w:rPr>
          <w:sz w:val="20"/>
          <w:szCs w:val="20"/>
        </w:rPr>
        <w:t>.</w:t>
      </w:r>
    </w:p>
    <w:p w:rsidR="00437CA2" w:rsidRPr="00D64EAB" w:rsidRDefault="00437CA2" w:rsidP="002E3703"/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3.   ВСПОМОГАТЕЛЬНЫЕ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1"/>
        <w:gridCol w:w="3672"/>
        <w:gridCol w:w="3471"/>
      </w:tblGrid>
      <w:tr w:rsidR="00E373DD" w:rsidRPr="00D64EAB" w:rsidTr="002E3703">
        <w:trPr>
          <w:tblHeader/>
        </w:trPr>
        <w:tc>
          <w:tcPr>
            <w:tcW w:w="1376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63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E373DD" w:rsidRPr="00D64EAB" w:rsidTr="002E3703">
        <w:trPr>
          <w:trHeight w:val="206"/>
        </w:trPr>
        <w:tc>
          <w:tcPr>
            <w:tcW w:w="1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DD" w:rsidRPr="00D64EAB" w:rsidRDefault="00E373DD" w:rsidP="004E6BC9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Коммунальное обслужив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 xml:space="preserve">ние </w:t>
            </w:r>
            <w:r w:rsidR="002E3703" w:rsidRPr="00D64EAB">
              <w:rPr>
                <w:sz w:val="20"/>
              </w:rPr>
              <w:t xml:space="preserve"> (код 3.1)*</w:t>
            </w:r>
          </w:p>
        </w:tc>
        <w:tc>
          <w:tcPr>
            <w:tcW w:w="1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3DD" w:rsidRDefault="0003278B" w:rsidP="00846B6C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зданий и сооружений в целях обеспечения физических и юр</w:t>
            </w:r>
            <w:r w:rsidRPr="0003278B">
              <w:rPr>
                <w:sz w:val="20"/>
                <w:szCs w:val="20"/>
              </w:rPr>
              <w:t>и</w:t>
            </w:r>
            <w:r w:rsidRPr="0003278B">
              <w:rPr>
                <w:sz w:val="20"/>
                <w:szCs w:val="20"/>
              </w:rPr>
              <w:t>дических лиц коммунальными услуг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>ми. Содержание данного вида разр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 xml:space="preserve">шенного использования включает в себя содержание видов разрешенного использования с </w:t>
            </w:r>
            <w:hyperlink r:id="rId63" w:anchor="block_1311" w:history="1">
              <w:r w:rsidRPr="0003278B">
                <w:rPr>
                  <w:rStyle w:val="af5"/>
                  <w:sz w:val="20"/>
                  <w:szCs w:val="20"/>
                </w:rPr>
                <w:t>кодами 3.1.1-3.1.2</w:t>
              </w:r>
            </w:hyperlink>
          </w:p>
          <w:p w:rsidR="0003278B" w:rsidRPr="00BD735C" w:rsidRDefault="0003278B" w:rsidP="0003278B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3278B" w:rsidRPr="0003278B" w:rsidRDefault="0003278B" w:rsidP="0003278B"/>
        </w:tc>
        <w:tc>
          <w:tcPr>
            <w:tcW w:w="176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6624B" w:rsidRPr="00D64EAB" w:rsidRDefault="0066624B" w:rsidP="0066624B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Предельные размеры земельных участков:</w:t>
            </w:r>
          </w:p>
          <w:p w:rsidR="0066624B" w:rsidRPr="00D64EAB" w:rsidRDefault="0066624B" w:rsidP="0066624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0.5 кв.м.;</w:t>
            </w:r>
          </w:p>
          <w:p w:rsidR="0066624B" w:rsidRPr="00D64EAB" w:rsidRDefault="0066624B" w:rsidP="0066624B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20000 кв.м.</w:t>
            </w:r>
          </w:p>
          <w:p w:rsidR="00594438" w:rsidRPr="000D0B79" w:rsidRDefault="00174AB1" w:rsidP="0059443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0D0B79">
              <w:rPr>
                <w:sz w:val="20"/>
                <w:szCs w:val="20"/>
              </w:rPr>
              <w:t>М</w:t>
            </w:r>
            <w:r w:rsidR="00594438" w:rsidRPr="000D0B79">
              <w:rPr>
                <w:sz w:val="20"/>
                <w:szCs w:val="20"/>
              </w:rPr>
              <w:t>инимальный отступ от боковых границ земельного участка в целях определения мест допустимого ра</w:t>
            </w:r>
            <w:r w:rsidR="00594438" w:rsidRPr="000D0B79">
              <w:rPr>
                <w:sz w:val="20"/>
                <w:szCs w:val="20"/>
              </w:rPr>
              <w:t>з</w:t>
            </w:r>
            <w:r w:rsidR="00594438" w:rsidRPr="000D0B79">
              <w:rPr>
                <w:sz w:val="20"/>
                <w:szCs w:val="20"/>
              </w:rPr>
              <w:t>мещения зданий, строений, сооруж</w:t>
            </w:r>
            <w:r w:rsidR="00594438" w:rsidRPr="000D0B79">
              <w:rPr>
                <w:sz w:val="20"/>
                <w:szCs w:val="20"/>
              </w:rPr>
              <w:t>е</w:t>
            </w:r>
            <w:r w:rsidR="00594438" w:rsidRPr="000D0B79">
              <w:rPr>
                <w:sz w:val="20"/>
                <w:szCs w:val="20"/>
              </w:rPr>
              <w:t>ний –1 м</w:t>
            </w:r>
            <w:r w:rsidRPr="000D0B79">
              <w:rPr>
                <w:sz w:val="20"/>
                <w:szCs w:val="20"/>
              </w:rPr>
              <w:t>.</w:t>
            </w:r>
          </w:p>
          <w:p w:rsidR="000D0B79" w:rsidRPr="000D0B79" w:rsidRDefault="000D0B79" w:rsidP="000D0B7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0D0B79">
              <w:rPr>
                <w:bCs/>
                <w:sz w:val="16"/>
                <w:szCs w:val="16"/>
              </w:rPr>
              <w:lastRenderedPageBreak/>
              <w:t>(в ред. Решения РСНД от 01.03.2017 N 14)</w:t>
            </w:r>
          </w:p>
          <w:p w:rsidR="00594438" w:rsidRPr="000D0B79" w:rsidRDefault="00174AB1" w:rsidP="00594438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0D0B79">
              <w:rPr>
                <w:sz w:val="20"/>
                <w:szCs w:val="20"/>
              </w:rPr>
              <w:t>М</w:t>
            </w:r>
            <w:r w:rsidR="00594438" w:rsidRPr="000D0B79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594438" w:rsidRPr="000D0B79">
              <w:t>.</w:t>
            </w:r>
          </w:p>
          <w:p w:rsidR="00E373DD" w:rsidRPr="000D0B79" w:rsidRDefault="000D0B79" w:rsidP="000D0B7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2E3703" w:rsidRPr="00D64EAB" w:rsidRDefault="002E3703" w:rsidP="002E3703">
      <w:pPr>
        <w:jc w:val="both"/>
        <w:rPr>
          <w:sz w:val="16"/>
          <w:szCs w:val="16"/>
        </w:rPr>
      </w:pPr>
      <w:bookmarkStart w:id="163" w:name="_Toc309218501"/>
      <w:bookmarkStart w:id="164" w:name="_Toc315966355"/>
      <w:r w:rsidRPr="00D64EAB">
        <w:rPr>
          <w:sz w:val="16"/>
          <w:szCs w:val="16"/>
        </w:rPr>
        <w:lastRenderedPageBreak/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2E3703" w:rsidRPr="00D64EAB" w:rsidRDefault="002E3703" w:rsidP="002E3703">
      <w:pPr>
        <w:jc w:val="both"/>
        <w:rPr>
          <w:b/>
          <w:sz w:val="20"/>
        </w:rPr>
      </w:pPr>
    </w:p>
    <w:p w:rsidR="002E3703" w:rsidRPr="00D64EAB" w:rsidRDefault="002E3703" w:rsidP="002E3703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3.1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Default="002E3703" w:rsidP="00BB71CF">
      <w:pPr>
        <w:ind w:firstLine="709"/>
        <w:rPr>
          <w:sz w:val="20"/>
          <w:szCs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 xml:space="preserve">щается. Специальные защитные мероприятия проводятся в соответствии со «СНиП 2.01.15-90. </w:t>
      </w:r>
      <w:r w:rsidR="00437CA2" w:rsidRPr="00D64EAB">
        <w:rPr>
          <w:sz w:val="20"/>
          <w:szCs w:val="20"/>
        </w:rPr>
        <w:t>«</w:t>
      </w:r>
      <w:r w:rsidRPr="00D64EAB">
        <w:rPr>
          <w:sz w:val="20"/>
          <w:szCs w:val="20"/>
        </w:rPr>
        <w:t>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</w:t>
      </w:r>
      <w:r w:rsidRPr="00D64EAB">
        <w:rPr>
          <w:i/>
          <w:sz w:val="20"/>
          <w:szCs w:val="20"/>
        </w:rPr>
        <w:t>н</w:t>
      </w:r>
      <w:r w:rsidRPr="00D64EAB">
        <w:rPr>
          <w:sz w:val="20"/>
          <w:szCs w:val="20"/>
        </w:rPr>
        <w:t>ия</w:t>
      </w:r>
      <w:r w:rsidR="00437CA2" w:rsidRPr="00D64EAB">
        <w:rPr>
          <w:sz w:val="20"/>
          <w:szCs w:val="20"/>
        </w:rPr>
        <w:t>».</w:t>
      </w:r>
    </w:p>
    <w:p w:rsidR="00C7705A" w:rsidRDefault="00C7705A" w:rsidP="00BB71CF">
      <w:pPr>
        <w:ind w:firstLine="709"/>
        <w:rPr>
          <w:sz w:val="20"/>
          <w:szCs w:val="20"/>
        </w:rPr>
      </w:pPr>
    </w:p>
    <w:p w:rsidR="00E373DD" w:rsidRPr="00D64EAB" w:rsidRDefault="00E373DD" w:rsidP="00420BFD">
      <w:pPr>
        <w:pStyle w:val="3"/>
        <w:keepNext w:val="0"/>
      </w:pPr>
      <w:bookmarkStart w:id="165" w:name="_Toc315966354"/>
      <w:bookmarkStart w:id="166" w:name="_Toc342308353"/>
      <w:bookmarkStart w:id="167" w:name="_Toc473900981"/>
      <w:bookmarkEnd w:id="163"/>
      <w:bookmarkEnd w:id="164"/>
      <w:r w:rsidRPr="00D64EAB">
        <w:t xml:space="preserve">ЗОНА </w:t>
      </w:r>
      <w:r w:rsidR="00F91C3B" w:rsidRPr="00D64EAB">
        <w:rPr>
          <w:lang w:val="ru-RU"/>
        </w:rPr>
        <w:t xml:space="preserve">ПРОИЗВОДСТВЕННАЯ - </w:t>
      </w:r>
      <w:r w:rsidRPr="00D64EAB">
        <w:t>ПРОМЫШЛЕННОСТИ И КОММУНАЛЬНО-СКЛАДСКОГО НАЗНАЧЕНИЯ (3 01)</w:t>
      </w:r>
      <w:bookmarkEnd w:id="165"/>
      <w:bookmarkEnd w:id="166"/>
      <w:bookmarkEnd w:id="167"/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66"/>
        <w:gridCol w:w="3636"/>
        <w:gridCol w:w="3352"/>
      </w:tblGrid>
      <w:tr w:rsidR="00E373DD" w:rsidRPr="00D64EAB" w:rsidTr="004E1365">
        <w:trPr>
          <w:tblHeader/>
        </w:trPr>
        <w:tc>
          <w:tcPr>
            <w:tcW w:w="1454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ИСПОЛЬЗ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>ВАНИЯ ЗЕМЕЛЬНЫХ УЧАСТКОВ И ОКС</w:t>
            </w:r>
          </w:p>
        </w:tc>
        <w:tc>
          <w:tcPr>
            <w:tcW w:w="1845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</w:t>
            </w:r>
            <w:r w:rsidRPr="00D64EAB">
              <w:rPr>
                <w:b/>
                <w:sz w:val="14"/>
                <w:szCs w:val="14"/>
              </w:rPr>
              <w:t>С</w:t>
            </w:r>
            <w:r w:rsidRPr="00D64EAB">
              <w:rPr>
                <w:b/>
                <w:sz w:val="14"/>
                <w:szCs w:val="14"/>
              </w:rPr>
              <w:t xml:space="preserve">ПОЛЬЗОВАНИЯ (в соответствии с Приказом Минэкономразвития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</w:t>
            </w:r>
            <w:r w:rsidRPr="00D64EAB">
              <w:rPr>
                <w:sz w:val="16"/>
                <w:szCs w:val="16"/>
              </w:rPr>
              <w:t>о</w:t>
            </w:r>
            <w:r w:rsidRPr="00D64EAB">
              <w:rPr>
                <w:sz w:val="16"/>
                <w:szCs w:val="16"/>
              </w:rPr>
              <w:t>го использования земельных участков»)</w:t>
            </w:r>
          </w:p>
        </w:tc>
        <w:tc>
          <w:tcPr>
            <w:tcW w:w="1701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КОНСТРУКЦИИ ОКС</w:t>
            </w:r>
          </w:p>
        </w:tc>
      </w:tr>
      <w:tr w:rsidR="002E3703" w:rsidRPr="00D64EAB" w:rsidTr="004E1365">
        <w:trPr>
          <w:trHeight w:val="647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705A" w:rsidRPr="00C7705A" w:rsidRDefault="002E3703" w:rsidP="004E503E">
            <w:pPr>
              <w:pStyle w:val="afff1"/>
              <w:jc w:val="left"/>
            </w:pPr>
            <w:bookmarkStart w:id="168" w:name="sub_1062"/>
            <w:r w:rsidRPr="00D64EAB">
              <w:rPr>
                <w:sz w:val="20"/>
                <w:szCs w:val="20"/>
              </w:rPr>
              <w:t>Тяжелая промышленность</w:t>
            </w:r>
            <w:bookmarkEnd w:id="168"/>
            <w:r w:rsidRPr="00D64EAB">
              <w:rPr>
                <w:sz w:val="20"/>
                <w:szCs w:val="20"/>
              </w:rPr>
              <w:t xml:space="preserve"> (код 6.2)*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703" w:rsidRDefault="002E3703" w:rsidP="001E3EAF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 горно-обогатительной и горно-перерабатывающей, металлург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ческой, машиностроительной промы</w:t>
            </w:r>
            <w:r w:rsidRPr="00D64EAB">
              <w:rPr>
                <w:sz w:val="20"/>
                <w:szCs w:val="20"/>
              </w:rPr>
              <w:t>ш</w:t>
            </w:r>
            <w:r w:rsidRPr="00D64EAB">
              <w:rPr>
                <w:sz w:val="20"/>
                <w:szCs w:val="20"/>
              </w:rPr>
              <w:t>ленности, а также изготовления и р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монта продукции судостроения, авиастроения,</w:t>
            </w:r>
            <w:r w:rsidR="001E3EAF" w:rsidRPr="00D64EAB">
              <w:rPr>
                <w:sz w:val="20"/>
                <w:szCs w:val="20"/>
              </w:rPr>
              <w:t xml:space="preserve"> вагоностроения,</w:t>
            </w:r>
            <w:r w:rsidRPr="00D64EAB">
              <w:rPr>
                <w:sz w:val="20"/>
                <w:szCs w:val="20"/>
              </w:rPr>
              <w:t xml:space="preserve"> маш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ностроения, станкостроения, а также другие подобные промышленные предприятия, для эксплуатации кот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ния</w:t>
            </w:r>
          </w:p>
          <w:p w:rsidR="00C7705A" w:rsidRPr="00C7705A" w:rsidRDefault="00C7705A" w:rsidP="00C7705A"/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участка, предельные параме</w:t>
            </w:r>
            <w:r w:rsidRPr="00D64EAB">
              <w:rPr>
                <w:sz w:val="20"/>
                <w:szCs w:val="20"/>
              </w:rPr>
              <w:t>т</w:t>
            </w:r>
            <w:r w:rsidRPr="00D64EAB">
              <w:rPr>
                <w:sz w:val="20"/>
                <w:szCs w:val="20"/>
              </w:rPr>
              <w:t>ры разрешенного строительства, реконструкции объектов капитал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строительства определяется в соответствии с региональными, местными нормативами градостр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ительного проектирования, техн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ческим заданием на проектиров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ние.</w:t>
            </w:r>
          </w:p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E93EF9" w:rsidRPr="00FA2A19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FA2A19">
              <w:rPr>
                <w:sz w:val="20"/>
                <w:szCs w:val="20"/>
              </w:rPr>
              <w:t>Предельное количество надзе</w:t>
            </w:r>
            <w:r w:rsidRPr="00FA2A19">
              <w:rPr>
                <w:sz w:val="20"/>
                <w:szCs w:val="20"/>
              </w:rPr>
              <w:t>м</w:t>
            </w:r>
            <w:r w:rsidRPr="00FA2A19">
              <w:rPr>
                <w:sz w:val="20"/>
                <w:szCs w:val="20"/>
              </w:rPr>
              <w:t>ных этажей – 3.</w:t>
            </w:r>
          </w:p>
          <w:p w:rsidR="00FA2A19" w:rsidRPr="00FA2A19" w:rsidRDefault="00FA2A19" w:rsidP="00FA2A1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FA2A19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2E3703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FA2A19">
              <w:rPr>
                <w:sz w:val="20"/>
                <w:szCs w:val="20"/>
              </w:rPr>
              <w:t>Максимальный процент з</w:t>
            </w:r>
            <w:r w:rsidRPr="00FA2A19">
              <w:rPr>
                <w:sz w:val="20"/>
                <w:szCs w:val="20"/>
              </w:rPr>
              <w:t>а</w:t>
            </w:r>
            <w:r w:rsidRPr="00FA2A19">
              <w:rPr>
                <w:sz w:val="20"/>
                <w:szCs w:val="20"/>
              </w:rPr>
              <w:t>стройки в границах земельного участка – 60.</w:t>
            </w:r>
          </w:p>
          <w:p w:rsidR="00FA2A19" w:rsidRPr="00FA2A19" w:rsidRDefault="00FA2A19" w:rsidP="00FA2A1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4A22C8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Автомоб</w:t>
            </w:r>
            <w:r w:rsidR="004A22C8" w:rsidRPr="00D64EAB">
              <w:rPr>
                <w:bCs/>
                <w:sz w:val="20"/>
                <w:szCs w:val="20"/>
              </w:rPr>
              <w:t xml:space="preserve">илестроительная промышленность </w:t>
            </w:r>
            <w:r w:rsidRPr="00D64EAB">
              <w:rPr>
                <w:bCs/>
                <w:sz w:val="20"/>
                <w:szCs w:val="20"/>
              </w:rPr>
              <w:t>(код 6.2.1)*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4A22C8">
            <w:pPr>
              <w:ind w:firstLine="284"/>
              <w:jc w:val="both"/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Размещение объектов капитального строительства, предназначенных для производства транспортных средств и оборудования, производства автомоб</w:t>
            </w:r>
            <w:r w:rsidRPr="00D64EAB">
              <w:rPr>
                <w:bCs/>
                <w:sz w:val="20"/>
                <w:szCs w:val="20"/>
              </w:rPr>
              <w:t>и</w:t>
            </w:r>
            <w:r w:rsidRPr="00D64EAB">
              <w:rPr>
                <w:bCs/>
                <w:sz w:val="20"/>
                <w:szCs w:val="20"/>
              </w:rPr>
              <w:t>лей, производства автомобильных к</w:t>
            </w:r>
            <w:r w:rsidRPr="00D64EAB">
              <w:rPr>
                <w:bCs/>
                <w:sz w:val="20"/>
                <w:szCs w:val="20"/>
              </w:rPr>
              <w:t>у</w:t>
            </w:r>
            <w:r w:rsidRPr="00D64EAB">
              <w:rPr>
                <w:bCs/>
                <w:sz w:val="20"/>
                <w:szCs w:val="20"/>
              </w:rPr>
              <w:t>зовов, производства прицепов, пол</w:t>
            </w:r>
            <w:r w:rsidRPr="00D64EAB">
              <w:rPr>
                <w:bCs/>
                <w:sz w:val="20"/>
                <w:szCs w:val="20"/>
              </w:rPr>
              <w:t>у</w:t>
            </w:r>
            <w:r w:rsidRPr="00D64EAB">
              <w:rPr>
                <w:bCs/>
                <w:sz w:val="20"/>
                <w:szCs w:val="20"/>
              </w:rPr>
              <w:t>прицепов и контейнеров, предназн</w:t>
            </w:r>
            <w:r w:rsidRPr="00D64EAB">
              <w:rPr>
                <w:bCs/>
                <w:sz w:val="20"/>
                <w:szCs w:val="20"/>
              </w:rPr>
              <w:t>а</w:t>
            </w:r>
            <w:r w:rsidRPr="00D64EAB">
              <w:rPr>
                <w:bCs/>
                <w:sz w:val="20"/>
                <w:szCs w:val="20"/>
              </w:rPr>
              <w:t>ченных для перевозки одним или н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lastRenderedPageBreak/>
              <w:t>сколькими видами транспорта, прои</w:t>
            </w:r>
            <w:r w:rsidRPr="00D64EAB">
              <w:rPr>
                <w:bCs/>
                <w:sz w:val="20"/>
                <w:szCs w:val="20"/>
              </w:rPr>
              <w:t>з</w:t>
            </w:r>
            <w:r w:rsidRPr="00D64EAB">
              <w:rPr>
                <w:bCs/>
                <w:sz w:val="20"/>
                <w:szCs w:val="20"/>
              </w:rPr>
              <w:t>водства частей и принадлежностей а</w:t>
            </w:r>
            <w:r w:rsidRPr="00D64EAB">
              <w:rPr>
                <w:bCs/>
                <w:sz w:val="20"/>
                <w:szCs w:val="20"/>
              </w:rPr>
              <w:t>в</w:t>
            </w:r>
            <w:r w:rsidRPr="00D64EAB">
              <w:rPr>
                <w:bCs/>
                <w:sz w:val="20"/>
                <w:szCs w:val="20"/>
              </w:rPr>
              <w:t>томобилей и их двигателей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B10A6" w:rsidRPr="00D64EAB" w:rsidRDefault="00DB10A6" w:rsidP="00DB10A6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Предельные размеры земельных участков:</w:t>
            </w:r>
          </w:p>
          <w:p w:rsidR="00DB10A6" w:rsidRPr="00D64EAB" w:rsidRDefault="00DB10A6" w:rsidP="00DB10A6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DB10A6" w:rsidRDefault="00DB10A6" w:rsidP="00DB10A6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lastRenderedPageBreak/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E93EF9" w:rsidRPr="00C7705A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C7705A">
              <w:rPr>
                <w:sz w:val="20"/>
                <w:szCs w:val="20"/>
              </w:rPr>
              <w:t>Предельное количество надзе</w:t>
            </w:r>
            <w:r w:rsidRPr="00C7705A">
              <w:rPr>
                <w:sz w:val="20"/>
                <w:szCs w:val="20"/>
              </w:rPr>
              <w:t>м</w:t>
            </w:r>
            <w:r w:rsidRPr="00C7705A">
              <w:rPr>
                <w:sz w:val="20"/>
                <w:szCs w:val="20"/>
              </w:rPr>
              <w:t>ных этажей – 3.</w:t>
            </w:r>
          </w:p>
          <w:p w:rsidR="00FA2A19" w:rsidRPr="00C7705A" w:rsidRDefault="00FA2A19" w:rsidP="00FA2A1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7705A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1E3EAF" w:rsidRDefault="00E93EF9" w:rsidP="00DB10A6">
            <w:pPr>
              <w:ind w:firstLine="284"/>
              <w:jc w:val="both"/>
              <w:rPr>
                <w:sz w:val="20"/>
                <w:szCs w:val="20"/>
              </w:rPr>
            </w:pPr>
            <w:r w:rsidRPr="00C7705A">
              <w:rPr>
                <w:sz w:val="20"/>
                <w:szCs w:val="20"/>
              </w:rPr>
              <w:t>Максимальный процент з</w:t>
            </w:r>
            <w:r w:rsidRPr="00C7705A">
              <w:rPr>
                <w:sz w:val="20"/>
                <w:szCs w:val="20"/>
              </w:rPr>
              <w:t>а</w:t>
            </w:r>
            <w:r w:rsidRPr="00C7705A">
              <w:rPr>
                <w:sz w:val="20"/>
                <w:szCs w:val="20"/>
              </w:rPr>
              <w:t>стройки в границах земельного участка – 60.</w:t>
            </w:r>
          </w:p>
          <w:p w:rsidR="00FA2A19" w:rsidRPr="00C7705A" w:rsidRDefault="00C7705A" w:rsidP="00C7705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pStyle w:val="afe"/>
              <w:jc w:val="both"/>
              <w:rPr>
                <w:sz w:val="20"/>
              </w:rPr>
            </w:pPr>
            <w:r w:rsidRPr="00D64EAB">
              <w:rPr>
                <w:sz w:val="20"/>
              </w:rPr>
              <w:lastRenderedPageBreak/>
              <w:t>Пищевая промышленность (код 6.4)*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пищевой промышленности, по переработке сельскохозяйственной продукции сп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собом, приводящим к их переработке в иную продукцию (консервирование, копчение, хлебопечение), в том числе для производства напитков, алкогол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ных напитков и табачных изделий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E93EF9" w:rsidRPr="00D64EAB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>
              <w:rPr>
                <w:sz w:val="20"/>
                <w:szCs w:val="20"/>
              </w:rPr>
              <w:t>надзе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1E3EAF" w:rsidRPr="00D64EAB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стройки в границах земельного участка – 60.</w:t>
            </w:r>
          </w:p>
        </w:tc>
      </w:tr>
      <w:tr w:rsidR="001E3EAF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pStyle w:val="afe"/>
              <w:jc w:val="both"/>
              <w:rPr>
                <w:sz w:val="20"/>
              </w:rPr>
            </w:pPr>
            <w:r w:rsidRPr="00D64EAB">
              <w:rPr>
                <w:sz w:val="20"/>
              </w:rPr>
              <w:t>Строительная промышле</w:t>
            </w:r>
            <w:r w:rsidRPr="00D64EAB">
              <w:rPr>
                <w:sz w:val="20"/>
              </w:rPr>
              <w:t>н</w:t>
            </w:r>
            <w:r w:rsidRPr="00D64EAB">
              <w:rPr>
                <w:sz w:val="20"/>
              </w:rPr>
              <w:t>ность (код 6.6)*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производства: строительных матери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лов (кирпичей, пиломатериалов, ц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мента, крепежных материалов), быт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вого и строительного газового и са</w:t>
            </w:r>
            <w:r w:rsidRPr="00D64EAB">
              <w:rPr>
                <w:sz w:val="20"/>
                <w:szCs w:val="20"/>
              </w:rPr>
              <w:t>н</w:t>
            </w:r>
            <w:r w:rsidRPr="00D64EAB">
              <w:rPr>
                <w:sz w:val="20"/>
                <w:szCs w:val="20"/>
              </w:rPr>
              <w:t>технического оборудования, лифтов и подъемников, столярной продукции, сборных домов или их частей и тому подобной продукции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E93EF9" w:rsidRPr="00D64EAB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>
              <w:rPr>
                <w:sz w:val="20"/>
                <w:szCs w:val="20"/>
              </w:rPr>
              <w:t>надзе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1E3EAF" w:rsidRPr="00D64EAB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стройки в границах земельного участка – 60.</w:t>
            </w:r>
          </w:p>
        </w:tc>
      </w:tr>
      <w:tr w:rsidR="001E3EAF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pStyle w:val="afe"/>
              <w:jc w:val="both"/>
              <w:rPr>
                <w:sz w:val="20"/>
              </w:rPr>
            </w:pPr>
            <w:r w:rsidRPr="00D64EAB">
              <w:rPr>
                <w:sz w:val="20"/>
              </w:rPr>
              <w:t>Легкая промышленность (код 6.3)*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Default="00574224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CF4C43">
              <w:rPr>
                <w:sz w:val="20"/>
                <w:szCs w:val="20"/>
              </w:rPr>
              <w:t>Размещение объектов капитального строительства, предназначенных для производства продукции легкой пр</w:t>
            </w:r>
            <w:r w:rsidRPr="00CF4C43">
              <w:rPr>
                <w:sz w:val="20"/>
                <w:szCs w:val="20"/>
              </w:rPr>
              <w:t>о</w:t>
            </w:r>
            <w:r w:rsidRPr="00CF4C43">
              <w:rPr>
                <w:sz w:val="20"/>
                <w:szCs w:val="20"/>
              </w:rPr>
              <w:t>мышленности (производство текстил</w:t>
            </w:r>
            <w:r w:rsidRPr="00CF4C43">
              <w:rPr>
                <w:sz w:val="20"/>
                <w:szCs w:val="20"/>
              </w:rPr>
              <w:t>ь</w:t>
            </w:r>
            <w:r w:rsidRPr="00CF4C43">
              <w:rPr>
                <w:sz w:val="20"/>
                <w:szCs w:val="20"/>
              </w:rPr>
              <w:t>ных изделий, производство одежды, производство кожи и изделий из кожи и иной продукции легкой промышле</w:t>
            </w:r>
            <w:r w:rsidRPr="00CF4C43">
              <w:rPr>
                <w:sz w:val="20"/>
                <w:szCs w:val="20"/>
              </w:rPr>
              <w:t>н</w:t>
            </w:r>
            <w:r w:rsidRPr="00CF4C43">
              <w:rPr>
                <w:sz w:val="20"/>
                <w:szCs w:val="20"/>
              </w:rPr>
              <w:t>ности)</w:t>
            </w:r>
          </w:p>
          <w:p w:rsidR="00574224" w:rsidRPr="00BD735C" w:rsidRDefault="00574224" w:rsidP="00574224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 w:rsidR="00C82A7D">
              <w:rPr>
                <w:bCs/>
                <w:sz w:val="16"/>
                <w:szCs w:val="16"/>
              </w:rPr>
              <w:t>24</w:t>
            </w:r>
            <w:r w:rsidRPr="00830A89">
              <w:rPr>
                <w:bCs/>
                <w:sz w:val="16"/>
                <w:szCs w:val="16"/>
              </w:rPr>
              <w:t>.</w:t>
            </w:r>
            <w:r w:rsidR="00C82A7D">
              <w:rPr>
                <w:bCs/>
                <w:sz w:val="16"/>
                <w:szCs w:val="16"/>
              </w:rPr>
              <w:t>10</w:t>
            </w:r>
            <w:r>
              <w:rPr>
                <w:bCs/>
                <w:sz w:val="16"/>
                <w:szCs w:val="16"/>
              </w:rPr>
              <w:t>.2023</w:t>
            </w:r>
            <w:r w:rsidRPr="00830A89">
              <w:rPr>
                <w:bCs/>
                <w:sz w:val="16"/>
                <w:szCs w:val="16"/>
              </w:rPr>
              <w:t xml:space="preserve"> N</w:t>
            </w:r>
            <w:r w:rsidR="00C82A7D"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74224" w:rsidRPr="00574224" w:rsidRDefault="00574224" w:rsidP="00574224"/>
          <w:p w:rsidR="00574224" w:rsidRDefault="00574224" w:rsidP="00574224"/>
          <w:p w:rsidR="00574224" w:rsidRPr="00574224" w:rsidRDefault="00574224" w:rsidP="00574224"/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EB714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E93EF9" w:rsidRPr="00D64EAB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>
              <w:rPr>
                <w:sz w:val="20"/>
                <w:szCs w:val="20"/>
              </w:rPr>
              <w:t>надзе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1E3EAF" w:rsidRPr="00E93EF9" w:rsidRDefault="00E93EF9" w:rsidP="00E93EF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 xml:space="preserve">стройки в границах земельного </w:t>
            </w:r>
            <w:r w:rsidRPr="00D64EAB">
              <w:rPr>
                <w:sz w:val="20"/>
                <w:szCs w:val="20"/>
              </w:rPr>
              <w:lastRenderedPageBreak/>
              <w:t>участка – 60.</w:t>
            </w:r>
          </w:p>
        </w:tc>
      </w:tr>
      <w:tr w:rsidR="001E3EAF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E93EF9" w:rsidRDefault="001E3EAF" w:rsidP="002E3703">
            <w:pPr>
              <w:pStyle w:val="afe"/>
              <w:jc w:val="both"/>
              <w:rPr>
                <w:sz w:val="20"/>
              </w:rPr>
            </w:pPr>
            <w:r w:rsidRPr="00E93EF9">
              <w:rPr>
                <w:sz w:val="20"/>
              </w:rPr>
              <w:lastRenderedPageBreak/>
              <w:t>Связь (код 6.8)*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03278B" w:rsidRDefault="0003278B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объектов связи, ради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>вещания, телевидения, включая во</w:t>
            </w:r>
            <w:r w:rsidRPr="0003278B">
              <w:rPr>
                <w:sz w:val="20"/>
                <w:szCs w:val="20"/>
              </w:rPr>
              <w:t>з</w:t>
            </w:r>
            <w:r w:rsidRPr="0003278B">
              <w:rPr>
                <w:sz w:val="20"/>
                <w:szCs w:val="20"/>
              </w:rPr>
              <w:t>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</w:t>
            </w:r>
            <w:r w:rsidRPr="0003278B">
              <w:rPr>
                <w:sz w:val="20"/>
                <w:szCs w:val="20"/>
              </w:rPr>
              <w:t>и</w:t>
            </w:r>
            <w:r w:rsidRPr="0003278B">
              <w:rPr>
                <w:sz w:val="20"/>
                <w:szCs w:val="20"/>
              </w:rPr>
              <w:t>ковой связи и телерадиовещания, за исключением объектов связи, разм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щение которых предусмотрено соде</w:t>
            </w:r>
            <w:r w:rsidRPr="0003278B">
              <w:rPr>
                <w:sz w:val="20"/>
                <w:szCs w:val="20"/>
              </w:rPr>
              <w:t>р</w:t>
            </w:r>
            <w:r w:rsidRPr="0003278B">
              <w:rPr>
                <w:sz w:val="20"/>
                <w:szCs w:val="20"/>
              </w:rPr>
              <w:t>жанием видов разрешенного использ</w:t>
            </w:r>
            <w:r w:rsidRPr="0003278B">
              <w:rPr>
                <w:sz w:val="20"/>
                <w:szCs w:val="20"/>
              </w:rPr>
              <w:t>о</w:t>
            </w:r>
            <w:r w:rsidRPr="0003278B">
              <w:rPr>
                <w:sz w:val="20"/>
                <w:szCs w:val="20"/>
              </w:rPr>
              <w:t xml:space="preserve">вания с </w:t>
            </w:r>
            <w:hyperlink r:id="rId64" w:anchor="block_1311" w:history="1">
              <w:r w:rsidRPr="0003278B">
                <w:rPr>
                  <w:rStyle w:val="af5"/>
                  <w:sz w:val="20"/>
                  <w:szCs w:val="20"/>
                </w:rPr>
                <w:t>кодами 3.1.1</w:t>
              </w:r>
            </w:hyperlink>
            <w:r w:rsidRPr="0003278B">
              <w:rPr>
                <w:sz w:val="20"/>
                <w:szCs w:val="20"/>
              </w:rPr>
              <w:t xml:space="preserve">, </w:t>
            </w:r>
            <w:hyperlink r:id="rId65" w:anchor="block_1323" w:history="1">
              <w:r w:rsidRPr="0003278B">
                <w:rPr>
                  <w:rStyle w:val="af5"/>
                  <w:sz w:val="20"/>
                  <w:szCs w:val="20"/>
                </w:rPr>
                <w:t>3.2.3</w:t>
              </w:r>
            </w:hyperlink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25 кв.м.;</w:t>
            </w:r>
          </w:p>
          <w:p w:rsidR="00686195" w:rsidRPr="00C7705A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максимальный размер – </w:t>
            </w:r>
            <w:r w:rsidRPr="00C7705A">
              <w:rPr>
                <w:sz w:val="20"/>
                <w:szCs w:val="20"/>
              </w:rPr>
              <w:t>10000кв.м.</w:t>
            </w:r>
          </w:p>
          <w:p w:rsidR="00E93EF9" w:rsidRPr="00C7705A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7705A">
              <w:rPr>
                <w:sz w:val="20"/>
                <w:szCs w:val="20"/>
              </w:rPr>
              <w:t>Минимальный отступ от бок</w:t>
            </w:r>
            <w:r w:rsidRPr="00C7705A">
              <w:rPr>
                <w:sz w:val="20"/>
                <w:szCs w:val="20"/>
              </w:rPr>
              <w:t>о</w:t>
            </w:r>
            <w:r w:rsidRPr="00C7705A">
              <w:rPr>
                <w:sz w:val="20"/>
                <w:szCs w:val="20"/>
              </w:rPr>
              <w:t>вых границ земельного участка в целях определения мест допустим</w:t>
            </w:r>
            <w:r w:rsidRPr="00C7705A">
              <w:rPr>
                <w:sz w:val="20"/>
                <w:szCs w:val="20"/>
              </w:rPr>
              <w:t>о</w:t>
            </w:r>
            <w:r w:rsidRPr="00C7705A">
              <w:rPr>
                <w:sz w:val="20"/>
                <w:szCs w:val="20"/>
              </w:rPr>
              <w:t>го размещения зданий, строений, соору</w:t>
            </w:r>
            <w:r w:rsidR="00174AB1" w:rsidRPr="00C7705A">
              <w:rPr>
                <w:sz w:val="20"/>
                <w:szCs w:val="20"/>
              </w:rPr>
              <w:t>жений –1 м.</w:t>
            </w:r>
          </w:p>
          <w:p w:rsidR="00C7705A" w:rsidRPr="00C7705A" w:rsidRDefault="00C7705A" w:rsidP="00C7705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C7705A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1E3EAF" w:rsidRPr="00C7705A" w:rsidRDefault="00174AB1" w:rsidP="008B2281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C7705A">
              <w:rPr>
                <w:sz w:val="20"/>
                <w:szCs w:val="20"/>
              </w:rPr>
              <w:t>М</w:t>
            </w:r>
            <w:r w:rsidR="00E93EF9" w:rsidRPr="00C7705A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E93EF9" w:rsidRPr="00C7705A">
              <w:t>.</w:t>
            </w:r>
          </w:p>
          <w:p w:rsidR="00C7705A" w:rsidRPr="00C7705A" w:rsidRDefault="00C7705A" w:rsidP="00C7705A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pStyle w:val="afe"/>
              <w:jc w:val="both"/>
              <w:rPr>
                <w:sz w:val="20"/>
              </w:rPr>
            </w:pPr>
            <w:r w:rsidRPr="00D64EAB">
              <w:rPr>
                <w:sz w:val="20"/>
              </w:rPr>
              <w:t>Склады (код 6.9)*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изводственных комплексов, на которых был создан груз: промышленные базы, склады, погрузочные терминалы и д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ки, нефтехранилища и нефтеналивные станции, газовые хранилища и обсл</w:t>
            </w:r>
            <w:r w:rsidRPr="00D64EAB">
              <w:rPr>
                <w:sz w:val="20"/>
                <w:szCs w:val="20"/>
              </w:rPr>
              <w:t>у</w:t>
            </w:r>
            <w:r w:rsidRPr="00D64EAB">
              <w:rPr>
                <w:sz w:val="20"/>
                <w:szCs w:val="20"/>
              </w:rPr>
              <w:t>живающие их газоконденсатные и г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зоперекачивающие станции, элеваторы и продовольственные склады, за и</w:t>
            </w:r>
            <w:r w:rsidRPr="00D64EAB">
              <w:rPr>
                <w:sz w:val="20"/>
                <w:szCs w:val="20"/>
              </w:rPr>
              <w:t>с</w:t>
            </w:r>
            <w:r w:rsidRPr="00D64EAB">
              <w:rPr>
                <w:sz w:val="20"/>
                <w:szCs w:val="20"/>
              </w:rPr>
              <w:t>ключением железнодорожных перев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лочных складов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3214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1E3EAF" w:rsidRPr="00D64EAB" w:rsidRDefault="001E3EAF" w:rsidP="002E3703">
            <w:pPr>
              <w:pStyle w:val="afe"/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t xml:space="preserve">Предельное количество </w:t>
            </w:r>
            <w:r w:rsidR="00E93EF9">
              <w:rPr>
                <w:sz w:val="20"/>
              </w:rPr>
              <w:t>надзе</w:t>
            </w:r>
            <w:r w:rsidR="00E93EF9">
              <w:rPr>
                <w:sz w:val="20"/>
              </w:rPr>
              <w:t>м</w:t>
            </w:r>
            <w:r w:rsidR="00E93EF9">
              <w:rPr>
                <w:sz w:val="20"/>
              </w:rPr>
              <w:t xml:space="preserve">ных </w:t>
            </w:r>
            <w:r w:rsidRPr="00D64EAB">
              <w:rPr>
                <w:sz w:val="20"/>
              </w:rPr>
              <w:t>этажей – 3.</w:t>
            </w:r>
          </w:p>
          <w:p w:rsidR="001E3EAF" w:rsidRPr="00D64EAB" w:rsidRDefault="001E3EAF" w:rsidP="008A36A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 xml:space="preserve">стройки в границах земельного участка – </w:t>
            </w:r>
            <w:r w:rsidR="008A36A3">
              <w:rPr>
                <w:sz w:val="20"/>
                <w:szCs w:val="20"/>
              </w:rPr>
              <w:t>7</w:t>
            </w:r>
            <w:r w:rsidRPr="00D64EAB">
              <w:rPr>
                <w:sz w:val="20"/>
                <w:szCs w:val="20"/>
              </w:rPr>
              <w:t>0.</w:t>
            </w:r>
          </w:p>
        </w:tc>
      </w:tr>
      <w:tr w:rsidR="001E3EAF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03278B" w:rsidP="002E3703">
            <w:pPr>
              <w:pStyle w:val="afe"/>
              <w:rPr>
                <w:sz w:val="20"/>
              </w:rPr>
            </w:pPr>
            <w:r w:rsidRPr="0003278B">
              <w:rPr>
                <w:sz w:val="20"/>
              </w:rPr>
              <w:t>Служебные гаражи</w:t>
            </w:r>
            <w:r w:rsidRPr="00D64EAB">
              <w:rPr>
                <w:sz w:val="20"/>
              </w:rPr>
              <w:t xml:space="preserve"> </w:t>
            </w:r>
            <w:r w:rsidR="001E3EAF" w:rsidRPr="00D64EAB">
              <w:rPr>
                <w:sz w:val="20"/>
              </w:rPr>
              <w:t>(код 4.9)*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Default="0003278B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>Размещение постоянных или вр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менных гаражей, стоянок для хранения служебного автотранспорта, использ</w:t>
            </w:r>
            <w:r w:rsidRPr="0003278B">
              <w:rPr>
                <w:sz w:val="20"/>
                <w:szCs w:val="20"/>
              </w:rPr>
              <w:t>у</w:t>
            </w:r>
            <w:r w:rsidRPr="0003278B">
              <w:rPr>
                <w:sz w:val="20"/>
                <w:szCs w:val="20"/>
              </w:rPr>
              <w:t>емого в целях осуществления видов деятельности, предусмотренных вид</w:t>
            </w:r>
            <w:r w:rsidRPr="0003278B">
              <w:rPr>
                <w:sz w:val="20"/>
                <w:szCs w:val="20"/>
              </w:rPr>
              <w:t>а</w:t>
            </w:r>
            <w:r w:rsidRPr="0003278B">
              <w:rPr>
                <w:sz w:val="20"/>
                <w:szCs w:val="20"/>
              </w:rPr>
              <w:t xml:space="preserve">ми разрешенного использования с </w:t>
            </w:r>
            <w:hyperlink r:id="rId66" w:anchor="block_1030" w:history="1">
              <w:r w:rsidRPr="0003278B">
                <w:rPr>
                  <w:rStyle w:val="af5"/>
                  <w:sz w:val="20"/>
                  <w:szCs w:val="20"/>
                </w:rPr>
                <w:t>к</w:t>
              </w:r>
              <w:r w:rsidRPr="0003278B">
                <w:rPr>
                  <w:rStyle w:val="af5"/>
                  <w:sz w:val="20"/>
                  <w:szCs w:val="20"/>
                </w:rPr>
                <w:t>о</w:t>
              </w:r>
              <w:r w:rsidRPr="0003278B">
                <w:rPr>
                  <w:rStyle w:val="af5"/>
                  <w:sz w:val="20"/>
                  <w:szCs w:val="20"/>
                </w:rPr>
                <w:t>дами 3.0</w:t>
              </w:r>
            </w:hyperlink>
            <w:r w:rsidRPr="0003278B">
              <w:rPr>
                <w:sz w:val="20"/>
                <w:szCs w:val="20"/>
              </w:rPr>
              <w:t xml:space="preserve">, </w:t>
            </w:r>
            <w:hyperlink r:id="rId67" w:anchor="block_1040" w:history="1">
              <w:r w:rsidRPr="0003278B">
                <w:rPr>
                  <w:rStyle w:val="af5"/>
                  <w:sz w:val="20"/>
                  <w:szCs w:val="20"/>
                </w:rPr>
                <w:t>4.0</w:t>
              </w:r>
            </w:hyperlink>
            <w:r w:rsidRPr="0003278B">
              <w:rPr>
                <w:sz w:val="20"/>
                <w:szCs w:val="20"/>
              </w:rPr>
              <w:t>, а также для стоянки и хранения транспортных средств общ</w:t>
            </w:r>
            <w:r w:rsidRPr="0003278B">
              <w:rPr>
                <w:sz w:val="20"/>
                <w:szCs w:val="20"/>
              </w:rPr>
              <w:t>е</w:t>
            </w:r>
            <w:r w:rsidRPr="0003278B">
              <w:rPr>
                <w:sz w:val="20"/>
                <w:szCs w:val="20"/>
              </w:rPr>
              <w:t>го пользования, в том числе в депо</w:t>
            </w:r>
          </w:p>
          <w:p w:rsidR="0003278B" w:rsidRPr="00BD735C" w:rsidRDefault="0003278B" w:rsidP="0003278B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3278B" w:rsidRPr="0003278B" w:rsidRDefault="0003278B" w:rsidP="0003278B"/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 кв.м.</w:t>
            </w:r>
          </w:p>
          <w:p w:rsidR="00E93EF9" w:rsidRPr="00D64EAB" w:rsidRDefault="00E93EF9" w:rsidP="00E93EF9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 w:rsidR="003214B0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1E3EAF" w:rsidRPr="00D64EAB" w:rsidRDefault="001E3EA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Максимальное количество </w:t>
            </w:r>
            <w:r w:rsidR="00E93EF9">
              <w:rPr>
                <w:sz w:val="20"/>
                <w:szCs w:val="20"/>
              </w:rPr>
              <w:t>над</w:t>
            </w:r>
            <w:r w:rsidR="003214B0">
              <w:rPr>
                <w:sz w:val="20"/>
                <w:szCs w:val="20"/>
              </w:rPr>
              <w:t xml:space="preserve">земных </w:t>
            </w:r>
            <w:r w:rsidRPr="00D64EAB">
              <w:rPr>
                <w:sz w:val="20"/>
                <w:szCs w:val="20"/>
              </w:rPr>
              <w:t>этажей -3.</w:t>
            </w:r>
          </w:p>
          <w:p w:rsidR="001E3EAF" w:rsidRPr="00D64EAB" w:rsidRDefault="001E3EAF" w:rsidP="00480A2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стройки в границах земельного участка – 60.</w:t>
            </w:r>
          </w:p>
          <w:p w:rsidR="001E3EAF" w:rsidRDefault="001E3EAF" w:rsidP="00174AB1">
            <w:pPr>
              <w:pStyle w:val="afe"/>
              <w:ind w:firstLine="284"/>
              <w:jc w:val="both"/>
              <w:rPr>
                <w:sz w:val="20"/>
              </w:rPr>
            </w:pPr>
            <w:r w:rsidRPr="00AF76A3">
              <w:rPr>
                <w:sz w:val="20"/>
              </w:rPr>
              <w:t>Нормы расчета стоянок автом</w:t>
            </w:r>
            <w:r w:rsidRPr="00AF76A3">
              <w:rPr>
                <w:sz w:val="20"/>
              </w:rPr>
              <w:t>о</w:t>
            </w:r>
            <w:r w:rsidRPr="00AF76A3">
              <w:rPr>
                <w:sz w:val="20"/>
              </w:rPr>
              <w:t>билей предусмотреть в соотве</w:t>
            </w:r>
            <w:r w:rsidRPr="00AF76A3">
              <w:rPr>
                <w:sz w:val="20"/>
              </w:rPr>
              <w:t>т</w:t>
            </w:r>
            <w:r w:rsidRPr="00AF76A3">
              <w:rPr>
                <w:sz w:val="20"/>
              </w:rPr>
              <w:t>ствии с Приложением «</w:t>
            </w:r>
            <w:r w:rsidR="00174AB1" w:rsidRPr="00AF76A3">
              <w:rPr>
                <w:sz w:val="20"/>
              </w:rPr>
              <w:t>И</w:t>
            </w:r>
            <w:r w:rsidRPr="00AF76A3">
              <w:rPr>
                <w:sz w:val="20"/>
              </w:rPr>
              <w:t>» Пост</w:t>
            </w:r>
            <w:r w:rsidRPr="00AF76A3">
              <w:rPr>
                <w:sz w:val="20"/>
              </w:rPr>
              <w:t>а</w:t>
            </w:r>
            <w:r w:rsidRPr="00AF76A3">
              <w:rPr>
                <w:sz w:val="20"/>
              </w:rPr>
              <w:t>новления Администрации Алта</w:t>
            </w:r>
            <w:r w:rsidRPr="00AF76A3">
              <w:rPr>
                <w:sz w:val="20"/>
              </w:rPr>
              <w:t>й</w:t>
            </w:r>
            <w:r w:rsidRPr="00AF76A3">
              <w:rPr>
                <w:sz w:val="20"/>
              </w:rPr>
              <w:t xml:space="preserve">ского </w:t>
            </w:r>
            <w:r w:rsidR="00174AB1" w:rsidRPr="00AF76A3">
              <w:rPr>
                <w:sz w:val="20"/>
              </w:rPr>
              <w:t>края от 09</w:t>
            </w:r>
            <w:r w:rsidRPr="00AF76A3">
              <w:rPr>
                <w:sz w:val="20"/>
              </w:rPr>
              <w:t xml:space="preserve"> </w:t>
            </w:r>
            <w:r w:rsidR="00174AB1" w:rsidRPr="00AF76A3">
              <w:rPr>
                <w:sz w:val="20"/>
              </w:rPr>
              <w:t>апреля</w:t>
            </w:r>
            <w:r w:rsidRPr="00AF76A3">
              <w:rPr>
                <w:sz w:val="20"/>
              </w:rPr>
              <w:t xml:space="preserve"> 201</w:t>
            </w:r>
            <w:r w:rsidR="00174AB1" w:rsidRPr="00AF76A3">
              <w:rPr>
                <w:sz w:val="20"/>
              </w:rPr>
              <w:t>5</w:t>
            </w:r>
            <w:r w:rsidRPr="00AF76A3">
              <w:rPr>
                <w:sz w:val="20"/>
              </w:rPr>
              <w:t xml:space="preserve"> г. № </w:t>
            </w:r>
            <w:r w:rsidR="00174AB1" w:rsidRPr="00AF76A3">
              <w:rPr>
                <w:sz w:val="20"/>
              </w:rPr>
              <w:t>129</w:t>
            </w:r>
            <w:r w:rsidRPr="00AF76A3">
              <w:rPr>
                <w:sz w:val="20"/>
              </w:rPr>
              <w:t xml:space="preserve"> «Об утверждении нормативов градостроительного проектиров</w:t>
            </w:r>
            <w:r w:rsidRPr="00AF76A3">
              <w:rPr>
                <w:sz w:val="20"/>
              </w:rPr>
              <w:t>а</w:t>
            </w:r>
            <w:r w:rsidRPr="00AF76A3">
              <w:rPr>
                <w:sz w:val="20"/>
              </w:rPr>
              <w:t>ния Алтайского края».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1E3EAF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3EAF" w:rsidRPr="00D64EAB" w:rsidRDefault="001E3EAF" w:rsidP="002E3703">
            <w:pPr>
              <w:pStyle w:val="afff1"/>
              <w:jc w:val="left"/>
              <w:rPr>
                <w:sz w:val="20"/>
                <w:szCs w:val="20"/>
              </w:rPr>
            </w:pPr>
            <w:bookmarkStart w:id="169" w:name="sub_1071"/>
            <w:r w:rsidRPr="00D64EAB">
              <w:rPr>
                <w:sz w:val="20"/>
                <w:szCs w:val="20"/>
              </w:rPr>
              <w:lastRenderedPageBreak/>
              <w:t>Железнодорожный транспорт</w:t>
            </w:r>
            <w:bookmarkEnd w:id="169"/>
            <w:r w:rsidRPr="00D64EAB">
              <w:rPr>
                <w:sz w:val="20"/>
                <w:szCs w:val="20"/>
              </w:rPr>
              <w:t xml:space="preserve"> (код 7.1)*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E3EAF" w:rsidRDefault="0003278B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03278B">
              <w:rPr>
                <w:sz w:val="20"/>
                <w:szCs w:val="20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68" w:anchor="block_1711" w:history="1">
              <w:r w:rsidRPr="0003278B">
                <w:rPr>
                  <w:rStyle w:val="af5"/>
                  <w:sz w:val="20"/>
                  <w:szCs w:val="20"/>
                </w:rPr>
                <w:t>кодами 7.1.1 - 7.1.2</w:t>
              </w:r>
            </w:hyperlink>
          </w:p>
          <w:p w:rsidR="00704B12" w:rsidRPr="00BD735C" w:rsidRDefault="00704B12" w:rsidP="00704B12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04B12" w:rsidRPr="00704B12" w:rsidRDefault="00704B12" w:rsidP="00704B12"/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3EAF" w:rsidRPr="00D64EAB" w:rsidRDefault="001E3EAF" w:rsidP="002E3703">
            <w:pPr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t>Минимальные размеры земел</w:t>
            </w:r>
            <w:r w:rsidRPr="00D64EAB">
              <w:rPr>
                <w:sz w:val="20"/>
              </w:rPr>
              <w:t>ь</w:t>
            </w:r>
            <w:r w:rsidRPr="00D64EAB">
              <w:rPr>
                <w:sz w:val="20"/>
              </w:rPr>
              <w:t>ного участка, предельные параме</w:t>
            </w:r>
            <w:r w:rsidRPr="00D64EAB">
              <w:rPr>
                <w:sz w:val="20"/>
              </w:rPr>
              <w:t>т</w:t>
            </w:r>
            <w:r w:rsidRPr="00D64EAB">
              <w:rPr>
                <w:sz w:val="20"/>
              </w:rPr>
              <w:t>ры разрешенного строительства, реконструкции объектов капитал</w:t>
            </w:r>
            <w:r w:rsidRPr="00D64EAB">
              <w:rPr>
                <w:sz w:val="20"/>
              </w:rPr>
              <w:t>ь</w:t>
            </w:r>
            <w:r w:rsidRPr="00D64EAB">
              <w:rPr>
                <w:sz w:val="20"/>
              </w:rPr>
              <w:t>ного строительства определяется в соответствии с региональными, местными нормативами градостр</w:t>
            </w:r>
            <w:r w:rsidRPr="00D64EAB">
              <w:rPr>
                <w:sz w:val="20"/>
              </w:rPr>
              <w:t>о</w:t>
            </w:r>
            <w:r w:rsidRPr="00D64EAB">
              <w:rPr>
                <w:sz w:val="20"/>
              </w:rPr>
              <w:t>ительного проектирования, техн</w:t>
            </w:r>
            <w:r w:rsidRPr="00D64EAB">
              <w:rPr>
                <w:sz w:val="20"/>
              </w:rPr>
              <w:t>и</w:t>
            </w:r>
            <w:r w:rsidRPr="00D64EAB">
              <w:rPr>
                <w:sz w:val="20"/>
              </w:rPr>
              <w:t>ческим заданием на проектирование</w:t>
            </w:r>
          </w:p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100000 кв.м.</w:t>
            </w:r>
          </w:p>
          <w:p w:rsidR="00686195" w:rsidRDefault="003214B0" w:rsidP="003214B0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отступы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 xml:space="preserve">вых границ земельного участка, </w:t>
            </w:r>
            <w:r w:rsidRPr="00AF76A3">
              <w:rPr>
                <w:sz w:val="20"/>
              </w:rPr>
              <w:t>предельное количество надземных этажей, м</w:t>
            </w:r>
            <w:r w:rsidRPr="00AF76A3">
              <w:rPr>
                <w:sz w:val="20"/>
                <w:szCs w:val="20"/>
              </w:rPr>
              <w:t>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не устанавливаются.</w:t>
            </w:r>
          </w:p>
          <w:p w:rsidR="00AF76A3" w:rsidRPr="00830A89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AF76A3" w:rsidRPr="00D64EAB" w:rsidRDefault="00AF76A3" w:rsidP="003214B0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4A22C8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2C8" w:rsidRPr="00D64EAB" w:rsidRDefault="004A22C8" w:rsidP="004A22C8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Автомобильный транспорт (код 7.2)*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4B12" w:rsidRPr="00704B12" w:rsidRDefault="00704B12" w:rsidP="00704B12">
            <w:pPr>
              <w:pStyle w:val="s10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Размещение зданий и сооружений а</w:t>
            </w:r>
            <w:r w:rsidRPr="00704B12">
              <w:rPr>
                <w:sz w:val="20"/>
                <w:szCs w:val="20"/>
              </w:rPr>
              <w:t>в</w:t>
            </w:r>
            <w:r w:rsidRPr="00704B12">
              <w:rPr>
                <w:sz w:val="20"/>
                <w:szCs w:val="20"/>
              </w:rPr>
              <w:t>томобильного транспорта.</w:t>
            </w:r>
          </w:p>
          <w:p w:rsidR="00704B12" w:rsidRDefault="00704B12" w:rsidP="00704B12">
            <w:pPr>
              <w:pStyle w:val="s10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Содержание данного вида разрешенн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го использования включает в себя с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держание видов разрешенного испол</w:t>
            </w:r>
            <w:r w:rsidRPr="00704B12">
              <w:rPr>
                <w:sz w:val="20"/>
                <w:szCs w:val="20"/>
              </w:rPr>
              <w:t>ь</w:t>
            </w:r>
            <w:r w:rsidRPr="00704B12">
              <w:rPr>
                <w:sz w:val="20"/>
                <w:szCs w:val="20"/>
              </w:rPr>
              <w:t xml:space="preserve">зования с </w:t>
            </w:r>
            <w:hyperlink r:id="rId69" w:anchor="block_1721" w:history="1">
              <w:r w:rsidRPr="00704B12">
                <w:rPr>
                  <w:rStyle w:val="af5"/>
                  <w:sz w:val="20"/>
                  <w:szCs w:val="20"/>
                </w:rPr>
                <w:t>кодами 7.2.1 - 7.2.3</w:t>
              </w:r>
            </w:hyperlink>
          </w:p>
          <w:p w:rsidR="00704B12" w:rsidRPr="00BD735C" w:rsidRDefault="00704B12" w:rsidP="00704B12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04B12" w:rsidRPr="00704B12" w:rsidRDefault="00704B12" w:rsidP="00704B12">
            <w:pPr>
              <w:pStyle w:val="s10"/>
              <w:rPr>
                <w:sz w:val="20"/>
                <w:szCs w:val="20"/>
              </w:rPr>
            </w:pPr>
          </w:p>
          <w:p w:rsidR="004A22C8" w:rsidRPr="00D64EAB" w:rsidRDefault="004A22C8" w:rsidP="004A22C8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100000 кв.м.</w:t>
            </w:r>
          </w:p>
          <w:p w:rsidR="004A22C8" w:rsidRDefault="00F01E4F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отступы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 xml:space="preserve">вых границ земельного участка, </w:t>
            </w:r>
            <w:r w:rsidRPr="00AF76A3">
              <w:rPr>
                <w:sz w:val="20"/>
              </w:rPr>
              <w:t>предельное количество надземных этажей, м</w:t>
            </w:r>
            <w:r w:rsidRPr="00AF76A3">
              <w:rPr>
                <w:sz w:val="20"/>
                <w:szCs w:val="20"/>
              </w:rPr>
              <w:t>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не устанавливаются.</w:t>
            </w:r>
          </w:p>
          <w:p w:rsidR="00AF76A3" w:rsidRPr="00682509" w:rsidRDefault="00AF76A3" w:rsidP="0068250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22C8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2C8" w:rsidRPr="00D64EAB" w:rsidRDefault="004A22C8" w:rsidP="002E3703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t>Обеспечение внутреннего правопорядка (код 8.3)*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22C8" w:rsidRPr="00704B12" w:rsidRDefault="00704B12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Размещение объектов капитального строительства, необходимых для по</w:t>
            </w:r>
            <w:r w:rsidRPr="00704B12">
              <w:rPr>
                <w:sz w:val="20"/>
                <w:szCs w:val="20"/>
              </w:rPr>
              <w:t>д</w:t>
            </w:r>
            <w:r w:rsidRPr="00704B12">
              <w:rPr>
                <w:sz w:val="20"/>
                <w:szCs w:val="20"/>
              </w:rPr>
              <w:t xml:space="preserve">готовки и поддержания в готовности органов внутренних дел, </w:t>
            </w:r>
            <w:proofErr w:type="spellStart"/>
            <w:r w:rsidRPr="00704B12">
              <w:rPr>
                <w:sz w:val="20"/>
                <w:szCs w:val="20"/>
              </w:rPr>
              <w:t>Росгвардии</w:t>
            </w:r>
            <w:proofErr w:type="spellEnd"/>
            <w:r w:rsidRPr="00704B12">
              <w:rPr>
                <w:sz w:val="20"/>
                <w:szCs w:val="20"/>
              </w:rPr>
              <w:t xml:space="preserve"> и спасательных служб, в которых сущ</w:t>
            </w:r>
            <w:r w:rsidRPr="00704B12">
              <w:rPr>
                <w:sz w:val="20"/>
                <w:szCs w:val="20"/>
              </w:rPr>
              <w:t>е</w:t>
            </w:r>
            <w:r w:rsidRPr="00704B12">
              <w:rPr>
                <w:sz w:val="20"/>
                <w:szCs w:val="20"/>
              </w:rPr>
              <w:t>ствует военизированная служба; ра</w:t>
            </w:r>
            <w:r w:rsidRPr="00704B12">
              <w:rPr>
                <w:sz w:val="20"/>
                <w:szCs w:val="20"/>
              </w:rPr>
              <w:t>з</w:t>
            </w:r>
            <w:r w:rsidRPr="00704B12">
              <w:rPr>
                <w:sz w:val="20"/>
                <w:szCs w:val="20"/>
              </w:rPr>
              <w:t>мещение объектов гражданской обор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ны, за исключением объектов гражда</w:t>
            </w:r>
            <w:r w:rsidRPr="00704B12">
              <w:rPr>
                <w:sz w:val="20"/>
                <w:szCs w:val="20"/>
              </w:rPr>
              <w:t>н</w:t>
            </w:r>
            <w:r w:rsidRPr="00704B12">
              <w:rPr>
                <w:sz w:val="20"/>
                <w:szCs w:val="20"/>
              </w:rPr>
              <w:t>ской обороны, являющихся частями производственных зданий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1F67" w:rsidRPr="00D64EAB" w:rsidRDefault="002D1F67" w:rsidP="002D1F6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2D1F67" w:rsidRPr="00D64EAB" w:rsidRDefault="002D1F67" w:rsidP="002D1F67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4A22C8" w:rsidRPr="00D64EAB" w:rsidRDefault="002D1F67" w:rsidP="002D1F67">
            <w:pPr>
              <w:pStyle w:val="afe"/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t>максимальный размер – 2500 кв</w:t>
            </w:r>
            <w:proofErr w:type="gramStart"/>
            <w:r w:rsidRPr="00D64EAB">
              <w:rPr>
                <w:sz w:val="20"/>
              </w:rPr>
              <w:t>.м</w:t>
            </w:r>
            <w:proofErr w:type="gramEnd"/>
          </w:p>
          <w:p w:rsidR="00A50E5B" w:rsidRPr="00D64EAB" w:rsidRDefault="00A50E5B" w:rsidP="00A50E5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t>Минимальные отступы от кра</w:t>
            </w:r>
            <w:r w:rsidRPr="00C26BBA">
              <w:rPr>
                <w:sz w:val="20"/>
                <w:szCs w:val="20"/>
              </w:rPr>
              <w:t>с</w:t>
            </w:r>
            <w:r w:rsidRPr="00C26BBA">
              <w:rPr>
                <w:sz w:val="20"/>
                <w:szCs w:val="20"/>
              </w:rPr>
              <w:t>ной линии улиц  в целях определ</w:t>
            </w:r>
            <w:r w:rsidRPr="00C26BBA">
              <w:rPr>
                <w:sz w:val="20"/>
                <w:szCs w:val="20"/>
              </w:rPr>
              <w:t>е</w:t>
            </w:r>
            <w:r w:rsidRPr="00C26BBA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A50E5B" w:rsidRPr="00AF76A3" w:rsidRDefault="00A50E5B" w:rsidP="00A50E5B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– 60.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2D1F67" w:rsidRDefault="00A50E5B" w:rsidP="0085413F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Предельное количество надзе</w:t>
            </w:r>
            <w:r w:rsidRPr="00AF76A3">
              <w:rPr>
                <w:sz w:val="20"/>
                <w:szCs w:val="20"/>
              </w:rPr>
              <w:t>м</w:t>
            </w:r>
            <w:r w:rsidRPr="00AF76A3">
              <w:rPr>
                <w:sz w:val="20"/>
                <w:szCs w:val="20"/>
              </w:rPr>
              <w:t>ных этажей -3.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22C8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2C8" w:rsidRPr="00F01E4F" w:rsidRDefault="004A22C8" w:rsidP="002E3703">
            <w:pPr>
              <w:pStyle w:val="afe"/>
              <w:rPr>
                <w:sz w:val="20"/>
              </w:rPr>
            </w:pPr>
            <w:r w:rsidRPr="00F01E4F">
              <w:rPr>
                <w:sz w:val="20"/>
              </w:rPr>
              <w:t>Хранение и переработка сел</w:t>
            </w:r>
            <w:r w:rsidRPr="00F01E4F">
              <w:rPr>
                <w:sz w:val="20"/>
              </w:rPr>
              <w:t>ь</w:t>
            </w:r>
            <w:r w:rsidRPr="00F01E4F">
              <w:rPr>
                <w:sz w:val="20"/>
              </w:rPr>
              <w:t>скохозяйственной продукции (код 1.15)*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22C8" w:rsidRPr="00F01E4F" w:rsidRDefault="004A22C8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F01E4F">
              <w:rPr>
                <w:sz w:val="20"/>
                <w:szCs w:val="20"/>
              </w:rPr>
              <w:t>Размещение зданий, сооружений, используемых для производства, хр</w:t>
            </w:r>
            <w:r w:rsidRPr="00F01E4F">
              <w:rPr>
                <w:sz w:val="20"/>
                <w:szCs w:val="20"/>
              </w:rPr>
              <w:t>а</w:t>
            </w:r>
            <w:r w:rsidRPr="00F01E4F">
              <w:rPr>
                <w:sz w:val="20"/>
                <w:szCs w:val="20"/>
              </w:rPr>
              <w:t>нения, первичной и глубокой перер</w:t>
            </w:r>
            <w:r w:rsidRPr="00F01E4F">
              <w:rPr>
                <w:sz w:val="20"/>
                <w:szCs w:val="20"/>
              </w:rPr>
              <w:t>а</w:t>
            </w:r>
            <w:r w:rsidRPr="00F01E4F">
              <w:rPr>
                <w:sz w:val="20"/>
                <w:szCs w:val="20"/>
              </w:rPr>
              <w:t>ботки сельскохозяйственной проду</w:t>
            </w:r>
            <w:r w:rsidRPr="00F01E4F">
              <w:rPr>
                <w:sz w:val="20"/>
                <w:szCs w:val="20"/>
              </w:rPr>
              <w:t>к</w:t>
            </w:r>
            <w:r w:rsidRPr="00F01E4F">
              <w:rPr>
                <w:sz w:val="20"/>
                <w:szCs w:val="20"/>
              </w:rPr>
              <w:t>ции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50000 кв.м.</w:t>
            </w:r>
          </w:p>
          <w:p w:rsidR="00F01E4F" w:rsidRPr="00D64EAB" w:rsidRDefault="00F01E4F" w:rsidP="00F01E4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lastRenderedPageBreak/>
              <w:t>Минимальные отступы от кра</w:t>
            </w:r>
            <w:r w:rsidRPr="00C26BBA">
              <w:rPr>
                <w:sz w:val="20"/>
                <w:szCs w:val="20"/>
              </w:rPr>
              <w:t>с</w:t>
            </w:r>
            <w:r w:rsidRPr="00C26BBA">
              <w:rPr>
                <w:sz w:val="20"/>
                <w:szCs w:val="20"/>
              </w:rPr>
              <w:t>ной линии улиц  в целях определ</w:t>
            </w:r>
            <w:r w:rsidRPr="00C26BBA">
              <w:rPr>
                <w:sz w:val="20"/>
                <w:szCs w:val="20"/>
              </w:rPr>
              <w:t>е</w:t>
            </w:r>
            <w:r w:rsidRPr="00C26BBA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F01E4F" w:rsidRPr="00AF76A3" w:rsidRDefault="00F01E4F" w:rsidP="00F01E4F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– 70.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4A22C8" w:rsidRDefault="00F01E4F" w:rsidP="00F01E4F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Предельное количество надзе</w:t>
            </w:r>
            <w:r w:rsidRPr="00AF76A3">
              <w:rPr>
                <w:sz w:val="20"/>
                <w:szCs w:val="20"/>
              </w:rPr>
              <w:t>м</w:t>
            </w:r>
            <w:r w:rsidRPr="00AF76A3">
              <w:rPr>
                <w:sz w:val="20"/>
                <w:szCs w:val="20"/>
              </w:rPr>
              <w:t>ных этажей -3.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22C8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2C8" w:rsidRPr="00D64EAB" w:rsidRDefault="004A22C8" w:rsidP="002E3703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lastRenderedPageBreak/>
              <w:t>Обеспечение сельскохозя</w:t>
            </w:r>
            <w:r w:rsidRPr="00D64EAB">
              <w:rPr>
                <w:sz w:val="20"/>
              </w:rPr>
              <w:t>й</w:t>
            </w:r>
            <w:r w:rsidRPr="00D64EAB">
              <w:rPr>
                <w:sz w:val="20"/>
              </w:rPr>
              <w:t>ственного производства (код 1.18)*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22C8" w:rsidRPr="00D64EAB" w:rsidRDefault="004A22C8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машинно-транспортных и ремонтных станций, ангаров и гаражей для сельскохозя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ственной техники, амбаров, водон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порных башен, трансформаторных станций и иного технического обор</w:t>
            </w:r>
            <w:r w:rsidRPr="00D64EAB">
              <w:rPr>
                <w:sz w:val="20"/>
                <w:szCs w:val="20"/>
              </w:rPr>
              <w:t>у</w:t>
            </w:r>
            <w:r w:rsidRPr="00D64EAB">
              <w:rPr>
                <w:sz w:val="20"/>
                <w:szCs w:val="20"/>
              </w:rPr>
              <w:t>дования, используемого для ведения сельского хозяйства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50000 кв.м.</w:t>
            </w:r>
          </w:p>
          <w:p w:rsidR="00F01E4F" w:rsidRPr="00D64EAB" w:rsidRDefault="00F01E4F" w:rsidP="00F01E4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t>Минимальные отступы от кра</w:t>
            </w:r>
            <w:r w:rsidRPr="00C26BBA">
              <w:rPr>
                <w:sz w:val="20"/>
                <w:szCs w:val="20"/>
              </w:rPr>
              <w:t>с</w:t>
            </w:r>
            <w:r w:rsidRPr="00C26BBA">
              <w:rPr>
                <w:sz w:val="20"/>
                <w:szCs w:val="20"/>
              </w:rPr>
              <w:t>ной линии улиц  в целях определ</w:t>
            </w:r>
            <w:r w:rsidRPr="00C26BBA">
              <w:rPr>
                <w:sz w:val="20"/>
                <w:szCs w:val="20"/>
              </w:rPr>
              <w:t>е</w:t>
            </w:r>
            <w:r w:rsidRPr="00C26BBA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F01E4F" w:rsidRPr="00AF76A3" w:rsidRDefault="00F01E4F" w:rsidP="00F01E4F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– 70.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4A22C8" w:rsidRDefault="00F01E4F" w:rsidP="00F01E4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Предельное количество надзе</w:t>
            </w:r>
            <w:r w:rsidRPr="00AF76A3">
              <w:rPr>
                <w:sz w:val="20"/>
                <w:szCs w:val="20"/>
              </w:rPr>
              <w:t>м</w:t>
            </w:r>
            <w:r w:rsidRPr="00AF76A3">
              <w:rPr>
                <w:sz w:val="20"/>
                <w:szCs w:val="20"/>
              </w:rPr>
              <w:t>ных этажей -3.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22C8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22C8" w:rsidRPr="00D64EAB" w:rsidRDefault="004A22C8" w:rsidP="004E6BC9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t>Коммунальное обслуживание  (код 3.1)*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22C8" w:rsidRDefault="00704B12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Размещение зданий и сооружений в целях обеспечения физических и юр</w:t>
            </w:r>
            <w:r w:rsidRPr="00704B12">
              <w:rPr>
                <w:sz w:val="20"/>
                <w:szCs w:val="20"/>
              </w:rPr>
              <w:t>и</w:t>
            </w:r>
            <w:r w:rsidRPr="00704B12">
              <w:rPr>
                <w:sz w:val="20"/>
                <w:szCs w:val="20"/>
              </w:rPr>
              <w:t>дических лиц коммунальными услуг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>ми. Содержание данного вида разр</w:t>
            </w:r>
            <w:r w:rsidRPr="00704B12">
              <w:rPr>
                <w:sz w:val="20"/>
                <w:szCs w:val="20"/>
              </w:rPr>
              <w:t>е</w:t>
            </w:r>
            <w:r w:rsidRPr="00704B12">
              <w:rPr>
                <w:sz w:val="20"/>
                <w:szCs w:val="20"/>
              </w:rPr>
              <w:t xml:space="preserve">шенного использования включает в себя содержание видов разрешенного использования с </w:t>
            </w:r>
            <w:hyperlink r:id="rId70" w:anchor="block_1311" w:history="1">
              <w:r w:rsidRPr="00704B12">
                <w:rPr>
                  <w:rStyle w:val="af5"/>
                  <w:sz w:val="20"/>
                  <w:szCs w:val="20"/>
                </w:rPr>
                <w:t>кодами 3.1.1-3.1.2</w:t>
              </w:r>
            </w:hyperlink>
          </w:p>
          <w:p w:rsidR="00704B12" w:rsidRPr="00BD735C" w:rsidRDefault="00704B12" w:rsidP="00704B12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04B12" w:rsidRPr="00704B12" w:rsidRDefault="00704B12" w:rsidP="00704B12"/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195" w:rsidRPr="00D64EAB" w:rsidRDefault="00686195" w:rsidP="00686195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0.5 кв.м.;</w:t>
            </w:r>
          </w:p>
          <w:p w:rsidR="00686195" w:rsidRPr="00D64EAB" w:rsidRDefault="00686195" w:rsidP="00686195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20000 кв.м.</w:t>
            </w:r>
          </w:p>
          <w:p w:rsidR="00594438" w:rsidRPr="00AF76A3" w:rsidRDefault="00697C8C" w:rsidP="0059443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</w:t>
            </w:r>
            <w:r w:rsidR="00594438" w:rsidRPr="00AF76A3">
              <w:rPr>
                <w:sz w:val="20"/>
                <w:szCs w:val="20"/>
              </w:rPr>
              <w:t>инимальный отступ от бок</w:t>
            </w:r>
            <w:r w:rsidR="00594438" w:rsidRPr="00AF76A3">
              <w:rPr>
                <w:sz w:val="20"/>
                <w:szCs w:val="20"/>
              </w:rPr>
              <w:t>о</w:t>
            </w:r>
            <w:r w:rsidR="00594438" w:rsidRPr="00AF76A3">
              <w:rPr>
                <w:sz w:val="20"/>
                <w:szCs w:val="20"/>
              </w:rPr>
              <w:t>вых границ земельного участка в целях определения мест допустим</w:t>
            </w:r>
            <w:r w:rsidR="00594438" w:rsidRPr="00AF76A3">
              <w:rPr>
                <w:sz w:val="20"/>
                <w:szCs w:val="20"/>
              </w:rPr>
              <w:t>о</w:t>
            </w:r>
            <w:r w:rsidR="00594438" w:rsidRPr="00AF76A3">
              <w:rPr>
                <w:sz w:val="20"/>
                <w:szCs w:val="20"/>
              </w:rPr>
              <w:t>го размещения зданий, строений, соору</w:t>
            </w:r>
            <w:r w:rsidR="00AF76A3" w:rsidRPr="00AF76A3">
              <w:rPr>
                <w:sz w:val="20"/>
                <w:szCs w:val="20"/>
              </w:rPr>
              <w:t>жений –1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594438" w:rsidRPr="00AF76A3" w:rsidRDefault="00697C8C" w:rsidP="00594438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AF76A3">
              <w:rPr>
                <w:sz w:val="20"/>
                <w:szCs w:val="20"/>
              </w:rPr>
              <w:t>М</w:t>
            </w:r>
            <w:r w:rsidR="00594438" w:rsidRPr="00AF76A3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594438" w:rsidRPr="00AF76A3"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A22C8" w:rsidRPr="00D64EAB" w:rsidRDefault="004A22C8" w:rsidP="00682509">
            <w:pPr>
              <w:pStyle w:val="afe"/>
              <w:jc w:val="both"/>
              <w:rPr>
                <w:sz w:val="20"/>
              </w:rPr>
            </w:pPr>
          </w:p>
        </w:tc>
      </w:tr>
      <w:tr w:rsidR="004E1365" w:rsidRPr="00D64EAB" w:rsidTr="004E1365">
        <w:trPr>
          <w:trHeight w:val="436"/>
        </w:trPr>
        <w:tc>
          <w:tcPr>
            <w:tcW w:w="1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365" w:rsidRPr="008E32EB" w:rsidRDefault="004E1365" w:rsidP="004E13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 xml:space="preserve">Складские площадки </w:t>
            </w:r>
          </w:p>
          <w:p w:rsidR="004E1365" w:rsidRDefault="004E1365" w:rsidP="004E13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(код 6.9.1)</w:t>
            </w:r>
          </w:p>
          <w:p w:rsidR="004E1365" w:rsidRDefault="004E1365" w:rsidP="004E13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E1365" w:rsidRPr="004E1365" w:rsidRDefault="004E1365" w:rsidP="004E136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Pr="004E1365">
              <w:rPr>
                <w:sz w:val="16"/>
                <w:szCs w:val="16"/>
              </w:rPr>
              <w:t>Решение РСНД от 24.10.2023 №34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8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1365" w:rsidRPr="008E32EB" w:rsidRDefault="004E1365" w:rsidP="004E136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Временное хранение, распределение и перевалка грузов (за исключением хр</w:t>
            </w:r>
            <w:r w:rsidRPr="008E32EB">
              <w:rPr>
                <w:sz w:val="20"/>
                <w:szCs w:val="20"/>
              </w:rPr>
              <w:t>а</w:t>
            </w:r>
            <w:r w:rsidRPr="008E32EB">
              <w:rPr>
                <w:sz w:val="20"/>
                <w:szCs w:val="20"/>
              </w:rPr>
              <w:t>нения стратегических запасов) на о</w:t>
            </w:r>
            <w:r w:rsidRPr="008E32EB">
              <w:rPr>
                <w:sz w:val="20"/>
                <w:szCs w:val="20"/>
              </w:rPr>
              <w:t>т</w:t>
            </w:r>
            <w:r w:rsidRPr="008E32EB">
              <w:rPr>
                <w:sz w:val="20"/>
                <w:szCs w:val="20"/>
              </w:rPr>
              <w:t xml:space="preserve">крытом воздухе </w:t>
            </w:r>
          </w:p>
        </w:tc>
        <w:tc>
          <w:tcPr>
            <w:tcW w:w="170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1365" w:rsidRPr="008E32EB" w:rsidRDefault="004E1365" w:rsidP="004E1365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Минимальные размеры земел</w:t>
            </w:r>
            <w:r w:rsidRPr="008E32EB">
              <w:rPr>
                <w:sz w:val="20"/>
                <w:szCs w:val="20"/>
              </w:rPr>
              <w:t>ь</w:t>
            </w:r>
            <w:r w:rsidRPr="008E32EB">
              <w:rPr>
                <w:sz w:val="20"/>
                <w:szCs w:val="20"/>
              </w:rPr>
              <w:t xml:space="preserve">ного участка – 18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>., максимал</w:t>
            </w:r>
            <w:r w:rsidRPr="008E32EB">
              <w:rPr>
                <w:sz w:val="20"/>
                <w:szCs w:val="20"/>
              </w:rPr>
              <w:t>ь</w:t>
            </w:r>
            <w:r w:rsidRPr="008E32EB">
              <w:rPr>
                <w:sz w:val="20"/>
                <w:szCs w:val="20"/>
              </w:rPr>
              <w:t xml:space="preserve">ные – 2000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>.</w:t>
            </w:r>
          </w:p>
          <w:p w:rsidR="004E1365" w:rsidRPr="008E32EB" w:rsidRDefault="004E1365" w:rsidP="004E1365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Максимальный процент з</w:t>
            </w:r>
            <w:r w:rsidRPr="008E32EB">
              <w:rPr>
                <w:sz w:val="20"/>
                <w:szCs w:val="20"/>
              </w:rPr>
              <w:t>а</w:t>
            </w:r>
            <w:r w:rsidRPr="008E32EB">
              <w:rPr>
                <w:sz w:val="20"/>
                <w:szCs w:val="20"/>
              </w:rPr>
              <w:t>стройки в границах земельного участка, максимальная высота стр</w:t>
            </w:r>
            <w:r w:rsidRPr="008E32EB">
              <w:rPr>
                <w:sz w:val="20"/>
                <w:szCs w:val="20"/>
              </w:rPr>
              <w:t>о</w:t>
            </w:r>
            <w:r w:rsidRPr="008E32EB">
              <w:rPr>
                <w:sz w:val="20"/>
                <w:szCs w:val="20"/>
              </w:rPr>
              <w:t>ений, минимальные отступы от гр</w:t>
            </w:r>
            <w:r w:rsidRPr="008E32EB">
              <w:rPr>
                <w:sz w:val="20"/>
                <w:szCs w:val="20"/>
              </w:rPr>
              <w:t>а</w:t>
            </w:r>
            <w:r w:rsidRPr="008E32EB">
              <w:rPr>
                <w:sz w:val="20"/>
                <w:szCs w:val="20"/>
              </w:rPr>
              <w:t>ниц земельного участка в целях определения места допустимого размещения объекта не устанавл</w:t>
            </w:r>
            <w:r w:rsidRPr="008E32EB">
              <w:rPr>
                <w:sz w:val="20"/>
                <w:szCs w:val="20"/>
              </w:rPr>
              <w:t>и</w:t>
            </w:r>
            <w:r w:rsidRPr="008E32EB">
              <w:rPr>
                <w:sz w:val="20"/>
                <w:szCs w:val="20"/>
              </w:rPr>
              <w:t>ваются.</w:t>
            </w:r>
          </w:p>
        </w:tc>
      </w:tr>
    </w:tbl>
    <w:p w:rsidR="002E3703" w:rsidRPr="00D64EAB" w:rsidRDefault="002E3703" w:rsidP="002E3703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BB71CF" w:rsidRPr="00D64EAB" w:rsidRDefault="00BB71CF" w:rsidP="00BB71CF">
      <w:pPr>
        <w:ind w:firstLine="709"/>
        <w:jc w:val="both"/>
        <w:rPr>
          <w:sz w:val="16"/>
          <w:szCs w:val="16"/>
        </w:rPr>
      </w:pPr>
      <w:r w:rsidRPr="00D64EAB">
        <w:rPr>
          <w:sz w:val="20"/>
          <w:szCs w:val="20"/>
        </w:rPr>
        <w:lastRenderedPageBreak/>
        <w:t>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</w:t>
      </w:r>
    </w:p>
    <w:p w:rsidR="002E3703" w:rsidRPr="00D64EAB" w:rsidRDefault="002E3703" w:rsidP="002E3703">
      <w:pPr>
        <w:jc w:val="both"/>
        <w:rPr>
          <w:b/>
          <w:sz w:val="20"/>
        </w:rPr>
      </w:pPr>
    </w:p>
    <w:p w:rsidR="002E3703" w:rsidRPr="00D64EAB" w:rsidRDefault="002E3703" w:rsidP="002E3703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1.1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Pr="00D64EAB" w:rsidRDefault="002E3703" w:rsidP="00395CC7">
      <w:pPr>
        <w:ind w:firstLine="709"/>
        <w:rPr>
          <w:sz w:val="20"/>
          <w:szCs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рования.</w:t>
      </w:r>
    </w:p>
    <w:p w:rsidR="002E3703" w:rsidRPr="00D64EAB" w:rsidRDefault="002E3703" w:rsidP="002E3703">
      <w:pPr>
        <w:rPr>
          <w:b/>
          <w:sz w:val="20"/>
        </w:rPr>
      </w:pPr>
    </w:p>
    <w:p w:rsidR="00E373DD" w:rsidRPr="00D64EAB" w:rsidRDefault="00E373DD" w:rsidP="00420BFD">
      <w:pPr>
        <w:rPr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99"/>
        <w:gridCol w:w="3445"/>
      </w:tblGrid>
      <w:tr w:rsidR="00E373DD" w:rsidRPr="00D64EAB" w:rsidTr="00420BFD">
        <w:trPr>
          <w:tblHeader/>
        </w:trPr>
        <w:tc>
          <w:tcPr>
            <w:tcW w:w="1375" w:type="pct"/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20"/>
                <w:szCs w:val="20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2E3703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703" w:rsidRPr="00D64EAB" w:rsidRDefault="002E3703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Магазины (код 4.4)*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703" w:rsidRPr="00D64EAB" w:rsidRDefault="002E3703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– 300 кв</w:t>
            </w:r>
            <w:r w:rsidR="00D6178D" w:rsidRPr="00D64EAB">
              <w:rPr>
                <w:sz w:val="20"/>
                <w:szCs w:val="20"/>
              </w:rPr>
              <w:t>.м., максимальные -2000 кв.м.</w:t>
            </w:r>
          </w:p>
          <w:p w:rsidR="00480A2D" w:rsidRPr="00D64EAB" w:rsidRDefault="00480A2D" w:rsidP="00480A2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  <w:p w:rsidR="00F01E4F" w:rsidRPr="00D64EAB" w:rsidRDefault="00F01E4F" w:rsidP="00F01E4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t>Минимальные отступы от кра</w:t>
            </w:r>
            <w:r w:rsidRPr="00C26BBA">
              <w:rPr>
                <w:sz w:val="20"/>
                <w:szCs w:val="20"/>
              </w:rPr>
              <w:t>с</w:t>
            </w:r>
            <w:r w:rsidRPr="00C26BBA">
              <w:rPr>
                <w:sz w:val="20"/>
                <w:szCs w:val="20"/>
              </w:rPr>
              <w:t>ной линии улиц  в целях определения места допустимого размещения об</w:t>
            </w:r>
            <w:r w:rsidRPr="00C26BBA">
              <w:rPr>
                <w:sz w:val="20"/>
                <w:szCs w:val="20"/>
              </w:rPr>
              <w:t>ъ</w:t>
            </w:r>
            <w:r w:rsidRPr="00C26BBA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F01E4F">
              <w:rPr>
                <w:sz w:val="20"/>
                <w:szCs w:val="20"/>
              </w:rPr>
              <w:t>надзе</w:t>
            </w:r>
            <w:r w:rsidR="00F01E4F">
              <w:rPr>
                <w:sz w:val="20"/>
                <w:szCs w:val="20"/>
              </w:rPr>
              <w:t>м</w:t>
            </w:r>
            <w:r w:rsidR="00F01E4F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</w:tc>
      </w:tr>
      <w:tr w:rsidR="002E3703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703" w:rsidRPr="00D64EAB" w:rsidRDefault="004A00C9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Объекты торговли (торговые центры, торгово-развлекательные центры (комплексы)</w:t>
            </w:r>
            <w:r w:rsidR="002E3703" w:rsidRPr="00D64EAB">
              <w:rPr>
                <w:sz w:val="20"/>
                <w:szCs w:val="20"/>
              </w:rPr>
              <w:t xml:space="preserve"> (код 4.2)*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4B12" w:rsidRPr="00704B12" w:rsidRDefault="00704B12" w:rsidP="00704B12">
            <w:pPr>
              <w:pStyle w:val="s10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Размещение объектов капитального строительства, общей площадью свыше 5000 кв. м с целью размещения одной или нескольких организаций, осущест</w:t>
            </w:r>
            <w:r w:rsidRPr="00704B12">
              <w:rPr>
                <w:sz w:val="20"/>
                <w:szCs w:val="20"/>
              </w:rPr>
              <w:t>в</w:t>
            </w:r>
            <w:r w:rsidRPr="00704B12">
              <w:rPr>
                <w:sz w:val="20"/>
                <w:szCs w:val="20"/>
              </w:rPr>
              <w:t>ляющих продажу товаров, и (или) ок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>зание услуг в соответствии с содерж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>нием видов разрешенного использов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 xml:space="preserve">ния с </w:t>
            </w:r>
            <w:hyperlink r:id="rId71" w:anchor="block_1045" w:history="1">
              <w:r w:rsidRPr="00704B12">
                <w:rPr>
                  <w:rStyle w:val="af5"/>
                  <w:sz w:val="20"/>
                  <w:szCs w:val="20"/>
                </w:rPr>
                <w:t>кодами 4.5 - 4.8.2</w:t>
              </w:r>
            </w:hyperlink>
            <w:r w:rsidRPr="00704B12">
              <w:rPr>
                <w:sz w:val="20"/>
                <w:szCs w:val="20"/>
              </w:rPr>
              <w:t>;</w:t>
            </w:r>
          </w:p>
          <w:p w:rsidR="00704B12" w:rsidRDefault="00704B12" w:rsidP="00704B12">
            <w:pPr>
              <w:pStyle w:val="s10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размещение гаражей и (или) стоянок для автомобилей сотрудников и посет</w:t>
            </w:r>
            <w:r w:rsidRPr="00704B12">
              <w:rPr>
                <w:sz w:val="20"/>
                <w:szCs w:val="20"/>
              </w:rPr>
              <w:t>и</w:t>
            </w:r>
            <w:r w:rsidRPr="00704B12">
              <w:rPr>
                <w:sz w:val="20"/>
                <w:szCs w:val="20"/>
              </w:rPr>
              <w:t>телей торгового центра</w:t>
            </w:r>
          </w:p>
          <w:p w:rsidR="002E3703" w:rsidRPr="00D64EAB" w:rsidRDefault="00704B12" w:rsidP="00890004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6178D" w:rsidRPr="00D64EAB" w:rsidRDefault="00D6178D" w:rsidP="00D6178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– 5500 кв.м., максимал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ные – 10000 кв.м.</w:t>
            </w:r>
          </w:p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35.</w:t>
            </w:r>
          </w:p>
          <w:p w:rsidR="00F01E4F" w:rsidRPr="00D64EAB" w:rsidRDefault="00F01E4F" w:rsidP="00F01E4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t>Минимальные отступы от кра</w:t>
            </w:r>
            <w:r w:rsidRPr="00C26BBA">
              <w:rPr>
                <w:sz w:val="20"/>
                <w:szCs w:val="20"/>
              </w:rPr>
              <w:t>с</w:t>
            </w:r>
            <w:r w:rsidRPr="00C26BBA">
              <w:rPr>
                <w:sz w:val="20"/>
                <w:szCs w:val="20"/>
              </w:rPr>
              <w:t>ной линии улиц  в целях определения места допустимого размещения об</w:t>
            </w:r>
            <w:r w:rsidRPr="00C26BBA">
              <w:rPr>
                <w:sz w:val="20"/>
                <w:szCs w:val="20"/>
              </w:rPr>
              <w:t>ъ</w:t>
            </w:r>
            <w:r w:rsidRPr="00C26BBA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Предельное количество этажей – 3.</w:t>
            </w:r>
          </w:p>
        </w:tc>
      </w:tr>
      <w:tr w:rsidR="002E3703" w:rsidRPr="00D64EAB" w:rsidTr="00F86DFE">
        <w:trPr>
          <w:trHeight w:val="505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703" w:rsidRPr="00F01E4F" w:rsidRDefault="002E3703" w:rsidP="002E3703">
            <w:pPr>
              <w:rPr>
                <w:sz w:val="20"/>
                <w:szCs w:val="20"/>
              </w:rPr>
            </w:pPr>
            <w:r w:rsidRPr="00F01E4F">
              <w:rPr>
                <w:sz w:val="20"/>
                <w:szCs w:val="20"/>
              </w:rPr>
              <w:t>Рынки (код 4.3)*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703" w:rsidRPr="00F01E4F" w:rsidRDefault="002E3703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F01E4F">
              <w:rPr>
                <w:sz w:val="20"/>
                <w:szCs w:val="20"/>
              </w:rPr>
              <w:t>Размещение объектов капитального строительства, сооружений, предназн</w:t>
            </w:r>
            <w:r w:rsidRPr="00F01E4F">
              <w:rPr>
                <w:sz w:val="20"/>
                <w:szCs w:val="20"/>
              </w:rPr>
              <w:t>а</w:t>
            </w:r>
            <w:r w:rsidRPr="00F01E4F">
              <w:rPr>
                <w:sz w:val="20"/>
                <w:szCs w:val="20"/>
              </w:rPr>
              <w:t>ченных для организации постоянной или временной торговли (ярмарка, р</w:t>
            </w:r>
            <w:r w:rsidRPr="00F01E4F">
              <w:rPr>
                <w:sz w:val="20"/>
                <w:szCs w:val="20"/>
              </w:rPr>
              <w:t>ы</w:t>
            </w:r>
            <w:r w:rsidRPr="00F01E4F">
              <w:rPr>
                <w:sz w:val="20"/>
                <w:szCs w:val="20"/>
              </w:rPr>
              <w:t>нок, базар), с учетом того, что каждое из торговых мест не располагает торговой площадью более 200 кв. м;</w:t>
            </w:r>
          </w:p>
          <w:p w:rsidR="002E3703" w:rsidRPr="00F01E4F" w:rsidRDefault="002E3703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F01E4F">
              <w:rPr>
                <w:sz w:val="20"/>
                <w:szCs w:val="20"/>
              </w:rPr>
              <w:t>размещение гаражей и (или) стоянок для автомобилей сотрудников и посет</w:t>
            </w:r>
            <w:r w:rsidRPr="00F01E4F">
              <w:rPr>
                <w:sz w:val="20"/>
                <w:szCs w:val="20"/>
              </w:rPr>
              <w:t>и</w:t>
            </w:r>
            <w:r w:rsidRPr="00F01E4F">
              <w:rPr>
                <w:sz w:val="20"/>
                <w:szCs w:val="20"/>
              </w:rPr>
              <w:t>телей рынка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Параметры застройки определ</w:t>
            </w:r>
            <w:r w:rsidRPr="00D64EAB">
              <w:rPr>
                <w:sz w:val="20"/>
                <w:szCs w:val="20"/>
              </w:rPr>
              <w:t>я</w:t>
            </w:r>
            <w:r w:rsidRPr="00D64EAB">
              <w:rPr>
                <w:sz w:val="20"/>
                <w:szCs w:val="20"/>
              </w:rPr>
              <w:t>ются согласно постановлению А</w:t>
            </w:r>
            <w:r w:rsidRPr="00D64EAB">
              <w:rPr>
                <w:sz w:val="20"/>
                <w:szCs w:val="20"/>
              </w:rPr>
              <w:t>д</w:t>
            </w:r>
            <w:r w:rsidRPr="00D64EAB">
              <w:rPr>
                <w:sz w:val="20"/>
                <w:szCs w:val="20"/>
              </w:rPr>
              <w:t>министрации Алтайского края от 08.05.2007 №195 «Об основных тр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бованиях к торговым местам и ра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>мерах площади рынков на террит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рии Алтайского края».</w:t>
            </w:r>
          </w:p>
          <w:p w:rsidR="00D6178D" w:rsidRPr="00D64EAB" w:rsidRDefault="00D6178D" w:rsidP="00D6178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– 300 кв.м., максимальные -10000 кв.м.</w:t>
            </w:r>
          </w:p>
          <w:p w:rsidR="00F01E4F" w:rsidRPr="00D64EAB" w:rsidRDefault="00F01E4F" w:rsidP="00F01E4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F01E4F" w:rsidRDefault="00F01E4F" w:rsidP="00F01E4F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>
              <w:rPr>
                <w:sz w:val="20"/>
                <w:szCs w:val="20"/>
              </w:rPr>
              <w:t>надзе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2E3703" w:rsidRPr="00D64EAB" w:rsidRDefault="00F01E4F" w:rsidP="00F01E4F">
            <w:pPr>
              <w:ind w:firstLine="284"/>
              <w:jc w:val="both"/>
              <w:rPr>
                <w:sz w:val="20"/>
                <w:szCs w:val="20"/>
              </w:rPr>
            </w:pPr>
            <w:r w:rsidRPr="00F86DFE">
              <w:rPr>
                <w:sz w:val="20"/>
                <w:szCs w:val="20"/>
              </w:rPr>
              <w:t>Максимальный процент застро</w:t>
            </w:r>
            <w:r w:rsidRPr="00F86DFE">
              <w:rPr>
                <w:sz w:val="20"/>
                <w:szCs w:val="20"/>
              </w:rPr>
              <w:t>й</w:t>
            </w:r>
            <w:r w:rsidRPr="00F86DFE">
              <w:rPr>
                <w:sz w:val="20"/>
                <w:szCs w:val="20"/>
              </w:rPr>
              <w:t>ки земельного участка -60.</w:t>
            </w:r>
          </w:p>
        </w:tc>
      </w:tr>
      <w:tr w:rsidR="002E3703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703" w:rsidRPr="00D64EAB" w:rsidRDefault="002E3703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Бытовое обслуживание (код </w:t>
            </w:r>
            <w:r w:rsidRPr="00D64EAB">
              <w:rPr>
                <w:sz w:val="20"/>
                <w:szCs w:val="20"/>
              </w:rPr>
              <w:lastRenderedPageBreak/>
              <w:t>3.3)*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703" w:rsidRPr="00D64EAB" w:rsidRDefault="002E3703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 xml:space="preserve">Размещение объектов капитального </w:t>
            </w:r>
            <w:r w:rsidRPr="00D64EAB">
              <w:rPr>
                <w:sz w:val="20"/>
                <w:szCs w:val="20"/>
              </w:rPr>
              <w:lastRenderedPageBreak/>
              <w:t>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похоронные бюро)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lastRenderedPageBreak/>
              <w:t xml:space="preserve">го участка – </w:t>
            </w:r>
            <w:r w:rsidR="00D6178D" w:rsidRPr="00D64EAB">
              <w:rPr>
                <w:sz w:val="20"/>
                <w:szCs w:val="20"/>
              </w:rPr>
              <w:t>5</w:t>
            </w:r>
            <w:r w:rsidRPr="00D64EAB">
              <w:rPr>
                <w:sz w:val="20"/>
                <w:szCs w:val="20"/>
              </w:rPr>
              <w:t>00 кв.м.</w:t>
            </w:r>
            <w:r w:rsidR="00D6178D" w:rsidRPr="00D64EAB">
              <w:rPr>
                <w:sz w:val="20"/>
                <w:szCs w:val="20"/>
              </w:rPr>
              <w:t>, максимальные – 1000 кв.м.</w:t>
            </w:r>
          </w:p>
          <w:p w:rsidR="00F01E4F" w:rsidRPr="00D64EAB" w:rsidRDefault="00F01E4F" w:rsidP="00F01E4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Предельное количество</w:t>
            </w:r>
            <w:r w:rsidR="00F01E4F">
              <w:rPr>
                <w:sz w:val="20"/>
                <w:szCs w:val="20"/>
              </w:rPr>
              <w:t xml:space="preserve"> надзе</w:t>
            </w:r>
            <w:r w:rsidR="00F01E4F">
              <w:rPr>
                <w:sz w:val="20"/>
                <w:szCs w:val="20"/>
              </w:rPr>
              <w:t>м</w:t>
            </w:r>
            <w:r w:rsidR="00F01E4F">
              <w:rPr>
                <w:sz w:val="20"/>
                <w:szCs w:val="20"/>
              </w:rPr>
              <w:t>ных</w:t>
            </w:r>
            <w:r w:rsidRPr="00D64EAB">
              <w:rPr>
                <w:sz w:val="20"/>
                <w:szCs w:val="20"/>
              </w:rPr>
              <w:t xml:space="preserve"> этажей – 3.</w:t>
            </w:r>
          </w:p>
          <w:p w:rsidR="002E3703" w:rsidRPr="00D64EAB" w:rsidRDefault="00480A2D" w:rsidP="00F01E4F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</w:tc>
      </w:tr>
    </w:tbl>
    <w:p w:rsidR="002E3703" w:rsidRPr="00D64EAB" w:rsidRDefault="002E3703" w:rsidP="002E3703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lastRenderedPageBreak/>
        <w:t>*- код в соответствии с Приказом Минэкономразвития РФ от 01.09.2014 №540 « Об утверждении классификатора видов разрешенного использования земельных участков).</w:t>
      </w:r>
    </w:p>
    <w:p w:rsidR="00E373DD" w:rsidRPr="00D64EAB" w:rsidRDefault="00E373DD" w:rsidP="00420BFD">
      <w:pPr>
        <w:jc w:val="both"/>
        <w:rPr>
          <w:b/>
          <w:sz w:val="20"/>
        </w:rPr>
      </w:pPr>
    </w:p>
    <w:p w:rsidR="00E373DD" w:rsidRPr="00D64EAB" w:rsidRDefault="00E373DD" w:rsidP="00420BFD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2.1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Pr="00D64EAB" w:rsidRDefault="00E373DD" w:rsidP="00395CC7">
      <w:pPr>
        <w:ind w:firstLine="851"/>
        <w:jc w:val="both"/>
        <w:rPr>
          <w:b/>
          <w:sz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</w:t>
      </w:r>
      <w:r w:rsidRPr="00D64EAB">
        <w:rPr>
          <w:sz w:val="20"/>
          <w:szCs w:val="20"/>
        </w:rPr>
        <w:t>р</w:t>
      </w:r>
      <w:r w:rsidRPr="00D64EAB">
        <w:rPr>
          <w:sz w:val="20"/>
          <w:szCs w:val="20"/>
        </w:rPr>
        <w:t>ная защита территорий, зданий и сооружений от опасных геологических процессов. Основные положения пр</w:t>
      </w:r>
      <w:r w:rsidRPr="00D64EAB">
        <w:rPr>
          <w:sz w:val="20"/>
          <w:szCs w:val="20"/>
        </w:rPr>
        <w:t>о</w:t>
      </w:r>
      <w:r w:rsidRPr="00D64EAB">
        <w:rPr>
          <w:sz w:val="20"/>
          <w:szCs w:val="20"/>
        </w:rPr>
        <w:t>ектирования».</w:t>
      </w:r>
    </w:p>
    <w:p w:rsidR="00E373DD" w:rsidRPr="00D64EAB" w:rsidRDefault="00E373DD" w:rsidP="00420BFD">
      <w:pPr>
        <w:rPr>
          <w:b/>
          <w:sz w:val="20"/>
        </w:rPr>
      </w:pPr>
    </w:p>
    <w:p w:rsidR="00E373DD" w:rsidRPr="00D64EAB" w:rsidRDefault="00E373DD" w:rsidP="00420BFD">
      <w:pPr>
        <w:rPr>
          <w:b/>
          <w:sz w:val="20"/>
        </w:rPr>
      </w:pPr>
      <w:r w:rsidRPr="00D64EAB">
        <w:rPr>
          <w:b/>
          <w:sz w:val="20"/>
        </w:rPr>
        <w:t>3.   ВСПОМОГАТЕЛЬНЫЕ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85"/>
        <w:gridCol w:w="3459"/>
      </w:tblGrid>
      <w:tr w:rsidR="00E373DD" w:rsidRPr="00D64EAB" w:rsidTr="00420BFD">
        <w:trPr>
          <w:tblHeader/>
        </w:trPr>
        <w:tc>
          <w:tcPr>
            <w:tcW w:w="1375" w:type="pct"/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20"/>
                <w:szCs w:val="20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B519EE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9EE" w:rsidRPr="00D64EAB" w:rsidRDefault="00B519EE" w:rsidP="004A22C8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Земельные участки (терр</w:t>
            </w:r>
            <w:r w:rsidRPr="00D64EAB">
              <w:rPr>
                <w:bCs/>
                <w:sz w:val="20"/>
                <w:szCs w:val="20"/>
              </w:rPr>
              <w:t>и</w:t>
            </w:r>
            <w:r w:rsidRPr="00D64EAB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04B12" w:rsidRPr="00704B12" w:rsidRDefault="00704B12" w:rsidP="00704B12">
            <w:pPr>
              <w:pStyle w:val="s10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Земельные участки общего пользов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>ния.</w:t>
            </w:r>
          </w:p>
          <w:p w:rsidR="00704B12" w:rsidRDefault="00704B12" w:rsidP="00704B12">
            <w:pPr>
              <w:pStyle w:val="s10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Содержание данного вида разрешенн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го использования включает в себя с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держание видов разрешенного испол</w:t>
            </w:r>
            <w:r w:rsidRPr="00704B12">
              <w:rPr>
                <w:sz w:val="20"/>
                <w:szCs w:val="20"/>
              </w:rPr>
              <w:t>ь</w:t>
            </w:r>
            <w:r w:rsidRPr="00704B12">
              <w:rPr>
                <w:sz w:val="20"/>
                <w:szCs w:val="20"/>
              </w:rPr>
              <w:t xml:space="preserve">зования с </w:t>
            </w:r>
            <w:hyperlink r:id="rId72" w:anchor="block_11201" w:history="1">
              <w:r w:rsidRPr="00704B12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B519EE" w:rsidRPr="00890004" w:rsidRDefault="00704B12" w:rsidP="00890004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5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357AB" w:rsidRPr="00AF76A3" w:rsidRDefault="008357AB" w:rsidP="008357A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В соответствии со ст. 36 п.4 Гр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достроительного кодекса РФ де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ствие градостроительных регламе</w:t>
            </w:r>
            <w:r w:rsidRPr="00AF76A3">
              <w:rPr>
                <w:sz w:val="20"/>
                <w:szCs w:val="20"/>
              </w:rPr>
              <w:t>н</w:t>
            </w:r>
            <w:r w:rsidRPr="00AF76A3">
              <w:rPr>
                <w:sz w:val="20"/>
                <w:szCs w:val="20"/>
              </w:rPr>
              <w:t>тов на территории общего пользов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ния не распространяется.</w:t>
            </w:r>
          </w:p>
          <w:p w:rsidR="00B519EE" w:rsidRPr="003A73D5" w:rsidRDefault="00AF76A3" w:rsidP="003A73D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E373DD" w:rsidRPr="00D64EAB" w:rsidRDefault="002E3703" w:rsidP="00420BFD">
      <w:r w:rsidRPr="00D64EAB">
        <w:rPr>
          <w:sz w:val="16"/>
          <w:szCs w:val="16"/>
        </w:rPr>
        <w:t>*- код в соответствии с Приказом Минэкономразвития РФ от 01.09.2014 №540 « Об утверждении классификатора видов разрешенного использования земельных участков</w:t>
      </w:r>
    </w:p>
    <w:p w:rsidR="00E373DD" w:rsidRPr="00D64EAB" w:rsidRDefault="00E373DD" w:rsidP="00420BFD"/>
    <w:p w:rsidR="00E373DD" w:rsidRPr="00D64EAB" w:rsidRDefault="00E373DD" w:rsidP="00420BFD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3.1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Pr="00D64EAB" w:rsidRDefault="00E373DD" w:rsidP="00395CC7">
      <w:pPr>
        <w:ind w:firstLine="851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</w:t>
      </w:r>
      <w:r w:rsidRPr="00D64EAB">
        <w:rPr>
          <w:sz w:val="20"/>
          <w:szCs w:val="20"/>
        </w:rPr>
        <w:t>р</w:t>
      </w:r>
      <w:r w:rsidRPr="00D64EAB">
        <w:rPr>
          <w:sz w:val="20"/>
          <w:szCs w:val="20"/>
        </w:rPr>
        <w:t>ная защита территорий, зданий и сооружений от опасных геологических процессов. Основные положения пр</w:t>
      </w:r>
      <w:r w:rsidRPr="00D64EAB">
        <w:rPr>
          <w:sz w:val="20"/>
          <w:szCs w:val="20"/>
        </w:rPr>
        <w:t>о</w:t>
      </w:r>
      <w:r w:rsidRPr="00D64EAB">
        <w:rPr>
          <w:sz w:val="20"/>
          <w:szCs w:val="20"/>
        </w:rPr>
        <w:t>ектирования».</w:t>
      </w:r>
    </w:p>
    <w:p w:rsidR="00395CC7" w:rsidRPr="00D64EAB" w:rsidRDefault="00395CC7" w:rsidP="00395CC7">
      <w:pPr>
        <w:ind w:firstLine="851"/>
        <w:jc w:val="both"/>
        <w:rPr>
          <w:sz w:val="20"/>
          <w:szCs w:val="20"/>
        </w:rPr>
      </w:pPr>
    </w:p>
    <w:p w:rsidR="00437CA2" w:rsidRPr="00D64EAB" w:rsidRDefault="00437CA2" w:rsidP="00516A35">
      <w:pPr>
        <w:ind w:firstLine="284"/>
        <w:jc w:val="both"/>
        <w:rPr>
          <w:sz w:val="20"/>
          <w:szCs w:val="20"/>
        </w:rPr>
      </w:pPr>
    </w:p>
    <w:p w:rsidR="00E373DD" w:rsidRPr="00D64EAB" w:rsidRDefault="00E373DD" w:rsidP="00420BFD">
      <w:pPr>
        <w:pStyle w:val="3"/>
        <w:keepNext w:val="0"/>
      </w:pPr>
      <w:bookmarkStart w:id="170" w:name="_Toc342308357"/>
      <w:bookmarkStart w:id="171" w:name="_Toc473900982"/>
      <w:r w:rsidRPr="00D64EAB">
        <w:t xml:space="preserve">ЗОНА </w:t>
      </w:r>
      <w:r w:rsidR="005005AC" w:rsidRPr="00D64EAB">
        <w:rPr>
          <w:lang w:val="ru-RU"/>
        </w:rPr>
        <w:t xml:space="preserve">ИНЖЕНЕРНОЙ ИНФРАСТРУКТУРЫ - </w:t>
      </w:r>
      <w:r w:rsidR="002E3703" w:rsidRPr="00D64EAB">
        <w:rPr>
          <w:lang w:val="ru-RU"/>
        </w:rPr>
        <w:t>ЭНЕРГООБЕСП</w:t>
      </w:r>
      <w:r w:rsidR="002E3703" w:rsidRPr="00D64EAB">
        <w:rPr>
          <w:lang w:val="ru-RU"/>
        </w:rPr>
        <w:t>Е</w:t>
      </w:r>
      <w:r w:rsidR="002E3703" w:rsidRPr="00D64EAB">
        <w:rPr>
          <w:lang w:val="ru-RU"/>
        </w:rPr>
        <w:t>ЧЕНИЯ, ВОДОСНАБЖЕНИЯ, ВОДООТВЕДЕНИЯ, СВЯЗИ, ТЕПЛОСНАБЖЕНИЯ</w:t>
      </w:r>
      <w:r w:rsidRPr="00D64EAB">
        <w:t xml:space="preserve"> (4 01)</w:t>
      </w:r>
      <w:bookmarkEnd w:id="170"/>
      <w:bookmarkEnd w:id="171"/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5"/>
        <w:gridCol w:w="3678"/>
        <w:gridCol w:w="14"/>
        <w:gridCol w:w="3437"/>
      </w:tblGrid>
      <w:tr w:rsidR="00E373DD" w:rsidRPr="00D64EAB" w:rsidTr="00420BFD">
        <w:trPr>
          <w:tblHeader/>
        </w:trPr>
        <w:tc>
          <w:tcPr>
            <w:tcW w:w="1383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73" w:type="pct"/>
            <w:gridSpan w:val="2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4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2E3703" w:rsidRPr="00D64EAB" w:rsidTr="00420BFD">
        <w:tc>
          <w:tcPr>
            <w:tcW w:w="1383" w:type="pct"/>
          </w:tcPr>
          <w:p w:rsidR="002E3703" w:rsidRDefault="002E3703" w:rsidP="004E6BC9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t>Коммунальное обслужив</w:t>
            </w:r>
            <w:r w:rsidRPr="00D64EAB">
              <w:rPr>
                <w:sz w:val="20"/>
              </w:rPr>
              <w:t>а</w:t>
            </w:r>
            <w:r w:rsidRPr="00D64EAB">
              <w:rPr>
                <w:sz w:val="20"/>
              </w:rPr>
              <w:t>ние  (код 3.1)*</w:t>
            </w:r>
          </w:p>
          <w:p w:rsidR="00617E65" w:rsidRPr="00D64EAB" w:rsidRDefault="00743CB1" w:rsidP="00743CB1">
            <w:pPr>
              <w:pStyle w:val="afe"/>
              <w:rPr>
                <w:sz w:val="20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>(</w:t>
            </w:r>
            <w:r>
              <w:rPr>
                <w:bCs/>
                <w:sz w:val="16"/>
                <w:szCs w:val="16"/>
              </w:rPr>
              <w:t xml:space="preserve">Решение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24</w:t>
            </w:r>
            <w:r w:rsidRPr="00830A89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10.2023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34)</w:t>
            </w:r>
          </w:p>
        </w:tc>
        <w:tc>
          <w:tcPr>
            <w:tcW w:w="1873" w:type="pct"/>
            <w:gridSpan w:val="2"/>
            <w:tcBorders>
              <w:right w:val="single" w:sz="4" w:space="0" w:color="auto"/>
            </w:tcBorders>
          </w:tcPr>
          <w:p w:rsidR="002E3703" w:rsidRDefault="00704B12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lastRenderedPageBreak/>
              <w:t>Размещение зданий и сооружений в целях обеспечения физических и юр</w:t>
            </w:r>
            <w:r w:rsidRPr="00704B12">
              <w:rPr>
                <w:sz w:val="20"/>
                <w:szCs w:val="20"/>
              </w:rPr>
              <w:t>и</w:t>
            </w:r>
            <w:r w:rsidRPr="00704B12">
              <w:rPr>
                <w:sz w:val="20"/>
                <w:szCs w:val="20"/>
              </w:rPr>
              <w:lastRenderedPageBreak/>
              <w:t>дических лиц коммунальными услуг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>ми. Содержание данного вида разр</w:t>
            </w:r>
            <w:r w:rsidRPr="00704B12">
              <w:rPr>
                <w:sz w:val="20"/>
                <w:szCs w:val="20"/>
              </w:rPr>
              <w:t>е</w:t>
            </w:r>
            <w:r w:rsidRPr="00704B12">
              <w:rPr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704B12">
              <w:rPr>
                <w:sz w:val="20"/>
                <w:szCs w:val="20"/>
              </w:rPr>
              <w:t>с</w:t>
            </w:r>
            <w:r w:rsidRPr="00704B12">
              <w:rPr>
                <w:sz w:val="20"/>
                <w:szCs w:val="20"/>
              </w:rPr>
              <w:t xml:space="preserve">пользования с </w:t>
            </w:r>
            <w:hyperlink r:id="rId73" w:anchor="block_1311" w:history="1">
              <w:r w:rsidRPr="00704B12">
                <w:rPr>
                  <w:rStyle w:val="af5"/>
                  <w:sz w:val="20"/>
                  <w:szCs w:val="20"/>
                </w:rPr>
                <w:t>кодами 3.1.1-3.1.2</w:t>
              </w:r>
            </w:hyperlink>
          </w:p>
          <w:p w:rsidR="00704B12" w:rsidRPr="00BD735C" w:rsidRDefault="00704B12" w:rsidP="00704B12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04B12" w:rsidRPr="00704B12" w:rsidRDefault="00704B12" w:rsidP="00704B12"/>
        </w:tc>
        <w:tc>
          <w:tcPr>
            <w:tcW w:w="1744" w:type="pct"/>
            <w:tcBorders>
              <w:right w:val="single" w:sz="4" w:space="0" w:color="auto"/>
            </w:tcBorders>
          </w:tcPr>
          <w:p w:rsidR="00D6178D" w:rsidRPr="00D64EAB" w:rsidRDefault="00D6178D" w:rsidP="00D6178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Предельные размеры земельных участков:</w:t>
            </w:r>
          </w:p>
          <w:p w:rsidR="00D6178D" w:rsidRPr="00D64EAB" w:rsidRDefault="00D6178D" w:rsidP="00D6178D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минимальный размер – 0.5 кв.м.;</w:t>
            </w:r>
          </w:p>
          <w:p w:rsidR="002E3703" w:rsidRPr="00EB7144" w:rsidRDefault="00D6178D" w:rsidP="00D6178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</w:t>
            </w:r>
            <w:r w:rsidR="00594438">
              <w:rPr>
                <w:sz w:val="20"/>
                <w:szCs w:val="20"/>
              </w:rPr>
              <w:t>аксимальный размер – 2</w:t>
            </w:r>
            <w:r w:rsidR="00617E65">
              <w:rPr>
                <w:sz w:val="20"/>
                <w:szCs w:val="20"/>
              </w:rPr>
              <w:t>0</w:t>
            </w:r>
            <w:r w:rsidR="00594438">
              <w:rPr>
                <w:sz w:val="20"/>
                <w:szCs w:val="20"/>
              </w:rPr>
              <w:t xml:space="preserve">0000 </w:t>
            </w:r>
            <w:proofErr w:type="spellStart"/>
            <w:r w:rsidR="00594438">
              <w:rPr>
                <w:sz w:val="20"/>
                <w:szCs w:val="20"/>
              </w:rPr>
              <w:t>кв.м</w:t>
            </w:r>
            <w:proofErr w:type="spellEnd"/>
            <w:r w:rsidR="00C31290">
              <w:rPr>
                <w:sz w:val="20"/>
                <w:szCs w:val="20"/>
              </w:rPr>
              <w:t>.</w:t>
            </w:r>
          </w:p>
          <w:p w:rsidR="00594438" w:rsidRPr="00AF76A3" w:rsidRDefault="00C31290" w:rsidP="0059443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</w:t>
            </w:r>
            <w:r w:rsidR="00594438" w:rsidRPr="00AF76A3">
              <w:rPr>
                <w:sz w:val="20"/>
                <w:szCs w:val="20"/>
              </w:rPr>
              <w:t>инимальный отступ от боковых границ земельного участка в целях определения мест допустимого ра</w:t>
            </w:r>
            <w:r w:rsidR="00594438" w:rsidRPr="00AF76A3">
              <w:rPr>
                <w:sz w:val="20"/>
                <w:szCs w:val="20"/>
              </w:rPr>
              <w:t>з</w:t>
            </w:r>
            <w:r w:rsidR="00594438" w:rsidRPr="00AF76A3">
              <w:rPr>
                <w:sz w:val="20"/>
                <w:szCs w:val="20"/>
              </w:rPr>
              <w:t>мещения зданий, строений, сооруж</w:t>
            </w:r>
            <w:r w:rsidR="00594438" w:rsidRPr="00AF76A3">
              <w:rPr>
                <w:sz w:val="20"/>
                <w:szCs w:val="20"/>
              </w:rPr>
              <w:t>е</w:t>
            </w:r>
            <w:r w:rsidR="00594438" w:rsidRPr="00AF76A3">
              <w:rPr>
                <w:sz w:val="20"/>
                <w:szCs w:val="20"/>
              </w:rPr>
              <w:t>ний –1 м</w:t>
            </w:r>
            <w:r w:rsidRPr="00AF76A3">
              <w:rPr>
                <w:sz w:val="20"/>
                <w:szCs w:val="20"/>
              </w:rPr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594438" w:rsidRPr="00AF76A3" w:rsidRDefault="00C31290" w:rsidP="00594438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AF76A3">
              <w:rPr>
                <w:sz w:val="20"/>
                <w:szCs w:val="20"/>
              </w:rPr>
              <w:t>М</w:t>
            </w:r>
            <w:r w:rsidR="00594438" w:rsidRPr="00AF76A3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594438" w:rsidRPr="00AF76A3">
              <w:t>.</w:t>
            </w:r>
          </w:p>
          <w:p w:rsidR="00594438" w:rsidRPr="003A73D5" w:rsidRDefault="00AF76A3" w:rsidP="003A73D5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2E3703" w:rsidRPr="00D64EAB" w:rsidTr="002E3703">
        <w:tc>
          <w:tcPr>
            <w:tcW w:w="1383" w:type="pct"/>
          </w:tcPr>
          <w:p w:rsidR="002E3703" w:rsidRPr="00BF0CAE" w:rsidRDefault="002E3703" w:rsidP="002E3703">
            <w:pPr>
              <w:pStyle w:val="afe"/>
              <w:rPr>
                <w:sz w:val="20"/>
              </w:rPr>
            </w:pPr>
            <w:r w:rsidRPr="00BF0CAE">
              <w:rPr>
                <w:sz w:val="20"/>
              </w:rPr>
              <w:lastRenderedPageBreak/>
              <w:t>Связь (код 6.8)*</w:t>
            </w:r>
          </w:p>
        </w:tc>
        <w:tc>
          <w:tcPr>
            <w:tcW w:w="1866" w:type="pct"/>
            <w:tcBorders>
              <w:right w:val="single" w:sz="4" w:space="0" w:color="auto"/>
            </w:tcBorders>
          </w:tcPr>
          <w:p w:rsidR="002E3703" w:rsidRDefault="00704B12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Размещение объектов связи, ради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вещания, телевидения, включая во</w:t>
            </w:r>
            <w:r w:rsidRPr="00704B12">
              <w:rPr>
                <w:sz w:val="20"/>
                <w:szCs w:val="20"/>
              </w:rPr>
              <w:t>з</w:t>
            </w:r>
            <w:r w:rsidRPr="00704B12">
              <w:rPr>
                <w:sz w:val="20"/>
                <w:szCs w:val="20"/>
              </w:rPr>
              <w:t>душные радиорелейные, надземные и подземные кабельные линии связи, л</w:t>
            </w:r>
            <w:r w:rsidRPr="00704B12">
              <w:rPr>
                <w:sz w:val="20"/>
                <w:szCs w:val="20"/>
              </w:rPr>
              <w:t>и</w:t>
            </w:r>
            <w:r w:rsidRPr="00704B12">
              <w:rPr>
                <w:sz w:val="20"/>
                <w:szCs w:val="20"/>
              </w:rPr>
              <w:t>нии радиофикации, антенные поля, усилительные пункты на кабельных линиях связи, инфраструктуру спутн</w:t>
            </w:r>
            <w:r w:rsidRPr="00704B12">
              <w:rPr>
                <w:sz w:val="20"/>
                <w:szCs w:val="20"/>
              </w:rPr>
              <w:t>и</w:t>
            </w:r>
            <w:r w:rsidRPr="00704B12">
              <w:rPr>
                <w:sz w:val="20"/>
                <w:szCs w:val="20"/>
              </w:rPr>
              <w:t>ковой связи и телерадиовещания, за исключением объектов связи, размещ</w:t>
            </w:r>
            <w:r w:rsidRPr="00704B12">
              <w:rPr>
                <w:sz w:val="20"/>
                <w:szCs w:val="20"/>
              </w:rPr>
              <w:t>е</w:t>
            </w:r>
            <w:r w:rsidRPr="00704B12">
              <w:rPr>
                <w:sz w:val="20"/>
                <w:szCs w:val="20"/>
              </w:rPr>
              <w:t>ние которых предусмотрено содерж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>нием видов разрешенного использов</w:t>
            </w:r>
            <w:r w:rsidRPr="00704B12">
              <w:rPr>
                <w:sz w:val="20"/>
                <w:szCs w:val="20"/>
              </w:rPr>
              <w:t>а</w:t>
            </w:r>
            <w:r w:rsidRPr="00704B12">
              <w:rPr>
                <w:sz w:val="20"/>
                <w:szCs w:val="20"/>
              </w:rPr>
              <w:t xml:space="preserve">ния с </w:t>
            </w:r>
            <w:hyperlink r:id="rId74" w:anchor="block_1311" w:history="1">
              <w:r w:rsidRPr="00704B12">
                <w:rPr>
                  <w:rStyle w:val="af5"/>
                  <w:sz w:val="20"/>
                  <w:szCs w:val="20"/>
                </w:rPr>
                <w:t>кодами 3.1.1</w:t>
              </w:r>
            </w:hyperlink>
            <w:r w:rsidRPr="00704B12">
              <w:rPr>
                <w:sz w:val="20"/>
                <w:szCs w:val="20"/>
              </w:rPr>
              <w:t xml:space="preserve">, </w:t>
            </w:r>
            <w:hyperlink r:id="rId75" w:anchor="block_1323" w:history="1">
              <w:r w:rsidRPr="00704B12">
                <w:rPr>
                  <w:rStyle w:val="af5"/>
                  <w:sz w:val="20"/>
                  <w:szCs w:val="20"/>
                </w:rPr>
                <w:t>3.2.3</w:t>
              </w:r>
            </w:hyperlink>
          </w:p>
          <w:p w:rsidR="00704B12" w:rsidRPr="00BD735C" w:rsidRDefault="00704B12" w:rsidP="00704B12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04B12" w:rsidRPr="00704B12" w:rsidRDefault="00704B12" w:rsidP="00704B12"/>
        </w:tc>
        <w:tc>
          <w:tcPr>
            <w:tcW w:w="1751" w:type="pct"/>
            <w:gridSpan w:val="2"/>
            <w:tcBorders>
              <w:right w:val="single" w:sz="4" w:space="0" w:color="auto"/>
            </w:tcBorders>
          </w:tcPr>
          <w:p w:rsidR="00EE5759" w:rsidRPr="00BF0CAE" w:rsidRDefault="00EE5759" w:rsidP="00EE5759">
            <w:pPr>
              <w:ind w:firstLine="284"/>
              <w:jc w:val="both"/>
              <w:rPr>
                <w:sz w:val="20"/>
                <w:szCs w:val="20"/>
              </w:rPr>
            </w:pPr>
            <w:r w:rsidRPr="00BF0CAE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EE5759" w:rsidRPr="00BF0CAE" w:rsidRDefault="00EE5759" w:rsidP="00EE5759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BF0CAE">
              <w:rPr>
                <w:sz w:val="20"/>
                <w:szCs w:val="20"/>
              </w:rPr>
              <w:t>минимальный размер – 25 кв.м.;</w:t>
            </w:r>
          </w:p>
          <w:p w:rsidR="00EE5759" w:rsidRPr="00BF0CAE" w:rsidRDefault="00EE5759" w:rsidP="00EE5759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BF0CAE">
              <w:rPr>
                <w:sz w:val="20"/>
                <w:szCs w:val="20"/>
              </w:rPr>
              <w:t>максимальный размер – 10000кв.м.</w:t>
            </w:r>
          </w:p>
          <w:p w:rsidR="00BF0CAE" w:rsidRPr="00AF76A3" w:rsidRDefault="00BF0CAE" w:rsidP="00BF0CAE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AF76A3">
              <w:rPr>
                <w:sz w:val="20"/>
                <w:szCs w:val="20"/>
              </w:rPr>
              <w:t>з</w:t>
            </w:r>
            <w:r w:rsidRPr="00AF76A3">
              <w:rPr>
                <w:sz w:val="20"/>
                <w:szCs w:val="20"/>
              </w:rPr>
              <w:t>мещения зданий, строений, сооруж</w:t>
            </w:r>
            <w:r w:rsidRPr="00AF76A3">
              <w:rPr>
                <w:sz w:val="20"/>
                <w:szCs w:val="20"/>
              </w:rPr>
              <w:t>е</w:t>
            </w:r>
            <w:r w:rsidR="00F86DFE" w:rsidRPr="00AF76A3">
              <w:rPr>
                <w:sz w:val="20"/>
                <w:szCs w:val="20"/>
              </w:rPr>
              <w:t>ний –1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2E3703" w:rsidRDefault="00C31290" w:rsidP="00BF0CAE">
            <w:pPr>
              <w:ind w:firstLine="284"/>
              <w:jc w:val="both"/>
            </w:pPr>
            <w:r w:rsidRPr="00AF76A3">
              <w:rPr>
                <w:sz w:val="20"/>
                <w:szCs w:val="20"/>
              </w:rPr>
              <w:t>М</w:t>
            </w:r>
            <w:r w:rsidR="00BF0CAE" w:rsidRPr="00AF76A3">
              <w:rPr>
                <w:sz w:val="20"/>
                <w:szCs w:val="20"/>
              </w:rPr>
              <w:t>аксимальная высота зданий, строений, сооружений, максимал</w:t>
            </w:r>
            <w:r w:rsidR="00BF0CAE" w:rsidRPr="00AF76A3">
              <w:rPr>
                <w:sz w:val="20"/>
                <w:szCs w:val="20"/>
              </w:rPr>
              <w:t>ь</w:t>
            </w:r>
            <w:r w:rsidR="00BF0CAE" w:rsidRPr="00AF76A3">
              <w:rPr>
                <w:sz w:val="20"/>
                <w:szCs w:val="20"/>
              </w:rPr>
              <w:t>ный процент застройки не устана</w:t>
            </w:r>
            <w:r w:rsidR="00BF0CAE" w:rsidRPr="00AF76A3">
              <w:rPr>
                <w:sz w:val="20"/>
                <w:szCs w:val="20"/>
              </w:rPr>
              <w:t>в</w:t>
            </w:r>
            <w:r w:rsidR="00BF0CAE" w:rsidRPr="00AF76A3">
              <w:rPr>
                <w:sz w:val="20"/>
                <w:szCs w:val="20"/>
              </w:rPr>
              <w:t>ливаются</w:t>
            </w:r>
            <w:r w:rsidR="00BF0CAE" w:rsidRPr="00AF76A3"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2E3703" w:rsidRPr="00D64EAB" w:rsidTr="002E3703">
        <w:tc>
          <w:tcPr>
            <w:tcW w:w="1383" w:type="pct"/>
          </w:tcPr>
          <w:p w:rsidR="002E3703" w:rsidRPr="00D64EAB" w:rsidRDefault="002E3703" w:rsidP="002E3703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t>Энергетика (код  6.7)*</w:t>
            </w:r>
          </w:p>
        </w:tc>
        <w:tc>
          <w:tcPr>
            <w:tcW w:w="1866" w:type="pct"/>
            <w:tcBorders>
              <w:right w:val="single" w:sz="4" w:space="0" w:color="auto"/>
            </w:tcBorders>
          </w:tcPr>
          <w:p w:rsidR="002E3703" w:rsidRPr="00D64EAB" w:rsidRDefault="004A22C8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Размещение объектов гидроэнерг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тики, тепловых станций и других эле</w:t>
            </w:r>
            <w:r w:rsidRPr="00D64EAB">
              <w:rPr>
                <w:bCs/>
                <w:sz w:val="20"/>
                <w:szCs w:val="20"/>
              </w:rPr>
              <w:t>к</w:t>
            </w:r>
            <w:r w:rsidRPr="00D64EAB">
              <w:rPr>
                <w:bCs/>
                <w:sz w:val="20"/>
                <w:szCs w:val="20"/>
              </w:rPr>
              <w:t>тростанций, размещение обслужива</w:t>
            </w:r>
            <w:r w:rsidRPr="00D64EAB">
              <w:rPr>
                <w:bCs/>
                <w:sz w:val="20"/>
                <w:szCs w:val="20"/>
              </w:rPr>
              <w:t>ю</w:t>
            </w:r>
            <w:r w:rsidRPr="00D64EAB">
              <w:rPr>
                <w:bCs/>
                <w:sz w:val="20"/>
                <w:szCs w:val="20"/>
              </w:rPr>
              <w:t>щих и вспомогательных для электр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станций сооружений (</w:t>
            </w:r>
            <w:proofErr w:type="spellStart"/>
            <w:r w:rsidRPr="00D64EAB">
              <w:rPr>
                <w:bCs/>
                <w:sz w:val="20"/>
                <w:szCs w:val="20"/>
              </w:rPr>
              <w:t>золоотвалов</w:t>
            </w:r>
            <w:proofErr w:type="spellEnd"/>
            <w:r w:rsidRPr="00D64EAB">
              <w:rPr>
                <w:bCs/>
                <w:sz w:val="20"/>
                <w:szCs w:val="20"/>
              </w:rPr>
              <w:t>, ги</w:t>
            </w:r>
            <w:r w:rsidRPr="00D64EAB">
              <w:rPr>
                <w:bCs/>
                <w:sz w:val="20"/>
                <w:szCs w:val="20"/>
              </w:rPr>
              <w:t>д</w:t>
            </w:r>
            <w:r w:rsidRPr="00D64EAB">
              <w:rPr>
                <w:bCs/>
                <w:sz w:val="20"/>
                <w:szCs w:val="20"/>
              </w:rPr>
              <w:t>ротехнических сооружений); размещ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ние объектов электросетевого хозя</w:t>
            </w:r>
            <w:r w:rsidRPr="00D64EAB">
              <w:rPr>
                <w:bCs/>
                <w:sz w:val="20"/>
                <w:szCs w:val="20"/>
              </w:rPr>
              <w:t>й</w:t>
            </w:r>
            <w:r w:rsidRPr="00D64EAB">
              <w:rPr>
                <w:bCs/>
                <w:sz w:val="20"/>
                <w:szCs w:val="20"/>
              </w:rPr>
              <w:t>ства, за исключением объектов энерг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тики, размещение которых предусмо</w:t>
            </w:r>
            <w:r w:rsidRPr="00D64EAB">
              <w:rPr>
                <w:bCs/>
                <w:sz w:val="20"/>
                <w:szCs w:val="20"/>
              </w:rPr>
              <w:t>т</w:t>
            </w:r>
            <w:r w:rsidRPr="00D64EAB">
              <w:rPr>
                <w:bCs/>
                <w:sz w:val="20"/>
                <w:szCs w:val="20"/>
              </w:rPr>
              <w:t>рено содержанием вида разрешенного использования с кодом 3.1*</w:t>
            </w:r>
          </w:p>
        </w:tc>
        <w:tc>
          <w:tcPr>
            <w:tcW w:w="1751" w:type="pct"/>
            <w:gridSpan w:val="2"/>
            <w:tcBorders>
              <w:right w:val="single" w:sz="4" w:space="0" w:color="auto"/>
            </w:tcBorders>
          </w:tcPr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Параметры строительства опр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деляются в соответствии со стро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тельными нормами и правилами, техническими регламентами.</w:t>
            </w:r>
          </w:p>
          <w:p w:rsidR="00EE5759" w:rsidRPr="00D64EAB" w:rsidRDefault="00EE5759" w:rsidP="00EE575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EE5759" w:rsidRPr="00D64EAB" w:rsidRDefault="00EE5759" w:rsidP="00EE5759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1000 кв.м.;</w:t>
            </w:r>
          </w:p>
          <w:p w:rsidR="00EE5759" w:rsidRPr="00D64EAB" w:rsidRDefault="00EE5759" w:rsidP="00EE5759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100000кв.м.</w:t>
            </w:r>
          </w:p>
          <w:p w:rsidR="00BF0CAE" w:rsidRPr="00AF76A3" w:rsidRDefault="00BF0CAE" w:rsidP="00BF0CAE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AF76A3">
              <w:rPr>
                <w:sz w:val="20"/>
                <w:szCs w:val="20"/>
              </w:rPr>
              <w:t>з</w:t>
            </w:r>
            <w:r w:rsidRPr="00AF76A3">
              <w:rPr>
                <w:sz w:val="20"/>
                <w:szCs w:val="20"/>
              </w:rPr>
              <w:t>мещения зданий, строений, сооруж</w:t>
            </w:r>
            <w:r w:rsidRPr="00AF76A3">
              <w:rPr>
                <w:sz w:val="20"/>
                <w:szCs w:val="20"/>
              </w:rPr>
              <w:t>е</w:t>
            </w:r>
            <w:r w:rsidRPr="00AF76A3">
              <w:rPr>
                <w:sz w:val="20"/>
                <w:szCs w:val="20"/>
              </w:rPr>
              <w:t>ний –1 м</w:t>
            </w:r>
            <w:r w:rsidR="00C31290" w:rsidRPr="00AF76A3">
              <w:rPr>
                <w:sz w:val="20"/>
                <w:szCs w:val="20"/>
              </w:rPr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20608A" w:rsidRDefault="00C31290" w:rsidP="00BF0CAE">
            <w:pPr>
              <w:ind w:firstLine="284"/>
              <w:jc w:val="both"/>
            </w:pPr>
            <w:r w:rsidRPr="00AF76A3">
              <w:rPr>
                <w:sz w:val="20"/>
                <w:szCs w:val="20"/>
              </w:rPr>
              <w:t>М</w:t>
            </w:r>
            <w:r w:rsidR="00BF0CAE" w:rsidRPr="00AF76A3">
              <w:rPr>
                <w:sz w:val="20"/>
                <w:szCs w:val="20"/>
              </w:rPr>
              <w:t>аксимальная высота зданий, строений, сооружений, максимал</w:t>
            </w:r>
            <w:r w:rsidR="00BF0CAE" w:rsidRPr="00AF76A3">
              <w:rPr>
                <w:sz w:val="20"/>
                <w:szCs w:val="20"/>
              </w:rPr>
              <w:t>ь</w:t>
            </w:r>
            <w:r w:rsidR="00BF0CAE" w:rsidRPr="00AF76A3">
              <w:rPr>
                <w:sz w:val="20"/>
                <w:szCs w:val="20"/>
              </w:rPr>
              <w:t>ный процент застройки не устана</w:t>
            </w:r>
            <w:r w:rsidR="00BF0CAE" w:rsidRPr="00AF76A3">
              <w:rPr>
                <w:sz w:val="20"/>
                <w:szCs w:val="20"/>
              </w:rPr>
              <w:t>в</w:t>
            </w:r>
            <w:r w:rsidR="00BF0CAE" w:rsidRPr="00AF76A3">
              <w:rPr>
                <w:sz w:val="20"/>
                <w:szCs w:val="20"/>
              </w:rPr>
              <w:t>ливаются</w:t>
            </w:r>
            <w:r w:rsidR="00BF0CAE" w:rsidRPr="00AF76A3"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2E3703" w:rsidRPr="00D64EAB" w:rsidRDefault="002E3703" w:rsidP="002E3703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 Об утверждении классификатора видов разрешенного использования земельных участков)</w:t>
      </w:r>
    </w:p>
    <w:p w:rsidR="00BB71CF" w:rsidRPr="00D64EAB" w:rsidRDefault="00BB71CF" w:rsidP="00BB71CF">
      <w:pPr>
        <w:ind w:firstLine="709"/>
        <w:jc w:val="both"/>
        <w:rPr>
          <w:sz w:val="16"/>
          <w:szCs w:val="16"/>
        </w:rPr>
      </w:pPr>
      <w:r w:rsidRPr="00D64EAB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</w:t>
      </w:r>
    </w:p>
    <w:p w:rsidR="00E373DD" w:rsidRPr="00D64EAB" w:rsidRDefault="00E373DD" w:rsidP="00420BFD">
      <w:pPr>
        <w:jc w:val="both"/>
        <w:rPr>
          <w:b/>
          <w:sz w:val="20"/>
        </w:rPr>
      </w:pPr>
    </w:p>
    <w:p w:rsidR="00E373DD" w:rsidRPr="00D64EAB" w:rsidRDefault="00E373DD" w:rsidP="00420BFD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1.1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Pr="00D64EAB" w:rsidRDefault="00E373DD" w:rsidP="00BB71CF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 xml:space="preserve">щается. Специальные защитные мероприятия проводятся в соответствии со «СНиП 2.01.15-90. Инженерная </w:t>
      </w:r>
      <w:r w:rsidRPr="00D64EAB">
        <w:rPr>
          <w:sz w:val="20"/>
          <w:szCs w:val="20"/>
        </w:rPr>
        <w:lastRenderedPageBreak/>
        <w:t>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рования»</w:t>
      </w:r>
    </w:p>
    <w:p w:rsidR="00E373DD" w:rsidRPr="00D64EAB" w:rsidRDefault="00E373DD" w:rsidP="00420BFD">
      <w:pPr>
        <w:rPr>
          <w:b/>
          <w:sz w:val="20"/>
          <w:szCs w:val="20"/>
        </w:rPr>
      </w:pPr>
    </w:p>
    <w:p w:rsidR="00E373DD" w:rsidRPr="00D64EAB" w:rsidRDefault="00E373DD" w:rsidP="00420BFD">
      <w:pPr>
        <w:rPr>
          <w:b/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 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780"/>
        <w:gridCol w:w="3307"/>
      </w:tblGrid>
      <w:tr w:rsidR="002E3703" w:rsidRPr="00D64EAB" w:rsidTr="006D3FCF">
        <w:trPr>
          <w:trHeight w:val="384"/>
        </w:trPr>
        <w:tc>
          <w:tcPr>
            <w:tcW w:w="2802" w:type="dxa"/>
            <w:vAlign w:val="center"/>
          </w:tcPr>
          <w:p w:rsidR="002E3703" w:rsidRPr="00D64EAB" w:rsidRDefault="002E3703" w:rsidP="002E3703">
            <w:pPr>
              <w:jc w:val="center"/>
              <w:rPr>
                <w:b/>
                <w:sz w:val="20"/>
                <w:szCs w:val="20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:rsidR="002E3703" w:rsidRPr="00D64EAB" w:rsidRDefault="002E3703" w:rsidP="002E3703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>мразвития РФ от 01.09.2014 №540)</w:t>
            </w:r>
          </w:p>
        </w:tc>
        <w:tc>
          <w:tcPr>
            <w:tcW w:w="3307" w:type="dxa"/>
            <w:tcBorders>
              <w:right w:val="single" w:sz="4" w:space="0" w:color="auto"/>
            </w:tcBorders>
            <w:vAlign w:val="center"/>
          </w:tcPr>
          <w:p w:rsidR="002E3703" w:rsidRPr="00D64EAB" w:rsidRDefault="002E3703" w:rsidP="002E3703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КОНСТРУКЦИИ ОКС</w:t>
            </w:r>
          </w:p>
        </w:tc>
      </w:tr>
      <w:tr w:rsidR="002E3703" w:rsidRPr="00D64EAB" w:rsidTr="006D3FCF">
        <w:trPr>
          <w:trHeight w:val="436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703" w:rsidRPr="00D64EAB" w:rsidRDefault="002E3703" w:rsidP="002E3703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t>Склады (код 6.9)*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703" w:rsidRPr="00D64EAB" w:rsidRDefault="002E3703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>водственных комплексов, на которых был создан груз: промышленные базы, склады, погрузочные терминалы и доки, нефтехранилища и нефтеналивные ста</w:t>
            </w:r>
            <w:r w:rsidRPr="00D64EAB">
              <w:rPr>
                <w:sz w:val="20"/>
                <w:szCs w:val="20"/>
              </w:rPr>
              <w:t>н</w:t>
            </w:r>
            <w:r w:rsidRPr="00D64EAB">
              <w:rPr>
                <w:sz w:val="20"/>
                <w:szCs w:val="20"/>
              </w:rPr>
              <w:t>ции, газовые хранилища и обслужива</w:t>
            </w:r>
            <w:r w:rsidRPr="00D64EAB">
              <w:rPr>
                <w:sz w:val="20"/>
                <w:szCs w:val="20"/>
              </w:rPr>
              <w:t>ю</w:t>
            </w:r>
            <w:r w:rsidRPr="00D64EAB">
              <w:rPr>
                <w:sz w:val="20"/>
                <w:szCs w:val="20"/>
              </w:rPr>
              <w:t>щие их газоконденсатные и газоперек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чивающие станции, элеваторы и прод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вольственные склады, за исключением железнодорожных перевалочных складов</w:t>
            </w:r>
          </w:p>
        </w:tc>
        <w:tc>
          <w:tcPr>
            <w:tcW w:w="3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E5759" w:rsidRPr="00D64EAB" w:rsidRDefault="00EE5759" w:rsidP="00EE5759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EE5759" w:rsidRPr="00D64EAB" w:rsidRDefault="00EE5759" w:rsidP="00EE5759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EE5759" w:rsidRPr="00D64EAB" w:rsidRDefault="00EE5759" w:rsidP="00EE5759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размер – 10000кв.м.</w:t>
            </w:r>
          </w:p>
          <w:p w:rsidR="00BF0CAE" w:rsidRPr="00D64EAB" w:rsidRDefault="00BF0CAE" w:rsidP="00BF0CAE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EE5759" w:rsidRPr="00D64EAB" w:rsidRDefault="00EE5759" w:rsidP="00EE5759">
            <w:pPr>
              <w:pStyle w:val="afe"/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t xml:space="preserve">Предельное количество </w:t>
            </w:r>
            <w:r w:rsidR="00BF0CAE">
              <w:rPr>
                <w:sz w:val="20"/>
              </w:rPr>
              <w:t>надзе</w:t>
            </w:r>
            <w:r w:rsidR="00BF0CAE">
              <w:rPr>
                <w:sz w:val="20"/>
              </w:rPr>
              <w:t>м</w:t>
            </w:r>
            <w:r w:rsidR="00BF0CAE">
              <w:rPr>
                <w:sz w:val="20"/>
              </w:rPr>
              <w:t xml:space="preserve">ных </w:t>
            </w:r>
            <w:r w:rsidRPr="00D64EAB">
              <w:rPr>
                <w:sz w:val="20"/>
              </w:rPr>
              <w:t>этажей – 3.</w:t>
            </w:r>
          </w:p>
          <w:p w:rsidR="002E3703" w:rsidRPr="00D64EAB" w:rsidRDefault="00EE5759" w:rsidP="00BF0CAE">
            <w:pPr>
              <w:ind w:firstLine="284"/>
              <w:jc w:val="both"/>
              <w:rPr>
                <w:sz w:val="20"/>
                <w:szCs w:val="20"/>
              </w:rPr>
            </w:pPr>
            <w:r w:rsidRPr="00C31290">
              <w:rPr>
                <w:sz w:val="20"/>
                <w:szCs w:val="20"/>
              </w:rPr>
              <w:t>Максимальный процент з</w:t>
            </w:r>
            <w:r w:rsidRPr="00C31290">
              <w:rPr>
                <w:sz w:val="20"/>
                <w:szCs w:val="20"/>
              </w:rPr>
              <w:t>а</w:t>
            </w:r>
            <w:r w:rsidRPr="00C31290">
              <w:rPr>
                <w:sz w:val="20"/>
                <w:szCs w:val="20"/>
              </w:rPr>
              <w:t xml:space="preserve">стройки в границах земельного участка – </w:t>
            </w:r>
            <w:r w:rsidR="00BF0CAE" w:rsidRPr="00C31290">
              <w:rPr>
                <w:sz w:val="20"/>
                <w:szCs w:val="20"/>
              </w:rPr>
              <w:t>70</w:t>
            </w:r>
            <w:r w:rsidRPr="00C31290">
              <w:rPr>
                <w:sz w:val="20"/>
                <w:szCs w:val="20"/>
              </w:rPr>
              <w:t>.</w:t>
            </w:r>
          </w:p>
        </w:tc>
      </w:tr>
    </w:tbl>
    <w:p w:rsidR="002E3703" w:rsidRPr="00D64EAB" w:rsidRDefault="002E3703" w:rsidP="002E3703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 Об утверждении классификатора видов разрешенного использования земельных участков)</w:t>
      </w:r>
    </w:p>
    <w:p w:rsidR="00E373DD" w:rsidRPr="00D64EAB" w:rsidRDefault="00E373DD" w:rsidP="00420BFD">
      <w:pPr>
        <w:rPr>
          <w:b/>
          <w:sz w:val="20"/>
          <w:szCs w:val="20"/>
        </w:rPr>
      </w:pPr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3.   ВСПОМОГАТЕЛЬНЫЕ ВИДЫ РАЗРЕШЕННОГО ИСПОЛЬЗОВАНИЯ:</w:t>
      </w:r>
      <w:r w:rsidR="002E3703" w:rsidRPr="00D64EAB">
        <w:rPr>
          <w:b/>
          <w:sz w:val="20"/>
        </w:rPr>
        <w:t xml:space="preserve"> </w:t>
      </w:r>
      <w:r w:rsidR="002E3703" w:rsidRPr="00D64EAB">
        <w:rPr>
          <w:sz w:val="20"/>
        </w:rPr>
        <w:t>нет</w:t>
      </w:r>
    </w:p>
    <w:p w:rsidR="00E373DD" w:rsidRPr="00D64EAB" w:rsidRDefault="00BB71CF" w:rsidP="00BB71CF">
      <w:pPr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З</w:t>
      </w:r>
      <w:r w:rsidR="00E373DD" w:rsidRPr="00D64EAB">
        <w:rPr>
          <w:sz w:val="20"/>
          <w:szCs w:val="20"/>
        </w:rPr>
        <w:t>ащитные мероприятия проводятся в соответствии со «СНиП 2.01.15-90. Инженерная защита террит</w:t>
      </w:r>
      <w:r w:rsidR="00E373DD" w:rsidRPr="00D64EAB">
        <w:rPr>
          <w:sz w:val="20"/>
          <w:szCs w:val="20"/>
        </w:rPr>
        <w:t>о</w:t>
      </w:r>
      <w:r w:rsidR="00E373DD" w:rsidRPr="00D64EAB">
        <w:rPr>
          <w:sz w:val="20"/>
          <w:szCs w:val="20"/>
        </w:rPr>
        <w:t>рий, зданий и сооружений от опасных геологических процессов. Основные положения проектирования».</w:t>
      </w:r>
    </w:p>
    <w:p w:rsidR="00437CA2" w:rsidRPr="00D64EAB" w:rsidRDefault="00437CA2" w:rsidP="00516A35">
      <w:pPr>
        <w:ind w:firstLine="284"/>
        <w:jc w:val="both"/>
        <w:rPr>
          <w:sz w:val="20"/>
          <w:szCs w:val="20"/>
        </w:rPr>
      </w:pPr>
    </w:p>
    <w:p w:rsidR="00E373DD" w:rsidRPr="00C31290" w:rsidRDefault="00E373DD" w:rsidP="00420BFD">
      <w:pPr>
        <w:pStyle w:val="3"/>
        <w:keepNext w:val="0"/>
      </w:pPr>
      <w:bookmarkStart w:id="172" w:name="_Toc315966365"/>
      <w:bookmarkStart w:id="173" w:name="_Toc342308361"/>
      <w:bookmarkStart w:id="174" w:name="_Toc473900983"/>
      <w:r w:rsidRPr="00C31290">
        <w:t xml:space="preserve">ЗОНЫ </w:t>
      </w:r>
      <w:r w:rsidR="005005AC" w:rsidRPr="00C31290">
        <w:rPr>
          <w:lang w:val="ru-RU"/>
        </w:rPr>
        <w:t xml:space="preserve">ТРАСНПОРТНОЙ ИНФРАСТРУКТУРЫ - </w:t>
      </w:r>
      <w:r w:rsidRPr="00C31290">
        <w:t xml:space="preserve">ВНЕШНЕГО, </w:t>
      </w:r>
      <w:r w:rsidR="002E3703" w:rsidRPr="00C31290">
        <w:rPr>
          <w:lang w:val="ru-RU"/>
        </w:rPr>
        <w:t xml:space="preserve">СЕЛЬСКОГО </w:t>
      </w:r>
      <w:r w:rsidRPr="00C31290">
        <w:t>ТРАНСПОРТА (</w:t>
      </w:r>
      <w:r w:rsidR="002E3703" w:rsidRPr="00C31290">
        <w:rPr>
          <w:lang w:val="ru-RU"/>
        </w:rPr>
        <w:t>5</w:t>
      </w:r>
      <w:r w:rsidRPr="00C31290">
        <w:t xml:space="preserve"> 0</w:t>
      </w:r>
      <w:r w:rsidR="001307AF" w:rsidRPr="00C31290">
        <w:rPr>
          <w:lang w:val="ru-RU"/>
        </w:rPr>
        <w:t>2</w:t>
      </w:r>
      <w:r w:rsidRPr="00C31290">
        <w:t>-</w:t>
      </w:r>
      <w:r w:rsidR="002E3703" w:rsidRPr="00C31290">
        <w:rPr>
          <w:lang w:val="ru-RU"/>
        </w:rPr>
        <w:t>5</w:t>
      </w:r>
      <w:r w:rsidRPr="00C31290">
        <w:t xml:space="preserve"> 0</w:t>
      </w:r>
      <w:r w:rsidR="002E3703" w:rsidRPr="00C31290">
        <w:rPr>
          <w:lang w:val="ru-RU"/>
        </w:rPr>
        <w:t>3</w:t>
      </w:r>
      <w:r w:rsidRPr="00C31290">
        <w:t>)</w:t>
      </w:r>
      <w:bookmarkEnd w:id="172"/>
      <w:bookmarkEnd w:id="173"/>
      <w:bookmarkEnd w:id="174"/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05"/>
        <w:gridCol w:w="3423"/>
      </w:tblGrid>
      <w:tr w:rsidR="00E373DD" w:rsidRPr="00D64EAB" w:rsidTr="00420BFD">
        <w:trPr>
          <w:tblHeader/>
        </w:trPr>
        <w:tc>
          <w:tcPr>
            <w:tcW w:w="1383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0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2E3703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3703" w:rsidRDefault="00D6667A" w:rsidP="002E3703">
            <w:pPr>
              <w:pStyle w:val="afff1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Служебные гаражи </w:t>
            </w:r>
            <w:r w:rsidR="002E3703" w:rsidRPr="00D64EAB">
              <w:rPr>
                <w:sz w:val="20"/>
                <w:szCs w:val="20"/>
              </w:rPr>
              <w:t xml:space="preserve"> (код 4.9)*</w:t>
            </w:r>
          </w:p>
          <w:p w:rsidR="00D6667A" w:rsidRPr="00BD735C" w:rsidRDefault="00D6667A" w:rsidP="00D6667A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6667A" w:rsidRPr="00D6667A" w:rsidRDefault="00D6667A" w:rsidP="00D6667A"/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E3703" w:rsidRDefault="00704B12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Размещение постоянных или вр</w:t>
            </w:r>
            <w:r w:rsidRPr="00704B12">
              <w:rPr>
                <w:sz w:val="20"/>
                <w:szCs w:val="20"/>
              </w:rPr>
              <w:t>е</w:t>
            </w:r>
            <w:r w:rsidRPr="00704B12">
              <w:rPr>
                <w:sz w:val="20"/>
                <w:szCs w:val="20"/>
              </w:rPr>
              <w:t>менных гаражей, стоянок для хранения служебного автотранспорта, использу</w:t>
            </w:r>
            <w:r w:rsidRPr="00704B12">
              <w:rPr>
                <w:sz w:val="20"/>
                <w:szCs w:val="20"/>
              </w:rPr>
              <w:t>е</w:t>
            </w:r>
            <w:r w:rsidRPr="00704B12">
              <w:rPr>
                <w:sz w:val="20"/>
                <w:szCs w:val="20"/>
              </w:rPr>
              <w:t>мого в целях осуществления видов де</w:t>
            </w:r>
            <w:r w:rsidRPr="00704B12">
              <w:rPr>
                <w:sz w:val="20"/>
                <w:szCs w:val="20"/>
              </w:rPr>
              <w:t>я</w:t>
            </w:r>
            <w:r w:rsidRPr="00704B12">
              <w:rPr>
                <w:sz w:val="20"/>
                <w:szCs w:val="20"/>
              </w:rPr>
              <w:t xml:space="preserve">тельности, предусмотренных видами разрешенного использования с </w:t>
            </w:r>
            <w:hyperlink r:id="rId76" w:anchor="block_1030" w:history="1">
              <w:r w:rsidRPr="00704B12">
                <w:rPr>
                  <w:rStyle w:val="af5"/>
                  <w:sz w:val="20"/>
                  <w:szCs w:val="20"/>
                </w:rPr>
                <w:t>кодами 3.0</w:t>
              </w:r>
            </w:hyperlink>
            <w:r w:rsidRPr="00704B12">
              <w:rPr>
                <w:sz w:val="20"/>
                <w:szCs w:val="20"/>
              </w:rPr>
              <w:t xml:space="preserve">, </w:t>
            </w:r>
            <w:hyperlink r:id="rId77" w:anchor="block_1040" w:history="1">
              <w:r w:rsidRPr="00704B12">
                <w:rPr>
                  <w:rStyle w:val="af5"/>
                  <w:sz w:val="20"/>
                  <w:szCs w:val="20"/>
                </w:rPr>
                <w:t>4.0</w:t>
              </w:r>
            </w:hyperlink>
            <w:r w:rsidRPr="00704B12">
              <w:rPr>
                <w:sz w:val="20"/>
                <w:szCs w:val="20"/>
              </w:rPr>
              <w:t>, а также для стоянки и хранения транспортных средств общего польз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>вания, в том числе в депо</w:t>
            </w:r>
          </w:p>
          <w:p w:rsidR="00704B12" w:rsidRPr="00BD735C" w:rsidRDefault="00704B12" w:rsidP="00704B12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704B12" w:rsidRPr="00704B12" w:rsidRDefault="00704B12" w:rsidP="00704B12"/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земельного участка -500 кв.м.</w:t>
            </w:r>
            <w:r w:rsidR="002D1F67" w:rsidRPr="00D64EAB">
              <w:rPr>
                <w:sz w:val="20"/>
                <w:szCs w:val="20"/>
              </w:rPr>
              <w:t>, максимальный- 10000 кв.м.</w:t>
            </w:r>
          </w:p>
          <w:p w:rsidR="00BF0CAE" w:rsidRPr="00D64EAB" w:rsidRDefault="00BF0CAE" w:rsidP="00BF0CAE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2E3703" w:rsidRPr="00D64EAB" w:rsidRDefault="002E370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Максимальное количество </w:t>
            </w:r>
            <w:r w:rsidR="00BF0CAE">
              <w:rPr>
                <w:sz w:val="20"/>
                <w:szCs w:val="20"/>
              </w:rPr>
              <w:t xml:space="preserve">надземных </w:t>
            </w:r>
            <w:r w:rsidRPr="00D64EAB">
              <w:rPr>
                <w:sz w:val="20"/>
                <w:szCs w:val="20"/>
              </w:rPr>
              <w:t>этажей -3.</w:t>
            </w:r>
          </w:p>
          <w:p w:rsidR="00480A2D" w:rsidRPr="00D64EAB" w:rsidRDefault="00480A2D" w:rsidP="00480A2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Максимальный процент застро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ки в границах земельного участка – 60.</w:t>
            </w:r>
          </w:p>
          <w:p w:rsidR="002E3703" w:rsidRDefault="002E3703" w:rsidP="00B311A1">
            <w:pPr>
              <w:keepNext/>
              <w:ind w:firstLine="284"/>
              <w:jc w:val="both"/>
              <w:rPr>
                <w:sz w:val="20"/>
              </w:rPr>
            </w:pPr>
            <w:r w:rsidRPr="00AF76A3">
              <w:rPr>
                <w:sz w:val="20"/>
              </w:rPr>
              <w:t>Нормы расчета стоянок автом</w:t>
            </w:r>
            <w:r w:rsidRPr="00AF76A3">
              <w:rPr>
                <w:sz w:val="20"/>
              </w:rPr>
              <w:t>о</w:t>
            </w:r>
            <w:r w:rsidRPr="00AF76A3">
              <w:rPr>
                <w:sz w:val="20"/>
              </w:rPr>
              <w:t>билей предусмотреть в соответствии с Приложением «</w:t>
            </w:r>
            <w:r w:rsidR="00B311A1" w:rsidRPr="00AF76A3">
              <w:rPr>
                <w:sz w:val="20"/>
              </w:rPr>
              <w:t>И</w:t>
            </w:r>
            <w:r w:rsidRPr="00AF76A3">
              <w:rPr>
                <w:sz w:val="20"/>
              </w:rPr>
              <w:t xml:space="preserve">» Постановления Администрации Алтайского края от </w:t>
            </w:r>
            <w:r w:rsidR="00B311A1" w:rsidRPr="00AF76A3">
              <w:rPr>
                <w:sz w:val="20"/>
              </w:rPr>
              <w:t>09</w:t>
            </w:r>
            <w:r w:rsidRPr="00AF76A3">
              <w:rPr>
                <w:sz w:val="20"/>
              </w:rPr>
              <w:t xml:space="preserve"> </w:t>
            </w:r>
            <w:r w:rsidR="00B311A1" w:rsidRPr="00AF76A3">
              <w:rPr>
                <w:sz w:val="20"/>
              </w:rPr>
              <w:t>апреля</w:t>
            </w:r>
            <w:r w:rsidRPr="00AF76A3">
              <w:rPr>
                <w:sz w:val="20"/>
              </w:rPr>
              <w:t xml:space="preserve"> 201</w:t>
            </w:r>
            <w:r w:rsidR="00B311A1" w:rsidRPr="00AF76A3">
              <w:rPr>
                <w:sz w:val="20"/>
              </w:rPr>
              <w:t>5</w:t>
            </w:r>
            <w:r w:rsidRPr="00AF76A3">
              <w:rPr>
                <w:sz w:val="20"/>
              </w:rPr>
              <w:t xml:space="preserve"> г. № 1</w:t>
            </w:r>
            <w:r w:rsidR="00B311A1" w:rsidRPr="00AF76A3">
              <w:rPr>
                <w:sz w:val="20"/>
              </w:rPr>
              <w:t>29</w:t>
            </w:r>
            <w:r w:rsidRPr="00AF76A3">
              <w:rPr>
                <w:sz w:val="20"/>
              </w:rPr>
              <w:t xml:space="preserve"> «Об утве</w:t>
            </w:r>
            <w:r w:rsidRPr="00AF76A3">
              <w:rPr>
                <w:sz w:val="20"/>
              </w:rPr>
              <w:t>р</w:t>
            </w:r>
            <w:r w:rsidRPr="00AF76A3">
              <w:rPr>
                <w:sz w:val="20"/>
              </w:rPr>
              <w:t>ждении нормативов градостроител</w:t>
            </w:r>
            <w:r w:rsidRPr="00AF76A3">
              <w:rPr>
                <w:sz w:val="20"/>
              </w:rPr>
              <w:t>ь</w:t>
            </w:r>
            <w:r w:rsidRPr="00AF76A3">
              <w:rPr>
                <w:sz w:val="20"/>
              </w:rPr>
              <w:t>ного проектирования Алтайского края».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00C9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C9" w:rsidRDefault="00704B12" w:rsidP="008B2DCE">
            <w:pPr>
              <w:rPr>
                <w:bCs/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t>Объекты дорожного сервиса</w:t>
            </w:r>
            <w:r w:rsidRPr="00D64EAB">
              <w:rPr>
                <w:bCs/>
                <w:sz w:val="20"/>
                <w:szCs w:val="20"/>
              </w:rPr>
              <w:t xml:space="preserve"> </w:t>
            </w:r>
            <w:r w:rsidR="001307AF" w:rsidRPr="00D64EAB">
              <w:rPr>
                <w:bCs/>
                <w:sz w:val="20"/>
                <w:szCs w:val="20"/>
              </w:rPr>
              <w:t>(</w:t>
            </w:r>
            <w:r w:rsidR="008B2DCE" w:rsidRPr="00D64EAB">
              <w:rPr>
                <w:bCs/>
                <w:sz w:val="20"/>
                <w:szCs w:val="20"/>
              </w:rPr>
              <w:t xml:space="preserve">код </w:t>
            </w:r>
            <w:r w:rsidR="004A00C9" w:rsidRPr="00D64EAB">
              <w:rPr>
                <w:bCs/>
                <w:sz w:val="20"/>
                <w:szCs w:val="20"/>
              </w:rPr>
              <w:t>4.9.1</w:t>
            </w:r>
            <w:r w:rsidR="008B2DCE" w:rsidRPr="00D64EAB">
              <w:rPr>
                <w:bCs/>
                <w:sz w:val="20"/>
                <w:szCs w:val="20"/>
              </w:rPr>
              <w:t>)*</w:t>
            </w:r>
          </w:p>
          <w:p w:rsidR="00460FD7" w:rsidRPr="00BD735C" w:rsidRDefault="00460FD7" w:rsidP="00460FD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60FD7" w:rsidRPr="00D64EAB" w:rsidRDefault="00460FD7" w:rsidP="008B2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0C9" w:rsidRDefault="00704B12" w:rsidP="008B2DCE">
            <w:pPr>
              <w:ind w:firstLine="284"/>
              <w:jc w:val="both"/>
              <w:rPr>
                <w:sz w:val="20"/>
                <w:szCs w:val="20"/>
              </w:rPr>
            </w:pPr>
            <w:r w:rsidRPr="00704B12">
              <w:rPr>
                <w:sz w:val="20"/>
                <w:szCs w:val="20"/>
              </w:rPr>
              <w:lastRenderedPageBreak/>
              <w:t>Размещение зданий и сооружений дорожного сервиса. Содержание данн</w:t>
            </w:r>
            <w:r w:rsidRPr="00704B12">
              <w:rPr>
                <w:sz w:val="20"/>
                <w:szCs w:val="20"/>
              </w:rPr>
              <w:t>о</w:t>
            </w:r>
            <w:r w:rsidRPr="00704B12">
              <w:rPr>
                <w:sz w:val="20"/>
                <w:szCs w:val="20"/>
              </w:rPr>
              <w:t xml:space="preserve">го вида разрешенного использования </w:t>
            </w:r>
            <w:r w:rsidRPr="00704B12">
              <w:rPr>
                <w:sz w:val="20"/>
                <w:szCs w:val="20"/>
              </w:rPr>
              <w:lastRenderedPageBreak/>
              <w:t>включает в себя содержание видов ра</w:t>
            </w:r>
            <w:r w:rsidRPr="00704B12">
              <w:rPr>
                <w:sz w:val="20"/>
                <w:szCs w:val="20"/>
              </w:rPr>
              <w:t>з</w:t>
            </w:r>
            <w:r w:rsidRPr="00704B12">
              <w:rPr>
                <w:sz w:val="20"/>
                <w:szCs w:val="20"/>
              </w:rPr>
              <w:t xml:space="preserve">решенного использования с </w:t>
            </w:r>
            <w:hyperlink r:id="rId78" w:anchor="block_14911" w:history="1">
              <w:r w:rsidRPr="00704B12">
                <w:rPr>
                  <w:rStyle w:val="af5"/>
                  <w:sz w:val="20"/>
                  <w:szCs w:val="20"/>
                </w:rPr>
                <w:t>кодами 4.9.1.1 - 4.9.1.4</w:t>
              </w:r>
            </w:hyperlink>
          </w:p>
          <w:p w:rsidR="00460FD7" w:rsidRPr="00BD735C" w:rsidRDefault="00460FD7" w:rsidP="00460FD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60FD7" w:rsidRPr="00704B12" w:rsidRDefault="00460FD7" w:rsidP="008B2DCE">
            <w:pPr>
              <w:ind w:firstLine="284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1F67" w:rsidRPr="00D64EAB" w:rsidRDefault="002D1F67" w:rsidP="002D1F6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Минимальный размер земельного участка -300 кв.м., максимальный- 3000 кв.м.</w:t>
            </w:r>
          </w:p>
          <w:p w:rsidR="00BF0CAE" w:rsidRPr="00D64EAB" w:rsidRDefault="00BF0CAE" w:rsidP="00BF0CAE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2D1F67" w:rsidRDefault="002D1F67" w:rsidP="002D1F6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Максимальное количество </w:t>
            </w:r>
            <w:r w:rsidR="00BF0CAE">
              <w:rPr>
                <w:sz w:val="20"/>
                <w:szCs w:val="20"/>
              </w:rPr>
              <w:t xml:space="preserve">надземных </w:t>
            </w:r>
            <w:r w:rsidRPr="00D64EAB">
              <w:rPr>
                <w:sz w:val="20"/>
                <w:szCs w:val="20"/>
              </w:rPr>
              <w:t>этажей -3.</w:t>
            </w:r>
          </w:p>
          <w:p w:rsidR="004A00C9" w:rsidRDefault="008A36A3" w:rsidP="008A36A3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застро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ки в границах земельного участка – 60.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00C9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C9" w:rsidRPr="008A36A3" w:rsidRDefault="004A00C9" w:rsidP="002E3703">
            <w:pPr>
              <w:pStyle w:val="afff1"/>
              <w:jc w:val="left"/>
              <w:rPr>
                <w:sz w:val="20"/>
                <w:szCs w:val="20"/>
              </w:rPr>
            </w:pPr>
            <w:r w:rsidRPr="008A36A3">
              <w:rPr>
                <w:sz w:val="20"/>
                <w:szCs w:val="20"/>
              </w:rPr>
              <w:lastRenderedPageBreak/>
              <w:t>Автомобильный транспорт (код 7.2)*</w:t>
            </w: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FD7" w:rsidRPr="00460FD7" w:rsidRDefault="00460FD7" w:rsidP="00460FD7">
            <w:pPr>
              <w:pStyle w:val="s10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Размещение зданий и сооружений авт</w:t>
            </w:r>
            <w:r w:rsidRPr="00460FD7">
              <w:rPr>
                <w:sz w:val="20"/>
                <w:szCs w:val="20"/>
              </w:rPr>
              <w:t>о</w:t>
            </w:r>
            <w:r w:rsidRPr="00460FD7">
              <w:rPr>
                <w:sz w:val="20"/>
                <w:szCs w:val="20"/>
              </w:rPr>
              <w:t>мобильного транспорта.</w:t>
            </w:r>
          </w:p>
          <w:p w:rsidR="00460FD7" w:rsidRDefault="00460FD7" w:rsidP="00460FD7">
            <w:pPr>
              <w:pStyle w:val="s10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Содержание данного вида разрешенного использования включает в себя соде</w:t>
            </w:r>
            <w:r w:rsidRPr="00460FD7">
              <w:rPr>
                <w:sz w:val="20"/>
                <w:szCs w:val="20"/>
              </w:rPr>
              <w:t>р</w:t>
            </w:r>
            <w:r w:rsidRPr="00460FD7">
              <w:rPr>
                <w:sz w:val="20"/>
                <w:szCs w:val="20"/>
              </w:rPr>
              <w:t>жание видов разрешенного использов</w:t>
            </w:r>
            <w:r w:rsidRPr="00460FD7">
              <w:rPr>
                <w:sz w:val="20"/>
                <w:szCs w:val="20"/>
              </w:rPr>
              <w:t>а</w:t>
            </w:r>
            <w:r w:rsidRPr="00460FD7">
              <w:rPr>
                <w:sz w:val="20"/>
                <w:szCs w:val="20"/>
              </w:rPr>
              <w:t xml:space="preserve">ния с </w:t>
            </w:r>
            <w:hyperlink r:id="rId79" w:anchor="block_1721" w:history="1">
              <w:r w:rsidRPr="00460FD7">
                <w:rPr>
                  <w:rStyle w:val="af5"/>
                  <w:sz w:val="20"/>
                  <w:szCs w:val="20"/>
                </w:rPr>
                <w:t>кодами 7.2.1 - 7.2.3</w:t>
              </w:r>
            </w:hyperlink>
          </w:p>
          <w:p w:rsidR="004A00C9" w:rsidRPr="008A36A3" w:rsidRDefault="00460FD7" w:rsidP="00E75D12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1F67" w:rsidRPr="00D64EAB" w:rsidRDefault="002D1F67" w:rsidP="002D1F6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земельного участка -500 кв.м., максимальный- 10 0000 кв.м.</w:t>
            </w:r>
          </w:p>
          <w:p w:rsidR="004A00C9" w:rsidRPr="00AF76A3" w:rsidRDefault="008A36A3" w:rsidP="002E3703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отступы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 xml:space="preserve">вых границ земельного участка, </w:t>
            </w:r>
            <w:r w:rsidRPr="00AF76A3">
              <w:rPr>
                <w:sz w:val="20"/>
              </w:rPr>
              <w:t>пр</w:t>
            </w:r>
            <w:r w:rsidRPr="00AF76A3">
              <w:rPr>
                <w:sz w:val="20"/>
              </w:rPr>
              <w:t>е</w:t>
            </w:r>
            <w:r w:rsidRPr="00AF76A3">
              <w:rPr>
                <w:sz w:val="20"/>
              </w:rPr>
              <w:t>дельное количество надземных эт</w:t>
            </w:r>
            <w:r w:rsidRPr="00AF76A3">
              <w:rPr>
                <w:sz w:val="20"/>
              </w:rPr>
              <w:t>а</w:t>
            </w:r>
            <w:r w:rsidRPr="00AF76A3">
              <w:rPr>
                <w:sz w:val="20"/>
              </w:rPr>
              <w:t>жей, м</w:t>
            </w:r>
            <w:r w:rsidRPr="00AF76A3">
              <w:rPr>
                <w:sz w:val="20"/>
                <w:szCs w:val="20"/>
              </w:rPr>
              <w:t>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не устанавливаются.</w:t>
            </w:r>
          </w:p>
          <w:p w:rsidR="00AF76A3" w:rsidRPr="00E75D12" w:rsidRDefault="00AF76A3" w:rsidP="00E75D12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00C9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C9" w:rsidRPr="008A36A3" w:rsidRDefault="004A00C9" w:rsidP="002E3703">
            <w:pPr>
              <w:pStyle w:val="afe"/>
              <w:rPr>
                <w:sz w:val="20"/>
              </w:rPr>
            </w:pPr>
            <w:r w:rsidRPr="008A36A3">
              <w:rPr>
                <w:sz w:val="20"/>
              </w:rPr>
              <w:t>Железнодорожный тран</w:t>
            </w:r>
            <w:r w:rsidRPr="008A36A3">
              <w:rPr>
                <w:sz w:val="20"/>
              </w:rPr>
              <w:t>с</w:t>
            </w:r>
            <w:r w:rsidRPr="008A36A3">
              <w:rPr>
                <w:sz w:val="20"/>
              </w:rPr>
              <w:t>порт (код 7.1)*</w:t>
            </w: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0C9" w:rsidRDefault="00460FD7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 xml:space="preserve">Размещение объектов капитального строительства железнодорожного транспорта. Содержание данного вида разрешенного использования включает в себя содержание видов разрешенного использования с </w:t>
            </w:r>
            <w:hyperlink r:id="rId80" w:anchor="block_1711" w:history="1">
              <w:r w:rsidRPr="00460FD7">
                <w:rPr>
                  <w:rStyle w:val="af5"/>
                  <w:sz w:val="20"/>
                  <w:szCs w:val="20"/>
                </w:rPr>
                <w:t>кодами 7.1.1 - 7.1.2</w:t>
              </w:r>
            </w:hyperlink>
          </w:p>
          <w:p w:rsidR="00460FD7" w:rsidRPr="00BD735C" w:rsidRDefault="00460FD7" w:rsidP="00460FD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60FD7" w:rsidRPr="00460FD7" w:rsidRDefault="00460FD7" w:rsidP="00460FD7"/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1F67" w:rsidRPr="00D64EAB" w:rsidRDefault="002D1F67" w:rsidP="002D1F6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земельного участка -500 кв.м., максимальный- 100000 кв.м.</w:t>
            </w:r>
          </w:p>
          <w:p w:rsidR="004A00C9" w:rsidRDefault="008A36A3" w:rsidP="002E3703">
            <w:pPr>
              <w:keepNext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отступы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 xml:space="preserve">вых границ земельного участка, </w:t>
            </w:r>
            <w:r w:rsidRPr="00AF76A3">
              <w:rPr>
                <w:sz w:val="20"/>
              </w:rPr>
              <w:t>пр</w:t>
            </w:r>
            <w:r w:rsidRPr="00AF76A3">
              <w:rPr>
                <w:sz w:val="20"/>
              </w:rPr>
              <w:t>е</w:t>
            </w:r>
            <w:r w:rsidRPr="00AF76A3">
              <w:rPr>
                <w:sz w:val="20"/>
              </w:rPr>
              <w:t>дельное количество надземных эт</w:t>
            </w:r>
            <w:r w:rsidRPr="00AF76A3">
              <w:rPr>
                <w:sz w:val="20"/>
              </w:rPr>
              <w:t>а</w:t>
            </w:r>
            <w:r w:rsidRPr="00AF76A3">
              <w:rPr>
                <w:sz w:val="20"/>
              </w:rPr>
              <w:t>жей, м</w:t>
            </w:r>
            <w:r w:rsidRPr="00AF76A3">
              <w:rPr>
                <w:sz w:val="20"/>
                <w:szCs w:val="20"/>
              </w:rPr>
              <w:t>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не устанавливаются.</w:t>
            </w:r>
          </w:p>
          <w:p w:rsidR="00AF76A3" w:rsidRPr="00136EA4" w:rsidRDefault="00AF76A3" w:rsidP="00136EA4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00C9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C9" w:rsidRPr="008A36A3" w:rsidRDefault="004A00C9" w:rsidP="002E3703">
            <w:pPr>
              <w:pStyle w:val="afe"/>
              <w:rPr>
                <w:sz w:val="20"/>
              </w:rPr>
            </w:pPr>
            <w:r w:rsidRPr="008A36A3">
              <w:rPr>
                <w:sz w:val="20"/>
              </w:rPr>
              <w:t>Склады (код 6.9)*</w:t>
            </w: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0C9" w:rsidRPr="008A36A3" w:rsidRDefault="004A00C9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8A36A3">
              <w:rPr>
                <w:sz w:val="20"/>
                <w:szCs w:val="20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</w:t>
            </w:r>
            <w:r w:rsidRPr="008A36A3">
              <w:rPr>
                <w:sz w:val="20"/>
                <w:szCs w:val="20"/>
              </w:rPr>
              <w:t>о</w:t>
            </w:r>
            <w:r w:rsidRPr="008A36A3">
              <w:rPr>
                <w:sz w:val="20"/>
                <w:szCs w:val="20"/>
              </w:rPr>
              <w:t>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</w:t>
            </w:r>
            <w:r w:rsidRPr="008A36A3">
              <w:rPr>
                <w:sz w:val="20"/>
                <w:szCs w:val="20"/>
              </w:rPr>
              <w:t>у</w:t>
            </w:r>
            <w:r w:rsidRPr="008A36A3">
              <w:rPr>
                <w:sz w:val="20"/>
                <w:szCs w:val="20"/>
              </w:rPr>
              <w:t>живающие их газоконденсатные и газ</w:t>
            </w:r>
            <w:r w:rsidRPr="008A36A3">
              <w:rPr>
                <w:sz w:val="20"/>
                <w:szCs w:val="20"/>
              </w:rPr>
              <w:t>о</w:t>
            </w:r>
            <w:r w:rsidRPr="008A36A3">
              <w:rPr>
                <w:sz w:val="20"/>
                <w:szCs w:val="20"/>
              </w:rPr>
              <w:t>перекачивающие станции, элеваторы и продовольственные склады, за искл</w:t>
            </w:r>
            <w:r w:rsidRPr="008A36A3">
              <w:rPr>
                <w:sz w:val="20"/>
                <w:szCs w:val="20"/>
              </w:rPr>
              <w:t>ю</w:t>
            </w:r>
            <w:r w:rsidRPr="008A36A3">
              <w:rPr>
                <w:sz w:val="20"/>
                <w:szCs w:val="20"/>
              </w:rPr>
              <w:t>чением железнодорожных перевало</w:t>
            </w:r>
            <w:r w:rsidRPr="008A36A3">
              <w:rPr>
                <w:sz w:val="20"/>
                <w:szCs w:val="20"/>
              </w:rPr>
              <w:t>ч</w:t>
            </w:r>
            <w:r w:rsidRPr="008A36A3">
              <w:rPr>
                <w:sz w:val="20"/>
                <w:szCs w:val="20"/>
              </w:rPr>
              <w:t>ных складов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307AF" w:rsidRPr="00D64EAB" w:rsidRDefault="001307AF" w:rsidP="001307AF">
            <w:pPr>
              <w:keepNext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 xml:space="preserve">го участка – 500 кв.м., максимальные </w:t>
            </w:r>
            <w:r w:rsidR="002D1F67" w:rsidRPr="00D64EAB">
              <w:rPr>
                <w:sz w:val="20"/>
                <w:szCs w:val="20"/>
              </w:rPr>
              <w:t>10000</w:t>
            </w:r>
            <w:r w:rsidR="008A36A3">
              <w:rPr>
                <w:sz w:val="20"/>
                <w:szCs w:val="20"/>
              </w:rPr>
              <w:t xml:space="preserve"> кв.м.</w:t>
            </w:r>
          </w:p>
          <w:p w:rsidR="008A36A3" w:rsidRPr="00D64EAB" w:rsidRDefault="008A36A3" w:rsidP="008A36A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8A36A3" w:rsidRPr="00D64EAB" w:rsidRDefault="008A36A3" w:rsidP="008A36A3">
            <w:pPr>
              <w:pStyle w:val="afe"/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t xml:space="preserve">Предельное количество </w:t>
            </w:r>
            <w:r>
              <w:rPr>
                <w:sz w:val="20"/>
              </w:rPr>
              <w:t>надзе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 xml:space="preserve">ных </w:t>
            </w:r>
            <w:r w:rsidRPr="00D64EAB">
              <w:rPr>
                <w:sz w:val="20"/>
              </w:rPr>
              <w:t>этажей – 3.</w:t>
            </w:r>
          </w:p>
          <w:p w:rsidR="004A00C9" w:rsidRDefault="008A36A3" w:rsidP="008A36A3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застро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ки в границах земельного участка – 70.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4A00C9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C9" w:rsidRPr="008A36A3" w:rsidRDefault="004A00C9" w:rsidP="002E3703">
            <w:pPr>
              <w:rPr>
                <w:sz w:val="20"/>
                <w:szCs w:val="20"/>
              </w:rPr>
            </w:pPr>
            <w:r w:rsidRPr="008A36A3">
              <w:rPr>
                <w:sz w:val="20"/>
                <w:szCs w:val="20"/>
              </w:rPr>
              <w:t>Воздушный транспорт (код 7.4)*</w:t>
            </w: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0C9" w:rsidRPr="008A36A3" w:rsidRDefault="004A00C9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8A36A3">
              <w:rPr>
                <w:bCs/>
                <w:sz w:val="20"/>
                <w:szCs w:val="20"/>
              </w:rPr>
              <w:t>Размещение аэродромов, вертоле</w:t>
            </w:r>
            <w:r w:rsidRPr="008A36A3">
              <w:rPr>
                <w:bCs/>
                <w:sz w:val="20"/>
                <w:szCs w:val="20"/>
              </w:rPr>
              <w:t>т</w:t>
            </w:r>
            <w:r w:rsidRPr="008A36A3">
              <w:rPr>
                <w:bCs/>
                <w:sz w:val="20"/>
                <w:szCs w:val="20"/>
              </w:rPr>
              <w:t>ных площадок (вертодромов), об</w:t>
            </w:r>
            <w:r w:rsidRPr="008A36A3">
              <w:rPr>
                <w:bCs/>
                <w:sz w:val="20"/>
                <w:szCs w:val="20"/>
              </w:rPr>
              <w:t>у</w:t>
            </w:r>
            <w:r w:rsidRPr="008A36A3">
              <w:rPr>
                <w:bCs/>
                <w:sz w:val="20"/>
                <w:szCs w:val="20"/>
              </w:rPr>
              <w:t>стройство мест для приводнения и пр</w:t>
            </w:r>
            <w:r w:rsidRPr="008A36A3">
              <w:rPr>
                <w:bCs/>
                <w:sz w:val="20"/>
                <w:szCs w:val="20"/>
              </w:rPr>
              <w:t>и</w:t>
            </w:r>
            <w:r w:rsidRPr="008A36A3">
              <w:rPr>
                <w:bCs/>
                <w:sz w:val="20"/>
                <w:szCs w:val="20"/>
              </w:rPr>
              <w:t>чаливания гидросамолетов, размещение радиотехнического обеспечения пол</w:t>
            </w:r>
            <w:r w:rsidRPr="008A36A3">
              <w:rPr>
                <w:bCs/>
                <w:sz w:val="20"/>
                <w:szCs w:val="20"/>
              </w:rPr>
              <w:t>е</w:t>
            </w:r>
            <w:r w:rsidRPr="008A36A3">
              <w:rPr>
                <w:bCs/>
                <w:sz w:val="20"/>
                <w:szCs w:val="20"/>
              </w:rPr>
              <w:t>тов и прочих объектов, необходимых для взлета и приземления (приводнения) воздушных судов, размещение аэропо</w:t>
            </w:r>
            <w:r w:rsidRPr="008A36A3">
              <w:rPr>
                <w:bCs/>
                <w:sz w:val="20"/>
                <w:szCs w:val="20"/>
              </w:rPr>
              <w:t>р</w:t>
            </w:r>
            <w:r w:rsidRPr="008A36A3">
              <w:rPr>
                <w:bCs/>
                <w:sz w:val="20"/>
                <w:szCs w:val="20"/>
              </w:rPr>
              <w:t>тов (аэровокзалов) и иных объектов, необходимых для посадки и высадки пассажиров и их сопутствующего о</w:t>
            </w:r>
            <w:r w:rsidRPr="008A36A3">
              <w:rPr>
                <w:bCs/>
                <w:sz w:val="20"/>
                <w:szCs w:val="20"/>
              </w:rPr>
              <w:t>б</w:t>
            </w:r>
            <w:r w:rsidRPr="008A36A3">
              <w:rPr>
                <w:bCs/>
                <w:sz w:val="20"/>
                <w:szCs w:val="20"/>
              </w:rPr>
              <w:t>служивания и обеспечения их безопа</w:t>
            </w:r>
            <w:r w:rsidRPr="008A36A3">
              <w:rPr>
                <w:bCs/>
                <w:sz w:val="20"/>
                <w:szCs w:val="20"/>
              </w:rPr>
              <w:t>с</w:t>
            </w:r>
            <w:r w:rsidRPr="008A36A3">
              <w:rPr>
                <w:bCs/>
                <w:sz w:val="20"/>
                <w:szCs w:val="20"/>
              </w:rPr>
              <w:t xml:space="preserve">ности, а также размещение объектов, необходимых для погрузки, разгрузки и </w:t>
            </w:r>
            <w:r w:rsidRPr="008A36A3">
              <w:rPr>
                <w:bCs/>
                <w:sz w:val="20"/>
                <w:szCs w:val="20"/>
              </w:rPr>
              <w:lastRenderedPageBreak/>
              <w:t>хранения грузов, перемещаемых во</w:t>
            </w:r>
            <w:r w:rsidRPr="008A36A3">
              <w:rPr>
                <w:bCs/>
                <w:sz w:val="20"/>
                <w:szCs w:val="20"/>
              </w:rPr>
              <w:t>з</w:t>
            </w:r>
            <w:r w:rsidRPr="008A36A3">
              <w:rPr>
                <w:bCs/>
                <w:sz w:val="20"/>
                <w:szCs w:val="20"/>
              </w:rPr>
              <w:t>душным путем; размещение объектов, предназначенных для технического о</w:t>
            </w:r>
            <w:r w:rsidRPr="008A36A3">
              <w:rPr>
                <w:bCs/>
                <w:sz w:val="20"/>
                <w:szCs w:val="20"/>
              </w:rPr>
              <w:t>б</w:t>
            </w:r>
            <w:r w:rsidRPr="008A36A3">
              <w:rPr>
                <w:bCs/>
                <w:sz w:val="20"/>
                <w:szCs w:val="20"/>
              </w:rPr>
              <w:t>служивания и ремонта воздушных судов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A00C9" w:rsidRPr="00D64EAB" w:rsidRDefault="004A00C9" w:rsidP="002E3703">
            <w:pPr>
              <w:keepNext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Минимальные размеры земельн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го участка – 2500 кв.м.</w:t>
            </w:r>
            <w:r w:rsidR="001307AF" w:rsidRPr="00D64EAB">
              <w:rPr>
                <w:sz w:val="20"/>
                <w:szCs w:val="20"/>
              </w:rPr>
              <w:t>, максимал</w:t>
            </w:r>
            <w:r w:rsidR="001307AF" w:rsidRPr="00D64EAB">
              <w:rPr>
                <w:sz w:val="20"/>
                <w:szCs w:val="20"/>
              </w:rPr>
              <w:t>ь</w:t>
            </w:r>
            <w:r w:rsidR="001307AF" w:rsidRPr="00D64EAB">
              <w:rPr>
                <w:sz w:val="20"/>
                <w:szCs w:val="20"/>
              </w:rPr>
              <w:t>ные – 5000 кв.м.</w:t>
            </w:r>
          </w:p>
          <w:p w:rsidR="008A36A3" w:rsidRPr="00D64EAB" w:rsidRDefault="008A36A3" w:rsidP="008A36A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8A36A3" w:rsidRPr="00D64EAB" w:rsidRDefault="008A36A3" w:rsidP="008A36A3">
            <w:pPr>
              <w:pStyle w:val="afe"/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t xml:space="preserve">Предельное количество </w:t>
            </w:r>
            <w:r>
              <w:rPr>
                <w:sz w:val="20"/>
              </w:rPr>
              <w:t>надзе</w:t>
            </w:r>
            <w:r>
              <w:rPr>
                <w:sz w:val="20"/>
              </w:rPr>
              <w:t>м</w:t>
            </w:r>
            <w:r>
              <w:rPr>
                <w:sz w:val="20"/>
              </w:rPr>
              <w:t xml:space="preserve">ных </w:t>
            </w:r>
            <w:r w:rsidRPr="00D64EAB">
              <w:rPr>
                <w:sz w:val="20"/>
              </w:rPr>
              <w:t>этажей – 3.</w:t>
            </w:r>
          </w:p>
          <w:p w:rsidR="004A00C9" w:rsidRDefault="008A36A3" w:rsidP="008A36A3">
            <w:pPr>
              <w:keepNext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застро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ки в границах земельного участка – 60.</w:t>
            </w:r>
          </w:p>
          <w:p w:rsidR="00AF76A3" w:rsidRPr="00830A89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AF76A3" w:rsidRPr="00D64EAB" w:rsidRDefault="00AF76A3" w:rsidP="008A36A3">
            <w:pPr>
              <w:keepNext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4A00C9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C9" w:rsidRPr="00D64EAB" w:rsidRDefault="004A00C9" w:rsidP="002E3703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Обеспечение внутреннего правопорядка (код 8.3)*</w:t>
            </w: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A00C9" w:rsidRDefault="00460FD7" w:rsidP="002E3703">
            <w:pPr>
              <w:pStyle w:val="afff1"/>
              <w:ind w:firstLine="284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Размещение объектов капитального строительства, необходимых для подг</w:t>
            </w:r>
            <w:r w:rsidRPr="00460FD7">
              <w:rPr>
                <w:sz w:val="20"/>
                <w:szCs w:val="20"/>
              </w:rPr>
              <w:t>о</w:t>
            </w:r>
            <w:r w:rsidRPr="00460FD7">
              <w:rPr>
                <w:sz w:val="20"/>
                <w:szCs w:val="20"/>
              </w:rPr>
              <w:t>товки и поддержания в готовности о</w:t>
            </w:r>
            <w:r w:rsidRPr="00460FD7">
              <w:rPr>
                <w:sz w:val="20"/>
                <w:szCs w:val="20"/>
              </w:rPr>
              <w:t>р</w:t>
            </w:r>
            <w:r w:rsidRPr="00460FD7">
              <w:rPr>
                <w:sz w:val="20"/>
                <w:szCs w:val="20"/>
              </w:rPr>
              <w:t xml:space="preserve">ганов внутренних дел, </w:t>
            </w:r>
            <w:proofErr w:type="spellStart"/>
            <w:r w:rsidRPr="00460FD7">
              <w:rPr>
                <w:sz w:val="20"/>
                <w:szCs w:val="20"/>
              </w:rPr>
              <w:t>Росгвардии</w:t>
            </w:r>
            <w:proofErr w:type="spellEnd"/>
            <w:r w:rsidRPr="00460FD7">
              <w:rPr>
                <w:sz w:val="20"/>
                <w:szCs w:val="20"/>
              </w:rPr>
              <w:t xml:space="preserve"> и спасательных служб, в которых сущ</w:t>
            </w:r>
            <w:r w:rsidRPr="00460FD7">
              <w:rPr>
                <w:sz w:val="20"/>
                <w:szCs w:val="20"/>
              </w:rPr>
              <w:t>е</w:t>
            </w:r>
            <w:r w:rsidRPr="00460FD7">
              <w:rPr>
                <w:sz w:val="20"/>
                <w:szCs w:val="20"/>
              </w:rPr>
              <w:t>ствует военизированная служба; разм</w:t>
            </w:r>
            <w:r w:rsidRPr="00460FD7">
              <w:rPr>
                <w:sz w:val="20"/>
                <w:szCs w:val="20"/>
              </w:rPr>
              <w:t>е</w:t>
            </w:r>
            <w:r w:rsidRPr="00460FD7">
              <w:rPr>
                <w:sz w:val="20"/>
                <w:szCs w:val="20"/>
              </w:rPr>
              <w:t>щение объектов гражданской обороны, за исключением объектов гражданской обороны, являющихся частями прои</w:t>
            </w:r>
            <w:r w:rsidRPr="00460FD7">
              <w:rPr>
                <w:sz w:val="20"/>
                <w:szCs w:val="20"/>
              </w:rPr>
              <w:t>з</w:t>
            </w:r>
            <w:r w:rsidRPr="00460FD7">
              <w:rPr>
                <w:sz w:val="20"/>
                <w:szCs w:val="20"/>
              </w:rPr>
              <w:t>водственных зданий</w:t>
            </w:r>
          </w:p>
          <w:p w:rsidR="00460FD7" w:rsidRPr="00BD735C" w:rsidRDefault="00460FD7" w:rsidP="00460FD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60FD7" w:rsidRPr="00460FD7" w:rsidRDefault="00460FD7" w:rsidP="00460FD7"/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1F67" w:rsidRPr="00D64EAB" w:rsidRDefault="002D1F67" w:rsidP="002D1F6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2D1F67" w:rsidRPr="00D64EAB" w:rsidRDefault="002D1F67" w:rsidP="002D1F67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500 кв.м.;</w:t>
            </w:r>
          </w:p>
          <w:p w:rsidR="002D1F67" w:rsidRPr="00D64EAB" w:rsidRDefault="002D1F67" w:rsidP="002D1F67">
            <w:pPr>
              <w:pStyle w:val="afe"/>
              <w:ind w:firstLine="284"/>
              <w:jc w:val="both"/>
              <w:rPr>
                <w:sz w:val="20"/>
              </w:rPr>
            </w:pPr>
            <w:r w:rsidRPr="00D64EAB">
              <w:rPr>
                <w:sz w:val="20"/>
              </w:rPr>
              <w:t>максимальный размер – 2500 кв</w:t>
            </w:r>
            <w:proofErr w:type="gramStart"/>
            <w:r w:rsidRPr="00D64EAB">
              <w:rPr>
                <w:sz w:val="20"/>
              </w:rPr>
              <w:t>.м</w:t>
            </w:r>
            <w:proofErr w:type="gramEnd"/>
          </w:p>
          <w:p w:rsidR="00A50E5B" w:rsidRPr="00D64EAB" w:rsidRDefault="00A50E5B" w:rsidP="00A50E5B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26BBA">
              <w:rPr>
                <w:sz w:val="20"/>
                <w:szCs w:val="20"/>
              </w:rPr>
              <w:t>Минимальные отступы от кра</w:t>
            </w:r>
            <w:r w:rsidRPr="00C26BBA">
              <w:rPr>
                <w:sz w:val="20"/>
                <w:szCs w:val="20"/>
              </w:rPr>
              <w:t>с</w:t>
            </w:r>
            <w:r w:rsidRPr="00C26BBA">
              <w:rPr>
                <w:sz w:val="20"/>
                <w:szCs w:val="20"/>
              </w:rPr>
              <w:t>ной линии улиц  в целях определ</w:t>
            </w:r>
            <w:r w:rsidRPr="00C26BBA">
              <w:rPr>
                <w:sz w:val="20"/>
                <w:szCs w:val="20"/>
              </w:rPr>
              <w:t>е</w:t>
            </w:r>
            <w:r w:rsidRPr="00C26BBA">
              <w:rPr>
                <w:sz w:val="20"/>
                <w:szCs w:val="20"/>
              </w:rPr>
              <w:t>ния места допустимого размещения объекта – 5 м, минимальный отступ от боковых границ земельного участка – 3 м.</w:t>
            </w:r>
          </w:p>
          <w:p w:rsidR="00A50E5B" w:rsidRPr="00AF76A3" w:rsidRDefault="00A50E5B" w:rsidP="00A50E5B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застро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ки в границах земельного участка – 60.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4A00C9" w:rsidRPr="00AF76A3" w:rsidRDefault="00A50E5B" w:rsidP="00AF76A3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Предельное количество надзе</w:t>
            </w:r>
            <w:r w:rsidRPr="00AF76A3">
              <w:rPr>
                <w:sz w:val="20"/>
                <w:szCs w:val="20"/>
              </w:rPr>
              <w:t>м</w:t>
            </w:r>
            <w:r w:rsidRPr="00AF76A3">
              <w:rPr>
                <w:sz w:val="20"/>
                <w:szCs w:val="20"/>
              </w:rPr>
              <w:t>ных этажей -3.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</w:tc>
      </w:tr>
      <w:tr w:rsidR="004A00C9" w:rsidRPr="00D64EAB" w:rsidTr="00420BFD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00C9" w:rsidRPr="00D64EAB" w:rsidRDefault="004A00C9" w:rsidP="00201185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Земельные участки (терр</w:t>
            </w:r>
            <w:r w:rsidRPr="00D64EAB">
              <w:rPr>
                <w:bCs/>
                <w:sz w:val="20"/>
                <w:szCs w:val="20"/>
              </w:rPr>
              <w:t>и</w:t>
            </w:r>
            <w:r w:rsidRPr="00D64EAB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FD7" w:rsidRPr="00460FD7" w:rsidRDefault="00460FD7" w:rsidP="00460FD7">
            <w:pPr>
              <w:pStyle w:val="s10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Земельные участки общего пользования.</w:t>
            </w:r>
          </w:p>
          <w:p w:rsidR="00460FD7" w:rsidRDefault="00460FD7" w:rsidP="00460FD7">
            <w:pPr>
              <w:pStyle w:val="s10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Содержание данного вида разрешенного использования включает в себя соде</w:t>
            </w:r>
            <w:r w:rsidRPr="00460FD7">
              <w:rPr>
                <w:sz w:val="20"/>
                <w:szCs w:val="20"/>
              </w:rPr>
              <w:t>р</w:t>
            </w:r>
            <w:r w:rsidRPr="00460FD7">
              <w:rPr>
                <w:sz w:val="20"/>
                <w:szCs w:val="20"/>
              </w:rPr>
              <w:t>жание видов разрешенного использов</w:t>
            </w:r>
            <w:r w:rsidRPr="00460FD7">
              <w:rPr>
                <w:sz w:val="20"/>
                <w:szCs w:val="20"/>
              </w:rPr>
              <w:t>а</w:t>
            </w:r>
            <w:r w:rsidRPr="00460FD7">
              <w:rPr>
                <w:sz w:val="20"/>
                <w:szCs w:val="20"/>
              </w:rPr>
              <w:t xml:space="preserve">ния с </w:t>
            </w:r>
            <w:hyperlink r:id="rId81" w:anchor="block_11201" w:history="1">
              <w:r w:rsidRPr="00460FD7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4A00C9" w:rsidRPr="00136EA4" w:rsidRDefault="00460FD7" w:rsidP="00136EA4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7F83" w:rsidRPr="00AF76A3" w:rsidRDefault="006E7F83" w:rsidP="006E7F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В соответствии со ст. 36 п.4 Гр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достроительного кодекса РФ де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ствие градостроительных регламе</w:t>
            </w:r>
            <w:r w:rsidRPr="00AF76A3">
              <w:rPr>
                <w:sz w:val="20"/>
                <w:szCs w:val="20"/>
              </w:rPr>
              <w:t>н</w:t>
            </w:r>
            <w:r w:rsidRPr="00AF76A3">
              <w:rPr>
                <w:sz w:val="20"/>
                <w:szCs w:val="20"/>
              </w:rPr>
              <w:t>тов на территории общего пользов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ния не распространяется.</w:t>
            </w:r>
          </w:p>
          <w:p w:rsidR="00AF76A3" w:rsidRPr="00830A89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AF76A3" w:rsidRPr="008357AB" w:rsidRDefault="00AF76A3" w:rsidP="006E7F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</w:p>
          <w:p w:rsidR="004A00C9" w:rsidRPr="00D64EAB" w:rsidRDefault="004A00C9" w:rsidP="002E3703">
            <w:pPr>
              <w:keepNext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0271E8" w:rsidRPr="00D64EAB" w:rsidTr="000271E8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71E8" w:rsidRDefault="00460FD7" w:rsidP="005E6565">
            <w:pPr>
              <w:rPr>
                <w:bCs/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Хранение автотранспорта</w:t>
            </w:r>
            <w:r w:rsidRPr="00C87554">
              <w:rPr>
                <w:bCs/>
                <w:sz w:val="20"/>
                <w:szCs w:val="20"/>
              </w:rPr>
              <w:t xml:space="preserve"> </w:t>
            </w:r>
            <w:r w:rsidR="000271E8" w:rsidRPr="00C87554">
              <w:rPr>
                <w:bCs/>
                <w:sz w:val="20"/>
                <w:szCs w:val="20"/>
              </w:rPr>
              <w:t>(код 2.7.1)*</w:t>
            </w:r>
          </w:p>
          <w:p w:rsidR="00460FD7" w:rsidRPr="00BD735C" w:rsidRDefault="00460FD7" w:rsidP="00460FD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60FD7" w:rsidRPr="00C87554" w:rsidRDefault="00460FD7" w:rsidP="005E6565">
            <w:pPr>
              <w:rPr>
                <w:bCs/>
                <w:sz w:val="20"/>
                <w:szCs w:val="20"/>
              </w:rPr>
            </w:pP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71E8" w:rsidRDefault="00460FD7" w:rsidP="005E6565">
            <w:pPr>
              <w:ind w:firstLine="284"/>
              <w:jc w:val="both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Размещение отдельно стоящих и пристроенных гаражей, в том числе подземных, предназначенных для хр</w:t>
            </w:r>
            <w:r w:rsidRPr="00460FD7">
              <w:rPr>
                <w:sz w:val="20"/>
                <w:szCs w:val="20"/>
              </w:rPr>
              <w:t>а</w:t>
            </w:r>
            <w:r w:rsidRPr="00460FD7">
              <w:rPr>
                <w:sz w:val="20"/>
                <w:szCs w:val="20"/>
              </w:rPr>
              <w:t xml:space="preserve">нения автотранспорта, в том числе с разделением на </w:t>
            </w:r>
            <w:proofErr w:type="spellStart"/>
            <w:r w:rsidRPr="00460FD7">
              <w:rPr>
                <w:sz w:val="20"/>
                <w:szCs w:val="20"/>
              </w:rPr>
              <w:t>машино</w:t>
            </w:r>
            <w:proofErr w:type="spellEnd"/>
            <w:r w:rsidRPr="00460FD7">
              <w:rPr>
                <w:sz w:val="20"/>
                <w:szCs w:val="20"/>
              </w:rPr>
              <w:t>-места, за и</w:t>
            </w:r>
            <w:r w:rsidRPr="00460FD7">
              <w:rPr>
                <w:sz w:val="20"/>
                <w:szCs w:val="20"/>
              </w:rPr>
              <w:t>с</w:t>
            </w:r>
            <w:r w:rsidRPr="00460FD7">
              <w:rPr>
                <w:sz w:val="20"/>
                <w:szCs w:val="20"/>
              </w:rPr>
              <w:t>ключением гаражей, размещение кот</w:t>
            </w:r>
            <w:r w:rsidRPr="00460FD7">
              <w:rPr>
                <w:sz w:val="20"/>
                <w:szCs w:val="20"/>
              </w:rPr>
              <w:t>о</w:t>
            </w:r>
            <w:r w:rsidRPr="00460FD7">
              <w:rPr>
                <w:sz w:val="20"/>
                <w:szCs w:val="20"/>
              </w:rPr>
              <w:t xml:space="preserve">рых предусмотрено содержанием вида разрешенного использования с </w:t>
            </w:r>
            <w:hyperlink r:id="rId82" w:anchor="block_1049" w:history="1">
              <w:r w:rsidRPr="00460FD7">
                <w:rPr>
                  <w:rStyle w:val="af5"/>
                  <w:sz w:val="20"/>
                  <w:szCs w:val="20"/>
                </w:rPr>
                <w:t>кодом 4.9</w:t>
              </w:r>
            </w:hyperlink>
          </w:p>
          <w:p w:rsidR="00460FD7" w:rsidRPr="00136EA4" w:rsidRDefault="00460FD7" w:rsidP="00136EA4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71E8" w:rsidRPr="00C87554" w:rsidRDefault="000271E8" w:rsidP="000271E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C87554">
              <w:rPr>
                <w:sz w:val="20"/>
                <w:szCs w:val="20"/>
              </w:rPr>
              <w:t>Минимальные размеры земельн</w:t>
            </w:r>
            <w:r w:rsidRPr="00C87554">
              <w:rPr>
                <w:sz w:val="20"/>
                <w:szCs w:val="20"/>
              </w:rPr>
              <w:t>о</w:t>
            </w:r>
            <w:r w:rsidRPr="00C87554">
              <w:rPr>
                <w:sz w:val="20"/>
                <w:szCs w:val="20"/>
              </w:rPr>
              <w:t>го участка – 18 кв.м., максимальные – 2000 кв.м.</w:t>
            </w:r>
          </w:p>
          <w:p w:rsidR="000271E8" w:rsidRDefault="000271E8" w:rsidP="000271E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8F16AB">
              <w:rPr>
                <w:sz w:val="20"/>
                <w:szCs w:val="20"/>
              </w:rPr>
              <w:t>Максимальный процент застро</w:t>
            </w:r>
            <w:r w:rsidRPr="008F16AB">
              <w:rPr>
                <w:sz w:val="20"/>
                <w:szCs w:val="20"/>
              </w:rPr>
              <w:t>й</w:t>
            </w:r>
            <w:r w:rsidRPr="008F16AB">
              <w:rPr>
                <w:sz w:val="20"/>
                <w:szCs w:val="20"/>
              </w:rPr>
              <w:t>ки в границах земельного участка, максимальная высота строений, м</w:t>
            </w:r>
            <w:r w:rsidRPr="008F16AB">
              <w:rPr>
                <w:sz w:val="20"/>
                <w:szCs w:val="20"/>
              </w:rPr>
              <w:t>и</w:t>
            </w:r>
            <w:r w:rsidRPr="008F16AB">
              <w:rPr>
                <w:sz w:val="20"/>
                <w:szCs w:val="20"/>
              </w:rPr>
              <w:t>нимальные отступы от границ з</w:t>
            </w:r>
            <w:r w:rsidRPr="008F16AB">
              <w:rPr>
                <w:sz w:val="20"/>
                <w:szCs w:val="20"/>
              </w:rPr>
              <w:t>е</w:t>
            </w:r>
            <w:r w:rsidRPr="008F16AB">
              <w:rPr>
                <w:sz w:val="20"/>
                <w:szCs w:val="20"/>
              </w:rPr>
              <w:t>мельного участка в целях определ</w:t>
            </w:r>
            <w:r w:rsidRPr="008F16AB">
              <w:rPr>
                <w:sz w:val="20"/>
                <w:szCs w:val="20"/>
              </w:rPr>
              <w:t>е</w:t>
            </w:r>
            <w:r w:rsidRPr="008F16AB">
              <w:rPr>
                <w:sz w:val="20"/>
                <w:szCs w:val="20"/>
              </w:rPr>
              <w:t>ния места допустимого размещения объекта не устанавливаются.</w:t>
            </w:r>
          </w:p>
          <w:p w:rsidR="000271E8" w:rsidRPr="00C87554" w:rsidRDefault="000271E8" w:rsidP="004E503E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0271E8">
              <w:rPr>
                <w:sz w:val="20"/>
                <w:szCs w:val="20"/>
              </w:rPr>
              <w:t xml:space="preserve">(в ред. Решения РСНД от </w:t>
            </w:r>
            <w:r w:rsidR="005E6565">
              <w:rPr>
                <w:sz w:val="20"/>
                <w:szCs w:val="20"/>
              </w:rPr>
              <w:t>26.10.2018 №57</w:t>
            </w:r>
            <w:r w:rsidRPr="000271E8">
              <w:rPr>
                <w:sz w:val="20"/>
                <w:szCs w:val="20"/>
              </w:rPr>
              <w:t>)</w:t>
            </w:r>
          </w:p>
        </w:tc>
      </w:tr>
      <w:tr w:rsidR="00021A1E" w:rsidRPr="00D64EAB" w:rsidTr="000271E8">
        <w:tc>
          <w:tcPr>
            <w:tcW w:w="13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1A1E" w:rsidRDefault="00021A1E" w:rsidP="00021A1E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021A1E">
              <w:rPr>
                <w:rFonts w:ascii="Times New Roman" w:hAnsi="Times New Roman" w:cs="Times New Roman"/>
              </w:rPr>
              <w:t>Стоянка транспортных средств (код 4.9.2.)</w:t>
            </w:r>
          </w:p>
          <w:p w:rsidR="00021A1E" w:rsidRPr="00BD735C" w:rsidRDefault="00021A1E" w:rsidP="00021A1E">
            <w:pPr>
              <w:pStyle w:val="s10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 xml:space="preserve">(Решение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24</w:t>
            </w:r>
            <w:r w:rsidRPr="00830A89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10.2023</w:t>
            </w:r>
            <w:r w:rsidRPr="00830A89">
              <w:rPr>
                <w:bCs/>
                <w:sz w:val="16"/>
                <w:szCs w:val="16"/>
              </w:rPr>
              <w:t xml:space="preserve"> N</w:t>
            </w:r>
            <w:r>
              <w:rPr>
                <w:bCs/>
                <w:sz w:val="16"/>
                <w:szCs w:val="16"/>
              </w:rPr>
              <w:t>34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21A1E" w:rsidRPr="00021A1E" w:rsidRDefault="00021A1E" w:rsidP="00021A1E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1A1E" w:rsidRPr="00021A1E" w:rsidRDefault="00021A1E" w:rsidP="00021A1E">
            <w:pPr>
              <w:pStyle w:val="ConsPlusNormal"/>
              <w:ind w:firstLine="29"/>
              <w:jc w:val="both"/>
              <w:rPr>
                <w:rFonts w:ascii="Times New Roman" w:hAnsi="Times New Roman" w:cs="Times New Roman"/>
              </w:rPr>
            </w:pPr>
            <w:r w:rsidRPr="00021A1E">
              <w:rPr>
                <w:rFonts w:ascii="Times New Roman" w:hAnsi="Times New Roman" w:cs="Times New Roman"/>
              </w:rPr>
              <w:t>Размещение стоянок (парковок) легк</w:t>
            </w:r>
            <w:r w:rsidRPr="00021A1E">
              <w:rPr>
                <w:rFonts w:ascii="Times New Roman" w:hAnsi="Times New Roman" w:cs="Times New Roman"/>
              </w:rPr>
              <w:t>о</w:t>
            </w:r>
            <w:r w:rsidRPr="00021A1E">
              <w:rPr>
                <w:rFonts w:ascii="Times New Roman" w:hAnsi="Times New Roman" w:cs="Times New Roman"/>
              </w:rPr>
              <w:t xml:space="preserve">вых автомобилей и других </w:t>
            </w:r>
            <w:proofErr w:type="spellStart"/>
            <w:r w:rsidRPr="00021A1E">
              <w:rPr>
                <w:rFonts w:ascii="Times New Roman" w:hAnsi="Times New Roman" w:cs="Times New Roman"/>
              </w:rPr>
              <w:t>мототран</w:t>
            </w:r>
            <w:r w:rsidRPr="00021A1E">
              <w:rPr>
                <w:rFonts w:ascii="Times New Roman" w:hAnsi="Times New Roman" w:cs="Times New Roman"/>
              </w:rPr>
              <w:t>с</w:t>
            </w:r>
            <w:r w:rsidRPr="00021A1E">
              <w:rPr>
                <w:rFonts w:ascii="Times New Roman" w:hAnsi="Times New Roman" w:cs="Times New Roman"/>
              </w:rPr>
              <w:t>портных</w:t>
            </w:r>
            <w:proofErr w:type="spellEnd"/>
            <w:r w:rsidRPr="00021A1E">
              <w:rPr>
                <w:rFonts w:ascii="Times New Roman" w:hAnsi="Times New Roman" w:cs="Times New Roman"/>
              </w:rPr>
              <w:t xml:space="preserve"> средств, в том числе мотоци</w:t>
            </w:r>
            <w:r w:rsidRPr="00021A1E">
              <w:rPr>
                <w:rFonts w:ascii="Times New Roman" w:hAnsi="Times New Roman" w:cs="Times New Roman"/>
              </w:rPr>
              <w:t>к</w:t>
            </w:r>
            <w:r w:rsidRPr="00021A1E">
              <w:rPr>
                <w:rFonts w:ascii="Times New Roman" w:hAnsi="Times New Roman" w:cs="Times New Roman"/>
              </w:rPr>
              <w:t>лов, мотороллеров, мотоколясок, моп</w:t>
            </w:r>
            <w:r w:rsidRPr="00021A1E">
              <w:rPr>
                <w:rFonts w:ascii="Times New Roman" w:hAnsi="Times New Roman" w:cs="Times New Roman"/>
              </w:rPr>
              <w:t>е</w:t>
            </w:r>
            <w:r w:rsidRPr="00021A1E">
              <w:rPr>
                <w:rFonts w:ascii="Times New Roman" w:hAnsi="Times New Roman" w:cs="Times New Roman"/>
              </w:rPr>
              <w:t>дов, скутеров, за исключением встрое</w:t>
            </w:r>
            <w:r w:rsidRPr="00021A1E">
              <w:rPr>
                <w:rFonts w:ascii="Times New Roman" w:hAnsi="Times New Roman" w:cs="Times New Roman"/>
              </w:rPr>
              <w:t>н</w:t>
            </w:r>
            <w:r w:rsidRPr="00021A1E">
              <w:rPr>
                <w:rFonts w:ascii="Times New Roman" w:hAnsi="Times New Roman" w:cs="Times New Roman"/>
              </w:rPr>
              <w:t>ных, пристроенных и встроенно-пристроенных стоянок</w:t>
            </w:r>
          </w:p>
        </w:tc>
        <w:tc>
          <w:tcPr>
            <w:tcW w:w="173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21A1E" w:rsidRPr="00021A1E" w:rsidRDefault="00021A1E" w:rsidP="00021A1E">
            <w:pPr>
              <w:ind w:firstLine="29"/>
              <w:jc w:val="both"/>
              <w:rPr>
                <w:sz w:val="20"/>
                <w:szCs w:val="20"/>
              </w:rPr>
            </w:pPr>
            <w:r w:rsidRPr="00021A1E">
              <w:rPr>
                <w:sz w:val="20"/>
                <w:szCs w:val="20"/>
              </w:rPr>
              <w:t xml:space="preserve">Минимальные размеры земельного участка – 18 </w:t>
            </w:r>
            <w:proofErr w:type="spellStart"/>
            <w:r w:rsidRPr="00021A1E">
              <w:rPr>
                <w:sz w:val="20"/>
                <w:szCs w:val="20"/>
              </w:rPr>
              <w:t>кв.м</w:t>
            </w:r>
            <w:proofErr w:type="spellEnd"/>
            <w:r w:rsidRPr="00021A1E">
              <w:rPr>
                <w:sz w:val="20"/>
                <w:szCs w:val="20"/>
              </w:rPr>
              <w:t xml:space="preserve">., максимальные – 2000 </w:t>
            </w:r>
            <w:proofErr w:type="spellStart"/>
            <w:r w:rsidRPr="00021A1E">
              <w:rPr>
                <w:sz w:val="20"/>
                <w:szCs w:val="20"/>
              </w:rPr>
              <w:t>кв.м</w:t>
            </w:r>
            <w:proofErr w:type="spellEnd"/>
            <w:r w:rsidRPr="00021A1E">
              <w:rPr>
                <w:sz w:val="20"/>
                <w:szCs w:val="20"/>
              </w:rPr>
              <w:t>.</w:t>
            </w:r>
          </w:p>
          <w:p w:rsidR="00021A1E" w:rsidRPr="00021A1E" w:rsidRDefault="00021A1E" w:rsidP="00021A1E">
            <w:pPr>
              <w:ind w:firstLine="29"/>
              <w:jc w:val="both"/>
              <w:rPr>
                <w:sz w:val="20"/>
                <w:szCs w:val="20"/>
              </w:rPr>
            </w:pPr>
            <w:r w:rsidRPr="00021A1E">
              <w:rPr>
                <w:sz w:val="20"/>
                <w:szCs w:val="20"/>
              </w:rPr>
              <w:t>Максимальный процент застройки в границах земельного участка, ма</w:t>
            </w:r>
            <w:r w:rsidRPr="00021A1E">
              <w:rPr>
                <w:sz w:val="20"/>
                <w:szCs w:val="20"/>
              </w:rPr>
              <w:t>к</w:t>
            </w:r>
            <w:r w:rsidRPr="00021A1E">
              <w:rPr>
                <w:sz w:val="20"/>
                <w:szCs w:val="20"/>
              </w:rPr>
              <w:t>симальная высота строений, мин</w:t>
            </w:r>
            <w:r w:rsidRPr="00021A1E">
              <w:rPr>
                <w:sz w:val="20"/>
                <w:szCs w:val="20"/>
              </w:rPr>
              <w:t>и</w:t>
            </w:r>
            <w:r w:rsidRPr="00021A1E">
              <w:rPr>
                <w:sz w:val="20"/>
                <w:szCs w:val="20"/>
              </w:rPr>
              <w:t>мальные отступы от границ земел</w:t>
            </w:r>
            <w:r w:rsidRPr="00021A1E">
              <w:rPr>
                <w:sz w:val="20"/>
                <w:szCs w:val="20"/>
              </w:rPr>
              <w:t>ь</w:t>
            </w:r>
            <w:r w:rsidRPr="00021A1E">
              <w:rPr>
                <w:sz w:val="20"/>
                <w:szCs w:val="20"/>
              </w:rPr>
              <w:t>ного участка в целях определения места допустимого размещения об</w:t>
            </w:r>
            <w:r w:rsidRPr="00021A1E">
              <w:rPr>
                <w:sz w:val="20"/>
                <w:szCs w:val="20"/>
              </w:rPr>
              <w:t>ъ</w:t>
            </w:r>
            <w:r w:rsidRPr="00021A1E">
              <w:rPr>
                <w:sz w:val="20"/>
                <w:szCs w:val="20"/>
              </w:rPr>
              <w:t>екта не устанавливаются.</w:t>
            </w:r>
          </w:p>
        </w:tc>
      </w:tr>
    </w:tbl>
    <w:p w:rsidR="002E3703" w:rsidRPr="00D64EAB" w:rsidRDefault="002E3703" w:rsidP="002E3703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BB71CF" w:rsidRPr="00D64EAB" w:rsidRDefault="00BB71CF" w:rsidP="00BB71CF">
      <w:pPr>
        <w:ind w:firstLine="709"/>
        <w:jc w:val="both"/>
        <w:rPr>
          <w:sz w:val="16"/>
          <w:szCs w:val="16"/>
        </w:rPr>
      </w:pPr>
      <w:r w:rsidRPr="00D64EAB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</w:t>
      </w:r>
    </w:p>
    <w:p w:rsidR="00E373DD" w:rsidRPr="00D64EAB" w:rsidRDefault="00E373DD" w:rsidP="00420BFD">
      <w:pPr>
        <w:jc w:val="both"/>
        <w:rPr>
          <w:b/>
          <w:sz w:val="20"/>
        </w:rPr>
      </w:pPr>
    </w:p>
    <w:p w:rsidR="00E373DD" w:rsidRPr="00D64EAB" w:rsidRDefault="00E373DD" w:rsidP="00420BFD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1.1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Pr="00D64EAB" w:rsidRDefault="00E373DD" w:rsidP="00736567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 xml:space="preserve">щается. Специальные защитные мероприятия проводятся в соответствии со «СНиП 2.01.15-90. Инженерная </w:t>
      </w:r>
      <w:r w:rsidRPr="00D64EAB">
        <w:rPr>
          <w:sz w:val="20"/>
          <w:szCs w:val="20"/>
        </w:rPr>
        <w:lastRenderedPageBreak/>
        <w:t>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рования»</w:t>
      </w:r>
    </w:p>
    <w:p w:rsidR="00E373DD" w:rsidRPr="00D64EAB" w:rsidRDefault="00E373DD" w:rsidP="00420BFD">
      <w:pPr>
        <w:pStyle w:val="afe"/>
      </w:pPr>
    </w:p>
    <w:p w:rsidR="00E373DD" w:rsidRPr="00D64EAB" w:rsidRDefault="00E373DD" w:rsidP="00420BFD">
      <w:pPr>
        <w:pStyle w:val="afe"/>
        <w:rPr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ИСПОЛЬЗОВАНИЯ: </w:t>
      </w:r>
      <w:r w:rsidRPr="00D64EAB">
        <w:rPr>
          <w:sz w:val="20"/>
        </w:rPr>
        <w:t>нет.</w:t>
      </w:r>
    </w:p>
    <w:p w:rsidR="00E373DD" w:rsidRPr="00D64EAB" w:rsidRDefault="00E373DD" w:rsidP="00420BFD">
      <w:pPr>
        <w:rPr>
          <w:sz w:val="20"/>
          <w:szCs w:val="20"/>
        </w:rPr>
      </w:pPr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3.   ВСПОМОГАТЕЛЬНЫЕ ВИДЫ РАЗРЕШЕННОГО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99"/>
        <w:gridCol w:w="3445"/>
      </w:tblGrid>
      <w:tr w:rsidR="00E373DD" w:rsidRPr="00D64EAB" w:rsidTr="00420BFD">
        <w:trPr>
          <w:tblHeader/>
        </w:trPr>
        <w:tc>
          <w:tcPr>
            <w:tcW w:w="1375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E373DD" w:rsidRPr="00D64EAB" w:rsidTr="00420BFD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73DD" w:rsidRPr="00D64EAB" w:rsidRDefault="00E373DD" w:rsidP="00420BFD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Коммунальное обслужив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ние</w:t>
            </w:r>
          </w:p>
          <w:p w:rsidR="00E373DD" w:rsidRPr="00D64EAB" w:rsidRDefault="004E6BC9" w:rsidP="00420BFD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(код 3.1)*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373DD" w:rsidRDefault="00460FD7" w:rsidP="00420BFD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Размещение зданий и сооружений в целях обеспечения физических и юр</w:t>
            </w:r>
            <w:r w:rsidRPr="00460FD7">
              <w:rPr>
                <w:sz w:val="20"/>
                <w:szCs w:val="20"/>
              </w:rPr>
              <w:t>и</w:t>
            </w:r>
            <w:r w:rsidRPr="00460FD7">
              <w:rPr>
                <w:sz w:val="20"/>
                <w:szCs w:val="20"/>
              </w:rPr>
              <w:t>дических лиц коммунальными услуг</w:t>
            </w:r>
            <w:r w:rsidRPr="00460FD7">
              <w:rPr>
                <w:sz w:val="20"/>
                <w:szCs w:val="20"/>
              </w:rPr>
              <w:t>а</w:t>
            </w:r>
            <w:r w:rsidRPr="00460FD7">
              <w:rPr>
                <w:sz w:val="20"/>
                <w:szCs w:val="20"/>
              </w:rPr>
              <w:t>ми. Содержание данного вида разр</w:t>
            </w:r>
            <w:r w:rsidRPr="00460FD7">
              <w:rPr>
                <w:sz w:val="20"/>
                <w:szCs w:val="20"/>
              </w:rPr>
              <w:t>е</w:t>
            </w:r>
            <w:r w:rsidRPr="00460FD7">
              <w:rPr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460FD7">
              <w:rPr>
                <w:sz w:val="20"/>
                <w:szCs w:val="20"/>
              </w:rPr>
              <w:t>с</w:t>
            </w:r>
            <w:r w:rsidRPr="00460FD7">
              <w:rPr>
                <w:sz w:val="20"/>
                <w:szCs w:val="20"/>
              </w:rPr>
              <w:t xml:space="preserve">пользования с </w:t>
            </w:r>
            <w:hyperlink r:id="rId83" w:anchor="block_1311" w:history="1">
              <w:r w:rsidRPr="00460FD7">
                <w:rPr>
                  <w:rStyle w:val="af5"/>
                  <w:sz w:val="20"/>
                  <w:szCs w:val="20"/>
                </w:rPr>
                <w:t>кодами 3.1.1-3.1.2</w:t>
              </w:r>
            </w:hyperlink>
          </w:p>
          <w:p w:rsidR="00460FD7" w:rsidRPr="00BD735C" w:rsidRDefault="00460FD7" w:rsidP="00460FD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60FD7" w:rsidRPr="00460FD7" w:rsidRDefault="00460FD7" w:rsidP="00460FD7"/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1F67" w:rsidRPr="00D64EAB" w:rsidRDefault="002D1F67" w:rsidP="002D1F6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2D1F67" w:rsidRPr="00D64EAB" w:rsidRDefault="002D1F67" w:rsidP="002D1F67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– 0.5 кв.м.;</w:t>
            </w:r>
          </w:p>
          <w:p w:rsidR="002D1F67" w:rsidRPr="00EB7144" w:rsidRDefault="002D1F67" w:rsidP="002D1F67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</w:t>
            </w:r>
            <w:r w:rsidR="00594438">
              <w:rPr>
                <w:sz w:val="20"/>
                <w:szCs w:val="20"/>
              </w:rPr>
              <w:t>аксимальный размер – 20000 кв</w:t>
            </w:r>
            <w:proofErr w:type="gramStart"/>
            <w:r w:rsidR="00594438">
              <w:rPr>
                <w:sz w:val="20"/>
                <w:szCs w:val="20"/>
              </w:rPr>
              <w:t>.м</w:t>
            </w:r>
            <w:proofErr w:type="gramEnd"/>
            <w:r w:rsidR="00594438">
              <w:rPr>
                <w:sz w:val="20"/>
                <w:szCs w:val="20"/>
              </w:rPr>
              <w:t>;</w:t>
            </w:r>
          </w:p>
          <w:p w:rsidR="00594438" w:rsidRPr="00AF76A3" w:rsidRDefault="00B311A1" w:rsidP="00594438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</w:t>
            </w:r>
            <w:r w:rsidR="00594438" w:rsidRPr="00AF76A3">
              <w:rPr>
                <w:sz w:val="20"/>
                <w:szCs w:val="20"/>
              </w:rPr>
              <w:t>инимальный отступ от боковых границ земельного участка в целях определения мест допустимого ра</w:t>
            </w:r>
            <w:r w:rsidR="00594438" w:rsidRPr="00AF76A3">
              <w:rPr>
                <w:sz w:val="20"/>
                <w:szCs w:val="20"/>
              </w:rPr>
              <w:t>з</w:t>
            </w:r>
            <w:r w:rsidR="00594438" w:rsidRPr="00AF76A3">
              <w:rPr>
                <w:sz w:val="20"/>
                <w:szCs w:val="20"/>
              </w:rPr>
              <w:t>мещения зданий, строений, сооруж</w:t>
            </w:r>
            <w:r w:rsidR="00594438" w:rsidRPr="00AF76A3">
              <w:rPr>
                <w:sz w:val="20"/>
                <w:szCs w:val="20"/>
              </w:rPr>
              <w:t>е</w:t>
            </w:r>
            <w:r w:rsidR="00AF76A3" w:rsidRPr="00AF76A3">
              <w:rPr>
                <w:sz w:val="20"/>
                <w:szCs w:val="20"/>
              </w:rPr>
              <w:t>ний –1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94438" w:rsidRPr="00AF76A3" w:rsidRDefault="00B311A1" w:rsidP="00594438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AF76A3">
              <w:rPr>
                <w:sz w:val="20"/>
                <w:szCs w:val="20"/>
              </w:rPr>
              <w:t>М</w:t>
            </w:r>
            <w:r w:rsidR="00594438" w:rsidRPr="00AF76A3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594438" w:rsidRPr="00AF76A3">
              <w:t>.</w:t>
            </w:r>
          </w:p>
          <w:p w:rsidR="00E373DD" w:rsidRPr="007E32C9" w:rsidRDefault="00AF76A3" w:rsidP="007E32C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2E3703" w:rsidRPr="00D64EAB" w:rsidRDefault="002E3703" w:rsidP="002E3703">
      <w:pPr>
        <w:jc w:val="both"/>
        <w:rPr>
          <w:sz w:val="16"/>
          <w:szCs w:val="16"/>
        </w:rPr>
      </w:pPr>
      <w:bookmarkStart w:id="175" w:name="_Toc342308362"/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395CC7" w:rsidRPr="00D64EAB" w:rsidRDefault="00395CC7" w:rsidP="00420BFD">
      <w:pPr>
        <w:jc w:val="both"/>
        <w:rPr>
          <w:b/>
          <w:sz w:val="20"/>
        </w:rPr>
      </w:pPr>
    </w:p>
    <w:p w:rsidR="00E373DD" w:rsidRPr="00D64EAB" w:rsidRDefault="00E373DD" w:rsidP="00420BFD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3.1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Pr="00D64EAB" w:rsidRDefault="00E373DD" w:rsidP="00420BFD">
      <w:pPr>
        <w:ind w:firstLine="284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</w:t>
      </w:r>
      <w:r w:rsidRPr="00D64EAB">
        <w:rPr>
          <w:sz w:val="20"/>
          <w:szCs w:val="20"/>
        </w:rPr>
        <w:t>т</w:t>
      </w:r>
      <w:r w:rsidRPr="00D64EAB">
        <w:rPr>
          <w:sz w:val="20"/>
          <w:szCs w:val="20"/>
        </w:rPr>
        <w:t>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проектиров</w:t>
      </w:r>
      <w:r w:rsidRPr="00D64EAB">
        <w:rPr>
          <w:sz w:val="20"/>
          <w:szCs w:val="20"/>
        </w:rPr>
        <w:t>а</w:t>
      </w:r>
      <w:r w:rsidRPr="00D64EAB">
        <w:rPr>
          <w:sz w:val="20"/>
          <w:szCs w:val="20"/>
        </w:rPr>
        <w:t>ния».</w:t>
      </w:r>
    </w:p>
    <w:p w:rsidR="001307AF" w:rsidRPr="00D64EAB" w:rsidRDefault="001307AF" w:rsidP="00420BFD">
      <w:pPr>
        <w:ind w:firstLine="284"/>
        <w:jc w:val="both"/>
        <w:rPr>
          <w:b/>
          <w:sz w:val="20"/>
        </w:rPr>
      </w:pPr>
    </w:p>
    <w:p w:rsidR="001307AF" w:rsidRPr="00D64EAB" w:rsidRDefault="001307AF" w:rsidP="00420BFD">
      <w:pPr>
        <w:pStyle w:val="3"/>
        <w:keepNext w:val="0"/>
      </w:pPr>
      <w:bookmarkStart w:id="176" w:name="_Toc342308371"/>
      <w:bookmarkStart w:id="177" w:name="_Toc315966374"/>
      <w:bookmarkEnd w:id="175"/>
      <w:r w:rsidRPr="00D64EAB">
        <w:rPr>
          <w:lang w:val="ru-RU"/>
        </w:rPr>
        <w:t xml:space="preserve"> </w:t>
      </w:r>
      <w:bookmarkStart w:id="178" w:name="_Toc473900984"/>
      <w:r w:rsidRPr="00D64EAB">
        <w:rPr>
          <w:lang w:val="ru-RU"/>
        </w:rPr>
        <w:t xml:space="preserve">ЗОНА </w:t>
      </w:r>
      <w:r w:rsidR="009C6448" w:rsidRPr="00D64EAB">
        <w:rPr>
          <w:lang w:val="ru-RU"/>
        </w:rPr>
        <w:t xml:space="preserve">ТРАНСПОРТНОЙ ИНФРАСТРУКТУРЫ - </w:t>
      </w:r>
      <w:r w:rsidRPr="00D64EAB">
        <w:rPr>
          <w:lang w:val="ru-RU"/>
        </w:rPr>
        <w:t>УЛИЧНО-ДОРОЖНОЙ СЕТИ (5</w:t>
      </w:r>
      <w:r w:rsidR="00736567" w:rsidRPr="00D64EAB">
        <w:rPr>
          <w:lang w:val="ru-RU"/>
        </w:rPr>
        <w:t xml:space="preserve"> </w:t>
      </w:r>
      <w:r w:rsidRPr="00D64EAB">
        <w:rPr>
          <w:lang w:val="ru-RU"/>
        </w:rPr>
        <w:t>01)</w:t>
      </w:r>
      <w:bookmarkEnd w:id="178"/>
    </w:p>
    <w:p w:rsidR="001307AF" w:rsidRPr="00D64EAB" w:rsidRDefault="001307AF" w:rsidP="001307AF">
      <w:pPr>
        <w:widowControl w:val="0"/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1. Зоны транспортной инфраструктуры – улично-дорожной сети (код зон – 5 01) относятся к террит</w:t>
      </w:r>
      <w:r w:rsidRPr="00D64EAB">
        <w:rPr>
          <w:sz w:val="20"/>
          <w:szCs w:val="20"/>
        </w:rPr>
        <w:t>о</w:t>
      </w:r>
      <w:r w:rsidRPr="00D64EAB">
        <w:rPr>
          <w:sz w:val="20"/>
          <w:szCs w:val="20"/>
        </w:rPr>
        <w:t>риям общего пользования. В соответствии со ст. 36 п.4 Градостроительного кодекса РФ действие градостро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тельных регламентов на данную территорию не распространяется.</w:t>
      </w:r>
    </w:p>
    <w:p w:rsidR="001307AF" w:rsidRPr="00D64EAB" w:rsidRDefault="001307AF" w:rsidP="001307AF">
      <w:pPr>
        <w:widowControl w:val="0"/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2. Территории магистральных улиц и проездов в границах красных линий предназначены для стро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тельства транспортных и инженерных коммуникаций, благоустройства и озеленения.</w:t>
      </w:r>
    </w:p>
    <w:p w:rsidR="001307AF" w:rsidRPr="00D64EAB" w:rsidRDefault="001307AF" w:rsidP="001307AF">
      <w:pPr>
        <w:widowControl w:val="0"/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3. Расчетные параметры улиц и проездов,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</w:t>
      </w:r>
      <w:r w:rsidRPr="00D64EAB">
        <w:rPr>
          <w:sz w:val="20"/>
          <w:szCs w:val="20"/>
        </w:rPr>
        <w:t>о</w:t>
      </w:r>
      <w:r w:rsidRPr="00D64EAB">
        <w:rPr>
          <w:sz w:val="20"/>
          <w:szCs w:val="20"/>
        </w:rPr>
        <w:t>селения.</w:t>
      </w:r>
    </w:p>
    <w:p w:rsidR="001307AF" w:rsidRPr="00D64EAB" w:rsidRDefault="001307AF" w:rsidP="001307AF">
      <w:pPr>
        <w:widowControl w:val="0"/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4. Внутриквартальные проезды определяются в составе проекта планировки или межевания (жилого образования, микрорайона, квартала).</w:t>
      </w:r>
    </w:p>
    <w:p w:rsidR="00106419" w:rsidRPr="00D64EAB" w:rsidRDefault="00106419" w:rsidP="00106419">
      <w:pPr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 xml:space="preserve">5. 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зоне. </w:t>
      </w:r>
    </w:p>
    <w:p w:rsidR="00395CC7" w:rsidRPr="00D64EAB" w:rsidRDefault="00395CC7" w:rsidP="001307AF">
      <w:pPr>
        <w:widowControl w:val="0"/>
        <w:ind w:firstLine="709"/>
        <w:jc w:val="both"/>
      </w:pPr>
    </w:p>
    <w:p w:rsidR="00E373DD" w:rsidRPr="00D64EAB" w:rsidRDefault="00E373DD" w:rsidP="00420BFD">
      <w:pPr>
        <w:pStyle w:val="3"/>
        <w:keepNext w:val="0"/>
      </w:pPr>
      <w:bookmarkStart w:id="179" w:name="_Toc473900985"/>
      <w:r w:rsidRPr="00D64EAB">
        <w:t xml:space="preserve">ЗОНА РЕКРЕАЦИОННОГО НАЗНАЧЕНИЯ </w:t>
      </w:r>
      <w:r w:rsidR="00630C3D" w:rsidRPr="00D64EAB">
        <w:rPr>
          <w:lang w:val="ru-RU"/>
        </w:rPr>
        <w:t xml:space="preserve">– МЕСТ ОТДЫХА ОБЩЕГО ПОЛЬЗОВАНИЯ </w:t>
      </w:r>
      <w:r w:rsidRPr="00D64EAB">
        <w:t>(</w:t>
      </w:r>
      <w:r w:rsidR="0066134A" w:rsidRPr="00D64EAB">
        <w:rPr>
          <w:lang w:val="ru-RU"/>
        </w:rPr>
        <w:t>6</w:t>
      </w:r>
      <w:r w:rsidRPr="00D64EAB">
        <w:t xml:space="preserve"> 01)</w:t>
      </w:r>
      <w:bookmarkEnd w:id="179"/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632"/>
        <w:gridCol w:w="3496"/>
      </w:tblGrid>
      <w:tr w:rsidR="00E373DD" w:rsidRPr="00D64EAB" w:rsidTr="00420BFD">
        <w:trPr>
          <w:tblHeader/>
        </w:trPr>
        <w:tc>
          <w:tcPr>
            <w:tcW w:w="1383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43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</w:t>
            </w:r>
            <w:r w:rsidRPr="00D64EAB">
              <w:rPr>
                <w:b/>
                <w:sz w:val="14"/>
                <w:szCs w:val="14"/>
              </w:rPr>
              <w:t>С</w:t>
            </w:r>
            <w:r w:rsidRPr="00D64EAB">
              <w:rPr>
                <w:b/>
                <w:sz w:val="14"/>
                <w:szCs w:val="14"/>
              </w:rPr>
              <w:t xml:space="preserve">ПОЛЬЗОВАНИЯ (в соответствии с Приказом Минэкономразвития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</w:t>
            </w:r>
            <w:r w:rsidRPr="00D64EAB">
              <w:rPr>
                <w:sz w:val="16"/>
                <w:szCs w:val="16"/>
              </w:rPr>
              <w:t>о</w:t>
            </w:r>
            <w:r w:rsidRPr="00D64EAB">
              <w:rPr>
                <w:sz w:val="16"/>
                <w:szCs w:val="16"/>
              </w:rPr>
              <w:t>го использования земельных участков»)</w:t>
            </w:r>
          </w:p>
        </w:tc>
        <w:tc>
          <w:tcPr>
            <w:tcW w:w="1774" w:type="pct"/>
            <w:tcBorders>
              <w:lef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630C3D" w:rsidRPr="00D64EAB" w:rsidTr="00420BFD">
        <w:trPr>
          <w:trHeight w:val="552"/>
        </w:trPr>
        <w:tc>
          <w:tcPr>
            <w:tcW w:w="1383" w:type="pct"/>
          </w:tcPr>
          <w:p w:rsidR="00630C3D" w:rsidRPr="00D64EAB" w:rsidRDefault="00630C3D" w:rsidP="00E41520">
            <w:pPr>
              <w:pStyle w:val="afe"/>
              <w:rPr>
                <w:sz w:val="20"/>
              </w:rPr>
            </w:pPr>
            <w:r w:rsidRPr="00D64EAB">
              <w:rPr>
                <w:rStyle w:val="afff"/>
                <w:b w:val="0"/>
                <w:bCs w:val="0"/>
                <w:sz w:val="20"/>
              </w:rPr>
              <w:t>Природно-познавательный туризм (код 5.2)*</w:t>
            </w:r>
          </w:p>
        </w:tc>
        <w:tc>
          <w:tcPr>
            <w:tcW w:w="1843" w:type="pct"/>
            <w:tcBorders>
              <w:right w:val="single" w:sz="4" w:space="0" w:color="auto"/>
            </w:tcBorders>
          </w:tcPr>
          <w:p w:rsidR="00630C3D" w:rsidRPr="00D64EAB" w:rsidRDefault="00630C3D" w:rsidP="00E41520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баз и палаточных лаг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рей для проведения походов и экску</w:t>
            </w:r>
            <w:r w:rsidRPr="00D64EAB">
              <w:rPr>
                <w:sz w:val="20"/>
                <w:szCs w:val="20"/>
              </w:rPr>
              <w:t>р</w:t>
            </w:r>
            <w:r w:rsidRPr="00D64EAB">
              <w:rPr>
                <w:sz w:val="20"/>
                <w:szCs w:val="20"/>
              </w:rPr>
              <w:t>сий по ознакомлению с природой, п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 xml:space="preserve">ших и конных прогулок, устройство </w:t>
            </w:r>
            <w:r w:rsidRPr="00D64EAB">
              <w:rPr>
                <w:sz w:val="20"/>
                <w:szCs w:val="20"/>
              </w:rPr>
              <w:lastRenderedPageBreak/>
              <w:t>троп и дорожек, размещение щитов с познавательными сведениями об окр</w:t>
            </w:r>
            <w:r w:rsidRPr="00D64EAB">
              <w:rPr>
                <w:sz w:val="20"/>
                <w:szCs w:val="20"/>
              </w:rPr>
              <w:t>у</w:t>
            </w:r>
            <w:r w:rsidRPr="00D64EAB">
              <w:rPr>
                <w:sz w:val="20"/>
                <w:szCs w:val="20"/>
              </w:rPr>
              <w:t>жающей природной среде;</w:t>
            </w:r>
          </w:p>
          <w:p w:rsidR="00630C3D" w:rsidRPr="00D64EAB" w:rsidRDefault="00630C3D" w:rsidP="00E41520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осуществление необходимых пр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 xml:space="preserve">родоохранных и </w:t>
            </w:r>
            <w:proofErr w:type="spellStart"/>
            <w:r w:rsidRPr="00D64EAB">
              <w:rPr>
                <w:sz w:val="20"/>
                <w:szCs w:val="20"/>
              </w:rPr>
              <w:t>природовосстанов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тельных</w:t>
            </w:r>
            <w:proofErr w:type="spellEnd"/>
            <w:r w:rsidRPr="00D64EAB"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774" w:type="pct"/>
            <w:tcBorders>
              <w:left w:val="single" w:sz="4" w:space="0" w:color="auto"/>
            </w:tcBorders>
            <w:vAlign w:val="center"/>
          </w:tcPr>
          <w:p w:rsidR="003F3CB0" w:rsidRPr="00D64EAB" w:rsidRDefault="003F3CB0" w:rsidP="003F3CB0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Минимальный размер земельного участка 300 кв.м., максимальный – 2500 кв.м.</w:t>
            </w:r>
          </w:p>
          <w:p w:rsidR="008A36A3" w:rsidRPr="00AF76A3" w:rsidRDefault="008A36A3" w:rsidP="008A36A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 xml:space="preserve">Минимальные отступы от красной </w:t>
            </w:r>
            <w:r w:rsidRPr="00AF76A3">
              <w:rPr>
                <w:sz w:val="20"/>
                <w:szCs w:val="20"/>
              </w:rPr>
              <w:lastRenderedPageBreak/>
              <w:t>линии улиц  в целях определения м</w:t>
            </w:r>
            <w:r w:rsidRPr="00AF76A3">
              <w:rPr>
                <w:sz w:val="20"/>
                <w:szCs w:val="20"/>
              </w:rPr>
              <w:t>е</w:t>
            </w:r>
            <w:r w:rsidRPr="00AF76A3">
              <w:rPr>
                <w:sz w:val="20"/>
                <w:szCs w:val="20"/>
              </w:rPr>
              <w:t>ста допустимого размещения объекта – 5 м, минимальный отступ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>вых границ земельного участка – 3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8A36A3" w:rsidRPr="00AF76A3" w:rsidRDefault="008A36A3" w:rsidP="008A36A3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630C3D" w:rsidRDefault="008A36A3" w:rsidP="008A36A3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Предельное количество надзе</w:t>
            </w:r>
            <w:r w:rsidRPr="00AF76A3">
              <w:rPr>
                <w:sz w:val="20"/>
                <w:szCs w:val="20"/>
              </w:rPr>
              <w:t>м</w:t>
            </w:r>
            <w:r w:rsidRPr="00AF76A3">
              <w:rPr>
                <w:sz w:val="20"/>
                <w:szCs w:val="20"/>
              </w:rPr>
              <w:t>ных этажей -3</w:t>
            </w:r>
            <w:r w:rsidR="00AF76A3" w:rsidRPr="00AF76A3">
              <w:rPr>
                <w:sz w:val="20"/>
                <w:szCs w:val="20"/>
              </w:rPr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B519EE" w:rsidRPr="00D64EAB" w:rsidTr="00420BFD">
        <w:tc>
          <w:tcPr>
            <w:tcW w:w="1383" w:type="pct"/>
          </w:tcPr>
          <w:p w:rsidR="00B519EE" w:rsidRPr="00D64EAB" w:rsidRDefault="00B519EE" w:rsidP="00201185">
            <w:pPr>
              <w:rPr>
                <w:bCs/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lastRenderedPageBreak/>
              <w:t>Земельные участки (терр</w:t>
            </w:r>
            <w:r w:rsidRPr="00D64EAB">
              <w:rPr>
                <w:bCs/>
                <w:sz w:val="20"/>
                <w:szCs w:val="20"/>
              </w:rPr>
              <w:t>и</w:t>
            </w:r>
            <w:r w:rsidRPr="00D64EAB">
              <w:rPr>
                <w:bCs/>
                <w:sz w:val="20"/>
                <w:szCs w:val="20"/>
              </w:rPr>
              <w:t>тории) общего пользования (код 12.0)*</w:t>
            </w:r>
          </w:p>
        </w:tc>
        <w:tc>
          <w:tcPr>
            <w:tcW w:w="1843" w:type="pct"/>
            <w:tcBorders>
              <w:right w:val="single" w:sz="4" w:space="0" w:color="auto"/>
            </w:tcBorders>
          </w:tcPr>
          <w:p w:rsidR="00460FD7" w:rsidRPr="00460FD7" w:rsidRDefault="00460FD7" w:rsidP="00460FD7">
            <w:pPr>
              <w:pStyle w:val="s10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Земельные участки общего пользов</w:t>
            </w:r>
            <w:r w:rsidRPr="00460FD7">
              <w:rPr>
                <w:sz w:val="20"/>
                <w:szCs w:val="20"/>
              </w:rPr>
              <w:t>а</w:t>
            </w:r>
            <w:r w:rsidRPr="00460FD7">
              <w:rPr>
                <w:sz w:val="20"/>
                <w:szCs w:val="20"/>
              </w:rPr>
              <w:t>ния.</w:t>
            </w:r>
          </w:p>
          <w:p w:rsidR="00460FD7" w:rsidRDefault="00460FD7" w:rsidP="00460FD7">
            <w:pPr>
              <w:pStyle w:val="s10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>Содержание данного вида разрешенн</w:t>
            </w:r>
            <w:r w:rsidRPr="00460FD7">
              <w:rPr>
                <w:sz w:val="20"/>
                <w:szCs w:val="20"/>
              </w:rPr>
              <w:t>о</w:t>
            </w:r>
            <w:r w:rsidRPr="00460FD7">
              <w:rPr>
                <w:sz w:val="20"/>
                <w:szCs w:val="20"/>
              </w:rPr>
              <w:t>го использования включает в себя с</w:t>
            </w:r>
            <w:r w:rsidRPr="00460FD7">
              <w:rPr>
                <w:sz w:val="20"/>
                <w:szCs w:val="20"/>
              </w:rPr>
              <w:t>о</w:t>
            </w:r>
            <w:r w:rsidRPr="00460FD7">
              <w:rPr>
                <w:sz w:val="20"/>
                <w:szCs w:val="20"/>
              </w:rPr>
              <w:t>держание видов разрешенного испол</w:t>
            </w:r>
            <w:r w:rsidRPr="00460FD7">
              <w:rPr>
                <w:sz w:val="20"/>
                <w:szCs w:val="20"/>
              </w:rPr>
              <w:t>ь</w:t>
            </w:r>
            <w:r w:rsidRPr="00460FD7">
              <w:rPr>
                <w:sz w:val="20"/>
                <w:szCs w:val="20"/>
              </w:rPr>
              <w:t xml:space="preserve">зования с </w:t>
            </w:r>
            <w:hyperlink r:id="rId84" w:anchor="block_11201" w:history="1">
              <w:r w:rsidRPr="00460FD7">
                <w:rPr>
                  <w:rStyle w:val="af5"/>
                  <w:sz w:val="20"/>
                  <w:szCs w:val="20"/>
                </w:rPr>
                <w:t>кодами 12.0.1 - 12.0.2</w:t>
              </w:r>
            </w:hyperlink>
          </w:p>
          <w:p w:rsidR="00B519EE" w:rsidRPr="007E32C9" w:rsidRDefault="00460FD7" w:rsidP="007E32C9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6E7F83" w:rsidRPr="00AF76A3" w:rsidRDefault="006E7F83" w:rsidP="006E7F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В соответствии со ст. 36 п.4 Гр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достроительного кодекса РФ де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ствие градостроительных регламе</w:t>
            </w:r>
            <w:r w:rsidRPr="00AF76A3">
              <w:rPr>
                <w:sz w:val="20"/>
                <w:szCs w:val="20"/>
              </w:rPr>
              <w:t>н</w:t>
            </w:r>
            <w:r w:rsidRPr="00AF76A3">
              <w:rPr>
                <w:sz w:val="20"/>
                <w:szCs w:val="20"/>
              </w:rPr>
              <w:t>тов на территории общего пользов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ния не распространяется.</w:t>
            </w:r>
          </w:p>
          <w:p w:rsidR="00AF76A3" w:rsidRPr="00830A89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B519EE" w:rsidRPr="00D64EAB" w:rsidRDefault="00B519EE" w:rsidP="00420BFD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E93D0F" w:rsidRPr="00D64EAB" w:rsidTr="00420BFD">
        <w:tc>
          <w:tcPr>
            <w:tcW w:w="1383" w:type="pct"/>
          </w:tcPr>
          <w:p w:rsidR="00E93D0F" w:rsidRDefault="00E93D0F" w:rsidP="00E93D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Площадки для занятий спо</w:t>
            </w:r>
            <w:r w:rsidRPr="008E32EB">
              <w:rPr>
                <w:sz w:val="20"/>
                <w:szCs w:val="20"/>
              </w:rPr>
              <w:t>р</w:t>
            </w:r>
            <w:r w:rsidRPr="008E32EB">
              <w:rPr>
                <w:sz w:val="20"/>
                <w:szCs w:val="20"/>
              </w:rPr>
              <w:t xml:space="preserve">том (код 5.1.3) </w:t>
            </w:r>
          </w:p>
          <w:p w:rsidR="00E93D0F" w:rsidRPr="00E93D0F" w:rsidRDefault="00E93D0F" w:rsidP="00E93D0F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93D0F">
              <w:rPr>
                <w:sz w:val="16"/>
                <w:szCs w:val="16"/>
              </w:rPr>
              <w:t>(Решение РСНД от 24.10.2023 №34)</w:t>
            </w:r>
          </w:p>
        </w:tc>
        <w:tc>
          <w:tcPr>
            <w:tcW w:w="1843" w:type="pct"/>
            <w:tcBorders>
              <w:right w:val="single" w:sz="4" w:space="0" w:color="auto"/>
            </w:tcBorders>
          </w:tcPr>
          <w:p w:rsidR="00E93D0F" w:rsidRPr="008E32EB" w:rsidRDefault="00E93D0F" w:rsidP="00E93D0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 xml:space="preserve">Размещение площадок для занятия спортом и физкультурой на открытом воздухе (физкультурные площадки, беговые дорожки, поля для спортивной игры) </w:t>
            </w: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E93D0F" w:rsidRPr="008E32EB" w:rsidRDefault="00E93D0F" w:rsidP="00E93D0F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Минимальные размеры земельн</w:t>
            </w:r>
            <w:r w:rsidRPr="008E32EB">
              <w:rPr>
                <w:sz w:val="20"/>
                <w:szCs w:val="20"/>
              </w:rPr>
              <w:t>о</w:t>
            </w:r>
            <w:r w:rsidRPr="008E32EB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>.</w:t>
            </w:r>
          </w:p>
          <w:p w:rsidR="00E93D0F" w:rsidRPr="008E32EB" w:rsidRDefault="00E93D0F" w:rsidP="00E93D0F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Максимальный процент застройки в границах земельного участка, ма</w:t>
            </w:r>
            <w:r w:rsidRPr="008E32EB">
              <w:rPr>
                <w:sz w:val="20"/>
                <w:szCs w:val="20"/>
              </w:rPr>
              <w:t>к</w:t>
            </w:r>
            <w:r w:rsidRPr="008E32EB">
              <w:rPr>
                <w:sz w:val="20"/>
                <w:szCs w:val="20"/>
              </w:rPr>
              <w:t>симальная высота строений, мин</w:t>
            </w:r>
            <w:r w:rsidRPr="008E32EB">
              <w:rPr>
                <w:sz w:val="20"/>
                <w:szCs w:val="20"/>
              </w:rPr>
              <w:t>и</w:t>
            </w:r>
            <w:r w:rsidRPr="008E32EB">
              <w:rPr>
                <w:sz w:val="20"/>
                <w:szCs w:val="20"/>
              </w:rPr>
              <w:t>мальные отступы от границ земел</w:t>
            </w:r>
            <w:r w:rsidRPr="008E32EB">
              <w:rPr>
                <w:sz w:val="20"/>
                <w:szCs w:val="20"/>
              </w:rPr>
              <w:t>ь</w:t>
            </w:r>
            <w:r w:rsidRPr="008E32EB">
              <w:rPr>
                <w:sz w:val="20"/>
                <w:szCs w:val="20"/>
              </w:rPr>
              <w:t>ного участка в целях определения места допустимого размещения об</w:t>
            </w:r>
            <w:r w:rsidRPr="008E32EB">
              <w:rPr>
                <w:sz w:val="20"/>
                <w:szCs w:val="20"/>
              </w:rPr>
              <w:t>ъ</w:t>
            </w:r>
            <w:r w:rsidRPr="008E32EB">
              <w:rPr>
                <w:sz w:val="20"/>
                <w:szCs w:val="20"/>
              </w:rPr>
              <w:t>екта не устанавливаются.</w:t>
            </w:r>
          </w:p>
        </w:tc>
      </w:tr>
      <w:tr w:rsidR="00E93D0F" w:rsidRPr="00D64EAB" w:rsidTr="00420BFD">
        <w:tc>
          <w:tcPr>
            <w:tcW w:w="1383" w:type="pct"/>
          </w:tcPr>
          <w:p w:rsidR="00E93D0F" w:rsidRDefault="00E93D0F" w:rsidP="00E93D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Оборудованные площадки для занятий спортом (код 5.1.4)</w:t>
            </w:r>
          </w:p>
          <w:p w:rsidR="00E93D0F" w:rsidRPr="008E32EB" w:rsidRDefault="00E93D0F" w:rsidP="00E93D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3D0F">
              <w:rPr>
                <w:sz w:val="16"/>
                <w:szCs w:val="16"/>
              </w:rPr>
              <w:t>(Решение РСНД от 24.10.2023 №34)</w:t>
            </w:r>
          </w:p>
        </w:tc>
        <w:tc>
          <w:tcPr>
            <w:tcW w:w="1843" w:type="pct"/>
            <w:tcBorders>
              <w:right w:val="single" w:sz="4" w:space="0" w:color="auto"/>
            </w:tcBorders>
          </w:tcPr>
          <w:p w:rsidR="00E93D0F" w:rsidRPr="008E32EB" w:rsidRDefault="00E93D0F" w:rsidP="00E93D0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 xml:space="preserve">Размещение сооружений для занятия спортом и физкультурой на открытом воздухе (теннисные корты, автодромы, мотодромы, трамплины, спортивные стрельбища) </w:t>
            </w:r>
          </w:p>
        </w:tc>
        <w:tc>
          <w:tcPr>
            <w:tcW w:w="1774" w:type="pct"/>
            <w:tcBorders>
              <w:left w:val="single" w:sz="4" w:space="0" w:color="auto"/>
            </w:tcBorders>
          </w:tcPr>
          <w:p w:rsidR="00E93D0F" w:rsidRPr="008E32EB" w:rsidRDefault="00E93D0F" w:rsidP="00E93D0F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Минимальные размеры земельн</w:t>
            </w:r>
            <w:r w:rsidRPr="008E32EB">
              <w:rPr>
                <w:sz w:val="20"/>
                <w:szCs w:val="20"/>
              </w:rPr>
              <w:t>о</w:t>
            </w:r>
            <w:r w:rsidRPr="008E32EB">
              <w:rPr>
                <w:sz w:val="20"/>
                <w:szCs w:val="20"/>
              </w:rPr>
              <w:t xml:space="preserve">го участка – 100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 xml:space="preserve">., максимальные – 20000 </w:t>
            </w:r>
            <w:proofErr w:type="spellStart"/>
            <w:r w:rsidRPr="008E32EB">
              <w:rPr>
                <w:sz w:val="20"/>
                <w:szCs w:val="20"/>
              </w:rPr>
              <w:t>кв.м</w:t>
            </w:r>
            <w:proofErr w:type="spellEnd"/>
            <w:r w:rsidRPr="008E32EB">
              <w:rPr>
                <w:sz w:val="20"/>
                <w:szCs w:val="20"/>
              </w:rPr>
              <w:t>.</w:t>
            </w:r>
          </w:p>
          <w:p w:rsidR="00E93D0F" w:rsidRPr="008E32EB" w:rsidRDefault="00E93D0F" w:rsidP="00E93D0F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Минимальные отступы от красной линии улиц  в целях определения м</w:t>
            </w:r>
            <w:r w:rsidRPr="008E32EB">
              <w:rPr>
                <w:sz w:val="20"/>
                <w:szCs w:val="20"/>
              </w:rPr>
              <w:t>е</w:t>
            </w:r>
            <w:r w:rsidRPr="008E32EB">
              <w:rPr>
                <w:sz w:val="20"/>
                <w:szCs w:val="20"/>
              </w:rPr>
              <w:t>ста допустимого размещения объекта – 5 м, минимальный отступ от бок</w:t>
            </w:r>
            <w:r w:rsidRPr="008E32EB">
              <w:rPr>
                <w:sz w:val="20"/>
                <w:szCs w:val="20"/>
              </w:rPr>
              <w:t>о</w:t>
            </w:r>
            <w:r w:rsidRPr="008E32EB">
              <w:rPr>
                <w:sz w:val="20"/>
                <w:szCs w:val="20"/>
              </w:rPr>
              <w:t>вых границ земельного участка – 3 м.</w:t>
            </w:r>
          </w:p>
          <w:p w:rsidR="00E93D0F" w:rsidRPr="008E32EB" w:rsidRDefault="00E93D0F" w:rsidP="00E93D0F">
            <w:pPr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Максимальный процент застройки в границах земельного участка – 60.</w:t>
            </w:r>
          </w:p>
          <w:p w:rsidR="00E93D0F" w:rsidRPr="008E32EB" w:rsidRDefault="00E93D0F" w:rsidP="00E93D0F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8E32EB">
              <w:rPr>
                <w:sz w:val="20"/>
                <w:szCs w:val="20"/>
              </w:rPr>
              <w:t>Предельное количество надзе</w:t>
            </w:r>
            <w:r w:rsidRPr="008E32EB">
              <w:rPr>
                <w:sz w:val="20"/>
                <w:szCs w:val="20"/>
              </w:rPr>
              <w:t>м</w:t>
            </w:r>
            <w:r w:rsidRPr="008E32EB">
              <w:rPr>
                <w:sz w:val="20"/>
                <w:szCs w:val="20"/>
              </w:rPr>
              <w:t>ных этажей -3.</w:t>
            </w:r>
          </w:p>
        </w:tc>
      </w:tr>
    </w:tbl>
    <w:p w:rsidR="00630C3D" w:rsidRPr="00D64EAB" w:rsidRDefault="00630C3D" w:rsidP="00630C3D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323577" w:rsidRDefault="00323577" w:rsidP="00323577">
      <w:pPr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Размещение рекламных конструкций в соответствии со Схемой размещения рекламных конструкций Поспелихинского района, является разрешенным видом использования в данной территориальной зоне</w:t>
      </w:r>
    </w:p>
    <w:p w:rsidR="0014606E" w:rsidRPr="00D64EAB" w:rsidRDefault="0014606E" w:rsidP="00323577">
      <w:pPr>
        <w:ind w:firstLine="709"/>
        <w:jc w:val="both"/>
        <w:rPr>
          <w:sz w:val="16"/>
          <w:szCs w:val="16"/>
        </w:rPr>
      </w:pPr>
    </w:p>
    <w:p w:rsidR="00E373DD" w:rsidRPr="00D64EAB" w:rsidRDefault="00E373DD" w:rsidP="00420BFD">
      <w:pPr>
        <w:pStyle w:val="afe"/>
        <w:rPr>
          <w:b/>
          <w:sz w:val="20"/>
        </w:rPr>
      </w:pPr>
    </w:p>
    <w:p w:rsidR="00E373DD" w:rsidRPr="00D64EAB" w:rsidRDefault="00E373DD" w:rsidP="00420BFD">
      <w:pPr>
        <w:pStyle w:val="afe"/>
        <w:rPr>
          <w:sz w:val="20"/>
        </w:rPr>
      </w:pPr>
      <w:r w:rsidRPr="00D64EAB">
        <w:rPr>
          <w:b/>
          <w:sz w:val="20"/>
        </w:rPr>
        <w:t>1.1. ОГРАНИЧЕНИЯ ИСПОЛЬЗОВАНИЯ ЗЕМЕЛЬНЫХ УЧАСТКОВ И ОКС, УСТАНАВЛИВАЕМЫЕ В СООТВЕТСТВИИ С ЗАКОНОДАТЕЛЬСТВОМ РОССИЙСКОЙ ФЕДЕРАЦИИ</w:t>
      </w:r>
      <w:r w:rsidRPr="00D64EAB">
        <w:rPr>
          <w:sz w:val="20"/>
        </w:rPr>
        <w:t xml:space="preserve"> </w:t>
      </w:r>
    </w:p>
    <w:p w:rsidR="00E373DD" w:rsidRPr="00D64EAB" w:rsidRDefault="00E373DD" w:rsidP="00420BFD">
      <w:pPr>
        <w:ind w:firstLine="284"/>
        <w:jc w:val="both"/>
        <w:rPr>
          <w:b/>
          <w:sz w:val="20"/>
        </w:rPr>
      </w:pPr>
      <w:r w:rsidRPr="00D64EAB">
        <w:rPr>
          <w:sz w:val="20"/>
          <w:szCs w:val="20"/>
        </w:rPr>
        <w:t>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проектиров</w:t>
      </w:r>
      <w:r w:rsidRPr="00D64EAB">
        <w:rPr>
          <w:sz w:val="20"/>
          <w:szCs w:val="20"/>
        </w:rPr>
        <w:t>а</w:t>
      </w:r>
      <w:r w:rsidRPr="00D64EAB">
        <w:rPr>
          <w:sz w:val="20"/>
          <w:szCs w:val="20"/>
        </w:rPr>
        <w:t>ния».</w:t>
      </w:r>
    </w:p>
    <w:p w:rsidR="004E503E" w:rsidRDefault="004E503E" w:rsidP="00420BFD">
      <w:pPr>
        <w:rPr>
          <w:b/>
          <w:sz w:val="20"/>
        </w:rPr>
      </w:pPr>
    </w:p>
    <w:p w:rsidR="00E373DD" w:rsidRPr="00D64EAB" w:rsidRDefault="00E373DD" w:rsidP="00420BFD">
      <w:pPr>
        <w:rPr>
          <w:b/>
          <w:sz w:val="20"/>
          <w:szCs w:val="20"/>
        </w:rPr>
      </w:pPr>
      <w:r w:rsidRPr="00D64EAB">
        <w:rPr>
          <w:b/>
          <w:sz w:val="20"/>
        </w:rPr>
        <w:t>2.   УСЛОВНО РАЗРЕШЁННЫЕ ВИДЫ ИСПОЛЬЗОВАНИЯ</w:t>
      </w:r>
      <w:r w:rsidRPr="00D64EAB">
        <w:rPr>
          <w:b/>
          <w:sz w:val="20"/>
          <w:szCs w:val="20"/>
        </w:rPr>
        <w:t xml:space="preserve">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381"/>
        <w:gridCol w:w="4028"/>
        <w:gridCol w:w="3445"/>
      </w:tblGrid>
      <w:tr w:rsidR="00E373DD" w:rsidRPr="00D64EAB" w:rsidTr="00420BFD">
        <w:trPr>
          <w:tblHeader/>
        </w:trPr>
        <w:tc>
          <w:tcPr>
            <w:tcW w:w="1208" w:type="pct"/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20"/>
                <w:szCs w:val="20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</w:t>
            </w:r>
            <w:r w:rsidRPr="00D64EAB">
              <w:rPr>
                <w:b/>
                <w:sz w:val="14"/>
                <w:szCs w:val="14"/>
              </w:rPr>
              <w:t>С</w:t>
            </w:r>
            <w:r w:rsidRPr="00D64EAB">
              <w:rPr>
                <w:b/>
                <w:sz w:val="14"/>
                <w:szCs w:val="14"/>
              </w:rPr>
              <w:t>ПОЛЬЗОВАНИЯ ЗЕМЕЛЬНЫХ УЧАСТКОВ И ОКС</w:t>
            </w:r>
          </w:p>
        </w:tc>
        <w:tc>
          <w:tcPr>
            <w:tcW w:w="2044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ИСПОЛЬЗ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ВАНИЯ (в соответствии с Приказом Минэкономразвития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</w:t>
            </w:r>
            <w:r w:rsidRPr="00D64EAB">
              <w:rPr>
                <w:sz w:val="16"/>
                <w:szCs w:val="16"/>
              </w:rPr>
              <w:t>о</w:t>
            </w:r>
            <w:r w:rsidRPr="00D64EAB">
              <w:rPr>
                <w:sz w:val="16"/>
                <w:szCs w:val="16"/>
              </w:rPr>
              <w:t>ра видов разрешенного использования земельных участков»)</w:t>
            </w:r>
          </w:p>
        </w:tc>
        <w:tc>
          <w:tcPr>
            <w:tcW w:w="1748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630C3D" w:rsidRPr="00D64EAB" w:rsidTr="00420BFD">
        <w:trPr>
          <w:trHeight w:val="206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C3D" w:rsidRPr="008A36A3" w:rsidRDefault="00630C3D" w:rsidP="00E41520">
            <w:pPr>
              <w:rPr>
                <w:sz w:val="20"/>
                <w:szCs w:val="20"/>
              </w:rPr>
            </w:pPr>
            <w:r w:rsidRPr="008A36A3">
              <w:rPr>
                <w:sz w:val="20"/>
                <w:szCs w:val="20"/>
              </w:rPr>
              <w:t>Спорт (код 5.1)*</w:t>
            </w:r>
          </w:p>
        </w:tc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0C3D" w:rsidRDefault="00460FD7" w:rsidP="008A36A3">
            <w:pPr>
              <w:pStyle w:val="afff1"/>
              <w:ind w:firstLine="284"/>
              <w:rPr>
                <w:sz w:val="20"/>
                <w:szCs w:val="20"/>
              </w:rPr>
            </w:pPr>
            <w:r w:rsidRPr="00460FD7">
              <w:rPr>
                <w:sz w:val="20"/>
                <w:szCs w:val="20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</w:t>
            </w:r>
            <w:r w:rsidRPr="00460FD7">
              <w:rPr>
                <w:sz w:val="20"/>
                <w:szCs w:val="20"/>
              </w:rPr>
              <w:lastRenderedPageBreak/>
              <w:t>себя содержание видов разрешенного и</w:t>
            </w:r>
            <w:r w:rsidRPr="00460FD7">
              <w:rPr>
                <w:sz w:val="20"/>
                <w:szCs w:val="20"/>
              </w:rPr>
              <w:t>с</w:t>
            </w:r>
            <w:r w:rsidRPr="00460FD7">
              <w:rPr>
                <w:sz w:val="20"/>
                <w:szCs w:val="20"/>
              </w:rPr>
              <w:t xml:space="preserve">пользования с </w:t>
            </w:r>
            <w:hyperlink r:id="rId85" w:anchor="block_1511" w:history="1">
              <w:r w:rsidRPr="00460FD7">
                <w:rPr>
                  <w:rStyle w:val="af5"/>
                  <w:sz w:val="20"/>
                  <w:szCs w:val="20"/>
                </w:rPr>
                <w:t>кодами 5.1.1 - 5.1.7</w:t>
              </w:r>
            </w:hyperlink>
          </w:p>
          <w:p w:rsidR="00460FD7" w:rsidRPr="00BD735C" w:rsidRDefault="00460FD7" w:rsidP="00460FD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60FD7" w:rsidRPr="00460FD7" w:rsidRDefault="00460FD7" w:rsidP="00460FD7"/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CB0" w:rsidRPr="00D64EAB" w:rsidRDefault="003F3CB0" w:rsidP="003F3CB0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Минимальный размер земельного участка 300 кв.м., максимальный – 20000 кв.м.</w:t>
            </w:r>
          </w:p>
          <w:p w:rsidR="008A36A3" w:rsidRPr="00D64EAB" w:rsidRDefault="008A36A3" w:rsidP="008A36A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8A36A3" w:rsidRDefault="008A36A3" w:rsidP="008A36A3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Максимальная высота </w:t>
            </w:r>
            <w:r>
              <w:rPr>
                <w:sz w:val="20"/>
                <w:szCs w:val="20"/>
              </w:rPr>
              <w:t xml:space="preserve">зданий, строений, сооружений </w:t>
            </w:r>
            <w:r w:rsidRPr="00D64EAB">
              <w:rPr>
                <w:sz w:val="20"/>
                <w:szCs w:val="20"/>
              </w:rPr>
              <w:t>– 15 м</w:t>
            </w:r>
            <w:r>
              <w:rPr>
                <w:sz w:val="20"/>
                <w:szCs w:val="20"/>
              </w:rPr>
              <w:t>.</w:t>
            </w:r>
          </w:p>
          <w:p w:rsidR="00630C3D" w:rsidRDefault="008A36A3" w:rsidP="008A36A3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застро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ки земельного участка не устанавл</w:t>
            </w:r>
            <w:r w:rsidRPr="00AF76A3">
              <w:rPr>
                <w:sz w:val="20"/>
                <w:szCs w:val="20"/>
              </w:rPr>
              <w:t>и</w:t>
            </w:r>
            <w:r w:rsidRPr="00AF76A3">
              <w:rPr>
                <w:sz w:val="20"/>
                <w:szCs w:val="20"/>
              </w:rPr>
              <w:t>вается.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630C3D" w:rsidRPr="00D64EAB" w:rsidTr="00420BFD">
        <w:trPr>
          <w:trHeight w:val="206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C3D" w:rsidRPr="00D64EAB" w:rsidRDefault="00630C3D" w:rsidP="00420BFD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Охота и рыбалка (код 5.3)*</w:t>
            </w:r>
          </w:p>
        </w:tc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0C3D" w:rsidRPr="00D64EAB" w:rsidRDefault="0066134A" w:rsidP="00420BFD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Обустройство мест охоты и рыбалки, в том числе размещение дома охотника или рыболова, сооружений, необходимых для восстановления и поддержания поголовья зверей или количества рыбы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CB0" w:rsidRPr="00D64EAB" w:rsidRDefault="003F3CB0" w:rsidP="003F3CB0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земельного участка 300 кв.м., максимальный – 2000 кв.м.</w:t>
            </w:r>
          </w:p>
          <w:p w:rsidR="008A36A3" w:rsidRPr="00AF76A3" w:rsidRDefault="008A36A3" w:rsidP="008A36A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отступы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>вых границ земельного участка – 3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8A36A3" w:rsidRPr="00AF76A3" w:rsidRDefault="008A36A3" w:rsidP="008A36A3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Максимальная высота зданий, строений, сооружений – 15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630C3D" w:rsidRDefault="008A36A3" w:rsidP="008A36A3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Максимальный процент застро</w:t>
            </w:r>
            <w:r w:rsidRPr="00AF76A3">
              <w:rPr>
                <w:sz w:val="20"/>
                <w:szCs w:val="20"/>
              </w:rPr>
              <w:t>й</w:t>
            </w:r>
            <w:r w:rsidRPr="00AF76A3">
              <w:rPr>
                <w:sz w:val="20"/>
                <w:szCs w:val="20"/>
              </w:rPr>
              <w:t>ки земельного участка не устанавл</w:t>
            </w:r>
            <w:r w:rsidRPr="00AF76A3">
              <w:rPr>
                <w:sz w:val="20"/>
                <w:szCs w:val="20"/>
              </w:rPr>
              <w:t>и</w:t>
            </w:r>
            <w:r w:rsidRPr="00AF76A3">
              <w:rPr>
                <w:sz w:val="20"/>
                <w:szCs w:val="20"/>
              </w:rPr>
              <w:t>вается</w:t>
            </w:r>
            <w:r w:rsidR="00AF76A3" w:rsidRPr="00AF76A3">
              <w:rPr>
                <w:sz w:val="20"/>
                <w:szCs w:val="20"/>
              </w:rPr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630C3D" w:rsidRPr="00D64EAB" w:rsidTr="00420BFD">
        <w:trPr>
          <w:trHeight w:val="206"/>
        </w:trPr>
        <w:tc>
          <w:tcPr>
            <w:tcW w:w="12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C3D" w:rsidRDefault="00630C3D" w:rsidP="00420BFD">
            <w:pPr>
              <w:rPr>
                <w:sz w:val="20"/>
                <w:szCs w:val="20"/>
              </w:rPr>
            </w:pPr>
            <w:r w:rsidRPr="00DF0A30">
              <w:rPr>
                <w:sz w:val="20"/>
                <w:szCs w:val="20"/>
              </w:rPr>
              <w:t>Гостиничное обслуж</w:t>
            </w:r>
            <w:r w:rsidRPr="00DF0A30">
              <w:rPr>
                <w:sz w:val="20"/>
                <w:szCs w:val="20"/>
              </w:rPr>
              <w:t>и</w:t>
            </w:r>
            <w:r w:rsidRPr="00DF0A30">
              <w:rPr>
                <w:sz w:val="20"/>
                <w:szCs w:val="20"/>
              </w:rPr>
              <w:t>вание (код 4.7)*</w:t>
            </w:r>
          </w:p>
          <w:p w:rsidR="00061CD9" w:rsidRPr="00DF0A30" w:rsidRDefault="00061CD9" w:rsidP="00420BFD">
            <w:pPr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Решение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24</w:t>
            </w:r>
            <w:r w:rsidRPr="00830A89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10.2023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34)</w:t>
            </w:r>
          </w:p>
        </w:tc>
        <w:tc>
          <w:tcPr>
            <w:tcW w:w="20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30C3D" w:rsidRPr="00DF0A30" w:rsidRDefault="0066134A" w:rsidP="008D3A8A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  <w:r w:rsidRPr="00DF0A30">
              <w:rPr>
                <w:sz w:val="20"/>
                <w:szCs w:val="20"/>
              </w:rPr>
              <w:t>Размещение гостиниц</w:t>
            </w:r>
          </w:p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93A5A" w:rsidRDefault="00D93A5A" w:rsidP="00D93A5A">
            <w:pPr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размеры земел</w:t>
            </w:r>
            <w:r w:rsidRPr="00AF76A3">
              <w:rPr>
                <w:sz w:val="20"/>
                <w:szCs w:val="20"/>
              </w:rPr>
              <w:t>ь</w:t>
            </w:r>
            <w:r w:rsidRPr="00AF76A3">
              <w:rPr>
                <w:sz w:val="20"/>
                <w:szCs w:val="20"/>
              </w:rPr>
              <w:t>ных участков определяются в зав</w:t>
            </w:r>
            <w:r w:rsidRPr="00AF76A3">
              <w:rPr>
                <w:sz w:val="20"/>
                <w:szCs w:val="20"/>
              </w:rPr>
              <w:t>и</w:t>
            </w:r>
            <w:r w:rsidRPr="00AF76A3">
              <w:rPr>
                <w:sz w:val="20"/>
                <w:szCs w:val="20"/>
              </w:rPr>
              <w:t>симости от вместимости объекта в соответствии с СП 42.13330.2011, при этом  минимальные размеры з</w:t>
            </w:r>
            <w:r w:rsidRPr="00AF76A3">
              <w:rPr>
                <w:sz w:val="20"/>
                <w:szCs w:val="20"/>
              </w:rPr>
              <w:t>е</w:t>
            </w:r>
            <w:r w:rsidRPr="00AF76A3">
              <w:rPr>
                <w:sz w:val="20"/>
                <w:szCs w:val="20"/>
              </w:rPr>
              <w:t>мельного участка – 500 кв.м., макс</w:t>
            </w:r>
            <w:r w:rsidRPr="00AF76A3">
              <w:rPr>
                <w:sz w:val="20"/>
                <w:szCs w:val="20"/>
              </w:rPr>
              <w:t>и</w:t>
            </w:r>
            <w:r w:rsidRPr="00AF76A3">
              <w:rPr>
                <w:sz w:val="20"/>
                <w:szCs w:val="20"/>
              </w:rPr>
              <w:t>мальные – 2500 кв.м.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8A36A3" w:rsidRPr="00D64EAB" w:rsidRDefault="008A36A3" w:rsidP="008A36A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определения места допустимого размещения об</w:t>
            </w:r>
            <w:r w:rsidRPr="00D64EAB">
              <w:rPr>
                <w:sz w:val="20"/>
                <w:szCs w:val="20"/>
              </w:rPr>
              <w:t>ъ</w:t>
            </w:r>
            <w:r w:rsidRPr="00D64EAB">
              <w:rPr>
                <w:sz w:val="20"/>
                <w:szCs w:val="20"/>
              </w:rPr>
              <w:t>екта – 5 м, минимальный отступ от боковых границ земельного участка – 3 м.</w:t>
            </w:r>
          </w:p>
          <w:p w:rsidR="003F3CB0" w:rsidRDefault="003F3CB0" w:rsidP="003F3CB0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 w:rsidR="008A36A3">
              <w:rPr>
                <w:sz w:val="20"/>
                <w:szCs w:val="20"/>
              </w:rPr>
              <w:t>надзе</w:t>
            </w:r>
            <w:r w:rsidR="008A36A3">
              <w:rPr>
                <w:sz w:val="20"/>
                <w:szCs w:val="20"/>
              </w:rPr>
              <w:t>м</w:t>
            </w:r>
            <w:r w:rsidR="008A36A3">
              <w:rPr>
                <w:sz w:val="20"/>
                <w:szCs w:val="20"/>
              </w:rPr>
              <w:t xml:space="preserve">ных </w:t>
            </w:r>
            <w:r w:rsidRPr="00D64EAB">
              <w:rPr>
                <w:sz w:val="20"/>
                <w:szCs w:val="20"/>
              </w:rPr>
              <w:t>этажей -3.</w:t>
            </w:r>
          </w:p>
          <w:p w:rsidR="00DF0A30" w:rsidRPr="00D64EAB" w:rsidRDefault="00DF0A30" w:rsidP="003F3CB0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Максимальный процент застро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ки земельного участка -60.</w:t>
            </w:r>
          </w:p>
        </w:tc>
      </w:tr>
    </w:tbl>
    <w:p w:rsidR="00630C3D" w:rsidRPr="00D64EAB" w:rsidRDefault="00630C3D" w:rsidP="00630C3D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E373DD" w:rsidRPr="00D64EAB" w:rsidRDefault="00E373DD" w:rsidP="00420BFD">
      <w:pPr>
        <w:jc w:val="both"/>
        <w:rPr>
          <w:b/>
          <w:sz w:val="20"/>
        </w:rPr>
      </w:pPr>
    </w:p>
    <w:p w:rsidR="00E373DD" w:rsidRPr="00D64EAB" w:rsidRDefault="00E373DD" w:rsidP="00420BFD">
      <w:pPr>
        <w:jc w:val="both"/>
        <w:rPr>
          <w:b/>
          <w:sz w:val="20"/>
          <w:szCs w:val="20"/>
        </w:rPr>
      </w:pPr>
      <w:r w:rsidRPr="00D64EAB">
        <w:rPr>
          <w:b/>
          <w:sz w:val="20"/>
        </w:rPr>
        <w:t>2.1</w:t>
      </w:r>
      <w:r w:rsidRPr="00D64EAB">
        <w:rPr>
          <w:b/>
          <w:sz w:val="20"/>
          <w:szCs w:val="20"/>
        </w:rPr>
        <w:t xml:space="preserve"> ОГРАНИЧЕНИЯ ИСПОЛЬЗОВАНИЯ ЗЕМЕЛЬНЫХ УЧАСТКОВ И ОКС, УСТАНАВЛИВАЕМЫЕ В СООТВЕТСТВИИ С ЗАКОНОДАТЕЛЬСТВОМ РОССИЙСКОЙ ФЕДЕРАЦИИ  </w:t>
      </w:r>
    </w:p>
    <w:p w:rsidR="00E373DD" w:rsidRPr="00D64EAB" w:rsidRDefault="00E373DD" w:rsidP="00420BFD">
      <w:pPr>
        <w:ind w:firstLine="284"/>
        <w:jc w:val="both"/>
        <w:rPr>
          <w:b/>
          <w:sz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</w:t>
      </w:r>
      <w:r w:rsidRPr="00D64EAB">
        <w:rPr>
          <w:sz w:val="20"/>
          <w:szCs w:val="20"/>
        </w:rPr>
        <w:t>т</w:t>
      </w:r>
      <w:r w:rsidRPr="00D64EAB">
        <w:rPr>
          <w:sz w:val="20"/>
          <w:szCs w:val="20"/>
        </w:rPr>
        <w:t>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проектирования»</w:t>
      </w:r>
    </w:p>
    <w:p w:rsidR="00E373DD" w:rsidRDefault="00E373DD" w:rsidP="00420BFD">
      <w:pPr>
        <w:rPr>
          <w:b/>
          <w:sz w:val="20"/>
          <w:szCs w:val="20"/>
        </w:rPr>
      </w:pPr>
    </w:p>
    <w:p w:rsidR="0014606E" w:rsidRPr="00D64EAB" w:rsidRDefault="0014606E" w:rsidP="00420BFD">
      <w:pPr>
        <w:rPr>
          <w:b/>
          <w:sz w:val="20"/>
          <w:szCs w:val="20"/>
        </w:rPr>
      </w:pPr>
    </w:p>
    <w:p w:rsidR="004E6BC9" w:rsidRPr="00D64EAB" w:rsidRDefault="00E373DD" w:rsidP="00420BFD">
      <w:pPr>
        <w:rPr>
          <w:b/>
          <w:sz w:val="20"/>
          <w:szCs w:val="20"/>
        </w:rPr>
      </w:pPr>
      <w:r w:rsidRPr="00D64EAB">
        <w:rPr>
          <w:b/>
          <w:sz w:val="20"/>
          <w:szCs w:val="20"/>
        </w:rPr>
        <w:t>3.   ВСПОМОГАТЕЛЬНЫЕ ВИДЫ РАЗРЕШЕННОГО ИСПОЛЬЗОВАНИЯ:</w:t>
      </w:r>
      <w:r w:rsidR="0066134A" w:rsidRPr="00D64EAB">
        <w:rPr>
          <w:b/>
          <w:sz w:val="20"/>
          <w:szCs w:val="20"/>
        </w:rPr>
        <w:t xml:space="preserve">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99"/>
        <w:gridCol w:w="3445"/>
      </w:tblGrid>
      <w:tr w:rsidR="004E6BC9" w:rsidRPr="00D64EAB" w:rsidTr="004E6BC9">
        <w:trPr>
          <w:tblHeader/>
        </w:trPr>
        <w:tc>
          <w:tcPr>
            <w:tcW w:w="1375" w:type="pct"/>
            <w:vAlign w:val="center"/>
          </w:tcPr>
          <w:p w:rsidR="004E6BC9" w:rsidRPr="00D64EAB" w:rsidRDefault="004E6BC9" w:rsidP="004E6BC9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right w:val="single" w:sz="4" w:space="0" w:color="auto"/>
            </w:tcBorders>
            <w:vAlign w:val="center"/>
          </w:tcPr>
          <w:p w:rsidR="004E6BC9" w:rsidRPr="00D64EAB" w:rsidRDefault="004E6BC9" w:rsidP="004E6BC9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right w:val="single" w:sz="4" w:space="0" w:color="auto"/>
            </w:tcBorders>
            <w:vAlign w:val="center"/>
          </w:tcPr>
          <w:p w:rsidR="004E6BC9" w:rsidRPr="00D64EAB" w:rsidRDefault="004E6BC9" w:rsidP="004E6BC9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4E6BC9" w:rsidRPr="00D64EAB" w:rsidTr="004E6BC9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BC9" w:rsidRPr="00D64EAB" w:rsidRDefault="004E6BC9" w:rsidP="004E6BC9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Коммунальное обслужив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ние</w:t>
            </w:r>
          </w:p>
          <w:p w:rsidR="004E6BC9" w:rsidRPr="00D64EAB" w:rsidRDefault="004E6BC9" w:rsidP="004E6BC9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(код 3.1)*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BC9" w:rsidRDefault="005816F8" w:rsidP="004E6BC9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  <w:r w:rsidRPr="005816F8">
              <w:rPr>
                <w:sz w:val="20"/>
                <w:szCs w:val="20"/>
              </w:rPr>
              <w:t>Размещение зданий и сооружений в целях обеспечения физических и юр</w:t>
            </w:r>
            <w:r w:rsidRPr="005816F8">
              <w:rPr>
                <w:sz w:val="20"/>
                <w:szCs w:val="20"/>
              </w:rPr>
              <w:t>и</w:t>
            </w:r>
            <w:r w:rsidRPr="005816F8">
              <w:rPr>
                <w:sz w:val="20"/>
                <w:szCs w:val="20"/>
              </w:rPr>
              <w:t>дических лиц коммунальными услуг</w:t>
            </w:r>
            <w:r w:rsidRPr="005816F8">
              <w:rPr>
                <w:sz w:val="20"/>
                <w:szCs w:val="20"/>
              </w:rPr>
              <w:t>а</w:t>
            </w:r>
            <w:r w:rsidRPr="005816F8">
              <w:rPr>
                <w:sz w:val="20"/>
                <w:szCs w:val="20"/>
              </w:rPr>
              <w:lastRenderedPageBreak/>
              <w:t>ми. Содержание данного вида разр</w:t>
            </w:r>
            <w:r w:rsidRPr="005816F8">
              <w:rPr>
                <w:sz w:val="20"/>
                <w:szCs w:val="20"/>
              </w:rPr>
              <w:t>е</w:t>
            </w:r>
            <w:r w:rsidRPr="005816F8">
              <w:rPr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5816F8">
              <w:rPr>
                <w:sz w:val="20"/>
                <w:szCs w:val="20"/>
              </w:rPr>
              <w:t>с</w:t>
            </w:r>
            <w:r w:rsidRPr="005816F8">
              <w:rPr>
                <w:sz w:val="20"/>
                <w:szCs w:val="20"/>
              </w:rPr>
              <w:t xml:space="preserve">пользования с </w:t>
            </w:r>
            <w:hyperlink r:id="rId86" w:anchor="block_1311" w:history="1">
              <w:r w:rsidRPr="005816F8">
                <w:rPr>
                  <w:rStyle w:val="af5"/>
                  <w:sz w:val="20"/>
                  <w:szCs w:val="20"/>
                </w:rPr>
                <w:t>кодами 3.1.1-3.1.2</w:t>
              </w:r>
            </w:hyperlink>
          </w:p>
          <w:p w:rsidR="005816F8" w:rsidRPr="00BD735C" w:rsidRDefault="005816F8" w:rsidP="005816F8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816F8" w:rsidRPr="005816F8" w:rsidRDefault="005816F8" w:rsidP="005816F8"/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1F67" w:rsidRPr="006E7F83" w:rsidRDefault="002D1F67" w:rsidP="006E7F83">
            <w:pPr>
              <w:ind w:firstLine="284"/>
              <w:jc w:val="both"/>
              <w:rPr>
                <w:sz w:val="20"/>
                <w:szCs w:val="20"/>
              </w:rPr>
            </w:pPr>
            <w:r w:rsidRPr="006E7F83">
              <w:rPr>
                <w:sz w:val="20"/>
                <w:szCs w:val="20"/>
              </w:rPr>
              <w:lastRenderedPageBreak/>
              <w:t>Предельные размеры земельных участков:</w:t>
            </w:r>
          </w:p>
          <w:p w:rsidR="002D1F67" w:rsidRPr="006E7F83" w:rsidRDefault="002D1F67" w:rsidP="006E7F83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6E7F83">
              <w:rPr>
                <w:sz w:val="20"/>
                <w:szCs w:val="20"/>
              </w:rPr>
              <w:t>минимальный размер – 0.5 кв.м.;</w:t>
            </w:r>
          </w:p>
          <w:p w:rsidR="002D1F67" w:rsidRPr="006E7F83" w:rsidRDefault="002D1F67" w:rsidP="006E7F83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6E7F83">
              <w:rPr>
                <w:sz w:val="20"/>
                <w:szCs w:val="20"/>
              </w:rPr>
              <w:lastRenderedPageBreak/>
              <w:t>максимальный размер – 20000 кв.м.</w:t>
            </w:r>
          </w:p>
          <w:p w:rsidR="002D1F67" w:rsidRPr="00AF76A3" w:rsidRDefault="00BC7672" w:rsidP="006E7F83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</w:t>
            </w:r>
            <w:r w:rsidR="002D1F67" w:rsidRPr="00AF76A3">
              <w:rPr>
                <w:sz w:val="20"/>
                <w:szCs w:val="20"/>
              </w:rPr>
              <w:t xml:space="preserve">инимальный отступ от боковых границ земельного участка </w:t>
            </w:r>
            <w:r w:rsidR="006E7F83" w:rsidRPr="00AF76A3">
              <w:rPr>
                <w:sz w:val="20"/>
                <w:szCs w:val="20"/>
              </w:rPr>
              <w:t>в целях определения мест допустимого ра</w:t>
            </w:r>
            <w:r w:rsidR="006E7F83" w:rsidRPr="00AF76A3">
              <w:rPr>
                <w:sz w:val="20"/>
                <w:szCs w:val="20"/>
              </w:rPr>
              <w:t>з</w:t>
            </w:r>
            <w:r w:rsidR="006E7F83" w:rsidRPr="00AF76A3">
              <w:rPr>
                <w:sz w:val="20"/>
                <w:szCs w:val="20"/>
              </w:rPr>
              <w:t>мещения зданий, строений, сооруж</w:t>
            </w:r>
            <w:r w:rsidR="006E7F83" w:rsidRPr="00AF76A3">
              <w:rPr>
                <w:sz w:val="20"/>
                <w:szCs w:val="20"/>
              </w:rPr>
              <w:t>е</w:t>
            </w:r>
            <w:r w:rsidR="006E7F83" w:rsidRPr="00AF76A3">
              <w:rPr>
                <w:sz w:val="20"/>
                <w:szCs w:val="20"/>
              </w:rPr>
              <w:t xml:space="preserve">ний </w:t>
            </w:r>
            <w:r w:rsidR="002D1F67" w:rsidRPr="00AF76A3">
              <w:rPr>
                <w:sz w:val="20"/>
                <w:szCs w:val="20"/>
              </w:rPr>
              <w:t>–</w:t>
            </w:r>
            <w:r w:rsidR="00AF76A3" w:rsidRPr="00AF76A3">
              <w:rPr>
                <w:sz w:val="20"/>
                <w:szCs w:val="20"/>
              </w:rPr>
              <w:t>1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6E7F83" w:rsidRPr="00AF76A3" w:rsidRDefault="00BC7672" w:rsidP="006E7F83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AF76A3">
              <w:rPr>
                <w:sz w:val="20"/>
                <w:szCs w:val="20"/>
              </w:rPr>
              <w:t>М</w:t>
            </w:r>
            <w:r w:rsidR="006E7F83" w:rsidRPr="00AF76A3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6E7F83" w:rsidRPr="00AF76A3">
              <w:t>.</w:t>
            </w:r>
          </w:p>
          <w:p w:rsidR="004E6BC9" w:rsidRPr="007E32C9" w:rsidRDefault="00AF76A3" w:rsidP="007E32C9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E373DD" w:rsidRPr="00D64EAB" w:rsidRDefault="00E373DD" w:rsidP="00420BFD">
      <w:pPr>
        <w:rPr>
          <w:b/>
          <w:sz w:val="20"/>
          <w:szCs w:val="20"/>
        </w:rPr>
      </w:pPr>
    </w:p>
    <w:p w:rsidR="00E373DD" w:rsidRPr="00D64EAB" w:rsidRDefault="00E373DD" w:rsidP="00420BFD">
      <w:pPr>
        <w:pStyle w:val="3"/>
        <w:keepNext w:val="0"/>
      </w:pPr>
      <w:bookmarkStart w:id="180" w:name="_Toc342308365"/>
      <w:bookmarkStart w:id="181" w:name="_Toc473900986"/>
      <w:bookmarkStart w:id="182" w:name="_Toc342308366"/>
      <w:bookmarkEnd w:id="176"/>
      <w:r w:rsidRPr="00D64EAB">
        <w:t>ЗОНА СЕЛЬСКОХОЗЯЙСТВЕННОГО ИСПОЛЬЗОВАНИЯ (</w:t>
      </w:r>
      <w:r w:rsidR="0066134A" w:rsidRPr="00D64EAB">
        <w:rPr>
          <w:lang w:val="ru-RU"/>
        </w:rPr>
        <w:t>7</w:t>
      </w:r>
      <w:r w:rsidRPr="00D64EAB">
        <w:t xml:space="preserve"> 01)</w:t>
      </w:r>
      <w:bookmarkEnd w:id="180"/>
      <w:bookmarkEnd w:id="181"/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05"/>
        <w:gridCol w:w="3423"/>
      </w:tblGrid>
      <w:tr w:rsidR="00E373DD" w:rsidRPr="00D64EAB" w:rsidTr="004D23B5">
        <w:trPr>
          <w:tblHeader/>
        </w:trPr>
        <w:tc>
          <w:tcPr>
            <w:tcW w:w="1383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0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E373DD" w:rsidRPr="00D64EAB" w:rsidTr="004D23B5">
        <w:trPr>
          <w:trHeight w:val="552"/>
        </w:trPr>
        <w:tc>
          <w:tcPr>
            <w:tcW w:w="1383" w:type="pct"/>
          </w:tcPr>
          <w:p w:rsidR="00E373DD" w:rsidRPr="00D64EAB" w:rsidRDefault="00E373DD" w:rsidP="00420BF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4EAB">
              <w:rPr>
                <w:rFonts w:ascii="Times New Roman" w:hAnsi="Times New Roman" w:cs="Times New Roman"/>
              </w:rPr>
              <w:t>Сельскохозяйственное и</w:t>
            </w:r>
            <w:r w:rsidRPr="00D64EAB">
              <w:rPr>
                <w:rFonts w:ascii="Times New Roman" w:hAnsi="Times New Roman" w:cs="Times New Roman"/>
              </w:rPr>
              <w:t>с</w:t>
            </w:r>
            <w:r w:rsidRPr="00D64EAB">
              <w:rPr>
                <w:rFonts w:ascii="Times New Roman" w:hAnsi="Times New Roman" w:cs="Times New Roman"/>
              </w:rPr>
              <w:t>пользование</w:t>
            </w:r>
            <w:r w:rsidR="007D6226" w:rsidRPr="00D64EAB">
              <w:rPr>
                <w:rFonts w:ascii="Times New Roman" w:hAnsi="Times New Roman" w:cs="Times New Roman"/>
              </w:rPr>
              <w:t xml:space="preserve"> (код 1.0)*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5A6E84" w:rsidRPr="00D64EAB" w:rsidRDefault="005A6E84" w:rsidP="005A6E84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Ведение сельского хозяйства.</w:t>
            </w:r>
          </w:p>
          <w:p w:rsidR="00E373DD" w:rsidRPr="00D64EAB" w:rsidRDefault="005A6E84" w:rsidP="005A6E84">
            <w:pPr>
              <w:pStyle w:val="ConsPlusNormal"/>
              <w:widowControl/>
              <w:ind w:firstLine="284"/>
              <w:jc w:val="both"/>
              <w:rPr>
                <w:rFonts w:ascii="Times New Roman" w:hAnsi="Times New Roman" w:cs="Times New Roman"/>
              </w:rPr>
            </w:pPr>
            <w:r w:rsidRPr="00D64EAB">
              <w:rPr>
                <w:rFonts w:ascii="Times New Roman" w:hAnsi="Times New Roman" w:cs="Times New Roman"/>
              </w:rPr>
              <w:t>Содержание данного вида разреше</w:t>
            </w:r>
            <w:r w:rsidRPr="00D64EAB">
              <w:rPr>
                <w:rFonts w:ascii="Times New Roman" w:hAnsi="Times New Roman" w:cs="Times New Roman"/>
              </w:rPr>
              <w:t>н</w:t>
            </w:r>
            <w:r w:rsidRPr="00D64EAB">
              <w:rPr>
                <w:rFonts w:ascii="Times New Roman" w:hAnsi="Times New Roman" w:cs="Times New Roman"/>
              </w:rPr>
              <w:t>ного использования включает в себя содержание видов разрешенного и</w:t>
            </w:r>
            <w:r w:rsidRPr="00D64EAB">
              <w:rPr>
                <w:rFonts w:ascii="Times New Roman" w:hAnsi="Times New Roman" w:cs="Times New Roman"/>
              </w:rPr>
              <w:t>с</w:t>
            </w:r>
            <w:r w:rsidRPr="00D64EAB">
              <w:rPr>
                <w:rFonts w:ascii="Times New Roman" w:hAnsi="Times New Roman" w:cs="Times New Roman"/>
              </w:rPr>
              <w:t>пользования с кодами 1.1-1.18,* в том числе размещение зданий и сооруж</w:t>
            </w:r>
            <w:r w:rsidRPr="00D64EAB">
              <w:rPr>
                <w:rFonts w:ascii="Times New Roman" w:hAnsi="Times New Roman" w:cs="Times New Roman"/>
              </w:rPr>
              <w:t>е</w:t>
            </w:r>
            <w:r w:rsidRPr="00D64EAB">
              <w:rPr>
                <w:rFonts w:ascii="Times New Roman" w:hAnsi="Times New Roman" w:cs="Times New Roman"/>
              </w:rPr>
              <w:t>ний, используемых для хранения и п</w:t>
            </w:r>
            <w:r w:rsidRPr="00D64EAB">
              <w:rPr>
                <w:rFonts w:ascii="Times New Roman" w:hAnsi="Times New Roman" w:cs="Times New Roman"/>
              </w:rPr>
              <w:t>е</w:t>
            </w:r>
            <w:r w:rsidRPr="00D64EAB">
              <w:rPr>
                <w:rFonts w:ascii="Times New Roman" w:hAnsi="Times New Roman" w:cs="Times New Roman"/>
              </w:rPr>
              <w:t>реработки сельскохозяйственной пр</w:t>
            </w:r>
            <w:r w:rsidRPr="00D64EAB">
              <w:rPr>
                <w:rFonts w:ascii="Times New Roman" w:hAnsi="Times New Roman" w:cs="Times New Roman"/>
              </w:rPr>
              <w:t>о</w:t>
            </w:r>
            <w:r w:rsidRPr="00D64EAB">
              <w:rPr>
                <w:rFonts w:ascii="Times New Roman" w:hAnsi="Times New Roman" w:cs="Times New Roman"/>
              </w:rPr>
              <w:t>дукции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E373DD" w:rsidRPr="00DF0A30" w:rsidRDefault="00E373DD" w:rsidP="00DF0A30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Предельный минимальный ра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>мер земельного участка - 4</w:t>
            </w:r>
            <w:r w:rsidR="0085413F">
              <w:rPr>
                <w:sz w:val="20"/>
                <w:szCs w:val="20"/>
              </w:rPr>
              <w:t>00</w:t>
            </w:r>
            <w:r w:rsidRPr="00D64EAB">
              <w:rPr>
                <w:sz w:val="20"/>
                <w:szCs w:val="20"/>
              </w:rPr>
              <w:t xml:space="preserve"> </w:t>
            </w:r>
            <w:r w:rsidR="0085413F">
              <w:rPr>
                <w:sz w:val="20"/>
                <w:szCs w:val="20"/>
              </w:rPr>
              <w:t>кв</w:t>
            </w:r>
            <w:proofErr w:type="gramStart"/>
            <w:r w:rsidR="0085413F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>, предельный максимальный разм</w:t>
            </w:r>
            <w:r w:rsidR="00DF0A30">
              <w:rPr>
                <w:sz w:val="20"/>
                <w:szCs w:val="20"/>
              </w:rPr>
              <w:t>ер земельного участка - 500</w:t>
            </w:r>
            <w:r w:rsidR="0085413F">
              <w:rPr>
                <w:sz w:val="20"/>
                <w:szCs w:val="20"/>
              </w:rPr>
              <w:t>000</w:t>
            </w:r>
            <w:r w:rsidR="00DF0A30">
              <w:rPr>
                <w:sz w:val="20"/>
                <w:szCs w:val="20"/>
              </w:rPr>
              <w:t xml:space="preserve"> </w:t>
            </w:r>
            <w:r w:rsidR="0085413F">
              <w:rPr>
                <w:sz w:val="20"/>
                <w:szCs w:val="20"/>
              </w:rPr>
              <w:t>кв.м</w:t>
            </w:r>
            <w:r w:rsidR="00DF0A30" w:rsidRPr="00DF0A30">
              <w:rPr>
                <w:sz w:val="20"/>
                <w:szCs w:val="20"/>
              </w:rPr>
              <w:t>;</w:t>
            </w:r>
          </w:p>
          <w:p w:rsidR="00E373DD" w:rsidRPr="00D64EAB" w:rsidRDefault="00E373DD" w:rsidP="00DF0A30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отступ от границ земельного участка, за пределами которых запрещено строительство зданий, строений, сооружений, - 3 м. До хозяйственных построек и с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оружений на садовых и огородных земельных участках минимальный отступ от границ соседних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ных участков, за пределами которых запрещено строительство, - 1 м.</w:t>
            </w:r>
          </w:p>
          <w:p w:rsidR="00E373DD" w:rsidRPr="00D64EAB" w:rsidRDefault="00E373DD" w:rsidP="00420BFD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отступ не уст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навливается в случае согласования с соседним землепользователем и бл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кировки хозяйственных построек и сооружений на соседних земельных участках (при условии соблюдения технических регламентов);</w:t>
            </w:r>
          </w:p>
          <w:p w:rsidR="00E373DD" w:rsidRPr="0085413F" w:rsidRDefault="00E373DD" w:rsidP="004D23B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надземных этажей зданий, строений, сооружений - 3 этажа </w:t>
            </w:r>
            <w:r w:rsidRPr="00D64EAB">
              <w:rPr>
                <w:spacing w:val="8"/>
                <w:sz w:val="20"/>
                <w:szCs w:val="20"/>
              </w:rPr>
              <w:t xml:space="preserve">(с возможным </w:t>
            </w:r>
            <w:r w:rsidRPr="00D64EAB">
              <w:rPr>
                <w:spacing w:val="4"/>
                <w:sz w:val="20"/>
                <w:szCs w:val="20"/>
              </w:rPr>
              <w:t>использованием мансардного эт</w:t>
            </w:r>
            <w:r w:rsidRPr="00D64EAB">
              <w:rPr>
                <w:spacing w:val="4"/>
                <w:sz w:val="20"/>
                <w:szCs w:val="20"/>
              </w:rPr>
              <w:t>а</w:t>
            </w:r>
            <w:r w:rsidRPr="00D64EAB">
              <w:rPr>
                <w:spacing w:val="4"/>
                <w:sz w:val="20"/>
                <w:szCs w:val="20"/>
              </w:rPr>
              <w:t>жа)</w:t>
            </w:r>
            <w:r w:rsidR="008F2C6F">
              <w:rPr>
                <w:spacing w:val="4"/>
                <w:sz w:val="20"/>
                <w:szCs w:val="20"/>
              </w:rPr>
              <w:t>.</w:t>
            </w:r>
          </w:p>
        </w:tc>
      </w:tr>
    </w:tbl>
    <w:p w:rsidR="009E62E1" w:rsidRPr="00D64EAB" w:rsidRDefault="009E62E1" w:rsidP="009E62E1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9F42D2" w:rsidRPr="00D64EAB" w:rsidRDefault="009F42D2" w:rsidP="009E62E1">
      <w:pPr>
        <w:jc w:val="both"/>
        <w:rPr>
          <w:sz w:val="16"/>
          <w:szCs w:val="16"/>
        </w:rPr>
      </w:pPr>
    </w:p>
    <w:p w:rsidR="00E373DD" w:rsidRPr="00D64EAB" w:rsidRDefault="00E373DD" w:rsidP="00420BFD">
      <w:pPr>
        <w:pStyle w:val="afe"/>
        <w:rPr>
          <w:sz w:val="20"/>
        </w:rPr>
      </w:pPr>
      <w:r w:rsidRPr="00D64EAB">
        <w:rPr>
          <w:b/>
          <w:sz w:val="20"/>
        </w:rPr>
        <w:t>1.1. ОГРАНИЧЕНИЯ ИСПОЛЬЗОВАНИЯ ЗЕМЕЛЬНЫХ УЧАСТКОВ И ОКС, УСТАНАВЛИВАЕМЫЕ В СООТВЕТСТВИИ С ЗАКОНОДАТЕЛЬСТВОМ РОССИЙСКОЙ ФЕДЕРАЦИИ</w:t>
      </w:r>
      <w:r w:rsidRPr="00D64EAB">
        <w:rPr>
          <w:sz w:val="20"/>
        </w:rPr>
        <w:t xml:space="preserve"> </w:t>
      </w:r>
    </w:p>
    <w:p w:rsidR="00E373DD" w:rsidRPr="00D64EAB" w:rsidRDefault="00E373DD" w:rsidP="00420BFD">
      <w:pPr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назначением территории</w:t>
      </w:r>
    </w:p>
    <w:p w:rsidR="009F42D2" w:rsidRPr="00D64EAB" w:rsidRDefault="009F42D2" w:rsidP="00420BFD">
      <w:pPr>
        <w:ind w:firstLine="709"/>
        <w:jc w:val="both"/>
        <w:rPr>
          <w:b/>
          <w:sz w:val="20"/>
        </w:rPr>
      </w:pPr>
    </w:p>
    <w:p w:rsidR="00E373DD" w:rsidRPr="00D64EAB" w:rsidRDefault="00E373DD" w:rsidP="00420BFD">
      <w:pPr>
        <w:rPr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ИСПОЛЬЗОВАНИЯ: </w:t>
      </w:r>
      <w:r w:rsidR="00E76B46" w:rsidRPr="00D64EAB">
        <w:rPr>
          <w:sz w:val="20"/>
        </w:rPr>
        <w:t>нет</w:t>
      </w:r>
    </w:p>
    <w:p w:rsidR="009F42D2" w:rsidRPr="00D64EAB" w:rsidRDefault="009F42D2" w:rsidP="00420BFD">
      <w:pPr>
        <w:rPr>
          <w:b/>
          <w:sz w:val="20"/>
        </w:rPr>
      </w:pPr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 xml:space="preserve">3.   ВСПОМОГАТЕЛЬНЫЕ ВИДЫ РАЗРЕШЕННОГО ИСПОЛЬЗОВАНИЯ: </w:t>
      </w:r>
      <w:r w:rsidR="009E62E1" w:rsidRPr="00D64EAB">
        <w:rPr>
          <w:sz w:val="20"/>
        </w:rPr>
        <w:t>нет</w:t>
      </w:r>
    </w:p>
    <w:p w:rsidR="00E373DD" w:rsidRPr="00D64EAB" w:rsidRDefault="00E373DD" w:rsidP="004D23B5">
      <w:pPr>
        <w:rPr>
          <w:sz w:val="20"/>
        </w:rPr>
      </w:pPr>
    </w:p>
    <w:p w:rsidR="00E76B46" w:rsidRPr="00D64EAB" w:rsidRDefault="00E76B46" w:rsidP="00420BFD">
      <w:pPr>
        <w:pStyle w:val="3"/>
        <w:keepNext w:val="0"/>
      </w:pPr>
      <w:bookmarkStart w:id="183" w:name="_Toc473900987"/>
      <w:r w:rsidRPr="00D64EAB">
        <w:rPr>
          <w:lang w:val="ru-RU"/>
        </w:rPr>
        <w:t>ЗОНА СЕЛЬСКОХОЗЯЙСТВЕННОГО НАЗНАЧЕНИЯ (7 02)</w:t>
      </w:r>
      <w:bookmarkEnd w:id="183"/>
    </w:p>
    <w:p w:rsidR="00E76B46" w:rsidRPr="00D64EAB" w:rsidRDefault="00E76B46" w:rsidP="00E76B46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05"/>
        <w:gridCol w:w="3423"/>
      </w:tblGrid>
      <w:tr w:rsidR="00E76B46" w:rsidRPr="00D64EAB" w:rsidTr="00E76B46">
        <w:trPr>
          <w:tblHeader/>
        </w:trPr>
        <w:tc>
          <w:tcPr>
            <w:tcW w:w="1383" w:type="pct"/>
            <w:vAlign w:val="center"/>
          </w:tcPr>
          <w:p w:rsidR="00E76B46" w:rsidRPr="00D64EAB" w:rsidRDefault="00E76B46" w:rsidP="00E76B46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lastRenderedPageBreak/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0" w:type="pct"/>
            <w:tcBorders>
              <w:right w:val="single" w:sz="4" w:space="0" w:color="auto"/>
            </w:tcBorders>
            <w:vAlign w:val="center"/>
          </w:tcPr>
          <w:p w:rsidR="00E76B46" w:rsidRPr="00D64EAB" w:rsidRDefault="00E76B46" w:rsidP="00E76B46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E76B46" w:rsidRPr="00D64EAB" w:rsidRDefault="00E76B46" w:rsidP="00E76B46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E76B46" w:rsidRPr="00D64EAB" w:rsidTr="00E76B46">
        <w:trPr>
          <w:trHeight w:val="552"/>
        </w:trPr>
        <w:tc>
          <w:tcPr>
            <w:tcW w:w="1383" w:type="pct"/>
          </w:tcPr>
          <w:p w:rsidR="00E76B46" w:rsidRPr="00D64EAB" w:rsidRDefault="00E76B46" w:rsidP="00E76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4EAB">
              <w:rPr>
                <w:rFonts w:ascii="Times New Roman" w:hAnsi="Times New Roman" w:cs="Times New Roman"/>
              </w:rPr>
              <w:t>Растениеводство (код 1.1)*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E76B46" w:rsidRPr="00D64EAB" w:rsidRDefault="00E76B46" w:rsidP="00E76B46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Осуществление хозяйственной де</w:t>
            </w:r>
            <w:r w:rsidRPr="00D64EAB">
              <w:rPr>
                <w:sz w:val="20"/>
                <w:szCs w:val="20"/>
              </w:rPr>
              <w:t>я</w:t>
            </w:r>
            <w:r w:rsidRPr="00D64EAB">
              <w:rPr>
                <w:sz w:val="20"/>
                <w:szCs w:val="20"/>
              </w:rPr>
              <w:t>тельности, связанной с выращиванием сельскохозяйственных культур.</w:t>
            </w:r>
          </w:p>
          <w:p w:rsidR="00E76B46" w:rsidRPr="00D64EAB" w:rsidRDefault="00E76B46" w:rsidP="00E76B46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Содержание данного вида разреше</w:t>
            </w:r>
            <w:r w:rsidRPr="00D64EAB">
              <w:rPr>
                <w:sz w:val="20"/>
                <w:szCs w:val="20"/>
              </w:rPr>
              <w:t>н</w:t>
            </w:r>
            <w:r w:rsidRPr="00D64EAB">
              <w:rPr>
                <w:sz w:val="20"/>
                <w:szCs w:val="20"/>
              </w:rPr>
              <w:t>ного использования включает в себя содержание видов разрешенного и</w:t>
            </w:r>
            <w:r w:rsidRPr="00D64EAB">
              <w:rPr>
                <w:sz w:val="20"/>
                <w:szCs w:val="20"/>
              </w:rPr>
              <w:t>с</w:t>
            </w:r>
            <w:r w:rsidRPr="00D64EAB">
              <w:rPr>
                <w:sz w:val="20"/>
                <w:szCs w:val="20"/>
              </w:rPr>
              <w:t>пользования с кодами 1.2-1.6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EB7144" w:rsidRPr="00DF0A30" w:rsidRDefault="00EB7144" w:rsidP="00EB7144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Предельный минимальный ра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 xml:space="preserve">мер земельного участка </w:t>
            </w:r>
            <w:r>
              <w:rPr>
                <w:sz w:val="20"/>
                <w:szCs w:val="20"/>
              </w:rPr>
              <w:t>–</w:t>
            </w:r>
            <w:r w:rsidRPr="00D6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="0085413F">
              <w:rPr>
                <w:sz w:val="20"/>
                <w:szCs w:val="20"/>
              </w:rPr>
              <w:t>000</w:t>
            </w:r>
            <w:r w:rsidRPr="00D64EAB">
              <w:rPr>
                <w:sz w:val="20"/>
                <w:szCs w:val="20"/>
              </w:rPr>
              <w:t xml:space="preserve"> </w:t>
            </w:r>
            <w:r w:rsidR="0085413F">
              <w:rPr>
                <w:sz w:val="20"/>
                <w:szCs w:val="20"/>
              </w:rPr>
              <w:t>кв</w:t>
            </w:r>
            <w:proofErr w:type="gramStart"/>
            <w:r w:rsidR="0085413F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>, предельный максимальный разм</w:t>
            </w:r>
            <w:r>
              <w:rPr>
                <w:sz w:val="20"/>
                <w:szCs w:val="20"/>
              </w:rPr>
              <w:t>ер земельного участка - 500</w:t>
            </w:r>
            <w:r w:rsidR="0085413F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="0085413F">
              <w:rPr>
                <w:sz w:val="20"/>
                <w:szCs w:val="20"/>
              </w:rPr>
              <w:t>кв.м</w:t>
            </w:r>
            <w:r w:rsidRPr="00DF0A30">
              <w:rPr>
                <w:sz w:val="20"/>
                <w:szCs w:val="20"/>
              </w:rPr>
              <w:t>;</w:t>
            </w:r>
          </w:p>
          <w:p w:rsidR="00EB7144" w:rsidRPr="00AF76A3" w:rsidRDefault="00EB7144" w:rsidP="00E76B46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отступы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 xml:space="preserve">вых границ земельного участка, </w:t>
            </w:r>
            <w:r w:rsidRPr="00AF76A3">
              <w:rPr>
                <w:sz w:val="20"/>
              </w:rPr>
              <w:t>пр</w:t>
            </w:r>
            <w:r w:rsidRPr="00AF76A3">
              <w:rPr>
                <w:sz w:val="20"/>
              </w:rPr>
              <w:t>е</w:t>
            </w:r>
            <w:r w:rsidRPr="00AF76A3">
              <w:rPr>
                <w:sz w:val="20"/>
              </w:rPr>
              <w:t>дельное количество надземных эт</w:t>
            </w:r>
            <w:r w:rsidRPr="00AF76A3">
              <w:rPr>
                <w:sz w:val="20"/>
              </w:rPr>
              <w:t>а</w:t>
            </w:r>
            <w:r w:rsidRPr="00AF76A3">
              <w:rPr>
                <w:sz w:val="20"/>
              </w:rPr>
              <w:t>жей, м</w:t>
            </w:r>
            <w:r w:rsidRPr="00AF76A3">
              <w:rPr>
                <w:sz w:val="20"/>
                <w:szCs w:val="20"/>
              </w:rPr>
              <w:t>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не устанавливаются.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E76B46" w:rsidRPr="00D64EAB" w:rsidTr="00E76B46">
        <w:trPr>
          <w:trHeight w:val="552"/>
        </w:trPr>
        <w:tc>
          <w:tcPr>
            <w:tcW w:w="1383" w:type="pct"/>
          </w:tcPr>
          <w:p w:rsidR="00E76B46" w:rsidRPr="00D64EAB" w:rsidRDefault="00E76B46" w:rsidP="00E76B4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4EAB">
              <w:rPr>
                <w:rFonts w:ascii="Times New Roman" w:hAnsi="Times New Roman" w:cs="Times New Roman"/>
              </w:rPr>
              <w:t>Пчеловодство (код 1.12)*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E76B46" w:rsidRPr="00D64EAB" w:rsidRDefault="00E76B46" w:rsidP="00E76B46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Осуществление хозяйственной де</w:t>
            </w:r>
            <w:r w:rsidRPr="00D64EAB">
              <w:rPr>
                <w:sz w:val="20"/>
                <w:szCs w:val="20"/>
              </w:rPr>
              <w:t>я</w:t>
            </w:r>
            <w:r w:rsidRPr="00D64EAB">
              <w:rPr>
                <w:sz w:val="20"/>
                <w:szCs w:val="20"/>
              </w:rPr>
              <w:t>тельности, в том числе на сельскохозя</w:t>
            </w:r>
            <w:r w:rsidRPr="00D64EAB">
              <w:rPr>
                <w:sz w:val="20"/>
                <w:szCs w:val="20"/>
              </w:rPr>
              <w:t>й</w:t>
            </w:r>
            <w:r w:rsidRPr="00D64EAB">
              <w:rPr>
                <w:sz w:val="20"/>
                <w:szCs w:val="20"/>
              </w:rPr>
              <w:t>ственных угодьях, по разведению, с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держанию и использованию пчел и иных полезных насекомых;</w:t>
            </w:r>
          </w:p>
          <w:p w:rsidR="00E76B46" w:rsidRPr="00D64EAB" w:rsidRDefault="00E76B46" w:rsidP="00E76B46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ульев, иных объектов и оборудования, необходимого для пч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ловодства и разведениях иных полезных насекомых;</w:t>
            </w:r>
          </w:p>
          <w:p w:rsidR="00E76B46" w:rsidRPr="00D64EAB" w:rsidRDefault="00E76B46" w:rsidP="00E76B46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сооружений использу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мых для хранения и первичной перер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ботки продукции пчеловодства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EB7144" w:rsidRPr="00DF0A30" w:rsidRDefault="00EB7144" w:rsidP="00EB7144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Предельный минимальный ра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 xml:space="preserve">мер земельного участка </w:t>
            </w:r>
            <w:r>
              <w:rPr>
                <w:sz w:val="20"/>
                <w:szCs w:val="20"/>
              </w:rPr>
              <w:t>–</w:t>
            </w:r>
            <w:r w:rsidRPr="00D64EA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</w:t>
            </w:r>
            <w:r w:rsidR="0085413F">
              <w:rPr>
                <w:sz w:val="20"/>
                <w:szCs w:val="20"/>
              </w:rPr>
              <w:t>000</w:t>
            </w:r>
            <w:r w:rsidRPr="00D64EAB">
              <w:rPr>
                <w:sz w:val="20"/>
                <w:szCs w:val="20"/>
              </w:rPr>
              <w:t xml:space="preserve"> </w:t>
            </w:r>
            <w:r w:rsidR="0085413F">
              <w:rPr>
                <w:sz w:val="20"/>
                <w:szCs w:val="20"/>
              </w:rPr>
              <w:t>кв</w:t>
            </w:r>
            <w:proofErr w:type="gramStart"/>
            <w:r w:rsidR="0085413F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>, предельный максимальный разм</w:t>
            </w:r>
            <w:r>
              <w:rPr>
                <w:sz w:val="20"/>
                <w:szCs w:val="20"/>
              </w:rPr>
              <w:t>ер земельного участка - 500</w:t>
            </w:r>
            <w:r w:rsidR="0049090B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 xml:space="preserve"> </w:t>
            </w:r>
            <w:r w:rsidR="0049090B">
              <w:rPr>
                <w:sz w:val="20"/>
                <w:szCs w:val="20"/>
              </w:rPr>
              <w:t>кв.м</w:t>
            </w:r>
            <w:r w:rsidRPr="00DF0A30">
              <w:rPr>
                <w:sz w:val="20"/>
                <w:szCs w:val="20"/>
              </w:rPr>
              <w:t>;</w:t>
            </w:r>
          </w:p>
          <w:p w:rsidR="00EB7144" w:rsidRDefault="00EB7144" w:rsidP="00E76B46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отступы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 xml:space="preserve">вых границ земельного участка, </w:t>
            </w:r>
            <w:r w:rsidRPr="00AF76A3">
              <w:rPr>
                <w:sz w:val="20"/>
              </w:rPr>
              <w:t>пр</w:t>
            </w:r>
            <w:r w:rsidRPr="00AF76A3">
              <w:rPr>
                <w:sz w:val="20"/>
              </w:rPr>
              <w:t>е</w:t>
            </w:r>
            <w:r w:rsidRPr="00AF76A3">
              <w:rPr>
                <w:sz w:val="20"/>
              </w:rPr>
              <w:t>дельное количество надземных эт</w:t>
            </w:r>
            <w:r w:rsidRPr="00AF76A3">
              <w:rPr>
                <w:sz w:val="20"/>
              </w:rPr>
              <w:t>а</w:t>
            </w:r>
            <w:r w:rsidRPr="00AF76A3">
              <w:rPr>
                <w:sz w:val="20"/>
              </w:rPr>
              <w:t>жей, м</w:t>
            </w:r>
            <w:r w:rsidRPr="00AF76A3">
              <w:rPr>
                <w:sz w:val="20"/>
                <w:szCs w:val="20"/>
              </w:rPr>
              <w:t>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не устанавливаются.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E76B46" w:rsidRPr="00D64EAB" w:rsidTr="00E76B46">
        <w:trPr>
          <w:trHeight w:val="552"/>
        </w:trPr>
        <w:tc>
          <w:tcPr>
            <w:tcW w:w="1383" w:type="pct"/>
          </w:tcPr>
          <w:p w:rsidR="00E76B46" w:rsidRPr="00D64EAB" w:rsidRDefault="00E76B46" w:rsidP="00E76B46">
            <w:pPr>
              <w:pStyle w:val="afff1"/>
              <w:widowControl/>
              <w:jc w:val="left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Ведение личного подсобного хозяйства на полевых учас</w:t>
            </w:r>
            <w:r w:rsidRPr="00D64EAB">
              <w:rPr>
                <w:sz w:val="20"/>
                <w:szCs w:val="20"/>
              </w:rPr>
              <w:t>т</w:t>
            </w:r>
            <w:r w:rsidRPr="00D64EAB">
              <w:rPr>
                <w:sz w:val="20"/>
                <w:szCs w:val="20"/>
              </w:rPr>
              <w:t>ках (код 1.16)*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E76B46" w:rsidRPr="00D64EAB" w:rsidRDefault="00E76B46" w:rsidP="00E76B46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Производство сельскохозяйственной продукции без права возведения объе</w:t>
            </w:r>
            <w:r w:rsidRPr="00D64EAB">
              <w:rPr>
                <w:sz w:val="20"/>
                <w:szCs w:val="20"/>
              </w:rPr>
              <w:t>к</w:t>
            </w:r>
            <w:r w:rsidRPr="00D64EAB">
              <w:rPr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:rsidR="001D2F70" w:rsidRDefault="00E76B46" w:rsidP="001D2F70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Предельный минимальный ра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>мер земельного участка - 4</w:t>
            </w:r>
            <w:r w:rsidR="0049090B">
              <w:rPr>
                <w:sz w:val="20"/>
                <w:szCs w:val="20"/>
              </w:rPr>
              <w:t>00</w:t>
            </w:r>
            <w:r w:rsidRPr="00D64EAB">
              <w:rPr>
                <w:sz w:val="20"/>
                <w:szCs w:val="20"/>
              </w:rPr>
              <w:t xml:space="preserve"> </w:t>
            </w:r>
            <w:r w:rsidR="0049090B">
              <w:rPr>
                <w:sz w:val="20"/>
                <w:szCs w:val="20"/>
              </w:rPr>
              <w:t>кв</w:t>
            </w:r>
            <w:proofErr w:type="gramStart"/>
            <w:r w:rsidR="0049090B">
              <w:rPr>
                <w:sz w:val="20"/>
                <w:szCs w:val="20"/>
              </w:rPr>
              <w:t>.м</w:t>
            </w:r>
            <w:proofErr w:type="gramEnd"/>
            <w:r w:rsidRPr="00D64EAB">
              <w:rPr>
                <w:sz w:val="20"/>
                <w:szCs w:val="20"/>
              </w:rPr>
              <w:t>, предельный максимальный размер земельного уча</w:t>
            </w:r>
            <w:r w:rsidR="0049090B">
              <w:rPr>
                <w:sz w:val="20"/>
                <w:szCs w:val="20"/>
              </w:rPr>
              <w:t>с</w:t>
            </w:r>
            <w:r w:rsidRPr="00D64EAB">
              <w:rPr>
                <w:sz w:val="20"/>
                <w:szCs w:val="20"/>
              </w:rPr>
              <w:t>тка - 10</w:t>
            </w:r>
            <w:r w:rsidR="0049090B">
              <w:rPr>
                <w:sz w:val="20"/>
                <w:szCs w:val="20"/>
              </w:rPr>
              <w:t>000</w:t>
            </w:r>
            <w:r w:rsidRPr="00D64EAB">
              <w:rPr>
                <w:sz w:val="20"/>
                <w:szCs w:val="20"/>
              </w:rPr>
              <w:t xml:space="preserve"> </w:t>
            </w:r>
            <w:r w:rsidR="0049090B">
              <w:rPr>
                <w:sz w:val="20"/>
                <w:szCs w:val="20"/>
              </w:rPr>
              <w:t>кв.м</w:t>
            </w:r>
            <w:r w:rsidRPr="00D64EAB">
              <w:rPr>
                <w:sz w:val="20"/>
                <w:szCs w:val="20"/>
              </w:rPr>
              <w:t>.</w:t>
            </w:r>
          </w:p>
          <w:p w:rsidR="00EB7144" w:rsidRDefault="00EB7144" w:rsidP="001D2F70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Минимальные отступы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 xml:space="preserve">вых границ земельного участка, </w:t>
            </w:r>
            <w:r w:rsidRPr="00AF76A3">
              <w:rPr>
                <w:sz w:val="20"/>
              </w:rPr>
              <w:t>пр</w:t>
            </w:r>
            <w:r w:rsidRPr="00AF76A3">
              <w:rPr>
                <w:sz w:val="20"/>
              </w:rPr>
              <w:t>е</w:t>
            </w:r>
            <w:r w:rsidRPr="00AF76A3">
              <w:rPr>
                <w:sz w:val="20"/>
              </w:rPr>
              <w:t>дельное количество надземных эт</w:t>
            </w:r>
            <w:r w:rsidRPr="00AF76A3">
              <w:rPr>
                <w:sz w:val="20"/>
              </w:rPr>
              <w:t>а</w:t>
            </w:r>
            <w:r w:rsidRPr="00AF76A3">
              <w:rPr>
                <w:sz w:val="20"/>
              </w:rPr>
              <w:t>жей, м</w:t>
            </w:r>
            <w:r w:rsidRPr="00AF76A3">
              <w:rPr>
                <w:sz w:val="20"/>
                <w:szCs w:val="20"/>
              </w:rPr>
              <w:t>аксимальный процент з</w:t>
            </w:r>
            <w:r w:rsidRPr="00AF76A3">
              <w:rPr>
                <w:sz w:val="20"/>
                <w:szCs w:val="20"/>
              </w:rPr>
              <w:t>а</w:t>
            </w:r>
            <w:r w:rsidRPr="00AF76A3">
              <w:rPr>
                <w:sz w:val="20"/>
                <w:szCs w:val="20"/>
              </w:rPr>
              <w:t>стройки в границах земельного участка не устанавливаются.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DF0A30" w:rsidRPr="00D64EAB" w:rsidTr="00E76B46">
        <w:trPr>
          <w:trHeight w:val="552"/>
        </w:trPr>
        <w:tc>
          <w:tcPr>
            <w:tcW w:w="1383" w:type="pct"/>
          </w:tcPr>
          <w:p w:rsidR="00DF0A30" w:rsidRDefault="00DF0A30" w:rsidP="00E76B46">
            <w:pPr>
              <w:pStyle w:val="afff1"/>
              <w:widowControl/>
              <w:jc w:val="left"/>
              <w:rPr>
                <w:sz w:val="20"/>
                <w:szCs w:val="20"/>
              </w:rPr>
            </w:pPr>
            <w:r w:rsidRPr="0099657A">
              <w:rPr>
                <w:sz w:val="20"/>
                <w:szCs w:val="20"/>
              </w:rPr>
              <w:t>Хранение и переработка сельскохозяйственной пр</w:t>
            </w:r>
            <w:r w:rsidRPr="0099657A">
              <w:rPr>
                <w:sz w:val="20"/>
                <w:szCs w:val="20"/>
              </w:rPr>
              <w:t>о</w:t>
            </w:r>
            <w:r w:rsidRPr="0099657A">
              <w:rPr>
                <w:sz w:val="20"/>
                <w:szCs w:val="20"/>
              </w:rPr>
              <w:t>дукции (код 1.15)*</w:t>
            </w:r>
          </w:p>
          <w:p w:rsidR="00AF76A3" w:rsidRPr="00830A89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AF76A3" w:rsidRPr="00AF76A3" w:rsidRDefault="00AF76A3" w:rsidP="00AF76A3"/>
        </w:tc>
        <w:tc>
          <w:tcPr>
            <w:tcW w:w="1880" w:type="pct"/>
            <w:tcBorders>
              <w:right w:val="single" w:sz="4" w:space="0" w:color="auto"/>
            </w:tcBorders>
          </w:tcPr>
          <w:p w:rsidR="00DF0A30" w:rsidRPr="0099657A" w:rsidRDefault="00DF0A30" w:rsidP="00E76B46">
            <w:pPr>
              <w:pStyle w:val="afff1"/>
              <w:ind w:firstLine="284"/>
              <w:rPr>
                <w:sz w:val="20"/>
                <w:szCs w:val="20"/>
              </w:rPr>
            </w:pPr>
            <w:r w:rsidRPr="0099657A">
              <w:rPr>
                <w:sz w:val="20"/>
                <w:szCs w:val="20"/>
              </w:rPr>
              <w:t>Размещение зданий, сооружений, используемых для производства, хран</w:t>
            </w:r>
            <w:r w:rsidRPr="0099657A">
              <w:rPr>
                <w:sz w:val="20"/>
                <w:szCs w:val="20"/>
              </w:rPr>
              <w:t>е</w:t>
            </w:r>
            <w:r w:rsidRPr="0099657A">
              <w:rPr>
                <w:sz w:val="20"/>
                <w:szCs w:val="20"/>
              </w:rPr>
              <w:t>ния, первичной и глубокой переработки сельскохозяйственной продукции</w:t>
            </w:r>
          </w:p>
        </w:tc>
        <w:tc>
          <w:tcPr>
            <w:tcW w:w="1737" w:type="pct"/>
            <w:tcBorders>
              <w:right w:val="single" w:sz="4" w:space="0" w:color="auto"/>
            </w:tcBorders>
          </w:tcPr>
          <w:p w:rsidR="001D2F70" w:rsidRPr="00AF76A3" w:rsidRDefault="001D2F70" w:rsidP="001D2F70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Предельный минимальный ра</w:t>
            </w:r>
            <w:r w:rsidRPr="00AF76A3">
              <w:rPr>
                <w:sz w:val="20"/>
                <w:szCs w:val="20"/>
              </w:rPr>
              <w:t>з</w:t>
            </w:r>
            <w:r w:rsidR="00A2268E" w:rsidRPr="00AF76A3">
              <w:rPr>
                <w:sz w:val="20"/>
                <w:szCs w:val="20"/>
              </w:rPr>
              <w:t>мер земельного участка - 4</w:t>
            </w:r>
            <w:r w:rsidR="0049090B" w:rsidRPr="00AF76A3">
              <w:rPr>
                <w:sz w:val="20"/>
                <w:szCs w:val="20"/>
              </w:rPr>
              <w:t>00</w:t>
            </w:r>
            <w:r w:rsidRPr="00AF76A3">
              <w:rPr>
                <w:sz w:val="20"/>
                <w:szCs w:val="20"/>
              </w:rPr>
              <w:t xml:space="preserve"> </w:t>
            </w:r>
            <w:r w:rsidR="0049090B" w:rsidRPr="00AF76A3">
              <w:rPr>
                <w:sz w:val="20"/>
                <w:szCs w:val="20"/>
              </w:rPr>
              <w:t>кв</w:t>
            </w:r>
            <w:proofErr w:type="gramStart"/>
            <w:r w:rsidR="0049090B" w:rsidRPr="00AF76A3">
              <w:rPr>
                <w:sz w:val="20"/>
                <w:szCs w:val="20"/>
              </w:rPr>
              <w:t>.м</w:t>
            </w:r>
            <w:proofErr w:type="gramEnd"/>
            <w:r w:rsidRPr="00AF76A3">
              <w:rPr>
                <w:sz w:val="20"/>
                <w:szCs w:val="20"/>
              </w:rPr>
              <w:t xml:space="preserve">, предельный максимальный размер земельного участка – </w:t>
            </w:r>
            <w:r w:rsidR="00A2268E" w:rsidRPr="00AF76A3">
              <w:rPr>
                <w:sz w:val="20"/>
                <w:szCs w:val="20"/>
              </w:rPr>
              <w:t>30</w:t>
            </w:r>
            <w:r w:rsidR="0049090B" w:rsidRPr="00AF76A3">
              <w:rPr>
                <w:sz w:val="20"/>
                <w:szCs w:val="20"/>
              </w:rPr>
              <w:t>00</w:t>
            </w:r>
            <w:r w:rsidRPr="00AF76A3">
              <w:rPr>
                <w:sz w:val="20"/>
                <w:szCs w:val="20"/>
              </w:rPr>
              <w:t xml:space="preserve"> </w:t>
            </w:r>
            <w:r w:rsidR="0049090B" w:rsidRPr="00AF76A3">
              <w:rPr>
                <w:sz w:val="20"/>
                <w:szCs w:val="20"/>
              </w:rPr>
              <w:t>кв.м</w:t>
            </w:r>
            <w:r w:rsidRPr="00AF76A3">
              <w:rPr>
                <w:sz w:val="20"/>
                <w:szCs w:val="20"/>
              </w:rPr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5094A" w:rsidRPr="0045094A" w:rsidRDefault="0045094A" w:rsidP="0045094A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6D3FCF">
              <w:rPr>
                <w:sz w:val="20"/>
                <w:szCs w:val="20"/>
              </w:rPr>
              <w:t>Минимальные отступы от</w:t>
            </w:r>
            <w:r w:rsidRPr="0045094A">
              <w:rPr>
                <w:sz w:val="20"/>
                <w:szCs w:val="20"/>
              </w:rPr>
              <w:t xml:space="preserve"> границ земельного участка в целях опред</w:t>
            </w:r>
            <w:r w:rsidRPr="0045094A">
              <w:rPr>
                <w:sz w:val="20"/>
                <w:szCs w:val="20"/>
              </w:rPr>
              <w:t>е</w:t>
            </w:r>
            <w:r w:rsidRPr="0045094A">
              <w:rPr>
                <w:sz w:val="20"/>
                <w:szCs w:val="20"/>
              </w:rPr>
              <w:t>ления места допустимого размещ</w:t>
            </w:r>
            <w:r w:rsidRPr="0045094A">
              <w:rPr>
                <w:sz w:val="20"/>
                <w:szCs w:val="20"/>
              </w:rPr>
              <w:t>е</w:t>
            </w:r>
            <w:r w:rsidRPr="0045094A">
              <w:rPr>
                <w:sz w:val="20"/>
                <w:szCs w:val="20"/>
              </w:rPr>
              <w:t>ния объекта - 1 м.</w:t>
            </w:r>
          </w:p>
          <w:p w:rsidR="0045094A" w:rsidRDefault="0045094A" w:rsidP="0045094A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В случае нахождения на соседнем земельном участке зданий, строений, сооружений минимальный отступ от границ земельного участка  опред</w:t>
            </w:r>
            <w:r w:rsidRPr="00AF76A3">
              <w:rPr>
                <w:sz w:val="20"/>
                <w:szCs w:val="20"/>
              </w:rPr>
              <w:t>е</w:t>
            </w:r>
            <w:r w:rsidRPr="00AF76A3">
              <w:rPr>
                <w:sz w:val="20"/>
                <w:szCs w:val="20"/>
              </w:rPr>
              <w:t>ляется в соответствии с техническ</w:t>
            </w:r>
            <w:r w:rsidRPr="00AF76A3">
              <w:rPr>
                <w:sz w:val="20"/>
                <w:szCs w:val="20"/>
              </w:rPr>
              <w:t>и</w:t>
            </w:r>
            <w:r w:rsidRPr="00AF76A3">
              <w:rPr>
                <w:sz w:val="20"/>
                <w:szCs w:val="20"/>
              </w:rPr>
              <w:t>ми регламентами и требованиями по пожарной безопасности.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45094A" w:rsidRPr="0099657A" w:rsidRDefault="00A2268E" w:rsidP="0045094A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5094A" w:rsidRPr="0099657A">
              <w:rPr>
                <w:sz w:val="20"/>
                <w:szCs w:val="20"/>
              </w:rPr>
              <w:t>аксимальная высота зданий, строений, сооружений, максимал</w:t>
            </w:r>
            <w:r w:rsidR="0045094A" w:rsidRPr="0099657A">
              <w:rPr>
                <w:sz w:val="20"/>
                <w:szCs w:val="20"/>
              </w:rPr>
              <w:t>ь</w:t>
            </w:r>
            <w:r w:rsidR="0045094A" w:rsidRPr="0099657A">
              <w:rPr>
                <w:sz w:val="20"/>
                <w:szCs w:val="20"/>
              </w:rPr>
              <w:t>ный процент застройки не устана</w:t>
            </w:r>
            <w:r w:rsidR="0045094A" w:rsidRPr="0099657A">
              <w:rPr>
                <w:sz w:val="20"/>
                <w:szCs w:val="20"/>
              </w:rPr>
              <w:t>в</w:t>
            </w:r>
            <w:r w:rsidR="0045094A" w:rsidRPr="0099657A">
              <w:rPr>
                <w:sz w:val="20"/>
                <w:szCs w:val="20"/>
              </w:rPr>
              <w:t>ливаются</w:t>
            </w:r>
            <w:r w:rsidR="0045094A" w:rsidRPr="0099657A">
              <w:t>.</w:t>
            </w:r>
          </w:p>
        </w:tc>
      </w:tr>
    </w:tbl>
    <w:p w:rsidR="00E76B46" w:rsidRPr="00D64EAB" w:rsidRDefault="00E76B46" w:rsidP="00E76B46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E76B46" w:rsidRPr="00D64EAB" w:rsidRDefault="00E76B46" w:rsidP="00E76B46">
      <w:pPr>
        <w:pStyle w:val="afe"/>
        <w:rPr>
          <w:b/>
          <w:sz w:val="20"/>
        </w:rPr>
      </w:pPr>
    </w:p>
    <w:p w:rsidR="00E76B46" w:rsidRPr="00D64EAB" w:rsidRDefault="00E76B46" w:rsidP="00E76B46">
      <w:pPr>
        <w:pStyle w:val="afe"/>
        <w:rPr>
          <w:sz w:val="20"/>
        </w:rPr>
      </w:pPr>
      <w:r w:rsidRPr="00D64EAB">
        <w:rPr>
          <w:b/>
          <w:sz w:val="20"/>
        </w:rPr>
        <w:t>1.1. ОГРАНИЧЕНИЯ ИСПОЛЬЗОВАНИЯ ЗЕМЕЛЬНЫХ УЧАСТКОВ И ОКС, УСТАНАВЛИВАЕМЫЕ В СООТВЕТСТВИИ С ЗАКОНОДАТЕЛЬСТВОМ РОССИЙСКОЙ ФЕДЕРАЦИИ</w:t>
      </w:r>
      <w:r w:rsidRPr="00D64EAB">
        <w:rPr>
          <w:sz w:val="20"/>
        </w:rPr>
        <w:t xml:space="preserve"> </w:t>
      </w:r>
    </w:p>
    <w:p w:rsidR="00E76B46" w:rsidRPr="00D64EAB" w:rsidRDefault="00E76B46" w:rsidP="00E76B46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назначением территории</w:t>
      </w:r>
    </w:p>
    <w:p w:rsidR="00846B6C" w:rsidRPr="00D64EAB" w:rsidRDefault="00846B6C" w:rsidP="00E76B46">
      <w:pPr>
        <w:rPr>
          <w:b/>
          <w:sz w:val="20"/>
        </w:rPr>
      </w:pPr>
    </w:p>
    <w:p w:rsidR="00E76B46" w:rsidRPr="00D64EAB" w:rsidRDefault="00E76B46" w:rsidP="00E76B46">
      <w:pPr>
        <w:rPr>
          <w:b/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ИСПОЛЬЗОВАНИЯ: </w:t>
      </w:r>
      <w:r w:rsidR="00236858" w:rsidRPr="00236858">
        <w:rPr>
          <w:sz w:val="20"/>
        </w:rPr>
        <w:t>нет</w:t>
      </w:r>
      <w:r w:rsidR="00236858">
        <w:rPr>
          <w:sz w:val="20"/>
        </w:rPr>
        <w:t>.</w:t>
      </w:r>
    </w:p>
    <w:p w:rsidR="00E76B46" w:rsidRPr="00D64EAB" w:rsidRDefault="00E76B46" w:rsidP="00E76B46">
      <w:pPr>
        <w:rPr>
          <w:sz w:val="20"/>
        </w:rPr>
      </w:pPr>
    </w:p>
    <w:p w:rsidR="00242CBF" w:rsidRDefault="00242CBF" w:rsidP="00E76B46">
      <w:pPr>
        <w:pStyle w:val="afe"/>
        <w:rPr>
          <w:b/>
          <w:sz w:val="20"/>
        </w:rPr>
      </w:pPr>
    </w:p>
    <w:p w:rsidR="00E76B46" w:rsidRPr="00D64EAB" w:rsidRDefault="00E76B46" w:rsidP="00E76B46">
      <w:pPr>
        <w:pStyle w:val="afe"/>
        <w:rPr>
          <w:sz w:val="20"/>
        </w:rPr>
      </w:pPr>
      <w:r w:rsidRPr="00D64EAB">
        <w:rPr>
          <w:b/>
          <w:sz w:val="20"/>
        </w:rPr>
        <w:t xml:space="preserve">3.   ВСПОМОГАТЕЛЬНЫЕ ВИДЫ РАЗРЕШЕННОГО ИСПОЛЬЗОВАНИЯ: </w:t>
      </w:r>
      <w:r w:rsidRPr="00D64EAB">
        <w:rPr>
          <w:sz w:val="20"/>
        </w:rPr>
        <w:t>нет</w:t>
      </w:r>
    </w:p>
    <w:p w:rsidR="00E76B46" w:rsidRPr="00D64EAB" w:rsidRDefault="00E76B46" w:rsidP="00E76B46">
      <w:pPr>
        <w:pStyle w:val="afe"/>
        <w:rPr>
          <w:lang w:val="x-none"/>
        </w:rPr>
      </w:pPr>
    </w:p>
    <w:p w:rsidR="00AF76A3" w:rsidRPr="00AF76A3" w:rsidRDefault="0031548A" w:rsidP="00AF76A3">
      <w:pPr>
        <w:pStyle w:val="3"/>
        <w:keepNext w:val="0"/>
        <w:rPr>
          <w:b w:val="0"/>
          <w:lang w:val="ru-RU"/>
        </w:rPr>
      </w:pPr>
      <w:bookmarkStart w:id="184" w:name="_Toc473900988"/>
      <w:r w:rsidRPr="00AF76A3">
        <w:rPr>
          <w:lang w:val="ru-RU"/>
        </w:rPr>
        <w:t>ЗОНА, ЗАНЯТАЯ ОБЪЕКТАМИ СЕЛЬСКОХОЗЯЙСТВЕННОГО НАЗНАЧЕНИЯ</w:t>
      </w:r>
      <w:r w:rsidR="00B739D9" w:rsidRPr="00AF76A3">
        <w:rPr>
          <w:lang w:val="ru-RU"/>
        </w:rPr>
        <w:t xml:space="preserve"> (7 03)</w:t>
      </w:r>
      <w:bookmarkEnd w:id="184"/>
      <w:r w:rsidR="00AF76A3" w:rsidRPr="00AF76A3">
        <w:rPr>
          <w:lang w:val="ru-RU"/>
        </w:rPr>
        <w:t xml:space="preserve"> </w:t>
      </w:r>
      <w:r w:rsidR="00AF76A3" w:rsidRPr="00AF76A3">
        <w:rPr>
          <w:b w:val="0"/>
          <w:sz w:val="16"/>
          <w:szCs w:val="16"/>
        </w:rPr>
        <w:t>(в ред. Решения РСНД от 01.03.2017 N 14)</w:t>
      </w:r>
    </w:p>
    <w:p w:rsidR="00AF76A3" w:rsidRPr="00AF76A3" w:rsidRDefault="00AF76A3" w:rsidP="00AF76A3">
      <w:pPr>
        <w:rPr>
          <w:highlight w:val="yellow"/>
          <w:lang w:eastAsia="x-none"/>
        </w:rPr>
      </w:pPr>
    </w:p>
    <w:p w:rsidR="0031548A" w:rsidRPr="00D64EAB" w:rsidRDefault="0031548A" w:rsidP="0031548A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05"/>
        <w:gridCol w:w="3423"/>
      </w:tblGrid>
      <w:tr w:rsidR="0031548A" w:rsidRPr="00D64EAB" w:rsidTr="0031548A">
        <w:trPr>
          <w:tblHeader/>
        </w:trPr>
        <w:tc>
          <w:tcPr>
            <w:tcW w:w="1383" w:type="pct"/>
            <w:vAlign w:val="center"/>
          </w:tcPr>
          <w:p w:rsidR="0031548A" w:rsidRPr="00D64EAB" w:rsidRDefault="0031548A" w:rsidP="0031548A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0" w:type="pct"/>
            <w:tcBorders>
              <w:right w:val="single" w:sz="4" w:space="0" w:color="auto"/>
            </w:tcBorders>
            <w:vAlign w:val="center"/>
          </w:tcPr>
          <w:p w:rsidR="0031548A" w:rsidRPr="00D64EAB" w:rsidRDefault="0031548A" w:rsidP="0031548A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31548A" w:rsidRPr="00D64EAB" w:rsidRDefault="0031548A" w:rsidP="0031548A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31548A" w:rsidRPr="00D64EAB" w:rsidTr="0031548A">
        <w:trPr>
          <w:trHeight w:val="552"/>
        </w:trPr>
        <w:tc>
          <w:tcPr>
            <w:tcW w:w="1383" w:type="pct"/>
          </w:tcPr>
          <w:p w:rsidR="0031548A" w:rsidRPr="00D64EAB" w:rsidRDefault="0031548A" w:rsidP="0031548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садоводства (код 13.2)*</w:t>
            </w:r>
          </w:p>
        </w:tc>
        <w:tc>
          <w:tcPr>
            <w:tcW w:w="1880" w:type="pct"/>
            <w:tcBorders>
              <w:right w:val="single" w:sz="4" w:space="0" w:color="auto"/>
            </w:tcBorders>
          </w:tcPr>
          <w:p w:rsidR="0031548A" w:rsidRDefault="005816F8" w:rsidP="0031548A">
            <w:pPr>
              <w:pStyle w:val="afff1"/>
              <w:ind w:firstLine="284"/>
              <w:rPr>
                <w:sz w:val="20"/>
                <w:szCs w:val="20"/>
              </w:rPr>
            </w:pPr>
            <w:r w:rsidRPr="005816F8">
              <w:rPr>
                <w:sz w:val="20"/>
                <w:szCs w:val="20"/>
              </w:rPr>
              <w:t>Осуществление отдыха и (или) в</w:t>
            </w:r>
            <w:r w:rsidRPr="005816F8">
              <w:rPr>
                <w:sz w:val="20"/>
                <w:szCs w:val="20"/>
              </w:rPr>
              <w:t>ы</w:t>
            </w:r>
            <w:r w:rsidRPr="005816F8">
              <w:rPr>
                <w:sz w:val="20"/>
                <w:szCs w:val="20"/>
              </w:rPr>
              <w:t>ращивания гражданами для собстве</w:t>
            </w:r>
            <w:r w:rsidRPr="005816F8">
              <w:rPr>
                <w:sz w:val="20"/>
                <w:szCs w:val="20"/>
              </w:rPr>
              <w:t>н</w:t>
            </w:r>
            <w:r w:rsidRPr="005816F8">
              <w:rPr>
                <w:sz w:val="20"/>
                <w:szCs w:val="20"/>
              </w:rPr>
              <w:t>ных нужд сельскохозяйственных кул</w:t>
            </w:r>
            <w:r w:rsidRPr="005816F8">
              <w:rPr>
                <w:sz w:val="20"/>
                <w:szCs w:val="20"/>
              </w:rPr>
              <w:t>ь</w:t>
            </w:r>
            <w:r w:rsidRPr="005816F8">
              <w:rPr>
                <w:sz w:val="20"/>
                <w:szCs w:val="20"/>
              </w:rPr>
              <w:t>тур; размещение для собственных нужд садового дома, жилого дома, указанного в описании вида разрешенного испол</w:t>
            </w:r>
            <w:r w:rsidRPr="005816F8">
              <w:rPr>
                <w:sz w:val="20"/>
                <w:szCs w:val="20"/>
              </w:rPr>
              <w:t>ь</w:t>
            </w:r>
            <w:r w:rsidRPr="005816F8">
              <w:rPr>
                <w:sz w:val="20"/>
                <w:szCs w:val="20"/>
              </w:rPr>
              <w:t xml:space="preserve">зования с </w:t>
            </w:r>
            <w:hyperlink r:id="rId87" w:anchor="block_1021" w:history="1">
              <w:r w:rsidRPr="005816F8">
                <w:rPr>
                  <w:rStyle w:val="af5"/>
                  <w:sz w:val="20"/>
                  <w:szCs w:val="20"/>
                </w:rPr>
                <w:t>кодом 2.1</w:t>
              </w:r>
            </w:hyperlink>
            <w:r w:rsidRPr="005816F8">
              <w:rPr>
                <w:sz w:val="20"/>
                <w:szCs w:val="20"/>
              </w:rPr>
              <w:t>, хозяйственных п</w:t>
            </w:r>
            <w:r w:rsidRPr="005816F8">
              <w:rPr>
                <w:sz w:val="20"/>
                <w:szCs w:val="20"/>
              </w:rPr>
              <w:t>о</w:t>
            </w:r>
            <w:r w:rsidRPr="005816F8">
              <w:rPr>
                <w:sz w:val="20"/>
                <w:szCs w:val="20"/>
              </w:rPr>
              <w:t>строек и гаражей</w:t>
            </w:r>
          </w:p>
          <w:p w:rsidR="005816F8" w:rsidRPr="00BD735C" w:rsidRDefault="005816F8" w:rsidP="005816F8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816F8" w:rsidRPr="005816F8" w:rsidRDefault="005816F8" w:rsidP="005816F8"/>
        </w:tc>
        <w:tc>
          <w:tcPr>
            <w:tcW w:w="1737" w:type="pct"/>
            <w:tcBorders>
              <w:right w:val="single" w:sz="4" w:space="0" w:color="auto"/>
            </w:tcBorders>
            <w:vAlign w:val="center"/>
          </w:tcPr>
          <w:p w:rsidR="0031548A" w:rsidRPr="006D3FCF" w:rsidRDefault="0031548A" w:rsidP="0031548A">
            <w:pPr>
              <w:pStyle w:val="14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  <w:r w:rsidRPr="006D3FCF">
              <w:rPr>
                <w:sz w:val="20"/>
                <w:szCs w:val="20"/>
              </w:rPr>
              <w:t>Предельный минимальный ра</w:t>
            </w:r>
            <w:r w:rsidRPr="006D3FCF">
              <w:rPr>
                <w:sz w:val="20"/>
                <w:szCs w:val="20"/>
              </w:rPr>
              <w:t>з</w:t>
            </w:r>
            <w:r w:rsidRPr="006D3FCF">
              <w:rPr>
                <w:sz w:val="20"/>
                <w:szCs w:val="20"/>
              </w:rPr>
              <w:t xml:space="preserve">мер земельного участка - </w:t>
            </w:r>
            <w:r w:rsidR="00B739D9" w:rsidRPr="006D3FCF">
              <w:rPr>
                <w:sz w:val="20"/>
                <w:szCs w:val="20"/>
              </w:rPr>
              <w:t>5</w:t>
            </w:r>
            <w:r w:rsidR="0049090B">
              <w:rPr>
                <w:sz w:val="20"/>
                <w:szCs w:val="20"/>
              </w:rPr>
              <w:t>00</w:t>
            </w:r>
            <w:r w:rsidRPr="006D3FCF">
              <w:rPr>
                <w:sz w:val="20"/>
                <w:szCs w:val="20"/>
              </w:rPr>
              <w:t xml:space="preserve"> </w:t>
            </w:r>
            <w:r w:rsidR="0049090B">
              <w:rPr>
                <w:sz w:val="20"/>
                <w:szCs w:val="20"/>
              </w:rPr>
              <w:t>кв</w:t>
            </w:r>
            <w:proofErr w:type="gramStart"/>
            <w:r w:rsidR="0049090B">
              <w:rPr>
                <w:sz w:val="20"/>
                <w:szCs w:val="20"/>
              </w:rPr>
              <w:t>.м</w:t>
            </w:r>
            <w:proofErr w:type="gramEnd"/>
            <w:r w:rsidRPr="006D3FCF">
              <w:rPr>
                <w:sz w:val="20"/>
                <w:szCs w:val="20"/>
              </w:rPr>
              <w:t xml:space="preserve">, предельный максимальный размер земельного участка </w:t>
            </w:r>
            <w:r w:rsidR="00BB3755" w:rsidRPr="006D3FCF">
              <w:rPr>
                <w:sz w:val="20"/>
                <w:szCs w:val="20"/>
              </w:rPr>
              <w:t>–</w:t>
            </w:r>
            <w:r w:rsidRPr="006D3FCF">
              <w:rPr>
                <w:sz w:val="20"/>
                <w:szCs w:val="20"/>
              </w:rPr>
              <w:t xml:space="preserve"> </w:t>
            </w:r>
            <w:r w:rsidR="00B739D9" w:rsidRPr="006D3FCF">
              <w:rPr>
                <w:sz w:val="20"/>
                <w:szCs w:val="20"/>
              </w:rPr>
              <w:t>15</w:t>
            </w:r>
            <w:r w:rsidR="0049090B">
              <w:rPr>
                <w:sz w:val="20"/>
                <w:szCs w:val="20"/>
              </w:rPr>
              <w:t>00</w:t>
            </w:r>
            <w:r w:rsidRPr="006D3FCF">
              <w:rPr>
                <w:sz w:val="20"/>
                <w:szCs w:val="20"/>
              </w:rPr>
              <w:t xml:space="preserve"> га.</w:t>
            </w:r>
          </w:p>
          <w:p w:rsidR="00BB3755" w:rsidRPr="006D3FCF" w:rsidRDefault="00BC7672" w:rsidP="00BB3755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6D3FCF">
              <w:rPr>
                <w:sz w:val="20"/>
                <w:szCs w:val="20"/>
              </w:rPr>
              <w:t>М</w:t>
            </w:r>
            <w:r w:rsidR="00BB3755" w:rsidRPr="006D3FCF">
              <w:rPr>
                <w:sz w:val="20"/>
                <w:szCs w:val="20"/>
              </w:rPr>
              <w:t>инимальный отступ от боковых границ земельного участка в целях определения мест допустимого ра</w:t>
            </w:r>
            <w:r w:rsidR="00BB3755" w:rsidRPr="006D3FCF">
              <w:rPr>
                <w:sz w:val="20"/>
                <w:szCs w:val="20"/>
              </w:rPr>
              <w:t>з</w:t>
            </w:r>
            <w:r w:rsidR="00BB3755" w:rsidRPr="006D3FCF">
              <w:rPr>
                <w:sz w:val="20"/>
                <w:szCs w:val="20"/>
              </w:rPr>
              <w:t>мещения зданий, строений, соор</w:t>
            </w:r>
            <w:r w:rsidR="00BB3755" w:rsidRPr="006D3FCF">
              <w:rPr>
                <w:sz w:val="20"/>
                <w:szCs w:val="20"/>
              </w:rPr>
              <w:t>у</w:t>
            </w:r>
            <w:r w:rsidR="00BB3755" w:rsidRPr="006D3FCF">
              <w:rPr>
                <w:sz w:val="20"/>
                <w:szCs w:val="20"/>
              </w:rPr>
              <w:t>жений –3</w:t>
            </w:r>
            <w:r w:rsidRPr="006D3FCF">
              <w:rPr>
                <w:sz w:val="20"/>
                <w:szCs w:val="20"/>
              </w:rPr>
              <w:t xml:space="preserve"> м.</w:t>
            </w:r>
          </w:p>
          <w:p w:rsidR="0031548A" w:rsidRPr="00BB3755" w:rsidRDefault="00BC7672" w:rsidP="00BB3755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  <w:rPr>
                <w:highlight w:val="darkYellow"/>
              </w:rPr>
            </w:pPr>
            <w:r w:rsidRPr="006D3FCF">
              <w:rPr>
                <w:sz w:val="20"/>
                <w:szCs w:val="20"/>
              </w:rPr>
              <w:t>М</w:t>
            </w:r>
            <w:r w:rsidR="00BB3755" w:rsidRPr="006D3FCF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BB3755" w:rsidRPr="006D3FCF">
              <w:t>.</w:t>
            </w:r>
          </w:p>
        </w:tc>
      </w:tr>
    </w:tbl>
    <w:p w:rsidR="0031548A" w:rsidRPr="00D64EAB" w:rsidRDefault="0031548A" w:rsidP="0031548A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31548A" w:rsidRPr="00D64EAB" w:rsidRDefault="0031548A" w:rsidP="0031548A">
      <w:pPr>
        <w:pStyle w:val="afe"/>
        <w:rPr>
          <w:b/>
          <w:sz w:val="20"/>
        </w:rPr>
      </w:pPr>
    </w:p>
    <w:p w:rsidR="0031548A" w:rsidRPr="00D64EAB" w:rsidRDefault="0031548A" w:rsidP="0031548A">
      <w:pPr>
        <w:pStyle w:val="afe"/>
        <w:rPr>
          <w:sz w:val="20"/>
        </w:rPr>
      </w:pPr>
      <w:r w:rsidRPr="00D64EAB">
        <w:rPr>
          <w:b/>
          <w:sz w:val="20"/>
        </w:rPr>
        <w:t>1.1. ОГРАНИЧЕНИЯ ИСПОЛЬЗОВАНИЯ ЗЕМЕЛЬНЫХ УЧАСТКОВ И ОКС, УСТАНАВЛИВАЕМЫЕ В СООТВЕТСТВИИ С ЗАКОНОДАТЕЛЬСТВОМ РОССИЙСКОЙ ФЕДЕРАЦИИ</w:t>
      </w:r>
      <w:r w:rsidRPr="00D64EAB">
        <w:rPr>
          <w:sz w:val="20"/>
        </w:rPr>
        <w:t xml:space="preserve"> </w:t>
      </w:r>
    </w:p>
    <w:p w:rsidR="0031548A" w:rsidRPr="00D64EAB" w:rsidRDefault="0031548A" w:rsidP="0031548A">
      <w:pPr>
        <w:ind w:firstLine="709"/>
        <w:jc w:val="both"/>
        <w:rPr>
          <w:b/>
          <w:sz w:val="20"/>
        </w:rPr>
      </w:pPr>
      <w:r w:rsidRPr="00D64EAB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назначением территории</w:t>
      </w:r>
    </w:p>
    <w:p w:rsidR="0031548A" w:rsidRPr="00D64EAB" w:rsidRDefault="0031548A" w:rsidP="0031548A">
      <w:pPr>
        <w:rPr>
          <w:b/>
          <w:sz w:val="20"/>
        </w:rPr>
      </w:pPr>
    </w:p>
    <w:p w:rsidR="0031548A" w:rsidRPr="00D64EAB" w:rsidRDefault="0031548A" w:rsidP="0031548A">
      <w:pPr>
        <w:rPr>
          <w:b/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ИСПОЛЬЗОВАНИЯ: </w:t>
      </w:r>
      <w:r w:rsidRPr="00236858">
        <w:rPr>
          <w:sz w:val="20"/>
        </w:rPr>
        <w:t>нет</w:t>
      </w:r>
      <w:r>
        <w:rPr>
          <w:sz w:val="20"/>
        </w:rPr>
        <w:t>.</w:t>
      </w:r>
    </w:p>
    <w:p w:rsidR="0031548A" w:rsidRDefault="0031548A" w:rsidP="0031548A">
      <w:pPr>
        <w:pStyle w:val="afe"/>
        <w:rPr>
          <w:b/>
          <w:sz w:val="20"/>
        </w:rPr>
      </w:pPr>
    </w:p>
    <w:p w:rsidR="0031548A" w:rsidRDefault="0031548A" w:rsidP="0031548A">
      <w:pPr>
        <w:pStyle w:val="afe"/>
        <w:rPr>
          <w:b/>
          <w:sz w:val="20"/>
        </w:rPr>
      </w:pPr>
    </w:p>
    <w:p w:rsidR="0031548A" w:rsidRPr="00D64EAB" w:rsidRDefault="0031548A" w:rsidP="0031548A">
      <w:pPr>
        <w:pStyle w:val="afe"/>
        <w:rPr>
          <w:sz w:val="20"/>
        </w:rPr>
      </w:pPr>
      <w:r w:rsidRPr="00D64EAB">
        <w:rPr>
          <w:b/>
          <w:sz w:val="20"/>
        </w:rPr>
        <w:t xml:space="preserve">3.   ВСПОМОГАТЕЛЬНЫЕ ВИДЫ РАЗРЕШЕННОГО ИСПОЛЬЗОВАНИЯ: </w:t>
      </w:r>
      <w:r w:rsidRPr="00D64EAB">
        <w:rPr>
          <w:sz w:val="20"/>
        </w:rPr>
        <w:t>нет</w:t>
      </w:r>
    </w:p>
    <w:p w:rsidR="00A01791" w:rsidRPr="00A01791" w:rsidRDefault="00A01791" w:rsidP="00A01791">
      <w:pPr>
        <w:pStyle w:val="3"/>
        <w:keepNext w:val="0"/>
        <w:numPr>
          <w:ilvl w:val="0"/>
          <w:numId w:val="0"/>
        </w:numPr>
        <w:ind w:left="709"/>
      </w:pPr>
      <w:bookmarkStart w:id="185" w:name="_Toc473900989"/>
    </w:p>
    <w:p w:rsidR="00E373DD" w:rsidRPr="00D64EAB" w:rsidRDefault="00E373DD" w:rsidP="00420BFD">
      <w:pPr>
        <w:pStyle w:val="3"/>
        <w:keepNext w:val="0"/>
      </w:pPr>
      <w:r w:rsidRPr="00D64EAB">
        <w:t xml:space="preserve">ЗОНА </w:t>
      </w:r>
      <w:r w:rsidR="005B305C" w:rsidRPr="00D64EAB">
        <w:rPr>
          <w:lang w:val="ru-RU"/>
        </w:rPr>
        <w:t xml:space="preserve">СПЕЦИАЛЬНОГО - </w:t>
      </w:r>
      <w:r w:rsidRPr="00D64EAB">
        <w:t>РИТУАЛЬНОГО НАЗНАЧЕНИЯ (</w:t>
      </w:r>
      <w:r w:rsidR="00041B7C" w:rsidRPr="00D64EAB">
        <w:rPr>
          <w:lang w:val="ru-RU"/>
        </w:rPr>
        <w:t>8</w:t>
      </w:r>
      <w:r w:rsidRPr="00D64EAB">
        <w:t xml:space="preserve"> 01)</w:t>
      </w:r>
      <w:bookmarkEnd w:id="182"/>
      <w:bookmarkEnd w:id="185"/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5"/>
        <w:gridCol w:w="3721"/>
        <w:gridCol w:w="3408"/>
      </w:tblGrid>
      <w:tr w:rsidR="00E373DD" w:rsidRPr="00D64EAB" w:rsidTr="004D23B5">
        <w:trPr>
          <w:tblHeader/>
        </w:trPr>
        <w:tc>
          <w:tcPr>
            <w:tcW w:w="1383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888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29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E373DD" w:rsidRPr="00D64EAB" w:rsidTr="004D23B5">
        <w:tc>
          <w:tcPr>
            <w:tcW w:w="1383" w:type="pct"/>
          </w:tcPr>
          <w:p w:rsidR="00E373DD" w:rsidRPr="00D64EAB" w:rsidRDefault="00E373DD" w:rsidP="00420BFD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t>Ритуальная деятельность</w:t>
            </w:r>
            <w:r w:rsidR="00041B7C" w:rsidRPr="00D64EAB">
              <w:rPr>
                <w:sz w:val="20"/>
              </w:rPr>
              <w:t xml:space="preserve"> (код 12.1)*</w:t>
            </w:r>
          </w:p>
        </w:tc>
        <w:tc>
          <w:tcPr>
            <w:tcW w:w="1888" w:type="pct"/>
            <w:tcBorders>
              <w:right w:val="single" w:sz="4" w:space="0" w:color="auto"/>
            </w:tcBorders>
          </w:tcPr>
          <w:p w:rsidR="005816F8" w:rsidRPr="005816F8" w:rsidRDefault="005816F8" w:rsidP="005816F8">
            <w:pPr>
              <w:pStyle w:val="s10"/>
              <w:rPr>
                <w:sz w:val="20"/>
                <w:szCs w:val="20"/>
              </w:rPr>
            </w:pPr>
            <w:r w:rsidRPr="005816F8">
              <w:rPr>
                <w:sz w:val="20"/>
                <w:szCs w:val="20"/>
              </w:rPr>
              <w:t>Размещение кладбищ, крематориев и мест захоронения;</w:t>
            </w:r>
          </w:p>
          <w:p w:rsidR="005816F8" w:rsidRPr="005816F8" w:rsidRDefault="005816F8" w:rsidP="005816F8">
            <w:pPr>
              <w:pStyle w:val="s10"/>
              <w:rPr>
                <w:sz w:val="20"/>
                <w:szCs w:val="20"/>
              </w:rPr>
            </w:pPr>
            <w:r w:rsidRPr="005816F8">
              <w:rPr>
                <w:sz w:val="20"/>
                <w:szCs w:val="20"/>
              </w:rPr>
              <w:t>размещение соответствующих культ</w:t>
            </w:r>
            <w:r w:rsidRPr="005816F8">
              <w:rPr>
                <w:sz w:val="20"/>
                <w:szCs w:val="20"/>
              </w:rPr>
              <w:t>о</w:t>
            </w:r>
            <w:r w:rsidRPr="005816F8">
              <w:rPr>
                <w:sz w:val="20"/>
                <w:szCs w:val="20"/>
              </w:rPr>
              <w:t>вых сооружений;</w:t>
            </w:r>
          </w:p>
          <w:p w:rsidR="005816F8" w:rsidRDefault="005816F8" w:rsidP="005816F8">
            <w:pPr>
              <w:pStyle w:val="s10"/>
              <w:rPr>
                <w:sz w:val="20"/>
                <w:szCs w:val="20"/>
              </w:rPr>
            </w:pPr>
            <w:r w:rsidRPr="005816F8">
              <w:rPr>
                <w:sz w:val="20"/>
                <w:szCs w:val="20"/>
              </w:rPr>
              <w:t>осуществление деятельности по прои</w:t>
            </w:r>
            <w:r w:rsidRPr="005816F8">
              <w:rPr>
                <w:sz w:val="20"/>
                <w:szCs w:val="20"/>
              </w:rPr>
              <w:t>з</w:t>
            </w:r>
            <w:r w:rsidRPr="005816F8">
              <w:rPr>
                <w:sz w:val="20"/>
                <w:szCs w:val="20"/>
              </w:rPr>
              <w:t>водству продукции ритуально-обрядового назначения</w:t>
            </w:r>
          </w:p>
          <w:p w:rsidR="005816F8" w:rsidRPr="00BD735C" w:rsidRDefault="005816F8" w:rsidP="005816F8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816F8" w:rsidRPr="005816F8" w:rsidRDefault="005816F8" w:rsidP="005816F8">
            <w:pPr>
              <w:pStyle w:val="s10"/>
              <w:rPr>
                <w:sz w:val="20"/>
                <w:szCs w:val="20"/>
              </w:rPr>
            </w:pPr>
          </w:p>
          <w:p w:rsidR="00E373DD" w:rsidRPr="00D64EAB" w:rsidRDefault="00E373DD" w:rsidP="00420BFD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</w:p>
        </w:tc>
        <w:tc>
          <w:tcPr>
            <w:tcW w:w="1729" w:type="pct"/>
            <w:tcBorders>
              <w:right w:val="single" w:sz="4" w:space="0" w:color="auto"/>
            </w:tcBorders>
          </w:tcPr>
          <w:p w:rsidR="00E373DD" w:rsidRPr="00D64EAB" w:rsidRDefault="00E373DD" w:rsidP="00420BFD">
            <w:pPr>
              <w:shd w:val="clear" w:color="auto" w:fill="FFFFFF"/>
              <w:tabs>
                <w:tab w:val="left" w:pos="0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Правовой режим земельных участков, расположенных в зоне, занятой кладбищами, определяется в соответствии с Федеральным зак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ном от 12.01.1996 года №8-ФЗ «О погребении и похоронном деле».</w:t>
            </w:r>
          </w:p>
          <w:p w:rsidR="003F3CB0" w:rsidRDefault="003F3CB0" w:rsidP="00420BFD">
            <w:pPr>
              <w:shd w:val="clear" w:color="auto" w:fill="FFFFFF"/>
              <w:tabs>
                <w:tab w:val="left" w:pos="0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земельного участка 300 кв.м., максимальный – 100000 кв.м.</w:t>
            </w:r>
          </w:p>
          <w:p w:rsidR="001D79F9" w:rsidRPr="00AF76A3" w:rsidRDefault="001D79F9" w:rsidP="001D79F9">
            <w:pPr>
              <w:widowControl w:val="0"/>
              <w:ind w:firstLine="284"/>
              <w:jc w:val="both"/>
            </w:pPr>
            <w:r w:rsidRPr="00AF76A3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AF76A3">
              <w:rPr>
                <w:sz w:val="20"/>
                <w:szCs w:val="20"/>
              </w:rPr>
              <w:t>з</w:t>
            </w:r>
            <w:r w:rsidRPr="00AF76A3">
              <w:rPr>
                <w:sz w:val="20"/>
                <w:szCs w:val="20"/>
              </w:rPr>
              <w:t>мещения зданий, строений, соор</w:t>
            </w:r>
            <w:r w:rsidRPr="00AF76A3">
              <w:rPr>
                <w:sz w:val="20"/>
                <w:szCs w:val="20"/>
              </w:rPr>
              <w:t>у</w:t>
            </w:r>
            <w:r w:rsidRPr="00AF76A3">
              <w:rPr>
                <w:sz w:val="20"/>
                <w:szCs w:val="20"/>
              </w:rPr>
              <w:t>жений, максимальная высота зданий, строений, сооружений, максимал</w:t>
            </w:r>
            <w:r w:rsidRPr="00AF76A3">
              <w:rPr>
                <w:sz w:val="20"/>
                <w:szCs w:val="20"/>
              </w:rPr>
              <w:t>ь</w:t>
            </w:r>
            <w:r w:rsidRPr="00AF76A3">
              <w:rPr>
                <w:sz w:val="20"/>
                <w:szCs w:val="20"/>
              </w:rPr>
              <w:t>ный процент застройки не устана</w:t>
            </w:r>
            <w:r w:rsidRPr="00AF76A3">
              <w:rPr>
                <w:sz w:val="20"/>
                <w:szCs w:val="20"/>
              </w:rPr>
              <w:t>в</w:t>
            </w:r>
            <w:r w:rsidRPr="00AF76A3">
              <w:rPr>
                <w:sz w:val="20"/>
                <w:szCs w:val="20"/>
              </w:rPr>
              <w:lastRenderedPageBreak/>
              <w:t>ливаются</w:t>
            </w:r>
            <w:r w:rsidRPr="00AF76A3"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E373DD" w:rsidRPr="00D64EAB" w:rsidTr="004D23B5">
        <w:tc>
          <w:tcPr>
            <w:tcW w:w="1383" w:type="pct"/>
          </w:tcPr>
          <w:p w:rsidR="00E373DD" w:rsidRPr="00D64EAB" w:rsidRDefault="00E373DD" w:rsidP="00420BFD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lastRenderedPageBreak/>
              <w:t>Религиозное использование</w:t>
            </w:r>
            <w:r w:rsidR="00041B7C" w:rsidRPr="00D64EAB">
              <w:rPr>
                <w:sz w:val="20"/>
              </w:rPr>
              <w:t xml:space="preserve"> (код 3.7)*</w:t>
            </w:r>
          </w:p>
        </w:tc>
        <w:tc>
          <w:tcPr>
            <w:tcW w:w="1888" w:type="pct"/>
            <w:tcBorders>
              <w:right w:val="single" w:sz="4" w:space="0" w:color="auto"/>
            </w:tcBorders>
          </w:tcPr>
          <w:p w:rsidR="00E373DD" w:rsidRDefault="005816F8" w:rsidP="00420BFD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  <w:r w:rsidRPr="005816F8">
              <w:rPr>
                <w:sz w:val="20"/>
                <w:szCs w:val="20"/>
              </w:rPr>
              <w:t>Размещение зданий и сооружений религиозного использования. Содерж</w:t>
            </w:r>
            <w:r w:rsidRPr="005816F8">
              <w:rPr>
                <w:sz w:val="20"/>
                <w:szCs w:val="20"/>
              </w:rPr>
              <w:t>а</w:t>
            </w:r>
            <w:r w:rsidRPr="005816F8">
              <w:rPr>
                <w:sz w:val="20"/>
                <w:szCs w:val="20"/>
              </w:rPr>
              <w:t>ние данного вида разрешенного испол</w:t>
            </w:r>
            <w:r w:rsidRPr="005816F8">
              <w:rPr>
                <w:sz w:val="20"/>
                <w:szCs w:val="20"/>
              </w:rPr>
              <w:t>ь</w:t>
            </w:r>
            <w:r w:rsidRPr="005816F8">
              <w:rPr>
                <w:sz w:val="20"/>
                <w:szCs w:val="20"/>
              </w:rPr>
              <w:t xml:space="preserve">зования включает в себя содержание видов разрешенного использования с </w:t>
            </w:r>
            <w:hyperlink r:id="rId88" w:anchor="block_1371" w:history="1">
              <w:r w:rsidRPr="005816F8">
                <w:rPr>
                  <w:rStyle w:val="af5"/>
                  <w:sz w:val="20"/>
                  <w:szCs w:val="20"/>
                </w:rPr>
                <w:t>кодами 3.7.1-3.7.2</w:t>
              </w:r>
            </w:hyperlink>
          </w:p>
          <w:p w:rsidR="005816F8" w:rsidRPr="00BD735C" w:rsidRDefault="005816F8" w:rsidP="005816F8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17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8.2020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11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5816F8" w:rsidRPr="005816F8" w:rsidRDefault="005816F8" w:rsidP="005816F8"/>
        </w:tc>
        <w:tc>
          <w:tcPr>
            <w:tcW w:w="1729" w:type="pct"/>
            <w:tcBorders>
              <w:right w:val="single" w:sz="4" w:space="0" w:color="auto"/>
            </w:tcBorders>
          </w:tcPr>
          <w:p w:rsidR="00E373DD" w:rsidRPr="00D64EAB" w:rsidRDefault="00E373DD" w:rsidP="00420BFD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Правовой режим земельных участков, расположенных в зоне, занятой кладбищами, определяется в соответствии с Федеральным зак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ном от 12.01.1996 года №8-ФЗ «О погребении и похоронном деле».</w:t>
            </w:r>
          </w:p>
          <w:p w:rsidR="003F3CB0" w:rsidRPr="00D64EAB" w:rsidRDefault="003F3CB0" w:rsidP="003F3CB0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Минимальный размер земельного участка 300 кв.м., максимальный – 2500 кв.м.</w:t>
            </w:r>
            <w:r w:rsidR="00EB7144">
              <w:rPr>
                <w:sz w:val="20"/>
                <w:szCs w:val="20"/>
              </w:rPr>
              <w:t xml:space="preserve"> </w:t>
            </w:r>
            <w:r w:rsidRPr="00D64EAB">
              <w:rPr>
                <w:sz w:val="20"/>
                <w:szCs w:val="20"/>
              </w:rPr>
              <w:t>Минимальные отступы от границ земельного участка в целях определения места допустимого размещения объекта – 3 м.</w:t>
            </w:r>
          </w:p>
          <w:p w:rsidR="00E373DD" w:rsidRDefault="00480A2D" w:rsidP="00EB7144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Максимальный процент </w:t>
            </w:r>
            <w:r w:rsidR="00EB7144">
              <w:rPr>
                <w:sz w:val="20"/>
                <w:szCs w:val="20"/>
              </w:rPr>
              <w:t xml:space="preserve"> 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стройки в границах земельного участка – 60.</w:t>
            </w:r>
          </w:p>
          <w:p w:rsidR="00EB7144" w:rsidRPr="00D64EAB" w:rsidRDefault="00EB7144" w:rsidP="00EB7144">
            <w:pPr>
              <w:ind w:firstLine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Предельное количество надзе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ных этажей -3.</w:t>
            </w:r>
          </w:p>
        </w:tc>
      </w:tr>
    </w:tbl>
    <w:p w:rsidR="00041B7C" w:rsidRPr="00D64EAB" w:rsidRDefault="00041B7C" w:rsidP="00041B7C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E373DD" w:rsidRPr="00D64EAB" w:rsidRDefault="00E373DD" w:rsidP="00420BFD">
      <w:pPr>
        <w:rPr>
          <w:b/>
          <w:sz w:val="20"/>
        </w:rPr>
      </w:pPr>
    </w:p>
    <w:p w:rsidR="00E373DD" w:rsidRPr="00D64EAB" w:rsidRDefault="00E373DD" w:rsidP="00420BFD">
      <w:pPr>
        <w:pStyle w:val="afe"/>
        <w:rPr>
          <w:sz w:val="20"/>
        </w:rPr>
      </w:pPr>
      <w:r w:rsidRPr="00D64EAB">
        <w:rPr>
          <w:b/>
          <w:sz w:val="20"/>
        </w:rPr>
        <w:t>1.1. ОГРАНИЧЕНИЯ ИСПОЛЬЗОВАНИЯ ЗЕМЕЛЬНЫХ УЧАСТКОВ И ОКС, УСТАНАВЛИВАЕМЫЕ В СООТВЕТСТВИИ С ЗАКОНОДАТЕЛЬСТВОМ РОССИЙСКОЙ ФЕДЕРАЦИИ</w:t>
      </w:r>
      <w:r w:rsidRPr="00D64EAB">
        <w:rPr>
          <w:sz w:val="20"/>
        </w:rPr>
        <w:t xml:space="preserve"> </w:t>
      </w:r>
    </w:p>
    <w:p w:rsidR="00E373DD" w:rsidRPr="00D64EAB" w:rsidRDefault="00E373DD" w:rsidP="00420BFD">
      <w:pPr>
        <w:pStyle w:val="afe"/>
        <w:ind w:firstLine="709"/>
        <w:jc w:val="both"/>
        <w:rPr>
          <w:sz w:val="20"/>
        </w:rPr>
      </w:pPr>
      <w:r w:rsidRPr="00D64EAB">
        <w:rPr>
          <w:sz w:val="20"/>
        </w:rPr>
        <w:t>Запрещается строительство объектов капитального строительства, несовместимых с функциональным назначением территории. 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</w:t>
      </w:r>
      <w:r w:rsidRPr="00D64EAB">
        <w:rPr>
          <w:sz w:val="20"/>
        </w:rPr>
        <w:t>в</w:t>
      </w:r>
      <w:r w:rsidRPr="00D64EAB">
        <w:rPr>
          <w:sz w:val="20"/>
        </w:rPr>
        <w:t>ные положения проектирования».</w:t>
      </w:r>
    </w:p>
    <w:p w:rsidR="00E373DD" w:rsidRPr="00D64EAB" w:rsidRDefault="00E373DD" w:rsidP="00420BFD">
      <w:pPr>
        <w:jc w:val="both"/>
        <w:rPr>
          <w:b/>
          <w:sz w:val="20"/>
        </w:rPr>
      </w:pPr>
    </w:p>
    <w:p w:rsidR="00E373DD" w:rsidRPr="00D64EAB" w:rsidRDefault="00E373DD" w:rsidP="00420BFD">
      <w:pPr>
        <w:rPr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ИСПОЛЬЗОВАНИЯ: </w:t>
      </w:r>
      <w:r w:rsidRPr="00D64EAB">
        <w:rPr>
          <w:sz w:val="20"/>
        </w:rPr>
        <w:t>нет.</w:t>
      </w:r>
    </w:p>
    <w:p w:rsidR="00E373DD" w:rsidRPr="00D64EAB" w:rsidRDefault="00E373DD" w:rsidP="00420BFD">
      <w:pPr>
        <w:rPr>
          <w:sz w:val="20"/>
          <w:szCs w:val="20"/>
        </w:rPr>
      </w:pPr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 xml:space="preserve">3.   ВСПОМОГАТЕЛЬНЫЕ ВИДЫ РАЗРЕШЕННОГО ИСПОЛЬЗОВАНИЯ </w:t>
      </w:r>
      <w:r w:rsidR="009C0EF5" w:rsidRPr="00D64EAB">
        <w:rPr>
          <w:sz w:val="20"/>
        </w:rPr>
        <w:t>нет</w:t>
      </w:r>
    </w:p>
    <w:p w:rsidR="00E373DD" w:rsidRPr="00D64EAB" w:rsidRDefault="00E373DD" w:rsidP="00420BFD">
      <w:pPr>
        <w:pStyle w:val="afe"/>
        <w:rPr>
          <w:b/>
          <w:sz w:val="20"/>
        </w:rPr>
      </w:pPr>
    </w:p>
    <w:p w:rsidR="00E373DD" w:rsidRPr="00D64EAB" w:rsidRDefault="00E373DD" w:rsidP="00420BFD">
      <w:pPr>
        <w:pStyle w:val="3"/>
        <w:keepNext w:val="0"/>
      </w:pPr>
      <w:bookmarkStart w:id="186" w:name="_Toc342308367"/>
      <w:bookmarkStart w:id="187" w:name="_Toc473900990"/>
      <w:r w:rsidRPr="00D64EAB">
        <w:t xml:space="preserve">ЗОНА </w:t>
      </w:r>
      <w:r w:rsidR="005B305C" w:rsidRPr="00D64EAB">
        <w:rPr>
          <w:lang w:val="ru-RU"/>
        </w:rPr>
        <w:t xml:space="preserve">СПЕЦИАЛЬНОГО НАЗНАЧЕНИЯ - </w:t>
      </w:r>
      <w:r w:rsidRPr="00D64EAB">
        <w:t>СКЛАДИРОВАНИЯ И ЗАХОРОНЕНИЯ ОТХОДОВ (</w:t>
      </w:r>
      <w:r w:rsidR="00662416" w:rsidRPr="00D64EAB">
        <w:rPr>
          <w:lang w:val="ru-RU"/>
        </w:rPr>
        <w:t>8</w:t>
      </w:r>
      <w:r w:rsidRPr="00D64EAB">
        <w:t xml:space="preserve"> 02)</w:t>
      </w:r>
      <w:bookmarkEnd w:id="186"/>
      <w:bookmarkEnd w:id="187"/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26"/>
        <w:gridCol w:w="3778"/>
        <w:gridCol w:w="3350"/>
      </w:tblGrid>
      <w:tr w:rsidR="00E373DD" w:rsidRPr="00D64EAB" w:rsidTr="004D23B5">
        <w:trPr>
          <w:tblHeader/>
        </w:trPr>
        <w:tc>
          <w:tcPr>
            <w:tcW w:w="1383" w:type="pct"/>
            <w:vAlign w:val="center"/>
          </w:tcPr>
          <w:p w:rsidR="00E373DD" w:rsidRPr="00D64EAB" w:rsidRDefault="00E373DD" w:rsidP="00420BFD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1917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00" w:type="pct"/>
            <w:tcBorders>
              <w:right w:val="single" w:sz="4" w:space="0" w:color="auto"/>
            </w:tcBorders>
            <w:vAlign w:val="center"/>
          </w:tcPr>
          <w:p w:rsidR="00E373DD" w:rsidRPr="00D64EAB" w:rsidRDefault="00E373DD" w:rsidP="00420BFD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КОНСТРУКЦИИ ОКС</w:t>
            </w:r>
          </w:p>
        </w:tc>
      </w:tr>
      <w:tr w:rsidR="00E373DD" w:rsidRPr="00D64EAB" w:rsidTr="004D23B5">
        <w:tc>
          <w:tcPr>
            <w:tcW w:w="1383" w:type="pct"/>
          </w:tcPr>
          <w:p w:rsidR="00E373DD" w:rsidRPr="00D64EAB" w:rsidRDefault="00B43625" w:rsidP="00420BFD">
            <w:pPr>
              <w:pStyle w:val="afe"/>
              <w:rPr>
                <w:sz w:val="20"/>
              </w:rPr>
            </w:pPr>
            <w:r w:rsidRPr="00D64EAB">
              <w:rPr>
                <w:bCs/>
                <w:sz w:val="20"/>
              </w:rPr>
              <w:t>Специальная деятельность</w:t>
            </w:r>
            <w:r w:rsidR="00041B7C" w:rsidRPr="00D64EAB">
              <w:rPr>
                <w:sz w:val="20"/>
              </w:rPr>
              <w:t xml:space="preserve"> (код 12.2)*</w:t>
            </w:r>
          </w:p>
        </w:tc>
        <w:tc>
          <w:tcPr>
            <w:tcW w:w="1917" w:type="pct"/>
            <w:tcBorders>
              <w:right w:val="single" w:sz="4" w:space="0" w:color="auto"/>
            </w:tcBorders>
          </w:tcPr>
          <w:p w:rsidR="00E373DD" w:rsidRPr="00D64EAB" w:rsidRDefault="00B43625" w:rsidP="00201185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  <w:r w:rsidRPr="00D64EAB">
              <w:rPr>
                <w:bCs/>
                <w:sz w:val="20"/>
                <w:szCs w:val="20"/>
              </w:rPr>
              <w:t>Размещение, хранение, захоронение, утилизация, накопление, обработка, обезвреживание отходов производства и потребления, медицинских отходов, би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логических отходов, радиоактивных о</w:t>
            </w:r>
            <w:r w:rsidRPr="00D64EAB">
              <w:rPr>
                <w:bCs/>
                <w:sz w:val="20"/>
                <w:szCs w:val="20"/>
              </w:rPr>
              <w:t>т</w:t>
            </w:r>
            <w:r w:rsidRPr="00D64EAB">
              <w:rPr>
                <w:bCs/>
                <w:sz w:val="20"/>
                <w:szCs w:val="20"/>
              </w:rPr>
              <w:t>ходов, веществ, разрушающих озоновый слой, а также размещение объектов ра</w:t>
            </w:r>
            <w:r w:rsidRPr="00D64EAB">
              <w:rPr>
                <w:bCs/>
                <w:sz w:val="20"/>
                <w:szCs w:val="20"/>
              </w:rPr>
              <w:t>з</w:t>
            </w:r>
            <w:r w:rsidRPr="00D64EAB">
              <w:rPr>
                <w:bCs/>
                <w:sz w:val="20"/>
                <w:szCs w:val="20"/>
              </w:rPr>
              <w:t>мещения отходов, захоронения, хран</w:t>
            </w:r>
            <w:r w:rsidRPr="00D64EAB">
              <w:rPr>
                <w:bCs/>
                <w:sz w:val="20"/>
                <w:szCs w:val="20"/>
              </w:rPr>
              <w:t>е</w:t>
            </w:r>
            <w:r w:rsidRPr="00D64EAB">
              <w:rPr>
                <w:bCs/>
                <w:sz w:val="20"/>
                <w:szCs w:val="20"/>
              </w:rPr>
              <w:t>ния, обезвреживания таких отходов (ск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томогильников, мусоросжигательных и мусороперерабатывающих заводов, п</w:t>
            </w:r>
            <w:r w:rsidRPr="00D64EAB">
              <w:rPr>
                <w:bCs/>
                <w:sz w:val="20"/>
                <w:szCs w:val="20"/>
              </w:rPr>
              <w:t>о</w:t>
            </w:r>
            <w:r w:rsidRPr="00D64EAB">
              <w:rPr>
                <w:bCs/>
                <w:sz w:val="20"/>
                <w:szCs w:val="20"/>
              </w:rPr>
              <w:t>лигонов по захоронению и сортировке бытового мусора и отходов, мест сбора вещей для их вторичной переработки</w:t>
            </w:r>
            <w:r w:rsidR="00E8606A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0" w:type="pct"/>
            <w:tcBorders>
              <w:right w:val="single" w:sz="4" w:space="0" w:color="auto"/>
            </w:tcBorders>
          </w:tcPr>
          <w:p w:rsidR="003F3CB0" w:rsidRPr="00D64EAB" w:rsidRDefault="00E373DD" w:rsidP="00420BFD">
            <w:pPr>
              <w:pStyle w:val="81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D64EAB">
              <w:rPr>
                <w:rFonts w:ascii="Times New Roman" w:hAnsi="Times New Roman"/>
                <w:sz w:val="20"/>
                <w:szCs w:val="20"/>
              </w:rPr>
              <w:t>На территории зон специального назначения устанавливается особый правовой режим использования этих территорий с учетом требов</w:t>
            </w:r>
            <w:r w:rsidRPr="00D64EAB">
              <w:rPr>
                <w:rFonts w:ascii="Times New Roman" w:hAnsi="Times New Roman"/>
                <w:sz w:val="20"/>
                <w:szCs w:val="20"/>
              </w:rPr>
              <w:t>а</w:t>
            </w:r>
            <w:r w:rsidRPr="00D64EAB">
              <w:rPr>
                <w:rFonts w:ascii="Times New Roman" w:hAnsi="Times New Roman"/>
                <w:sz w:val="20"/>
                <w:szCs w:val="20"/>
              </w:rPr>
              <w:t>ний технических регламентов, норм и правил</w:t>
            </w:r>
            <w:r w:rsidR="003F3CB0" w:rsidRPr="00D64EA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3DD" w:rsidRDefault="003F3CB0" w:rsidP="003F3CB0">
            <w:pPr>
              <w:pStyle w:val="81"/>
              <w:ind w:firstLine="284"/>
              <w:rPr>
                <w:rFonts w:ascii="Times New Roman" w:hAnsi="Times New Roman"/>
                <w:sz w:val="20"/>
                <w:szCs w:val="20"/>
              </w:rPr>
            </w:pPr>
            <w:r w:rsidRPr="00D64EAB">
              <w:rPr>
                <w:rFonts w:ascii="Times New Roman" w:hAnsi="Times New Roman"/>
                <w:sz w:val="20"/>
                <w:szCs w:val="20"/>
              </w:rPr>
              <w:t>Минимальный размер земельн</w:t>
            </w:r>
            <w:r w:rsidRPr="00D64EAB">
              <w:rPr>
                <w:rFonts w:ascii="Times New Roman" w:hAnsi="Times New Roman"/>
                <w:sz w:val="20"/>
                <w:szCs w:val="20"/>
              </w:rPr>
              <w:t>о</w:t>
            </w:r>
            <w:r w:rsidRPr="00D64EAB">
              <w:rPr>
                <w:rFonts w:ascii="Times New Roman" w:hAnsi="Times New Roman"/>
                <w:sz w:val="20"/>
                <w:szCs w:val="20"/>
              </w:rPr>
              <w:t>го участка 600 кв.м., максимальный – 100000 кв.м.</w:t>
            </w:r>
          </w:p>
          <w:p w:rsidR="001D79F9" w:rsidRPr="00AF76A3" w:rsidRDefault="001D79F9" w:rsidP="0049090B">
            <w:pPr>
              <w:widowControl w:val="0"/>
              <w:ind w:firstLine="284"/>
              <w:jc w:val="both"/>
            </w:pPr>
            <w:r w:rsidRPr="00AF76A3">
              <w:rPr>
                <w:sz w:val="20"/>
                <w:szCs w:val="20"/>
              </w:rPr>
              <w:t>Минимальный отступ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>вых границ земельного участка в целях определения мест допустим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>го размещения зданий, строений, сооружений, максимальная высота зданий, строений, сооружений, ма</w:t>
            </w:r>
            <w:r w:rsidRPr="00AF76A3">
              <w:rPr>
                <w:sz w:val="20"/>
                <w:szCs w:val="20"/>
              </w:rPr>
              <w:t>к</w:t>
            </w:r>
            <w:r w:rsidRPr="00AF76A3">
              <w:rPr>
                <w:sz w:val="20"/>
                <w:szCs w:val="20"/>
              </w:rPr>
              <w:t>симальный процент застройки не устанавливаются</w:t>
            </w:r>
            <w:r w:rsidRPr="00AF76A3">
              <w:t>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041B7C" w:rsidRPr="00D64EAB" w:rsidRDefault="00041B7C" w:rsidP="00041B7C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lastRenderedPageBreak/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041B7C" w:rsidRPr="00D64EAB" w:rsidRDefault="00041B7C" w:rsidP="00420BFD">
      <w:pPr>
        <w:ind w:firstLine="284"/>
        <w:jc w:val="both"/>
        <w:rPr>
          <w:b/>
          <w:sz w:val="20"/>
          <w:szCs w:val="20"/>
        </w:rPr>
      </w:pPr>
    </w:p>
    <w:p w:rsidR="00E373DD" w:rsidRPr="00D64EAB" w:rsidRDefault="00E373DD" w:rsidP="009F42D2">
      <w:pPr>
        <w:jc w:val="both"/>
        <w:rPr>
          <w:sz w:val="20"/>
          <w:szCs w:val="20"/>
        </w:rPr>
      </w:pPr>
      <w:r w:rsidRPr="00D64EAB">
        <w:rPr>
          <w:b/>
          <w:sz w:val="20"/>
          <w:szCs w:val="20"/>
        </w:rPr>
        <w:t>1.1 ОГРАНИЧЕНИЯ ИСПОЛЬЗОВАНИЯ ЗЕМЕЛЬНЫХ УЧАСТКОВ И ОКС, УСТАНАВЛИВАЕМЫЕ В СООТВЕТСТВИИ С ЗАКОНОДАТЕЛЬСТВОМ РОССИЙСКОЙ ФЕДЕРАЦИИ</w:t>
      </w:r>
      <w:r w:rsidRPr="00D64EAB">
        <w:rPr>
          <w:sz w:val="20"/>
          <w:szCs w:val="20"/>
        </w:rPr>
        <w:t xml:space="preserve"> </w:t>
      </w:r>
    </w:p>
    <w:p w:rsidR="00E373DD" w:rsidRPr="00D64EAB" w:rsidRDefault="00E373DD" w:rsidP="009F42D2">
      <w:pPr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назначением территории. 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запрещается.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</w:t>
      </w:r>
      <w:r w:rsidRPr="00D64EAB">
        <w:rPr>
          <w:sz w:val="20"/>
          <w:szCs w:val="20"/>
        </w:rPr>
        <w:t>в</w:t>
      </w:r>
      <w:r w:rsidRPr="00D64EAB">
        <w:rPr>
          <w:sz w:val="20"/>
          <w:szCs w:val="20"/>
        </w:rPr>
        <w:t>ные положения проектирования».</w:t>
      </w:r>
    </w:p>
    <w:p w:rsidR="00E373DD" w:rsidRPr="00D64EAB" w:rsidRDefault="00E373DD" w:rsidP="00420BFD">
      <w:pPr>
        <w:rPr>
          <w:sz w:val="20"/>
          <w:szCs w:val="20"/>
        </w:rPr>
      </w:pPr>
    </w:p>
    <w:p w:rsidR="00E373DD" w:rsidRPr="00D64EAB" w:rsidRDefault="00E373DD" w:rsidP="00420BFD">
      <w:pPr>
        <w:rPr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ИСПОЛЬЗОВАНИЯ: </w:t>
      </w:r>
      <w:r w:rsidRPr="00D64EAB">
        <w:rPr>
          <w:sz w:val="20"/>
        </w:rPr>
        <w:t>нет.</w:t>
      </w:r>
    </w:p>
    <w:p w:rsidR="00E373DD" w:rsidRPr="00D64EAB" w:rsidRDefault="00E373DD" w:rsidP="00420BFD">
      <w:pPr>
        <w:rPr>
          <w:sz w:val="20"/>
        </w:rPr>
      </w:pPr>
    </w:p>
    <w:p w:rsidR="00E373DD" w:rsidRPr="00D64EAB" w:rsidRDefault="00E373DD" w:rsidP="00420BFD">
      <w:pPr>
        <w:pStyle w:val="afe"/>
        <w:rPr>
          <w:b/>
          <w:sz w:val="20"/>
        </w:rPr>
      </w:pPr>
      <w:r w:rsidRPr="00D64EAB">
        <w:rPr>
          <w:b/>
          <w:sz w:val="20"/>
        </w:rPr>
        <w:t>3.   ВСПОМОГАТЕЛЬНЫЕ ВИДЫ РАЗРЕШЕННОГО ИСПОЛЬЗОВАНИЯ:</w:t>
      </w:r>
      <w:r w:rsidR="009C0EF5" w:rsidRPr="00D64EAB">
        <w:rPr>
          <w:b/>
          <w:sz w:val="20"/>
        </w:rPr>
        <w:t xml:space="preserve"> </w:t>
      </w:r>
      <w:r w:rsidR="009C0EF5" w:rsidRPr="00D64EAB">
        <w:rPr>
          <w:sz w:val="20"/>
        </w:rPr>
        <w:t>нет</w:t>
      </w:r>
    </w:p>
    <w:p w:rsidR="00E373DD" w:rsidRPr="00D64EAB" w:rsidRDefault="00E373DD" w:rsidP="00420BFD">
      <w:pPr>
        <w:pStyle w:val="afe"/>
        <w:rPr>
          <w:b/>
          <w:sz w:val="20"/>
        </w:rPr>
      </w:pPr>
    </w:p>
    <w:p w:rsidR="00041B7C" w:rsidRPr="00D64EAB" w:rsidRDefault="00041B7C" w:rsidP="00420BFD">
      <w:pPr>
        <w:pStyle w:val="3"/>
        <w:keepNext w:val="0"/>
      </w:pPr>
      <w:bookmarkStart w:id="188" w:name="_Toc473900991"/>
      <w:bookmarkStart w:id="189" w:name="_Toc342308368"/>
      <w:r w:rsidRPr="00D64EAB">
        <w:rPr>
          <w:lang w:val="ru-RU"/>
        </w:rPr>
        <w:t>ЗОНА ВОЕННЫХ ОБЪЕКТОВ И РЕЖИМНЫХ ТЕРРИТО</w:t>
      </w:r>
      <w:r w:rsidR="001F2D29" w:rsidRPr="00D64EAB">
        <w:rPr>
          <w:lang w:val="ru-RU"/>
        </w:rPr>
        <w:t>Р</w:t>
      </w:r>
      <w:r w:rsidRPr="00D64EAB">
        <w:rPr>
          <w:lang w:val="ru-RU"/>
        </w:rPr>
        <w:t xml:space="preserve">ИЙ </w:t>
      </w:r>
      <w:r w:rsidR="00577834" w:rsidRPr="00D64EAB">
        <w:rPr>
          <w:lang w:val="ru-RU"/>
        </w:rPr>
        <w:t>–</w:t>
      </w:r>
      <w:r w:rsidRPr="00D64EAB">
        <w:rPr>
          <w:lang w:val="ru-RU"/>
        </w:rPr>
        <w:t xml:space="preserve"> ОБОРОННОГО ЗНАЧЕНИЯ (9 01)</w:t>
      </w:r>
      <w:bookmarkEnd w:id="188"/>
    </w:p>
    <w:p w:rsidR="00041B7C" w:rsidRPr="00D64EAB" w:rsidRDefault="00041B7C" w:rsidP="00041B7C">
      <w:pPr>
        <w:pStyle w:val="afe"/>
        <w:rPr>
          <w:b/>
          <w:sz w:val="20"/>
        </w:rPr>
      </w:pPr>
      <w:r w:rsidRPr="00D64EAB">
        <w:rPr>
          <w:b/>
          <w:sz w:val="20"/>
        </w:rPr>
        <w:t>1.   ОСНОВНЫЕ ВИДЫ РАЗРЕШЁННОГО ИСПОЛЬЗОВАНИЯ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2"/>
        <w:gridCol w:w="3825"/>
        <w:gridCol w:w="3262"/>
      </w:tblGrid>
      <w:tr w:rsidR="00041B7C" w:rsidRPr="00D64EAB" w:rsidTr="00A01791">
        <w:trPr>
          <w:trHeight w:val="552"/>
        </w:trPr>
        <w:tc>
          <w:tcPr>
            <w:tcW w:w="2802" w:type="dxa"/>
            <w:vAlign w:val="center"/>
          </w:tcPr>
          <w:p w:rsidR="00041B7C" w:rsidRPr="00D64EAB" w:rsidRDefault="00041B7C" w:rsidP="00041B7C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УЧАСТКОВ И ОКС</w:t>
            </w:r>
          </w:p>
        </w:tc>
        <w:tc>
          <w:tcPr>
            <w:tcW w:w="3825" w:type="dxa"/>
            <w:tcBorders>
              <w:right w:val="single" w:sz="4" w:space="0" w:color="auto"/>
            </w:tcBorders>
            <w:vAlign w:val="center"/>
          </w:tcPr>
          <w:p w:rsidR="00041B7C" w:rsidRPr="00D64EAB" w:rsidRDefault="00041B7C" w:rsidP="00041B7C">
            <w:pPr>
              <w:keepNext/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Минэкономра</w:t>
            </w:r>
            <w:r w:rsidRPr="00D64EAB">
              <w:rPr>
                <w:b/>
                <w:sz w:val="14"/>
                <w:szCs w:val="14"/>
              </w:rPr>
              <w:t>з</w:t>
            </w:r>
            <w:r w:rsidRPr="00D64EAB">
              <w:rPr>
                <w:b/>
                <w:sz w:val="14"/>
                <w:szCs w:val="14"/>
              </w:rPr>
              <w:t>вития РФ от 01.09.2014 №540)</w:t>
            </w:r>
          </w:p>
        </w:tc>
        <w:tc>
          <w:tcPr>
            <w:tcW w:w="3262" w:type="dxa"/>
            <w:tcBorders>
              <w:right w:val="single" w:sz="4" w:space="0" w:color="auto"/>
            </w:tcBorders>
            <w:vAlign w:val="center"/>
          </w:tcPr>
          <w:p w:rsidR="00041B7C" w:rsidRPr="00D64EAB" w:rsidRDefault="00041B7C" w:rsidP="00041B7C">
            <w:pPr>
              <w:keepNext/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</w:t>
            </w:r>
            <w:r w:rsidRPr="00D64EAB">
              <w:rPr>
                <w:b/>
                <w:sz w:val="14"/>
                <w:szCs w:val="14"/>
              </w:rPr>
              <w:t>Е</w:t>
            </w:r>
            <w:r w:rsidRPr="00D64EAB">
              <w:rPr>
                <w:b/>
                <w:sz w:val="14"/>
                <w:szCs w:val="14"/>
              </w:rPr>
              <w:t>КОНСТРУКЦИИ ОКС</w:t>
            </w:r>
          </w:p>
        </w:tc>
      </w:tr>
      <w:tr w:rsidR="00041B7C" w:rsidRPr="00D64EAB" w:rsidTr="00A01791">
        <w:tc>
          <w:tcPr>
            <w:tcW w:w="2802" w:type="dxa"/>
          </w:tcPr>
          <w:p w:rsidR="00041B7C" w:rsidRDefault="00041B7C" w:rsidP="00041B7C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t>Обеспечение обороны и бе</w:t>
            </w:r>
            <w:r w:rsidRPr="00D64EAB">
              <w:rPr>
                <w:sz w:val="20"/>
              </w:rPr>
              <w:t>з</w:t>
            </w:r>
            <w:r w:rsidRPr="00D64EAB">
              <w:rPr>
                <w:sz w:val="20"/>
              </w:rPr>
              <w:t>опасности (код 8.0)*</w:t>
            </w:r>
          </w:p>
          <w:p w:rsidR="003967EB" w:rsidRPr="00D64EAB" w:rsidRDefault="003967EB" w:rsidP="00041B7C">
            <w:pPr>
              <w:pStyle w:val="afe"/>
              <w:rPr>
                <w:sz w:val="20"/>
              </w:rPr>
            </w:pPr>
            <w:r w:rsidRPr="00830A89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 xml:space="preserve">Решение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24</w:t>
            </w:r>
            <w:r w:rsidRPr="00830A89">
              <w:rPr>
                <w:bCs/>
                <w:sz w:val="16"/>
                <w:szCs w:val="16"/>
              </w:rPr>
              <w:t>.</w:t>
            </w:r>
            <w:r>
              <w:rPr>
                <w:bCs/>
                <w:sz w:val="16"/>
                <w:szCs w:val="16"/>
              </w:rPr>
              <w:t>10.2023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34)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041B7C" w:rsidRPr="00D64EAB" w:rsidRDefault="00041B7C" w:rsidP="00041B7C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необходимых для подг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товки и поддержания в боевой готовн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сти Вооруженных Сил Российской Фед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рации, других войск, воинских формир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ваний и органов управлений ими (разм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щение военных организаций, внутренних войск, учреждений и других объектов, дислокация войск и сил флота), провед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ние воинских учений и других меропри</w:t>
            </w:r>
            <w:r w:rsidRPr="00D64EAB">
              <w:rPr>
                <w:sz w:val="20"/>
                <w:szCs w:val="20"/>
              </w:rPr>
              <w:t>я</w:t>
            </w:r>
            <w:r w:rsidRPr="00D64EAB">
              <w:rPr>
                <w:sz w:val="20"/>
                <w:szCs w:val="20"/>
              </w:rPr>
              <w:t>тий, направленных на обеспечение бо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вой готовности воинских частей; разм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щение зданий военных училищ, военных институтов, военных университетов, в</w:t>
            </w:r>
            <w:r w:rsidRPr="00D64EAB">
              <w:rPr>
                <w:sz w:val="20"/>
                <w:szCs w:val="20"/>
              </w:rPr>
              <w:t>о</w:t>
            </w:r>
            <w:r w:rsidRPr="00D64EAB">
              <w:rPr>
                <w:sz w:val="20"/>
                <w:szCs w:val="20"/>
              </w:rPr>
              <w:t>енных академий</w:t>
            </w:r>
            <w:r w:rsidR="003967EB">
              <w:rPr>
                <w:sz w:val="20"/>
                <w:szCs w:val="20"/>
              </w:rPr>
              <w:t xml:space="preserve">, </w:t>
            </w:r>
            <w:r w:rsidR="003967EB" w:rsidRPr="003967EB">
              <w:rPr>
                <w:sz w:val="20"/>
                <w:szCs w:val="20"/>
              </w:rPr>
              <w:t>размещение объектов, обеспечивающих осуществление там</w:t>
            </w:r>
            <w:r w:rsidR="003967EB" w:rsidRPr="003967EB">
              <w:rPr>
                <w:sz w:val="20"/>
                <w:szCs w:val="20"/>
              </w:rPr>
              <w:t>о</w:t>
            </w:r>
            <w:r w:rsidR="003967EB" w:rsidRPr="003967EB">
              <w:rPr>
                <w:sz w:val="20"/>
                <w:szCs w:val="20"/>
              </w:rPr>
              <w:t>женной деятельности</w:t>
            </w:r>
            <w:r w:rsidR="003967EB">
              <w:rPr>
                <w:sz w:val="20"/>
                <w:szCs w:val="20"/>
              </w:rPr>
              <w:t>.</w:t>
            </w: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31548A" w:rsidRPr="00AF76A3" w:rsidRDefault="0031548A" w:rsidP="0031548A">
            <w:pPr>
              <w:shd w:val="clear" w:color="auto" w:fill="FFFFFF"/>
              <w:tabs>
                <w:tab w:val="left" w:pos="0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Минимальный размер земел</w:t>
            </w:r>
            <w:r w:rsidRPr="00AF76A3">
              <w:rPr>
                <w:sz w:val="20"/>
                <w:szCs w:val="20"/>
              </w:rPr>
              <w:t>ь</w:t>
            </w:r>
            <w:r w:rsidRPr="00AF76A3">
              <w:rPr>
                <w:sz w:val="20"/>
                <w:szCs w:val="20"/>
              </w:rPr>
              <w:t>ного участка 400 кв.м., максимал</w:t>
            </w:r>
            <w:r w:rsidRPr="00AF76A3">
              <w:rPr>
                <w:sz w:val="20"/>
                <w:szCs w:val="20"/>
              </w:rPr>
              <w:t>ь</w:t>
            </w:r>
            <w:r w:rsidRPr="00AF76A3">
              <w:rPr>
                <w:sz w:val="20"/>
                <w:szCs w:val="20"/>
              </w:rPr>
              <w:t>ный – 500000 кв.м.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31548A" w:rsidRPr="00AF76A3" w:rsidRDefault="0031548A" w:rsidP="0031548A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Минимальный отступ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>вых границ земельного участка в целях определения мест допуст</w:t>
            </w:r>
            <w:r w:rsidRPr="00AF76A3">
              <w:rPr>
                <w:sz w:val="20"/>
                <w:szCs w:val="20"/>
              </w:rPr>
              <w:t>и</w:t>
            </w:r>
            <w:r w:rsidRPr="00AF76A3">
              <w:rPr>
                <w:sz w:val="20"/>
                <w:szCs w:val="20"/>
              </w:rPr>
              <w:t>мого размещения зданий, стро</w:t>
            </w:r>
            <w:r w:rsidRPr="00AF76A3">
              <w:rPr>
                <w:sz w:val="20"/>
                <w:szCs w:val="20"/>
              </w:rPr>
              <w:t>е</w:t>
            </w:r>
            <w:r w:rsidRPr="00AF76A3">
              <w:rPr>
                <w:sz w:val="20"/>
                <w:szCs w:val="20"/>
              </w:rPr>
              <w:t>ний, сооружений –3</w:t>
            </w:r>
            <w:r w:rsidR="00BC7672" w:rsidRPr="00AF76A3">
              <w:rPr>
                <w:sz w:val="20"/>
                <w:szCs w:val="20"/>
              </w:rPr>
              <w:t xml:space="preserve">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31548A" w:rsidRPr="00AF76A3" w:rsidRDefault="00BC7672" w:rsidP="0031548A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AF76A3">
              <w:rPr>
                <w:sz w:val="20"/>
                <w:szCs w:val="20"/>
              </w:rPr>
              <w:t>М</w:t>
            </w:r>
            <w:r w:rsidR="0031548A" w:rsidRPr="00AF76A3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31548A" w:rsidRPr="00AF76A3">
              <w:t>.</w:t>
            </w:r>
          </w:p>
          <w:p w:rsidR="00041B7C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  <w:tr w:rsidR="00041B7C" w:rsidRPr="00D64EAB" w:rsidTr="00A01791">
        <w:tc>
          <w:tcPr>
            <w:tcW w:w="2802" w:type="dxa"/>
          </w:tcPr>
          <w:p w:rsidR="00041B7C" w:rsidRPr="00D64EAB" w:rsidRDefault="00041B7C" w:rsidP="00041B7C">
            <w:pPr>
              <w:pStyle w:val="afe"/>
              <w:rPr>
                <w:sz w:val="20"/>
              </w:rPr>
            </w:pPr>
            <w:r w:rsidRPr="00D64EAB">
              <w:rPr>
                <w:sz w:val="20"/>
              </w:rPr>
              <w:t>Обеспечение вооруженных сил (код 8.1)*</w:t>
            </w: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041B7C" w:rsidRPr="00D64EAB" w:rsidRDefault="00041B7C" w:rsidP="00041B7C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предназначенных для ра</w:t>
            </w:r>
            <w:r w:rsidRPr="00D64EAB">
              <w:rPr>
                <w:sz w:val="20"/>
                <w:szCs w:val="20"/>
              </w:rPr>
              <w:t>з</w:t>
            </w:r>
            <w:r w:rsidRPr="00D64EAB">
              <w:rPr>
                <w:sz w:val="20"/>
                <w:szCs w:val="20"/>
              </w:rPr>
              <w:t>работки, испытания, производства р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монта или уничтожения вооружения, техники военного назначения и боепр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пасов;</w:t>
            </w:r>
          </w:p>
          <w:p w:rsidR="00041B7C" w:rsidRPr="00D64EAB" w:rsidRDefault="00041B7C" w:rsidP="00041B7C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обустройство земельных участков в качестве испытательных полигонов, мест уничтожения вооружения и захоронения отходов, возникающих в связи с испол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зованием, производством, ремонтом или уничтожением вооружений или боепр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пасов;</w:t>
            </w:r>
          </w:p>
          <w:p w:rsidR="00041B7C" w:rsidRPr="00D64EAB" w:rsidRDefault="00041B7C" w:rsidP="00041B7C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 капитального строительства, необходимых для созд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ния и хранения запасов материальных ценностей в государственном и мобил</w:t>
            </w:r>
            <w:r w:rsidRPr="00D64EAB">
              <w:rPr>
                <w:sz w:val="20"/>
                <w:szCs w:val="20"/>
              </w:rPr>
              <w:t>и</w:t>
            </w:r>
            <w:r w:rsidRPr="00D64EAB">
              <w:rPr>
                <w:sz w:val="20"/>
                <w:szCs w:val="20"/>
              </w:rPr>
              <w:t>зационном резервах (хранилища, склады и другие объекты);</w:t>
            </w:r>
          </w:p>
          <w:p w:rsidR="00041B7C" w:rsidRPr="00D64EAB" w:rsidRDefault="00041B7C" w:rsidP="00041B7C">
            <w:pPr>
              <w:pStyle w:val="afff1"/>
              <w:ind w:firstLine="284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размещение объектов, для обеспеч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безопасности которых были созданы закрытые административно-территориальные образования</w:t>
            </w: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31548A" w:rsidRPr="00AF76A3" w:rsidRDefault="0031548A" w:rsidP="0031548A">
            <w:pPr>
              <w:shd w:val="clear" w:color="auto" w:fill="FFFFFF"/>
              <w:tabs>
                <w:tab w:val="left" w:pos="0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Минимальный размер земел</w:t>
            </w:r>
            <w:r w:rsidRPr="00AF76A3">
              <w:rPr>
                <w:sz w:val="20"/>
                <w:szCs w:val="20"/>
              </w:rPr>
              <w:t>ь</w:t>
            </w:r>
            <w:r w:rsidRPr="00AF76A3">
              <w:rPr>
                <w:sz w:val="20"/>
                <w:szCs w:val="20"/>
              </w:rPr>
              <w:t>ного участка 400 кв.м., максимал</w:t>
            </w:r>
            <w:r w:rsidRPr="00AF76A3">
              <w:rPr>
                <w:sz w:val="20"/>
                <w:szCs w:val="20"/>
              </w:rPr>
              <w:t>ь</w:t>
            </w:r>
            <w:r w:rsidRPr="00AF76A3">
              <w:rPr>
                <w:sz w:val="20"/>
                <w:szCs w:val="20"/>
              </w:rPr>
              <w:t>ный – 500000 кв.м.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31548A" w:rsidRPr="00AF76A3" w:rsidRDefault="0031548A" w:rsidP="0031548A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Минимальный отступ от бок</w:t>
            </w:r>
            <w:r w:rsidRPr="00AF76A3">
              <w:rPr>
                <w:sz w:val="20"/>
                <w:szCs w:val="20"/>
              </w:rPr>
              <w:t>о</w:t>
            </w:r>
            <w:r w:rsidRPr="00AF76A3">
              <w:rPr>
                <w:sz w:val="20"/>
                <w:szCs w:val="20"/>
              </w:rPr>
              <w:t>вых границ земельного участка в целях определения мест допуст</w:t>
            </w:r>
            <w:r w:rsidRPr="00AF76A3">
              <w:rPr>
                <w:sz w:val="20"/>
                <w:szCs w:val="20"/>
              </w:rPr>
              <w:t>и</w:t>
            </w:r>
            <w:r w:rsidRPr="00AF76A3">
              <w:rPr>
                <w:sz w:val="20"/>
                <w:szCs w:val="20"/>
              </w:rPr>
              <w:t>мого размещения зданий, стро</w:t>
            </w:r>
            <w:r w:rsidRPr="00AF76A3">
              <w:rPr>
                <w:sz w:val="20"/>
                <w:szCs w:val="20"/>
              </w:rPr>
              <w:t>е</w:t>
            </w:r>
            <w:r w:rsidRPr="00AF76A3">
              <w:rPr>
                <w:sz w:val="20"/>
                <w:szCs w:val="20"/>
              </w:rPr>
              <w:t>ний, сооружений –3</w:t>
            </w:r>
            <w:r w:rsidR="00BC7672" w:rsidRPr="00AF76A3">
              <w:rPr>
                <w:sz w:val="20"/>
                <w:szCs w:val="20"/>
              </w:rPr>
              <w:t xml:space="preserve"> м.</w:t>
            </w:r>
          </w:p>
          <w:p w:rsidR="00AF76A3" w:rsidRPr="00AF76A3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31548A" w:rsidRPr="00AF76A3" w:rsidRDefault="00BC7672" w:rsidP="0031548A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AF76A3">
              <w:rPr>
                <w:sz w:val="20"/>
                <w:szCs w:val="20"/>
              </w:rPr>
              <w:t>М</w:t>
            </w:r>
            <w:r w:rsidR="0031548A" w:rsidRPr="00AF76A3">
              <w:rPr>
                <w:sz w:val="20"/>
                <w:szCs w:val="20"/>
              </w:rPr>
              <w:t>аксимальная высота зданий, строений, сооружений, максимальный процент застройки не устанавливаются</w:t>
            </w:r>
            <w:r w:rsidR="0031548A" w:rsidRPr="00AF76A3">
              <w:t>.</w:t>
            </w:r>
          </w:p>
          <w:p w:rsidR="00AF76A3" w:rsidRPr="00830A89" w:rsidRDefault="00AF76A3" w:rsidP="00AF76A3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041B7C" w:rsidRPr="00D64EAB" w:rsidRDefault="00041B7C" w:rsidP="00041B7C">
            <w:pPr>
              <w:keepNext/>
              <w:ind w:firstLine="284"/>
              <w:jc w:val="both"/>
              <w:rPr>
                <w:sz w:val="20"/>
                <w:szCs w:val="20"/>
              </w:rPr>
            </w:pPr>
          </w:p>
        </w:tc>
      </w:tr>
      <w:tr w:rsidR="00DB7327" w:rsidRPr="00D64EAB" w:rsidTr="00A01791">
        <w:tc>
          <w:tcPr>
            <w:tcW w:w="2802" w:type="dxa"/>
          </w:tcPr>
          <w:p w:rsidR="00DB7327" w:rsidRDefault="00DB7327" w:rsidP="00DB7327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Культурное развитие (3.6)*</w:t>
            </w:r>
          </w:p>
          <w:p w:rsidR="00DB7327" w:rsidRPr="00BD735C" w:rsidRDefault="00DB7327" w:rsidP="00DB7327">
            <w:pPr>
              <w:pStyle w:val="s10"/>
              <w:rPr>
                <w:sz w:val="20"/>
                <w:szCs w:val="20"/>
              </w:rPr>
            </w:pPr>
            <w:r w:rsidRPr="00830A89">
              <w:rPr>
                <w:bCs/>
                <w:sz w:val="16"/>
                <w:szCs w:val="16"/>
              </w:rPr>
              <w:lastRenderedPageBreak/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26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3.2021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16</w:t>
            </w:r>
            <w:r w:rsidRPr="00830A89">
              <w:rPr>
                <w:bCs/>
                <w:sz w:val="16"/>
                <w:szCs w:val="16"/>
              </w:rPr>
              <w:t>)</w:t>
            </w:r>
          </w:p>
          <w:p w:rsidR="00DB7327" w:rsidRPr="00D64EAB" w:rsidRDefault="00DB7327" w:rsidP="00DB7327">
            <w:pPr>
              <w:rPr>
                <w:sz w:val="20"/>
                <w:szCs w:val="20"/>
              </w:rPr>
            </w:pPr>
          </w:p>
        </w:tc>
        <w:tc>
          <w:tcPr>
            <w:tcW w:w="3825" w:type="dxa"/>
            <w:tcBorders>
              <w:right w:val="single" w:sz="4" w:space="0" w:color="auto"/>
            </w:tcBorders>
          </w:tcPr>
          <w:p w:rsidR="00DB7327" w:rsidRDefault="00DB7327" w:rsidP="00DB7327">
            <w:pPr>
              <w:pStyle w:val="afff1"/>
              <w:ind w:firstLine="284"/>
              <w:rPr>
                <w:sz w:val="20"/>
                <w:szCs w:val="20"/>
              </w:rPr>
            </w:pPr>
            <w:r w:rsidRPr="00694643">
              <w:rPr>
                <w:sz w:val="20"/>
                <w:szCs w:val="20"/>
              </w:rPr>
              <w:lastRenderedPageBreak/>
              <w:t>Размещение зданий и сооружений, предназначенных для размещения объе</w:t>
            </w:r>
            <w:r w:rsidRPr="00694643">
              <w:rPr>
                <w:sz w:val="20"/>
                <w:szCs w:val="20"/>
              </w:rPr>
              <w:t>к</w:t>
            </w:r>
            <w:r w:rsidRPr="00694643">
              <w:rPr>
                <w:sz w:val="20"/>
                <w:szCs w:val="20"/>
              </w:rPr>
              <w:lastRenderedPageBreak/>
              <w:t xml:space="preserve">тов культуры. Содержание данного вида разрешенного использования включает в себя содержание видов разрешенного использования с </w:t>
            </w:r>
            <w:hyperlink r:id="rId89" w:anchor="block_1361" w:history="1">
              <w:r w:rsidRPr="00694643">
                <w:rPr>
                  <w:rStyle w:val="af5"/>
                  <w:sz w:val="20"/>
                  <w:szCs w:val="20"/>
                </w:rPr>
                <w:t>кодами 3.6.1-3.6.3</w:t>
              </w:r>
            </w:hyperlink>
          </w:p>
          <w:p w:rsidR="00DB7327" w:rsidRPr="00694643" w:rsidRDefault="00DB7327" w:rsidP="00DB7327">
            <w:pPr>
              <w:pStyle w:val="s10"/>
            </w:pPr>
          </w:p>
        </w:tc>
        <w:tc>
          <w:tcPr>
            <w:tcW w:w="3262" w:type="dxa"/>
            <w:tcBorders>
              <w:right w:val="single" w:sz="4" w:space="0" w:color="auto"/>
            </w:tcBorders>
          </w:tcPr>
          <w:p w:rsidR="00DB7327" w:rsidRPr="00D64EAB" w:rsidRDefault="00DB7327" w:rsidP="00DB732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lastRenderedPageBreak/>
              <w:t>Минимальный размер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 xml:space="preserve">ного участка 500 </w:t>
            </w:r>
            <w:proofErr w:type="spellStart"/>
            <w:r w:rsidRPr="00D64EAB">
              <w:rPr>
                <w:sz w:val="20"/>
                <w:szCs w:val="20"/>
              </w:rPr>
              <w:t>кв.м</w:t>
            </w:r>
            <w:proofErr w:type="spellEnd"/>
            <w:r w:rsidRPr="00D64EAB">
              <w:rPr>
                <w:sz w:val="20"/>
                <w:szCs w:val="20"/>
              </w:rPr>
              <w:t>., максимал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lastRenderedPageBreak/>
              <w:t xml:space="preserve">ный – </w:t>
            </w:r>
            <w:r>
              <w:rPr>
                <w:sz w:val="20"/>
                <w:szCs w:val="20"/>
              </w:rPr>
              <w:t>65</w:t>
            </w:r>
            <w:r w:rsidRPr="00D64EAB">
              <w:rPr>
                <w:sz w:val="20"/>
                <w:szCs w:val="20"/>
              </w:rPr>
              <w:t xml:space="preserve">00 </w:t>
            </w:r>
            <w:proofErr w:type="spellStart"/>
            <w:r w:rsidRPr="00D64EAB">
              <w:rPr>
                <w:sz w:val="20"/>
                <w:szCs w:val="20"/>
              </w:rPr>
              <w:t>кв.м</w:t>
            </w:r>
            <w:proofErr w:type="spellEnd"/>
            <w:r w:rsidRPr="00D64EAB">
              <w:rPr>
                <w:sz w:val="20"/>
                <w:szCs w:val="20"/>
              </w:rPr>
              <w:t xml:space="preserve">. </w:t>
            </w:r>
          </w:p>
          <w:p w:rsidR="00DB7327" w:rsidRPr="00D64EAB" w:rsidRDefault="00DB7327" w:rsidP="00DB7327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Минимальные отступы </w:t>
            </w:r>
            <w:r>
              <w:rPr>
                <w:sz w:val="20"/>
                <w:szCs w:val="20"/>
              </w:rPr>
              <w:t>от кра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ной линии улиц</w:t>
            </w:r>
            <w:r w:rsidRPr="00D64EAB">
              <w:rPr>
                <w:sz w:val="20"/>
                <w:szCs w:val="20"/>
              </w:rPr>
              <w:t xml:space="preserve"> в целях определ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места допустимого размещ</w:t>
            </w:r>
            <w:r w:rsidRPr="00D64EAB">
              <w:rPr>
                <w:sz w:val="20"/>
                <w:szCs w:val="20"/>
              </w:rPr>
              <w:t>е</w:t>
            </w:r>
            <w:r w:rsidRPr="00D64EAB">
              <w:rPr>
                <w:sz w:val="20"/>
                <w:szCs w:val="20"/>
              </w:rPr>
              <w:t>ния объекта – 5 м, минимальный отступ от боковых границ земел</w:t>
            </w:r>
            <w:r w:rsidRPr="00D64EAB">
              <w:rPr>
                <w:sz w:val="20"/>
                <w:szCs w:val="20"/>
              </w:rPr>
              <w:t>ь</w:t>
            </w:r>
            <w:r w:rsidRPr="00D64EAB">
              <w:rPr>
                <w:sz w:val="20"/>
                <w:szCs w:val="20"/>
              </w:rPr>
              <w:t>ного участка – 3 м.</w:t>
            </w:r>
          </w:p>
          <w:p w:rsidR="00DB7327" w:rsidRPr="00D64EAB" w:rsidRDefault="00DB7327" w:rsidP="00DB7327">
            <w:pPr>
              <w:ind w:firstLine="284"/>
              <w:jc w:val="both"/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 xml:space="preserve">Предельное количество </w:t>
            </w:r>
            <w:r>
              <w:rPr>
                <w:sz w:val="20"/>
                <w:szCs w:val="20"/>
              </w:rPr>
              <w:t xml:space="preserve">надземных </w:t>
            </w:r>
            <w:r w:rsidRPr="00D64EAB">
              <w:rPr>
                <w:sz w:val="20"/>
                <w:szCs w:val="20"/>
              </w:rPr>
              <w:t>этажей – 3.</w:t>
            </w:r>
          </w:p>
          <w:p w:rsidR="00DB7327" w:rsidRPr="00DB7327" w:rsidRDefault="00DB7327" w:rsidP="00DB7327">
            <w:pPr>
              <w:ind w:firstLine="284"/>
              <w:jc w:val="both"/>
              <w:rPr>
                <w:sz w:val="20"/>
                <w:szCs w:val="20"/>
              </w:rPr>
            </w:pPr>
            <w:r w:rsidRPr="007A191D">
              <w:rPr>
                <w:sz w:val="20"/>
                <w:szCs w:val="20"/>
              </w:rPr>
              <w:t>Максимальный процент з</w:t>
            </w:r>
            <w:r w:rsidRPr="007A191D">
              <w:rPr>
                <w:sz w:val="20"/>
                <w:szCs w:val="20"/>
              </w:rPr>
              <w:t>а</w:t>
            </w:r>
            <w:r w:rsidRPr="007A191D">
              <w:rPr>
                <w:sz w:val="20"/>
                <w:szCs w:val="20"/>
              </w:rPr>
              <w:t>стройки в границах земельного участка – 65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41B7C" w:rsidRPr="00D64EAB" w:rsidRDefault="00041B7C" w:rsidP="00041B7C">
      <w:pPr>
        <w:jc w:val="both"/>
        <w:rPr>
          <w:sz w:val="16"/>
          <w:szCs w:val="16"/>
        </w:rPr>
      </w:pPr>
      <w:r w:rsidRPr="00D64EAB">
        <w:rPr>
          <w:sz w:val="16"/>
          <w:szCs w:val="16"/>
        </w:rPr>
        <w:lastRenderedPageBreak/>
        <w:t>*- код в соответствии с Приказом Минэкономразвития РФ от 01.09.2014 №540 «Об утверждении классификатора видов разрешенного и</w:t>
      </w:r>
      <w:r w:rsidRPr="00D64EAB">
        <w:rPr>
          <w:sz w:val="16"/>
          <w:szCs w:val="16"/>
        </w:rPr>
        <w:t>с</w:t>
      </w:r>
      <w:r w:rsidRPr="00D64EAB">
        <w:rPr>
          <w:sz w:val="16"/>
          <w:szCs w:val="16"/>
        </w:rPr>
        <w:t>пользования земельных участков».</w:t>
      </w:r>
    </w:p>
    <w:p w:rsidR="00041B7C" w:rsidRPr="00D64EAB" w:rsidRDefault="00041B7C" w:rsidP="00041B7C">
      <w:pPr>
        <w:ind w:firstLine="709"/>
        <w:jc w:val="both"/>
        <w:rPr>
          <w:rFonts w:ascii="Arial" w:hAnsi="Arial" w:cs="Arial"/>
          <w:b/>
          <w:sz w:val="16"/>
          <w:szCs w:val="16"/>
        </w:rPr>
      </w:pPr>
    </w:p>
    <w:p w:rsidR="00041B7C" w:rsidRPr="00D64EAB" w:rsidRDefault="00041B7C" w:rsidP="00076374">
      <w:pPr>
        <w:jc w:val="both"/>
        <w:rPr>
          <w:b/>
          <w:sz w:val="20"/>
          <w:szCs w:val="20"/>
        </w:rPr>
      </w:pPr>
      <w:r w:rsidRPr="00D64EAB">
        <w:rPr>
          <w:b/>
          <w:sz w:val="20"/>
          <w:szCs w:val="20"/>
        </w:rPr>
        <w:t>1.1 ОГРАНИЧЕНИЯ ИСПОЛЬЗОВАНИЯ ЗЕМЕЛЬНЫХ УЧАСТКОВ И ОКС, УСТАНАВЛИВАЕМЫЕ В СООТВЕТСТВИИ С ЗАКОНОДАТЕЛЬСТВОМ РОССИЙСКОЙ ФЕДЕРАЦИИ:</w:t>
      </w:r>
    </w:p>
    <w:p w:rsidR="00041B7C" w:rsidRPr="00D64EAB" w:rsidRDefault="00041B7C" w:rsidP="00041B7C">
      <w:pPr>
        <w:ind w:firstLine="709"/>
        <w:jc w:val="both"/>
        <w:rPr>
          <w:b/>
          <w:sz w:val="20"/>
          <w:szCs w:val="20"/>
        </w:rPr>
      </w:pPr>
      <w:r w:rsidRPr="00D64EAB">
        <w:rPr>
          <w:sz w:val="20"/>
          <w:szCs w:val="20"/>
        </w:rPr>
        <w:t>Запрещается строительство объектов капитального строительства, несовместимых с функциональным назначением территории.</w:t>
      </w:r>
    </w:p>
    <w:p w:rsidR="00041B7C" w:rsidRPr="00D64EAB" w:rsidRDefault="00041B7C" w:rsidP="00041B7C">
      <w:pPr>
        <w:ind w:firstLine="709"/>
        <w:jc w:val="both"/>
        <w:rPr>
          <w:sz w:val="20"/>
          <w:szCs w:val="20"/>
        </w:rPr>
      </w:pPr>
      <w:r w:rsidRPr="00D64EAB">
        <w:rPr>
          <w:sz w:val="20"/>
          <w:szCs w:val="20"/>
        </w:rPr>
        <w:t>На территориях, подверженных затоплению строительство капитальных зданий, строений, сооружений без проведения специальных защитных мероприятий по предотвращению негативного воздействия вод запр</w:t>
      </w:r>
      <w:r w:rsidRPr="00D64EAB">
        <w:rPr>
          <w:sz w:val="20"/>
          <w:szCs w:val="20"/>
        </w:rPr>
        <w:t>е</w:t>
      </w:r>
      <w:r w:rsidRPr="00D64EAB">
        <w:rPr>
          <w:sz w:val="20"/>
          <w:szCs w:val="20"/>
        </w:rPr>
        <w:t>щается. Специальные защитные мероприятия проводятся в соответствии со «СНиП 2.01.15-90. Инженерная защита территорий, зданий и сооружений от опасных геологических процессов. Основные положения проект</w:t>
      </w:r>
      <w:r w:rsidRPr="00D64EAB">
        <w:rPr>
          <w:sz w:val="20"/>
          <w:szCs w:val="20"/>
        </w:rPr>
        <w:t>и</w:t>
      </w:r>
      <w:r w:rsidRPr="00D64EAB">
        <w:rPr>
          <w:sz w:val="20"/>
          <w:szCs w:val="20"/>
        </w:rPr>
        <w:t>рования».</w:t>
      </w:r>
    </w:p>
    <w:p w:rsidR="00041B7C" w:rsidRPr="00D64EAB" w:rsidRDefault="00041B7C" w:rsidP="00041B7C">
      <w:pPr>
        <w:rPr>
          <w:b/>
          <w:sz w:val="20"/>
        </w:rPr>
      </w:pPr>
    </w:p>
    <w:p w:rsidR="00041B7C" w:rsidRPr="00D64EAB" w:rsidRDefault="00041B7C" w:rsidP="00041B7C">
      <w:pPr>
        <w:rPr>
          <w:sz w:val="20"/>
        </w:rPr>
      </w:pPr>
      <w:r w:rsidRPr="00D64EAB">
        <w:rPr>
          <w:b/>
          <w:sz w:val="20"/>
        </w:rPr>
        <w:t xml:space="preserve">2.   УСЛОВНО РАЗРЕШЁННЫЕ ВИДЫ ИСПОЛЬЗОВАНИЯ: </w:t>
      </w:r>
      <w:r w:rsidRPr="00D64EAB">
        <w:rPr>
          <w:sz w:val="20"/>
        </w:rPr>
        <w:t>нет.</w:t>
      </w:r>
    </w:p>
    <w:p w:rsidR="00076374" w:rsidRPr="00D64EAB" w:rsidRDefault="00076374" w:rsidP="00041B7C">
      <w:pPr>
        <w:rPr>
          <w:sz w:val="20"/>
        </w:rPr>
      </w:pPr>
    </w:p>
    <w:p w:rsidR="00CD2544" w:rsidRDefault="00041B7C" w:rsidP="002B1434">
      <w:pPr>
        <w:rPr>
          <w:b/>
          <w:sz w:val="20"/>
          <w:szCs w:val="20"/>
        </w:rPr>
      </w:pPr>
      <w:r w:rsidRPr="00D64EAB">
        <w:rPr>
          <w:b/>
          <w:sz w:val="20"/>
          <w:szCs w:val="20"/>
        </w:rPr>
        <w:t xml:space="preserve">3.   ВСПОМОГАТЕЛЬНЫЕ ВИДЫ РАЗРЕШЕННОГО ИСПОЛЬЗОВАНИЯ: 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0"/>
        <w:gridCol w:w="3699"/>
        <w:gridCol w:w="3445"/>
      </w:tblGrid>
      <w:tr w:rsidR="006B3271" w:rsidRPr="00D64EAB" w:rsidTr="0028282C">
        <w:trPr>
          <w:tblHeader/>
        </w:trPr>
        <w:tc>
          <w:tcPr>
            <w:tcW w:w="1375" w:type="pct"/>
            <w:vAlign w:val="center"/>
          </w:tcPr>
          <w:p w:rsidR="006B3271" w:rsidRPr="00D64EAB" w:rsidRDefault="006B3271" w:rsidP="0028282C">
            <w:pPr>
              <w:pStyle w:val="afe"/>
              <w:jc w:val="center"/>
              <w:rPr>
                <w:b/>
                <w:sz w:val="14"/>
                <w:szCs w:val="14"/>
              </w:rPr>
            </w:pPr>
            <w:r w:rsidRPr="00D64EAB">
              <w:rPr>
                <w:b/>
                <w:sz w:val="14"/>
                <w:szCs w:val="14"/>
              </w:rPr>
              <w:t>ВИДЫ РАЗРЕШЕННОГО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ЗЕМЕЛЬНЫХ УЧАС</w:t>
            </w:r>
            <w:r w:rsidRPr="00D64EAB">
              <w:rPr>
                <w:b/>
                <w:sz w:val="14"/>
                <w:szCs w:val="14"/>
              </w:rPr>
              <w:t>Т</w:t>
            </w:r>
            <w:r w:rsidRPr="00D64EAB">
              <w:rPr>
                <w:b/>
                <w:sz w:val="14"/>
                <w:szCs w:val="14"/>
              </w:rPr>
              <w:t>КОВ И ОКС</w:t>
            </w:r>
          </w:p>
        </w:tc>
        <w:tc>
          <w:tcPr>
            <w:tcW w:w="1877" w:type="pct"/>
            <w:tcBorders>
              <w:right w:val="single" w:sz="4" w:space="0" w:color="auto"/>
            </w:tcBorders>
            <w:vAlign w:val="center"/>
          </w:tcPr>
          <w:p w:rsidR="006B3271" w:rsidRPr="00D64EAB" w:rsidRDefault="006B3271" w:rsidP="0028282C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ОПИСАНИЕ ВИДА РАЗРЕШЕННОГОГО ИСПОЛ</w:t>
            </w:r>
            <w:r w:rsidRPr="00D64EAB">
              <w:rPr>
                <w:b/>
                <w:sz w:val="14"/>
                <w:szCs w:val="14"/>
              </w:rPr>
              <w:t>Ь</w:t>
            </w:r>
            <w:r w:rsidRPr="00D64EAB">
              <w:rPr>
                <w:b/>
                <w:sz w:val="14"/>
                <w:szCs w:val="14"/>
              </w:rPr>
              <w:t>ЗОВАНИЯ (в соответствии с Приказом Минэкон</w:t>
            </w:r>
            <w:r w:rsidRPr="00D64EAB">
              <w:rPr>
                <w:b/>
                <w:sz w:val="14"/>
                <w:szCs w:val="14"/>
              </w:rPr>
              <w:t>о</w:t>
            </w:r>
            <w:r w:rsidRPr="00D64EAB">
              <w:rPr>
                <w:b/>
                <w:sz w:val="14"/>
                <w:szCs w:val="14"/>
              </w:rPr>
              <w:t xml:space="preserve">мразвития РФ от 01.09.2014 №540 </w:t>
            </w:r>
            <w:r w:rsidRPr="00D64EAB">
              <w:rPr>
                <w:sz w:val="16"/>
                <w:szCs w:val="16"/>
              </w:rPr>
              <w:t>«Об утверждении классификатора видов разрешенного использов</w:t>
            </w:r>
            <w:r w:rsidRPr="00D64EAB">
              <w:rPr>
                <w:sz w:val="16"/>
                <w:szCs w:val="16"/>
              </w:rPr>
              <w:t>а</w:t>
            </w:r>
            <w:r w:rsidRPr="00D64EAB">
              <w:rPr>
                <w:sz w:val="16"/>
                <w:szCs w:val="16"/>
              </w:rPr>
              <w:t>ния земельных участков»)</w:t>
            </w:r>
          </w:p>
        </w:tc>
        <w:tc>
          <w:tcPr>
            <w:tcW w:w="1748" w:type="pct"/>
            <w:tcBorders>
              <w:right w:val="single" w:sz="4" w:space="0" w:color="auto"/>
            </w:tcBorders>
            <w:vAlign w:val="center"/>
          </w:tcPr>
          <w:p w:rsidR="006B3271" w:rsidRPr="00D64EAB" w:rsidRDefault="006B3271" w:rsidP="0028282C">
            <w:pPr>
              <w:jc w:val="center"/>
              <w:rPr>
                <w:b/>
                <w:sz w:val="16"/>
                <w:szCs w:val="16"/>
              </w:rPr>
            </w:pPr>
            <w:r w:rsidRPr="00D64EAB">
              <w:rPr>
                <w:b/>
                <w:sz w:val="14"/>
                <w:szCs w:val="14"/>
              </w:rPr>
              <w:t>ПРЕДЕЛЬНЫЕ РАЗМЕРЫ ЗЕМЕЛЬНЫХ УЧАСТКОВ И ПРЕДЕЛЬНЫЕ ПАРАМЕТРЫ РАЗРЕШЕННОГО СТРОИТЕЛЬСТВА, РЕКО</w:t>
            </w:r>
            <w:r w:rsidRPr="00D64EAB">
              <w:rPr>
                <w:b/>
                <w:sz w:val="14"/>
                <w:szCs w:val="14"/>
              </w:rPr>
              <w:t>Н</w:t>
            </w:r>
            <w:r w:rsidRPr="00D64EAB">
              <w:rPr>
                <w:b/>
                <w:sz w:val="14"/>
                <w:szCs w:val="14"/>
              </w:rPr>
              <w:t>СТРУКЦИИ ОКС</w:t>
            </w:r>
          </w:p>
        </w:tc>
      </w:tr>
      <w:tr w:rsidR="006B3271" w:rsidRPr="00D64EAB" w:rsidTr="0028282C">
        <w:trPr>
          <w:trHeight w:val="206"/>
        </w:trPr>
        <w:tc>
          <w:tcPr>
            <w:tcW w:w="1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3271" w:rsidRPr="00D64EAB" w:rsidRDefault="006B3271" w:rsidP="0028282C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Коммунальное обслужив</w:t>
            </w:r>
            <w:r w:rsidRPr="00D64EAB">
              <w:rPr>
                <w:sz w:val="20"/>
                <w:szCs w:val="20"/>
              </w:rPr>
              <w:t>а</w:t>
            </w:r>
            <w:r w:rsidRPr="00D64EAB">
              <w:rPr>
                <w:sz w:val="20"/>
                <w:szCs w:val="20"/>
              </w:rPr>
              <w:t>ние</w:t>
            </w:r>
          </w:p>
          <w:p w:rsidR="006B3271" w:rsidRPr="00D64EAB" w:rsidRDefault="006B3271" w:rsidP="0028282C">
            <w:pPr>
              <w:rPr>
                <w:sz w:val="20"/>
                <w:szCs w:val="20"/>
              </w:rPr>
            </w:pPr>
            <w:r w:rsidRPr="00D64EAB">
              <w:rPr>
                <w:sz w:val="20"/>
                <w:szCs w:val="20"/>
              </w:rPr>
              <w:t>(код 3.1)*</w:t>
            </w:r>
          </w:p>
        </w:tc>
        <w:tc>
          <w:tcPr>
            <w:tcW w:w="18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B3271" w:rsidRDefault="006B3271" w:rsidP="0028282C">
            <w:pPr>
              <w:pStyle w:val="afff1"/>
              <w:widowControl/>
              <w:ind w:firstLine="284"/>
              <w:rPr>
                <w:sz w:val="20"/>
                <w:szCs w:val="20"/>
              </w:rPr>
            </w:pPr>
            <w:r w:rsidRPr="005816F8">
              <w:rPr>
                <w:sz w:val="20"/>
                <w:szCs w:val="20"/>
              </w:rPr>
              <w:t>Размещение зданий и сооружений в целях обеспечения физических и юр</w:t>
            </w:r>
            <w:r w:rsidRPr="005816F8">
              <w:rPr>
                <w:sz w:val="20"/>
                <w:szCs w:val="20"/>
              </w:rPr>
              <w:t>и</w:t>
            </w:r>
            <w:r w:rsidRPr="005816F8">
              <w:rPr>
                <w:sz w:val="20"/>
                <w:szCs w:val="20"/>
              </w:rPr>
              <w:t>дических лиц коммунальными услуг</w:t>
            </w:r>
            <w:r w:rsidRPr="005816F8">
              <w:rPr>
                <w:sz w:val="20"/>
                <w:szCs w:val="20"/>
              </w:rPr>
              <w:t>а</w:t>
            </w:r>
            <w:r w:rsidRPr="005816F8">
              <w:rPr>
                <w:sz w:val="20"/>
                <w:szCs w:val="20"/>
              </w:rPr>
              <w:t>ми. Содержание данного вида разр</w:t>
            </w:r>
            <w:r w:rsidRPr="005816F8">
              <w:rPr>
                <w:sz w:val="20"/>
                <w:szCs w:val="20"/>
              </w:rPr>
              <w:t>е</w:t>
            </w:r>
            <w:r w:rsidRPr="005816F8">
              <w:rPr>
                <w:sz w:val="20"/>
                <w:szCs w:val="20"/>
              </w:rPr>
              <w:t>шенного использования включает в себя содержание видов разрешенного и</w:t>
            </w:r>
            <w:r w:rsidRPr="005816F8">
              <w:rPr>
                <w:sz w:val="20"/>
                <w:szCs w:val="20"/>
              </w:rPr>
              <w:t>с</w:t>
            </w:r>
            <w:r w:rsidRPr="005816F8">
              <w:rPr>
                <w:sz w:val="20"/>
                <w:szCs w:val="20"/>
              </w:rPr>
              <w:t xml:space="preserve">пользования с </w:t>
            </w:r>
            <w:hyperlink r:id="rId90" w:anchor="block_1311" w:history="1">
              <w:r w:rsidRPr="005816F8">
                <w:rPr>
                  <w:rStyle w:val="af5"/>
                  <w:sz w:val="20"/>
                  <w:szCs w:val="20"/>
                </w:rPr>
                <w:t>кодами 3.1.1-3.1.2</w:t>
              </w:r>
            </w:hyperlink>
          </w:p>
          <w:p w:rsidR="006B3271" w:rsidRPr="00BD735C" w:rsidRDefault="006B3271" w:rsidP="0028282C">
            <w:pPr>
              <w:pStyle w:val="s10"/>
              <w:rPr>
                <w:sz w:val="20"/>
                <w:szCs w:val="20"/>
              </w:rPr>
            </w:pPr>
          </w:p>
          <w:p w:rsidR="006B3271" w:rsidRPr="005816F8" w:rsidRDefault="006B3271" w:rsidP="0028282C"/>
        </w:tc>
        <w:tc>
          <w:tcPr>
            <w:tcW w:w="174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3271" w:rsidRPr="006E7F83" w:rsidRDefault="006B3271" w:rsidP="0028282C">
            <w:pPr>
              <w:ind w:firstLine="284"/>
              <w:jc w:val="both"/>
              <w:rPr>
                <w:sz w:val="20"/>
                <w:szCs w:val="20"/>
              </w:rPr>
            </w:pPr>
            <w:r w:rsidRPr="006E7F83">
              <w:rPr>
                <w:sz w:val="20"/>
                <w:szCs w:val="20"/>
              </w:rPr>
              <w:t>Предельные размеры земельных участков:</w:t>
            </w:r>
          </w:p>
          <w:p w:rsidR="006B3271" w:rsidRPr="006E7F83" w:rsidRDefault="006B3271" w:rsidP="0028282C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6E7F83">
              <w:rPr>
                <w:sz w:val="20"/>
                <w:szCs w:val="20"/>
              </w:rPr>
              <w:t xml:space="preserve">минимальный размер – 0.5 </w:t>
            </w:r>
            <w:proofErr w:type="spellStart"/>
            <w:r w:rsidRPr="006E7F83">
              <w:rPr>
                <w:sz w:val="20"/>
                <w:szCs w:val="20"/>
              </w:rPr>
              <w:t>кв.м</w:t>
            </w:r>
            <w:proofErr w:type="spellEnd"/>
            <w:r w:rsidRPr="006E7F83">
              <w:rPr>
                <w:sz w:val="20"/>
                <w:szCs w:val="20"/>
              </w:rPr>
              <w:t>.;</w:t>
            </w:r>
          </w:p>
          <w:p w:rsidR="006B3271" w:rsidRPr="006E7F83" w:rsidRDefault="006B3271" w:rsidP="0028282C">
            <w:pPr>
              <w:widowControl w:val="0"/>
              <w:tabs>
                <w:tab w:val="left" w:pos="0"/>
                <w:tab w:val="left" w:pos="709"/>
              </w:tabs>
              <w:snapToGrid w:val="0"/>
              <w:ind w:firstLine="284"/>
              <w:jc w:val="both"/>
              <w:rPr>
                <w:sz w:val="20"/>
                <w:szCs w:val="20"/>
              </w:rPr>
            </w:pPr>
            <w:r w:rsidRPr="006E7F83">
              <w:rPr>
                <w:sz w:val="20"/>
                <w:szCs w:val="20"/>
              </w:rPr>
              <w:t xml:space="preserve">максимальный размер – 20000 </w:t>
            </w:r>
            <w:proofErr w:type="spellStart"/>
            <w:r w:rsidRPr="006E7F83">
              <w:rPr>
                <w:sz w:val="20"/>
                <w:szCs w:val="20"/>
              </w:rPr>
              <w:t>кв.м</w:t>
            </w:r>
            <w:proofErr w:type="spellEnd"/>
            <w:r w:rsidRPr="006E7F83">
              <w:rPr>
                <w:sz w:val="20"/>
                <w:szCs w:val="20"/>
              </w:rPr>
              <w:t>.</w:t>
            </w:r>
          </w:p>
          <w:p w:rsidR="006B3271" w:rsidRPr="00AF76A3" w:rsidRDefault="006B3271" w:rsidP="0028282C">
            <w:pPr>
              <w:widowControl w:val="0"/>
              <w:ind w:firstLine="284"/>
              <w:jc w:val="both"/>
              <w:rPr>
                <w:sz w:val="20"/>
                <w:szCs w:val="20"/>
              </w:rPr>
            </w:pPr>
            <w:r w:rsidRPr="00AF76A3">
              <w:rPr>
                <w:sz w:val="20"/>
                <w:szCs w:val="20"/>
              </w:rPr>
              <w:t>Минимальный отступ от боковых границ земельного участка в целях определения мест допустимого ра</w:t>
            </w:r>
            <w:r w:rsidRPr="00AF76A3">
              <w:rPr>
                <w:sz w:val="20"/>
                <w:szCs w:val="20"/>
              </w:rPr>
              <w:t>з</w:t>
            </w:r>
            <w:r w:rsidRPr="00AF76A3">
              <w:rPr>
                <w:sz w:val="20"/>
                <w:szCs w:val="20"/>
              </w:rPr>
              <w:t>мещения зданий, строений, сооруж</w:t>
            </w:r>
            <w:r w:rsidRPr="00AF76A3">
              <w:rPr>
                <w:sz w:val="20"/>
                <w:szCs w:val="20"/>
              </w:rPr>
              <w:t>е</w:t>
            </w:r>
            <w:r w:rsidRPr="00AF76A3">
              <w:rPr>
                <w:sz w:val="20"/>
                <w:szCs w:val="20"/>
              </w:rPr>
              <w:t>ний –1 м.</w:t>
            </w:r>
          </w:p>
          <w:p w:rsidR="006B3271" w:rsidRPr="00AF76A3" w:rsidRDefault="006B3271" w:rsidP="0028282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AF76A3">
              <w:rPr>
                <w:bCs/>
                <w:sz w:val="16"/>
                <w:szCs w:val="16"/>
              </w:rPr>
              <w:t>(в ред. Решения РСНД от 01.03.2017 N 14)</w:t>
            </w:r>
          </w:p>
          <w:p w:rsidR="006B3271" w:rsidRPr="00AF76A3" w:rsidRDefault="006B3271" w:rsidP="0028282C">
            <w:pPr>
              <w:shd w:val="clear" w:color="auto" w:fill="FFFFFF"/>
              <w:tabs>
                <w:tab w:val="left" w:pos="0"/>
              </w:tabs>
              <w:suppressAutoHyphens/>
              <w:ind w:firstLine="284"/>
              <w:jc w:val="both"/>
            </w:pPr>
            <w:r w:rsidRPr="00AF76A3">
              <w:rPr>
                <w:sz w:val="20"/>
                <w:szCs w:val="20"/>
              </w:rPr>
              <w:t>Максимальная высота зданий, строений, сооружений, максимальный процент застройки не устанавливаются</w:t>
            </w:r>
            <w:r w:rsidRPr="00AF76A3">
              <w:t>.</w:t>
            </w:r>
          </w:p>
          <w:p w:rsidR="006B3271" w:rsidRPr="006B3271" w:rsidRDefault="006B3271" w:rsidP="006B3271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30A89">
              <w:rPr>
                <w:bCs/>
                <w:sz w:val="16"/>
                <w:szCs w:val="16"/>
              </w:rPr>
              <w:t xml:space="preserve">(в ред. </w:t>
            </w:r>
            <w:r>
              <w:rPr>
                <w:bCs/>
                <w:sz w:val="16"/>
                <w:szCs w:val="16"/>
              </w:rPr>
              <w:t xml:space="preserve">Решения РСНД </w:t>
            </w:r>
            <w:r w:rsidRPr="00830A89">
              <w:rPr>
                <w:bCs/>
                <w:sz w:val="16"/>
                <w:szCs w:val="16"/>
              </w:rPr>
              <w:t xml:space="preserve">от </w:t>
            </w:r>
            <w:r>
              <w:rPr>
                <w:bCs/>
                <w:sz w:val="16"/>
                <w:szCs w:val="16"/>
              </w:rPr>
              <w:t>01</w:t>
            </w:r>
            <w:r w:rsidRPr="00830A89">
              <w:rPr>
                <w:bCs/>
                <w:sz w:val="16"/>
                <w:szCs w:val="16"/>
              </w:rPr>
              <w:t>.0</w:t>
            </w:r>
            <w:r>
              <w:rPr>
                <w:bCs/>
                <w:sz w:val="16"/>
                <w:szCs w:val="16"/>
              </w:rPr>
              <w:t>3</w:t>
            </w:r>
            <w:r w:rsidRPr="00830A89">
              <w:rPr>
                <w:bCs/>
                <w:sz w:val="16"/>
                <w:szCs w:val="16"/>
              </w:rPr>
              <w:t>.201</w:t>
            </w:r>
            <w:r>
              <w:rPr>
                <w:bCs/>
                <w:sz w:val="16"/>
                <w:szCs w:val="16"/>
              </w:rPr>
              <w:t>7</w:t>
            </w:r>
            <w:r w:rsidRPr="00830A89">
              <w:rPr>
                <w:bCs/>
                <w:sz w:val="16"/>
                <w:szCs w:val="16"/>
              </w:rPr>
              <w:t xml:space="preserve"> N </w:t>
            </w:r>
            <w:r>
              <w:rPr>
                <w:bCs/>
                <w:sz w:val="16"/>
                <w:szCs w:val="16"/>
              </w:rPr>
              <w:t>14</w:t>
            </w:r>
            <w:r w:rsidRPr="00830A89">
              <w:rPr>
                <w:bCs/>
                <w:sz w:val="16"/>
                <w:szCs w:val="16"/>
              </w:rPr>
              <w:t>)</w:t>
            </w:r>
          </w:p>
        </w:tc>
      </w:tr>
    </w:tbl>
    <w:p w:rsidR="006B3271" w:rsidRDefault="006B3271" w:rsidP="002B1434">
      <w:pPr>
        <w:rPr>
          <w:b/>
          <w:sz w:val="20"/>
          <w:szCs w:val="20"/>
        </w:rPr>
      </w:pPr>
    </w:p>
    <w:p w:rsidR="00E373DD" w:rsidRPr="00D64EAB" w:rsidRDefault="00E373DD" w:rsidP="00420BFD">
      <w:pPr>
        <w:pStyle w:val="3"/>
        <w:keepNext w:val="0"/>
      </w:pPr>
      <w:bookmarkStart w:id="190" w:name="_Toc473900992"/>
      <w:r w:rsidRPr="00D64EAB">
        <w:t>ЗОНА АКВАТОРИЙ (</w:t>
      </w:r>
      <w:r w:rsidR="00041B7C" w:rsidRPr="00D64EAB">
        <w:rPr>
          <w:lang w:val="ru-RU"/>
        </w:rPr>
        <w:t>10</w:t>
      </w:r>
      <w:r w:rsidRPr="00D64EAB">
        <w:t xml:space="preserve"> 01)</w:t>
      </w:r>
      <w:bookmarkEnd w:id="190"/>
    </w:p>
    <w:p w:rsidR="00E373DD" w:rsidRPr="00D64EAB" w:rsidRDefault="00E373DD" w:rsidP="00076374">
      <w:pPr>
        <w:pStyle w:val="afe"/>
        <w:ind w:firstLine="709"/>
        <w:jc w:val="both"/>
        <w:rPr>
          <w:b/>
          <w:sz w:val="22"/>
          <w:szCs w:val="22"/>
        </w:rPr>
      </w:pPr>
      <w:r w:rsidRPr="00D64EAB">
        <w:rPr>
          <w:sz w:val="22"/>
          <w:szCs w:val="22"/>
        </w:rPr>
        <w:t>Градостроительные регламенты не устанавливаются для земель, покрытых поверхностными водами.</w:t>
      </w:r>
    </w:p>
    <w:p w:rsidR="00E373DD" w:rsidRPr="00D64EAB" w:rsidRDefault="00E373DD" w:rsidP="00420BFD">
      <w:pPr>
        <w:pStyle w:val="3"/>
        <w:keepNext w:val="0"/>
      </w:pPr>
      <w:bookmarkStart w:id="191" w:name="_Toc473900993"/>
      <w:r w:rsidRPr="00D64EAB">
        <w:t>ЗОНА ЗЕМЕЛЬ ЛЕСНОГО ФОНДА (</w:t>
      </w:r>
      <w:r w:rsidR="00041B7C" w:rsidRPr="00D64EAB">
        <w:rPr>
          <w:lang w:val="ru-RU"/>
        </w:rPr>
        <w:t>11</w:t>
      </w:r>
      <w:r w:rsidRPr="00D64EAB">
        <w:t xml:space="preserve"> 01)</w:t>
      </w:r>
      <w:bookmarkEnd w:id="191"/>
    </w:p>
    <w:p w:rsidR="00E373DD" w:rsidRPr="00D64EAB" w:rsidRDefault="00E373DD" w:rsidP="00076374">
      <w:pPr>
        <w:pStyle w:val="afe"/>
        <w:ind w:firstLine="709"/>
        <w:jc w:val="both"/>
        <w:rPr>
          <w:b/>
          <w:sz w:val="22"/>
          <w:szCs w:val="22"/>
        </w:rPr>
      </w:pPr>
      <w:r w:rsidRPr="00D64EAB">
        <w:rPr>
          <w:sz w:val="22"/>
          <w:szCs w:val="22"/>
        </w:rPr>
        <w:t>Градостроительные регламенты не устанавливаются для земель государственного лесного фонда. Использование лесных земельных участков допускается в соответствии с утвержденным л</w:t>
      </w:r>
      <w:r w:rsidRPr="00D64EAB">
        <w:rPr>
          <w:sz w:val="22"/>
          <w:szCs w:val="22"/>
        </w:rPr>
        <w:t>е</w:t>
      </w:r>
      <w:r w:rsidRPr="00D64EAB">
        <w:rPr>
          <w:sz w:val="22"/>
          <w:szCs w:val="22"/>
        </w:rPr>
        <w:t>сохозяйственным регламентом.</w:t>
      </w:r>
    </w:p>
    <w:p w:rsidR="00CD5A7B" w:rsidRPr="00D64EAB" w:rsidRDefault="00CD5A7B" w:rsidP="00420BFD">
      <w:pPr>
        <w:pStyle w:val="1"/>
        <w:keepNext w:val="0"/>
      </w:pPr>
      <w:bookmarkStart w:id="192" w:name="_Toc330222672"/>
      <w:bookmarkStart w:id="193" w:name="_Toc473900994"/>
      <w:bookmarkEnd w:id="177"/>
      <w:bookmarkEnd w:id="189"/>
      <w:r w:rsidRPr="00D64EAB">
        <w:t>ПРИЛОЖЕНИЕ</w:t>
      </w:r>
      <w:bookmarkEnd w:id="192"/>
      <w:bookmarkEnd w:id="193"/>
    </w:p>
    <w:p w:rsidR="00CD5A7B" w:rsidRPr="00D64EAB" w:rsidRDefault="00CD5A7B" w:rsidP="00D128E2">
      <w:pPr>
        <w:ind w:firstLine="709"/>
      </w:pPr>
      <w:r w:rsidRPr="00D64EAB">
        <w:t xml:space="preserve">Приложение 1. Карта градостроительного </w:t>
      </w:r>
      <w:r w:rsidR="00DD504A" w:rsidRPr="00D64EAB">
        <w:t xml:space="preserve">зонирования </w:t>
      </w:r>
      <w:r w:rsidR="006676F0" w:rsidRPr="00D64EAB">
        <w:t>МО Поспелихинский Це</w:t>
      </w:r>
      <w:r w:rsidR="006676F0" w:rsidRPr="00D64EAB">
        <w:t>н</w:t>
      </w:r>
      <w:r w:rsidR="006676F0" w:rsidRPr="00D64EAB">
        <w:t>тральный сельсовет</w:t>
      </w:r>
      <w:r w:rsidR="00D03BA3" w:rsidRPr="00D64EAB">
        <w:t xml:space="preserve"> Поспелихинского района Алтайского края</w:t>
      </w:r>
      <w:r w:rsidR="00D128E2" w:rsidRPr="00D64EAB">
        <w:t>.</w:t>
      </w:r>
    </w:p>
    <w:p w:rsidR="00D03BA3" w:rsidRPr="00D64EAB" w:rsidRDefault="0071508A" w:rsidP="00D128E2">
      <w:pPr>
        <w:ind w:firstLine="709"/>
      </w:pPr>
      <w:r w:rsidRPr="00D64EAB">
        <w:lastRenderedPageBreak/>
        <w:t xml:space="preserve">Приложение 2. Карта </w:t>
      </w:r>
      <w:r w:rsidR="00D03BA3" w:rsidRPr="00D64EAB">
        <w:t>границ зон с особыми условиями использования территории МО Поспелихинский Центральный сельсовет Поспелихинского района Алтайского края</w:t>
      </w:r>
      <w:r w:rsidR="00D128E2" w:rsidRPr="00D64EAB">
        <w:t>.</w:t>
      </w:r>
    </w:p>
    <w:sectPr w:rsidR="00D03BA3" w:rsidRPr="00D64EAB" w:rsidSect="00B406E6">
      <w:footerReference w:type="first" r:id="rId91"/>
      <w:pgSz w:w="11906" w:h="16838" w:code="9"/>
      <w:pgMar w:top="851" w:right="567" w:bottom="851" w:left="1701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FB7" w:rsidRDefault="008D7FB7">
      <w:r>
        <w:separator/>
      </w:r>
    </w:p>
  </w:endnote>
  <w:endnote w:type="continuationSeparator" w:id="0">
    <w:p w:rsidR="008D7FB7" w:rsidRDefault="008D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B5" w:rsidRDefault="001B1BB5" w:rsidP="002A6E1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B1BB5" w:rsidRDefault="001B1BB5" w:rsidP="002952E6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B5" w:rsidRPr="004915F8" w:rsidRDefault="001B1BB5" w:rsidP="00AA66B3">
    <w:pPr>
      <w:pStyle w:val="af1"/>
      <w:framePr w:w="601" w:wrap="around" w:vAnchor="text" w:hAnchor="page" w:x="10701" w:y="2"/>
      <w:rPr>
        <w:rStyle w:val="af3"/>
        <w:sz w:val="20"/>
        <w:szCs w:val="20"/>
      </w:rPr>
    </w:pPr>
    <w:r w:rsidRPr="004915F8">
      <w:rPr>
        <w:rStyle w:val="af3"/>
        <w:sz w:val="20"/>
        <w:szCs w:val="20"/>
      </w:rPr>
      <w:fldChar w:fldCharType="begin"/>
    </w:r>
    <w:r w:rsidRPr="004915F8">
      <w:rPr>
        <w:rStyle w:val="af3"/>
        <w:sz w:val="20"/>
        <w:szCs w:val="20"/>
      </w:rPr>
      <w:instrText xml:space="preserve">PAGE  </w:instrText>
    </w:r>
    <w:r w:rsidRPr="004915F8">
      <w:rPr>
        <w:rStyle w:val="af3"/>
        <w:sz w:val="20"/>
        <w:szCs w:val="20"/>
      </w:rPr>
      <w:fldChar w:fldCharType="separate"/>
    </w:r>
    <w:r w:rsidR="00B64B0C">
      <w:rPr>
        <w:rStyle w:val="af3"/>
        <w:noProof/>
        <w:sz w:val="20"/>
        <w:szCs w:val="20"/>
      </w:rPr>
      <w:t>35</w:t>
    </w:r>
    <w:r w:rsidRPr="004915F8">
      <w:rPr>
        <w:rStyle w:val="af3"/>
        <w:sz w:val="20"/>
        <w:szCs w:val="20"/>
      </w:rPr>
      <w:fldChar w:fldCharType="end"/>
    </w:r>
  </w:p>
  <w:p w:rsidR="001B1BB5" w:rsidRPr="004915F8" w:rsidRDefault="001B1BB5" w:rsidP="002952E6">
    <w:pPr>
      <w:pStyle w:val="af1"/>
      <w:ind w:right="360"/>
      <w:rPr>
        <w:sz w:val="20"/>
        <w:szCs w:val="20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BB5" w:rsidRDefault="001B1BB5" w:rsidP="00E373DD">
    <w:pPr>
      <w:pStyle w:val="af1"/>
      <w:framePr w:wrap="around" w:vAnchor="text" w:hAnchor="margin" w:xAlign="right" w:y="1"/>
      <w:rPr>
        <w:rStyle w:val="af3"/>
      </w:rPr>
    </w:pPr>
    <w:r w:rsidRPr="00420BFD">
      <w:rPr>
        <w:rStyle w:val="af3"/>
        <w:sz w:val="20"/>
        <w:szCs w:val="20"/>
      </w:rPr>
      <w:fldChar w:fldCharType="begin"/>
    </w:r>
    <w:r w:rsidRPr="00420BFD">
      <w:rPr>
        <w:rStyle w:val="af3"/>
        <w:sz w:val="20"/>
        <w:szCs w:val="20"/>
      </w:rPr>
      <w:instrText xml:space="preserve">PAGE  </w:instrText>
    </w:r>
    <w:r w:rsidRPr="00420BFD">
      <w:rPr>
        <w:rStyle w:val="af3"/>
        <w:sz w:val="20"/>
        <w:szCs w:val="20"/>
      </w:rPr>
      <w:fldChar w:fldCharType="separate"/>
    </w:r>
    <w:r>
      <w:rPr>
        <w:rStyle w:val="af3"/>
        <w:noProof/>
        <w:sz w:val="20"/>
        <w:szCs w:val="20"/>
      </w:rPr>
      <w:t>- 32 -</w:t>
    </w:r>
    <w:r w:rsidRPr="00420BFD">
      <w:rPr>
        <w:rStyle w:val="af3"/>
        <w:sz w:val="20"/>
        <w:szCs w:val="20"/>
      </w:rPr>
      <w:fldChar w:fldCharType="end"/>
    </w:r>
  </w:p>
  <w:p w:rsidR="001B1BB5" w:rsidRPr="00420BFD" w:rsidRDefault="001B1BB5" w:rsidP="00E373DD">
    <w:pPr>
      <w:pStyle w:val="af1"/>
      <w:ind w:right="360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FB7" w:rsidRDefault="008D7FB7">
      <w:r>
        <w:separator/>
      </w:r>
    </w:p>
  </w:footnote>
  <w:footnote w:type="continuationSeparator" w:id="0">
    <w:p w:rsidR="008D7FB7" w:rsidRDefault="008D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65"/>
        </w:tabs>
        <w:ind w:left="765" w:hanging="34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7">
    <w:nsid w:val="0D714984"/>
    <w:multiLevelType w:val="hybridMultilevel"/>
    <w:tmpl w:val="1514F59A"/>
    <w:lvl w:ilvl="0" w:tplc="4B649D6E">
      <w:start w:val="1"/>
      <w:numFmt w:val="decimal"/>
      <w:suff w:val="space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ACE0A56"/>
    <w:multiLevelType w:val="multilevel"/>
    <w:tmpl w:val="552C04FE"/>
    <w:lvl w:ilvl="0">
      <w:start w:val="1"/>
      <w:numFmt w:val="upperRoman"/>
      <w:pStyle w:val="1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/>
        <w:vanish w:val="0"/>
        <w:color w:val="auto"/>
        <w:sz w:val="28"/>
        <w:szCs w:val="28"/>
        <w:u w:val="none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280F0E78"/>
    <w:multiLevelType w:val="hybridMultilevel"/>
    <w:tmpl w:val="7910D1B8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A7D09"/>
    <w:multiLevelType w:val="hybridMultilevel"/>
    <w:tmpl w:val="3D08E6C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5757E2"/>
    <w:multiLevelType w:val="hybridMultilevel"/>
    <w:tmpl w:val="E488DBFE"/>
    <w:lvl w:ilvl="0" w:tplc="63369F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2877EDF"/>
    <w:multiLevelType w:val="hybridMultilevel"/>
    <w:tmpl w:val="F6387170"/>
    <w:lvl w:ilvl="0" w:tplc="7B863F8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600368"/>
    <w:multiLevelType w:val="hybridMultilevel"/>
    <w:tmpl w:val="11065982"/>
    <w:lvl w:ilvl="0" w:tplc="EA8E098E">
      <w:start w:val="1"/>
      <w:numFmt w:val="decimal"/>
      <w:lvlText w:val="%1)"/>
      <w:lvlJc w:val="left"/>
      <w:pPr>
        <w:ind w:left="1654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ADA1876"/>
    <w:multiLevelType w:val="hybridMultilevel"/>
    <w:tmpl w:val="03B0F3FA"/>
    <w:lvl w:ilvl="0" w:tplc="6A8022AA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916065"/>
    <w:multiLevelType w:val="hybridMultilevel"/>
    <w:tmpl w:val="5D6A0958"/>
    <w:lvl w:ilvl="0" w:tplc="EE76B5D8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Calibri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2FB104D"/>
    <w:multiLevelType w:val="multilevel"/>
    <w:tmpl w:val="9D88D1BC"/>
    <w:lvl w:ilvl="0">
      <w:start w:val="1"/>
      <w:numFmt w:val="decimal"/>
      <w:pStyle w:val="a"/>
      <w:lvlText w:val="Статья 2-%1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1">
      <w:start w:val="1"/>
      <w:numFmt w:val="decimal"/>
      <w:lvlRestart w:val="0"/>
      <w:lvlText w:val="Статья 2-%2."/>
      <w:lvlJc w:val="left"/>
      <w:pPr>
        <w:tabs>
          <w:tab w:val="num" w:pos="2007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  <w:rPr>
        <w:rFonts w:hint="default"/>
      </w:rPr>
    </w:lvl>
  </w:abstractNum>
  <w:abstractNum w:abstractNumId="17">
    <w:nsid w:val="6379521C"/>
    <w:multiLevelType w:val="hybridMultilevel"/>
    <w:tmpl w:val="79AAD5D8"/>
    <w:lvl w:ilvl="0" w:tplc="4810E1F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2B0055"/>
    <w:multiLevelType w:val="hybridMultilevel"/>
    <w:tmpl w:val="C640018C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3"/>
  </w:num>
  <w:num w:numId="5">
    <w:abstractNumId w:val="15"/>
  </w:num>
  <w:num w:numId="6">
    <w:abstractNumId w:val="17"/>
  </w:num>
  <w:num w:numId="7">
    <w:abstractNumId w:val="9"/>
  </w:num>
  <w:num w:numId="8">
    <w:abstractNumId w:val="14"/>
  </w:num>
  <w:num w:numId="9">
    <w:abstractNumId w:val="18"/>
  </w:num>
  <w:num w:numId="10">
    <w:abstractNumId w:val="10"/>
  </w:num>
  <w:num w:numId="11">
    <w:abstractNumId w:val="12"/>
  </w:num>
  <w:num w:numId="1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21"/>
    <w:rsid w:val="0000081F"/>
    <w:rsid w:val="0000171B"/>
    <w:rsid w:val="00001A78"/>
    <w:rsid w:val="00003215"/>
    <w:rsid w:val="0000329B"/>
    <w:rsid w:val="000046B0"/>
    <w:rsid w:val="00004B98"/>
    <w:rsid w:val="00005416"/>
    <w:rsid w:val="00006536"/>
    <w:rsid w:val="0000665B"/>
    <w:rsid w:val="00011BF4"/>
    <w:rsid w:val="00012062"/>
    <w:rsid w:val="000124E4"/>
    <w:rsid w:val="000138D9"/>
    <w:rsid w:val="00014933"/>
    <w:rsid w:val="00020311"/>
    <w:rsid w:val="00021A1E"/>
    <w:rsid w:val="000238E3"/>
    <w:rsid w:val="00024DA9"/>
    <w:rsid w:val="000271E8"/>
    <w:rsid w:val="00027C32"/>
    <w:rsid w:val="00027D97"/>
    <w:rsid w:val="0003091C"/>
    <w:rsid w:val="0003278B"/>
    <w:rsid w:val="000335A8"/>
    <w:rsid w:val="000338E2"/>
    <w:rsid w:val="00033D07"/>
    <w:rsid w:val="000375BF"/>
    <w:rsid w:val="00037B52"/>
    <w:rsid w:val="0004035C"/>
    <w:rsid w:val="00041B7C"/>
    <w:rsid w:val="00041DB6"/>
    <w:rsid w:val="00042A19"/>
    <w:rsid w:val="00047255"/>
    <w:rsid w:val="0005129F"/>
    <w:rsid w:val="00051425"/>
    <w:rsid w:val="00051A94"/>
    <w:rsid w:val="00051E55"/>
    <w:rsid w:val="00052DA2"/>
    <w:rsid w:val="00053B02"/>
    <w:rsid w:val="00054B02"/>
    <w:rsid w:val="000555EB"/>
    <w:rsid w:val="0005647F"/>
    <w:rsid w:val="0006074F"/>
    <w:rsid w:val="00060A82"/>
    <w:rsid w:val="00061CD9"/>
    <w:rsid w:val="000626EE"/>
    <w:rsid w:val="0006382F"/>
    <w:rsid w:val="00063CA1"/>
    <w:rsid w:val="000654AC"/>
    <w:rsid w:val="00066E63"/>
    <w:rsid w:val="00066E83"/>
    <w:rsid w:val="00067395"/>
    <w:rsid w:val="000742FF"/>
    <w:rsid w:val="000748FE"/>
    <w:rsid w:val="000750EB"/>
    <w:rsid w:val="00076374"/>
    <w:rsid w:val="0008041F"/>
    <w:rsid w:val="0008376D"/>
    <w:rsid w:val="000853FD"/>
    <w:rsid w:val="00085952"/>
    <w:rsid w:val="000860DE"/>
    <w:rsid w:val="00086FD2"/>
    <w:rsid w:val="00087228"/>
    <w:rsid w:val="00087284"/>
    <w:rsid w:val="000873AF"/>
    <w:rsid w:val="00090322"/>
    <w:rsid w:val="0009050B"/>
    <w:rsid w:val="00094374"/>
    <w:rsid w:val="00094B8E"/>
    <w:rsid w:val="00095F19"/>
    <w:rsid w:val="00097040"/>
    <w:rsid w:val="00097588"/>
    <w:rsid w:val="000A3BBF"/>
    <w:rsid w:val="000A3D45"/>
    <w:rsid w:val="000A6801"/>
    <w:rsid w:val="000A6A80"/>
    <w:rsid w:val="000A71EE"/>
    <w:rsid w:val="000B0189"/>
    <w:rsid w:val="000B6225"/>
    <w:rsid w:val="000B6BD4"/>
    <w:rsid w:val="000C0603"/>
    <w:rsid w:val="000C14AB"/>
    <w:rsid w:val="000C15BC"/>
    <w:rsid w:val="000C165E"/>
    <w:rsid w:val="000C3EC7"/>
    <w:rsid w:val="000C4939"/>
    <w:rsid w:val="000D0935"/>
    <w:rsid w:val="000D0B79"/>
    <w:rsid w:val="000D1C38"/>
    <w:rsid w:val="000D1C53"/>
    <w:rsid w:val="000D29F8"/>
    <w:rsid w:val="000D4D65"/>
    <w:rsid w:val="000D5870"/>
    <w:rsid w:val="000D58F7"/>
    <w:rsid w:val="000D5D8C"/>
    <w:rsid w:val="000D7593"/>
    <w:rsid w:val="000E245B"/>
    <w:rsid w:val="000E2DCE"/>
    <w:rsid w:val="000E2F07"/>
    <w:rsid w:val="000E3CB7"/>
    <w:rsid w:val="000E607A"/>
    <w:rsid w:val="000E66C7"/>
    <w:rsid w:val="000E71CA"/>
    <w:rsid w:val="000F205D"/>
    <w:rsid w:val="000F367B"/>
    <w:rsid w:val="000F5CA2"/>
    <w:rsid w:val="000F6C2D"/>
    <w:rsid w:val="001055D0"/>
    <w:rsid w:val="001059DF"/>
    <w:rsid w:val="00106419"/>
    <w:rsid w:val="0010753A"/>
    <w:rsid w:val="00112B54"/>
    <w:rsid w:val="001133AC"/>
    <w:rsid w:val="00114047"/>
    <w:rsid w:val="00115AF1"/>
    <w:rsid w:val="0011624D"/>
    <w:rsid w:val="00120139"/>
    <w:rsid w:val="001204A9"/>
    <w:rsid w:val="00122B25"/>
    <w:rsid w:val="00122C95"/>
    <w:rsid w:val="00124B9E"/>
    <w:rsid w:val="00125581"/>
    <w:rsid w:val="001270B8"/>
    <w:rsid w:val="00127F5D"/>
    <w:rsid w:val="001307AF"/>
    <w:rsid w:val="001309D3"/>
    <w:rsid w:val="00134F41"/>
    <w:rsid w:val="00136EA4"/>
    <w:rsid w:val="00137E79"/>
    <w:rsid w:val="00140D35"/>
    <w:rsid w:val="001417B0"/>
    <w:rsid w:val="00141D9C"/>
    <w:rsid w:val="00142111"/>
    <w:rsid w:val="00142EE3"/>
    <w:rsid w:val="00143084"/>
    <w:rsid w:val="00143583"/>
    <w:rsid w:val="001443B0"/>
    <w:rsid w:val="00144AD0"/>
    <w:rsid w:val="0014606E"/>
    <w:rsid w:val="0015182A"/>
    <w:rsid w:val="001518D9"/>
    <w:rsid w:val="00153980"/>
    <w:rsid w:val="00153F5D"/>
    <w:rsid w:val="001554DC"/>
    <w:rsid w:val="0015599F"/>
    <w:rsid w:val="001563F7"/>
    <w:rsid w:val="001569B6"/>
    <w:rsid w:val="001607EA"/>
    <w:rsid w:val="00161790"/>
    <w:rsid w:val="00161A6C"/>
    <w:rsid w:val="0016474F"/>
    <w:rsid w:val="00164EC8"/>
    <w:rsid w:val="00165410"/>
    <w:rsid w:val="00166F82"/>
    <w:rsid w:val="001704D3"/>
    <w:rsid w:val="00172C7A"/>
    <w:rsid w:val="00173AD5"/>
    <w:rsid w:val="001740F2"/>
    <w:rsid w:val="00174AB1"/>
    <w:rsid w:val="001758A6"/>
    <w:rsid w:val="00175A69"/>
    <w:rsid w:val="0017614B"/>
    <w:rsid w:val="00176F6B"/>
    <w:rsid w:val="0018105B"/>
    <w:rsid w:val="00181927"/>
    <w:rsid w:val="00181F0B"/>
    <w:rsid w:val="0018496D"/>
    <w:rsid w:val="0018571B"/>
    <w:rsid w:val="00187242"/>
    <w:rsid w:val="00191E9A"/>
    <w:rsid w:val="00192772"/>
    <w:rsid w:val="001947AE"/>
    <w:rsid w:val="00194F0F"/>
    <w:rsid w:val="00196680"/>
    <w:rsid w:val="00196885"/>
    <w:rsid w:val="001970F5"/>
    <w:rsid w:val="00197CA3"/>
    <w:rsid w:val="001A4926"/>
    <w:rsid w:val="001A553F"/>
    <w:rsid w:val="001A55D3"/>
    <w:rsid w:val="001A561E"/>
    <w:rsid w:val="001B02D1"/>
    <w:rsid w:val="001B089E"/>
    <w:rsid w:val="001B0DEE"/>
    <w:rsid w:val="001B0FD4"/>
    <w:rsid w:val="001B1BB5"/>
    <w:rsid w:val="001B2DE6"/>
    <w:rsid w:val="001B30CE"/>
    <w:rsid w:val="001B4840"/>
    <w:rsid w:val="001B7125"/>
    <w:rsid w:val="001C046D"/>
    <w:rsid w:val="001C382E"/>
    <w:rsid w:val="001C48BF"/>
    <w:rsid w:val="001C544B"/>
    <w:rsid w:val="001C757B"/>
    <w:rsid w:val="001D24F9"/>
    <w:rsid w:val="001D2F70"/>
    <w:rsid w:val="001D3B0E"/>
    <w:rsid w:val="001D3EF5"/>
    <w:rsid w:val="001D4323"/>
    <w:rsid w:val="001D5836"/>
    <w:rsid w:val="001D62FB"/>
    <w:rsid w:val="001D79F9"/>
    <w:rsid w:val="001E0180"/>
    <w:rsid w:val="001E0913"/>
    <w:rsid w:val="001E092B"/>
    <w:rsid w:val="001E2D43"/>
    <w:rsid w:val="001E3324"/>
    <w:rsid w:val="001E3EAF"/>
    <w:rsid w:val="001E483A"/>
    <w:rsid w:val="001E56EF"/>
    <w:rsid w:val="001E679B"/>
    <w:rsid w:val="001E6C7D"/>
    <w:rsid w:val="001E7A26"/>
    <w:rsid w:val="001F03B0"/>
    <w:rsid w:val="001F0C47"/>
    <w:rsid w:val="001F1877"/>
    <w:rsid w:val="001F2D29"/>
    <w:rsid w:val="001F674D"/>
    <w:rsid w:val="00200E3E"/>
    <w:rsid w:val="00201185"/>
    <w:rsid w:val="0020608A"/>
    <w:rsid w:val="00206EEE"/>
    <w:rsid w:val="00207128"/>
    <w:rsid w:val="00212E20"/>
    <w:rsid w:val="00213323"/>
    <w:rsid w:val="0021694C"/>
    <w:rsid w:val="00216EAF"/>
    <w:rsid w:val="00217043"/>
    <w:rsid w:val="00221308"/>
    <w:rsid w:val="002214F2"/>
    <w:rsid w:val="00221FD9"/>
    <w:rsid w:val="00223FAD"/>
    <w:rsid w:val="00227A81"/>
    <w:rsid w:val="00231CA5"/>
    <w:rsid w:val="002321D9"/>
    <w:rsid w:val="002338A2"/>
    <w:rsid w:val="00234B01"/>
    <w:rsid w:val="00236858"/>
    <w:rsid w:val="00236B81"/>
    <w:rsid w:val="002372E6"/>
    <w:rsid w:val="00237DBE"/>
    <w:rsid w:val="002401A4"/>
    <w:rsid w:val="00242A49"/>
    <w:rsid w:val="00242CBF"/>
    <w:rsid w:val="00246E29"/>
    <w:rsid w:val="0024752E"/>
    <w:rsid w:val="00250FF7"/>
    <w:rsid w:val="0025184E"/>
    <w:rsid w:val="00251974"/>
    <w:rsid w:val="00252E52"/>
    <w:rsid w:val="00253FCD"/>
    <w:rsid w:val="002549C5"/>
    <w:rsid w:val="00257E9E"/>
    <w:rsid w:val="002604DB"/>
    <w:rsid w:val="00260B53"/>
    <w:rsid w:val="002614BF"/>
    <w:rsid w:val="00263264"/>
    <w:rsid w:val="0026405B"/>
    <w:rsid w:val="002649F9"/>
    <w:rsid w:val="00271732"/>
    <w:rsid w:val="002764CE"/>
    <w:rsid w:val="00280627"/>
    <w:rsid w:val="00281B16"/>
    <w:rsid w:val="0028282C"/>
    <w:rsid w:val="00282903"/>
    <w:rsid w:val="00285CD3"/>
    <w:rsid w:val="00286BA8"/>
    <w:rsid w:val="002901FD"/>
    <w:rsid w:val="00290608"/>
    <w:rsid w:val="0029118A"/>
    <w:rsid w:val="002952E6"/>
    <w:rsid w:val="00296468"/>
    <w:rsid w:val="0029652A"/>
    <w:rsid w:val="0029658C"/>
    <w:rsid w:val="00297B0B"/>
    <w:rsid w:val="00297F83"/>
    <w:rsid w:val="002A0C1E"/>
    <w:rsid w:val="002A0F6F"/>
    <w:rsid w:val="002A1B7A"/>
    <w:rsid w:val="002A6C25"/>
    <w:rsid w:val="002A6E1D"/>
    <w:rsid w:val="002A7251"/>
    <w:rsid w:val="002A7B5B"/>
    <w:rsid w:val="002A7EE5"/>
    <w:rsid w:val="002B036C"/>
    <w:rsid w:val="002B0CC2"/>
    <w:rsid w:val="002B1434"/>
    <w:rsid w:val="002B2D2F"/>
    <w:rsid w:val="002B51D7"/>
    <w:rsid w:val="002B6697"/>
    <w:rsid w:val="002C1236"/>
    <w:rsid w:val="002C1EE6"/>
    <w:rsid w:val="002C3654"/>
    <w:rsid w:val="002C3853"/>
    <w:rsid w:val="002C4FC1"/>
    <w:rsid w:val="002C58EB"/>
    <w:rsid w:val="002C5916"/>
    <w:rsid w:val="002C6EE2"/>
    <w:rsid w:val="002C7474"/>
    <w:rsid w:val="002D1F67"/>
    <w:rsid w:val="002D606E"/>
    <w:rsid w:val="002D60E8"/>
    <w:rsid w:val="002E1274"/>
    <w:rsid w:val="002E1512"/>
    <w:rsid w:val="002E26CA"/>
    <w:rsid w:val="002E3703"/>
    <w:rsid w:val="002E5FD8"/>
    <w:rsid w:val="002E789C"/>
    <w:rsid w:val="002F0D5A"/>
    <w:rsid w:val="002F3D37"/>
    <w:rsid w:val="002F5421"/>
    <w:rsid w:val="002F5CE9"/>
    <w:rsid w:val="002F61E0"/>
    <w:rsid w:val="002F6BFF"/>
    <w:rsid w:val="00301B23"/>
    <w:rsid w:val="00302AFB"/>
    <w:rsid w:val="00305932"/>
    <w:rsid w:val="00305CD0"/>
    <w:rsid w:val="0030712A"/>
    <w:rsid w:val="00307E9A"/>
    <w:rsid w:val="00310536"/>
    <w:rsid w:val="00310731"/>
    <w:rsid w:val="00312A5C"/>
    <w:rsid w:val="00312DF2"/>
    <w:rsid w:val="00313032"/>
    <w:rsid w:val="003145FA"/>
    <w:rsid w:val="00314A79"/>
    <w:rsid w:val="0031548A"/>
    <w:rsid w:val="003160D6"/>
    <w:rsid w:val="003161EF"/>
    <w:rsid w:val="00317FF8"/>
    <w:rsid w:val="00321151"/>
    <w:rsid w:val="003211D7"/>
    <w:rsid w:val="003214B0"/>
    <w:rsid w:val="003219B8"/>
    <w:rsid w:val="0032235F"/>
    <w:rsid w:val="00323577"/>
    <w:rsid w:val="0032479F"/>
    <w:rsid w:val="00325843"/>
    <w:rsid w:val="003268D2"/>
    <w:rsid w:val="00326927"/>
    <w:rsid w:val="00326AAE"/>
    <w:rsid w:val="003274A9"/>
    <w:rsid w:val="00331915"/>
    <w:rsid w:val="00331E5B"/>
    <w:rsid w:val="003327EB"/>
    <w:rsid w:val="00334C74"/>
    <w:rsid w:val="00334EA6"/>
    <w:rsid w:val="00336459"/>
    <w:rsid w:val="00337BEB"/>
    <w:rsid w:val="00337CB4"/>
    <w:rsid w:val="00340137"/>
    <w:rsid w:val="00340868"/>
    <w:rsid w:val="0034374A"/>
    <w:rsid w:val="003460E3"/>
    <w:rsid w:val="003512C1"/>
    <w:rsid w:val="0035170C"/>
    <w:rsid w:val="003519B0"/>
    <w:rsid w:val="003522C6"/>
    <w:rsid w:val="003525CF"/>
    <w:rsid w:val="003549A7"/>
    <w:rsid w:val="00356527"/>
    <w:rsid w:val="0035777D"/>
    <w:rsid w:val="003602B1"/>
    <w:rsid w:val="00361837"/>
    <w:rsid w:val="00361C5F"/>
    <w:rsid w:val="00366802"/>
    <w:rsid w:val="00366909"/>
    <w:rsid w:val="00371BA0"/>
    <w:rsid w:val="00372707"/>
    <w:rsid w:val="00376797"/>
    <w:rsid w:val="00386170"/>
    <w:rsid w:val="00386FCE"/>
    <w:rsid w:val="003870A2"/>
    <w:rsid w:val="00392F13"/>
    <w:rsid w:val="00395CC7"/>
    <w:rsid w:val="003961FE"/>
    <w:rsid w:val="00396461"/>
    <w:rsid w:val="003967EB"/>
    <w:rsid w:val="003A184F"/>
    <w:rsid w:val="003A1C8A"/>
    <w:rsid w:val="003A4188"/>
    <w:rsid w:val="003A64E4"/>
    <w:rsid w:val="003A73D5"/>
    <w:rsid w:val="003B12D5"/>
    <w:rsid w:val="003B4CA8"/>
    <w:rsid w:val="003B6448"/>
    <w:rsid w:val="003B78F0"/>
    <w:rsid w:val="003C1A3F"/>
    <w:rsid w:val="003C43BC"/>
    <w:rsid w:val="003C5B1B"/>
    <w:rsid w:val="003C7FF0"/>
    <w:rsid w:val="003D0265"/>
    <w:rsid w:val="003D02F1"/>
    <w:rsid w:val="003D0FA2"/>
    <w:rsid w:val="003D24B0"/>
    <w:rsid w:val="003D6325"/>
    <w:rsid w:val="003D63E6"/>
    <w:rsid w:val="003E2E4C"/>
    <w:rsid w:val="003E35AA"/>
    <w:rsid w:val="003E3B3D"/>
    <w:rsid w:val="003E4FE7"/>
    <w:rsid w:val="003E635B"/>
    <w:rsid w:val="003E7ECA"/>
    <w:rsid w:val="003F0F1A"/>
    <w:rsid w:val="003F1901"/>
    <w:rsid w:val="003F2B7D"/>
    <w:rsid w:val="003F3CB0"/>
    <w:rsid w:val="003F56B0"/>
    <w:rsid w:val="0040118E"/>
    <w:rsid w:val="004028F1"/>
    <w:rsid w:val="00403C05"/>
    <w:rsid w:val="00405F83"/>
    <w:rsid w:val="0040601B"/>
    <w:rsid w:val="0040714D"/>
    <w:rsid w:val="0041056B"/>
    <w:rsid w:val="00410819"/>
    <w:rsid w:val="00412115"/>
    <w:rsid w:val="004127C8"/>
    <w:rsid w:val="00412BD3"/>
    <w:rsid w:val="004141E9"/>
    <w:rsid w:val="00416F3D"/>
    <w:rsid w:val="00417133"/>
    <w:rsid w:val="00420BFD"/>
    <w:rsid w:val="00421602"/>
    <w:rsid w:val="00421F8C"/>
    <w:rsid w:val="0042255A"/>
    <w:rsid w:val="00422E6C"/>
    <w:rsid w:val="0042452E"/>
    <w:rsid w:val="0042508B"/>
    <w:rsid w:val="00427787"/>
    <w:rsid w:val="00427B84"/>
    <w:rsid w:val="00430659"/>
    <w:rsid w:val="00431115"/>
    <w:rsid w:val="0043153F"/>
    <w:rsid w:val="004315BD"/>
    <w:rsid w:val="00432D95"/>
    <w:rsid w:val="00437CA2"/>
    <w:rsid w:val="00443C30"/>
    <w:rsid w:val="00444E5C"/>
    <w:rsid w:val="00445231"/>
    <w:rsid w:val="00445BD5"/>
    <w:rsid w:val="004468E6"/>
    <w:rsid w:val="00446938"/>
    <w:rsid w:val="00446D81"/>
    <w:rsid w:val="00447C80"/>
    <w:rsid w:val="00450182"/>
    <w:rsid w:val="0045094A"/>
    <w:rsid w:val="00451A43"/>
    <w:rsid w:val="00453B43"/>
    <w:rsid w:val="00455907"/>
    <w:rsid w:val="00460FD7"/>
    <w:rsid w:val="00462F69"/>
    <w:rsid w:val="00463175"/>
    <w:rsid w:val="004655F9"/>
    <w:rsid w:val="00466122"/>
    <w:rsid w:val="004663A2"/>
    <w:rsid w:val="004702CF"/>
    <w:rsid w:val="00480A2D"/>
    <w:rsid w:val="00481CB7"/>
    <w:rsid w:val="00481F7C"/>
    <w:rsid w:val="0048398C"/>
    <w:rsid w:val="00484ED1"/>
    <w:rsid w:val="004869AB"/>
    <w:rsid w:val="0049090B"/>
    <w:rsid w:val="004915B5"/>
    <w:rsid w:val="004915F8"/>
    <w:rsid w:val="00491EE6"/>
    <w:rsid w:val="004921D2"/>
    <w:rsid w:val="0049407B"/>
    <w:rsid w:val="00496A63"/>
    <w:rsid w:val="004A00C9"/>
    <w:rsid w:val="004A17D7"/>
    <w:rsid w:val="004A194C"/>
    <w:rsid w:val="004A1A8A"/>
    <w:rsid w:val="004A22C8"/>
    <w:rsid w:val="004A518D"/>
    <w:rsid w:val="004B0F85"/>
    <w:rsid w:val="004B1F9B"/>
    <w:rsid w:val="004B3388"/>
    <w:rsid w:val="004B4BB5"/>
    <w:rsid w:val="004B50D1"/>
    <w:rsid w:val="004B523B"/>
    <w:rsid w:val="004B5458"/>
    <w:rsid w:val="004B5D04"/>
    <w:rsid w:val="004B5E42"/>
    <w:rsid w:val="004B7EA4"/>
    <w:rsid w:val="004C1B07"/>
    <w:rsid w:val="004C4FE5"/>
    <w:rsid w:val="004C508E"/>
    <w:rsid w:val="004D0153"/>
    <w:rsid w:val="004D0843"/>
    <w:rsid w:val="004D0FD9"/>
    <w:rsid w:val="004D1C34"/>
    <w:rsid w:val="004D23B5"/>
    <w:rsid w:val="004D48FB"/>
    <w:rsid w:val="004D77CA"/>
    <w:rsid w:val="004E1365"/>
    <w:rsid w:val="004E2CE2"/>
    <w:rsid w:val="004E350A"/>
    <w:rsid w:val="004E503E"/>
    <w:rsid w:val="004E6BC9"/>
    <w:rsid w:val="004F04BE"/>
    <w:rsid w:val="004F21BB"/>
    <w:rsid w:val="004F362D"/>
    <w:rsid w:val="004F5248"/>
    <w:rsid w:val="004F532E"/>
    <w:rsid w:val="004F6C6B"/>
    <w:rsid w:val="004F793C"/>
    <w:rsid w:val="005005AC"/>
    <w:rsid w:val="00500B7F"/>
    <w:rsid w:val="00503E73"/>
    <w:rsid w:val="00504970"/>
    <w:rsid w:val="00505CA7"/>
    <w:rsid w:val="00506826"/>
    <w:rsid w:val="00507987"/>
    <w:rsid w:val="00510CA2"/>
    <w:rsid w:val="005112A6"/>
    <w:rsid w:val="00513795"/>
    <w:rsid w:val="005137F7"/>
    <w:rsid w:val="0051413B"/>
    <w:rsid w:val="00514BFC"/>
    <w:rsid w:val="005153DC"/>
    <w:rsid w:val="00515FDA"/>
    <w:rsid w:val="005163AC"/>
    <w:rsid w:val="00516771"/>
    <w:rsid w:val="00516A35"/>
    <w:rsid w:val="00516E05"/>
    <w:rsid w:val="00516E5A"/>
    <w:rsid w:val="0051775E"/>
    <w:rsid w:val="00522141"/>
    <w:rsid w:val="00522B90"/>
    <w:rsid w:val="005251D1"/>
    <w:rsid w:val="005255AB"/>
    <w:rsid w:val="00525A66"/>
    <w:rsid w:val="00526E9F"/>
    <w:rsid w:val="00526F72"/>
    <w:rsid w:val="005271F7"/>
    <w:rsid w:val="00530D98"/>
    <w:rsid w:val="005320E6"/>
    <w:rsid w:val="00535F37"/>
    <w:rsid w:val="00536F62"/>
    <w:rsid w:val="00537F32"/>
    <w:rsid w:val="0054095B"/>
    <w:rsid w:val="0054316D"/>
    <w:rsid w:val="00543E22"/>
    <w:rsid w:val="0055181F"/>
    <w:rsid w:val="00551F27"/>
    <w:rsid w:val="00552C37"/>
    <w:rsid w:val="00553686"/>
    <w:rsid w:val="005540B6"/>
    <w:rsid w:val="005543F0"/>
    <w:rsid w:val="005550FF"/>
    <w:rsid w:val="00555A8E"/>
    <w:rsid w:val="00555AA1"/>
    <w:rsid w:val="005627FA"/>
    <w:rsid w:val="005632A8"/>
    <w:rsid w:val="00563315"/>
    <w:rsid w:val="00564D05"/>
    <w:rsid w:val="00565E69"/>
    <w:rsid w:val="00566958"/>
    <w:rsid w:val="00567604"/>
    <w:rsid w:val="00570262"/>
    <w:rsid w:val="005711E7"/>
    <w:rsid w:val="005715F0"/>
    <w:rsid w:val="00571B17"/>
    <w:rsid w:val="005723A5"/>
    <w:rsid w:val="00574224"/>
    <w:rsid w:val="0057429A"/>
    <w:rsid w:val="005754F2"/>
    <w:rsid w:val="00575CD4"/>
    <w:rsid w:val="00575D5B"/>
    <w:rsid w:val="00575D6F"/>
    <w:rsid w:val="00577834"/>
    <w:rsid w:val="00581271"/>
    <w:rsid w:val="005816F8"/>
    <w:rsid w:val="00582E0A"/>
    <w:rsid w:val="00583F07"/>
    <w:rsid w:val="00586693"/>
    <w:rsid w:val="0058672E"/>
    <w:rsid w:val="00586B51"/>
    <w:rsid w:val="00587FA1"/>
    <w:rsid w:val="00591260"/>
    <w:rsid w:val="00592297"/>
    <w:rsid w:val="0059279C"/>
    <w:rsid w:val="005938C8"/>
    <w:rsid w:val="00594438"/>
    <w:rsid w:val="0059607E"/>
    <w:rsid w:val="00596B28"/>
    <w:rsid w:val="00597469"/>
    <w:rsid w:val="005A2DEF"/>
    <w:rsid w:val="005A4703"/>
    <w:rsid w:val="005A4A59"/>
    <w:rsid w:val="005A6E84"/>
    <w:rsid w:val="005B07EE"/>
    <w:rsid w:val="005B12B0"/>
    <w:rsid w:val="005B1524"/>
    <w:rsid w:val="005B23F8"/>
    <w:rsid w:val="005B305C"/>
    <w:rsid w:val="005B33B3"/>
    <w:rsid w:val="005B38D5"/>
    <w:rsid w:val="005B6491"/>
    <w:rsid w:val="005B77D1"/>
    <w:rsid w:val="005B7AF2"/>
    <w:rsid w:val="005C0AB4"/>
    <w:rsid w:val="005C57B1"/>
    <w:rsid w:val="005C5888"/>
    <w:rsid w:val="005D05CB"/>
    <w:rsid w:val="005D13A0"/>
    <w:rsid w:val="005D3371"/>
    <w:rsid w:val="005D3DBB"/>
    <w:rsid w:val="005D53F4"/>
    <w:rsid w:val="005E2CEF"/>
    <w:rsid w:val="005E64D4"/>
    <w:rsid w:val="005E6565"/>
    <w:rsid w:val="005F03A2"/>
    <w:rsid w:val="005F318D"/>
    <w:rsid w:val="005F3488"/>
    <w:rsid w:val="005F6BB7"/>
    <w:rsid w:val="005F6FE3"/>
    <w:rsid w:val="00601A05"/>
    <w:rsid w:val="00603BFA"/>
    <w:rsid w:val="00607434"/>
    <w:rsid w:val="00607B1D"/>
    <w:rsid w:val="00607ED3"/>
    <w:rsid w:val="00613C02"/>
    <w:rsid w:val="0061650D"/>
    <w:rsid w:val="00616DD9"/>
    <w:rsid w:val="00617E65"/>
    <w:rsid w:val="006202FB"/>
    <w:rsid w:val="006215EA"/>
    <w:rsid w:val="00624F51"/>
    <w:rsid w:val="00626638"/>
    <w:rsid w:val="0062758D"/>
    <w:rsid w:val="006301D5"/>
    <w:rsid w:val="00630C3D"/>
    <w:rsid w:val="006332DB"/>
    <w:rsid w:val="00634295"/>
    <w:rsid w:val="00635327"/>
    <w:rsid w:val="006355FE"/>
    <w:rsid w:val="00637F9F"/>
    <w:rsid w:val="00643935"/>
    <w:rsid w:val="00643C95"/>
    <w:rsid w:val="00644674"/>
    <w:rsid w:val="006508F0"/>
    <w:rsid w:val="0065235C"/>
    <w:rsid w:val="00653DA2"/>
    <w:rsid w:val="006540D3"/>
    <w:rsid w:val="0065415A"/>
    <w:rsid w:val="00654B72"/>
    <w:rsid w:val="00655A02"/>
    <w:rsid w:val="00655D9B"/>
    <w:rsid w:val="00656806"/>
    <w:rsid w:val="00656BFF"/>
    <w:rsid w:val="00657307"/>
    <w:rsid w:val="00657498"/>
    <w:rsid w:val="00657EAC"/>
    <w:rsid w:val="0066066B"/>
    <w:rsid w:val="0066134A"/>
    <w:rsid w:val="00662416"/>
    <w:rsid w:val="0066372B"/>
    <w:rsid w:val="00663CFC"/>
    <w:rsid w:val="006656AA"/>
    <w:rsid w:val="0066624B"/>
    <w:rsid w:val="006676F0"/>
    <w:rsid w:val="006677E4"/>
    <w:rsid w:val="00670FB2"/>
    <w:rsid w:val="00673430"/>
    <w:rsid w:val="006738BC"/>
    <w:rsid w:val="00674E66"/>
    <w:rsid w:val="00674FE3"/>
    <w:rsid w:val="00676D41"/>
    <w:rsid w:val="00677C48"/>
    <w:rsid w:val="00681493"/>
    <w:rsid w:val="00682509"/>
    <w:rsid w:val="006838C4"/>
    <w:rsid w:val="00683EEC"/>
    <w:rsid w:val="006850E4"/>
    <w:rsid w:val="006852E5"/>
    <w:rsid w:val="006859DD"/>
    <w:rsid w:val="00686195"/>
    <w:rsid w:val="006862E1"/>
    <w:rsid w:val="0068737C"/>
    <w:rsid w:val="00691764"/>
    <w:rsid w:val="00694643"/>
    <w:rsid w:val="00694CF7"/>
    <w:rsid w:val="00694E63"/>
    <w:rsid w:val="00695B7B"/>
    <w:rsid w:val="00696117"/>
    <w:rsid w:val="00697C8C"/>
    <w:rsid w:val="006A08BC"/>
    <w:rsid w:val="006A1FC0"/>
    <w:rsid w:val="006A2602"/>
    <w:rsid w:val="006A36E7"/>
    <w:rsid w:val="006A482C"/>
    <w:rsid w:val="006A4917"/>
    <w:rsid w:val="006A6A61"/>
    <w:rsid w:val="006B2BC9"/>
    <w:rsid w:val="006B3271"/>
    <w:rsid w:val="006B457D"/>
    <w:rsid w:val="006B65EB"/>
    <w:rsid w:val="006B6B93"/>
    <w:rsid w:val="006C0CF5"/>
    <w:rsid w:val="006C0FBF"/>
    <w:rsid w:val="006C2055"/>
    <w:rsid w:val="006C3711"/>
    <w:rsid w:val="006C3C09"/>
    <w:rsid w:val="006C3DD4"/>
    <w:rsid w:val="006C3EE1"/>
    <w:rsid w:val="006C4F5A"/>
    <w:rsid w:val="006C5397"/>
    <w:rsid w:val="006C657E"/>
    <w:rsid w:val="006C7AAF"/>
    <w:rsid w:val="006C7DE2"/>
    <w:rsid w:val="006D004A"/>
    <w:rsid w:val="006D10E4"/>
    <w:rsid w:val="006D13EA"/>
    <w:rsid w:val="006D14E4"/>
    <w:rsid w:val="006D3FCF"/>
    <w:rsid w:val="006D4BD2"/>
    <w:rsid w:val="006D5208"/>
    <w:rsid w:val="006D5291"/>
    <w:rsid w:val="006D5384"/>
    <w:rsid w:val="006E13E1"/>
    <w:rsid w:val="006E65AE"/>
    <w:rsid w:val="006E7D66"/>
    <w:rsid w:val="006E7F83"/>
    <w:rsid w:val="006F39E5"/>
    <w:rsid w:val="006F549D"/>
    <w:rsid w:val="0070090E"/>
    <w:rsid w:val="00701C2D"/>
    <w:rsid w:val="007041E1"/>
    <w:rsid w:val="00704B12"/>
    <w:rsid w:val="00704D05"/>
    <w:rsid w:val="00704D98"/>
    <w:rsid w:val="007056D6"/>
    <w:rsid w:val="00706904"/>
    <w:rsid w:val="007071DE"/>
    <w:rsid w:val="007072FD"/>
    <w:rsid w:val="00707A51"/>
    <w:rsid w:val="00707D79"/>
    <w:rsid w:val="007118DC"/>
    <w:rsid w:val="007122F7"/>
    <w:rsid w:val="00714F96"/>
    <w:rsid w:val="0071508A"/>
    <w:rsid w:val="007178E6"/>
    <w:rsid w:val="00717BC7"/>
    <w:rsid w:val="007218F5"/>
    <w:rsid w:val="007266AB"/>
    <w:rsid w:val="00727F74"/>
    <w:rsid w:val="007309E2"/>
    <w:rsid w:val="007328C6"/>
    <w:rsid w:val="00732C67"/>
    <w:rsid w:val="00735105"/>
    <w:rsid w:val="0073538D"/>
    <w:rsid w:val="00736567"/>
    <w:rsid w:val="007419F6"/>
    <w:rsid w:val="0074291E"/>
    <w:rsid w:val="00742F15"/>
    <w:rsid w:val="00743248"/>
    <w:rsid w:val="00743CB1"/>
    <w:rsid w:val="007530DD"/>
    <w:rsid w:val="00753AA6"/>
    <w:rsid w:val="00755102"/>
    <w:rsid w:val="007565A6"/>
    <w:rsid w:val="00760111"/>
    <w:rsid w:val="00761740"/>
    <w:rsid w:val="007627C4"/>
    <w:rsid w:val="00764555"/>
    <w:rsid w:val="0076591D"/>
    <w:rsid w:val="0077094B"/>
    <w:rsid w:val="007736AE"/>
    <w:rsid w:val="00775284"/>
    <w:rsid w:val="00775EA9"/>
    <w:rsid w:val="00775F5C"/>
    <w:rsid w:val="007761D6"/>
    <w:rsid w:val="00776A92"/>
    <w:rsid w:val="00777A3E"/>
    <w:rsid w:val="00783EA7"/>
    <w:rsid w:val="007847C6"/>
    <w:rsid w:val="00784E24"/>
    <w:rsid w:val="00785655"/>
    <w:rsid w:val="00787077"/>
    <w:rsid w:val="00791312"/>
    <w:rsid w:val="007925A0"/>
    <w:rsid w:val="00792930"/>
    <w:rsid w:val="007934D1"/>
    <w:rsid w:val="00793A0C"/>
    <w:rsid w:val="007957FA"/>
    <w:rsid w:val="007A0FCE"/>
    <w:rsid w:val="007A191D"/>
    <w:rsid w:val="007A258F"/>
    <w:rsid w:val="007A39E1"/>
    <w:rsid w:val="007A3A8D"/>
    <w:rsid w:val="007A3EF9"/>
    <w:rsid w:val="007A492A"/>
    <w:rsid w:val="007A5FD7"/>
    <w:rsid w:val="007B244B"/>
    <w:rsid w:val="007B417C"/>
    <w:rsid w:val="007B5ADF"/>
    <w:rsid w:val="007B61CD"/>
    <w:rsid w:val="007B63FF"/>
    <w:rsid w:val="007C040D"/>
    <w:rsid w:val="007C39F4"/>
    <w:rsid w:val="007C48D2"/>
    <w:rsid w:val="007C4BCA"/>
    <w:rsid w:val="007C56B2"/>
    <w:rsid w:val="007C63F6"/>
    <w:rsid w:val="007C78D2"/>
    <w:rsid w:val="007C7A80"/>
    <w:rsid w:val="007D3F1B"/>
    <w:rsid w:val="007D45F1"/>
    <w:rsid w:val="007D4904"/>
    <w:rsid w:val="007D4D00"/>
    <w:rsid w:val="007D5457"/>
    <w:rsid w:val="007D6226"/>
    <w:rsid w:val="007D6416"/>
    <w:rsid w:val="007D6E9C"/>
    <w:rsid w:val="007D7D20"/>
    <w:rsid w:val="007D7F5A"/>
    <w:rsid w:val="007E32C9"/>
    <w:rsid w:val="007F217E"/>
    <w:rsid w:val="007F4A3A"/>
    <w:rsid w:val="007F6926"/>
    <w:rsid w:val="00800B56"/>
    <w:rsid w:val="0080130B"/>
    <w:rsid w:val="0080173C"/>
    <w:rsid w:val="00802F4B"/>
    <w:rsid w:val="008053D1"/>
    <w:rsid w:val="008062F1"/>
    <w:rsid w:val="00806A71"/>
    <w:rsid w:val="00806A8D"/>
    <w:rsid w:val="00806CA6"/>
    <w:rsid w:val="00810E03"/>
    <w:rsid w:val="0081230F"/>
    <w:rsid w:val="008150EA"/>
    <w:rsid w:val="00815B63"/>
    <w:rsid w:val="008205A3"/>
    <w:rsid w:val="0082150C"/>
    <w:rsid w:val="00824EDA"/>
    <w:rsid w:val="008301B8"/>
    <w:rsid w:val="00830A89"/>
    <w:rsid w:val="008314C3"/>
    <w:rsid w:val="008357AB"/>
    <w:rsid w:val="00837760"/>
    <w:rsid w:val="00837BFB"/>
    <w:rsid w:val="008435CB"/>
    <w:rsid w:val="008453C8"/>
    <w:rsid w:val="00845BBD"/>
    <w:rsid w:val="00845FC6"/>
    <w:rsid w:val="00846B6C"/>
    <w:rsid w:val="0085057E"/>
    <w:rsid w:val="00851F49"/>
    <w:rsid w:val="0085413F"/>
    <w:rsid w:val="0085475B"/>
    <w:rsid w:val="00856072"/>
    <w:rsid w:val="008578C2"/>
    <w:rsid w:val="00860BA9"/>
    <w:rsid w:val="00860EBB"/>
    <w:rsid w:val="008613D9"/>
    <w:rsid w:val="00863198"/>
    <w:rsid w:val="00865853"/>
    <w:rsid w:val="008668D4"/>
    <w:rsid w:val="00866E64"/>
    <w:rsid w:val="0086706C"/>
    <w:rsid w:val="00867993"/>
    <w:rsid w:val="00873426"/>
    <w:rsid w:val="00874177"/>
    <w:rsid w:val="00874415"/>
    <w:rsid w:val="0087508F"/>
    <w:rsid w:val="008803AC"/>
    <w:rsid w:val="0088085B"/>
    <w:rsid w:val="00881B55"/>
    <w:rsid w:val="00882C64"/>
    <w:rsid w:val="00882D8D"/>
    <w:rsid w:val="00884838"/>
    <w:rsid w:val="00884B71"/>
    <w:rsid w:val="0088715A"/>
    <w:rsid w:val="0088771C"/>
    <w:rsid w:val="00890004"/>
    <w:rsid w:val="00890140"/>
    <w:rsid w:val="008915A6"/>
    <w:rsid w:val="00891924"/>
    <w:rsid w:val="00891A97"/>
    <w:rsid w:val="008924C5"/>
    <w:rsid w:val="00895B81"/>
    <w:rsid w:val="0089614C"/>
    <w:rsid w:val="00896EBE"/>
    <w:rsid w:val="00897D55"/>
    <w:rsid w:val="008A0995"/>
    <w:rsid w:val="008A1507"/>
    <w:rsid w:val="008A36A3"/>
    <w:rsid w:val="008A3965"/>
    <w:rsid w:val="008A489C"/>
    <w:rsid w:val="008A50EC"/>
    <w:rsid w:val="008A5527"/>
    <w:rsid w:val="008A5A71"/>
    <w:rsid w:val="008A7077"/>
    <w:rsid w:val="008B0A63"/>
    <w:rsid w:val="008B19A8"/>
    <w:rsid w:val="008B1DFC"/>
    <w:rsid w:val="008B2281"/>
    <w:rsid w:val="008B2DCE"/>
    <w:rsid w:val="008B471A"/>
    <w:rsid w:val="008B56FC"/>
    <w:rsid w:val="008C147A"/>
    <w:rsid w:val="008C35F4"/>
    <w:rsid w:val="008C41B3"/>
    <w:rsid w:val="008C7179"/>
    <w:rsid w:val="008D1C71"/>
    <w:rsid w:val="008D3A8A"/>
    <w:rsid w:val="008D3C66"/>
    <w:rsid w:val="008D425A"/>
    <w:rsid w:val="008D446B"/>
    <w:rsid w:val="008D4C37"/>
    <w:rsid w:val="008D6581"/>
    <w:rsid w:val="008D6A07"/>
    <w:rsid w:val="008D7FB7"/>
    <w:rsid w:val="008E1D64"/>
    <w:rsid w:val="008E2240"/>
    <w:rsid w:val="008E4272"/>
    <w:rsid w:val="008E6381"/>
    <w:rsid w:val="008E7545"/>
    <w:rsid w:val="008F16AB"/>
    <w:rsid w:val="008F2C6F"/>
    <w:rsid w:val="008F3B90"/>
    <w:rsid w:val="008F3EC9"/>
    <w:rsid w:val="00903635"/>
    <w:rsid w:val="00904DF7"/>
    <w:rsid w:val="009057C0"/>
    <w:rsid w:val="0091230B"/>
    <w:rsid w:val="00912E6B"/>
    <w:rsid w:val="009161ED"/>
    <w:rsid w:val="00920F4B"/>
    <w:rsid w:val="00921DD9"/>
    <w:rsid w:val="009238F8"/>
    <w:rsid w:val="009259D8"/>
    <w:rsid w:val="009316A4"/>
    <w:rsid w:val="009316C7"/>
    <w:rsid w:val="00931760"/>
    <w:rsid w:val="00932B10"/>
    <w:rsid w:val="00934B97"/>
    <w:rsid w:val="00935C88"/>
    <w:rsid w:val="009377B1"/>
    <w:rsid w:val="00937F7E"/>
    <w:rsid w:val="00943474"/>
    <w:rsid w:val="009438D9"/>
    <w:rsid w:val="00944C90"/>
    <w:rsid w:val="009454F8"/>
    <w:rsid w:val="0094757E"/>
    <w:rsid w:val="009508D3"/>
    <w:rsid w:val="00950FD2"/>
    <w:rsid w:val="00952702"/>
    <w:rsid w:val="009528A9"/>
    <w:rsid w:val="0095397B"/>
    <w:rsid w:val="009547A2"/>
    <w:rsid w:val="00957279"/>
    <w:rsid w:val="009644FC"/>
    <w:rsid w:val="00964D97"/>
    <w:rsid w:val="00967BAD"/>
    <w:rsid w:val="00971531"/>
    <w:rsid w:val="0097206D"/>
    <w:rsid w:val="00973257"/>
    <w:rsid w:val="0097392F"/>
    <w:rsid w:val="00973CE2"/>
    <w:rsid w:val="0097520F"/>
    <w:rsid w:val="00975E9D"/>
    <w:rsid w:val="009771A8"/>
    <w:rsid w:val="0097764B"/>
    <w:rsid w:val="0098033B"/>
    <w:rsid w:val="0098356B"/>
    <w:rsid w:val="00983EBB"/>
    <w:rsid w:val="00984C44"/>
    <w:rsid w:val="00986073"/>
    <w:rsid w:val="00986B34"/>
    <w:rsid w:val="0098738A"/>
    <w:rsid w:val="00990389"/>
    <w:rsid w:val="00990993"/>
    <w:rsid w:val="00990995"/>
    <w:rsid w:val="00990F5B"/>
    <w:rsid w:val="009951E3"/>
    <w:rsid w:val="00995A24"/>
    <w:rsid w:val="0099657A"/>
    <w:rsid w:val="009A28AD"/>
    <w:rsid w:val="009A39B7"/>
    <w:rsid w:val="009A44F4"/>
    <w:rsid w:val="009A4FEF"/>
    <w:rsid w:val="009B1744"/>
    <w:rsid w:val="009B2D5C"/>
    <w:rsid w:val="009B5B12"/>
    <w:rsid w:val="009B6C3E"/>
    <w:rsid w:val="009C0EF5"/>
    <w:rsid w:val="009C2DAD"/>
    <w:rsid w:val="009C33DA"/>
    <w:rsid w:val="009C3877"/>
    <w:rsid w:val="009C458C"/>
    <w:rsid w:val="009C6255"/>
    <w:rsid w:val="009C6448"/>
    <w:rsid w:val="009C719E"/>
    <w:rsid w:val="009D023A"/>
    <w:rsid w:val="009D0756"/>
    <w:rsid w:val="009D4E19"/>
    <w:rsid w:val="009D6033"/>
    <w:rsid w:val="009D6E7B"/>
    <w:rsid w:val="009D7A7A"/>
    <w:rsid w:val="009E0BA8"/>
    <w:rsid w:val="009E2005"/>
    <w:rsid w:val="009E35F2"/>
    <w:rsid w:val="009E4ACF"/>
    <w:rsid w:val="009E4F75"/>
    <w:rsid w:val="009E5BB5"/>
    <w:rsid w:val="009E5D41"/>
    <w:rsid w:val="009E61D5"/>
    <w:rsid w:val="009E62E1"/>
    <w:rsid w:val="009E78E8"/>
    <w:rsid w:val="009E799D"/>
    <w:rsid w:val="009F0F41"/>
    <w:rsid w:val="009F19DE"/>
    <w:rsid w:val="009F2E4D"/>
    <w:rsid w:val="009F42D2"/>
    <w:rsid w:val="009F5746"/>
    <w:rsid w:val="009F678C"/>
    <w:rsid w:val="009F698D"/>
    <w:rsid w:val="00A003D5"/>
    <w:rsid w:val="00A01791"/>
    <w:rsid w:val="00A01863"/>
    <w:rsid w:val="00A0489C"/>
    <w:rsid w:val="00A05093"/>
    <w:rsid w:val="00A07259"/>
    <w:rsid w:val="00A0792C"/>
    <w:rsid w:val="00A07B14"/>
    <w:rsid w:val="00A11BF5"/>
    <w:rsid w:val="00A12A40"/>
    <w:rsid w:val="00A12C0D"/>
    <w:rsid w:val="00A1329D"/>
    <w:rsid w:val="00A2268E"/>
    <w:rsid w:val="00A2269A"/>
    <w:rsid w:val="00A2474A"/>
    <w:rsid w:val="00A26D04"/>
    <w:rsid w:val="00A326F5"/>
    <w:rsid w:val="00A32CC7"/>
    <w:rsid w:val="00A32FBD"/>
    <w:rsid w:val="00A33D0F"/>
    <w:rsid w:val="00A40D84"/>
    <w:rsid w:val="00A422BE"/>
    <w:rsid w:val="00A44846"/>
    <w:rsid w:val="00A460ED"/>
    <w:rsid w:val="00A46465"/>
    <w:rsid w:val="00A47513"/>
    <w:rsid w:val="00A47FF6"/>
    <w:rsid w:val="00A50647"/>
    <w:rsid w:val="00A50E5B"/>
    <w:rsid w:val="00A51DB6"/>
    <w:rsid w:val="00A5290D"/>
    <w:rsid w:val="00A54292"/>
    <w:rsid w:val="00A57B12"/>
    <w:rsid w:val="00A57D04"/>
    <w:rsid w:val="00A60373"/>
    <w:rsid w:val="00A60AA5"/>
    <w:rsid w:val="00A612E1"/>
    <w:rsid w:val="00A628B4"/>
    <w:rsid w:val="00A62940"/>
    <w:rsid w:val="00A62D9A"/>
    <w:rsid w:val="00A632E5"/>
    <w:rsid w:val="00A6688C"/>
    <w:rsid w:val="00A67B31"/>
    <w:rsid w:val="00A71ED8"/>
    <w:rsid w:val="00A71F38"/>
    <w:rsid w:val="00A7271D"/>
    <w:rsid w:val="00A73BFE"/>
    <w:rsid w:val="00A80028"/>
    <w:rsid w:val="00A81413"/>
    <w:rsid w:val="00A81B36"/>
    <w:rsid w:val="00A8607C"/>
    <w:rsid w:val="00A906B5"/>
    <w:rsid w:val="00A9520A"/>
    <w:rsid w:val="00A95BBE"/>
    <w:rsid w:val="00AA4BE4"/>
    <w:rsid w:val="00AA595D"/>
    <w:rsid w:val="00AA5E29"/>
    <w:rsid w:val="00AA5FB6"/>
    <w:rsid w:val="00AA66B3"/>
    <w:rsid w:val="00AA7D89"/>
    <w:rsid w:val="00AB1A62"/>
    <w:rsid w:val="00AB3350"/>
    <w:rsid w:val="00AB36FB"/>
    <w:rsid w:val="00AB5AB0"/>
    <w:rsid w:val="00AC0457"/>
    <w:rsid w:val="00AC0E49"/>
    <w:rsid w:val="00AC12D2"/>
    <w:rsid w:val="00AC2266"/>
    <w:rsid w:val="00AC252A"/>
    <w:rsid w:val="00AC28FB"/>
    <w:rsid w:val="00AC3667"/>
    <w:rsid w:val="00AC386C"/>
    <w:rsid w:val="00AC3BA8"/>
    <w:rsid w:val="00AC40E1"/>
    <w:rsid w:val="00AC53FA"/>
    <w:rsid w:val="00AC6127"/>
    <w:rsid w:val="00AC6473"/>
    <w:rsid w:val="00AC6D73"/>
    <w:rsid w:val="00AC7001"/>
    <w:rsid w:val="00AC7CD7"/>
    <w:rsid w:val="00AC7EE6"/>
    <w:rsid w:val="00AD1B8E"/>
    <w:rsid w:val="00AD29BE"/>
    <w:rsid w:val="00AD2BF7"/>
    <w:rsid w:val="00AD5C90"/>
    <w:rsid w:val="00AD66EA"/>
    <w:rsid w:val="00AD7018"/>
    <w:rsid w:val="00AE0126"/>
    <w:rsid w:val="00AE09F8"/>
    <w:rsid w:val="00AE0B0E"/>
    <w:rsid w:val="00AE2637"/>
    <w:rsid w:val="00AE2CFF"/>
    <w:rsid w:val="00AE75C9"/>
    <w:rsid w:val="00AE7BA8"/>
    <w:rsid w:val="00AE7E0E"/>
    <w:rsid w:val="00AF01E5"/>
    <w:rsid w:val="00AF0317"/>
    <w:rsid w:val="00AF040E"/>
    <w:rsid w:val="00AF1180"/>
    <w:rsid w:val="00AF5314"/>
    <w:rsid w:val="00AF6B69"/>
    <w:rsid w:val="00AF76A3"/>
    <w:rsid w:val="00AF7CC6"/>
    <w:rsid w:val="00B0046E"/>
    <w:rsid w:val="00B005B6"/>
    <w:rsid w:val="00B020E0"/>
    <w:rsid w:val="00B0633C"/>
    <w:rsid w:val="00B078CE"/>
    <w:rsid w:val="00B10D23"/>
    <w:rsid w:val="00B11071"/>
    <w:rsid w:val="00B111B7"/>
    <w:rsid w:val="00B139CF"/>
    <w:rsid w:val="00B13D28"/>
    <w:rsid w:val="00B13F3B"/>
    <w:rsid w:val="00B13FEB"/>
    <w:rsid w:val="00B14BFB"/>
    <w:rsid w:val="00B150FA"/>
    <w:rsid w:val="00B16B71"/>
    <w:rsid w:val="00B16CA4"/>
    <w:rsid w:val="00B20E84"/>
    <w:rsid w:val="00B2157B"/>
    <w:rsid w:val="00B21663"/>
    <w:rsid w:val="00B23529"/>
    <w:rsid w:val="00B2536D"/>
    <w:rsid w:val="00B257C2"/>
    <w:rsid w:val="00B301B6"/>
    <w:rsid w:val="00B304F3"/>
    <w:rsid w:val="00B305EE"/>
    <w:rsid w:val="00B30D93"/>
    <w:rsid w:val="00B30F64"/>
    <w:rsid w:val="00B30FCA"/>
    <w:rsid w:val="00B311A1"/>
    <w:rsid w:val="00B3155A"/>
    <w:rsid w:val="00B32D56"/>
    <w:rsid w:val="00B3381E"/>
    <w:rsid w:val="00B348D7"/>
    <w:rsid w:val="00B36720"/>
    <w:rsid w:val="00B3677D"/>
    <w:rsid w:val="00B36FD1"/>
    <w:rsid w:val="00B3730C"/>
    <w:rsid w:val="00B403E8"/>
    <w:rsid w:val="00B406E6"/>
    <w:rsid w:val="00B407A0"/>
    <w:rsid w:val="00B41F26"/>
    <w:rsid w:val="00B426AD"/>
    <w:rsid w:val="00B43625"/>
    <w:rsid w:val="00B43D5D"/>
    <w:rsid w:val="00B453AF"/>
    <w:rsid w:val="00B45DE1"/>
    <w:rsid w:val="00B4603C"/>
    <w:rsid w:val="00B4607D"/>
    <w:rsid w:val="00B5064C"/>
    <w:rsid w:val="00B519EE"/>
    <w:rsid w:val="00B567C4"/>
    <w:rsid w:val="00B56C65"/>
    <w:rsid w:val="00B56D17"/>
    <w:rsid w:val="00B600AC"/>
    <w:rsid w:val="00B60AFD"/>
    <w:rsid w:val="00B60FCD"/>
    <w:rsid w:val="00B63E68"/>
    <w:rsid w:val="00B64B0C"/>
    <w:rsid w:val="00B679F1"/>
    <w:rsid w:val="00B72E6B"/>
    <w:rsid w:val="00B739D9"/>
    <w:rsid w:val="00B80327"/>
    <w:rsid w:val="00B81D7A"/>
    <w:rsid w:val="00B83D95"/>
    <w:rsid w:val="00B86366"/>
    <w:rsid w:val="00B86A7D"/>
    <w:rsid w:val="00B871F4"/>
    <w:rsid w:val="00B9258C"/>
    <w:rsid w:val="00B92B90"/>
    <w:rsid w:val="00B937E1"/>
    <w:rsid w:val="00B950AB"/>
    <w:rsid w:val="00B953E0"/>
    <w:rsid w:val="00B96499"/>
    <w:rsid w:val="00B965C5"/>
    <w:rsid w:val="00BA1A14"/>
    <w:rsid w:val="00BA3108"/>
    <w:rsid w:val="00BA3E22"/>
    <w:rsid w:val="00BA66B1"/>
    <w:rsid w:val="00BB0989"/>
    <w:rsid w:val="00BB2F10"/>
    <w:rsid w:val="00BB3755"/>
    <w:rsid w:val="00BB4848"/>
    <w:rsid w:val="00BB62F3"/>
    <w:rsid w:val="00BB71CF"/>
    <w:rsid w:val="00BB7740"/>
    <w:rsid w:val="00BC015E"/>
    <w:rsid w:val="00BC1984"/>
    <w:rsid w:val="00BC23FA"/>
    <w:rsid w:val="00BC2670"/>
    <w:rsid w:val="00BC58E7"/>
    <w:rsid w:val="00BC66EC"/>
    <w:rsid w:val="00BC7672"/>
    <w:rsid w:val="00BC78FD"/>
    <w:rsid w:val="00BD09BF"/>
    <w:rsid w:val="00BD0C9B"/>
    <w:rsid w:val="00BD0CA5"/>
    <w:rsid w:val="00BD2D1F"/>
    <w:rsid w:val="00BD2D78"/>
    <w:rsid w:val="00BD3245"/>
    <w:rsid w:val="00BD4380"/>
    <w:rsid w:val="00BD5256"/>
    <w:rsid w:val="00BD57C5"/>
    <w:rsid w:val="00BD5F96"/>
    <w:rsid w:val="00BD735C"/>
    <w:rsid w:val="00BE06A8"/>
    <w:rsid w:val="00BE11ED"/>
    <w:rsid w:val="00BE17A2"/>
    <w:rsid w:val="00BE1CDB"/>
    <w:rsid w:val="00BE408C"/>
    <w:rsid w:val="00BE762E"/>
    <w:rsid w:val="00BF0AD0"/>
    <w:rsid w:val="00BF0CAE"/>
    <w:rsid w:val="00BF4624"/>
    <w:rsid w:val="00BF4691"/>
    <w:rsid w:val="00BF4DFB"/>
    <w:rsid w:val="00BF53FB"/>
    <w:rsid w:val="00BF57BD"/>
    <w:rsid w:val="00BF6430"/>
    <w:rsid w:val="00C00A86"/>
    <w:rsid w:val="00C018A5"/>
    <w:rsid w:val="00C0358B"/>
    <w:rsid w:val="00C0522A"/>
    <w:rsid w:val="00C059FF"/>
    <w:rsid w:val="00C06214"/>
    <w:rsid w:val="00C064A7"/>
    <w:rsid w:val="00C1687E"/>
    <w:rsid w:val="00C22327"/>
    <w:rsid w:val="00C24856"/>
    <w:rsid w:val="00C25643"/>
    <w:rsid w:val="00C26795"/>
    <w:rsid w:val="00C26BBA"/>
    <w:rsid w:val="00C310AB"/>
    <w:rsid w:val="00C31290"/>
    <w:rsid w:val="00C313B2"/>
    <w:rsid w:val="00C31A02"/>
    <w:rsid w:val="00C32CFB"/>
    <w:rsid w:val="00C32D61"/>
    <w:rsid w:val="00C3394D"/>
    <w:rsid w:val="00C33BF5"/>
    <w:rsid w:val="00C33D46"/>
    <w:rsid w:val="00C350A1"/>
    <w:rsid w:val="00C36FDD"/>
    <w:rsid w:val="00C40CA4"/>
    <w:rsid w:val="00C42483"/>
    <w:rsid w:val="00C42E94"/>
    <w:rsid w:val="00C43E2D"/>
    <w:rsid w:val="00C44671"/>
    <w:rsid w:val="00C4482E"/>
    <w:rsid w:val="00C50586"/>
    <w:rsid w:val="00C50A4A"/>
    <w:rsid w:val="00C526B9"/>
    <w:rsid w:val="00C52A82"/>
    <w:rsid w:val="00C53803"/>
    <w:rsid w:val="00C53D41"/>
    <w:rsid w:val="00C551C8"/>
    <w:rsid w:val="00C60813"/>
    <w:rsid w:val="00C64CF4"/>
    <w:rsid w:val="00C6670E"/>
    <w:rsid w:val="00C7117B"/>
    <w:rsid w:val="00C7153A"/>
    <w:rsid w:val="00C75242"/>
    <w:rsid w:val="00C75685"/>
    <w:rsid w:val="00C76A8E"/>
    <w:rsid w:val="00C7705A"/>
    <w:rsid w:val="00C77294"/>
    <w:rsid w:val="00C778A7"/>
    <w:rsid w:val="00C77D99"/>
    <w:rsid w:val="00C81043"/>
    <w:rsid w:val="00C825AA"/>
    <w:rsid w:val="00C82A7D"/>
    <w:rsid w:val="00C82EE4"/>
    <w:rsid w:val="00C83291"/>
    <w:rsid w:val="00C83427"/>
    <w:rsid w:val="00C84CF9"/>
    <w:rsid w:val="00C870CB"/>
    <w:rsid w:val="00C8713D"/>
    <w:rsid w:val="00C87554"/>
    <w:rsid w:val="00C87B52"/>
    <w:rsid w:val="00C90C24"/>
    <w:rsid w:val="00C949A1"/>
    <w:rsid w:val="00C94D3A"/>
    <w:rsid w:val="00C9686D"/>
    <w:rsid w:val="00C96D90"/>
    <w:rsid w:val="00CA027B"/>
    <w:rsid w:val="00CA0C8C"/>
    <w:rsid w:val="00CA33F1"/>
    <w:rsid w:val="00CA3AE1"/>
    <w:rsid w:val="00CA4304"/>
    <w:rsid w:val="00CA75AF"/>
    <w:rsid w:val="00CB09DA"/>
    <w:rsid w:val="00CB0A9E"/>
    <w:rsid w:val="00CB4549"/>
    <w:rsid w:val="00CB479A"/>
    <w:rsid w:val="00CB5D3D"/>
    <w:rsid w:val="00CB6956"/>
    <w:rsid w:val="00CB6F0F"/>
    <w:rsid w:val="00CC166A"/>
    <w:rsid w:val="00CC3FAA"/>
    <w:rsid w:val="00CC4B01"/>
    <w:rsid w:val="00CC4B79"/>
    <w:rsid w:val="00CC5A05"/>
    <w:rsid w:val="00CC6DF6"/>
    <w:rsid w:val="00CC7345"/>
    <w:rsid w:val="00CD2544"/>
    <w:rsid w:val="00CD5A7B"/>
    <w:rsid w:val="00CD688D"/>
    <w:rsid w:val="00CD7353"/>
    <w:rsid w:val="00CE0522"/>
    <w:rsid w:val="00CE09A6"/>
    <w:rsid w:val="00CE0DFB"/>
    <w:rsid w:val="00CE2821"/>
    <w:rsid w:val="00CE3B9D"/>
    <w:rsid w:val="00CE4C83"/>
    <w:rsid w:val="00CE4D53"/>
    <w:rsid w:val="00CE52EA"/>
    <w:rsid w:val="00CE59EC"/>
    <w:rsid w:val="00CE5D40"/>
    <w:rsid w:val="00CE6283"/>
    <w:rsid w:val="00CE64B2"/>
    <w:rsid w:val="00CE7DFF"/>
    <w:rsid w:val="00CF1E60"/>
    <w:rsid w:val="00CF3406"/>
    <w:rsid w:val="00CF3690"/>
    <w:rsid w:val="00CF51F0"/>
    <w:rsid w:val="00CF6141"/>
    <w:rsid w:val="00D0018A"/>
    <w:rsid w:val="00D00238"/>
    <w:rsid w:val="00D03BA3"/>
    <w:rsid w:val="00D0412C"/>
    <w:rsid w:val="00D0523C"/>
    <w:rsid w:val="00D06367"/>
    <w:rsid w:val="00D07FE5"/>
    <w:rsid w:val="00D10463"/>
    <w:rsid w:val="00D11BCA"/>
    <w:rsid w:val="00D11FAF"/>
    <w:rsid w:val="00D128E2"/>
    <w:rsid w:val="00D14588"/>
    <w:rsid w:val="00D1598E"/>
    <w:rsid w:val="00D203E0"/>
    <w:rsid w:val="00D234C9"/>
    <w:rsid w:val="00D23F0F"/>
    <w:rsid w:val="00D24701"/>
    <w:rsid w:val="00D25089"/>
    <w:rsid w:val="00D265B2"/>
    <w:rsid w:val="00D27EBB"/>
    <w:rsid w:val="00D31F10"/>
    <w:rsid w:val="00D32760"/>
    <w:rsid w:val="00D33887"/>
    <w:rsid w:val="00D369C5"/>
    <w:rsid w:val="00D43236"/>
    <w:rsid w:val="00D433E7"/>
    <w:rsid w:val="00D43CDF"/>
    <w:rsid w:val="00D43D34"/>
    <w:rsid w:val="00D4506B"/>
    <w:rsid w:val="00D45DA7"/>
    <w:rsid w:val="00D505F8"/>
    <w:rsid w:val="00D50E54"/>
    <w:rsid w:val="00D514FC"/>
    <w:rsid w:val="00D53167"/>
    <w:rsid w:val="00D56757"/>
    <w:rsid w:val="00D56E5C"/>
    <w:rsid w:val="00D6178D"/>
    <w:rsid w:val="00D61904"/>
    <w:rsid w:val="00D62C71"/>
    <w:rsid w:val="00D6493C"/>
    <w:rsid w:val="00D64EAB"/>
    <w:rsid w:val="00D6561F"/>
    <w:rsid w:val="00D65F3C"/>
    <w:rsid w:val="00D6667A"/>
    <w:rsid w:val="00D67C54"/>
    <w:rsid w:val="00D74259"/>
    <w:rsid w:val="00D7529C"/>
    <w:rsid w:val="00D75BE7"/>
    <w:rsid w:val="00D7711D"/>
    <w:rsid w:val="00D77ADE"/>
    <w:rsid w:val="00D81323"/>
    <w:rsid w:val="00D854EA"/>
    <w:rsid w:val="00D85765"/>
    <w:rsid w:val="00D91B51"/>
    <w:rsid w:val="00D92337"/>
    <w:rsid w:val="00D92A7B"/>
    <w:rsid w:val="00D93A5A"/>
    <w:rsid w:val="00D9480A"/>
    <w:rsid w:val="00D94914"/>
    <w:rsid w:val="00D970A2"/>
    <w:rsid w:val="00DA0227"/>
    <w:rsid w:val="00DA22FF"/>
    <w:rsid w:val="00DA4FF2"/>
    <w:rsid w:val="00DA7F65"/>
    <w:rsid w:val="00DB015D"/>
    <w:rsid w:val="00DB0702"/>
    <w:rsid w:val="00DB10A6"/>
    <w:rsid w:val="00DB170C"/>
    <w:rsid w:val="00DB19F8"/>
    <w:rsid w:val="00DB1C76"/>
    <w:rsid w:val="00DB2B33"/>
    <w:rsid w:val="00DB3F42"/>
    <w:rsid w:val="00DB415F"/>
    <w:rsid w:val="00DB4325"/>
    <w:rsid w:val="00DB5D0B"/>
    <w:rsid w:val="00DB5F13"/>
    <w:rsid w:val="00DB69DE"/>
    <w:rsid w:val="00DB7327"/>
    <w:rsid w:val="00DC0CD9"/>
    <w:rsid w:val="00DC13BE"/>
    <w:rsid w:val="00DC1776"/>
    <w:rsid w:val="00DC1AAC"/>
    <w:rsid w:val="00DC3B4D"/>
    <w:rsid w:val="00DC450D"/>
    <w:rsid w:val="00DC4E60"/>
    <w:rsid w:val="00DC4F43"/>
    <w:rsid w:val="00DC5AA3"/>
    <w:rsid w:val="00DC5C94"/>
    <w:rsid w:val="00DC6C4C"/>
    <w:rsid w:val="00DD25E0"/>
    <w:rsid w:val="00DD4616"/>
    <w:rsid w:val="00DD504A"/>
    <w:rsid w:val="00DD551E"/>
    <w:rsid w:val="00DD737D"/>
    <w:rsid w:val="00DE0476"/>
    <w:rsid w:val="00DE105C"/>
    <w:rsid w:val="00DE1F1B"/>
    <w:rsid w:val="00DE2B9D"/>
    <w:rsid w:val="00DE3435"/>
    <w:rsid w:val="00DE4AF0"/>
    <w:rsid w:val="00DE6912"/>
    <w:rsid w:val="00DF04E6"/>
    <w:rsid w:val="00DF0A30"/>
    <w:rsid w:val="00DF0B22"/>
    <w:rsid w:val="00DF0F9B"/>
    <w:rsid w:val="00DF2E30"/>
    <w:rsid w:val="00DF30DD"/>
    <w:rsid w:val="00DF5DAB"/>
    <w:rsid w:val="00DF682B"/>
    <w:rsid w:val="00DF76AF"/>
    <w:rsid w:val="00E0071C"/>
    <w:rsid w:val="00E0341F"/>
    <w:rsid w:val="00E11207"/>
    <w:rsid w:val="00E14B12"/>
    <w:rsid w:val="00E165D0"/>
    <w:rsid w:val="00E2015A"/>
    <w:rsid w:val="00E21471"/>
    <w:rsid w:val="00E21AE9"/>
    <w:rsid w:val="00E2250F"/>
    <w:rsid w:val="00E225A8"/>
    <w:rsid w:val="00E24243"/>
    <w:rsid w:val="00E24A80"/>
    <w:rsid w:val="00E26A74"/>
    <w:rsid w:val="00E31289"/>
    <w:rsid w:val="00E31B83"/>
    <w:rsid w:val="00E31E4B"/>
    <w:rsid w:val="00E325E9"/>
    <w:rsid w:val="00E335B0"/>
    <w:rsid w:val="00E336A1"/>
    <w:rsid w:val="00E34E23"/>
    <w:rsid w:val="00E34F45"/>
    <w:rsid w:val="00E35AE5"/>
    <w:rsid w:val="00E373DD"/>
    <w:rsid w:val="00E37A1C"/>
    <w:rsid w:val="00E37B48"/>
    <w:rsid w:val="00E41520"/>
    <w:rsid w:val="00E4157D"/>
    <w:rsid w:val="00E41E29"/>
    <w:rsid w:val="00E43342"/>
    <w:rsid w:val="00E4397E"/>
    <w:rsid w:val="00E449CB"/>
    <w:rsid w:val="00E51A70"/>
    <w:rsid w:val="00E54235"/>
    <w:rsid w:val="00E5433F"/>
    <w:rsid w:val="00E55CEF"/>
    <w:rsid w:val="00E56666"/>
    <w:rsid w:val="00E57CEC"/>
    <w:rsid w:val="00E61531"/>
    <w:rsid w:val="00E65AAC"/>
    <w:rsid w:val="00E67604"/>
    <w:rsid w:val="00E70871"/>
    <w:rsid w:val="00E75228"/>
    <w:rsid w:val="00E7579D"/>
    <w:rsid w:val="00E75D12"/>
    <w:rsid w:val="00E76B46"/>
    <w:rsid w:val="00E80EE0"/>
    <w:rsid w:val="00E82566"/>
    <w:rsid w:val="00E85843"/>
    <w:rsid w:val="00E8606A"/>
    <w:rsid w:val="00E862D2"/>
    <w:rsid w:val="00E869D8"/>
    <w:rsid w:val="00E902A9"/>
    <w:rsid w:val="00E90F0A"/>
    <w:rsid w:val="00E91191"/>
    <w:rsid w:val="00E912CE"/>
    <w:rsid w:val="00E916CA"/>
    <w:rsid w:val="00E91A08"/>
    <w:rsid w:val="00E91B1C"/>
    <w:rsid w:val="00E92B61"/>
    <w:rsid w:val="00E93D0F"/>
    <w:rsid w:val="00E93EF9"/>
    <w:rsid w:val="00E957F8"/>
    <w:rsid w:val="00EA055C"/>
    <w:rsid w:val="00EA3069"/>
    <w:rsid w:val="00EA4D6E"/>
    <w:rsid w:val="00EA4FA8"/>
    <w:rsid w:val="00EA6ADF"/>
    <w:rsid w:val="00EB7027"/>
    <w:rsid w:val="00EB7144"/>
    <w:rsid w:val="00EC0182"/>
    <w:rsid w:val="00EC032D"/>
    <w:rsid w:val="00EC242B"/>
    <w:rsid w:val="00EC3F6B"/>
    <w:rsid w:val="00ED00DD"/>
    <w:rsid w:val="00ED14A3"/>
    <w:rsid w:val="00ED2448"/>
    <w:rsid w:val="00ED5BB5"/>
    <w:rsid w:val="00ED647A"/>
    <w:rsid w:val="00ED6880"/>
    <w:rsid w:val="00EE0788"/>
    <w:rsid w:val="00EE169E"/>
    <w:rsid w:val="00EE2030"/>
    <w:rsid w:val="00EE2F3C"/>
    <w:rsid w:val="00EE48FF"/>
    <w:rsid w:val="00EE4D75"/>
    <w:rsid w:val="00EE5759"/>
    <w:rsid w:val="00EE57F2"/>
    <w:rsid w:val="00EE5B21"/>
    <w:rsid w:val="00EE67FC"/>
    <w:rsid w:val="00EE78EF"/>
    <w:rsid w:val="00EE7945"/>
    <w:rsid w:val="00EF0B5A"/>
    <w:rsid w:val="00EF0CB2"/>
    <w:rsid w:val="00EF1421"/>
    <w:rsid w:val="00EF1CF9"/>
    <w:rsid w:val="00EF3134"/>
    <w:rsid w:val="00EF5B06"/>
    <w:rsid w:val="00F008C3"/>
    <w:rsid w:val="00F01AA3"/>
    <w:rsid w:val="00F01BA1"/>
    <w:rsid w:val="00F01E4F"/>
    <w:rsid w:val="00F03972"/>
    <w:rsid w:val="00F043CD"/>
    <w:rsid w:val="00F06318"/>
    <w:rsid w:val="00F0793C"/>
    <w:rsid w:val="00F11A59"/>
    <w:rsid w:val="00F13E86"/>
    <w:rsid w:val="00F16138"/>
    <w:rsid w:val="00F16736"/>
    <w:rsid w:val="00F16E7E"/>
    <w:rsid w:val="00F17982"/>
    <w:rsid w:val="00F21577"/>
    <w:rsid w:val="00F2166C"/>
    <w:rsid w:val="00F225BB"/>
    <w:rsid w:val="00F2347F"/>
    <w:rsid w:val="00F23539"/>
    <w:rsid w:val="00F24A51"/>
    <w:rsid w:val="00F27F0F"/>
    <w:rsid w:val="00F314A9"/>
    <w:rsid w:val="00F331A3"/>
    <w:rsid w:val="00F34C73"/>
    <w:rsid w:val="00F35AC0"/>
    <w:rsid w:val="00F40F95"/>
    <w:rsid w:val="00F43042"/>
    <w:rsid w:val="00F45033"/>
    <w:rsid w:val="00F45A6C"/>
    <w:rsid w:val="00F4761C"/>
    <w:rsid w:val="00F501B3"/>
    <w:rsid w:val="00F5080C"/>
    <w:rsid w:val="00F50A9B"/>
    <w:rsid w:val="00F51A77"/>
    <w:rsid w:val="00F52DEF"/>
    <w:rsid w:val="00F55A47"/>
    <w:rsid w:val="00F61CAE"/>
    <w:rsid w:val="00F62AA5"/>
    <w:rsid w:val="00F62DDF"/>
    <w:rsid w:val="00F63204"/>
    <w:rsid w:val="00F67542"/>
    <w:rsid w:val="00F7125F"/>
    <w:rsid w:val="00F71D1A"/>
    <w:rsid w:val="00F731EC"/>
    <w:rsid w:val="00F7321E"/>
    <w:rsid w:val="00F740AC"/>
    <w:rsid w:val="00F75796"/>
    <w:rsid w:val="00F76973"/>
    <w:rsid w:val="00F769D8"/>
    <w:rsid w:val="00F77D48"/>
    <w:rsid w:val="00F80562"/>
    <w:rsid w:val="00F814F9"/>
    <w:rsid w:val="00F81F40"/>
    <w:rsid w:val="00F8347E"/>
    <w:rsid w:val="00F842AA"/>
    <w:rsid w:val="00F868AA"/>
    <w:rsid w:val="00F86DFE"/>
    <w:rsid w:val="00F87536"/>
    <w:rsid w:val="00F91C3B"/>
    <w:rsid w:val="00F92BD4"/>
    <w:rsid w:val="00F956DD"/>
    <w:rsid w:val="00F95FF9"/>
    <w:rsid w:val="00F96432"/>
    <w:rsid w:val="00F96B83"/>
    <w:rsid w:val="00FA025A"/>
    <w:rsid w:val="00FA14DA"/>
    <w:rsid w:val="00FA2A19"/>
    <w:rsid w:val="00FA3AAD"/>
    <w:rsid w:val="00FA64C6"/>
    <w:rsid w:val="00FB2053"/>
    <w:rsid w:val="00FB20F5"/>
    <w:rsid w:val="00FB41CF"/>
    <w:rsid w:val="00FB467B"/>
    <w:rsid w:val="00FC0721"/>
    <w:rsid w:val="00FC0D9C"/>
    <w:rsid w:val="00FC1601"/>
    <w:rsid w:val="00FC1AEE"/>
    <w:rsid w:val="00FC2022"/>
    <w:rsid w:val="00FC24D2"/>
    <w:rsid w:val="00FC48C0"/>
    <w:rsid w:val="00FC5345"/>
    <w:rsid w:val="00FC5850"/>
    <w:rsid w:val="00FC6117"/>
    <w:rsid w:val="00FC6E86"/>
    <w:rsid w:val="00FC7AE9"/>
    <w:rsid w:val="00FD0E0C"/>
    <w:rsid w:val="00FD45A5"/>
    <w:rsid w:val="00FD6761"/>
    <w:rsid w:val="00FD7438"/>
    <w:rsid w:val="00FE1C38"/>
    <w:rsid w:val="00FE2D0B"/>
    <w:rsid w:val="00FE3966"/>
    <w:rsid w:val="00FE4D3B"/>
    <w:rsid w:val="00FE5049"/>
    <w:rsid w:val="00FE5132"/>
    <w:rsid w:val="00FE52B1"/>
    <w:rsid w:val="00FF0196"/>
    <w:rsid w:val="00FF0ACE"/>
    <w:rsid w:val="00FF0BDA"/>
    <w:rsid w:val="00FF0DAC"/>
    <w:rsid w:val="00FF3A6C"/>
    <w:rsid w:val="00FF57EB"/>
    <w:rsid w:val="00FF58FB"/>
    <w:rsid w:val="00FF617D"/>
    <w:rsid w:val="00FF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915F8"/>
    <w:pPr>
      <w:keepNext/>
      <w:numPr>
        <w:numId w:val="3"/>
      </w:numPr>
      <w:spacing w:before="240" w:after="240"/>
      <w:ind w:firstLine="709"/>
      <w:jc w:val="center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420BFD"/>
    <w:pPr>
      <w:keepNext/>
      <w:numPr>
        <w:ilvl w:val="1"/>
        <w:numId w:val="3"/>
      </w:numPr>
      <w:spacing w:before="180" w:after="180"/>
      <w:ind w:firstLine="709"/>
      <w:jc w:val="center"/>
      <w:outlineLvl w:val="1"/>
    </w:pPr>
    <w:rPr>
      <w:b/>
      <w:bCs/>
      <w:iCs/>
      <w:smallCap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4915F8"/>
    <w:pPr>
      <w:keepNext/>
      <w:numPr>
        <w:ilvl w:val="2"/>
        <w:numId w:val="3"/>
      </w:numPr>
      <w:spacing w:before="120" w:after="120"/>
      <w:ind w:firstLine="709"/>
      <w:jc w:val="both"/>
      <w:outlineLvl w:val="2"/>
    </w:pPr>
    <w:rPr>
      <w:b/>
      <w:bCs/>
      <w:lang w:val="x-none" w:eastAsia="x-none"/>
    </w:rPr>
  </w:style>
  <w:style w:type="paragraph" w:styleId="4">
    <w:name w:val="heading 4"/>
    <w:basedOn w:val="a0"/>
    <w:next w:val="a0"/>
    <w:qFormat/>
    <w:rsid w:val="00B96499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1CAE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F61CAE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F61CAE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F61CAE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F61CAE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55AA1"/>
  </w:style>
  <w:style w:type="paragraph" w:styleId="a5">
    <w:name w:val="Body Text"/>
    <w:basedOn w:val="a0"/>
    <w:link w:val="a6"/>
    <w:rsid w:val="00555AA1"/>
    <w:pPr>
      <w:spacing w:after="120"/>
    </w:pPr>
    <w:rPr>
      <w:lang w:val="x-none" w:eastAsia="x-none"/>
    </w:rPr>
  </w:style>
  <w:style w:type="paragraph" w:styleId="HTML">
    <w:name w:val="HTML Preformatted"/>
    <w:basedOn w:val="a0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0"/>
    <w:link w:val="a8"/>
    <w:rsid w:val="0051413B"/>
    <w:pPr>
      <w:spacing w:after="120"/>
      <w:ind w:left="283"/>
    </w:pPr>
    <w:rPr>
      <w:lang w:val="x-none" w:eastAsia="x-none"/>
    </w:r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a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b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c">
    <w:name w:val="Plain Text"/>
    <w:basedOn w:val="a0"/>
    <w:link w:val="ad"/>
    <w:rsid w:val="00B600A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e">
    <w:name w:val="Цветовое выделение"/>
    <w:rsid w:val="00F314A9"/>
    <w:rPr>
      <w:b/>
      <w:color w:val="000080"/>
    </w:rPr>
  </w:style>
  <w:style w:type="character" w:customStyle="1" w:styleId="af">
    <w:name w:val="Гипертекстовая ссылка"/>
    <w:rsid w:val="00F314A9"/>
    <w:rPr>
      <w:rFonts w:cs="Times New Roman"/>
      <w:b/>
      <w:color w:val="008000"/>
    </w:rPr>
  </w:style>
  <w:style w:type="paragraph" w:customStyle="1" w:styleId="af0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1">
    <w:name w:val="footer"/>
    <w:basedOn w:val="a0"/>
    <w:link w:val="af2"/>
    <w:uiPriority w:val="99"/>
    <w:rsid w:val="002952E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3">
    <w:name w:val="page number"/>
    <w:basedOn w:val="a1"/>
    <w:rsid w:val="002952E6"/>
  </w:style>
  <w:style w:type="paragraph" w:customStyle="1" w:styleId="af4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2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5">
    <w:name w:val="Hyperlink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customStyle="1" w:styleId="10">
    <w:name w:val="Название1"/>
    <w:basedOn w:val="a0"/>
    <w:link w:val="af6"/>
    <w:qFormat/>
    <w:rsid w:val="009E2005"/>
    <w:pPr>
      <w:jc w:val="center"/>
    </w:pPr>
    <w:rPr>
      <w:sz w:val="28"/>
      <w:szCs w:val="28"/>
      <w:lang w:val="x-none" w:eastAsia="x-none"/>
    </w:rPr>
  </w:style>
  <w:style w:type="paragraph" w:customStyle="1" w:styleId="af7">
    <w:name w:val="Раздел"/>
    <w:basedOn w:val="a0"/>
    <w:rsid w:val="009E2005"/>
    <w:pPr>
      <w:ind w:left="720"/>
    </w:pPr>
    <w:rPr>
      <w:b/>
    </w:rPr>
  </w:style>
  <w:style w:type="character" w:customStyle="1" w:styleId="100">
    <w:name w:val="Знак Знак10"/>
    <w:rsid w:val="00E75228"/>
    <w:rPr>
      <w:rFonts w:ascii="Courier New" w:hAnsi="Courier New" w:cs="Courier New"/>
      <w:lang w:val="ru-RU" w:eastAsia="ru-RU" w:bidi="ar-SA"/>
    </w:rPr>
  </w:style>
  <w:style w:type="paragraph" w:customStyle="1" w:styleId="af8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9">
    <w:name w:val="Table Grid"/>
    <w:basedOn w:val="a2"/>
    <w:rsid w:val="00F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0"/>
    <w:link w:val="afb"/>
    <w:uiPriority w:val="99"/>
    <w:rsid w:val="00BD324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13">
    <w:name w:val="toc 1"/>
    <w:basedOn w:val="a0"/>
    <w:next w:val="a0"/>
    <w:autoRedefine/>
    <w:uiPriority w:val="39"/>
    <w:rsid w:val="00F61CAE"/>
  </w:style>
  <w:style w:type="paragraph" w:styleId="21">
    <w:name w:val="toc 2"/>
    <w:basedOn w:val="a0"/>
    <w:next w:val="a0"/>
    <w:autoRedefine/>
    <w:uiPriority w:val="39"/>
    <w:rsid w:val="00F61CAE"/>
  </w:style>
  <w:style w:type="paragraph" w:styleId="31">
    <w:name w:val="toc 3"/>
    <w:basedOn w:val="a0"/>
    <w:next w:val="a0"/>
    <w:autoRedefine/>
    <w:uiPriority w:val="39"/>
    <w:rsid w:val="00F61CAE"/>
  </w:style>
  <w:style w:type="paragraph" w:styleId="40">
    <w:name w:val="toc 4"/>
    <w:basedOn w:val="a0"/>
    <w:next w:val="a0"/>
    <w:autoRedefine/>
    <w:uiPriority w:val="39"/>
    <w:rsid w:val="009B5B12"/>
    <w:pPr>
      <w:ind w:left="851"/>
    </w:pPr>
  </w:style>
  <w:style w:type="paragraph" w:styleId="afc">
    <w:name w:val="Balloon Text"/>
    <w:basedOn w:val="a0"/>
    <w:link w:val="afd"/>
    <w:rsid w:val="00C24856"/>
    <w:rPr>
      <w:rFonts w:ascii="Tahoma" w:hAnsi="Tahoma"/>
      <w:sz w:val="16"/>
      <w:szCs w:val="16"/>
      <w:lang w:val="x-none" w:eastAsia="x-none"/>
    </w:rPr>
  </w:style>
  <w:style w:type="paragraph" w:customStyle="1" w:styleId="81">
    <w:name w:val="Стиль8"/>
    <w:basedOn w:val="a0"/>
    <w:qFormat/>
    <w:rsid w:val="00BA3E2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rsid w:val="00785655"/>
    <w:pPr>
      <w:spacing w:line="360" w:lineRule="auto"/>
      <w:ind w:firstLine="709"/>
      <w:jc w:val="both"/>
    </w:pPr>
  </w:style>
  <w:style w:type="character" w:customStyle="1" w:styleId="S1">
    <w:name w:val="S_Обычный Знак"/>
    <w:link w:val="S0"/>
    <w:rsid w:val="00785655"/>
    <w:rPr>
      <w:sz w:val="24"/>
      <w:szCs w:val="24"/>
      <w:lang w:val="ru-RU" w:eastAsia="ru-RU" w:bidi="ar-SA"/>
    </w:rPr>
  </w:style>
  <w:style w:type="paragraph" w:styleId="afe">
    <w:name w:val="No Spacing"/>
    <w:link w:val="aff"/>
    <w:qFormat/>
    <w:rsid w:val="007D6416"/>
    <w:rPr>
      <w:rFonts w:eastAsia="Calibri"/>
      <w:sz w:val="24"/>
      <w:lang w:eastAsia="en-US"/>
    </w:rPr>
  </w:style>
  <w:style w:type="character" w:customStyle="1" w:styleId="aff">
    <w:name w:val="Без интервала Знак"/>
    <w:link w:val="afe"/>
    <w:rsid w:val="007D6416"/>
    <w:rPr>
      <w:rFonts w:eastAsia="Calibri"/>
      <w:sz w:val="24"/>
      <w:lang w:eastAsia="en-US" w:bidi="ar-SA"/>
    </w:rPr>
  </w:style>
  <w:style w:type="paragraph" w:customStyle="1" w:styleId="ConsPlusTitle">
    <w:name w:val="ConsPlusTitle"/>
    <w:rsid w:val="001569B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F61CAE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61CAE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F61CAE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F61CAE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F61CAE"/>
    <w:rPr>
      <w:rFonts w:ascii="Cambria" w:hAnsi="Cambria"/>
      <w:sz w:val="22"/>
      <w:szCs w:val="22"/>
      <w:lang w:val="x-none" w:eastAsia="x-none"/>
    </w:rPr>
  </w:style>
  <w:style w:type="paragraph" w:customStyle="1" w:styleId="14">
    <w:name w:val="Обычный1"/>
    <w:rsid w:val="005754F2"/>
    <w:rPr>
      <w:sz w:val="24"/>
      <w:szCs w:val="24"/>
    </w:rPr>
  </w:style>
  <w:style w:type="character" w:customStyle="1" w:styleId="30">
    <w:name w:val="Заголовок 3 Знак"/>
    <w:link w:val="3"/>
    <w:rsid w:val="004915F8"/>
    <w:rPr>
      <w:b/>
      <w:bCs/>
      <w:sz w:val="24"/>
      <w:szCs w:val="24"/>
      <w:lang w:val="x-none" w:eastAsia="x-none"/>
    </w:rPr>
  </w:style>
  <w:style w:type="character" w:customStyle="1" w:styleId="11">
    <w:name w:val="Заголовок 1 Знак1"/>
    <w:link w:val="1"/>
    <w:rsid w:val="004915F8"/>
    <w:rPr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420BFD"/>
    <w:rPr>
      <w:b/>
      <w:bCs/>
      <w:iCs/>
      <w:smallCaps/>
      <w:sz w:val="28"/>
      <w:szCs w:val="28"/>
      <w:lang w:val="x-none" w:eastAsia="x-none"/>
    </w:rPr>
  </w:style>
  <w:style w:type="character" w:customStyle="1" w:styleId="15">
    <w:name w:val="Заголовок 1 Знак"/>
    <w:uiPriority w:val="9"/>
    <w:rsid w:val="00E373D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Nonformat">
    <w:name w:val="ConsNonformat"/>
    <w:rsid w:val="00E373D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E373D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E373D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E373D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character" w:customStyle="1" w:styleId="af6">
    <w:name w:val="Название Знак"/>
    <w:link w:val="10"/>
    <w:rsid w:val="00E373DD"/>
    <w:rPr>
      <w:sz w:val="28"/>
      <w:szCs w:val="28"/>
    </w:rPr>
  </w:style>
  <w:style w:type="paragraph" w:customStyle="1" w:styleId="--">
    <w:name w:val="- СТРАНИЦА -"/>
    <w:rsid w:val="00E373DD"/>
  </w:style>
  <w:style w:type="character" w:customStyle="1" w:styleId="af2">
    <w:name w:val="Нижний колонтитул Знак"/>
    <w:link w:val="af1"/>
    <w:uiPriority w:val="99"/>
    <w:rsid w:val="00E373DD"/>
    <w:rPr>
      <w:sz w:val="24"/>
      <w:szCs w:val="24"/>
    </w:rPr>
  </w:style>
  <w:style w:type="paragraph" w:customStyle="1" w:styleId="aff0">
    <w:name w:val="Îáû÷íûé"/>
    <w:rsid w:val="00E373DD"/>
    <w:rPr>
      <w:lang w:val="en-US"/>
    </w:rPr>
  </w:style>
  <w:style w:type="character" w:customStyle="1" w:styleId="a6">
    <w:name w:val="Основной текст Знак"/>
    <w:link w:val="a5"/>
    <w:rsid w:val="00E373DD"/>
    <w:rPr>
      <w:sz w:val="24"/>
      <w:szCs w:val="24"/>
    </w:rPr>
  </w:style>
  <w:style w:type="paragraph" w:styleId="aff1">
    <w:name w:val="Block Text"/>
    <w:basedOn w:val="a0"/>
    <w:rsid w:val="00E373DD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character" w:customStyle="1" w:styleId="a8">
    <w:name w:val="Основной текст с отступом Знак"/>
    <w:link w:val="a7"/>
    <w:rsid w:val="00E373DD"/>
    <w:rPr>
      <w:sz w:val="24"/>
      <w:szCs w:val="24"/>
    </w:rPr>
  </w:style>
  <w:style w:type="paragraph" w:styleId="22">
    <w:name w:val="Body Text Indent 2"/>
    <w:basedOn w:val="a0"/>
    <w:link w:val="23"/>
    <w:rsid w:val="00E373DD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E373DD"/>
    <w:rPr>
      <w:sz w:val="24"/>
      <w:szCs w:val="24"/>
      <w:lang w:val="x-none"/>
    </w:rPr>
  </w:style>
  <w:style w:type="paragraph" w:styleId="24">
    <w:name w:val="Body Text 2"/>
    <w:basedOn w:val="a0"/>
    <w:link w:val="25"/>
    <w:rsid w:val="00E373DD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/>
    </w:rPr>
  </w:style>
  <w:style w:type="character" w:customStyle="1" w:styleId="25">
    <w:name w:val="Основной текст 2 Знак"/>
    <w:link w:val="24"/>
    <w:rsid w:val="00E373DD"/>
    <w:rPr>
      <w:color w:val="FF0000"/>
      <w:lang w:val="x-none"/>
    </w:rPr>
  </w:style>
  <w:style w:type="paragraph" w:styleId="32">
    <w:name w:val="Body Text Indent 3"/>
    <w:basedOn w:val="a0"/>
    <w:link w:val="33"/>
    <w:rsid w:val="00E373DD"/>
    <w:pPr>
      <w:ind w:left="540" w:firstLine="720"/>
      <w:jc w:val="both"/>
    </w:pPr>
    <w:rPr>
      <w:sz w:val="20"/>
      <w:szCs w:val="20"/>
      <w:lang w:val="x-none"/>
    </w:rPr>
  </w:style>
  <w:style w:type="character" w:customStyle="1" w:styleId="33">
    <w:name w:val="Основной текст с отступом 3 Знак"/>
    <w:link w:val="32"/>
    <w:rsid w:val="00E373DD"/>
    <w:rPr>
      <w:lang w:val="x-none"/>
    </w:rPr>
  </w:style>
  <w:style w:type="character" w:customStyle="1" w:styleId="16">
    <w:name w:val="Заголовок 1 Знак Знак"/>
    <w:rsid w:val="00E373DD"/>
    <w:rPr>
      <w:b/>
      <w:bCs/>
      <w:sz w:val="28"/>
      <w:szCs w:val="28"/>
      <w:lang w:val="ru-RU" w:eastAsia="ru-RU" w:bidi="ar-SA"/>
    </w:rPr>
  </w:style>
  <w:style w:type="character" w:customStyle="1" w:styleId="afb">
    <w:name w:val="Верхний колонтитул Знак"/>
    <w:link w:val="afa"/>
    <w:uiPriority w:val="99"/>
    <w:rsid w:val="00E373DD"/>
    <w:rPr>
      <w:sz w:val="24"/>
      <w:szCs w:val="24"/>
    </w:rPr>
  </w:style>
  <w:style w:type="character" w:styleId="aff2">
    <w:name w:val="Emphasis"/>
    <w:qFormat/>
    <w:rsid w:val="00E373DD"/>
    <w:rPr>
      <w:i/>
      <w:iCs/>
    </w:rPr>
  </w:style>
  <w:style w:type="paragraph" w:customStyle="1" w:styleId="ConsPlusNonformat">
    <w:name w:val="ConsPlusNonformat"/>
    <w:uiPriority w:val="99"/>
    <w:rsid w:val="00E373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текст 1"/>
    <w:basedOn w:val="a0"/>
    <w:next w:val="a0"/>
    <w:rsid w:val="00E373DD"/>
    <w:pPr>
      <w:ind w:firstLine="540"/>
      <w:jc w:val="both"/>
    </w:pPr>
    <w:rPr>
      <w:sz w:val="20"/>
    </w:rPr>
  </w:style>
  <w:style w:type="paragraph" w:customStyle="1" w:styleId="S2">
    <w:name w:val="S_Титульный"/>
    <w:basedOn w:val="a0"/>
    <w:rsid w:val="00E373DD"/>
    <w:pPr>
      <w:spacing w:line="360" w:lineRule="auto"/>
      <w:ind w:left="3060"/>
      <w:jc w:val="right"/>
    </w:pPr>
    <w:rPr>
      <w:b/>
      <w:caps/>
    </w:rPr>
  </w:style>
  <w:style w:type="paragraph" w:customStyle="1" w:styleId="aff3">
    <w:name w:val="Таблица"/>
    <w:basedOn w:val="a0"/>
    <w:rsid w:val="00E373DD"/>
    <w:pPr>
      <w:jc w:val="both"/>
    </w:pPr>
  </w:style>
  <w:style w:type="paragraph" w:styleId="aff4">
    <w:name w:val="footnote text"/>
    <w:basedOn w:val="a0"/>
    <w:link w:val="aff5"/>
    <w:rsid w:val="00E373DD"/>
    <w:rPr>
      <w:sz w:val="20"/>
      <w:szCs w:val="20"/>
      <w:lang w:val="x-none"/>
    </w:rPr>
  </w:style>
  <w:style w:type="character" w:customStyle="1" w:styleId="aff5">
    <w:name w:val="Текст сноски Знак"/>
    <w:link w:val="aff4"/>
    <w:rsid w:val="00E373DD"/>
    <w:rPr>
      <w:lang w:val="x-none"/>
    </w:rPr>
  </w:style>
  <w:style w:type="character" w:customStyle="1" w:styleId="afd">
    <w:name w:val="Текст выноски Знак"/>
    <w:link w:val="afc"/>
    <w:rsid w:val="00E373DD"/>
    <w:rPr>
      <w:rFonts w:ascii="Tahoma" w:hAnsi="Tahoma" w:cs="Tahoma"/>
      <w:sz w:val="16"/>
      <w:szCs w:val="16"/>
    </w:rPr>
  </w:style>
  <w:style w:type="paragraph" w:styleId="aff6">
    <w:name w:val="List Paragraph"/>
    <w:basedOn w:val="a0"/>
    <w:uiPriority w:val="34"/>
    <w:qFormat/>
    <w:rsid w:val="00E373D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Стиль полужирный"/>
    <w:rsid w:val="00E373DD"/>
    <w:rPr>
      <w:b/>
      <w:bCs/>
    </w:rPr>
  </w:style>
  <w:style w:type="paragraph" w:customStyle="1" w:styleId="34">
    <w:name w:val="Стиль Заголовок 3 + Черный"/>
    <w:basedOn w:val="3"/>
    <w:link w:val="35"/>
    <w:autoRedefine/>
    <w:rsid w:val="00E373DD"/>
    <w:pPr>
      <w:numPr>
        <w:ilvl w:val="0"/>
        <w:numId w:val="0"/>
      </w:numPr>
      <w:spacing w:after="0"/>
      <w:ind w:firstLine="709"/>
      <w:jc w:val="center"/>
    </w:pPr>
    <w:rPr>
      <w:rFonts w:eastAsia="SimSun"/>
      <w:caps/>
      <w:color w:val="000000"/>
      <w:u w:val="single"/>
      <w:lang w:eastAsia="zh-CN"/>
    </w:rPr>
  </w:style>
  <w:style w:type="character" w:customStyle="1" w:styleId="35">
    <w:name w:val="Стиль Заголовок 3 + Черный Знак"/>
    <w:link w:val="34"/>
    <w:rsid w:val="00E373DD"/>
    <w:rPr>
      <w:rFonts w:eastAsia="SimSun" w:cs="Arial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8">
    <w:name w:val="Основной текст с отступом1"/>
    <w:basedOn w:val="a0"/>
    <w:rsid w:val="00E373DD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E373DD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E373DD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E373DD"/>
    <w:pPr>
      <w:ind w:left="1440"/>
    </w:pPr>
    <w:rPr>
      <w:rFonts w:eastAsia="SimSun"/>
      <w:sz w:val="18"/>
      <w:szCs w:val="18"/>
      <w:lang w:eastAsia="zh-CN"/>
    </w:rPr>
  </w:style>
  <w:style w:type="paragraph" w:styleId="82">
    <w:name w:val="toc 8"/>
    <w:basedOn w:val="a0"/>
    <w:next w:val="a0"/>
    <w:autoRedefine/>
    <w:uiPriority w:val="39"/>
    <w:rsid w:val="00E373DD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E373DD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E373DD"/>
    <w:pPr>
      <w:numPr>
        <w:ilvl w:val="0"/>
        <w:numId w:val="0"/>
      </w:numPr>
      <w:spacing w:after="0"/>
      <w:ind w:firstLine="709"/>
      <w:jc w:val="center"/>
    </w:pPr>
    <w:rPr>
      <w:rFonts w:ascii="Calibri" w:eastAsia="SimSun" w:hAnsi="Calibri" w:cs="Arial"/>
      <w:u w:val="single"/>
      <w:lang w:val="ru-RU" w:eastAsia="zh-CN"/>
    </w:rPr>
  </w:style>
  <w:style w:type="character" w:styleId="aff8">
    <w:name w:val="annotation reference"/>
    <w:uiPriority w:val="99"/>
    <w:unhideWhenUsed/>
    <w:rsid w:val="00E373DD"/>
    <w:rPr>
      <w:sz w:val="16"/>
      <w:szCs w:val="16"/>
    </w:rPr>
  </w:style>
  <w:style w:type="paragraph" w:styleId="aff9">
    <w:name w:val="annotation text"/>
    <w:basedOn w:val="a0"/>
    <w:link w:val="affa"/>
    <w:uiPriority w:val="99"/>
    <w:unhideWhenUsed/>
    <w:rsid w:val="00E373DD"/>
    <w:rPr>
      <w:rFonts w:eastAsia="SimSun"/>
      <w:sz w:val="20"/>
      <w:szCs w:val="20"/>
      <w:lang w:val="x-none" w:eastAsia="zh-CN"/>
    </w:rPr>
  </w:style>
  <w:style w:type="character" w:customStyle="1" w:styleId="affa">
    <w:name w:val="Текст примечания Знак"/>
    <w:link w:val="aff9"/>
    <w:uiPriority w:val="99"/>
    <w:rsid w:val="00E373DD"/>
    <w:rPr>
      <w:rFonts w:eastAsia="SimSun"/>
      <w:lang w:val="x-none" w:eastAsia="zh-CN"/>
    </w:rPr>
  </w:style>
  <w:style w:type="paragraph" w:styleId="affb">
    <w:name w:val="annotation subject"/>
    <w:basedOn w:val="aff9"/>
    <w:next w:val="aff9"/>
    <w:link w:val="affc"/>
    <w:uiPriority w:val="99"/>
    <w:unhideWhenUsed/>
    <w:rsid w:val="00E373DD"/>
    <w:rPr>
      <w:b/>
      <w:bCs/>
    </w:rPr>
  </w:style>
  <w:style w:type="character" w:customStyle="1" w:styleId="affc">
    <w:name w:val="Тема примечания Знак"/>
    <w:link w:val="affb"/>
    <w:uiPriority w:val="99"/>
    <w:rsid w:val="00E373DD"/>
    <w:rPr>
      <w:rFonts w:eastAsia="SimSun"/>
      <w:b/>
      <w:bCs/>
      <w:lang w:val="x-none" w:eastAsia="zh-CN"/>
    </w:rPr>
  </w:style>
  <w:style w:type="paragraph" w:styleId="affd">
    <w:name w:val="Subtitle"/>
    <w:basedOn w:val="a0"/>
    <w:next w:val="a0"/>
    <w:link w:val="affe"/>
    <w:uiPriority w:val="11"/>
    <w:qFormat/>
    <w:rsid w:val="00E373DD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e">
    <w:name w:val="Подзаголовок Знак"/>
    <w:link w:val="affd"/>
    <w:uiPriority w:val="11"/>
    <w:rsid w:val="00E373DD"/>
    <w:rPr>
      <w:rFonts w:ascii="Cambria" w:hAnsi="Cambria"/>
      <w:sz w:val="24"/>
      <w:szCs w:val="24"/>
      <w:lang w:val="x-none" w:eastAsia="zh-CN"/>
    </w:rPr>
  </w:style>
  <w:style w:type="character" w:styleId="afff">
    <w:name w:val="Strong"/>
    <w:qFormat/>
    <w:rsid w:val="00E373DD"/>
    <w:rPr>
      <w:b/>
      <w:bCs/>
    </w:rPr>
  </w:style>
  <w:style w:type="paragraph" w:customStyle="1" w:styleId="afff0">
    <w:name w:val="Прижатый влево"/>
    <w:basedOn w:val="a0"/>
    <w:next w:val="a0"/>
    <w:uiPriority w:val="99"/>
    <w:rsid w:val="00E373D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1">
    <w:name w:val="Нормальный (таблица)"/>
    <w:basedOn w:val="a0"/>
    <w:next w:val="a0"/>
    <w:uiPriority w:val="99"/>
    <w:rsid w:val="00E373DD"/>
    <w:pPr>
      <w:widowControl w:val="0"/>
      <w:autoSpaceDE w:val="0"/>
      <w:autoSpaceDN w:val="0"/>
      <w:adjustRightInd w:val="0"/>
      <w:jc w:val="both"/>
    </w:pPr>
  </w:style>
  <w:style w:type="paragraph" w:styleId="afff2">
    <w:name w:val="Title"/>
    <w:basedOn w:val="36"/>
    <w:qFormat/>
    <w:rsid w:val="004915F8"/>
    <w:rPr>
      <w:rFonts w:ascii="Times New Roman" w:hAnsi="Times New Roman" w:cs="Times New Roman"/>
    </w:rPr>
  </w:style>
  <w:style w:type="paragraph" w:customStyle="1" w:styleId="afff3">
    <w:name w:val="Заголовок группы контролов"/>
    <w:basedOn w:val="a0"/>
    <w:next w:val="a0"/>
    <w:uiPriority w:val="99"/>
    <w:rsid w:val="005A6E84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</w:rPr>
  </w:style>
  <w:style w:type="character" w:customStyle="1" w:styleId="apple-converted-space">
    <w:name w:val="apple-converted-space"/>
    <w:basedOn w:val="a1"/>
    <w:rsid w:val="00F06318"/>
  </w:style>
  <w:style w:type="character" w:customStyle="1" w:styleId="blk">
    <w:name w:val="blk"/>
    <w:rsid w:val="007072FD"/>
  </w:style>
  <w:style w:type="paragraph" w:customStyle="1" w:styleId="s10">
    <w:name w:val="s_1"/>
    <w:basedOn w:val="a0"/>
    <w:rsid w:val="003C7FF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915F8"/>
    <w:pPr>
      <w:keepNext/>
      <w:numPr>
        <w:numId w:val="3"/>
      </w:numPr>
      <w:spacing w:before="240" w:after="240"/>
      <w:ind w:firstLine="709"/>
      <w:jc w:val="center"/>
      <w:outlineLvl w:val="0"/>
    </w:pPr>
    <w:rPr>
      <w:b/>
      <w:bCs/>
      <w:caps/>
      <w:kern w:val="32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420BFD"/>
    <w:pPr>
      <w:keepNext/>
      <w:numPr>
        <w:ilvl w:val="1"/>
        <w:numId w:val="3"/>
      </w:numPr>
      <w:spacing w:before="180" w:after="180"/>
      <w:ind w:firstLine="709"/>
      <w:jc w:val="center"/>
      <w:outlineLvl w:val="1"/>
    </w:pPr>
    <w:rPr>
      <w:b/>
      <w:bCs/>
      <w:iCs/>
      <w:smallCap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qFormat/>
    <w:rsid w:val="004915F8"/>
    <w:pPr>
      <w:keepNext/>
      <w:numPr>
        <w:ilvl w:val="2"/>
        <w:numId w:val="3"/>
      </w:numPr>
      <w:spacing w:before="120" w:after="120"/>
      <w:ind w:firstLine="709"/>
      <w:jc w:val="both"/>
      <w:outlineLvl w:val="2"/>
    </w:pPr>
    <w:rPr>
      <w:b/>
      <w:bCs/>
      <w:lang w:val="x-none" w:eastAsia="x-none"/>
    </w:rPr>
  </w:style>
  <w:style w:type="paragraph" w:styleId="4">
    <w:name w:val="heading 4"/>
    <w:basedOn w:val="a0"/>
    <w:next w:val="a0"/>
    <w:qFormat/>
    <w:rsid w:val="00B96499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61CAE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qFormat/>
    <w:rsid w:val="00F61CAE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F61CAE"/>
    <w:pPr>
      <w:numPr>
        <w:ilvl w:val="6"/>
        <w:numId w:val="3"/>
      </w:num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0"/>
    <w:next w:val="a0"/>
    <w:link w:val="80"/>
    <w:qFormat/>
    <w:rsid w:val="00F61CAE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0"/>
    <w:next w:val="a0"/>
    <w:link w:val="90"/>
    <w:qFormat/>
    <w:rsid w:val="00F61CAE"/>
    <w:pPr>
      <w:numPr>
        <w:ilvl w:val="8"/>
        <w:numId w:val="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555AA1"/>
  </w:style>
  <w:style w:type="paragraph" w:styleId="a5">
    <w:name w:val="Body Text"/>
    <w:basedOn w:val="a0"/>
    <w:link w:val="a6"/>
    <w:rsid w:val="00555AA1"/>
    <w:pPr>
      <w:spacing w:after="120"/>
    </w:pPr>
    <w:rPr>
      <w:lang w:val="x-none" w:eastAsia="x-none"/>
    </w:rPr>
  </w:style>
  <w:style w:type="paragraph" w:styleId="HTML">
    <w:name w:val="HTML Preformatted"/>
    <w:basedOn w:val="a0"/>
    <w:rsid w:val="005543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0"/>
    <w:link w:val="a8"/>
    <w:rsid w:val="0051413B"/>
    <w:pPr>
      <w:spacing w:after="120"/>
      <w:ind w:left="283"/>
    </w:pPr>
    <w:rPr>
      <w:lang w:val="x-none" w:eastAsia="x-none"/>
    </w:rPr>
  </w:style>
  <w:style w:type="paragraph" w:customStyle="1" w:styleId="ConsNormal">
    <w:name w:val="ConsNormal"/>
    <w:rsid w:val="0051413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9">
    <w:name w:val="МОЕ"/>
    <w:basedOn w:val="a0"/>
    <w:rsid w:val="00D369C5"/>
    <w:pPr>
      <w:ind w:firstLine="709"/>
      <w:jc w:val="both"/>
    </w:pPr>
    <w:rPr>
      <w:spacing w:val="10"/>
      <w:sz w:val="28"/>
      <w:szCs w:val="28"/>
    </w:rPr>
  </w:style>
  <w:style w:type="paragraph" w:customStyle="1" w:styleId="aa">
    <w:name w:val="основной"/>
    <w:basedOn w:val="a0"/>
    <w:rsid w:val="0008376D"/>
    <w:pPr>
      <w:keepNext/>
      <w:suppressAutoHyphens/>
    </w:pPr>
    <w:rPr>
      <w:rFonts w:ascii="Arial" w:eastAsia="Lucida Sans Unicode" w:hAnsi="Arial"/>
      <w:kern w:val="1"/>
    </w:rPr>
  </w:style>
  <w:style w:type="paragraph" w:customStyle="1" w:styleId="ab">
    <w:name w:val="Знак Знак Знак Знак Знак Знак"/>
    <w:basedOn w:val="a0"/>
    <w:rsid w:val="00083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">
    <w:name w:val="Стиль 12 пт"/>
    <w:rsid w:val="004315BD"/>
    <w:rPr>
      <w:sz w:val="24"/>
    </w:rPr>
  </w:style>
  <w:style w:type="paragraph" w:customStyle="1" w:styleId="Iauiue">
    <w:name w:val="Iau?iue"/>
    <w:rsid w:val="004315BD"/>
    <w:pPr>
      <w:widowControl w:val="0"/>
      <w:suppressAutoHyphens/>
    </w:pPr>
    <w:rPr>
      <w:rFonts w:eastAsia="Arial"/>
      <w:lang w:eastAsia="ar-SA"/>
    </w:rPr>
  </w:style>
  <w:style w:type="paragraph" w:styleId="ac">
    <w:name w:val="Plain Text"/>
    <w:basedOn w:val="a0"/>
    <w:link w:val="ad"/>
    <w:rsid w:val="00B600AC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B600AC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9F69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ienie">
    <w:name w:val="nienie"/>
    <w:basedOn w:val="Iauiue"/>
    <w:rsid w:val="003F1901"/>
    <w:pPr>
      <w:keepLines/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  <w:lang w:eastAsia="ru-RU"/>
    </w:rPr>
  </w:style>
  <w:style w:type="character" w:customStyle="1" w:styleId="ae">
    <w:name w:val="Цветовое выделение"/>
    <w:rsid w:val="00F314A9"/>
    <w:rPr>
      <w:b/>
      <w:color w:val="000080"/>
    </w:rPr>
  </w:style>
  <w:style w:type="character" w:customStyle="1" w:styleId="af">
    <w:name w:val="Гипертекстовая ссылка"/>
    <w:rsid w:val="00F314A9"/>
    <w:rPr>
      <w:rFonts w:cs="Times New Roman"/>
      <w:b/>
      <w:color w:val="008000"/>
    </w:rPr>
  </w:style>
  <w:style w:type="paragraph" w:customStyle="1" w:styleId="af0">
    <w:name w:val="Заголовок статьи"/>
    <w:basedOn w:val="a0"/>
    <w:next w:val="a0"/>
    <w:rsid w:val="00F314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1">
    <w:name w:val="footer"/>
    <w:basedOn w:val="a0"/>
    <w:link w:val="af2"/>
    <w:uiPriority w:val="99"/>
    <w:rsid w:val="002952E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f3">
    <w:name w:val="page number"/>
    <w:basedOn w:val="a1"/>
    <w:rsid w:val="002952E6"/>
  </w:style>
  <w:style w:type="paragraph" w:customStyle="1" w:styleId="af4">
    <w:name w:val="Зоны"/>
    <w:basedOn w:val="a0"/>
    <w:rsid w:val="00526F72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/>
      <w:b/>
      <w:szCs w:val="20"/>
    </w:rPr>
  </w:style>
  <w:style w:type="paragraph" w:customStyle="1" w:styleId="a">
    <w:name w:val="ВидыДеятельности"/>
    <w:basedOn w:val="a0"/>
    <w:rsid w:val="00526F72"/>
    <w:pPr>
      <w:numPr>
        <w:numId w:val="2"/>
      </w:numPr>
      <w:tabs>
        <w:tab w:val="left" w:pos="851"/>
      </w:tabs>
      <w:spacing w:after="80"/>
      <w:jc w:val="both"/>
    </w:pPr>
    <w:rPr>
      <w:rFonts w:ascii="Arial" w:hAnsi="Arial"/>
      <w:snapToGrid w:val="0"/>
      <w:sz w:val="22"/>
      <w:szCs w:val="20"/>
    </w:rPr>
  </w:style>
  <w:style w:type="character" w:styleId="af5">
    <w:name w:val="Hyperlink"/>
    <w:uiPriority w:val="99"/>
    <w:rsid w:val="00B937E1"/>
    <w:rPr>
      <w:color w:val="0044AA"/>
      <w:u w:val="single"/>
    </w:rPr>
  </w:style>
  <w:style w:type="paragraph" w:customStyle="1" w:styleId="src">
    <w:name w:val="src"/>
    <w:basedOn w:val="a0"/>
    <w:rsid w:val="00B937E1"/>
    <w:pPr>
      <w:spacing w:after="240"/>
    </w:pPr>
    <w:rPr>
      <w:i/>
      <w:iCs/>
      <w:color w:val="939756"/>
      <w:sz w:val="18"/>
      <w:szCs w:val="18"/>
    </w:rPr>
  </w:style>
  <w:style w:type="paragraph" w:customStyle="1" w:styleId="10">
    <w:name w:val="Название1"/>
    <w:basedOn w:val="a0"/>
    <w:link w:val="af6"/>
    <w:qFormat/>
    <w:rsid w:val="009E2005"/>
    <w:pPr>
      <w:jc w:val="center"/>
    </w:pPr>
    <w:rPr>
      <w:sz w:val="28"/>
      <w:szCs w:val="28"/>
      <w:lang w:val="x-none" w:eastAsia="x-none"/>
    </w:rPr>
  </w:style>
  <w:style w:type="paragraph" w:customStyle="1" w:styleId="af7">
    <w:name w:val="Раздел"/>
    <w:basedOn w:val="a0"/>
    <w:rsid w:val="009E2005"/>
    <w:pPr>
      <w:ind w:left="720"/>
    </w:pPr>
    <w:rPr>
      <w:b/>
    </w:rPr>
  </w:style>
  <w:style w:type="character" w:customStyle="1" w:styleId="100">
    <w:name w:val="Знак Знак10"/>
    <w:rsid w:val="00E75228"/>
    <w:rPr>
      <w:rFonts w:ascii="Courier New" w:hAnsi="Courier New" w:cs="Courier New"/>
      <w:lang w:val="ru-RU" w:eastAsia="ru-RU" w:bidi="ar-SA"/>
    </w:rPr>
  </w:style>
  <w:style w:type="paragraph" w:customStyle="1" w:styleId="af8">
    <w:name w:val="Генплан"/>
    <w:basedOn w:val="a0"/>
    <w:rsid w:val="00212E20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0"/>
    <w:rsid w:val="00212E20"/>
    <w:pPr>
      <w:spacing w:line="360" w:lineRule="auto"/>
      <w:jc w:val="center"/>
    </w:pPr>
  </w:style>
  <w:style w:type="table" w:styleId="af9">
    <w:name w:val="Table Grid"/>
    <w:basedOn w:val="a2"/>
    <w:rsid w:val="00F6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0"/>
    <w:link w:val="afb"/>
    <w:uiPriority w:val="99"/>
    <w:rsid w:val="00BD3245"/>
    <w:pPr>
      <w:tabs>
        <w:tab w:val="center" w:pos="4677"/>
        <w:tab w:val="right" w:pos="9355"/>
      </w:tabs>
    </w:pPr>
    <w:rPr>
      <w:lang w:val="x-none" w:eastAsia="x-none"/>
    </w:rPr>
  </w:style>
  <w:style w:type="paragraph" w:styleId="13">
    <w:name w:val="toc 1"/>
    <w:basedOn w:val="a0"/>
    <w:next w:val="a0"/>
    <w:autoRedefine/>
    <w:uiPriority w:val="39"/>
    <w:rsid w:val="00F61CAE"/>
  </w:style>
  <w:style w:type="paragraph" w:styleId="21">
    <w:name w:val="toc 2"/>
    <w:basedOn w:val="a0"/>
    <w:next w:val="a0"/>
    <w:autoRedefine/>
    <w:uiPriority w:val="39"/>
    <w:rsid w:val="00F61CAE"/>
  </w:style>
  <w:style w:type="paragraph" w:styleId="31">
    <w:name w:val="toc 3"/>
    <w:basedOn w:val="a0"/>
    <w:next w:val="a0"/>
    <w:autoRedefine/>
    <w:uiPriority w:val="39"/>
    <w:rsid w:val="00F61CAE"/>
  </w:style>
  <w:style w:type="paragraph" w:styleId="40">
    <w:name w:val="toc 4"/>
    <w:basedOn w:val="a0"/>
    <w:next w:val="a0"/>
    <w:autoRedefine/>
    <w:uiPriority w:val="39"/>
    <w:rsid w:val="009B5B12"/>
    <w:pPr>
      <w:ind w:left="851"/>
    </w:pPr>
  </w:style>
  <w:style w:type="paragraph" w:styleId="afc">
    <w:name w:val="Balloon Text"/>
    <w:basedOn w:val="a0"/>
    <w:link w:val="afd"/>
    <w:rsid w:val="00C24856"/>
    <w:rPr>
      <w:rFonts w:ascii="Tahoma" w:hAnsi="Tahoma"/>
      <w:sz w:val="16"/>
      <w:szCs w:val="16"/>
      <w:lang w:val="x-none" w:eastAsia="x-none"/>
    </w:rPr>
  </w:style>
  <w:style w:type="paragraph" w:customStyle="1" w:styleId="81">
    <w:name w:val="Стиль8"/>
    <w:basedOn w:val="a0"/>
    <w:qFormat/>
    <w:rsid w:val="00BA3E22"/>
    <w:pPr>
      <w:ind w:firstLine="567"/>
      <w:jc w:val="both"/>
    </w:pPr>
    <w:rPr>
      <w:rFonts w:ascii="Calibri" w:hAnsi="Calibri"/>
    </w:rPr>
  </w:style>
  <w:style w:type="paragraph" w:customStyle="1" w:styleId="S0">
    <w:name w:val="S_Обычный"/>
    <w:basedOn w:val="a0"/>
    <w:link w:val="S1"/>
    <w:rsid w:val="00785655"/>
    <w:pPr>
      <w:spacing w:line="360" w:lineRule="auto"/>
      <w:ind w:firstLine="709"/>
      <w:jc w:val="both"/>
    </w:pPr>
  </w:style>
  <w:style w:type="character" w:customStyle="1" w:styleId="S1">
    <w:name w:val="S_Обычный Знак"/>
    <w:link w:val="S0"/>
    <w:rsid w:val="00785655"/>
    <w:rPr>
      <w:sz w:val="24"/>
      <w:szCs w:val="24"/>
      <w:lang w:val="ru-RU" w:eastAsia="ru-RU" w:bidi="ar-SA"/>
    </w:rPr>
  </w:style>
  <w:style w:type="paragraph" w:styleId="afe">
    <w:name w:val="No Spacing"/>
    <w:link w:val="aff"/>
    <w:qFormat/>
    <w:rsid w:val="007D6416"/>
    <w:rPr>
      <w:rFonts w:eastAsia="Calibri"/>
      <w:sz w:val="24"/>
      <w:lang w:eastAsia="en-US"/>
    </w:rPr>
  </w:style>
  <w:style w:type="character" w:customStyle="1" w:styleId="aff">
    <w:name w:val="Без интервала Знак"/>
    <w:link w:val="afe"/>
    <w:rsid w:val="007D6416"/>
    <w:rPr>
      <w:rFonts w:eastAsia="Calibri"/>
      <w:sz w:val="24"/>
      <w:lang w:eastAsia="en-US" w:bidi="ar-SA"/>
    </w:rPr>
  </w:style>
  <w:style w:type="paragraph" w:customStyle="1" w:styleId="ConsPlusTitle">
    <w:name w:val="ConsPlusTitle"/>
    <w:rsid w:val="001569B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F61CAE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61CAE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F61CAE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link w:val="8"/>
    <w:rsid w:val="00F61CAE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F61CAE"/>
    <w:rPr>
      <w:rFonts w:ascii="Cambria" w:hAnsi="Cambria"/>
      <w:sz w:val="22"/>
      <w:szCs w:val="22"/>
      <w:lang w:val="x-none" w:eastAsia="x-none"/>
    </w:rPr>
  </w:style>
  <w:style w:type="paragraph" w:customStyle="1" w:styleId="14">
    <w:name w:val="Обычный1"/>
    <w:rsid w:val="005754F2"/>
    <w:rPr>
      <w:sz w:val="24"/>
      <w:szCs w:val="24"/>
    </w:rPr>
  </w:style>
  <w:style w:type="character" w:customStyle="1" w:styleId="30">
    <w:name w:val="Заголовок 3 Знак"/>
    <w:link w:val="3"/>
    <w:rsid w:val="004915F8"/>
    <w:rPr>
      <w:b/>
      <w:bCs/>
      <w:sz w:val="24"/>
      <w:szCs w:val="24"/>
      <w:lang w:val="x-none" w:eastAsia="x-none"/>
    </w:rPr>
  </w:style>
  <w:style w:type="character" w:customStyle="1" w:styleId="11">
    <w:name w:val="Заголовок 1 Знак1"/>
    <w:link w:val="1"/>
    <w:rsid w:val="004915F8"/>
    <w:rPr>
      <w:b/>
      <w:bCs/>
      <w:caps/>
      <w:kern w:val="32"/>
      <w:sz w:val="28"/>
      <w:szCs w:val="28"/>
      <w:lang w:val="x-none" w:eastAsia="x-none"/>
    </w:rPr>
  </w:style>
  <w:style w:type="character" w:customStyle="1" w:styleId="20">
    <w:name w:val="Заголовок 2 Знак"/>
    <w:link w:val="2"/>
    <w:rsid w:val="00420BFD"/>
    <w:rPr>
      <w:b/>
      <w:bCs/>
      <w:iCs/>
      <w:smallCaps/>
      <w:sz w:val="28"/>
      <w:szCs w:val="28"/>
      <w:lang w:val="x-none" w:eastAsia="x-none"/>
    </w:rPr>
  </w:style>
  <w:style w:type="character" w:customStyle="1" w:styleId="15">
    <w:name w:val="Заголовок 1 Знак"/>
    <w:uiPriority w:val="9"/>
    <w:rsid w:val="00E373DD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customStyle="1" w:styleId="ConsNonformat">
    <w:name w:val="ConsNonformat"/>
    <w:rsid w:val="00E373D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customStyle="1" w:styleId="ConsTitle">
    <w:name w:val="ConsTitle"/>
    <w:rsid w:val="00E373D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Cell">
    <w:name w:val="ConsCell"/>
    <w:rsid w:val="00E373DD"/>
    <w:pPr>
      <w:widowControl w:val="0"/>
      <w:autoSpaceDE w:val="0"/>
      <w:autoSpaceDN w:val="0"/>
      <w:adjustRightInd w:val="0"/>
      <w:ind w:right="19772"/>
    </w:pPr>
    <w:rPr>
      <w:rFonts w:ascii="Arial" w:eastAsia="SimSun" w:hAnsi="Arial" w:cs="Arial"/>
      <w:lang w:eastAsia="zh-CN"/>
    </w:rPr>
  </w:style>
  <w:style w:type="paragraph" w:customStyle="1" w:styleId="ConsDocList">
    <w:name w:val="ConsDocList"/>
    <w:rsid w:val="00E373DD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character" w:customStyle="1" w:styleId="af6">
    <w:name w:val="Название Знак"/>
    <w:link w:val="10"/>
    <w:rsid w:val="00E373DD"/>
    <w:rPr>
      <w:sz w:val="28"/>
      <w:szCs w:val="28"/>
    </w:rPr>
  </w:style>
  <w:style w:type="paragraph" w:customStyle="1" w:styleId="--">
    <w:name w:val="- СТРАНИЦА -"/>
    <w:rsid w:val="00E373DD"/>
  </w:style>
  <w:style w:type="character" w:customStyle="1" w:styleId="af2">
    <w:name w:val="Нижний колонтитул Знак"/>
    <w:link w:val="af1"/>
    <w:uiPriority w:val="99"/>
    <w:rsid w:val="00E373DD"/>
    <w:rPr>
      <w:sz w:val="24"/>
      <w:szCs w:val="24"/>
    </w:rPr>
  </w:style>
  <w:style w:type="paragraph" w:customStyle="1" w:styleId="aff0">
    <w:name w:val="Îáû÷íûé"/>
    <w:rsid w:val="00E373DD"/>
    <w:rPr>
      <w:lang w:val="en-US"/>
    </w:rPr>
  </w:style>
  <w:style w:type="character" w:customStyle="1" w:styleId="a6">
    <w:name w:val="Основной текст Знак"/>
    <w:link w:val="a5"/>
    <w:rsid w:val="00E373DD"/>
    <w:rPr>
      <w:sz w:val="24"/>
      <w:szCs w:val="24"/>
    </w:rPr>
  </w:style>
  <w:style w:type="paragraph" w:styleId="aff1">
    <w:name w:val="Block Text"/>
    <w:basedOn w:val="a0"/>
    <w:rsid w:val="00E373DD"/>
    <w:pPr>
      <w:tabs>
        <w:tab w:val="left" w:pos="10440"/>
      </w:tabs>
      <w:spacing w:before="120"/>
      <w:ind w:left="360" w:right="333"/>
      <w:jc w:val="both"/>
    </w:pPr>
    <w:rPr>
      <w:b/>
      <w:bCs/>
    </w:rPr>
  </w:style>
  <w:style w:type="character" w:customStyle="1" w:styleId="a8">
    <w:name w:val="Основной текст с отступом Знак"/>
    <w:link w:val="a7"/>
    <w:rsid w:val="00E373DD"/>
    <w:rPr>
      <w:sz w:val="24"/>
      <w:szCs w:val="24"/>
    </w:rPr>
  </w:style>
  <w:style w:type="paragraph" w:styleId="22">
    <w:name w:val="Body Text Indent 2"/>
    <w:basedOn w:val="a0"/>
    <w:link w:val="23"/>
    <w:rsid w:val="00E373DD"/>
    <w:pPr>
      <w:spacing w:after="120" w:line="480" w:lineRule="auto"/>
      <w:ind w:left="283"/>
    </w:pPr>
    <w:rPr>
      <w:lang w:val="x-none"/>
    </w:rPr>
  </w:style>
  <w:style w:type="character" w:customStyle="1" w:styleId="23">
    <w:name w:val="Основной текст с отступом 2 Знак"/>
    <w:link w:val="22"/>
    <w:rsid w:val="00E373DD"/>
    <w:rPr>
      <w:sz w:val="24"/>
      <w:szCs w:val="24"/>
      <w:lang w:val="x-none"/>
    </w:rPr>
  </w:style>
  <w:style w:type="paragraph" w:styleId="24">
    <w:name w:val="Body Text 2"/>
    <w:basedOn w:val="a0"/>
    <w:link w:val="25"/>
    <w:rsid w:val="00E373DD"/>
    <w:pPr>
      <w:widowControl w:val="0"/>
      <w:autoSpaceDE w:val="0"/>
      <w:autoSpaceDN w:val="0"/>
      <w:adjustRightInd w:val="0"/>
      <w:ind w:left="540" w:firstLine="720"/>
      <w:jc w:val="both"/>
    </w:pPr>
    <w:rPr>
      <w:color w:val="FF0000"/>
      <w:sz w:val="20"/>
      <w:szCs w:val="20"/>
      <w:lang w:val="x-none"/>
    </w:rPr>
  </w:style>
  <w:style w:type="character" w:customStyle="1" w:styleId="25">
    <w:name w:val="Основной текст 2 Знак"/>
    <w:link w:val="24"/>
    <w:rsid w:val="00E373DD"/>
    <w:rPr>
      <w:color w:val="FF0000"/>
      <w:lang w:val="x-none"/>
    </w:rPr>
  </w:style>
  <w:style w:type="paragraph" w:styleId="32">
    <w:name w:val="Body Text Indent 3"/>
    <w:basedOn w:val="a0"/>
    <w:link w:val="33"/>
    <w:rsid w:val="00E373DD"/>
    <w:pPr>
      <w:ind w:left="540" w:firstLine="720"/>
      <w:jc w:val="both"/>
    </w:pPr>
    <w:rPr>
      <w:sz w:val="20"/>
      <w:szCs w:val="20"/>
      <w:lang w:val="x-none"/>
    </w:rPr>
  </w:style>
  <w:style w:type="character" w:customStyle="1" w:styleId="33">
    <w:name w:val="Основной текст с отступом 3 Знак"/>
    <w:link w:val="32"/>
    <w:rsid w:val="00E373DD"/>
    <w:rPr>
      <w:lang w:val="x-none"/>
    </w:rPr>
  </w:style>
  <w:style w:type="character" w:customStyle="1" w:styleId="16">
    <w:name w:val="Заголовок 1 Знак Знак"/>
    <w:rsid w:val="00E373DD"/>
    <w:rPr>
      <w:b/>
      <w:bCs/>
      <w:sz w:val="28"/>
      <w:szCs w:val="28"/>
      <w:lang w:val="ru-RU" w:eastAsia="ru-RU" w:bidi="ar-SA"/>
    </w:rPr>
  </w:style>
  <w:style w:type="character" w:customStyle="1" w:styleId="afb">
    <w:name w:val="Верхний колонтитул Знак"/>
    <w:link w:val="afa"/>
    <w:uiPriority w:val="99"/>
    <w:rsid w:val="00E373DD"/>
    <w:rPr>
      <w:sz w:val="24"/>
      <w:szCs w:val="24"/>
    </w:rPr>
  </w:style>
  <w:style w:type="character" w:styleId="aff2">
    <w:name w:val="Emphasis"/>
    <w:qFormat/>
    <w:rsid w:val="00E373DD"/>
    <w:rPr>
      <w:i/>
      <w:iCs/>
    </w:rPr>
  </w:style>
  <w:style w:type="paragraph" w:customStyle="1" w:styleId="ConsPlusNonformat">
    <w:name w:val="ConsPlusNonformat"/>
    <w:uiPriority w:val="99"/>
    <w:rsid w:val="00E373D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7">
    <w:name w:val="текст 1"/>
    <w:basedOn w:val="a0"/>
    <w:next w:val="a0"/>
    <w:rsid w:val="00E373DD"/>
    <w:pPr>
      <w:ind w:firstLine="540"/>
      <w:jc w:val="both"/>
    </w:pPr>
    <w:rPr>
      <w:sz w:val="20"/>
    </w:rPr>
  </w:style>
  <w:style w:type="paragraph" w:customStyle="1" w:styleId="S2">
    <w:name w:val="S_Титульный"/>
    <w:basedOn w:val="a0"/>
    <w:rsid w:val="00E373DD"/>
    <w:pPr>
      <w:spacing w:line="360" w:lineRule="auto"/>
      <w:ind w:left="3060"/>
      <w:jc w:val="right"/>
    </w:pPr>
    <w:rPr>
      <w:b/>
      <w:caps/>
    </w:rPr>
  </w:style>
  <w:style w:type="paragraph" w:customStyle="1" w:styleId="aff3">
    <w:name w:val="Таблица"/>
    <w:basedOn w:val="a0"/>
    <w:rsid w:val="00E373DD"/>
    <w:pPr>
      <w:jc w:val="both"/>
    </w:pPr>
  </w:style>
  <w:style w:type="paragraph" w:styleId="aff4">
    <w:name w:val="footnote text"/>
    <w:basedOn w:val="a0"/>
    <w:link w:val="aff5"/>
    <w:rsid w:val="00E373DD"/>
    <w:rPr>
      <w:sz w:val="20"/>
      <w:szCs w:val="20"/>
      <w:lang w:val="x-none"/>
    </w:rPr>
  </w:style>
  <w:style w:type="character" w:customStyle="1" w:styleId="aff5">
    <w:name w:val="Текст сноски Знак"/>
    <w:link w:val="aff4"/>
    <w:rsid w:val="00E373DD"/>
    <w:rPr>
      <w:lang w:val="x-none"/>
    </w:rPr>
  </w:style>
  <w:style w:type="character" w:customStyle="1" w:styleId="afd">
    <w:name w:val="Текст выноски Знак"/>
    <w:link w:val="afc"/>
    <w:rsid w:val="00E373DD"/>
    <w:rPr>
      <w:rFonts w:ascii="Tahoma" w:hAnsi="Tahoma" w:cs="Tahoma"/>
      <w:sz w:val="16"/>
      <w:szCs w:val="16"/>
    </w:rPr>
  </w:style>
  <w:style w:type="paragraph" w:styleId="aff6">
    <w:name w:val="List Paragraph"/>
    <w:basedOn w:val="a0"/>
    <w:uiPriority w:val="34"/>
    <w:qFormat/>
    <w:rsid w:val="00E373D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aff7">
    <w:name w:val="Стиль полужирный"/>
    <w:rsid w:val="00E373DD"/>
    <w:rPr>
      <w:b/>
      <w:bCs/>
    </w:rPr>
  </w:style>
  <w:style w:type="paragraph" w:customStyle="1" w:styleId="34">
    <w:name w:val="Стиль Заголовок 3 + Черный"/>
    <w:basedOn w:val="3"/>
    <w:link w:val="35"/>
    <w:autoRedefine/>
    <w:rsid w:val="00E373DD"/>
    <w:pPr>
      <w:numPr>
        <w:ilvl w:val="0"/>
        <w:numId w:val="0"/>
      </w:numPr>
      <w:spacing w:after="0"/>
      <w:ind w:firstLine="709"/>
      <w:jc w:val="center"/>
    </w:pPr>
    <w:rPr>
      <w:rFonts w:eastAsia="SimSun"/>
      <w:caps/>
      <w:color w:val="000000"/>
      <w:u w:val="single"/>
      <w:lang w:eastAsia="zh-CN"/>
    </w:rPr>
  </w:style>
  <w:style w:type="character" w:customStyle="1" w:styleId="35">
    <w:name w:val="Стиль Заголовок 3 + Черный Знак"/>
    <w:link w:val="34"/>
    <w:rsid w:val="00E373DD"/>
    <w:rPr>
      <w:rFonts w:eastAsia="SimSun" w:cs="Arial"/>
      <w:b/>
      <w:bCs/>
      <w:caps/>
      <w:color w:val="000000"/>
      <w:sz w:val="24"/>
      <w:szCs w:val="24"/>
      <w:u w:val="single"/>
      <w:lang w:eastAsia="zh-CN"/>
    </w:rPr>
  </w:style>
  <w:style w:type="paragraph" w:customStyle="1" w:styleId="18">
    <w:name w:val="Основной текст с отступом1"/>
    <w:basedOn w:val="a0"/>
    <w:rsid w:val="00E373DD"/>
    <w:pPr>
      <w:widowControl w:val="0"/>
      <w:tabs>
        <w:tab w:val="left" w:pos="3600"/>
      </w:tabs>
      <w:suppressAutoHyphens/>
      <w:overflowPunct w:val="0"/>
      <w:autoSpaceDE w:val="0"/>
      <w:ind w:left="3600" w:hanging="2700"/>
    </w:pPr>
    <w:rPr>
      <w:sz w:val="28"/>
      <w:szCs w:val="20"/>
      <w:lang w:eastAsia="ar-SA"/>
    </w:rPr>
  </w:style>
  <w:style w:type="paragraph" w:styleId="51">
    <w:name w:val="toc 5"/>
    <w:basedOn w:val="a0"/>
    <w:next w:val="a0"/>
    <w:autoRedefine/>
    <w:uiPriority w:val="39"/>
    <w:rsid w:val="00E373DD"/>
    <w:pPr>
      <w:ind w:left="960"/>
    </w:pPr>
    <w:rPr>
      <w:rFonts w:eastAsia="SimSun"/>
      <w:sz w:val="18"/>
      <w:szCs w:val="18"/>
      <w:lang w:eastAsia="zh-CN"/>
    </w:rPr>
  </w:style>
  <w:style w:type="paragraph" w:styleId="61">
    <w:name w:val="toc 6"/>
    <w:basedOn w:val="a0"/>
    <w:next w:val="a0"/>
    <w:autoRedefine/>
    <w:uiPriority w:val="39"/>
    <w:rsid w:val="00E373DD"/>
    <w:pPr>
      <w:ind w:left="1200"/>
    </w:pPr>
    <w:rPr>
      <w:rFonts w:eastAsia="SimSun"/>
      <w:sz w:val="18"/>
      <w:szCs w:val="18"/>
      <w:lang w:eastAsia="zh-CN"/>
    </w:rPr>
  </w:style>
  <w:style w:type="paragraph" w:styleId="71">
    <w:name w:val="toc 7"/>
    <w:basedOn w:val="a0"/>
    <w:next w:val="a0"/>
    <w:autoRedefine/>
    <w:uiPriority w:val="39"/>
    <w:rsid w:val="00E373DD"/>
    <w:pPr>
      <w:ind w:left="1440"/>
    </w:pPr>
    <w:rPr>
      <w:rFonts w:eastAsia="SimSun"/>
      <w:sz w:val="18"/>
      <w:szCs w:val="18"/>
      <w:lang w:eastAsia="zh-CN"/>
    </w:rPr>
  </w:style>
  <w:style w:type="paragraph" w:styleId="82">
    <w:name w:val="toc 8"/>
    <w:basedOn w:val="a0"/>
    <w:next w:val="a0"/>
    <w:autoRedefine/>
    <w:uiPriority w:val="39"/>
    <w:rsid w:val="00E373DD"/>
    <w:pPr>
      <w:ind w:left="1680"/>
    </w:pPr>
    <w:rPr>
      <w:rFonts w:eastAsia="SimSun"/>
      <w:sz w:val="18"/>
      <w:szCs w:val="18"/>
      <w:lang w:eastAsia="zh-CN"/>
    </w:rPr>
  </w:style>
  <w:style w:type="paragraph" w:styleId="91">
    <w:name w:val="toc 9"/>
    <w:basedOn w:val="a0"/>
    <w:next w:val="a0"/>
    <w:autoRedefine/>
    <w:uiPriority w:val="39"/>
    <w:rsid w:val="00E373DD"/>
    <w:pPr>
      <w:ind w:left="1920"/>
    </w:pPr>
    <w:rPr>
      <w:rFonts w:eastAsia="SimSun"/>
      <w:sz w:val="18"/>
      <w:szCs w:val="18"/>
      <w:lang w:eastAsia="zh-CN"/>
    </w:rPr>
  </w:style>
  <w:style w:type="paragraph" w:customStyle="1" w:styleId="36">
    <w:name w:val="Стиль Заголовок 3 + подчеркивание"/>
    <w:basedOn w:val="3"/>
    <w:rsid w:val="00E373DD"/>
    <w:pPr>
      <w:numPr>
        <w:ilvl w:val="0"/>
        <w:numId w:val="0"/>
      </w:numPr>
      <w:spacing w:after="0"/>
      <w:ind w:firstLine="709"/>
      <w:jc w:val="center"/>
    </w:pPr>
    <w:rPr>
      <w:rFonts w:ascii="Calibri" w:eastAsia="SimSun" w:hAnsi="Calibri" w:cs="Arial"/>
      <w:u w:val="single"/>
      <w:lang w:val="ru-RU" w:eastAsia="zh-CN"/>
    </w:rPr>
  </w:style>
  <w:style w:type="character" w:styleId="aff8">
    <w:name w:val="annotation reference"/>
    <w:uiPriority w:val="99"/>
    <w:unhideWhenUsed/>
    <w:rsid w:val="00E373DD"/>
    <w:rPr>
      <w:sz w:val="16"/>
      <w:szCs w:val="16"/>
    </w:rPr>
  </w:style>
  <w:style w:type="paragraph" w:styleId="aff9">
    <w:name w:val="annotation text"/>
    <w:basedOn w:val="a0"/>
    <w:link w:val="affa"/>
    <w:uiPriority w:val="99"/>
    <w:unhideWhenUsed/>
    <w:rsid w:val="00E373DD"/>
    <w:rPr>
      <w:rFonts w:eastAsia="SimSun"/>
      <w:sz w:val="20"/>
      <w:szCs w:val="20"/>
      <w:lang w:val="x-none" w:eastAsia="zh-CN"/>
    </w:rPr>
  </w:style>
  <w:style w:type="character" w:customStyle="1" w:styleId="affa">
    <w:name w:val="Текст примечания Знак"/>
    <w:link w:val="aff9"/>
    <w:uiPriority w:val="99"/>
    <w:rsid w:val="00E373DD"/>
    <w:rPr>
      <w:rFonts w:eastAsia="SimSun"/>
      <w:lang w:val="x-none" w:eastAsia="zh-CN"/>
    </w:rPr>
  </w:style>
  <w:style w:type="paragraph" w:styleId="affb">
    <w:name w:val="annotation subject"/>
    <w:basedOn w:val="aff9"/>
    <w:next w:val="aff9"/>
    <w:link w:val="affc"/>
    <w:uiPriority w:val="99"/>
    <w:unhideWhenUsed/>
    <w:rsid w:val="00E373DD"/>
    <w:rPr>
      <w:b/>
      <w:bCs/>
    </w:rPr>
  </w:style>
  <w:style w:type="character" w:customStyle="1" w:styleId="affc">
    <w:name w:val="Тема примечания Знак"/>
    <w:link w:val="affb"/>
    <w:uiPriority w:val="99"/>
    <w:rsid w:val="00E373DD"/>
    <w:rPr>
      <w:rFonts w:eastAsia="SimSun"/>
      <w:b/>
      <w:bCs/>
      <w:lang w:val="x-none" w:eastAsia="zh-CN"/>
    </w:rPr>
  </w:style>
  <w:style w:type="paragraph" w:styleId="affd">
    <w:name w:val="Subtitle"/>
    <w:basedOn w:val="a0"/>
    <w:next w:val="a0"/>
    <w:link w:val="affe"/>
    <w:uiPriority w:val="11"/>
    <w:qFormat/>
    <w:rsid w:val="00E373DD"/>
    <w:pPr>
      <w:spacing w:after="60"/>
      <w:jc w:val="center"/>
      <w:outlineLvl w:val="1"/>
    </w:pPr>
    <w:rPr>
      <w:rFonts w:ascii="Cambria" w:hAnsi="Cambria"/>
      <w:lang w:val="x-none" w:eastAsia="zh-CN"/>
    </w:rPr>
  </w:style>
  <w:style w:type="character" w:customStyle="1" w:styleId="affe">
    <w:name w:val="Подзаголовок Знак"/>
    <w:link w:val="affd"/>
    <w:uiPriority w:val="11"/>
    <w:rsid w:val="00E373DD"/>
    <w:rPr>
      <w:rFonts w:ascii="Cambria" w:hAnsi="Cambria"/>
      <w:sz w:val="24"/>
      <w:szCs w:val="24"/>
      <w:lang w:val="x-none" w:eastAsia="zh-CN"/>
    </w:rPr>
  </w:style>
  <w:style w:type="character" w:styleId="afff">
    <w:name w:val="Strong"/>
    <w:qFormat/>
    <w:rsid w:val="00E373DD"/>
    <w:rPr>
      <w:b/>
      <w:bCs/>
    </w:rPr>
  </w:style>
  <w:style w:type="paragraph" w:customStyle="1" w:styleId="afff0">
    <w:name w:val="Прижатый влево"/>
    <w:basedOn w:val="a0"/>
    <w:next w:val="a0"/>
    <w:uiPriority w:val="99"/>
    <w:rsid w:val="00E373DD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1">
    <w:name w:val="Нормальный (таблица)"/>
    <w:basedOn w:val="a0"/>
    <w:next w:val="a0"/>
    <w:uiPriority w:val="99"/>
    <w:rsid w:val="00E373DD"/>
    <w:pPr>
      <w:widowControl w:val="0"/>
      <w:autoSpaceDE w:val="0"/>
      <w:autoSpaceDN w:val="0"/>
      <w:adjustRightInd w:val="0"/>
      <w:jc w:val="both"/>
    </w:pPr>
  </w:style>
  <w:style w:type="paragraph" w:styleId="afff2">
    <w:name w:val="Title"/>
    <w:basedOn w:val="36"/>
    <w:qFormat/>
    <w:rsid w:val="004915F8"/>
    <w:rPr>
      <w:rFonts w:ascii="Times New Roman" w:hAnsi="Times New Roman" w:cs="Times New Roman"/>
    </w:rPr>
  </w:style>
  <w:style w:type="paragraph" w:customStyle="1" w:styleId="afff3">
    <w:name w:val="Заголовок группы контролов"/>
    <w:basedOn w:val="a0"/>
    <w:next w:val="a0"/>
    <w:uiPriority w:val="99"/>
    <w:rsid w:val="005A6E84"/>
    <w:pPr>
      <w:widowControl w:val="0"/>
      <w:autoSpaceDE w:val="0"/>
      <w:autoSpaceDN w:val="0"/>
      <w:adjustRightInd w:val="0"/>
      <w:ind w:firstLine="720"/>
      <w:jc w:val="both"/>
    </w:pPr>
    <w:rPr>
      <w:b/>
      <w:bCs/>
      <w:color w:val="000000"/>
    </w:rPr>
  </w:style>
  <w:style w:type="character" w:customStyle="1" w:styleId="apple-converted-space">
    <w:name w:val="apple-converted-space"/>
    <w:basedOn w:val="a1"/>
    <w:rsid w:val="00F06318"/>
  </w:style>
  <w:style w:type="character" w:customStyle="1" w:styleId="blk">
    <w:name w:val="blk"/>
    <w:rsid w:val="007072FD"/>
  </w:style>
  <w:style w:type="paragraph" w:customStyle="1" w:styleId="s10">
    <w:name w:val="s_1"/>
    <w:basedOn w:val="a0"/>
    <w:rsid w:val="003C7FF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7385">
                      <w:marLeft w:val="13"/>
                      <w:marRight w:val="451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76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3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base.garant.ru/70736874/53f89421bbdaf741eb2d1ecc4ddb4c33/" TargetMode="External"/><Relationship Id="rId21" Type="http://schemas.openxmlformats.org/officeDocument/2006/relationships/hyperlink" Target="https://base.garant.ru/70736874/53f89421bbdaf741eb2d1ecc4ddb4c33/" TargetMode="External"/><Relationship Id="rId42" Type="http://schemas.openxmlformats.org/officeDocument/2006/relationships/hyperlink" Target="https://base.garant.ru/70736874/53f89421bbdaf741eb2d1ecc4ddb4c33/" TargetMode="External"/><Relationship Id="rId47" Type="http://schemas.openxmlformats.org/officeDocument/2006/relationships/hyperlink" Target="https://base.garant.ru/70736874/53f89421bbdaf741eb2d1ecc4ddb4c33/" TargetMode="External"/><Relationship Id="rId63" Type="http://schemas.openxmlformats.org/officeDocument/2006/relationships/hyperlink" Target="https://base.garant.ru/70736874/53f89421bbdaf741eb2d1ecc4ddb4c33/" TargetMode="External"/><Relationship Id="rId68" Type="http://schemas.openxmlformats.org/officeDocument/2006/relationships/hyperlink" Target="https://base.garant.ru/70736874/53f89421bbdaf741eb2d1ecc4ddb4c33/" TargetMode="External"/><Relationship Id="rId84" Type="http://schemas.openxmlformats.org/officeDocument/2006/relationships/hyperlink" Target="https://base.garant.ru/70736874/53f89421bbdaf741eb2d1ecc4ddb4c33/" TargetMode="External"/><Relationship Id="rId89" Type="http://schemas.openxmlformats.org/officeDocument/2006/relationships/hyperlink" Target="https://base.garant.ru/70736874/53f89421bbdaf741eb2d1ecc4ddb4c33/" TargetMode="External"/><Relationship Id="rId16" Type="http://schemas.openxmlformats.org/officeDocument/2006/relationships/hyperlink" Target="https://base.garant.ru/70736874/53f89421bbdaf741eb2d1ecc4ddb4c33/" TargetMode="External"/><Relationship Id="rId11" Type="http://schemas.openxmlformats.org/officeDocument/2006/relationships/hyperlink" Target="consultantplus://offline/ref=75E270CB94851EE4A58AE9275EC5EAD4F419E7EC32A490B539E76ABDBEA19A76497DD0F4D311F352b1x1F" TargetMode="External"/><Relationship Id="rId32" Type="http://schemas.openxmlformats.org/officeDocument/2006/relationships/hyperlink" Target="https://base.garant.ru/70736874/53f89421bbdaf741eb2d1ecc4ddb4c33/" TargetMode="External"/><Relationship Id="rId37" Type="http://schemas.openxmlformats.org/officeDocument/2006/relationships/hyperlink" Target="https://base.garant.ru/70736874/53f89421bbdaf741eb2d1ecc4ddb4c33/" TargetMode="External"/><Relationship Id="rId53" Type="http://schemas.openxmlformats.org/officeDocument/2006/relationships/hyperlink" Target="https://base.garant.ru/70736874/53f89421bbdaf741eb2d1ecc4ddb4c33/" TargetMode="External"/><Relationship Id="rId58" Type="http://schemas.openxmlformats.org/officeDocument/2006/relationships/hyperlink" Target="https://base.garant.ru/70736874/53f89421bbdaf741eb2d1ecc4ddb4c33/" TargetMode="External"/><Relationship Id="rId74" Type="http://schemas.openxmlformats.org/officeDocument/2006/relationships/hyperlink" Target="https://base.garant.ru/70736874/53f89421bbdaf741eb2d1ecc4ddb4c33/" TargetMode="External"/><Relationship Id="rId79" Type="http://schemas.openxmlformats.org/officeDocument/2006/relationships/hyperlink" Target="https://base.garant.ru/70736874/53f89421bbdaf741eb2d1ecc4ddb4c33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base.garant.ru/70736874/53f89421bbdaf741eb2d1ecc4ddb4c33/" TargetMode="External"/><Relationship Id="rId22" Type="http://schemas.openxmlformats.org/officeDocument/2006/relationships/hyperlink" Target="https://base.garant.ru/70736874/53f89421bbdaf741eb2d1ecc4ddb4c33/" TargetMode="External"/><Relationship Id="rId27" Type="http://schemas.openxmlformats.org/officeDocument/2006/relationships/hyperlink" Target="https://base.garant.ru/70736874/53f89421bbdaf741eb2d1ecc4ddb4c33/" TargetMode="External"/><Relationship Id="rId43" Type="http://schemas.openxmlformats.org/officeDocument/2006/relationships/hyperlink" Target="https://base.garant.ru/70736874/53f89421bbdaf741eb2d1ecc4ddb4c33/" TargetMode="External"/><Relationship Id="rId48" Type="http://schemas.openxmlformats.org/officeDocument/2006/relationships/hyperlink" Target="https://base.garant.ru/70736874/53f89421bbdaf741eb2d1ecc4ddb4c33/" TargetMode="External"/><Relationship Id="rId64" Type="http://schemas.openxmlformats.org/officeDocument/2006/relationships/hyperlink" Target="https://base.garant.ru/70736874/53f89421bbdaf741eb2d1ecc4ddb4c33/" TargetMode="External"/><Relationship Id="rId69" Type="http://schemas.openxmlformats.org/officeDocument/2006/relationships/hyperlink" Target="https://base.garant.ru/70736874/53f89421bbdaf741eb2d1ecc4ddb4c33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base.garant.ru/70736874/53f89421bbdaf741eb2d1ecc4ddb4c33/" TargetMode="External"/><Relationship Id="rId72" Type="http://schemas.openxmlformats.org/officeDocument/2006/relationships/hyperlink" Target="https://base.garant.ru/70736874/53f89421bbdaf741eb2d1ecc4ddb4c33/" TargetMode="External"/><Relationship Id="rId80" Type="http://schemas.openxmlformats.org/officeDocument/2006/relationships/hyperlink" Target="https://base.garant.ru/70736874/53f89421bbdaf741eb2d1ecc4ddb4c33/" TargetMode="External"/><Relationship Id="rId85" Type="http://schemas.openxmlformats.org/officeDocument/2006/relationships/hyperlink" Target="https://base.garant.ru/70736874/53f89421bbdaf741eb2d1ecc4ddb4c33/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base.garant.ru/70736874/53f89421bbdaf741eb2d1ecc4ddb4c33/" TargetMode="External"/><Relationship Id="rId17" Type="http://schemas.openxmlformats.org/officeDocument/2006/relationships/hyperlink" Target="https://base.garant.ru/70736874/53f89421bbdaf741eb2d1ecc4ddb4c33/" TargetMode="External"/><Relationship Id="rId25" Type="http://schemas.openxmlformats.org/officeDocument/2006/relationships/hyperlink" Target="https://base.garant.ru/70736874/53f89421bbdaf741eb2d1ecc4ddb4c33/" TargetMode="External"/><Relationship Id="rId33" Type="http://schemas.openxmlformats.org/officeDocument/2006/relationships/hyperlink" Target="https://base.garant.ru/70736874/53f89421bbdaf741eb2d1ecc4ddb4c33/" TargetMode="External"/><Relationship Id="rId38" Type="http://schemas.openxmlformats.org/officeDocument/2006/relationships/hyperlink" Target="https://base.garant.ru/70736874/53f89421bbdaf741eb2d1ecc4ddb4c33/" TargetMode="External"/><Relationship Id="rId46" Type="http://schemas.openxmlformats.org/officeDocument/2006/relationships/hyperlink" Target="https://base.garant.ru/70736874/53f89421bbdaf741eb2d1ecc4ddb4c33/" TargetMode="External"/><Relationship Id="rId59" Type="http://schemas.openxmlformats.org/officeDocument/2006/relationships/hyperlink" Target="https://base.garant.ru/70736874/53f89421bbdaf741eb2d1ecc4ddb4c33/" TargetMode="External"/><Relationship Id="rId67" Type="http://schemas.openxmlformats.org/officeDocument/2006/relationships/hyperlink" Target="https://base.garant.ru/70736874/53f89421bbdaf741eb2d1ecc4ddb4c33/" TargetMode="External"/><Relationship Id="rId20" Type="http://schemas.openxmlformats.org/officeDocument/2006/relationships/hyperlink" Target="https://base.garant.ru/70736874/53f89421bbdaf741eb2d1ecc4ddb4c33/" TargetMode="External"/><Relationship Id="rId41" Type="http://schemas.openxmlformats.org/officeDocument/2006/relationships/hyperlink" Target="https://base.garant.ru/70736874/53f89421bbdaf741eb2d1ecc4ddb4c33/" TargetMode="External"/><Relationship Id="rId54" Type="http://schemas.openxmlformats.org/officeDocument/2006/relationships/hyperlink" Target="https://base.garant.ru/70736874/53f89421bbdaf741eb2d1ecc4ddb4c33/" TargetMode="External"/><Relationship Id="rId62" Type="http://schemas.openxmlformats.org/officeDocument/2006/relationships/hyperlink" Target="https://base.garant.ru/70736874/53f89421bbdaf741eb2d1ecc4ddb4c33/" TargetMode="External"/><Relationship Id="rId70" Type="http://schemas.openxmlformats.org/officeDocument/2006/relationships/hyperlink" Target="https://base.garant.ru/70736874/53f89421bbdaf741eb2d1ecc4ddb4c33/" TargetMode="External"/><Relationship Id="rId75" Type="http://schemas.openxmlformats.org/officeDocument/2006/relationships/hyperlink" Target="https://base.garant.ru/70736874/53f89421bbdaf741eb2d1ecc4ddb4c33/" TargetMode="External"/><Relationship Id="rId83" Type="http://schemas.openxmlformats.org/officeDocument/2006/relationships/hyperlink" Target="https://base.garant.ru/70736874/53f89421bbdaf741eb2d1ecc4ddb4c33/" TargetMode="External"/><Relationship Id="rId88" Type="http://schemas.openxmlformats.org/officeDocument/2006/relationships/hyperlink" Target="https://base.garant.ru/70736874/53f89421bbdaf741eb2d1ecc4ddb4c33/" TargetMode="External"/><Relationship Id="rId9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base.garant.ru/70736874/53f89421bbdaf741eb2d1ecc4ddb4c33/" TargetMode="External"/><Relationship Id="rId23" Type="http://schemas.openxmlformats.org/officeDocument/2006/relationships/hyperlink" Target="https://base.garant.ru/70736874/53f89421bbdaf741eb2d1ecc4ddb4c33/" TargetMode="External"/><Relationship Id="rId28" Type="http://schemas.openxmlformats.org/officeDocument/2006/relationships/hyperlink" Target="https://base.garant.ru/70736874/53f89421bbdaf741eb2d1ecc4ddb4c33/" TargetMode="External"/><Relationship Id="rId36" Type="http://schemas.openxmlformats.org/officeDocument/2006/relationships/hyperlink" Target="https://base.garant.ru/70736874/53f89421bbdaf741eb2d1ecc4ddb4c33/" TargetMode="External"/><Relationship Id="rId49" Type="http://schemas.openxmlformats.org/officeDocument/2006/relationships/hyperlink" Target="https://base.garant.ru/70736874/53f89421bbdaf741eb2d1ecc4ddb4c33/" TargetMode="External"/><Relationship Id="rId57" Type="http://schemas.openxmlformats.org/officeDocument/2006/relationships/hyperlink" Target="https://base.garant.ru/70736874/53f89421bbdaf741eb2d1ecc4ddb4c33/" TargetMode="External"/><Relationship Id="rId10" Type="http://schemas.openxmlformats.org/officeDocument/2006/relationships/footer" Target="footer2.xml"/><Relationship Id="rId31" Type="http://schemas.openxmlformats.org/officeDocument/2006/relationships/hyperlink" Target="https://base.garant.ru/70736874/53f89421bbdaf741eb2d1ecc4ddb4c33/" TargetMode="External"/><Relationship Id="rId44" Type="http://schemas.openxmlformats.org/officeDocument/2006/relationships/hyperlink" Target="https://base.garant.ru/70736874/53f89421bbdaf741eb2d1ecc4ddb4c33/" TargetMode="External"/><Relationship Id="rId52" Type="http://schemas.openxmlformats.org/officeDocument/2006/relationships/hyperlink" Target="https://base.garant.ru/70736874/53f89421bbdaf741eb2d1ecc4ddb4c33/" TargetMode="External"/><Relationship Id="rId60" Type="http://schemas.openxmlformats.org/officeDocument/2006/relationships/hyperlink" Target="https://base.garant.ru/70736874/53f89421bbdaf741eb2d1ecc4ddb4c33/" TargetMode="External"/><Relationship Id="rId65" Type="http://schemas.openxmlformats.org/officeDocument/2006/relationships/hyperlink" Target="https://base.garant.ru/70736874/53f89421bbdaf741eb2d1ecc4ddb4c33/" TargetMode="External"/><Relationship Id="rId73" Type="http://schemas.openxmlformats.org/officeDocument/2006/relationships/hyperlink" Target="https://base.garant.ru/70736874/53f89421bbdaf741eb2d1ecc4ddb4c33/" TargetMode="External"/><Relationship Id="rId78" Type="http://schemas.openxmlformats.org/officeDocument/2006/relationships/hyperlink" Target="https://base.garant.ru/70736874/53f89421bbdaf741eb2d1ecc4ddb4c33/" TargetMode="External"/><Relationship Id="rId81" Type="http://schemas.openxmlformats.org/officeDocument/2006/relationships/hyperlink" Target="https://base.garant.ru/70736874/53f89421bbdaf741eb2d1ecc4ddb4c33/" TargetMode="External"/><Relationship Id="rId86" Type="http://schemas.openxmlformats.org/officeDocument/2006/relationships/hyperlink" Target="https://base.garant.ru/70736874/53f89421bbdaf741eb2d1ecc4ddb4c33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base.garant.ru/70736874/53f89421bbdaf741eb2d1ecc4ddb4c33/" TargetMode="External"/><Relationship Id="rId18" Type="http://schemas.openxmlformats.org/officeDocument/2006/relationships/hyperlink" Target="https://base.garant.ru/70736874/53f89421bbdaf741eb2d1ecc4ddb4c33/" TargetMode="External"/><Relationship Id="rId39" Type="http://schemas.openxmlformats.org/officeDocument/2006/relationships/hyperlink" Target="https://base.garant.ru/70736874/53f89421bbdaf741eb2d1ecc4ddb4c33/" TargetMode="External"/><Relationship Id="rId34" Type="http://schemas.openxmlformats.org/officeDocument/2006/relationships/hyperlink" Target="https://base.garant.ru/70736874/53f89421bbdaf741eb2d1ecc4ddb4c33/" TargetMode="External"/><Relationship Id="rId50" Type="http://schemas.openxmlformats.org/officeDocument/2006/relationships/hyperlink" Target="https://base.garant.ru/70736874/53f89421bbdaf741eb2d1ecc4ddb4c33/" TargetMode="External"/><Relationship Id="rId55" Type="http://schemas.openxmlformats.org/officeDocument/2006/relationships/hyperlink" Target="https://base.garant.ru/70736874/53f89421bbdaf741eb2d1ecc4ddb4c33/" TargetMode="External"/><Relationship Id="rId76" Type="http://schemas.openxmlformats.org/officeDocument/2006/relationships/hyperlink" Target="https://base.garant.ru/70736874/53f89421bbdaf741eb2d1ecc4ddb4c33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base.garant.ru/70736874/53f89421bbdaf741eb2d1ecc4ddb4c33/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base.garant.ru/70736874/53f89421bbdaf741eb2d1ecc4ddb4c33/" TargetMode="External"/><Relationship Id="rId24" Type="http://schemas.openxmlformats.org/officeDocument/2006/relationships/hyperlink" Target="https://base.garant.ru/70736874/53f89421bbdaf741eb2d1ecc4ddb4c33/" TargetMode="External"/><Relationship Id="rId40" Type="http://schemas.openxmlformats.org/officeDocument/2006/relationships/hyperlink" Target="https://base.garant.ru/70736874/53f89421bbdaf741eb2d1ecc4ddb4c33/" TargetMode="External"/><Relationship Id="rId45" Type="http://schemas.openxmlformats.org/officeDocument/2006/relationships/hyperlink" Target="https://base.garant.ru/70736874/53f89421bbdaf741eb2d1ecc4ddb4c33/" TargetMode="External"/><Relationship Id="rId66" Type="http://schemas.openxmlformats.org/officeDocument/2006/relationships/hyperlink" Target="https://base.garant.ru/70736874/53f89421bbdaf741eb2d1ecc4ddb4c33/" TargetMode="External"/><Relationship Id="rId87" Type="http://schemas.openxmlformats.org/officeDocument/2006/relationships/hyperlink" Target="https://base.garant.ru/70736874/53f89421bbdaf741eb2d1ecc4ddb4c33/" TargetMode="External"/><Relationship Id="rId61" Type="http://schemas.openxmlformats.org/officeDocument/2006/relationships/hyperlink" Target="https://base.garant.ru/70736874/53f89421bbdaf741eb2d1ecc4ddb4c33/" TargetMode="External"/><Relationship Id="rId82" Type="http://schemas.openxmlformats.org/officeDocument/2006/relationships/hyperlink" Target="https://base.garant.ru/70736874/53f89421bbdaf741eb2d1ecc4ddb4c33/" TargetMode="External"/><Relationship Id="rId19" Type="http://schemas.openxmlformats.org/officeDocument/2006/relationships/hyperlink" Target="https://base.garant.ru/70736874/53f89421bbdaf741eb2d1ecc4ddb4c33/" TargetMode="External"/><Relationship Id="rId14" Type="http://schemas.openxmlformats.org/officeDocument/2006/relationships/hyperlink" Target="https://base.garant.ru/70736874/53f89421bbdaf741eb2d1ecc4ddb4c33/" TargetMode="External"/><Relationship Id="rId30" Type="http://schemas.openxmlformats.org/officeDocument/2006/relationships/hyperlink" Target="https://base.garant.ru/70736874/53f89421bbdaf741eb2d1ecc4ddb4c33/" TargetMode="External"/><Relationship Id="rId35" Type="http://schemas.openxmlformats.org/officeDocument/2006/relationships/hyperlink" Target="https://base.garant.ru/70736874/53f89421bbdaf741eb2d1ecc4ddb4c33/" TargetMode="External"/><Relationship Id="rId56" Type="http://schemas.openxmlformats.org/officeDocument/2006/relationships/hyperlink" Target="https://base.garant.ru/70736874/53f89421bbdaf741eb2d1ecc4ddb4c33/" TargetMode="External"/><Relationship Id="rId77" Type="http://schemas.openxmlformats.org/officeDocument/2006/relationships/hyperlink" Target="https://base.garant.ru/70736874/53f89421bbdaf741eb2d1ecc4ddb4c3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15CAB-3885-4546-9294-0B8759166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35214</Words>
  <Characters>200724</Characters>
  <Application>Microsoft Office Word</Application>
  <DocSecurity>0</DocSecurity>
  <Lines>1672</Lines>
  <Paragraphs>470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SPecialiST RePack</Company>
  <LinksUpToDate>false</LinksUpToDate>
  <CharactersWithSpaces>235468</CharactersWithSpaces>
  <SharedDoc>false</SharedDoc>
  <HLinks>
    <vt:vector size="942" baseType="variant">
      <vt:variant>
        <vt:i4>1310817</vt:i4>
      </vt:variant>
      <vt:variant>
        <vt:i4>681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1310822</vt:i4>
      </vt:variant>
      <vt:variant>
        <vt:i4>678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block_1361</vt:lpwstr>
      </vt:variant>
      <vt:variant>
        <vt:i4>1310823</vt:i4>
      </vt:variant>
      <vt:variant>
        <vt:i4>675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1507426</vt:i4>
      </vt:variant>
      <vt:variant>
        <vt:i4>672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1310817</vt:i4>
      </vt:variant>
      <vt:variant>
        <vt:i4>669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1179745</vt:i4>
      </vt:variant>
      <vt:variant>
        <vt:i4>666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block_1511</vt:lpwstr>
      </vt:variant>
      <vt:variant>
        <vt:i4>1507426</vt:i4>
      </vt:variant>
      <vt:variant>
        <vt:i4>663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1310817</vt:i4>
      </vt:variant>
      <vt:variant>
        <vt:i4>660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2031716</vt:i4>
      </vt:variant>
      <vt:variant>
        <vt:i4>657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1507426</vt:i4>
      </vt:variant>
      <vt:variant>
        <vt:i4>654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1048673</vt:i4>
      </vt:variant>
      <vt:variant>
        <vt:i4>651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block_1711</vt:lpwstr>
      </vt:variant>
      <vt:variant>
        <vt:i4>1048674</vt:i4>
      </vt:variant>
      <vt:variant>
        <vt:i4>648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block_1721</vt:lpwstr>
      </vt:variant>
      <vt:variant>
        <vt:i4>1245289</vt:i4>
      </vt:variant>
      <vt:variant>
        <vt:i4>645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1441892</vt:i4>
      </vt:variant>
      <vt:variant>
        <vt:i4>642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639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1441890</vt:i4>
      </vt:variant>
      <vt:variant>
        <vt:i4>636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block_1323</vt:lpwstr>
      </vt:variant>
      <vt:variant>
        <vt:i4>1310817</vt:i4>
      </vt:variant>
      <vt:variant>
        <vt:i4>633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1310817</vt:i4>
      </vt:variant>
      <vt:variant>
        <vt:i4>630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1507426</vt:i4>
      </vt:variant>
      <vt:variant>
        <vt:i4>627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1245284</vt:i4>
      </vt:variant>
      <vt:variant>
        <vt:i4>624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block_1045</vt:lpwstr>
      </vt:variant>
      <vt:variant>
        <vt:i4>1310817</vt:i4>
      </vt:variant>
      <vt:variant>
        <vt:i4>621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1048674</vt:i4>
      </vt:variant>
      <vt:variant>
        <vt:i4>618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block_1721</vt:lpwstr>
      </vt:variant>
      <vt:variant>
        <vt:i4>1048673</vt:i4>
      </vt:variant>
      <vt:variant>
        <vt:i4>615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block_1711</vt:lpwstr>
      </vt:variant>
      <vt:variant>
        <vt:i4>1441892</vt:i4>
      </vt:variant>
      <vt:variant>
        <vt:i4>612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609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1441890</vt:i4>
      </vt:variant>
      <vt:variant>
        <vt:i4>606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block_1323</vt:lpwstr>
      </vt:variant>
      <vt:variant>
        <vt:i4>1310817</vt:i4>
      </vt:variant>
      <vt:variant>
        <vt:i4>603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1310817</vt:i4>
      </vt:variant>
      <vt:variant>
        <vt:i4>600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1245289</vt:i4>
      </vt:variant>
      <vt:variant>
        <vt:i4>597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block_14911</vt:lpwstr>
      </vt:variant>
      <vt:variant>
        <vt:i4>2031716</vt:i4>
      </vt:variant>
      <vt:variant>
        <vt:i4>594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1310823</vt:i4>
      </vt:variant>
      <vt:variant>
        <vt:i4>591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1441892</vt:i4>
      </vt:variant>
      <vt:variant>
        <vt:i4>588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block_1040</vt:lpwstr>
      </vt:variant>
      <vt:variant>
        <vt:i4>1441891</vt:i4>
      </vt:variant>
      <vt:variant>
        <vt:i4>585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block_1030</vt:lpwstr>
      </vt:variant>
      <vt:variant>
        <vt:i4>1245288</vt:i4>
      </vt:variant>
      <vt:variant>
        <vt:i4>582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block_1481</vt:lpwstr>
      </vt:variant>
      <vt:variant>
        <vt:i4>1245284</vt:i4>
      </vt:variant>
      <vt:variant>
        <vt:i4>579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block_1045</vt:lpwstr>
      </vt:variant>
      <vt:variant>
        <vt:i4>2031715</vt:i4>
      </vt:variant>
      <vt:variant>
        <vt:i4>576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block_10391</vt:lpwstr>
      </vt:variant>
      <vt:variant>
        <vt:i4>1310824</vt:i4>
      </vt:variant>
      <vt:variant>
        <vt:i4>573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block_1381</vt:lpwstr>
      </vt:variant>
      <vt:variant>
        <vt:i4>1310822</vt:i4>
      </vt:variant>
      <vt:variant>
        <vt:i4>570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block_1361</vt:lpwstr>
      </vt:variant>
      <vt:variant>
        <vt:i4>1245283</vt:i4>
      </vt:variant>
      <vt:variant>
        <vt:i4>567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1179745</vt:i4>
      </vt:variant>
      <vt:variant>
        <vt:i4>564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block_1511</vt:lpwstr>
      </vt:variant>
      <vt:variant>
        <vt:i4>1310818</vt:i4>
      </vt:variant>
      <vt:variant>
        <vt:i4>561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block_1321</vt:lpwstr>
      </vt:variant>
      <vt:variant>
        <vt:i4>1507426</vt:i4>
      </vt:variant>
      <vt:variant>
        <vt:i4>558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1310817</vt:i4>
      </vt:variant>
      <vt:variant>
        <vt:i4>555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1048673</vt:i4>
      </vt:variant>
      <vt:variant>
        <vt:i4>552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block_1513</vt:lpwstr>
      </vt:variant>
      <vt:variant>
        <vt:i4>1114209</vt:i4>
      </vt:variant>
      <vt:variant>
        <vt:i4>549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block_1512</vt:lpwstr>
      </vt:variant>
      <vt:variant>
        <vt:i4>1048676</vt:i4>
      </vt:variant>
      <vt:variant>
        <vt:i4>546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block_1046</vt:lpwstr>
      </vt:variant>
      <vt:variant>
        <vt:i4>1179748</vt:i4>
      </vt:variant>
      <vt:variant>
        <vt:i4>543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block_1044</vt:lpwstr>
      </vt:variant>
      <vt:variant>
        <vt:i4>1376356</vt:i4>
      </vt:variant>
      <vt:variant>
        <vt:i4>540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block_1043</vt:lpwstr>
      </vt:variant>
      <vt:variant>
        <vt:i4>1507428</vt:i4>
      </vt:variant>
      <vt:variant>
        <vt:i4>537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block_1041</vt:lpwstr>
      </vt:variant>
      <vt:variant>
        <vt:i4>2490451</vt:i4>
      </vt:variant>
      <vt:variant>
        <vt:i4>534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block_103101</vt:lpwstr>
      </vt:variant>
      <vt:variant>
        <vt:i4>1114211</vt:i4>
      </vt:variant>
      <vt:variant>
        <vt:i4>531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block_1037</vt:lpwstr>
      </vt:variant>
      <vt:variant>
        <vt:i4>1048675</vt:i4>
      </vt:variant>
      <vt:variant>
        <vt:i4>528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block_1036</vt:lpwstr>
      </vt:variant>
      <vt:variant>
        <vt:i4>1245283</vt:i4>
      </vt:variant>
      <vt:variant>
        <vt:i4>525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1179747</vt:i4>
      </vt:variant>
      <vt:variant>
        <vt:i4>522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1179747</vt:i4>
      </vt:variant>
      <vt:variant>
        <vt:i4>519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</vt:lpwstr>
      </vt:variant>
      <vt:variant>
        <vt:i4>1376355</vt:i4>
      </vt:variant>
      <vt:variant>
        <vt:i4>516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block_1033</vt:lpwstr>
      </vt:variant>
      <vt:variant>
        <vt:i4>1310819</vt:i4>
      </vt:variant>
      <vt:variant>
        <vt:i4>513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block_1032</vt:lpwstr>
      </vt:variant>
      <vt:variant>
        <vt:i4>1507427</vt:i4>
      </vt:variant>
      <vt:variant>
        <vt:i4>510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1507426</vt:i4>
      </vt:variant>
      <vt:variant>
        <vt:i4>507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2031716</vt:i4>
      </vt:variant>
      <vt:variant>
        <vt:i4>504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block_1049</vt:lpwstr>
      </vt:variant>
      <vt:variant>
        <vt:i4>1507426</vt:i4>
      </vt:variant>
      <vt:variant>
        <vt:i4>501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block_11201</vt:lpwstr>
      </vt:variant>
      <vt:variant>
        <vt:i4>1310817</vt:i4>
      </vt:variant>
      <vt:variant>
        <vt:i4>498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block_1311</vt:lpwstr>
      </vt:variant>
      <vt:variant>
        <vt:i4>1310823</vt:i4>
      </vt:variant>
      <vt:variant>
        <vt:i4>495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block_1371</vt:lpwstr>
      </vt:variant>
      <vt:variant>
        <vt:i4>1048673</vt:i4>
      </vt:variant>
      <vt:variant>
        <vt:i4>492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block_1513</vt:lpwstr>
      </vt:variant>
      <vt:variant>
        <vt:i4>1114209</vt:i4>
      </vt:variant>
      <vt:variant>
        <vt:i4>489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block_1512</vt:lpwstr>
      </vt:variant>
      <vt:variant>
        <vt:i4>1048676</vt:i4>
      </vt:variant>
      <vt:variant>
        <vt:i4>486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block_1046</vt:lpwstr>
      </vt:variant>
      <vt:variant>
        <vt:i4>1179748</vt:i4>
      </vt:variant>
      <vt:variant>
        <vt:i4>483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block_1044</vt:lpwstr>
      </vt:variant>
      <vt:variant>
        <vt:i4>1376356</vt:i4>
      </vt:variant>
      <vt:variant>
        <vt:i4>480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block_1043</vt:lpwstr>
      </vt:variant>
      <vt:variant>
        <vt:i4>1507428</vt:i4>
      </vt:variant>
      <vt:variant>
        <vt:i4>477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block_1041</vt:lpwstr>
      </vt:variant>
      <vt:variant>
        <vt:i4>2490451</vt:i4>
      </vt:variant>
      <vt:variant>
        <vt:i4>474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block_103101</vt:lpwstr>
      </vt:variant>
      <vt:variant>
        <vt:i4>1114211</vt:i4>
      </vt:variant>
      <vt:variant>
        <vt:i4>471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block_1037</vt:lpwstr>
      </vt:variant>
      <vt:variant>
        <vt:i4>1048675</vt:i4>
      </vt:variant>
      <vt:variant>
        <vt:i4>468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block_1036</vt:lpwstr>
      </vt:variant>
      <vt:variant>
        <vt:i4>1245283</vt:i4>
      </vt:variant>
      <vt:variant>
        <vt:i4>465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block_10351</vt:lpwstr>
      </vt:variant>
      <vt:variant>
        <vt:i4>1179747</vt:i4>
      </vt:variant>
      <vt:variant>
        <vt:i4>462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block_10341</vt:lpwstr>
      </vt:variant>
      <vt:variant>
        <vt:i4>1179747</vt:i4>
      </vt:variant>
      <vt:variant>
        <vt:i4>459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block_1034</vt:lpwstr>
      </vt:variant>
      <vt:variant>
        <vt:i4>1376355</vt:i4>
      </vt:variant>
      <vt:variant>
        <vt:i4>456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block_1033</vt:lpwstr>
      </vt:variant>
      <vt:variant>
        <vt:i4>1310819</vt:i4>
      </vt:variant>
      <vt:variant>
        <vt:i4>453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block_1032</vt:lpwstr>
      </vt:variant>
      <vt:variant>
        <vt:i4>1507427</vt:i4>
      </vt:variant>
      <vt:variant>
        <vt:i4>450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block_1031</vt:lpwstr>
      </vt:variant>
      <vt:variant>
        <vt:i4>1507426</vt:i4>
      </vt:variant>
      <vt:variant>
        <vt:i4>447</vt:i4>
      </vt:variant>
      <vt:variant>
        <vt:i4>0</vt:i4>
      </vt:variant>
      <vt:variant>
        <vt:i4>5</vt:i4>
      </vt:variant>
      <vt:variant>
        <vt:lpwstr>https://base.garant.ru/70736874/53f89421bbdaf741eb2d1ecc4ddb4c33/</vt:lpwstr>
      </vt:variant>
      <vt:variant>
        <vt:lpwstr>block_1021</vt:lpwstr>
      </vt:variant>
      <vt:variant>
        <vt:i4>6553651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consultantplus://offline/ref=75E270CB94851EE4A58AE9275EC5EAD4F419E7EC32A490B539E76ABDBEA19A76497DD0F4D311F352b1x1F</vt:lpwstr>
      </vt:variant>
      <vt:variant>
        <vt:lpwstr/>
      </vt:variant>
      <vt:variant>
        <vt:i4>2752529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sub_1010</vt:lpwstr>
      </vt:variant>
      <vt:variant>
        <vt:i4>3014673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2686993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sub_1013</vt:lpwstr>
      </vt:variant>
      <vt:variant>
        <vt:i4>1703968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1703968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sub_107</vt:lpwstr>
      </vt:variant>
      <vt:variant>
        <vt:i4>3014673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1048638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_Toc473900994</vt:lpwstr>
      </vt:variant>
      <vt:variant>
        <vt:i4>1048638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_Toc473900993</vt:lpwstr>
      </vt:variant>
      <vt:variant>
        <vt:i4>1048638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_Toc473900992</vt:lpwstr>
      </vt:variant>
      <vt:variant>
        <vt:i4>1048638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_Toc473900991</vt:lpwstr>
      </vt:variant>
      <vt:variant>
        <vt:i4>1048638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_Toc473900990</vt:lpwstr>
      </vt:variant>
      <vt:variant>
        <vt:i4>1114174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_Toc473900989</vt:lpwstr>
      </vt:variant>
      <vt:variant>
        <vt:i4>1114174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_Toc473900988</vt:lpwstr>
      </vt:variant>
      <vt:variant>
        <vt:i4>1114174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_Toc473900987</vt:lpwstr>
      </vt:variant>
      <vt:variant>
        <vt:i4>1114174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_Toc473900986</vt:lpwstr>
      </vt:variant>
      <vt:variant>
        <vt:i4>1114174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_Toc473900985</vt:lpwstr>
      </vt:variant>
      <vt:variant>
        <vt:i4>1114174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_Toc473900984</vt:lpwstr>
      </vt:variant>
      <vt:variant>
        <vt:i4>1114174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_Toc473900983</vt:lpwstr>
      </vt:variant>
      <vt:variant>
        <vt:i4>1114174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_Toc473900982</vt:lpwstr>
      </vt:variant>
      <vt:variant>
        <vt:i4>1114174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_Toc473900981</vt:lpwstr>
      </vt:variant>
      <vt:variant>
        <vt:i4>1114174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_Toc473900980</vt:lpwstr>
      </vt:variant>
      <vt:variant>
        <vt:i4>1966142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_Toc473900979</vt:lpwstr>
      </vt:variant>
      <vt:variant>
        <vt:i4>1966142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_Toc473900978</vt:lpwstr>
      </vt:variant>
      <vt:variant>
        <vt:i4>1966142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_Toc473900977</vt:lpwstr>
      </vt:variant>
      <vt:variant>
        <vt:i4>1966142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_Toc473900976</vt:lpwstr>
      </vt:variant>
      <vt:variant>
        <vt:i4>1966142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_Toc473900975</vt:lpwstr>
      </vt:variant>
      <vt:variant>
        <vt:i4>1966142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_Toc473900974</vt:lpwstr>
      </vt:variant>
      <vt:variant>
        <vt:i4>1966142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_Toc473900973</vt:lpwstr>
      </vt:variant>
      <vt:variant>
        <vt:i4>1966142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_Toc473900972</vt:lpwstr>
      </vt:variant>
      <vt:variant>
        <vt:i4>1966142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_Toc473900971</vt:lpwstr>
      </vt:variant>
      <vt:variant>
        <vt:i4>1966142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_Toc473900970</vt:lpwstr>
      </vt:variant>
      <vt:variant>
        <vt:i4>2031678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_Toc473900969</vt:lpwstr>
      </vt:variant>
      <vt:variant>
        <vt:i4>2031678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_Toc473900968</vt:lpwstr>
      </vt:variant>
      <vt:variant>
        <vt:i4>2031678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_Toc473900967</vt:lpwstr>
      </vt:variant>
      <vt:variant>
        <vt:i4>2031678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_Toc473900966</vt:lpwstr>
      </vt:variant>
      <vt:variant>
        <vt:i4>2031678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_Toc473900965</vt:lpwstr>
      </vt:variant>
      <vt:variant>
        <vt:i4>2031678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_Toc473900964</vt:lpwstr>
      </vt:variant>
      <vt:variant>
        <vt:i4>2031678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_Toc473900963</vt:lpwstr>
      </vt:variant>
      <vt:variant>
        <vt:i4>2031678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_Toc473900962</vt:lpwstr>
      </vt:variant>
      <vt:variant>
        <vt:i4>2031678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_Toc473900961</vt:lpwstr>
      </vt:variant>
      <vt:variant>
        <vt:i4>2031678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_Toc473900960</vt:lpwstr>
      </vt:variant>
      <vt:variant>
        <vt:i4>1835070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_Toc473900959</vt:lpwstr>
      </vt:variant>
      <vt:variant>
        <vt:i4>1835070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_Toc473900958</vt:lpwstr>
      </vt:variant>
      <vt:variant>
        <vt:i4>1835070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_Toc473900957</vt:lpwstr>
      </vt:variant>
      <vt:variant>
        <vt:i4>1835070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_Toc473900956</vt:lpwstr>
      </vt:variant>
      <vt:variant>
        <vt:i4>1835070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_Toc473900955</vt:lpwstr>
      </vt:variant>
      <vt:variant>
        <vt:i4>1835070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_Toc473900954</vt:lpwstr>
      </vt:variant>
      <vt:variant>
        <vt:i4>1835070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_Toc473900953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_Toc473900952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_Toc473900951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_Toc473900950</vt:lpwstr>
      </vt:variant>
      <vt:variant>
        <vt:i4>1900606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_Toc473900949</vt:lpwstr>
      </vt:variant>
      <vt:variant>
        <vt:i4>1900606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_Toc473900948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_Toc473900947</vt:lpwstr>
      </vt:variant>
      <vt:variant>
        <vt:i4>1900606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_Toc473900946</vt:lpwstr>
      </vt:variant>
      <vt:variant>
        <vt:i4>1900606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_Toc473900945</vt:lpwstr>
      </vt:variant>
      <vt:variant>
        <vt:i4>1900606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_Toc473900944</vt:lpwstr>
      </vt:variant>
      <vt:variant>
        <vt:i4>1900606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_Toc473900943</vt:lpwstr>
      </vt:variant>
      <vt:variant>
        <vt:i4>1900606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_Toc473900942</vt:lpwstr>
      </vt:variant>
      <vt:variant>
        <vt:i4>1900606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_Toc473900941</vt:lpwstr>
      </vt:variant>
      <vt:variant>
        <vt:i4>1900606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_Toc473900940</vt:lpwstr>
      </vt:variant>
      <vt:variant>
        <vt:i4>1703998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_Toc473900939</vt:lpwstr>
      </vt:variant>
      <vt:variant>
        <vt:i4>1703998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_Toc473900938</vt:lpwstr>
      </vt:variant>
      <vt:variant>
        <vt:i4>1703998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_Toc473900937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_Toc473900936</vt:lpwstr>
      </vt:variant>
      <vt:variant>
        <vt:i4>1703998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_Toc473900935</vt:lpwstr>
      </vt:variant>
      <vt:variant>
        <vt:i4>1703998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_Toc473900934</vt:lpwstr>
      </vt:variant>
      <vt:variant>
        <vt:i4>1703998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_Toc473900933</vt:lpwstr>
      </vt:variant>
      <vt:variant>
        <vt:i4>1703998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_Toc473900932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_Toc473900931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_Toc473900930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_Toc473900929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_Toc473900928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_Toc473900927</vt:lpwstr>
      </vt:variant>
      <vt:variant>
        <vt:i4>1769534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_Toc473900926</vt:lpwstr>
      </vt:variant>
      <vt:variant>
        <vt:i4>1769534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_Toc473900925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Windows</cp:lastModifiedBy>
  <cp:revision>2</cp:revision>
  <cp:lastPrinted>2017-03-02T07:27:00Z</cp:lastPrinted>
  <dcterms:created xsi:type="dcterms:W3CDTF">2024-04-10T04:59:00Z</dcterms:created>
  <dcterms:modified xsi:type="dcterms:W3CDTF">2024-04-10T04:59:00Z</dcterms:modified>
</cp:coreProperties>
</file>