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4" w:rsidRPr="0017624E" w:rsidRDefault="00053AA4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53AA4" w:rsidRPr="0017624E" w:rsidRDefault="00053AA4" w:rsidP="001762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24E">
        <w:rPr>
          <w:rFonts w:ascii="Times New Roman" w:hAnsi="Times New Roman"/>
          <w:b/>
          <w:sz w:val="28"/>
          <w:szCs w:val="28"/>
        </w:rPr>
        <w:t xml:space="preserve">Добрый день дорогие </w:t>
      </w:r>
      <w:proofErr w:type="spellStart"/>
      <w:r w:rsidRPr="0017624E">
        <w:rPr>
          <w:rFonts w:ascii="Times New Roman" w:hAnsi="Times New Roman"/>
          <w:b/>
          <w:sz w:val="28"/>
          <w:szCs w:val="28"/>
        </w:rPr>
        <w:t>поспелихинцы</w:t>
      </w:r>
      <w:proofErr w:type="spellEnd"/>
      <w:r w:rsidRPr="0017624E">
        <w:rPr>
          <w:rFonts w:ascii="Times New Roman" w:hAnsi="Times New Roman"/>
          <w:b/>
          <w:sz w:val="28"/>
          <w:szCs w:val="28"/>
        </w:rPr>
        <w:t>, уважаемые участники отчетной сессии!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 году деятельность Администрации района была направлена на решение задач, поставленных Президентом Российской Федерации, Губернатором Алтайского края, районным Советом депутатов и определенных основными направлениями налоговой и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бюджетной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политики.</w:t>
      </w:r>
    </w:p>
    <w:p w:rsidR="00BD205C" w:rsidRPr="0017624E" w:rsidRDefault="00E2262E" w:rsidP="00176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24E">
        <w:rPr>
          <w:rFonts w:ascii="Times New Roman" w:hAnsi="Times New Roman"/>
          <w:color w:val="000000"/>
          <w:sz w:val="28"/>
          <w:szCs w:val="28"/>
        </w:rPr>
        <w:t>Продолжается специальная военная операция, которая стала</w:t>
      </w:r>
      <w:r w:rsidR="00600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hAnsi="Times New Roman"/>
          <w:color w:val="000000"/>
          <w:sz w:val="28"/>
          <w:szCs w:val="28"/>
        </w:rPr>
        <w:t xml:space="preserve">определяющим вектором для принятия многих решений, как на уровне страны, так и в Алтайском крае. </w:t>
      </w:r>
      <w:r w:rsidR="00BD205C"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 году одним из приоритетных направлений в работе Администрации района была и остается поддержка участников специальной военной операции и членов их семей.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федерального проекта #МЫВМЕСТЕ осуществляется организация сбора и направление гуманитарной помощи для жителей Луганской, Донецкой народных республик, мобилизованных граждан через Совет женщин при главе района. 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 xml:space="preserve">В Поспелихинском районе на постоянной основе работают 2 волонтерские группы из числа жителей района: это «Волонтеры Поспелиха», во главе с нашим председателем районного Совета депутатов </w:t>
      </w:r>
      <w:proofErr w:type="spellStart"/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>Шарафеевой</w:t>
      </w:r>
      <w:proofErr w:type="spellEnd"/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 xml:space="preserve"> Татьяной Викторовной,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 xml:space="preserve">и «Единство Поспелиха». Основной целью «Волонтеров Поспелихи» является плетение маскировочных сетей (за прошлый год наши женщины-волонтеры сплели 147 таких сетей), а также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 адресных посылок для военнослужащих, пошивы обмундирования, постельного белья, плетение браслетов выживания, изготовление сухих душей, свечей.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>руппа «Единство Поспелиха» приобретает оборудование для наших бойцов, на это собрано более 1,1 млн рублей.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 xml:space="preserve"> 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ru-RU"/>
        </w:rPr>
        <w:t>В формировании посылок и гуманитарной помощи принимают участие жители района, предприниматели, организации.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Поспелихинского района и сельских поселений также ведут работу по оказанию адресной помощи по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обращениям участников специальной военной операции.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в данном направлении продолжается непрерывно.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2023 году продолжалось предоставление муниципальных мер по поддержке семей мобилизованных граждан: освобождение от родительской платы в детских садах, бесплатное питание детей, посещающих школы (5-11 классы), направление во внеочередном порядке детей в муниципальные образовательные организации, реализующие программы дошкольного образования, детям приобретены новогодние подарки. </w:t>
      </w:r>
    </w:p>
    <w:p w:rsidR="00BD205C" w:rsidRPr="0017624E" w:rsidRDefault="00BD205C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Вклад каждого из нас в оказание поддержки военнослужащих и их семей очень важен в сложное для нашей страны время.</w:t>
      </w:r>
      <w:r w:rsid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Наши совместные усилия, </w:t>
      </w:r>
      <w:r w:rsidRPr="0017624E">
        <w:rPr>
          <w:rFonts w:ascii="Times New Roman" w:hAnsi="Times New Roman" w:cs="Times New Roman"/>
          <w:color w:val="000000"/>
          <w:sz w:val="28"/>
          <w:szCs w:val="28"/>
        </w:rPr>
        <w:t>наша сплоченность помогают в достижении целей СВО.</w:t>
      </w:r>
    </w:p>
    <w:p w:rsidR="00BD205C" w:rsidRPr="0017624E" w:rsidRDefault="00BD205C" w:rsidP="0017624E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4E">
        <w:rPr>
          <w:rFonts w:ascii="Times New Roman" w:hAnsi="Times New Roman" w:cs="Times New Roman"/>
          <w:sz w:val="28"/>
          <w:szCs w:val="28"/>
        </w:rPr>
        <w:t xml:space="preserve">Выражаю огромную благодарность всем, кто принимает участие в сборе гуманитарной помощи, предпринимательскому сообществу, руководителям предприятий и организаций, волонтерам, и, конечно, обычным жителям нашего района, проявляющим сейчас лучшие человеческие качества. Такая сплоченность, делающая нас сильнее, является залогом будущей победы. </w:t>
      </w:r>
    </w:p>
    <w:p w:rsidR="00BD205C" w:rsidRPr="0017624E" w:rsidRDefault="00BD205C" w:rsidP="0017624E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4E">
        <w:rPr>
          <w:rFonts w:ascii="Times New Roman" w:hAnsi="Times New Roman" w:cs="Times New Roman"/>
          <w:sz w:val="28"/>
          <w:szCs w:val="28"/>
        </w:rPr>
        <w:t>К глубочайшему сожалению и скорби, в ходе выполнения задач специальной военной операции гибнут наши земляки. Я ещё раз хочу выразить самые искренние соболезнования родным и близким наших бойцов, погибших в ходе СВО. Они были настоящими сыновьями своего Отечества, память о них будет жить в сердцах жителей нашего района.</w:t>
      </w:r>
      <w:r w:rsidR="0017624E">
        <w:rPr>
          <w:rFonts w:ascii="Times New Roman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hAnsi="Times New Roman" w:cs="Times New Roman"/>
          <w:sz w:val="28"/>
          <w:szCs w:val="28"/>
        </w:rPr>
        <w:t>Прошу почтить память павших воинов минутой молчания.</w:t>
      </w:r>
    </w:p>
    <w:p w:rsidR="00045BAC" w:rsidRPr="0017624E" w:rsidRDefault="00045BAC" w:rsidP="0060078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Поспелихинском районе в течение последних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сложилось устойчивое социально-экономическое положение. Положительная динамика сохраняется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сферам развития экономики: в </w:t>
      </w:r>
      <w:r w:rsidRPr="00176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промышленности, сельском хозяйстве,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деятельности, потребительском рынке, рынке труда, формировании местного бюджета. </w:t>
      </w:r>
    </w:p>
    <w:p w:rsidR="00045BAC" w:rsidRPr="0017624E" w:rsidRDefault="00045BAC" w:rsidP="006007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консолидированного бюджета по доходам составило 720 млн. руб., в том числе собственные доходы поступили в казну района в сумме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 млн. руб. Увеличение к уровню 2022 года составило 22 млн. рублей или 103%. </w:t>
      </w:r>
    </w:p>
    <w:p w:rsidR="00045BAC" w:rsidRPr="0017624E" w:rsidRDefault="00045BAC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основных источников доходов в структуре собственных доходов является налог на доходы физический лиц – он составляет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63%. </w:t>
      </w:r>
    </w:p>
    <w:p w:rsidR="00045BAC" w:rsidRPr="0017624E" w:rsidRDefault="00045BAC" w:rsidP="0017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расходов консолидированного бюджета в 2023 году составила 747 млн. руб. На реализацию муниципальных программ направлено</w:t>
      </w:r>
      <w:r w:rsidRPr="001762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78 млн. рублей.</w:t>
      </w:r>
    </w:p>
    <w:p w:rsidR="00045BAC" w:rsidRPr="0017624E" w:rsidRDefault="00045BAC" w:rsidP="0017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имеет социальную направленность: 80% от всех расходов приходится на социальную сферу.</w:t>
      </w:r>
    </w:p>
    <w:p w:rsidR="006030F4" w:rsidRPr="0017624E" w:rsidRDefault="006030F4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показателем эффективности управления и распоряжения муниципальным имуществом является доход, получаемый от его использования. Администрацией района заключен 641 договор аренды.</w:t>
      </w:r>
    </w:p>
    <w:p w:rsidR="006030F4" w:rsidRPr="0017624E" w:rsidRDefault="006030F4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в консолидированный бюджет Поспелихинского района поступило денежных средств от аренды муниципального имущества и земельных участков в сумме 16,3 млн. руб. Доходы от продажи земельных участков и имущества составили порядка 6,2 млн. рублей.</w:t>
      </w:r>
    </w:p>
    <w:p w:rsidR="006030F4" w:rsidRPr="0017624E" w:rsidRDefault="006030F4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Поспелихинского района в отчетном году проведена большая работа для завершения мероприятий по выявлению правообладателей ранее учтенных объектов недвижимости в отношении 969 объектов.</w:t>
      </w:r>
    </w:p>
    <w:p w:rsidR="00AD3F25" w:rsidRPr="0017624E" w:rsidRDefault="006030F4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год проведено 23 закупки товаров, рабо</w:t>
      </w:r>
      <w:r w:rsidR="00AD3F25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услуг в соответствии с 44-м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5 апреля 2013 года</w:t>
      </w:r>
      <w:r w:rsidR="00020B1F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закупок заключен 21 муниципальный контракт на общую сумму 21млн. 268 тыс. рублей. Экономия составила 1 млн 842 тыс. рублей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(8,66%).</w:t>
      </w:r>
    </w:p>
    <w:p w:rsidR="00CC387A" w:rsidRPr="0017624E" w:rsidRDefault="00CC387A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7624E">
        <w:rPr>
          <w:rFonts w:ascii="Times New Roman" w:eastAsia="Times New Roman" w:hAnsi="Times New Roman" w:cs="Arial"/>
          <w:color w:val="1A1A1A"/>
          <w:sz w:val="28"/>
          <w:szCs w:val="28"/>
          <w:lang w:eastAsia="ru-RU"/>
        </w:rPr>
        <w:t>Одним из важнейших направлений социально-экономического развития является улучшение инвестиционной привлекательности района.</w:t>
      </w:r>
    </w:p>
    <w:p w:rsidR="00CC387A" w:rsidRPr="0017624E" w:rsidRDefault="00CC387A" w:rsidP="0017624E">
      <w:pPr>
        <w:pStyle w:val="a7"/>
        <w:ind w:firstLine="708"/>
        <w:rPr>
          <w:rFonts w:ascii="Times New Roman" w:eastAsia="Calibri" w:hAnsi="Times New Roman"/>
          <w:color w:val="000000"/>
          <w:sz w:val="28"/>
          <w:szCs w:val="28"/>
        </w:rPr>
      </w:pPr>
      <w:r w:rsidRPr="0017624E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/>
          <w:color w:val="000000"/>
          <w:sz w:val="28"/>
          <w:szCs w:val="28"/>
        </w:rPr>
        <w:t>В 2023 году, как и предыдущие годы, инвестиционная активность наблюдается</w:t>
      </w:r>
      <w:r w:rsidR="0017624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/>
          <w:color w:val="000000"/>
          <w:sz w:val="28"/>
          <w:szCs w:val="28"/>
        </w:rPr>
        <w:t>в сфере АПК. В развитие отраслей сельского хозяйства направлено 77 % объема всех</w:t>
      </w:r>
      <w:r w:rsidR="0017624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/>
          <w:color w:val="000000"/>
          <w:sz w:val="28"/>
          <w:szCs w:val="28"/>
        </w:rPr>
        <w:t>ин</w:t>
      </w:r>
      <w:r w:rsidR="00585624" w:rsidRPr="0017624E">
        <w:rPr>
          <w:rFonts w:ascii="Times New Roman" w:eastAsia="Calibri" w:hAnsi="Times New Roman"/>
          <w:color w:val="000000"/>
          <w:sz w:val="28"/>
          <w:szCs w:val="28"/>
        </w:rPr>
        <w:t>вестиций, это 443</w:t>
      </w:r>
      <w:r w:rsidRPr="0017624E">
        <w:rPr>
          <w:rFonts w:ascii="Times New Roman" w:eastAsia="Calibri" w:hAnsi="Times New Roman"/>
          <w:color w:val="000000"/>
          <w:sz w:val="28"/>
          <w:szCs w:val="28"/>
        </w:rPr>
        <w:t xml:space="preserve"> млн. рублей, в обрабатывающ</w:t>
      </w:r>
      <w:r w:rsidR="00585624" w:rsidRPr="0017624E">
        <w:rPr>
          <w:rFonts w:ascii="Times New Roman" w:eastAsia="Calibri" w:hAnsi="Times New Roman"/>
          <w:color w:val="000000"/>
          <w:sz w:val="28"/>
          <w:szCs w:val="28"/>
        </w:rPr>
        <w:t>ие производства – 13 % или 73</w:t>
      </w:r>
      <w:r w:rsidRPr="0017624E">
        <w:rPr>
          <w:rFonts w:ascii="Times New Roman" w:eastAsia="Calibri" w:hAnsi="Times New Roman"/>
          <w:color w:val="000000"/>
          <w:sz w:val="28"/>
          <w:szCs w:val="28"/>
        </w:rPr>
        <w:t xml:space="preserve"> млн. рублей.</w:t>
      </w:r>
    </w:p>
    <w:p w:rsidR="00CC387A" w:rsidRPr="0017624E" w:rsidRDefault="00CC387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инвестиций в основной капитал в Поспелихинском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районе, к уровню 2022 года,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снизился на 31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составил 573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млн. рублей. </w:t>
      </w:r>
    </w:p>
    <w:p w:rsidR="00585624" w:rsidRPr="0017624E" w:rsidRDefault="00CC387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Большую часть инвестиций предприятия направили на техническое перевооружение (приобретение машин, оборудования, инвентаря) – это 44 % от обще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объема инвестиций или 252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млн. рублей, в реконструкцию/строительство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зданий и сооружений направлено 23 %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или 132,00 млн. рублей. На приобретение транспортных средств напра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влено 9 % инвестиций – это 51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млн. рублей,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5624"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>на прочие цели – 23% или 134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млн. рублей. </w:t>
      </w:r>
    </w:p>
    <w:p w:rsidR="00CC387A" w:rsidRPr="0017624E" w:rsidRDefault="00585624" w:rsidP="0017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24E">
        <w:rPr>
          <w:rFonts w:ascii="Times New Roman" w:hAnsi="Times New Roman" w:cs="Times New Roman"/>
          <w:sz w:val="28"/>
          <w:szCs w:val="28"/>
        </w:rPr>
        <w:t>В</w:t>
      </w:r>
      <w:r w:rsidR="00CC387A" w:rsidRPr="0017624E">
        <w:rPr>
          <w:rFonts w:ascii="Times New Roman" w:hAnsi="Times New Roman" w:cs="Times New Roman"/>
          <w:sz w:val="28"/>
          <w:szCs w:val="28"/>
        </w:rPr>
        <w:t xml:space="preserve"> социально-экономическом развитии района</w:t>
      </w:r>
      <w:r w:rsidR="0017624E">
        <w:rPr>
          <w:rFonts w:ascii="Times New Roman" w:hAnsi="Times New Roman" w:cs="Times New Roman"/>
          <w:sz w:val="28"/>
          <w:szCs w:val="28"/>
        </w:rPr>
        <w:t xml:space="preserve"> </w:t>
      </w:r>
      <w:r w:rsidR="00CC387A" w:rsidRPr="0017624E">
        <w:rPr>
          <w:rFonts w:ascii="Times New Roman" w:hAnsi="Times New Roman" w:cs="Times New Roman"/>
          <w:sz w:val="28"/>
          <w:szCs w:val="28"/>
        </w:rPr>
        <w:t>одно из ведущих мест занимает промышленность.</w:t>
      </w:r>
      <w:r w:rsidR="00176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7A" w:rsidRPr="0017624E" w:rsidRDefault="00CC387A" w:rsidP="00176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hAnsi="Times New Roman" w:cs="Times New Roman"/>
          <w:sz w:val="28"/>
          <w:szCs w:val="28"/>
          <w:lang w:eastAsia="ru-RU"/>
        </w:rPr>
        <w:t>В 2023 году</w:t>
      </w:r>
      <w:r w:rsidR="001762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hAnsi="Times New Roman" w:cs="Times New Roman"/>
          <w:sz w:val="28"/>
          <w:szCs w:val="28"/>
          <w:lang w:eastAsia="ru-RU"/>
        </w:rPr>
        <w:t>промышленные предпр</w:t>
      </w:r>
      <w:r w:rsidR="00585624" w:rsidRPr="0017624E">
        <w:rPr>
          <w:rFonts w:ascii="Times New Roman" w:hAnsi="Times New Roman" w:cs="Times New Roman"/>
          <w:sz w:val="28"/>
          <w:szCs w:val="28"/>
          <w:lang w:eastAsia="ru-RU"/>
        </w:rPr>
        <w:t>иятия района активно развивались и наращивали</w:t>
      </w:r>
      <w:r w:rsidRPr="0017624E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инвестиционную активность, направленную на развитие современных производственных баз, что</w:t>
      </w:r>
      <w:r w:rsidR="001762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им производить и выводить на рынок новые виды продукции. </w:t>
      </w:r>
    </w:p>
    <w:p w:rsidR="00CC387A" w:rsidRPr="0017624E" w:rsidRDefault="00CC387A" w:rsidP="0017624E">
      <w:pPr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624E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</w:t>
      </w:r>
      <w:r w:rsidR="001762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hAnsi="Times New Roman" w:cs="Times New Roman"/>
          <w:sz w:val="28"/>
          <w:szCs w:val="28"/>
          <w:lang w:eastAsia="ru-RU"/>
        </w:rPr>
        <w:t>2023 года о</w:t>
      </w:r>
      <w:r w:rsidRPr="0017624E">
        <w:rPr>
          <w:rStyle w:val="markedcontent"/>
          <w:rFonts w:ascii="Times New Roman" w:hAnsi="Times New Roman" w:cs="Times New Roman"/>
          <w:sz w:val="28"/>
          <w:szCs w:val="28"/>
        </w:rPr>
        <w:t>бъем отгруженной продукции составил 2,6 млрд. рублей, что выше 2022</w:t>
      </w:r>
      <w:r w:rsidR="0017624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624E">
        <w:rPr>
          <w:rStyle w:val="markedcontent"/>
          <w:rFonts w:ascii="Times New Roman" w:hAnsi="Times New Roman" w:cs="Times New Roman"/>
          <w:sz w:val="28"/>
          <w:szCs w:val="28"/>
        </w:rPr>
        <w:t>года на 4 %,</w:t>
      </w:r>
      <w:r w:rsidR="0017624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7624E">
        <w:rPr>
          <w:rStyle w:val="markedcontent"/>
          <w:rFonts w:ascii="Times New Roman" w:hAnsi="Times New Roman" w:cs="Times New Roman"/>
          <w:sz w:val="28"/>
          <w:szCs w:val="28"/>
        </w:rPr>
        <w:t xml:space="preserve">индекс промышленного производства – 83%.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u w:val="single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численность субъектов малого и среднего предпринимательства увеличилась на 3% и на 01.01.2024 составила 506 единиц.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предпринимательской деятельности по</w:t>
      </w:r>
      <w:r w:rsidR="00600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 остается торговля – 41%.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доходов от малого и среднего бизнеса в собственных доходах бюджета района составила 43% или 105 млн. рублей.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Представительством Алтайского фонда финансирования предпринимательства в прошлом году предпринимателям Поспелихинского района выда</w:t>
      </w:r>
      <w:r w:rsidR="006D1AB7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3 </w:t>
      </w:r>
      <w:proofErr w:type="spellStart"/>
      <w:r w:rsidR="006D1AB7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="006D1AB7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млн. руб.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корпорацией по развитию малого и среднего предпринимательства субъектам бизнеса района предоставлено гарантий и поручительств на сумму 52,8 млн. руб.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Алтайского края по развитию предпринимательства и рыночной инфраструктуры в 2023 году оказало финансовую поддержку в виде субсидий на приобретение оборудования в сумме 6,0 млн. руб. субъектам малого и среднего предпринимательства, занятым в сельском хозяйстве.</w:t>
      </w:r>
    </w:p>
    <w:p w:rsidR="00045BAC" w:rsidRPr="0017624E" w:rsidRDefault="006D1AB7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5BAC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в рамках программы поддержки местных инициатив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AC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реализован проект «Монтаж уличного освещения» в пос. им. Мамонтова. Стоимость проекта составила более 2 млн. рублей.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по этой программе стали победителями 5 проектов: обустройство спортивной площадки в пос. Поспелихинский, монтаж уличного освещения в пос. Крутой Яр, обустройство хоккейной коробки в пос. им. Мамонтова и с. </w:t>
      </w:r>
      <w:proofErr w:type="spellStart"/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Клепечиха</w:t>
      </w:r>
      <w:proofErr w:type="spellEnd"/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замена водонапорной башни в пос. Факел Социализма. Стоимость всех проектов составляет более 8 млн. рублей, в том числе 4,8 млн. рублей средства краевого бюджета. </w:t>
      </w:r>
    </w:p>
    <w:p w:rsidR="0093510D" w:rsidRPr="0017624E" w:rsidRDefault="0093510D" w:rsidP="00176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624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17624E">
        <w:rPr>
          <w:rFonts w:ascii="Times New Roman" w:hAnsi="Times New Roman" w:cs="Times New Roman"/>
          <w:sz w:val="28"/>
          <w:szCs w:val="28"/>
        </w:rPr>
        <w:t>Поспелихинские</w:t>
      </w:r>
      <w:proofErr w:type="spellEnd"/>
      <w:r w:rsidRPr="0017624E">
        <w:rPr>
          <w:rFonts w:ascii="Times New Roman" w:hAnsi="Times New Roman" w:cs="Times New Roman"/>
          <w:sz w:val="28"/>
          <w:szCs w:val="28"/>
        </w:rPr>
        <w:t xml:space="preserve"> аграрии по своему опыту знают, насколько сложен сельский труд, а в нашей зоне – особенно. Мы ежегодно говорим о том, что каждый сельскохозяйственный год готовит для земледельцев свои испытания, но минувший по количеству погодных «сюрпризов» превзошел все предыдущие. И если старт весенних полевых работ позволял строить оптимистичные планы, обнадеживая запасом влаги в почве, то последовавшая за этим сильнейшая засуха внесла свои коррективы. От всходов до первых дождей прошло практически полтора месяца. Суховеи, аномальная жара, — все это создало для </w:t>
      </w:r>
      <w:proofErr w:type="spellStart"/>
      <w:r w:rsidRPr="0017624E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17624E">
        <w:rPr>
          <w:rFonts w:ascii="Times New Roman" w:hAnsi="Times New Roman" w:cs="Times New Roman"/>
          <w:sz w:val="28"/>
          <w:szCs w:val="28"/>
        </w:rPr>
        <w:t xml:space="preserve"> очень трудную ситуацию. Но, несмотря на капризы природы, вы в очередной раз вышли победителями в битве за урожай и добились достойных результатов.</w:t>
      </w:r>
    </w:p>
    <w:p w:rsidR="00045BAC" w:rsidRPr="0017624E" w:rsidRDefault="0093510D" w:rsidP="0017624E">
      <w:pPr>
        <w:tabs>
          <w:tab w:val="center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color w:val="000000"/>
          <w:sz w:val="28"/>
          <w:szCs w:val="28"/>
        </w:rPr>
        <w:tab/>
      </w:r>
      <w:r w:rsidR="00045BAC" w:rsidRPr="001762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BAC" w:rsidRPr="0017624E">
        <w:rPr>
          <w:rFonts w:ascii="Times New Roman" w:hAnsi="Times New Roman"/>
          <w:sz w:val="28"/>
          <w:szCs w:val="28"/>
        </w:rPr>
        <w:t>Посевная площадь под урожай 2023</w:t>
      </w:r>
      <w:r w:rsidR="00020B1F" w:rsidRPr="0017624E">
        <w:rPr>
          <w:rFonts w:ascii="Times New Roman" w:hAnsi="Times New Roman"/>
          <w:sz w:val="28"/>
          <w:szCs w:val="28"/>
        </w:rPr>
        <w:t xml:space="preserve"> года составила 149,0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020B1F" w:rsidRPr="0017624E">
        <w:rPr>
          <w:rFonts w:ascii="Times New Roman" w:hAnsi="Times New Roman"/>
          <w:sz w:val="28"/>
          <w:szCs w:val="28"/>
        </w:rPr>
        <w:t>тыс. га</w:t>
      </w:r>
      <w:r w:rsidR="00045BAC" w:rsidRPr="0017624E">
        <w:rPr>
          <w:rFonts w:ascii="Times New Roman" w:hAnsi="Times New Roman"/>
          <w:sz w:val="28"/>
          <w:szCs w:val="28"/>
        </w:rPr>
        <w:t>. Зерновые и зернобобовые культуры посеяны на площади 83,7 тыс. га</w:t>
      </w:r>
      <w:r w:rsidR="00020B1F" w:rsidRPr="0017624E">
        <w:rPr>
          <w:rFonts w:ascii="Times New Roman" w:hAnsi="Times New Roman"/>
          <w:sz w:val="28"/>
          <w:szCs w:val="28"/>
        </w:rPr>
        <w:t>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045BAC" w:rsidRPr="0017624E">
        <w:rPr>
          <w:rFonts w:ascii="Times New Roman" w:hAnsi="Times New Roman"/>
          <w:sz w:val="28"/>
          <w:szCs w:val="28"/>
        </w:rPr>
        <w:t>Технические культуры размещены на площади 43,5 тыс. га., кормовое поле занимало площадь 21,7 тыс. га. Обеспеченность общественного животноводства кормами по району составляет 31,7 ц. к. ед. на 1 условную голову.</w:t>
      </w:r>
      <w:r w:rsidR="00045BAC" w:rsidRPr="0017624E">
        <w:rPr>
          <w:rFonts w:ascii="Times New Roman" w:hAnsi="Times New Roman"/>
          <w:sz w:val="28"/>
          <w:szCs w:val="28"/>
        </w:rPr>
        <w:tab/>
      </w:r>
    </w:p>
    <w:p w:rsidR="00045BAC" w:rsidRPr="0017624E" w:rsidRDefault="00045BAC" w:rsidP="0017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  <w:t xml:space="preserve"> В связи с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неблагоприятными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погодными условиями в этом году списано сельскохозяйственных культур на площади 2354 га. Наряду с этим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валовой сбор зерновых культур по району в весе после доработки составил 90,3 тыс. тонн</w:t>
      </w:r>
      <w:r w:rsidR="00E25FDA" w:rsidRPr="0017624E">
        <w:rPr>
          <w:rFonts w:ascii="Times New Roman" w:hAnsi="Times New Roman"/>
          <w:sz w:val="28"/>
          <w:szCs w:val="28"/>
        </w:rPr>
        <w:t>.</w:t>
      </w:r>
      <w:r w:rsidRPr="0017624E">
        <w:rPr>
          <w:rFonts w:ascii="Times New Roman" w:hAnsi="Times New Roman"/>
          <w:sz w:val="28"/>
          <w:szCs w:val="28"/>
        </w:rPr>
        <w:t xml:space="preserve"> Урожайность зерновых культур по району составил 10,8 ц/га, по коллективным хозяйствам урожайность составила 11,6 ц/га, а по крестьянским хозяйствам 8,2 ц/га в весе после доработки.</w:t>
      </w:r>
    </w:p>
    <w:p w:rsidR="00045BAC" w:rsidRPr="0017624E" w:rsidRDefault="00045BAC" w:rsidP="0017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  <w:t>Наивысшая урожайность зерновых культур в зачетном весе получена в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ООО «</w:t>
      </w:r>
      <w:proofErr w:type="spellStart"/>
      <w:r w:rsidRPr="0017624E">
        <w:rPr>
          <w:rFonts w:ascii="Times New Roman" w:hAnsi="Times New Roman"/>
          <w:sz w:val="28"/>
          <w:szCs w:val="28"/>
        </w:rPr>
        <w:t>Мелира</w:t>
      </w:r>
      <w:proofErr w:type="spellEnd"/>
      <w:r w:rsidRPr="0017624E">
        <w:rPr>
          <w:rFonts w:ascii="Times New Roman" w:hAnsi="Times New Roman"/>
          <w:sz w:val="28"/>
          <w:szCs w:val="28"/>
        </w:rPr>
        <w:t xml:space="preserve">» - </w:t>
      </w:r>
      <w:r w:rsidR="00E25FDA" w:rsidRPr="0017624E">
        <w:rPr>
          <w:rFonts w:ascii="Times New Roman" w:hAnsi="Times New Roman"/>
          <w:sz w:val="28"/>
          <w:szCs w:val="28"/>
        </w:rPr>
        <w:t>16,9 ц/га, ООО «</w:t>
      </w:r>
      <w:proofErr w:type="spellStart"/>
      <w:r w:rsidR="00E25FDA" w:rsidRPr="0017624E">
        <w:rPr>
          <w:rFonts w:ascii="Times New Roman" w:hAnsi="Times New Roman"/>
          <w:sz w:val="28"/>
          <w:szCs w:val="28"/>
        </w:rPr>
        <w:t>Котляровка</w:t>
      </w:r>
      <w:proofErr w:type="spellEnd"/>
      <w:r w:rsidR="00E25FDA" w:rsidRPr="0017624E">
        <w:rPr>
          <w:rFonts w:ascii="Times New Roman" w:hAnsi="Times New Roman"/>
          <w:sz w:val="28"/>
          <w:szCs w:val="28"/>
        </w:rPr>
        <w:t>» -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15,4 ц/га., ООО «</w:t>
      </w:r>
      <w:proofErr w:type="spellStart"/>
      <w:r w:rsidRPr="0017624E">
        <w:rPr>
          <w:rFonts w:ascii="Times New Roman" w:hAnsi="Times New Roman"/>
          <w:sz w:val="28"/>
          <w:szCs w:val="28"/>
        </w:rPr>
        <w:t>Гавриловское</w:t>
      </w:r>
      <w:proofErr w:type="spellEnd"/>
      <w:r w:rsidRPr="0017624E">
        <w:rPr>
          <w:rFonts w:ascii="Times New Roman" w:hAnsi="Times New Roman"/>
          <w:sz w:val="28"/>
          <w:szCs w:val="28"/>
        </w:rPr>
        <w:t xml:space="preserve">» - 14,5 ц/га. </w:t>
      </w:r>
      <w:r w:rsidRPr="0017624E">
        <w:rPr>
          <w:rFonts w:ascii="Times New Roman" w:hAnsi="Times New Roman"/>
          <w:sz w:val="28"/>
          <w:szCs w:val="28"/>
        </w:rPr>
        <w:tab/>
      </w:r>
      <w:r w:rsidR="0017624E">
        <w:rPr>
          <w:rFonts w:ascii="Times New Roman" w:hAnsi="Times New Roman"/>
          <w:sz w:val="28"/>
          <w:szCs w:val="28"/>
        </w:rPr>
        <w:t xml:space="preserve">  </w:t>
      </w:r>
      <w:r w:rsidRPr="0017624E">
        <w:rPr>
          <w:rFonts w:ascii="Times New Roman" w:hAnsi="Times New Roman"/>
          <w:sz w:val="28"/>
          <w:szCs w:val="28"/>
        </w:rPr>
        <w:t>Среди крестьянских хозяйств наивысший результат получили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ИП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«Гуляев Игорь Юрьевич» - 15,6 ц/га.</w:t>
      </w:r>
    </w:p>
    <w:p w:rsidR="00045BAC" w:rsidRPr="0017624E" w:rsidRDefault="00045BAC" w:rsidP="0017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  <w:t>Общая площадь под подсолнечник была 29,8 тыс. га. Урожайность подсолнечника по району составила 13,5 ц/га. По коллективным х</w:t>
      </w:r>
      <w:r w:rsidR="00E25FDA" w:rsidRPr="0017624E">
        <w:rPr>
          <w:rFonts w:ascii="Times New Roman" w:hAnsi="Times New Roman"/>
          <w:sz w:val="28"/>
          <w:szCs w:val="28"/>
        </w:rPr>
        <w:t>озяйствам урожайность сложилась</w:t>
      </w:r>
      <w:r w:rsidRPr="0017624E">
        <w:rPr>
          <w:rFonts w:ascii="Times New Roman" w:hAnsi="Times New Roman"/>
          <w:sz w:val="28"/>
          <w:szCs w:val="28"/>
        </w:rPr>
        <w:t xml:space="preserve"> 14,7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ц/га, по крестьянским хозяйствам 8,4 ц/га.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Валовой сбор подсолнечника составил 40,3 тыс.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тонн. </w:t>
      </w:r>
      <w:r w:rsidRPr="0017624E">
        <w:rPr>
          <w:rFonts w:ascii="Times New Roman" w:hAnsi="Times New Roman"/>
          <w:sz w:val="28"/>
          <w:szCs w:val="28"/>
        </w:rPr>
        <w:tab/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Наивысший показатель урожайности подсолнечника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 ООО «</w:t>
      </w:r>
      <w:proofErr w:type="spellStart"/>
      <w:r w:rsidRPr="0017624E">
        <w:rPr>
          <w:rFonts w:ascii="Times New Roman" w:hAnsi="Times New Roman"/>
          <w:sz w:val="28"/>
          <w:szCs w:val="28"/>
        </w:rPr>
        <w:t>Гавриловское</w:t>
      </w:r>
      <w:proofErr w:type="spellEnd"/>
      <w:r w:rsidRPr="0017624E">
        <w:rPr>
          <w:rFonts w:ascii="Times New Roman" w:hAnsi="Times New Roman"/>
          <w:sz w:val="28"/>
          <w:szCs w:val="28"/>
        </w:rPr>
        <w:t>» -20,3/га, ООО «</w:t>
      </w:r>
      <w:proofErr w:type="spellStart"/>
      <w:r w:rsidRPr="0017624E">
        <w:rPr>
          <w:rFonts w:ascii="Times New Roman" w:hAnsi="Times New Roman"/>
          <w:sz w:val="28"/>
          <w:szCs w:val="28"/>
        </w:rPr>
        <w:t>Котляровка</w:t>
      </w:r>
      <w:proofErr w:type="spellEnd"/>
      <w:r w:rsidRPr="0017624E">
        <w:rPr>
          <w:rFonts w:ascii="Times New Roman" w:hAnsi="Times New Roman"/>
          <w:sz w:val="28"/>
          <w:szCs w:val="28"/>
        </w:rPr>
        <w:t>» - 17,9 ц/га, СПК «Знамя Родины»- 17,9 ц/га.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 Крестьянских хозяйствах: КХ «Голиков Г.И.» - 14,4 ц/га.</w:t>
      </w:r>
      <w:r w:rsidRPr="0017624E">
        <w:rPr>
          <w:rFonts w:ascii="Times New Roman" w:hAnsi="Times New Roman"/>
          <w:sz w:val="28"/>
          <w:szCs w:val="28"/>
        </w:rPr>
        <w:tab/>
      </w:r>
    </w:p>
    <w:p w:rsidR="00045BAC" w:rsidRPr="0017624E" w:rsidRDefault="00045BAC" w:rsidP="0017624E">
      <w:pPr>
        <w:spacing w:after="0" w:line="240" w:lineRule="auto"/>
        <w:ind w:left="225"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Всего численность крупного рогатого скота в районе на 1 января 2024 года составила 10658 голов. Поголовье основного стада по сельхозпредприятиям составляет 3905 голов дойных коров.</w:t>
      </w:r>
    </w:p>
    <w:p w:rsidR="00045BAC" w:rsidRPr="0017624E" w:rsidRDefault="00045BAC" w:rsidP="0017624E">
      <w:pPr>
        <w:spacing w:after="0" w:line="240" w:lineRule="auto"/>
        <w:ind w:left="225"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По итогам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2023 года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39 доярок из 6 хозяйс</w:t>
      </w:r>
      <w:r w:rsidR="00A508C2" w:rsidRPr="0017624E">
        <w:rPr>
          <w:rFonts w:ascii="Times New Roman" w:hAnsi="Times New Roman"/>
          <w:sz w:val="28"/>
          <w:szCs w:val="28"/>
        </w:rPr>
        <w:t>тв, перешагнули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A508C2" w:rsidRPr="0017624E">
        <w:rPr>
          <w:rFonts w:ascii="Times New Roman" w:hAnsi="Times New Roman"/>
          <w:sz w:val="28"/>
          <w:szCs w:val="28"/>
        </w:rPr>
        <w:t>рубеж 6500 кг</w:t>
      </w:r>
      <w:r w:rsidRPr="0017624E">
        <w:rPr>
          <w:rFonts w:ascii="Times New Roman" w:hAnsi="Times New Roman"/>
          <w:sz w:val="28"/>
          <w:szCs w:val="28"/>
        </w:rPr>
        <w:t xml:space="preserve"> молока.</w:t>
      </w:r>
    </w:p>
    <w:p w:rsidR="00A508C2" w:rsidRPr="0017624E" w:rsidRDefault="00045BAC" w:rsidP="0017624E">
      <w:pPr>
        <w:spacing w:after="0" w:line="240" w:lineRule="auto"/>
        <w:ind w:left="225"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Гордостью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нашего района являются 8 доярок, надоивших более 8000 кг. молока на одну фуражную корову. </w:t>
      </w:r>
      <w:r w:rsidR="00600780">
        <w:rPr>
          <w:rFonts w:ascii="Times New Roman" w:hAnsi="Times New Roman"/>
          <w:sz w:val="28"/>
          <w:szCs w:val="28"/>
        </w:rPr>
        <w:t>Одна</w:t>
      </w:r>
      <w:r w:rsidRPr="0017624E">
        <w:rPr>
          <w:rFonts w:ascii="Times New Roman" w:hAnsi="Times New Roman"/>
          <w:sz w:val="28"/>
          <w:szCs w:val="28"/>
        </w:rPr>
        <w:t xml:space="preserve"> доярка Кобзева Елена Яковлевна ООО» </w:t>
      </w:r>
      <w:proofErr w:type="spellStart"/>
      <w:r w:rsidRPr="0017624E">
        <w:rPr>
          <w:rFonts w:ascii="Times New Roman" w:hAnsi="Times New Roman"/>
          <w:sz w:val="28"/>
          <w:szCs w:val="28"/>
        </w:rPr>
        <w:t>Мелира</w:t>
      </w:r>
      <w:proofErr w:type="spellEnd"/>
      <w:r w:rsidRPr="0017624E">
        <w:rPr>
          <w:rFonts w:ascii="Times New Roman" w:hAnsi="Times New Roman"/>
          <w:sz w:val="28"/>
          <w:szCs w:val="28"/>
        </w:rPr>
        <w:t>»,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надоила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более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9000 кг. молока,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22 доярки -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более 7000 </w:t>
      </w:r>
      <w:r w:rsidR="00A508C2" w:rsidRPr="0017624E">
        <w:rPr>
          <w:rFonts w:ascii="Times New Roman" w:hAnsi="Times New Roman"/>
          <w:sz w:val="28"/>
          <w:szCs w:val="28"/>
        </w:rPr>
        <w:t>кг. молока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A508C2" w:rsidRPr="0017624E">
        <w:rPr>
          <w:rFonts w:ascii="Times New Roman" w:hAnsi="Times New Roman"/>
          <w:sz w:val="28"/>
          <w:szCs w:val="28"/>
        </w:rPr>
        <w:t>каждая.</w:t>
      </w:r>
    </w:p>
    <w:p w:rsidR="00045BAC" w:rsidRPr="0017624E" w:rsidRDefault="00045BAC" w:rsidP="0017624E">
      <w:pPr>
        <w:spacing w:after="0" w:line="240" w:lineRule="auto"/>
        <w:ind w:left="225"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Хорошие показатели достигнуты 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 воспроизводстве стада, в среднем по большинству хозяйств района получено 83 теленка на 100 коров. По этому показателю наш район занимает 14 место по краю.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Производство молока составило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2023 году 25</w:t>
      </w:r>
      <w:r w:rsidR="00E25FDA" w:rsidRPr="0017624E">
        <w:rPr>
          <w:rFonts w:ascii="Times New Roman" w:hAnsi="Times New Roman"/>
          <w:sz w:val="28"/>
          <w:szCs w:val="28"/>
        </w:rPr>
        <w:t xml:space="preserve"> 290 тонн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E25FDA" w:rsidRPr="0017624E">
        <w:rPr>
          <w:rFonts w:ascii="Times New Roman" w:hAnsi="Times New Roman"/>
          <w:sz w:val="28"/>
          <w:szCs w:val="28"/>
        </w:rPr>
        <w:t xml:space="preserve">- </w:t>
      </w:r>
      <w:r w:rsidRPr="0017624E">
        <w:rPr>
          <w:rFonts w:ascii="Times New Roman" w:hAnsi="Times New Roman"/>
          <w:sz w:val="28"/>
          <w:szCs w:val="28"/>
        </w:rPr>
        <w:t>что соответствует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E25FDA" w:rsidRPr="0017624E">
        <w:rPr>
          <w:rFonts w:ascii="Times New Roman" w:hAnsi="Times New Roman"/>
          <w:sz w:val="28"/>
          <w:szCs w:val="28"/>
        </w:rPr>
        <w:t>9-му месту среди районов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E25FDA" w:rsidRPr="0017624E">
        <w:rPr>
          <w:rFonts w:ascii="Times New Roman" w:hAnsi="Times New Roman"/>
          <w:sz w:val="28"/>
          <w:szCs w:val="28"/>
        </w:rPr>
        <w:t>края</w:t>
      </w:r>
      <w:r w:rsidRPr="0017624E">
        <w:rPr>
          <w:rFonts w:ascii="Times New Roman" w:hAnsi="Times New Roman"/>
          <w:sz w:val="28"/>
          <w:szCs w:val="28"/>
        </w:rPr>
        <w:t>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  <w:t>Произведено мяса на убой в 2023 году- 1426 тонн. По краю занимаем 10-ое место.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Среднегодовая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продуктивность дойного стада за 2023 год составила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6387 кг молока на 1 фуражную корову (9 -</w:t>
      </w:r>
      <w:proofErr w:type="spellStart"/>
      <w:r w:rsidRPr="0017624E">
        <w:rPr>
          <w:rFonts w:ascii="Times New Roman" w:hAnsi="Times New Roman"/>
          <w:sz w:val="28"/>
          <w:szCs w:val="28"/>
        </w:rPr>
        <w:t>ое</w:t>
      </w:r>
      <w:proofErr w:type="spellEnd"/>
      <w:r w:rsidRPr="0017624E">
        <w:rPr>
          <w:rFonts w:ascii="Times New Roman" w:hAnsi="Times New Roman"/>
          <w:sz w:val="28"/>
          <w:szCs w:val="28"/>
        </w:rPr>
        <w:t xml:space="preserve"> место по краю).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Высоких результатов добились ООО «</w:t>
      </w:r>
      <w:proofErr w:type="spellStart"/>
      <w:r w:rsidRPr="0017624E">
        <w:rPr>
          <w:rFonts w:ascii="Times New Roman" w:hAnsi="Times New Roman"/>
          <w:sz w:val="28"/>
          <w:szCs w:val="28"/>
        </w:rPr>
        <w:t>Мелира</w:t>
      </w:r>
      <w:proofErr w:type="spellEnd"/>
      <w:r w:rsidRPr="0017624E">
        <w:rPr>
          <w:rFonts w:ascii="Times New Roman" w:hAnsi="Times New Roman"/>
          <w:sz w:val="28"/>
          <w:szCs w:val="28"/>
        </w:rPr>
        <w:t>», надой на 1 фуражную корову со</w:t>
      </w:r>
      <w:r w:rsidR="0017624E">
        <w:rPr>
          <w:rFonts w:ascii="Times New Roman" w:hAnsi="Times New Roman"/>
          <w:sz w:val="28"/>
          <w:szCs w:val="28"/>
        </w:rPr>
        <w:t>ставил – 8224 кг. молока, ООО «</w:t>
      </w:r>
      <w:r w:rsidRPr="0017624E">
        <w:rPr>
          <w:rFonts w:ascii="Times New Roman" w:hAnsi="Times New Roman"/>
          <w:sz w:val="28"/>
          <w:szCs w:val="28"/>
        </w:rPr>
        <w:t xml:space="preserve">Поспелихинский» - 7705 кг. молока, СПК «Знамя Родины» - 7254 кг. молока.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Среднесуточный привес молодняка крупного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рогатого скота, в среднем по району за прошедший год составил 686 </w:t>
      </w:r>
      <w:proofErr w:type="spellStart"/>
      <w:proofErr w:type="gramStart"/>
      <w:r w:rsidRPr="0017624E">
        <w:rPr>
          <w:rFonts w:ascii="Times New Roman" w:hAnsi="Times New Roman"/>
          <w:sz w:val="28"/>
          <w:szCs w:val="28"/>
        </w:rPr>
        <w:t>грамм</w:t>
      </w:r>
      <w:r w:rsidR="00A508C2" w:rsidRPr="0017624E">
        <w:rPr>
          <w:rFonts w:ascii="Times New Roman" w:hAnsi="Times New Roman"/>
          <w:sz w:val="28"/>
          <w:szCs w:val="28"/>
        </w:rPr>
        <w:t>.По</w:t>
      </w:r>
      <w:proofErr w:type="spellEnd"/>
      <w:proofErr w:type="gramEnd"/>
      <w:r w:rsidR="00A508C2" w:rsidRPr="0017624E">
        <w:rPr>
          <w:rFonts w:ascii="Times New Roman" w:hAnsi="Times New Roman"/>
          <w:sz w:val="28"/>
          <w:szCs w:val="28"/>
        </w:rPr>
        <w:t xml:space="preserve"> всем показателям животноводства сложилась положительная динамика.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Аграрии Поспелихинского района Алтайского края вложили в модернизацию животноводческих помещений около 12,5 млн. рублей.</w:t>
      </w:r>
      <w:r w:rsidR="0017624E">
        <w:rPr>
          <w:rFonts w:ascii="Times New Roman" w:hAnsi="Times New Roman"/>
          <w:sz w:val="28"/>
          <w:szCs w:val="28"/>
        </w:rPr>
        <w:t xml:space="preserve">  </w:t>
      </w:r>
    </w:p>
    <w:p w:rsidR="00045BAC" w:rsidRPr="0017624E" w:rsidRDefault="00045BAC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В текущем году сельхозпроизводители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района сумели приобрести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сельскохозяйственную технику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на общую сумму 119 млн. руб.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Прибыль от реализации сельскохозяйственной продукции по району составила: за 2023 год – 435 млн. рублей. Чистая прибыль составила: в 2023 году – 538,5 млн. рублей (в 2022 году – 1,408 млрд. руб.)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 xml:space="preserve">Государственная поддержка составила за 12 месяцев 2023 года 96,2 млн. рублей субсидий, в том числе на растениеводство – 41,3 млн. рублей, животноводство – 32,8 млн. рублей, </w:t>
      </w:r>
      <w:proofErr w:type="spellStart"/>
      <w:r w:rsidRPr="0017624E">
        <w:rPr>
          <w:rFonts w:ascii="Times New Roman" w:hAnsi="Times New Roman"/>
          <w:sz w:val="28"/>
          <w:szCs w:val="28"/>
        </w:rPr>
        <w:t>техперевооружение</w:t>
      </w:r>
      <w:proofErr w:type="spellEnd"/>
      <w:r w:rsidRPr="0017624E">
        <w:rPr>
          <w:rFonts w:ascii="Times New Roman" w:hAnsi="Times New Roman"/>
          <w:sz w:val="28"/>
          <w:szCs w:val="28"/>
        </w:rPr>
        <w:t xml:space="preserve"> – 17,3 млн. рублей, на прочие цели – 4,8 млн. рублей (2022 год – 63,3 млн. рублей).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Сумма уплаченных налогов, сборов, обязательных платежей и страховых взносов в государственные внебюджетные фонды составила 337,7 млн. рублей (2022 год 300,1 млн. руб.).</w:t>
      </w:r>
    </w:p>
    <w:p w:rsidR="00E25FDA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Среднемесячная заработная плата в сельскохозяйственном производстве по итогам 2023 года по крупным и средним пре</w:t>
      </w:r>
      <w:r w:rsidR="0093510D" w:rsidRPr="0017624E">
        <w:rPr>
          <w:rFonts w:ascii="Times New Roman" w:hAnsi="Times New Roman"/>
          <w:sz w:val="28"/>
          <w:szCs w:val="28"/>
        </w:rPr>
        <w:t>дприятиям составила 46024 рубля</w:t>
      </w:r>
      <w:r w:rsidRPr="0017624E">
        <w:rPr>
          <w:rFonts w:ascii="Times New Roman" w:hAnsi="Times New Roman"/>
          <w:sz w:val="28"/>
          <w:szCs w:val="28"/>
        </w:rPr>
        <w:t>, что на 10,3 % выше уровня 2022 года (41726 рублей).</w:t>
      </w:r>
      <w:r w:rsidR="0017624E">
        <w:rPr>
          <w:rFonts w:ascii="Times New Roman" w:hAnsi="Times New Roman"/>
          <w:sz w:val="28"/>
          <w:szCs w:val="28"/>
        </w:rPr>
        <w:t xml:space="preserve">  </w:t>
      </w:r>
    </w:p>
    <w:p w:rsidR="00045BAC" w:rsidRPr="0017624E" w:rsidRDefault="00045BAC" w:rsidP="00176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Итогом работы является то, что Поспелихинский район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по условиям Краевого трудового соревнования занял первое место среди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 xml:space="preserve">районов </w:t>
      </w:r>
      <w:proofErr w:type="spellStart"/>
      <w:r w:rsidRPr="0017624E">
        <w:rPr>
          <w:rFonts w:ascii="Times New Roman" w:hAnsi="Times New Roman"/>
          <w:sz w:val="28"/>
          <w:szCs w:val="28"/>
        </w:rPr>
        <w:t>Алейской</w:t>
      </w:r>
      <w:proofErr w:type="spellEnd"/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почвенно-климатической зоны Алтайского края и награжден дипломом Администрации Алтайского края и автомобилем Нива-</w:t>
      </w:r>
      <w:proofErr w:type="spellStart"/>
      <w:r w:rsidRPr="0017624E">
        <w:rPr>
          <w:rFonts w:ascii="Times New Roman" w:hAnsi="Times New Roman"/>
          <w:sz w:val="28"/>
          <w:szCs w:val="28"/>
        </w:rPr>
        <w:t>Тревел</w:t>
      </w:r>
      <w:proofErr w:type="spellEnd"/>
      <w:r w:rsidRPr="0017624E">
        <w:rPr>
          <w:rFonts w:ascii="Times New Roman" w:hAnsi="Times New Roman"/>
          <w:sz w:val="28"/>
          <w:szCs w:val="28"/>
        </w:rPr>
        <w:t>.</w:t>
      </w:r>
    </w:p>
    <w:p w:rsidR="00E84D3C" w:rsidRPr="0017624E" w:rsidRDefault="00E84D3C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Важнейшей составляющей оценки территории – это демографическая сит</w:t>
      </w:r>
      <w:r w:rsidR="00AB0D8E" w:rsidRPr="0017624E">
        <w:rPr>
          <w:rFonts w:ascii="Times New Roman" w:hAnsi="Times New Roman"/>
          <w:sz w:val="28"/>
          <w:szCs w:val="28"/>
        </w:rPr>
        <w:t>уация, которая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характеризуется процессом естественной и</w:t>
      </w:r>
      <w:r w:rsidR="00AB0D8E" w:rsidRPr="0017624E">
        <w:rPr>
          <w:rFonts w:ascii="Times New Roman" w:hAnsi="Times New Roman"/>
          <w:sz w:val="28"/>
          <w:szCs w:val="28"/>
        </w:rPr>
        <w:t xml:space="preserve"> миграционной убыли населения.</w:t>
      </w:r>
      <w:r w:rsidR="0017624E">
        <w:rPr>
          <w:rFonts w:ascii="Times New Roman" w:hAnsi="Times New Roman"/>
          <w:sz w:val="28"/>
          <w:szCs w:val="28"/>
        </w:rPr>
        <w:t xml:space="preserve"> </w:t>
      </w:r>
    </w:p>
    <w:p w:rsidR="00BB4391" w:rsidRPr="0017624E" w:rsidRDefault="00E84D3C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На 01 января 2024 год численность населения района с учетом переписи населения составила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19441 человек</w:t>
      </w:r>
      <w:r w:rsidR="00AB0D8E" w:rsidRPr="0017624E">
        <w:rPr>
          <w:rFonts w:ascii="Times New Roman" w:hAnsi="Times New Roman"/>
          <w:sz w:val="28"/>
          <w:szCs w:val="28"/>
        </w:rPr>
        <w:t>.</w:t>
      </w:r>
      <w:r w:rsidR="00FB3A42" w:rsidRPr="0017624E">
        <w:rPr>
          <w:rFonts w:ascii="Times New Roman" w:hAnsi="Times New Roman"/>
          <w:sz w:val="28"/>
          <w:szCs w:val="28"/>
        </w:rPr>
        <w:tab/>
        <w:t>В 2023 году родилось 175 младенца, это на 13 младенцев меньше, чем в 2022 году. Зарегистрировано умерших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318 человек, к аналогичному периоду 2022 года наблюдается снижение количества умерших на 70 человек.</w:t>
      </w:r>
      <w:r w:rsidR="00BB4391" w:rsidRP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Естественная убыль населения составила 143 человека.</w:t>
      </w:r>
    </w:p>
    <w:p w:rsidR="00FB3A42" w:rsidRPr="0017624E" w:rsidRDefault="00BB4391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В течении 2023 года прибыло 566 человек, убыло 623 человека. Миграционная убыль составила 57 человек.</w:t>
      </w:r>
    </w:p>
    <w:p w:rsidR="00BB4391" w:rsidRPr="0017624E" w:rsidRDefault="0017624E" w:rsidP="0017624E">
      <w:pPr>
        <w:tabs>
          <w:tab w:val="left" w:pos="709"/>
          <w:tab w:val="left" w:pos="19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Ключевыми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источниками доходов жителей района являет</w:t>
      </w:r>
      <w:r w:rsidR="00AB0D8E" w:rsidRPr="0017624E">
        <w:rPr>
          <w:rFonts w:ascii="Times New Roman" w:hAnsi="Times New Roman"/>
          <w:sz w:val="28"/>
          <w:szCs w:val="28"/>
        </w:rPr>
        <w:t xml:space="preserve">ся заработная плата, </w:t>
      </w:r>
      <w:r w:rsidR="00FB3A42" w:rsidRPr="0017624E">
        <w:rPr>
          <w:rFonts w:ascii="Times New Roman" w:hAnsi="Times New Roman"/>
          <w:sz w:val="28"/>
          <w:szCs w:val="28"/>
        </w:rPr>
        <w:t>пенси</w:t>
      </w:r>
      <w:r w:rsidR="00AB0D8E" w:rsidRPr="0017624E">
        <w:rPr>
          <w:rFonts w:ascii="Times New Roman" w:hAnsi="Times New Roman"/>
          <w:sz w:val="28"/>
          <w:szCs w:val="28"/>
        </w:rPr>
        <w:t>и, пособия.</w:t>
      </w:r>
    </w:p>
    <w:p w:rsidR="00FB3A42" w:rsidRPr="0017624E" w:rsidRDefault="00BB4391" w:rsidP="0017624E">
      <w:pPr>
        <w:tabs>
          <w:tab w:val="left" w:pos="709"/>
          <w:tab w:val="left" w:pos="19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По итогам 2023 года среднемесячная начисленная заработная плата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работников по крупным 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средним предприятиям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района увеличилась на 13,8 %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к аналогичному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периоду 2022 года и составила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 xml:space="preserve">40908 рублей. </w:t>
      </w:r>
    </w:p>
    <w:p w:rsidR="00BB4391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Рост заработной платы наблюд</w:t>
      </w:r>
      <w:r w:rsidR="00AB0D8E" w:rsidRPr="0017624E">
        <w:rPr>
          <w:rFonts w:ascii="Times New Roman" w:hAnsi="Times New Roman"/>
          <w:sz w:val="28"/>
          <w:szCs w:val="28"/>
        </w:rPr>
        <w:t xml:space="preserve">ается в сельском хозяйстве на </w:t>
      </w:r>
      <w:r w:rsidR="00FB3A42" w:rsidRPr="0017624E">
        <w:rPr>
          <w:rFonts w:ascii="Times New Roman" w:hAnsi="Times New Roman"/>
          <w:sz w:val="28"/>
          <w:szCs w:val="28"/>
        </w:rPr>
        <w:t>9,4%, в сфере о</w:t>
      </w:r>
      <w:r w:rsidR="00AB0D8E" w:rsidRPr="0017624E">
        <w:rPr>
          <w:rFonts w:ascii="Times New Roman" w:hAnsi="Times New Roman"/>
          <w:sz w:val="28"/>
          <w:szCs w:val="28"/>
        </w:rPr>
        <w:t xml:space="preserve">брабатывающего производства на </w:t>
      </w:r>
      <w:r w:rsidR="00FB3A42" w:rsidRPr="0017624E">
        <w:rPr>
          <w:rFonts w:ascii="Times New Roman" w:hAnsi="Times New Roman"/>
          <w:sz w:val="28"/>
          <w:szCs w:val="28"/>
        </w:rPr>
        <w:t>4,9%, в о</w:t>
      </w:r>
      <w:r w:rsidR="00AB0D8E" w:rsidRPr="0017624E">
        <w:rPr>
          <w:rFonts w:ascii="Times New Roman" w:hAnsi="Times New Roman"/>
          <w:sz w:val="28"/>
          <w:szCs w:val="28"/>
        </w:rPr>
        <w:t xml:space="preserve">птовой и розничной торговле на 12,1%, в сфере образования на </w:t>
      </w:r>
      <w:r w:rsidR="00FB3A42" w:rsidRPr="0017624E">
        <w:rPr>
          <w:rFonts w:ascii="Times New Roman" w:hAnsi="Times New Roman"/>
          <w:sz w:val="28"/>
          <w:szCs w:val="28"/>
        </w:rPr>
        <w:t>12,2%. В сфере здравоохранения и социаль</w:t>
      </w:r>
      <w:r w:rsidR="00AB0D8E" w:rsidRPr="0017624E">
        <w:rPr>
          <w:rFonts w:ascii="Times New Roman" w:hAnsi="Times New Roman"/>
          <w:sz w:val="28"/>
          <w:szCs w:val="28"/>
        </w:rPr>
        <w:t xml:space="preserve">ных услуг увеличение составило </w:t>
      </w:r>
      <w:r w:rsidR="00FB3A42" w:rsidRPr="0017624E">
        <w:rPr>
          <w:rFonts w:ascii="Times New Roman" w:hAnsi="Times New Roman"/>
          <w:sz w:val="28"/>
          <w:szCs w:val="28"/>
        </w:rPr>
        <w:t xml:space="preserve">10,2%. </w:t>
      </w:r>
    </w:p>
    <w:p w:rsidR="00BB4391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Ежегодно проводится индексация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пенсий. Очередное повышение социальных пенсий для 7689</w:t>
      </w:r>
      <w:r>
        <w:rPr>
          <w:rFonts w:ascii="Times New Roman" w:hAnsi="Times New Roman"/>
          <w:sz w:val="28"/>
          <w:szCs w:val="28"/>
        </w:rPr>
        <w:t xml:space="preserve"> </w:t>
      </w:r>
      <w:r w:rsidR="00BB4391" w:rsidRPr="0017624E">
        <w:rPr>
          <w:rFonts w:ascii="Times New Roman" w:hAnsi="Times New Roman"/>
          <w:sz w:val="28"/>
          <w:szCs w:val="28"/>
        </w:rPr>
        <w:t>пенсионеров района</w:t>
      </w:r>
      <w:r w:rsidR="00FB3A42" w:rsidRPr="0017624E">
        <w:rPr>
          <w:rFonts w:ascii="Times New Roman" w:hAnsi="Times New Roman"/>
          <w:sz w:val="28"/>
          <w:szCs w:val="28"/>
        </w:rPr>
        <w:t xml:space="preserve"> 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 xml:space="preserve">1 января 2024 года на 7,5%. Согласно статистическим данным средний размер начисленных социальных пенсий неработающим пенсионерам составил 18386 рублей. </w:t>
      </w:r>
    </w:p>
    <w:p w:rsidR="00BB4391" w:rsidRPr="0017624E" w:rsidRDefault="00C56233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1 января 2024 года в управлении социальной защиты населения</w:t>
      </w:r>
      <w:r w:rsid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Поспелихинского</w:t>
      </w:r>
      <w:r w:rsid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района на учете состоит более </w:t>
      </w:r>
      <w:r w:rsidRPr="00176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762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тыс. жителей</w:t>
      </w:r>
      <w:r w:rsidRPr="0017624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составляет </w:t>
      </w:r>
      <w:r w:rsidRPr="00176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35 % от всего населения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и которым предоставляется </w:t>
      </w:r>
      <w:r w:rsidRPr="001762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более 30 видов выплат</w:t>
      </w:r>
      <w:r w:rsidRPr="00176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качестве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 социальной поддержки. При этом восьмидесяти процентам получателей выплаты производятся вне зависимости от дохода. </w:t>
      </w:r>
    </w:p>
    <w:p w:rsidR="00BB4391" w:rsidRPr="0017624E" w:rsidRDefault="00C56233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жителям района 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выплачено более </w:t>
      </w:r>
      <w:r w:rsidRPr="00176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180 млн. руб.,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причем тенденция ежегодного увеличения объемов выплат ежегодно сохраняется.</w:t>
      </w:r>
    </w:p>
    <w:p w:rsidR="00BB4391" w:rsidRPr="0017624E" w:rsidRDefault="00C56233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коммунальные платежи компенсируются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4,8 тысячам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района. Всего в качестве </w:t>
      </w:r>
      <w:r w:rsidRPr="00176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компенсаций на оплату ЖКУ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2023 году перечислено </w:t>
      </w:r>
      <w:r w:rsidR="00020B1F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из</w:t>
      </w:r>
      <w:r w:rsidRPr="0017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краевого и федерального бюджета.</w:t>
      </w:r>
    </w:p>
    <w:p w:rsidR="00BB4391" w:rsidRPr="0017624E" w:rsidRDefault="00FB3A42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В 2023 году наблюдается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восстановление кадрового потенциала, что в свою очередь оказывает положительное влияние на развитие социально-экономической ситуации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в районе.</w:t>
      </w:r>
    </w:p>
    <w:p w:rsidR="00FB3A42" w:rsidRPr="0017624E" w:rsidRDefault="00FB3A42" w:rsidP="00176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К уровню 2022 года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численность занятых в экономике района увеличилась на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1,6%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и составила 6,2 тыс. человек.</w:t>
      </w:r>
      <w:r w:rsidR="0017624E">
        <w:rPr>
          <w:rFonts w:ascii="Times New Roman" w:hAnsi="Times New Roman"/>
          <w:sz w:val="28"/>
          <w:szCs w:val="28"/>
        </w:rPr>
        <w:t xml:space="preserve">    </w:t>
      </w:r>
    </w:p>
    <w:p w:rsidR="00515E10" w:rsidRPr="0017624E" w:rsidRDefault="0017624E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3A42" w:rsidRPr="0017624E">
        <w:rPr>
          <w:rFonts w:ascii="Times New Roman" w:hAnsi="Times New Roman"/>
          <w:sz w:val="28"/>
          <w:szCs w:val="28"/>
        </w:rPr>
        <w:t xml:space="preserve">В 2023 году численность безработных граждан, в сравнении с 2022 годом, снизилась на 20 % </w:t>
      </w:r>
      <w:r w:rsidR="00C56233" w:rsidRPr="0017624E">
        <w:rPr>
          <w:rFonts w:ascii="Times New Roman" w:hAnsi="Times New Roman"/>
          <w:sz w:val="28"/>
          <w:szCs w:val="28"/>
        </w:rPr>
        <w:t>и составила 193 человека или 1,7 %.</w:t>
      </w:r>
    </w:p>
    <w:p w:rsidR="002E40C9" w:rsidRPr="0017624E" w:rsidRDefault="00515E10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FB3A42" w:rsidRPr="0017624E">
        <w:rPr>
          <w:rFonts w:ascii="Times New Roman" w:hAnsi="Times New Roman"/>
          <w:sz w:val="28"/>
          <w:szCs w:val="28"/>
        </w:rPr>
        <w:t>Напряженность на рынке труда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FB3A42" w:rsidRPr="0017624E">
        <w:rPr>
          <w:rFonts w:ascii="Times New Roman" w:hAnsi="Times New Roman"/>
          <w:sz w:val="28"/>
          <w:szCs w:val="28"/>
        </w:rPr>
        <w:t>составила 1,7 незанятых чел./ на 1 вакансию. Введено 160 новых рабочих мест. В течение 2023 года легализованы трудовые отношения с 240 гражданами</w:t>
      </w:r>
      <w:r w:rsidR="00C842F4" w:rsidRPr="0017624E">
        <w:rPr>
          <w:rFonts w:ascii="Times New Roman" w:hAnsi="Times New Roman"/>
          <w:sz w:val="28"/>
          <w:szCs w:val="28"/>
        </w:rPr>
        <w:t>.</w:t>
      </w:r>
    </w:p>
    <w:p w:rsidR="002E40C9" w:rsidRPr="0017624E" w:rsidRDefault="002E40C9" w:rsidP="0017624E">
      <w:pPr>
        <w:pStyle w:val="Bodytext20"/>
        <w:shd w:val="clear" w:color="auto" w:fill="auto"/>
        <w:spacing w:line="240" w:lineRule="auto"/>
        <w:ind w:firstLine="709"/>
        <w:rPr>
          <w:rFonts w:eastAsia="Times New Roman" w:cs="Times New Roman"/>
          <w:lang w:eastAsia="ru-RU"/>
        </w:rPr>
      </w:pPr>
      <w:r w:rsidRPr="0017624E">
        <w:rPr>
          <w:rFonts w:eastAsia="Times New Roman" w:cs="Times New Roman"/>
          <w:lang w:eastAsia="ru-RU"/>
        </w:rPr>
        <w:t xml:space="preserve">Охрана труда является важнейшим условием сохранения жизни и здоровья работников в процессе трудовой деятельности. </w:t>
      </w:r>
    </w:p>
    <w:p w:rsidR="002E40C9" w:rsidRPr="0017624E" w:rsidRDefault="002E40C9" w:rsidP="0017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прошлого года дважды проводилось обучение руководителей и специалистов по охране труда, по итогам которого обучено 93 человека. </w:t>
      </w:r>
    </w:p>
    <w:p w:rsidR="002E40C9" w:rsidRPr="0017624E" w:rsidRDefault="002E40C9" w:rsidP="001762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31.12.2023 </w:t>
      </w:r>
      <w:proofErr w:type="spellStart"/>
      <w:proofErr w:type="gramStart"/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спец.оценку</w:t>
      </w:r>
      <w:proofErr w:type="spellEnd"/>
      <w:proofErr w:type="gramEnd"/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201 организация и индивидуальные предприниматели</w:t>
      </w:r>
      <w:r w:rsidR="00C842F4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0C9" w:rsidRPr="0017624E" w:rsidRDefault="002E40C9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Действием коллективных договоров охвачено 98,6% от числа работающих в районе.</w:t>
      </w:r>
    </w:p>
    <w:p w:rsidR="002E40C9" w:rsidRPr="0017624E" w:rsidRDefault="002E40C9" w:rsidP="0017624E">
      <w:pPr>
        <w:suppressAutoHyphens/>
        <w:spacing w:after="0" w:line="240" w:lineRule="auto"/>
        <w:ind w:right="-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проводился ставший уже традиционным конкурс на лучшую организацию охраны труда среди предприятий, учреждений и организаций района, в котором приняли участие 48 работода</w:t>
      </w:r>
      <w:r w:rsidR="000269A3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победителей мы сегодня наградили.</w:t>
      </w:r>
    </w:p>
    <w:p w:rsidR="002E40C9" w:rsidRPr="0017624E" w:rsidRDefault="00C842F4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40C9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годом увеличивается число работодателей нашего района, которые имеют статус социально-ответственных и социально-ориентированных работодателей </w:t>
      </w:r>
      <w:r w:rsidR="002E40C9" w:rsidRPr="0017624E"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 w:rsidR="002E40C9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 детская школа искусств, Центр детского творчества, Управление социальной защиты населения, детские сады «</w:t>
      </w:r>
      <w:proofErr w:type="spellStart"/>
      <w:r w:rsidR="002E40C9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2E40C9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«Радуга», Управление ветеринарии, а также СПК «Путь Ленина» и СПК «Знамя Родины». </w:t>
      </w:r>
    </w:p>
    <w:p w:rsidR="00411BFE" w:rsidRPr="0017624E" w:rsidRDefault="002E40C9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по итогам 2023 года среди районов края, Поспелихи</w:t>
      </w:r>
      <w:r w:rsidR="00C842F4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занял</w:t>
      </w:r>
      <w:r w:rsidR="000269A3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почетное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F4"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место. </w:t>
      </w:r>
    </w:p>
    <w:p w:rsidR="002E40C9" w:rsidRPr="0017624E" w:rsidRDefault="00C504F8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E2262E" w:rsidRPr="0017624E">
        <w:rPr>
          <w:rFonts w:ascii="Times New Roman" w:hAnsi="Times New Roman"/>
          <w:sz w:val="28"/>
          <w:szCs w:val="28"/>
        </w:rPr>
        <w:t>Особое внимание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E2262E" w:rsidRPr="0017624E">
        <w:rPr>
          <w:rFonts w:ascii="Times New Roman" w:hAnsi="Times New Roman"/>
          <w:sz w:val="28"/>
          <w:szCs w:val="28"/>
        </w:rPr>
        <w:t>уделяется функционированию систем жизнеобеспечения, ежегодно при подготовке к отопительному сезону выполняется</w:t>
      </w:r>
      <w:r w:rsidR="002932AE" w:rsidRPr="0017624E">
        <w:rPr>
          <w:rFonts w:ascii="Times New Roman" w:hAnsi="Times New Roman"/>
          <w:sz w:val="28"/>
          <w:szCs w:val="28"/>
        </w:rPr>
        <w:t xml:space="preserve"> комплекс подготовительных работ</w:t>
      </w:r>
      <w:r w:rsidRPr="0017624E">
        <w:rPr>
          <w:rFonts w:ascii="Times New Roman" w:hAnsi="Times New Roman"/>
          <w:sz w:val="28"/>
          <w:szCs w:val="28"/>
        </w:rPr>
        <w:t>.</w:t>
      </w:r>
      <w:r w:rsidR="00E2262E" w:rsidRPr="0017624E">
        <w:rPr>
          <w:rFonts w:ascii="Times New Roman" w:hAnsi="Times New Roman"/>
          <w:sz w:val="28"/>
          <w:szCs w:val="28"/>
        </w:rPr>
        <w:t xml:space="preserve"> </w:t>
      </w:r>
    </w:p>
    <w:p w:rsidR="002932AE" w:rsidRPr="0017624E" w:rsidRDefault="00EB52B2" w:rsidP="00176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Услуги теплоснабжения в с. Поспелиха осуществляли два предприятия: ООО «Теплоснабжающая компания», в обслуживании которой находилось 5 котельных в райцентре и МКП «</w:t>
      </w:r>
      <w:proofErr w:type="spellStart"/>
      <w:r w:rsidR="002932AE" w:rsidRPr="0017624E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2932AE" w:rsidRPr="0017624E">
        <w:rPr>
          <w:rFonts w:ascii="Times New Roman" w:hAnsi="Times New Roman"/>
          <w:sz w:val="28"/>
          <w:szCs w:val="28"/>
        </w:rPr>
        <w:t>», в обслуживании которого находилось 14 котельных, 3 в Поспелихе и 11 в селах района.</w:t>
      </w:r>
      <w:r w:rsidR="001B7E44" w:rsidRPr="0017624E">
        <w:rPr>
          <w:rFonts w:ascii="Times New Roman" w:hAnsi="Times New Roman"/>
          <w:sz w:val="28"/>
          <w:szCs w:val="28"/>
        </w:rPr>
        <w:t xml:space="preserve"> С ООО «Теплоснабжающая компания» работали в рамках подписанного в 2020 году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1B7E44" w:rsidRPr="0017624E">
        <w:rPr>
          <w:rFonts w:ascii="Times New Roman" w:hAnsi="Times New Roman"/>
          <w:sz w:val="28"/>
          <w:szCs w:val="28"/>
        </w:rPr>
        <w:t xml:space="preserve">концессионного соглашения. </w:t>
      </w:r>
    </w:p>
    <w:p w:rsidR="002932AE" w:rsidRPr="0017624E" w:rsidRDefault="00C504F8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Отопительный период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2932AE" w:rsidRPr="0017624E">
        <w:rPr>
          <w:rFonts w:ascii="Times New Roman" w:hAnsi="Times New Roman"/>
          <w:sz w:val="28"/>
          <w:szCs w:val="28"/>
        </w:rPr>
        <w:t>проходил без серьезных аварий, длительных остановок котельных не допущено.</w:t>
      </w:r>
      <w:r w:rsidR="000269A3" w:rsidRPr="0017624E">
        <w:rPr>
          <w:rFonts w:ascii="Times New Roman" w:hAnsi="Times New Roman"/>
          <w:sz w:val="28"/>
          <w:szCs w:val="28"/>
        </w:rPr>
        <w:t xml:space="preserve"> </w:t>
      </w:r>
      <w:r w:rsidR="00EB52B2" w:rsidRPr="0017624E">
        <w:rPr>
          <w:rFonts w:ascii="Times New Roman" w:hAnsi="Times New Roman"/>
          <w:sz w:val="28"/>
          <w:szCs w:val="28"/>
        </w:rPr>
        <w:t>Все котельные района работают на угле.</w:t>
      </w:r>
      <w:r w:rsidR="002932AE" w:rsidRPr="0017624E">
        <w:rPr>
          <w:rFonts w:ascii="Times New Roman" w:hAnsi="Times New Roman"/>
          <w:sz w:val="28"/>
          <w:szCs w:val="28"/>
        </w:rPr>
        <w:t xml:space="preserve"> Перебоев с поставками угля не было.</w:t>
      </w:r>
      <w:r w:rsidR="008D396F" w:rsidRPr="0017624E">
        <w:rPr>
          <w:rFonts w:ascii="Times New Roman" w:hAnsi="Times New Roman"/>
          <w:bCs/>
          <w:sz w:val="28"/>
          <w:szCs w:val="28"/>
        </w:rPr>
        <w:t xml:space="preserve"> Поставки угля для бюджетной сферы района производились по муниципальному контракту. Обязательства поставщика выполнены полностью. </w:t>
      </w:r>
    </w:p>
    <w:p w:rsidR="00C504F8" w:rsidRPr="0017624E" w:rsidRDefault="00C504F8" w:rsidP="00176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Times New Roman"/>
          <w:sz w:val="28"/>
          <w:szCs w:val="28"/>
        </w:rPr>
        <w:t>При подготовке к отопительному периоду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</w:rPr>
        <w:t xml:space="preserve"> ООО «Теплоснабжающая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</w:rPr>
        <w:t>компания»</w:t>
      </w:r>
      <w:r w:rsidR="0017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</w:rPr>
        <w:t>проведен ремонт вспомогательного оборудования котельных, утепление тепловых магистральных сетей. В период отопительного сезона устранено 22 аварии на системе теплоснабжения. Затрачено средств предприятия на вып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</w:rPr>
        <w:t>олнение данных мероприятий более</w:t>
      </w:r>
      <w:r w:rsidRPr="0017624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2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52B2" w:rsidRPr="0017624E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17624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932AE" w:rsidRPr="0017624E" w:rsidRDefault="00EB52B2" w:rsidP="0017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При подготовке к отопительному периоду</w:t>
      </w:r>
      <w:r w:rsidR="001B7E44" w:rsidRPr="0017624E">
        <w:rPr>
          <w:rFonts w:ascii="Times New Roman" w:hAnsi="Times New Roman"/>
          <w:sz w:val="28"/>
          <w:szCs w:val="28"/>
        </w:rPr>
        <w:t xml:space="preserve"> МКП «</w:t>
      </w:r>
      <w:proofErr w:type="spellStart"/>
      <w:r w:rsidR="001B7E44" w:rsidRPr="0017624E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1B7E44" w:rsidRPr="0017624E">
        <w:rPr>
          <w:rFonts w:ascii="Times New Roman" w:hAnsi="Times New Roman"/>
          <w:sz w:val="28"/>
          <w:szCs w:val="28"/>
        </w:rPr>
        <w:t xml:space="preserve">» также </w:t>
      </w:r>
      <w:r w:rsidR="002932AE" w:rsidRPr="0017624E">
        <w:rPr>
          <w:rFonts w:ascii="Times New Roman" w:hAnsi="Times New Roman"/>
          <w:sz w:val="28"/>
          <w:szCs w:val="28"/>
        </w:rPr>
        <w:t xml:space="preserve">проведен ремонт вспомогательного оборудования котельных. В период проведения отопительного сезона устранена 61 авария на системе теплоснабжения. Затрачено средств предприятия на выполнение данных мероприятий </w:t>
      </w:r>
      <w:r w:rsidR="001B7E44" w:rsidRPr="0017624E">
        <w:rPr>
          <w:rFonts w:ascii="Times New Roman" w:hAnsi="Times New Roman"/>
          <w:sz w:val="28"/>
          <w:szCs w:val="28"/>
        </w:rPr>
        <w:t xml:space="preserve">923 </w:t>
      </w:r>
      <w:r w:rsidR="002932AE" w:rsidRPr="0017624E">
        <w:rPr>
          <w:rFonts w:ascii="Times New Roman" w:hAnsi="Times New Roman"/>
          <w:sz w:val="28"/>
          <w:szCs w:val="28"/>
        </w:rPr>
        <w:t>тыс. рублей.</w:t>
      </w:r>
      <w:r w:rsidR="002932AE" w:rsidRPr="0017624E">
        <w:rPr>
          <w:rFonts w:ascii="Times New Roman" w:hAnsi="Times New Roman"/>
          <w:sz w:val="28"/>
          <w:szCs w:val="28"/>
        </w:rPr>
        <w:tab/>
      </w:r>
    </w:p>
    <w:p w:rsidR="002932AE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 xml:space="preserve">Для бесперебойной работы систем теплоснабжения Администрацией района по программе «Обеспечение населения Поспелихинского района Алтайского края жилищно-коммунальными услугами» на 2020 – 2024 годы </w:t>
      </w:r>
      <w:r w:rsidR="001B7E44" w:rsidRPr="0017624E">
        <w:rPr>
          <w:rFonts w:ascii="Times New Roman" w:hAnsi="Times New Roman"/>
          <w:sz w:val="28"/>
          <w:szCs w:val="28"/>
        </w:rPr>
        <w:t xml:space="preserve">было приобретено три дымососа, один циркулярный насос и два </w:t>
      </w:r>
      <w:proofErr w:type="spellStart"/>
      <w:r w:rsidR="00B1335C" w:rsidRPr="0017624E">
        <w:rPr>
          <w:rFonts w:ascii="Times New Roman" w:hAnsi="Times New Roman"/>
          <w:sz w:val="28"/>
          <w:szCs w:val="28"/>
        </w:rPr>
        <w:t>повысительных</w:t>
      </w:r>
      <w:proofErr w:type="spellEnd"/>
      <w:r w:rsidR="00B1335C" w:rsidRPr="0017624E">
        <w:rPr>
          <w:rFonts w:ascii="Times New Roman" w:hAnsi="Times New Roman"/>
          <w:sz w:val="28"/>
          <w:szCs w:val="28"/>
        </w:rPr>
        <w:t xml:space="preserve"> насоса </w:t>
      </w:r>
      <w:r w:rsidR="002932AE" w:rsidRPr="0017624E">
        <w:rPr>
          <w:rFonts w:ascii="Times New Roman" w:hAnsi="Times New Roman"/>
          <w:sz w:val="28"/>
          <w:szCs w:val="28"/>
        </w:rPr>
        <w:t xml:space="preserve">на сумму </w:t>
      </w:r>
      <w:r w:rsidR="00B1335C" w:rsidRPr="0017624E">
        <w:rPr>
          <w:rFonts w:ascii="Times New Roman" w:hAnsi="Times New Roman"/>
          <w:sz w:val="28"/>
          <w:szCs w:val="28"/>
        </w:rPr>
        <w:t>333,7</w:t>
      </w:r>
      <w:r w:rsidR="002932AE" w:rsidRPr="0017624E">
        <w:rPr>
          <w:rFonts w:ascii="Times New Roman" w:hAnsi="Times New Roman"/>
          <w:sz w:val="28"/>
          <w:szCs w:val="28"/>
        </w:rPr>
        <w:t xml:space="preserve"> тыс. рублей.</w:t>
      </w:r>
    </w:p>
    <w:p w:rsidR="002932AE" w:rsidRPr="0017624E" w:rsidRDefault="000269A3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B1335C" w:rsidRPr="0017624E">
        <w:rPr>
          <w:rFonts w:ascii="Times New Roman" w:hAnsi="Times New Roman"/>
          <w:sz w:val="28"/>
          <w:szCs w:val="28"/>
        </w:rPr>
        <w:t xml:space="preserve">Для школьной котельной в с. </w:t>
      </w:r>
      <w:proofErr w:type="spellStart"/>
      <w:r w:rsidR="00B1335C" w:rsidRPr="0017624E">
        <w:rPr>
          <w:rFonts w:ascii="Times New Roman" w:hAnsi="Times New Roman"/>
          <w:sz w:val="28"/>
          <w:szCs w:val="28"/>
        </w:rPr>
        <w:t>Клепечиха</w:t>
      </w:r>
      <w:proofErr w:type="spellEnd"/>
      <w:r w:rsidR="00B1335C" w:rsidRPr="0017624E">
        <w:rPr>
          <w:rFonts w:ascii="Times New Roman" w:hAnsi="Times New Roman"/>
          <w:sz w:val="28"/>
          <w:szCs w:val="28"/>
        </w:rPr>
        <w:t xml:space="preserve"> приобретен т</w:t>
      </w:r>
      <w:r w:rsidR="002932AE" w:rsidRPr="0017624E">
        <w:rPr>
          <w:rFonts w:ascii="Times New Roman" w:hAnsi="Times New Roman"/>
          <w:sz w:val="28"/>
          <w:szCs w:val="28"/>
        </w:rPr>
        <w:t>вердотопливный водогрейный котел на сумму 399,85 тыс. рублей.</w:t>
      </w:r>
    </w:p>
    <w:p w:rsidR="002932AE" w:rsidRPr="0017624E" w:rsidRDefault="000269A3" w:rsidP="00176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 xml:space="preserve">Твердотопливный водогрейный котел на сумму 240,26 тыс. рублей </w:t>
      </w:r>
      <w:r w:rsidR="00B1335C" w:rsidRPr="0017624E">
        <w:rPr>
          <w:rFonts w:ascii="Times New Roman" w:hAnsi="Times New Roman"/>
          <w:sz w:val="28"/>
          <w:szCs w:val="28"/>
        </w:rPr>
        <w:t xml:space="preserve">приобретен </w:t>
      </w:r>
      <w:proofErr w:type="gramStart"/>
      <w:r w:rsidR="00B1335C" w:rsidRPr="0017624E">
        <w:rPr>
          <w:rFonts w:ascii="Times New Roman" w:hAnsi="Times New Roman"/>
          <w:sz w:val="28"/>
          <w:szCs w:val="28"/>
        </w:rPr>
        <w:t>для котельн</w:t>
      </w:r>
      <w:r w:rsidRPr="0017624E">
        <w:rPr>
          <w:rFonts w:ascii="Times New Roman" w:hAnsi="Times New Roman"/>
          <w:sz w:val="28"/>
          <w:szCs w:val="28"/>
        </w:rPr>
        <w:t>ой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Д</w:t>
      </w:r>
      <w:r w:rsidR="00B1335C" w:rsidRPr="0017624E">
        <w:rPr>
          <w:rFonts w:ascii="Times New Roman" w:hAnsi="Times New Roman"/>
          <w:sz w:val="28"/>
          <w:szCs w:val="28"/>
        </w:rPr>
        <w:t>ома</w:t>
      </w:r>
      <w:proofErr w:type="gramEnd"/>
      <w:r w:rsidR="00B1335C" w:rsidRPr="0017624E">
        <w:rPr>
          <w:rFonts w:ascii="Times New Roman" w:hAnsi="Times New Roman"/>
          <w:sz w:val="28"/>
          <w:szCs w:val="28"/>
        </w:rPr>
        <w:t xml:space="preserve"> культуры</w:t>
      </w:r>
      <w:r w:rsidR="002932AE" w:rsidRPr="0017624E">
        <w:rPr>
          <w:rFonts w:ascii="Times New Roman" w:hAnsi="Times New Roman"/>
          <w:sz w:val="28"/>
          <w:szCs w:val="28"/>
        </w:rPr>
        <w:t xml:space="preserve"> в п. Факел Социализма.</w:t>
      </w:r>
    </w:p>
    <w:p w:rsidR="002932AE" w:rsidRPr="0017624E" w:rsidRDefault="000269A3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Услуги водоснабжения в районе оказывают: ООО «Управление водопроводов» и МКП «</w:t>
      </w:r>
      <w:proofErr w:type="spellStart"/>
      <w:r w:rsidR="002932AE" w:rsidRPr="0017624E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2932AE" w:rsidRPr="0017624E">
        <w:rPr>
          <w:rFonts w:ascii="Times New Roman" w:hAnsi="Times New Roman"/>
          <w:sz w:val="28"/>
          <w:szCs w:val="28"/>
        </w:rPr>
        <w:t>».</w:t>
      </w:r>
    </w:p>
    <w:p w:rsidR="0018725F" w:rsidRPr="0017624E" w:rsidRDefault="0017624E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ООО «Управление водопроводов» за счет собственных средств выполнена замена водопроводных сетей: с. Поспелиха – 500 м., магистральный водопровод «</w:t>
      </w:r>
      <w:proofErr w:type="spellStart"/>
      <w:r w:rsidR="002932AE" w:rsidRPr="0017624E">
        <w:rPr>
          <w:rFonts w:ascii="Times New Roman" w:hAnsi="Times New Roman"/>
          <w:sz w:val="28"/>
          <w:szCs w:val="28"/>
        </w:rPr>
        <w:t>Клепечиха</w:t>
      </w:r>
      <w:proofErr w:type="spellEnd"/>
      <w:r w:rsidR="002932AE" w:rsidRPr="0017624E">
        <w:rPr>
          <w:rFonts w:ascii="Times New Roman" w:hAnsi="Times New Roman"/>
          <w:sz w:val="28"/>
          <w:szCs w:val="28"/>
        </w:rPr>
        <w:t xml:space="preserve">-Невский» - 1100 м. Устранено 158 аварий (47 – на разводящих сетях, 81 – на магистральных сетях). Проведены работы по замене запорной арматуры на головных сооружениях и насосной станции. </w:t>
      </w:r>
    </w:p>
    <w:p w:rsidR="002932AE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32AE" w:rsidRPr="0017624E">
        <w:rPr>
          <w:rFonts w:ascii="Times New Roman" w:hAnsi="Times New Roman"/>
          <w:sz w:val="28"/>
          <w:szCs w:val="28"/>
        </w:rPr>
        <w:t>В 2023 г МКП «</w:t>
      </w:r>
      <w:proofErr w:type="spellStart"/>
      <w:r w:rsidR="002932AE" w:rsidRPr="0017624E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2932AE" w:rsidRPr="0017624E">
        <w:rPr>
          <w:rFonts w:ascii="Times New Roman" w:hAnsi="Times New Roman"/>
          <w:sz w:val="28"/>
          <w:szCs w:val="28"/>
        </w:rPr>
        <w:t>» было устранено 49 порывов на системах водоснабжения. Затрачено средств предприятия на выполнение профилактических и аварий</w:t>
      </w:r>
      <w:r w:rsidR="0018725F" w:rsidRPr="0017624E">
        <w:rPr>
          <w:rFonts w:ascii="Times New Roman" w:hAnsi="Times New Roman"/>
          <w:sz w:val="28"/>
          <w:szCs w:val="28"/>
        </w:rPr>
        <w:t>но-восстановительных работ более 477 тысяч</w:t>
      </w:r>
      <w:r w:rsidR="002932AE" w:rsidRPr="0017624E">
        <w:rPr>
          <w:rFonts w:ascii="Times New Roman" w:hAnsi="Times New Roman"/>
          <w:sz w:val="28"/>
          <w:szCs w:val="28"/>
        </w:rPr>
        <w:t xml:space="preserve"> рублей. </w:t>
      </w:r>
    </w:p>
    <w:p w:rsidR="0040424B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0424B" w:rsidRPr="0017624E">
        <w:rPr>
          <w:rFonts w:ascii="Times New Roman" w:hAnsi="Times New Roman"/>
          <w:bCs/>
          <w:sz w:val="28"/>
          <w:szCs w:val="28"/>
        </w:rPr>
        <w:t>Качество дорог, их ремонт и содержание, к сожалению, являются традиционным поводом для критики.</w:t>
      </w:r>
    </w:p>
    <w:p w:rsidR="00985D64" w:rsidRPr="0017624E" w:rsidRDefault="000269A3" w:rsidP="001762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24E">
        <w:rPr>
          <w:rFonts w:ascii="Times New Roman" w:hAnsi="Times New Roman"/>
          <w:bCs/>
          <w:sz w:val="28"/>
          <w:szCs w:val="28"/>
        </w:rPr>
        <w:tab/>
      </w:r>
      <w:r w:rsidR="00985D64" w:rsidRPr="0017624E">
        <w:rPr>
          <w:rFonts w:ascii="Times New Roman" w:hAnsi="Times New Roman"/>
          <w:bCs/>
          <w:sz w:val="28"/>
          <w:szCs w:val="28"/>
        </w:rPr>
        <w:t>Содержание и ремонт до</w:t>
      </w:r>
      <w:r w:rsidR="007E39B8" w:rsidRPr="0017624E">
        <w:rPr>
          <w:rFonts w:ascii="Times New Roman" w:hAnsi="Times New Roman"/>
          <w:bCs/>
          <w:sz w:val="28"/>
          <w:szCs w:val="28"/>
        </w:rPr>
        <w:t>рог местного значения производил</w:t>
      </w:r>
      <w:r w:rsidR="00985D64" w:rsidRPr="0017624E">
        <w:rPr>
          <w:rFonts w:ascii="Times New Roman" w:hAnsi="Times New Roman"/>
          <w:bCs/>
          <w:sz w:val="28"/>
          <w:szCs w:val="28"/>
        </w:rPr>
        <w:t>ся за счет средств муниципального дорож</w:t>
      </w:r>
      <w:r w:rsidR="007E39B8" w:rsidRPr="0017624E">
        <w:rPr>
          <w:rFonts w:ascii="Times New Roman" w:hAnsi="Times New Roman"/>
          <w:bCs/>
          <w:sz w:val="28"/>
          <w:szCs w:val="28"/>
        </w:rPr>
        <w:t>ного фонда Администрации района, средств краевой субсидии и собственных средств районного бюджета.</w:t>
      </w:r>
      <w:r w:rsidR="00985D64" w:rsidRPr="0017624E">
        <w:rPr>
          <w:rFonts w:ascii="Times New Roman" w:hAnsi="Times New Roman"/>
          <w:bCs/>
          <w:sz w:val="28"/>
          <w:szCs w:val="28"/>
        </w:rPr>
        <w:t xml:space="preserve"> </w:t>
      </w:r>
    </w:p>
    <w:p w:rsidR="00985D64" w:rsidRPr="0017624E" w:rsidRDefault="0017624E" w:rsidP="00176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85D64" w:rsidRPr="0017624E">
        <w:rPr>
          <w:rFonts w:ascii="Times New Roman" w:hAnsi="Times New Roman"/>
          <w:bCs/>
          <w:sz w:val="28"/>
          <w:szCs w:val="28"/>
        </w:rPr>
        <w:t xml:space="preserve">На летнее и зимнее содержание дорог местного значения затрачено </w:t>
      </w:r>
      <w:r w:rsidR="0018725F" w:rsidRPr="0017624E">
        <w:rPr>
          <w:rFonts w:ascii="Times New Roman" w:hAnsi="Times New Roman"/>
          <w:bCs/>
          <w:sz w:val="28"/>
          <w:szCs w:val="28"/>
        </w:rPr>
        <w:t xml:space="preserve">5 </w:t>
      </w:r>
      <w:r w:rsidR="00985D64" w:rsidRPr="0017624E">
        <w:rPr>
          <w:rFonts w:ascii="Times New Roman" w:hAnsi="Times New Roman"/>
          <w:bCs/>
          <w:sz w:val="28"/>
          <w:szCs w:val="28"/>
        </w:rPr>
        <w:t xml:space="preserve">млн. </w:t>
      </w:r>
      <w:r w:rsidR="0018725F" w:rsidRPr="0017624E">
        <w:rPr>
          <w:rFonts w:ascii="Times New Roman" w:hAnsi="Times New Roman"/>
          <w:bCs/>
          <w:sz w:val="28"/>
          <w:szCs w:val="28"/>
        </w:rPr>
        <w:t>149 тысяч рублей.</w:t>
      </w:r>
    </w:p>
    <w:p w:rsidR="0018725F" w:rsidRPr="0017624E" w:rsidRDefault="00985D64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Ремонт улично-дорожной сети населенных пунктов Поспелихинского района </w:t>
      </w:r>
      <w:r w:rsidR="007E39B8" w:rsidRPr="0017624E">
        <w:rPr>
          <w:rFonts w:ascii="Times New Roman" w:eastAsia="Calibri" w:hAnsi="Times New Roman" w:cs="Times New Roman"/>
          <w:sz w:val="28"/>
          <w:szCs w:val="28"/>
        </w:rPr>
        <w:t>п</w:t>
      </w:r>
      <w:r w:rsidR="0018725F" w:rsidRPr="0017624E">
        <w:rPr>
          <w:rFonts w:ascii="Times New Roman" w:eastAsia="Calibri" w:hAnsi="Times New Roman" w:cs="Times New Roman"/>
          <w:sz w:val="28"/>
          <w:szCs w:val="28"/>
        </w:rPr>
        <w:t xml:space="preserve">роведен на сумму более 11 млн рублей, </w:t>
      </w:r>
      <w:r w:rsidR="007E39B8" w:rsidRPr="0017624E">
        <w:rPr>
          <w:rFonts w:ascii="Times New Roman" w:eastAsia="Calibri" w:hAnsi="Times New Roman" w:cs="Times New Roman"/>
          <w:sz w:val="28"/>
          <w:szCs w:val="28"/>
        </w:rPr>
        <w:t>в селе Красноярское это часть улицы Советской, в Поспелихе часть улиц Целинная, переулка Мамонто</w:t>
      </w:r>
      <w:r w:rsidR="00FB396A">
        <w:rPr>
          <w:rFonts w:ascii="Times New Roman" w:eastAsia="Calibri" w:hAnsi="Times New Roman" w:cs="Times New Roman"/>
          <w:sz w:val="28"/>
          <w:szCs w:val="28"/>
        </w:rPr>
        <w:t>вский, улицы 8 марта, Алтайская</w:t>
      </w:r>
      <w:bookmarkStart w:id="0" w:name="_GoBack"/>
      <w:bookmarkEnd w:id="0"/>
      <w:r w:rsidR="007E39B8" w:rsidRPr="001762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9B8" w:rsidRPr="0017624E" w:rsidRDefault="007E39B8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В настоящее время прошла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согласование проектно-сметная </w:t>
      </w:r>
      <w:r w:rsidRPr="0017624E">
        <w:rPr>
          <w:rFonts w:ascii="Times New Roman" w:eastAsia="Calibri" w:hAnsi="Times New Roman" w:cs="Times New Roman"/>
          <w:sz w:val="28"/>
          <w:szCs w:val="28"/>
        </w:rPr>
        <w:t>документация на ремонт улиц в центре Поспелиха (Гончарова,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Леонова,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Ленинская, Советская) и ра</w:t>
      </w:r>
      <w:r w:rsidR="0017624E">
        <w:rPr>
          <w:rFonts w:ascii="Times New Roman" w:eastAsia="Calibri" w:hAnsi="Times New Roman" w:cs="Times New Roman"/>
          <w:sz w:val="28"/>
          <w:szCs w:val="28"/>
        </w:rPr>
        <w:t>с</w:t>
      </w:r>
      <w:r w:rsidRPr="0017624E">
        <w:rPr>
          <w:rFonts w:ascii="Times New Roman" w:eastAsia="Calibri" w:hAnsi="Times New Roman" w:cs="Times New Roman"/>
          <w:sz w:val="28"/>
          <w:szCs w:val="28"/>
        </w:rPr>
        <w:t>считываем провести ремонтные работы в начале лета.</w:t>
      </w:r>
    </w:p>
    <w:p w:rsidR="0035008A" w:rsidRPr="0017624E" w:rsidRDefault="0035008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В целях повышения качества содержания улично-дорожной сети и предоставления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жилищно-коммунальных услуг в сельских поселениях Правительством Алтайского края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в 2023 году передана в собственность Поспелихинского района следующая техника:</w:t>
      </w:r>
    </w:p>
    <w:p w:rsidR="0035008A" w:rsidRPr="0017624E" w:rsidRDefault="0035008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- специальная машина Автосамосвал – Самосвал МАЗ-65012В, безвозмездно передана в МКП «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5008A" w:rsidRPr="0017624E" w:rsidRDefault="0035008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- погрузчик АМКОДОР 352,</w:t>
      </w:r>
      <w:r w:rsidR="003309FB" w:rsidRP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который безвозмездно передан в МУП «Благоустройство».</w:t>
      </w:r>
    </w:p>
    <w:p w:rsidR="0040424B" w:rsidRPr="0017624E" w:rsidRDefault="003309FB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24E">
        <w:rPr>
          <w:rFonts w:ascii="Times New Roman" w:hAnsi="Times New Roman"/>
          <w:bCs/>
          <w:sz w:val="28"/>
          <w:szCs w:val="28"/>
        </w:rPr>
        <w:tab/>
      </w:r>
      <w:r w:rsidR="00985D64" w:rsidRPr="0017624E">
        <w:rPr>
          <w:rFonts w:ascii="Times New Roman" w:hAnsi="Times New Roman"/>
          <w:bCs/>
          <w:sz w:val="28"/>
          <w:szCs w:val="28"/>
        </w:rPr>
        <w:t>Застройщиками в 2023</w:t>
      </w:r>
      <w:r w:rsidR="0040424B" w:rsidRPr="0017624E">
        <w:rPr>
          <w:rFonts w:ascii="Times New Roman" w:hAnsi="Times New Roman"/>
          <w:bCs/>
          <w:sz w:val="28"/>
          <w:szCs w:val="28"/>
        </w:rPr>
        <w:t xml:space="preserve"> году на территории района были введены в эксплуатацию объекты капитального строительства, в том числе:</w:t>
      </w:r>
    </w:p>
    <w:p w:rsidR="0040424B" w:rsidRPr="0017624E" w:rsidRDefault="00985D64" w:rsidP="0017624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624E">
        <w:rPr>
          <w:rFonts w:ascii="Times New Roman" w:hAnsi="Times New Roman"/>
          <w:bCs/>
          <w:sz w:val="28"/>
          <w:szCs w:val="28"/>
        </w:rPr>
        <w:t>- ООО "</w:t>
      </w:r>
      <w:proofErr w:type="spellStart"/>
      <w:r w:rsidRPr="0017624E">
        <w:rPr>
          <w:rFonts w:ascii="Times New Roman" w:hAnsi="Times New Roman"/>
          <w:bCs/>
          <w:sz w:val="28"/>
          <w:szCs w:val="28"/>
        </w:rPr>
        <w:t>Мелира</w:t>
      </w:r>
      <w:proofErr w:type="spellEnd"/>
      <w:r w:rsidRPr="0017624E">
        <w:rPr>
          <w:rFonts w:ascii="Times New Roman" w:hAnsi="Times New Roman"/>
          <w:bCs/>
          <w:sz w:val="28"/>
          <w:szCs w:val="28"/>
        </w:rPr>
        <w:t>", 2 склада в пос. им. Мамонтова и на ст. Озимая</w:t>
      </w:r>
    </w:p>
    <w:p w:rsidR="0040424B" w:rsidRPr="0017624E" w:rsidRDefault="0040424B" w:rsidP="0017624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624E">
        <w:rPr>
          <w:rFonts w:ascii="Times New Roman" w:hAnsi="Times New Roman"/>
          <w:bCs/>
          <w:sz w:val="28"/>
          <w:szCs w:val="28"/>
        </w:rPr>
        <w:t xml:space="preserve">- </w:t>
      </w:r>
      <w:r w:rsidR="00985D64" w:rsidRPr="0017624E">
        <w:rPr>
          <w:rFonts w:ascii="Times New Roman" w:hAnsi="Times New Roman"/>
          <w:bCs/>
          <w:sz w:val="28"/>
          <w:szCs w:val="28"/>
        </w:rPr>
        <w:t>КФХ Голиков Г.И.</w:t>
      </w:r>
      <w:r w:rsidR="0017624E">
        <w:rPr>
          <w:rFonts w:ascii="Times New Roman" w:hAnsi="Times New Roman"/>
          <w:bCs/>
          <w:sz w:val="28"/>
          <w:szCs w:val="28"/>
        </w:rPr>
        <w:t xml:space="preserve"> </w:t>
      </w:r>
      <w:r w:rsidR="00985D64" w:rsidRPr="0017624E">
        <w:rPr>
          <w:rFonts w:ascii="Times New Roman" w:hAnsi="Times New Roman"/>
          <w:bCs/>
          <w:sz w:val="28"/>
          <w:szCs w:val="28"/>
        </w:rPr>
        <w:t>склад в пос. Поспелихинский</w:t>
      </w:r>
      <w:r w:rsidR="003309FB" w:rsidRPr="0017624E">
        <w:rPr>
          <w:rFonts w:ascii="Times New Roman" w:hAnsi="Times New Roman"/>
          <w:bCs/>
          <w:sz w:val="28"/>
          <w:szCs w:val="28"/>
        </w:rPr>
        <w:t>.</w:t>
      </w:r>
    </w:p>
    <w:p w:rsidR="00944BC6" w:rsidRPr="0017624E" w:rsidRDefault="003309FB" w:rsidP="001762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 В 2023 году, как и прежде, предметом особой заботы была поддержка системы дошкольного и общего образования в районе, обеспечение качественных условий для обучения, воспитания и всестороннего развития детей, независимо от места их проживания и состояния их здоровья. Сеть образовательных организаций Поспелихинского района не претерпела никаких изменений.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Дошкольные учреждения района в 2023 году посещает 703 ребёнка. Запросы родителей на услуги дошкольного образования детей в возрасте от 1,6 до 7 лет удовлетворены на 100%. </w:t>
      </w:r>
    </w:p>
    <w:p w:rsidR="00944BC6" w:rsidRPr="0017624E" w:rsidRDefault="005A3389" w:rsidP="001762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школах района обучается 2795 человек, обучение организовано в первую смену (за исключением Мамонтовской школы, обучение в которой организовано во вторую смену для 99 школьников).</w:t>
      </w:r>
    </w:p>
    <w:p w:rsidR="00944BC6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текущем учебном году все общеобразовательные организации перешли на обучение по обновленным федеральным государственным стандартам начального общего, основного общего и среднего общего образования.</w:t>
      </w:r>
    </w:p>
    <w:p w:rsidR="00944BC6" w:rsidRPr="0017624E" w:rsidRDefault="005A3389" w:rsidP="001762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С 1 сентября 2023 во все школы внедрен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Профминимум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— единый универсальный набор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практик и инструментов для проведения мероприятий по профессиональной ориентации обучающихся. В каждом юридическом лице реализуется федеральный проект «Билет в будущее».</w:t>
      </w:r>
    </w:p>
    <w:p w:rsidR="00944BC6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 Одной из важнейших задач в работе общеобразовательного учреждения является успешное прохождение выпускниками государственной итоговой аттестации. В нашем районе итоговая аттестация прошла без замечаний.</w:t>
      </w:r>
    </w:p>
    <w:p w:rsidR="00944BC6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2023 году все 83 выпускника получили аттестаты о среднем общем образовании. 12 из них получили аттестаты с отличием.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По русскому языку есть несколько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высокобальных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работ (выше 90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баллав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). Это выпускники МБОУ «Поспелихинская СОШ № 1», МКОУ «Поспелихинская СОШ № 2», МКОУ «Поспелихинская СОШ № 3»,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филиал МБОУ «Поспелихинская СОШ № 1».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Работа по привлечению молодых специалистов в образовательные организации Поспелихинского района и их закреплению на местах трудоустройства является одним из приоритетных направлений развития образования.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школы района прибыли 4 молодых педагога,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2 учителя начальных классов приступили к работе в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Озимовской</w:t>
      </w:r>
      <w:proofErr w:type="spellEnd"/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и Николаевской школах, учитель немецкого языка в Хлеборобской школе, учитель русского языка в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Калмыцкомысовской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школе. По программе «Земский учитель» в район прибыли 2 педагога, это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выпускники школ района. Всего по программе «Земский учитель»</w:t>
      </w:r>
      <w:r w:rsidRP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работают в нашем районе 9 человек. Это один из лучших результатов в регионе.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Средний возраст педагогов района 48 лет.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Укомплектованность школ педагогическими кадрами составила 100%. 100 % молодых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педагогов закрепились в 2023 году. Договор о целевом обучении был заключён с 2 выпускниками школ района. Через 5 лет они обязаны вернуться в район. </w:t>
      </w:r>
    </w:p>
    <w:p w:rsidR="005A3389" w:rsidRPr="0017624E" w:rsidRDefault="00944BC6" w:rsidP="00600780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>Одной из приоритетных задач на 2024 год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- увеличение доли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молодых специалистов до 35 лет до 25%</w:t>
      </w:r>
      <w:r w:rsidR="005A3389" w:rsidRPr="0017624E">
        <w:rPr>
          <w:rFonts w:ascii="Times New Roman" w:hAnsi="Times New Roman"/>
          <w:sz w:val="28"/>
          <w:szCs w:val="28"/>
        </w:rPr>
        <w:t>.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Денежной премией Губернатора Алтайского края поощрены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Мухопад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Любовь Ивановна, учитель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Клепечихинской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средней школы,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Красова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Валерия Александровна, учитель Поспелихинской средней школы № 3.</w:t>
      </w:r>
    </w:p>
    <w:p w:rsidR="005A3389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Денежной премией за наставничество в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допобразовании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поощрена</w:t>
      </w:r>
      <w:r w:rsidR="0017624E">
        <w:rPr>
          <w:rFonts w:ascii="Times New Roman" w:hAnsi="Times New Roman"/>
          <w:sz w:val="28"/>
          <w:szCs w:val="28"/>
        </w:rPr>
        <w:t xml:space="preserve">  </w:t>
      </w:r>
      <w:r w:rsidR="00944BC6" w:rsidRPr="0017624E">
        <w:rPr>
          <w:rFonts w:ascii="Times New Roman" w:hAnsi="Times New Roman"/>
          <w:sz w:val="28"/>
          <w:szCs w:val="28"/>
        </w:rPr>
        <w:t xml:space="preserve"> Андрусенко Ирина Григорьевна, педагог Центра детского творчества</w:t>
      </w:r>
      <w:r w:rsidRPr="0017624E">
        <w:rPr>
          <w:rFonts w:ascii="Times New Roman" w:hAnsi="Times New Roman"/>
          <w:sz w:val="28"/>
          <w:szCs w:val="28"/>
        </w:rPr>
        <w:t>.</w:t>
      </w:r>
    </w:p>
    <w:p w:rsidR="00600780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Нижник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Анастасия Александровна, учитель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Гавриловской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начальной школы, стала лауреатом премии имени С.П. Титова</w:t>
      </w:r>
      <w:r w:rsidRPr="0017624E">
        <w:rPr>
          <w:rFonts w:ascii="Times New Roman" w:hAnsi="Times New Roman"/>
          <w:sz w:val="28"/>
          <w:szCs w:val="28"/>
        </w:rPr>
        <w:t>.</w:t>
      </w:r>
      <w:r w:rsidR="00600780">
        <w:rPr>
          <w:rFonts w:ascii="Times New Roman" w:hAnsi="Times New Roman"/>
          <w:sz w:val="28"/>
          <w:szCs w:val="28"/>
        </w:rPr>
        <w:t xml:space="preserve"> </w:t>
      </w:r>
    </w:p>
    <w:p w:rsidR="00944BC6" w:rsidRPr="0017624E" w:rsidRDefault="005A3389" w:rsidP="006007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Обеспечению доступности получения образования способствует работа по организации подвоза. В целях повышения безопасности школьных перевозок транспортные средства оснащены системой спутниковой навигации ГЛОНАСС,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>, проблесковыми маячками, имеются лицензии. В 2023 году автобусный парк образовательных организаций района обновился: Мамонтовская и Николаевская школы получили новые автобусы российского производства марок «ГАЗ» и «УАЗ».</w:t>
      </w:r>
    </w:p>
    <w:p w:rsidR="00944BC6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 Комплекс мер по сохранению и укреплению здоровья школьников осуществляется в системе школьного питания. 100% учащихся школ района охвачено горячим питанием, которое осуществляется за счет средств федерального, краевого, местного бюджетов и родительской доли. По федеральной программе бесплатное горячее питание организовано для всех учащихся начальной школы. </w:t>
      </w:r>
    </w:p>
    <w:p w:rsidR="005A3389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154</w:t>
      </w:r>
      <w:r w:rsidR="00AB0D8E" w:rsidRP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учащихся с ограниченными возможностями здоровья получают горячие завтраки и обеды за счет средств краевого бюджета, 80 обучающихся, получающие образование на дому, обеспечиваются продуктовыми наборами. Из средств районного бюджета выделяются средства для организации питания 108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hAnsi="Times New Roman"/>
          <w:sz w:val="28"/>
          <w:szCs w:val="28"/>
        </w:rPr>
        <w:t>д</w:t>
      </w:r>
      <w:r w:rsidR="00944BC6" w:rsidRPr="0017624E">
        <w:rPr>
          <w:rFonts w:ascii="Times New Roman" w:hAnsi="Times New Roman"/>
          <w:sz w:val="28"/>
          <w:szCs w:val="28"/>
        </w:rPr>
        <w:t>етей из малообеспечен</w:t>
      </w:r>
      <w:r w:rsidRPr="0017624E">
        <w:rPr>
          <w:rFonts w:ascii="Times New Roman" w:hAnsi="Times New Roman"/>
          <w:sz w:val="28"/>
          <w:szCs w:val="28"/>
        </w:rPr>
        <w:t>ных семей, 24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детей, находящихся на иждивении военнослужащих.</w:t>
      </w:r>
    </w:p>
    <w:p w:rsidR="00944BC6" w:rsidRPr="0017624E" w:rsidRDefault="00944BC6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 xml:space="preserve"> </w:t>
      </w:r>
      <w:r w:rsidR="005A3389" w:rsidRPr="0017624E">
        <w:rPr>
          <w:rFonts w:ascii="Times New Roman" w:hAnsi="Times New Roman"/>
          <w:sz w:val="28"/>
          <w:szCs w:val="28"/>
        </w:rPr>
        <w:tab/>
      </w:r>
      <w:r w:rsidRPr="0017624E">
        <w:rPr>
          <w:rFonts w:ascii="Times New Roman" w:hAnsi="Times New Roman"/>
          <w:sz w:val="28"/>
          <w:szCs w:val="28"/>
        </w:rPr>
        <w:t>Одним из приоритетных направлений работы Администрации района, педагогических коллективов была организация летнего отдыха детей.</w:t>
      </w:r>
    </w:p>
    <w:p w:rsidR="00491129" w:rsidRPr="0017624E" w:rsidRDefault="005A338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Летом 2023 года на базе двух школ района была организована работа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пришкольных лагерей.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В 13 учреждениях в июне были реализованы летние краткосрочные программы, которыми охватили 280 ребят. В июне юноши 10 классов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5 дней жили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в условиях военно-полевых сборов. Благодаря слаженной работе всего педагогического сообщества района, летней занятостью удалось охватить более 2000 ребят нашего района.</w:t>
      </w:r>
      <w:r w:rsidRPr="0017624E">
        <w:rPr>
          <w:rFonts w:ascii="Times New Roman" w:hAnsi="Times New Roman"/>
          <w:sz w:val="28"/>
          <w:szCs w:val="28"/>
        </w:rPr>
        <w:tab/>
      </w:r>
    </w:p>
    <w:p w:rsidR="00944BC6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168 ребят нашего района приняли участие в краевых профильных сменах, таких как КПЛ "IT технологии",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Детсктво.Здоровье.Талант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., Краевой Фестиваль РДШ, Юнармейская сена Наследники веков, Безопасное колесо,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Журналисткий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пленер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. Ребята привезли множество наград и ярких впечатлений. </w:t>
      </w:r>
    </w:p>
    <w:p w:rsidR="00491129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 Слаженно и результативно организована в районе работа команды из 5 советников директоров по воспитанию и взаимодействию с детскими общественными объединениями</w:t>
      </w:r>
      <w:r w:rsidRPr="0017624E">
        <w:rPr>
          <w:rFonts w:ascii="Times New Roman" w:hAnsi="Times New Roman"/>
          <w:sz w:val="28"/>
          <w:szCs w:val="28"/>
        </w:rPr>
        <w:t>, которые</w:t>
      </w:r>
      <w:r w:rsidR="00944BC6" w:rsidRPr="0017624E">
        <w:rPr>
          <w:rFonts w:ascii="Times New Roman" w:hAnsi="Times New Roman"/>
          <w:sz w:val="28"/>
          <w:szCs w:val="28"/>
        </w:rPr>
        <w:t xml:space="preserve"> занимают одну из лидирующих позиций в региональном рейтинге. Так, за высокие показатели, три наших советника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 xml:space="preserve">были отмечены благодарственными письмами Министерства образования и науки Алтайского края, а муниципальный координатор проекта «Навигаторы детства» поощрена благодарностью Российского детско-юношеского центра. </w:t>
      </w:r>
    </w:p>
    <w:p w:rsidR="00944BC6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 Всегда актуальным является вопрос готовности системы образования района к началу нового учебного года.</w:t>
      </w:r>
    </w:p>
    <w:p w:rsidR="00944BC6" w:rsidRPr="0017624E" w:rsidRDefault="00491129" w:rsidP="001762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районе активно развивается социальное партнерство - предприниматели, организации и учреждения не стоят в стороне от наших общих задач.</w:t>
      </w:r>
      <w:r w:rsidR="00600780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Их помощь – это, несомненно, ощутимая поддержка развитию образования. Значительную помощь в подготовке учреждений оказывают родители.</w:t>
      </w:r>
    </w:p>
    <w:p w:rsidR="00491129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Муниципальные средства выделялись на решение финансово затратных проблем. Из средств муниципального, краевого и федерального бюджетов на подготовку образовательных организаций было выделено 9 млн. рублей.</w:t>
      </w:r>
    </w:p>
    <w:p w:rsidR="00944BC6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>В целях достижения показателей и результатов федерального проекта "Успех каждого ребенка", входящего в состав национального проекта "Образование», на обновление материально-технической базы для организации занятий физической культурой и спортом, в школе № 3 проведен капитальный ремонт спортивного зала, приобретено необходимое оборудование на общую сумму 3 млн.755 тыс.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944BC6" w:rsidRPr="0017624E">
        <w:rPr>
          <w:rFonts w:ascii="Times New Roman" w:hAnsi="Times New Roman"/>
          <w:sz w:val="28"/>
          <w:szCs w:val="28"/>
        </w:rPr>
        <w:t>рублей.</w:t>
      </w:r>
    </w:p>
    <w:p w:rsidR="00944BC6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944BC6" w:rsidRPr="0017624E">
        <w:rPr>
          <w:rFonts w:ascii="Times New Roman" w:hAnsi="Times New Roman"/>
          <w:sz w:val="28"/>
          <w:szCs w:val="28"/>
        </w:rPr>
        <w:t xml:space="preserve">На устранение предписаний </w:t>
      </w:r>
      <w:proofErr w:type="spellStart"/>
      <w:r w:rsidR="00944BC6" w:rsidRPr="0017624E">
        <w:rPr>
          <w:rFonts w:ascii="Times New Roman" w:hAnsi="Times New Roman"/>
          <w:sz w:val="28"/>
          <w:szCs w:val="28"/>
        </w:rPr>
        <w:t>Пожнадзора</w:t>
      </w:r>
      <w:proofErr w:type="spellEnd"/>
      <w:r w:rsidR="00944BC6" w:rsidRPr="0017624E">
        <w:rPr>
          <w:rFonts w:ascii="Times New Roman" w:hAnsi="Times New Roman"/>
          <w:sz w:val="28"/>
          <w:szCs w:val="28"/>
        </w:rPr>
        <w:t xml:space="preserve"> из средств местного бюджета выделено более 3,3 миллионов рублей.</w:t>
      </w:r>
      <w:r w:rsidR="0017624E">
        <w:rPr>
          <w:rFonts w:ascii="Times New Roman" w:hAnsi="Times New Roman"/>
          <w:sz w:val="28"/>
          <w:szCs w:val="28"/>
        </w:rPr>
        <w:t xml:space="preserve"> </w:t>
      </w:r>
    </w:p>
    <w:p w:rsidR="00AB0D8E" w:rsidRPr="0017624E" w:rsidRDefault="00491129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AB0D8E" w:rsidRPr="0017624E">
        <w:rPr>
          <w:rFonts w:ascii="Times New Roman" w:eastAsia="Calibri" w:hAnsi="Times New Roman" w:cs="Times New Roman"/>
          <w:sz w:val="28"/>
          <w:szCs w:val="28"/>
        </w:rPr>
        <w:t>От того какие ценности мы формируем в молодежной среде, какие ориентиры привьем ребятам – будет зависеть будущее района, края, страны. Наша прямая задача – воспитать их в духе патриотизма, гражданской ответственности, с опорой на наши традиции и идеалы.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D8E" w:rsidRPr="0017624E">
        <w:rPr>
          <w:rFonts w:ascii="Times New Roman" w:eastAsia="Calibri" w:hAnsi="Times New Roman" w:cs="Times New Roman"/>
          <w:sz w:val="28"/>
          <w:szCs w:val="28"/>
        </w:rPr>
        <w:t>В этой работе мы опираемся на программу «Молодежь Поспелихинского района» на 2021-2025 годы».</w:t>
      </w:r>
    </w:p>
    <w:p w:rsidR="00F20ED1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 функционирует 21 добровольческое (волонтерское) объединение на базе образовательных учреждений, насчитывающих более 600 участников. Добровольцы работают в различных направлениях: социальное, экологическое, спортивное, культурное, событийное. Волонтеры принимают самое активное участие в формировании гуманитарной помощи для бойцов, принимающих участие в СВО, вместе со взрослыми плетут маскировочные сети.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декабря в г.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Барнаул состоятся ХIII Слет добровольческих объединений Алтайского края, в котором в номинации</w:t>
      </w:r>
      <w:r w:rsid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"Лучший школьный волонтерский отряд" принял участие добровольческий отряд МКОУ «Поспелихинская СОШ №2» «Пламя».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 посетили интерактивные и образовательные площадки по ключевым направлениям развития волонтерских общественных инициатив Алтайского края.</w:t>
      </w:r>
    </w:p>
    <w:p w:rsidR="00AB0D8E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С 14 сентября 2023 года в инновационном режиме работает коллектив Дома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на базе Поспелихинского Центра детского творчества. На сегодняшний день юнармейское движение охватывает около 500 ребят из разных школ района. </w:t>
      </w:r>
    </w:p>
    <w:p w:rsidR="00AB0D8E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Дома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проводятся все районные мероприятия патриотической направленности. Юнармейцы проводят акции, участвуют в краевых и всероссийских проектах, помогают ветеранам, активно принимают участие в мероприятиях по поддержке участников Специальной военной операции России. На сегодняшний день Дом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держит уверенное первенство в краевом медиа</w:t>
      </w:r>
      <w:r w:rsidR="0017624E">
        <w:rPr>
          <w:rFonts w:ascii="Times New Roman" w:eastAsia="Calibri" w:hAnsi="Times New Roman" w:cs="Times New Roman"/>
          <w:sz w:val="28"/>
          <w:szCs w:val="28"/>
        </w:rPr>
        <w:t>-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рейтинге среди сельских районов. </w:t>
      </w:r>
    </w:p>
    <w:p w:rsidR="00AB0D8E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Совет Общероссийской общественной организации ветеранов Вооружённых сил Российской Федерации представил к награде за высокие показатели в военно-патриотическом воспитании молодёжи начальника штаба местного отделения ВВПОД "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Аксенченко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Игоря Валерьевича.</w:t>
      </w:r>
    </w:p>
    <w:p w:rsidR="00AB0D8E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Активно работает в районе движение детей и молодежи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«Движение Первых».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Первичные отделения открыты во всех школах района. Участники Движения первых совместно с наставниками активно принимают участие во всех проводимых мероприятиях Движения: Всероссийский проект – торжественная церемония вручения паспортов «Мы – граждане России!», Всероссийский спортивный фестиваль «Семейная команда», участие в профильной смене «Сибирский Артек» на базе лагеря Юность, краевой форум детско-юношеских инициатив «Лидеры изменений Алтая», форум участников Движения Первых «Будущее за нами! Тебе решать!» в г. Рубцовск. По итогам работы за 2023 год были номинированы на премию Первых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>отряд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Первых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Озимовской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школы и отряд ТОП «Пламя» Поспелихинской школы №2.</w:t>
      </w:r>
    </w:p>
    <w:p w:rsidR="00AB0D8E" w:rsidRPr="0017624E" w:rsidRDefault="00AB0D8E" w:rsidP="00176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Молодежь района активно принимает участие в спортивных состязаниях, спортивных праздниках, таких как «Дни здоровья», велопробеги, акции по профилактике наркомании,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, веселые старты. Проведение таких мероприятий носит межведомственный характер. В 2023 году Центральным Домом культуры совместно с ЦРБ, учреждениями образования и спорта была организована акция «10000 шагов к жизни». </w:t>
      </w:r>
    </w:p>
    <w:p w:rsidR="00AB0D8E" w:rsidRPr="0017624E" w:rsidRDefault="00AB0D8E" w:rsidP="001762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В 2023 году была проведена новогодняя акция «Новый год в каждый дом». Дед Мороз и Снегурочка приезжали домой к семьям военнослужащих и поздравляли детей, вручали сладкие подарки. </w:t>
      </w:r>
      <w:r w:rsidRPr="001762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Координацию акции осуществлял отдел по социальным вопросам Администрации района.</w:t>
      </w:r>
    </w:p>
    <w:p w:rsidR="001B1945" w:rsidRPr="0017624E" w:rsidRDefault="001B1945" w:rsidP="0017624E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В 2023 году учреждениями культуры были исполнены все основные показатели деятельности в соответствии Национального проекта культура, Национальных целей, </w:t>
      </w:r>
      <w:proofErr w:type="spellStart"/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ГосКаталогу</w:t>
      </w:r>
      <w:proofErr w:type="spellEnd"/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.</w:t>
      </w:r>
      <w:r w:rsidRPr="0017624E">
        <w:rPr>
          <w:sz w:val="28"/>
          <w:szCs w:val="28"/>
        </w:rPr>
        <w:t xml:space="preserve"> </w:t>
      </w:r>
    </w:p>
    <w:p w:rsidR="001B1945" w:rsidRPr="0017624E" w:rsidRDefault="0017624E" w:rsidP="0017624E">
      <w:pPr>
        <w:tabs>
          <w:tab w:val="center" w:pos="25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1945" w:rsidRPr="0017624E">
        <w:rPr>
          <w:rFonts w:ascii="Times New Roman" w:eastAsia="Calibri" w:hAnsi="Times New Roman" w:cs="Times New Roman"/>
          <w:sz w:val="28"/>
          <w:szCs w:val="28"/>
        </w:rPr>
        <w:t xml:space="preserve"> Всего в 2023 году поступило 1120 экземпляров книг на сумму</w:t>
      </w:r>
    </w:p>
    <w:p w:rsidR="001B1945" w:rsidRPr="0017624E" w:rsidRDefault="001B1945" w:rsidP="0017624E">
      <w:pPr>
        <w:tabs>
          <w:tab w:val="center" w:pos="25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352 610,95 рублей.</w:t>
      </w:r>
    </w:p>
    <w:p w:rsidR="001B1945" w:rsidRPr="0017624E" w:rsidRDefault="001B1945" w:rsidP="0017624E">
      <w:pPr>
        <w:tabs>
          <w:tab w:val="center" w:pos="25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ab/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На протяжении 2023 года учреждения культуры района явились участниками 147</w:t>
      </w:r>
      <w:r w:rsid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конкурсов, фестивалей, акций различных уровней, участниками которых стали 8607 человек.</w:t>
      </w:r>
    </w:p>
    <w:p w:rsidR="001B1945" w:rsidRPr="0017624E" w:rsidRDefault="001B1945" w:rsidP="0017624E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  <w:t>2 коллектива, имеющие звание народный самодеятельный коллектив Алтайского края, а именно ансамбль «Русская песня» Ц</w:t>
      </w:r>
      <w:r w:rsidR="0017624E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  <w:t>е</w:t>
      </w:r>
      <w:r w:rsidRPr="0017624E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  <w:t>нтрального Дома культуры и театр «</w:t>
      </w:r>
      <w:proofErr w:type="spellStart"/>
      <w:r w:rsidRPr="0017624E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  <w:t>НаБис</w:t>
      </w:r>
      <w:proofErr w:type="spellEnd"/>
      <w:r w:rsidRPr="0017624E">
        <w:rPr>
          <w:rFonts w:ascii="Times New Roman" w:eastAsia="Times New Roman" w:hAnsi="Times New Roman" w:cs="Times New Roman"/>
          <w:bCs/>
          <w:color w:val="00000A"/>
          <w:kern w:val="3"/>
          <w:sz w:val="28"/>
          <w:szCs w:val="28"/>
          <w:lang w:eastAsia="ru-RU"/>
        </w:rPr>
        <w:t>» Красноярского сельского Дома культуры подтвердили свои звания на краевых конкурсах.</w:t>
      </w:r>
    </w:p>
    <w:p w:rsidR="001B1945" w:rsidRPr="0017624E" w:rsidRDefault="00F20ED1" w:rsidP="0017624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</w:r>
      <w:r w:rsidR="001B1945"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Одним из ярких событий стало участие в краевой акции «Вышитая карта Алтайского края».</w:t>
      </w:r>
    </w:p>
    <w:p w:rsidR="001B1945" w:rsidRPr="0017624E" w:rsidRDefault="0017624E" w:rsidP="0017624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 </w:t>
      </w:r>
      <w:r w:rsidR="001B1945"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Отдел по библиотечной деятельности «Поспелихинская центральная модельная библиотека» по итогам краевого конкурса на оказание государственной поддержки лучшим сельским учреждениям культуры стала победителем и получила денежную поддержку в размере 101 011 руб. на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="001B1945"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приобретение мультимедийного оборудования.</w:t>
      </w:r>
    </w:p>
    <w:p w:rsidR="001B1945" w:rsidRPr="0017624E" w:rsidRDefault="001B1945" w:rsidP="0017624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>Отдел по библиотечной деятельности «Поспелихинская центральная модельная библиотека» одержала победу в конкурсе социально значимых проектов на предоставление грантов Губернатора Алтайского края в сфере молодежной политики «Сегодня определяет завтра». Гранд был отработан, финансовые средства в размере 40000 рублей были освоены.</w:t>
      </w:r>
    </w:p>
    <w:p w:rsidR="001B1945" w:rsidRPr="0017624E" w:rsidRDefault="001B1945" w:rsidP="0017624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ab/>
        <w:t xml:space="preserve">Специалистов культуры района на постоянной основе приглашают для выступлений на краевых семинарах с различными темами. 2023 года не стал исключением для отдела по библиотечной деятельности «Поспелихинская детская модельная библиотека». </w:t>
      </w:r>
    </w:p>
    <w:p w:rsidR="001B1945" w:rsidRPr="0017624E" w:rsidRDefault="001B1945" w:rsidP="0017624E">
      <w:pPr>
        <w:tabs>
          <w:tab w:val="left" w:pos="1134"/>
        </w:tabs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Учреждениями культуры по разным жанрам в 2023 году проведено 14 фестивалей и конкурсов районного масштаба,</w:t>
      </w:r>
      <w:r w:rsidRPr="0017624E">
        <w:rPr>
          <w:sz w:val="28"/>
          <w:szCs w:val="28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2589 мероприятий. Среди них особенно значимые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мероприятия в поддержку СВО,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памяти павших воинов ВОВ 8 мая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Великой Победы 9 мая.</w:t>
      </w:r>
      <w:r w:rsid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945" w:rsidRPr="0017624E" w:rsidRDefault="00F20ED1" w:rsidP="0017624E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  <w:t>О</w:t>
      </w:r>
      <w:r w:rsidR="001B1945"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дним из основных показателей эффективности работы МБУДО «Поспелихинская ДШИ»</w:t>
      </w:r>
      <w:r w:rsid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="001B1945"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является положительная динамика по сохранности контингента ДШИ с первого по выпускной класс.</w:t>
      </w:r>
    </w:p>
    <w:p w:rsidR="001B1945" w:rsidRPr="0017624E" w:rsidRDefault="001B1945" w:rsidP="0017624E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В школе обучаются 237 учащихся из них по предпрофессиональным программам 159 учащийся это 67,1% от общего числа обучающихся. </w:t>
      </w:r>
    </w:p>
    <w:p w:rsidR="001B1945" w:rsidRPr="0017624E" w:rsidRDefault="001B1945" w:rsidP="0017624E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В 2023 году 230 учащихся МБУДО «Поспелихинская ДШИ»</w:t>
      </w:r>
      <w:r w:rsid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приняли участие</w:t>
      </w:r>
      <w:r w:rsid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73 конкурсах, фестивалях и провели 89 мероприятий. Среди значимых -</w:t>
      </w:r>
      <w:r w:rsid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>VI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val="en-US" w:eastAsia="ru-RU"/>
        </w:rPr>
        <w:t>I</w:t>
      </w: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Благотворительный конкурс-фестиваль для дошкольников и младших школьников «Вероника». Было заявлено 189 работ по разным номинациям, это 263 участника.</w:t>
      </w:r>
    </w:p>
    <w:p w:rsidR="00944BC6" w:rsidRPr="0017624E" w:rsidRDefault="001B1945" w:rsidP="0017624E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По итогам благотворительного сбора было собрано 90 тысяч рублей. </w:t>
      </w:r>
    </w:p>
    <w:p w:rsidR="00A508C2" w:rsidRPr="0017624E" w:rsidRDefault="00A508C2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Развитию физической культуры и спорта в районе способствуют спортивно-массовые мероприятия: зимние и летние олимпиады, спартакиада школьников, олимпиада пожилых людей, чемпионаты, кубковые встречи и другие соревнования. </w:t>
      </w:r>
    </w:p>
    <w:p w:rsidR="00A508C2" w:rsidRPr="0017624E" w:rsidRDefault="0017624E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Спортивно-массовая работа формируется с учетом интересов и максимального охвата всех групп населения района, в том числе лиц пожилого возраста, ветеранов и людей с ограниченными возможностями.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высшую ступень пьедестала двенадцатой Спартакиады ветеранов поднялись ветераны п. Поспелихинский, Красноярского 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Красноалтайского сельс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оветов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508C2" w:rsidRPr="0017624E" w:rsidRDefault="0017624E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36 зимней районной олимпиаде «Снежные узоры», победителями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стала команда с. </w:t>
      </w:r>
      <w:proofErr w:type="spellStart"/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Клепечиха</w:t>
      </w:r>
      <w:proofErr w:type="spellEnd"/>
      <w:r w:rsidR="00A508C2"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, 2 место заняла команда п. Поспелихинский, а на третью ступень пьедестала поднялась команда с. Калмыцкие Мысы.</w:t>
      </w:r>
    </w:p>
    <w:p w:rsidR="00A508C2" w:rsidRPr="0017624E" w:rsidRDefault="00A508C2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пьедестал 42-летней районной олимпиады поднялись команды спортивной школы, с. Николаевка, п. Поспелихинский.</w:t>
      </w:r>
    </w:p>
    <w:p w:rsidR="00A508C2" w:rsidRPr="0017624E" w:rsidRDefault="00A508C2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районе также проведена Спартакиада среди школьников по 11 видам спорта.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1место в своих подгруппах заняли ПСОШ №4,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Клепечихинская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СОШ, Котляровская СОШ.</w:t>
      </w:r>
    </w:p>
    <w:p w:rsidR="00A508C2" w:rsidRPr="0017624E" w:rsidRDefault="00A508C2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13 коллективов приняли участие в 21 Спартакиаде среди коллективов физкультуры района. Победителем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стал коллектив п. Поспелихинский, 2 место у спортсменов спортивной школы, 3 место у команды с. Николаевка.</w:t>
      </w:r>
    </w:p>
    <w:p w:rsidR="00A508C2" w:rsidRPr="0017624E" w:rsidRDefault="00A508C2" w:rsidP="001762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Итогом работы тренеров и спортсменов района становится участие в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олимпиаде сельских спортсменов Алтайского края.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508C2" w:rsidRPr="0017624E" w:rsidRDefault="0017624E" w:rsidP="0017624E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 </w:t>
      </w:r>
      <w:r w:rsidR="00A508C2" w:rsidRPr="0017624E">
        <w:rPr>
          <w:rFonts w:ascii="Times New Roman" w:eastAsia="Arial Unicode MS" w:hAnsi="Times New Roman" w:cs="Arial Unicode MS"/>
          <w:sz w:val="28"/>
          <w:szCs w:val="28"/>
          <w:lang w:eastAsia="ru-RU"/>
        </w:rPr>
        <w:t>В 36 зимней олимпиаде сельских спортсменов Алтайского края команда района заняла 13</w:t>
      </w: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Arial Unicode MS"/>
          <w:sz w:val="28"/>
          <w:szCs w:val="28"/>
          <w:lang w:eastAsia="ru-RU"/>
        </w:rPr>
        <w:t>место в общекомандном зачете.</w:t>
      </w: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 </w:t>
      </w:r>
      <w:r w:rsidR="00A508C2" w:rsidRPr="0017624E">
        <w:rPr>
          <w:rFonts w:ascii="Times New Roman" w:eastAsia="Arial Unicode MS" w:hAnsi="Times New Roman" w:cs="Arial Unicode MS"/>
          <w:sz w:val="28"/>
          <w:szCs w:val="28"/>
          <w:lang w:eastAsia="ru-RU"/>
        </w:rPr>
        <w:t>В 43 летней олимпиаде сельских спортсменов Алтайского края заняли 5 место в общекомандном зачете. Отличились сборные команды по баскетболу среди женских команд, ставшие чемпионами олимпиады (тренер Малахова Елена Геннадьевна), и пляжному волейболу среди женских команд, занявшие</w:t>
      </w: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</w:t>
      </w:r>
      <w:r w:rsidR="00A508C2" w:rsidRPr="0017624E">
        <w:rPr>
          <w:rFonts w:ascii="Times New Roman" w:eastAsia="Arial Unicode MS" w:hAnsi="Times New Roman" w:cs="Arial Unicode MS"/>
          <w:sz w:val="28"/>
          <w:szCs w:val="28"/>
          <w:lang w:eastAsia="ru-RU"/>
        </w:rPr>
        <w:t>2 место.</w:t>
      </w:r>
    </w:p>
    <w:p w:rsidR="00A508C2" w:rsidRPr="0017624E" w:rsidRDefault="00A508C2" w:rsidP="0060078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Две команды воспитанников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спортивной школы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отделения баскетбола (тренер Малахова Елена Геннадьевна) заняли 3 место в школьной баскетбольной лиге г. Барнаула. </w:t>
      </w:r>
    </w:p>
    <w:p w:rsidR="00A508C2" w:rsidRPr="0017624E" w:rsidRDefault="00A508C2" w:rsidP="0060078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Воспитанники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Пащенко Василия Кирилловича в составе сборной района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краевых отборочных соревнованиях в с.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Усть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-Пристань заняли 2 место. Федотов Дмитрий и Медведева Марина принимали участие в краевом летнем фестивале ГТО, где в личном зачете заняли первое место и вошли в состав сборной Алтайского края и принимали участие во Всероссийском летнем фестивале ГТО в международном детском центре (лагерь) «Артек» республике Крым.</w:t>
      </w:r>
    </w:p>
    <w:p w:rsidR="00A508C2" w:rsidRPr="0017624E" w:rsidRDefault="00A508C2" w:rsidP="0017624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Воспитанники тренера по джиу-джитсу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Жигульского</w:t>
      </w:r>
      <w:proofErr w:type="spellEnd"/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Романа Александровича принимали участие в соревнованиях в Чемпионате России в г. Санкт-Петербург, где Полетаев Владимир занял 3 место, выполнил норматив Мастера спорта России, ему присвоено звание Мастер спорта России по джиу- джитсу.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Первенстве России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Качурина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Анастасия заняла 3 место. Во всероссийских соревнованиях призерами стали: Иванова Ксенья,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Шакалинис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Данил, Исабаев Иван, Иванов Семен, Черников Дмитрий, Тарасов Егор, Лаптева Елизавета,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Качурина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Бурдакина</w:t>
      </w:r>
      <w:proofErr w:type="spellEnd"/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Полина.</w:t>
      </w:r>
    </w:p>
    <w:p w:rsidR="00A508C2" w:rsidRPr="0017624E" w:rsidRDefault="00A508C2" w:rsidP="001762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командном зачете среди спортивных школ Алтайского края по джиу-джитсу в 2023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году спортивная школа заняла 1 место.</w:t>
      </w:r>
    </w:p>
    <w:p w:rsidR="00A508C2" w:rsidRPr="0017624E" w:rsidRDefault="00A508C2" w:rsidP="001762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Воспитанники тренера Попова Владимира Семеновича принимали участие в краевом соревновании «Лига союз», команда юношей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2009 г.р.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заняла второе место.</w:t>
      </w:r>
      <w:r w:rsidR="001762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0584E" w:rsidRPr="0017624E" w:rsidRDefault="005910FA" w:rsidP="00176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4E">
        <w:rPr>
          <w:rFonts w:ascii="Times New Roman" w:hAnsi="Times New Roman"/>
          <w:sz w:val="28"/>
          <w:szCs w:val="28"/>
        </w:rPr>
        <w:tab/>
      </w:r>
      <w:r w:rsidR="0040584E" w:rsidRPr="0017624E">
        <w:rPr>
          <w:rFonts w:ascii="Times New Roman" w:hAnsi="Times New Roman"/>
          <w:sz w:val="28"/>
          <w:szCs w:val="28"/>
        </w:rPr>
        <w:t>В мае текущего года активные</w:t>
      </w:r>
      <w:r w:rsidR="00C70D3B" w:rsidRPr="0017624E">
        <w:rPr>
          <w:rFonts w:ascii="Times New Roman" w:hAnsi="Times New Roman"/>
          <w:sz w:val="28"/>
          <w:szCs w:val="28"/>
        </w:rPr>
        <w:t xml:space="preserve"> жители района, школьники</w:t>
      </w:r>
      <w:r w:rsidR="0017624E">
        <w:rPr>
          <w:rFonts w:ascii="Times New Roman" w:hAnsi="Times New Roman"/>
          <w:sz w:val="28"/>
          <w:szCs w:val="28"/>
        </w:rPr>
        <w:t xml:space="preserve"> </w:t>
      </w:r>
      <w:r w:rsidR="00C70D3B" w:rsidRPr="0017624E">
        <w:rPr>
          <w:rFonts w:ascii="Times New Roman" w:hAnsi="Times New Roman"/>
          <w:sz w:val="28"/>
          <w:szCs w:val="28"/>
        </w:rPr>
        <w:t>дважды приняли участие в акции Роща</w:t>
      </w:r>
      <w:r w:rsidR="0040584E" w:rsidRPr="0017624E">
        <w:rPr>
          <w:rFonts w:ascii="Times New Roman" w:hAnsi="Times New Roman"/>
          <w:sz w:val="28"/>
          <w:szCs w:val="28"/>
        </w:rPr>
        <w:t xml:space="preserve"> памяти»</w:t>
      </w:r>
      <w:r w:rsidR="00C70D3B" w:rsidRPr="0017624E">
        <w:rPr>
          <w:rFonts w:ascii="Times New Roman" w:hAnsi="Times New Roman"/>
          <w:sz w:val="28"/>
          <w:szCs w:val="28"/>
        </w:rPr>
        <w:t xml:space="preserve"> в честь воинов, принимавших участие в спецоперации на Украине</w:t>
      </w:r>
      <w:r w:rsidR="0040584E" w:rsidRPr="0017624E">
        <w:rPr>
          <w:rFonts w:ascii="Times New Roman" w:hAnsi="Times New Roman"/>
          <w:sz w:val="28"/>
          <w:szCs w:val="28"/>
        </w:rPr>
        <w:t xml:space="preserve"> - на территории </w:t>
      </w:r>
      <w:r w:rsidR="00C70D3B" w:rsidRPr="0017624E">
        <w:rPr>
          <w:rFonts w:ascii="Times New Roman" w:hAnsi="Times New Roman"/>
          <w:sz w:val="28"/>
          <w:szCs w:val="28"/>
        </w:rPr>
        <w:t xml:space="preserve">вдоль Алея </w:t>
      </w:r>
      <w:r w:rsidR="0040584E" w:rsidRPr="0017624E">
        <w:rPr>
          <w:rFonts w:ascii="Times New Roman" w:hAnsi="Times New Roman"/>
          <w:sz w:val="28"/>
          <w:szCs w:val="28"/>
        </w:rPr>
        <w:t xml:space="preserve">были высажены </w:t>
      </w:r>
      <w:r w:rsidR="00C70D3B" w:rsidRPr="0017624E">
        <w:rPr>
          <w:rFonts w:ascii="Times New Roman" w:hAnsi="Times New Roman"/>
          <w:sz w:val="28"/>
          <w:szCs w:val="28"/>
        </w:rPr>
        <w:t>более 400 саженцев сосен</w:t>
      </w:r>
      <w:r w:rsidR="0040584E" w:rsidRPr="0017624E">
        <w:rPr>
          <w:rFonts w:ascii="Times New Roman" w:hAnsi="Times New Roman"/>
          <w:sz w:val="28"/>
          <w:szCs w:val="28"/>
        </w:rPr>
        <w:t>,</w:t>
      </w:r>
      <w:r w:rsidR="00C70D3B" w:rsidRPr="0017624E">
        <w:rPr>
          <w:rFonts w:ascii="Times New Roman" w:hAnsi="Times New Roman"/>
          <w:sz w:val="28"/>
          <w:szCs w:val="28"/>
        </w:rPr>
        <w:t xml:space="preserve"> а позднее еще и саженцы лиственниц и елей.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Работа с обращениями граждан - одно из важнейших направлений деятельности Администрации района, это позволяет оперативно реагировать на возникающие социальные, экономические, правовые и бытовые вопросы.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 отчетном году поступило 211 обращений граждан. Традиционно к главе района в ходе приемов по личным вопросам обращаются жители с волнующими их вопросами. В 2023 году главой района проведено 21 личный прием граждан, всего принято 58 человек.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Кроме того, от пользователей социальных сетей поступило 237 обращений. На все вопросы граждане получали разъяснительные ответы в течение 24 часов.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На Едином портале государственных и муниципальных услуг Российской Федерации размещена информация о 39 муниципальных услугах, в том числе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26 социально значимых, которые можно получить через портал </w:t>
      </w:r>
      <w:proofErr w:type="spellStart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госуслуг</w:t>
      </w:r>
      <w:proofErr w:type="spellEnd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6007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предоставляемых органами местного самоуправления Поспелихинского района.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Структурными подразделениями Администрации района за отчетный период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было отработано 2693 заявления в соответствии с утвержденными административными регламентами.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Была и остается важнейшим связывающим звеном и трибуной Администрации района, депутатов всех уровней и населения района газета «Новый путь».</w:t>
      </w:r>
    </w:p>
    <w:p w:rsidR="00E36E9F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Не остаются без внимания люди района, добросовестно и ответственно исполняющие свои трудовые обязанности, труженики, внесшие значительный вклад в социально – экономическое и культурное развитие района.</w:t>
      </w:r>
    </w:p>
    <w:p w:rsidR="005910FA" w:rsidRPr="0017624E" w:rsidRDefault="005910FA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Портреты 22 передовых тружеников и заслуженных жителей района по итогам 2022 года были помещены на Галерею почета.</w:t>
      </w:r>
    </w:p>
    <w:p w:rsidR="005910FA" w:rsidRPr="0017624E" w:rsidRDefault="005910F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 2023 году 240 жителей района были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награждены Почетными грамотами и Благодарственными письмами Администрации района ,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106 жителей района награждены почетными грамотами и благодарностями краевого уровня. </w:t>
      </w:r>
    </w:p>
    <w:p w:rsidR="005910FA" w:rsidRPr="0017624E" w:rsidRDefault="005910F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Медалью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«За заслуги в труде» - награждены </w:t>
      </w:r>
    </w:p>
    <w:p w:rsidR="005910FA" w:rsidRPr="0017624E" w:rsidRDefault="005910F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Чуев Олег Анатольевич, бригадир животноводства ООО «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Мелира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», преподаватели детской школы искусств Андрусенко Александр Борисович,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Герлах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Виктор Генрихович,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Фатерина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Лариса Алексеевна.</w:t>
      </w:r>
    </w:p>
    <w:p w:rsidR="005910FA" w:rsidRPr="0017624E" w:rsidRDefault="005910F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Медалью</w:t>
      </w:r>
      <w:r w:rsidR="00176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«За заслуги перед обществом» награждена Соболева Вера Васильевна, наш профсоюзный лидер. </w:t>
      </w:r>
    </w:p>
    <w:p w:rsidR="005910FA" w:rsidRPr="0017624E" w:rsidRDefault="005910FA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Почетное звание «Заслуженный работник пожарной охраны Алтайского края»</w:t>
      </w:r>
      <w:r w:rsidRPr="0017624E">
        <w:rPr>
          <w:rFonts w:ascii="Times New Roman" w:hAnsi="Times New Roman"/>
          <w:sz w:val="28"/>
          <w:szCs w:val="28"/>
        </w:rPr>
        <w:t xml:space="preserve"> </w:t>
      </w:r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присвоено </w:t>
      </w:r>
      <w:proofErr w:type="spellStart"/>
      <w:r w:rsidRPr="0017624E">
        <w:rPr>
          <w:rFonts w:ascii="Times New Roman" w:eastAsia="Calibri" w:hAnsi="Times New Roman" w:cs="Times New Roman"/>
          <w:sz w:val="28"/>
          <w:szCs w:val="28"/>
        </w:rPr>
        <w:t>Шермякову</w:t>
      </w:r>
      <w:proofErr w:type="spellEnd"/>
      <w:r w:rsidRPr="0017624E">
        <w:rPr>
          <w:rFonts w:ascii="Times New Roman" w:eastAsia="Calibri" w:hAnsi="Times New Roman" w:cs="Times New Roman"/>
          <w:sz w:val="28"/>
          <w:szCs w:val="28"/>
        </w:rPr>
        <w:t xml:space="preserve"> Сергею Валентиновичу, начальнику 88 пожарно-спасательной части.</w:t>
      </w:r>
    </w:p>
    <w:p w:rsidR="00411BFE" w:rsidRPr="0017624E" w:rsidRDefault="00411BFE" w:rsidP="00176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24E">
        <w:rPr>
          <w:rFonts w:ascii="Times New Roman" w:hAnsi="Times New Roman"/>
          <w:b/>
          <w:bCs/>
          <w:sz w:val="28"/>
          <w:szCs w:val="28"/>
        </w:rPr>
        <w:t>Уважаемые депутаты и присутствующие!</w:t>
      </w:r>
    </w:p>
    <w:p w:rsidR="00206DD6" w:rsidRPr="0017624E" w:rsidRDefault="00206DD6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Важным политическим событием 2023 года стали выборы Губернатора Алтайского края и выборы в органы местного самоуправления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сельских поселений Поспелихинского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района.</w:t>
      </w:r>
    </w:p>
    <w:p w:rsidR="00206DD6" w:rsidRPr="0017624E" w:rsidRDefault="00512AD4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F20ED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выборах Г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убернатора Алтайского края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жители Поспелихинского района </w:t>
      </w:r>
      <w:proofErr w:type="spellStart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proofErr w:type="spellEnd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72,9</w:t>
      </w:r>
      <w:r w:rsidR="00F20ED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% голосов отдали за избранного Г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убернатора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Виктора Томенко.</w:t>
      </w:r>
    </w:p>
    <w:p w:rsidR="00206DD6" w:rsidRPr="0017624E" w:rsidRDefault="00206DD6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голосования </w:t>
      </w:r>
      <w:r w:rsidR="00512AD4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избраны 83 депутата и 6 глав сельских поселений Поспелихинского района</w:t>
      </w:r>
      <w:r w:rsidR="00F20ED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Хочу выразить особую приз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>нательность жителям района</w:t>
      </w:r>
      <w:r w:rsidR="00F20ED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всем, кто принимал участие в выборах за высокую гражданскую ответственность и активную жизненную позицию, проявленные при организации и проведении выборов.</w:t>
      </w:r>
    </w:p>
    <w:p w:rsidR="00F360A7" w:rsidRPr="0017624E" w:rsidRDefault="00B74BBD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Наступивший </w:t>
      </w:r>
      <w:r w:rsidR="00F360A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 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как никогда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богат на события. Совсем недавно прошли выборы Президента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РФ,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Президент России Владимир Владимирович </w:t>
      </w:r>
      <w:r w:rsidR="0018584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Путин объявил 2024 год – годом С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емьи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F360A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всем районом будем отмечать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100 </w:t>
      </w:r>
      <w:proofErr w:type="spellStart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летие</w:t>
      </w:r>
      <w:proofErr w:type="spellEnd"/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образования Поспелихинского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района, 70 лет со дня освоения целины,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85 лет представительной власти</w:t>
      </w:r>
      <w:r w:rsidR="00333E9B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края и множество менее значимых мероприятий.</w:t>
      </w:r>
    </w:p>
    <w:p w:rsidR="00F360A7" w:rsidRPr="0017624E" w:rsidRDefault="00206DD6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 2024 году нам необходимо выполнить конкретные задачи, установленные Президентом Российской Федерации, Губернатором</w:t>
      </w:r>
      <w:r w:rsidR="00F360A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12AD4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края</w:t>
      </w:r>
      <w:r w:rsidR="00F360A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жителями района. Они уже нашли отражение в </w:t>
      </w:r>
      <w:r w:rsidR="00185841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24 муниципальных программах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. Это масштабная работа, требующая объединения и консолидации усилий, направленных на повышение качества жизни.</w:t>
      </w:r>
      <w:r w:rsidR="00F360A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Для этого необходимо:</w:t>
      </w:r>
    </w:p>
    <w:p w:rsidR="00B152B7" w:rsidRPr="0017624E" w:rsidRDefault="00F360A7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Calibri" w:hAnsi="Times New Roman" w:cs="Times New Roman"/>
          <w:sz w:val="28"/>
          <w:szCs w:val="28"/>
        </w:rPr>
        <w:t>-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обеспечить бюджетную стабильность, эффективную реализацию муниципальных программ;</w:t>
      </w:r>
    </w:p>
    <w:p w:rsidR="00206DD6" w:rsidRPr="0017624E" w:rsidRDefault="00F360A7" w:rsidP="00176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сохранить стабильность на рынке труда;</w:t>
      </w:r>
    </w:p>
    <w:p w:rsidR="00206DD6" w:rsidRPr="0017624E" w:rsidRDefault="00F360A7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оказывать поддержку участникам специальной военной операции и членам их семей,</w:t>
      </w:r>
    </w:p>
    <w:p w:rsidR="00F360A7" w:rsidRPr="0017624E" w:rsidRDefault="00F360A7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оказывать адресную поддержку ветеранам, людям старшего поколения, инвалидам, многодетным семьям, гражданам, оказавшимс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я в трудной жизненной ситуации;</w:t>
      </w:r>
    </w:p>
    <w:p w:rsidR="00F360A7" w:rsidRPr="0017624E" w:rsidRDefault="00F360A7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-активно участвовать в проектах поддержки местных инициатив 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в целях создания комфортной, современной и доступной среды для жизни жителей района, продолжить работу по созданию новых и благоустройству существующих общественных и дворовых территорий;</w:t>
      </w:r>
    </w:p>
    <w:p w:rsidR="00206DD6" w:rsidRPr="0017624E" w:rsidRDefault="00F360A7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провести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своевременные 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ремонты автомобильных дорог 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пределах выделенных средств 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продолжить совершенствование и обновление материально-технической базы учреждений культуры, образовани</w:t>
      </w:r>
      <w:r w:rsidR="00B152B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я, физической культуры и спорта.</w:t>
      </w:r>
    </w:p>
    <w:p w:rsidR="00B152B7" w:rsidRPr="0017624E" w:rsidRDefault="00F360A7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Позвольте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выразить признательность и слова благодарност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и всем жителям</w:t>
      </w:r>
      <w:r w:rsid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Поспелихинского </w:t>
      </w:r>
      <w:r w:rsidR="00206DD6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района, представителям общественных организаций, руководителям и коллективам предприятий и организаций, депутатам всех уровней за совместную плодотворную работу, решение задач и наказов, озвученных жителями района.</w:t>
      </w:r>
    </w:p>
    <w:p w:rsidR="00206DD6" w:rsidRPr="0017624E" w:rsidRDefault="00206DD6" w:rsidP="00176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Особая забота и слова признательности жителям 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Поспелихинского 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района, принимающим участие в специальной военной операции - мобилизованным, контрактникам, добр</w:t>
      </w:r>
      <w:r w:rsidR="003A1298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овольцам, сотрудникам полиции</w:t>
      </w:r>
      <w:r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. Забота о ваших семьях, решение бытовых вопросов - это наша задача. Мы будем этим постоянно заниматься и поддерживать с вами связь для решения проблем и вопросов, которые будут возникать. Признателен Вам, гордимся Вами, жде</w:t>
      </w:r>
      <w:r w:rsidR="00B152B7" w:rsidRPr="0017624E">
        <w:rPr>
          <w:rFonts w:ascii="Times New Roman" w:eastAsia="Times New Roman" w:hAnsi="Times New Roman" w:cs="Arial"/>
          <w:sz w:val="28"/>
          <w:szCs w:val="28"/>
          <w:lang w:eastAsia="ru-RU"/>
        </w:rPr>
        <w:t>м Вас, Всего Вам самого доброго!</w:t>
      </w:r>
    </w:p>
    <w:sectPr w:rsidR="00206DD6" w:rsidRPr="001762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65" w:rsidRDefault="00AF4865" w:rsidP="00B74BBD">
      <w:pPr>
        <w:spacing w:after="0" w:line="240" w:lineRule="auto"/>
      </w:pPr>
      <w:r>
        <w:separator/>
      </w:r>
    </w:p>
  </w:endnote>
  <w:endnote w:type="continuationSeparator" w:id="0">
    <w:p w:rsidR="00AF4865" w:rsidRDefault="00AF4865" w:rsidP="00B7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05220"/>
      <w:docPartObj>
        <w:docPartGallery w:val="Page Numbers (Bottom of Page)"/>
        <w:docPartUnique/>
      </w:docPartObj>
    </w:sdtPr>
    <w:sdtEndPr/>
    <w:sdtContent>
      <w:p w:rsidR="00E84D3C" w:rsidRDefault="00E84D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6A">
          <w:rPr>
            <w:noProof/>
          </w:rPr>
          <w:t>16</w:t>
        </w:r>
        <w:r>
          <w:fldChar w:fldCharType="end"/>
        </w:r>
      </w:p>
    </w:sdtContent>
  </w:sdt>
  <w:p w:rsidR="00E84D3C" w:rsidRDefault="00E84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65" w:rsidRDefault="00AF4865" w:rsidP="00B74BBD">
      <w:pPr>
        <w:spacing w:after="0" w:line="240" w:lineRule="auto"/>
      </w:pPr>
      <w:r>
        <w:separator/>
      </w:r>
    </w:p>
  </w:footnote>
  <w:footnote w:type="continuationSeparator" w:id="0">
    <w:p w:rsidR="00AF4865" w:rsidRDefault="00AF4865" w:rsidP="00B7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622"/>
    <w:multiLevelType w:val="hybridMultilevel"/>
    <w:tmpl w:val="E374739A"/>
    <w:lvl w:ilvl="0" w:tplc="0FEA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8"/>
    <w:rsid w:val="00002107"/>
    <w:rsid w:val="00006C33"/>
    <w:rsid w:val="00020B1F"/>
    <w:rsid w:val="000213CA"/>
    <w:rsid w:val="000244C4"/>
    <w:rsid w:val="00024A96"/>
    <w:rsid w:val="00026128"/>
    <w:rsid w:val="000269A3"/>
    <w:rsid w:val="00030FB0"/>
    <w:rsid w:val="00033F24"/>
    <w:rsid w:val="00043FEA"/>
    <w:rsid w:val="00045BAC"/>
    <w:rsid w:val="00047C80"/>
    <w:rsid w:val="00052FB5"/>
    <w:rsid w:val="00053AA4"/>
    <w:rsid w:val="0005728C"/>
    <w:rsid w:val="00060A2C"/>
    <w:rsid w:val="00064088"/>
    <w:rsid w:val="0007419A"/>
    <w:rsid w:val="00076783"/>
    <w:rsid w:val="0008352A"/>
    <w:rsid w:val="00087187"/>
    <w:rsid w:val="000925E1"/>
    <w:rsid w:val="000930FE"/>
    <w:rsid w:val="00093941"/>
    <w:rsid w:val="000955E8"/>
    <w:rsid w:val="00096029"/>
    <w:rsid w:val="00097349"/>
    <w:rsid w:val="000A2934"/>
    <w:rsid w:val="000B0DB0"/>
    <w:rsid w:val="000C5D09"/>
    <w:rsid w:val="000E31D4"/>
    <w:rsid w:val="000E3C76"/>
    <w:rsid w:val="000F5C14"/>
    <w:rsid w:val="001143FB"/>
    <w:rsid w:val="00114F83"/>
    <w:rsid w:val="001225C5"/>
    <w:rsid w:val="00123053"/>
    <w:rsid w:val="001242A3"/>
    <w:rsid w:val="00142069"/>
    <w:rsid w:val="00147AD2"/>
    <w:rsid w:val="00166EF5"/>
    <w:rsid w:val="0017624E"/>
    <w:rsid w:val="00181605"/>
    <w:rsid w:val="00183857"/>
    <w:rsid w:val="00185567"/>
    <w:rsid w:val="00185841"/>
    <w:rsid w:val="0018725F"/>
    <w:rsid w:val="0018797F"/>
    <w:rsid w:val="00195A5E"/>
    <w:rsid w:val="001A0B16"/>
    <w:rsid w:val="001A1030"/>
    <w:rsid w:val="001A2820"/>
    <w:rsid w:val="001A3AA1"/>
    <w:rsid w:val="001A5EBA"/>
    <w:rsid w:val="001A7051"/>
    <w:rsid w:val="001B1945"/>
    <w:rsid w:val="001B7A0B"/>
    <w:rsid w:val="001B7E44"/>
    <w:rsid w:val="001D772A"/>
    <w:rsid w:val="001E4738"/>
    <w:rsid w:val="001E4DEC"/>
    <w:rsid w:val="001F04F7"/>
    <w:rsid w:val="001F3991"/>
    <w:rsid w:val="0020134B"/>
    <w:rsid w:val="0020579D"/>
    <w:rsid w:val="00206DD6"/>
    <w:rsid w:val="00210B26"/>
    <w:rsid w:val="00212681"/>
    <w:rsid w:val="002128FC"/>
    <w:rsid w:val="0021525C"/>
    <w:rsid w:val="00215C6A"/>
    <w:rsid w:val="00215D3B"/>
    <w:rsid w:val="00221374"/>
    <w:rsid w:val="00222C21"/>
    <w:rsid w:val="0022333D"/>
    <w:rsid w:val="00237F8A"/>
    <w:rsid w:val="00241786"/>
    <w:rsid w:val="002542F7"/>
    <w:rsid w:val="002716D5"/>
    <w:rsid w:val="002720B4"/>
    <w:rsid w:val="002729D3"/>
    <w:rsid w:val="00274017"/>
    <w:rsid w:val="0027735A"/>
    <w:rsid w:val="0028286F"/>
    <w:rsid w:val="00283AAC"/>
    <w:rsid w:val="0028534B"/>
    <w:rsid w:val="002863CE"/>
    <w:rsid w:val="002863E1"/>
    <w:rsid w:val="00292331"/>
    <w:rsid w:val="002932AE"/>
    <w:rsid w:val="002940EF"/>
    <w:rsid w:val="00295A3F"/>
    <w:rsid w:val="002B14D6"/>
    <w:rsid w:val="002C0DF0"/>
    <w:rsid w:val="002C139A"/>
    <w:rsid w:val="002C4B63"/>
    <w:rsid w:val="002C589C"/>
    <w:rsid w:val="002D7277"/>
    <w:rsid w:val="002E0263"/>
    <w:rsid w:val="002E0BEA"/>
    <w:rsid w:val="002E40C9"/>
    <w:rsid w:val="002F322F"/>
    <w:rsid w:val="003016A5"/>
    <w:rsid w:val="00313F03"/>
    <w:rsid w:val="00317FB4"/>
    <w:rsid w:val="0032092D"/>
    <w:rsid w:val="00321CC0"/>
    <w:rsid w:val="003309FB"/>
    <w:rsid w:val="00333E9B"/>
    <w:rsid w:val="00334A9E"/>
    <w:rsid w:val="00337FF2"/>
    <w:rsid w:val="00340ECB"/>
    <w:rsid w:val="00342B22"/>
    <w:rsid w:val="00343E94"/>
    <w:rsid w:val="00347682"/>
    <w:rsid w:val="0035008A"/>
    <w:rsid w:val="00354B30"/>
    <w:rsid w:val="003553F4"/>
    <w:rsid w:val="00362D78"/>
    <w:rsid w:val="00365E30"/>
    <w:rsid w:val="00365F5B"/>
    <w:rsid w:val="00375C08"/>
    <w:rsid w:val="00391BB7"/>
    <w:rsid w:val="0039696E"/>
    <w:rsid w:val="003A049C"/>
    <w:rsid w:val="003A1298"/>
    <w:rsid w:val="003A2184"/>
    <w:rsid w:val="003A4A65"/>
    <w:rsid w:val="003A60A1"/>
    <w:rsid w:val="003B7D47"/>
    <w:rsid w:val="003C30B2"/>
    <w:rsid w:val="003D0A3D"/>
    <w:rsid w:val="003D3D5C"/>
    <w:rsid w:val="003D58D7"/>
    <w:rsid w:val="003E4858"/>
    <w:rsid w:val="003F033D"/>
    <w:rsid w:val="00402B17"/>
    <w:rsid w:val="0040424B"/>
    <w:rsid w:val="0040584E"/>
    <w:rsid w:val="0040712F"/>
    <w:rsid w:val="00411BFE"/>
    <w:rsid w:val="004161EC"/>
    <w:rsid w:val="00416AE2"/>
    <w:rsid w:val="0042256C"/>
    <w:rsid w:val="00422C04"/>
    <w:rsid w:val="00423E63"/>
    <w:rsid w:val="0044022F"/>
    <w:rsid w:val="0044266F"/>
    <w:rsid w:val="004501C8"/>
    <w:rsid w:val="00457050"/>
    <w:rsid w:val="00457A63"/>
    <w:rsid w:val="004705CE"/>
    <w:rsid w:val="00474268"/>
    <w:rsid w:val="004742D2"/>
    <w:rsid w:val="004759B2"/>
    <w:rsid w:val="00491129"/>
    <w:rsid w:val="004A397F"/>
    <w:rsid w:val="004A5143"/>
    <w:rsid w:val="004A7E63"/>
    <w:rsid w:val="004C19CA"/>
    <w:rsid w:val="004C21E5"/>
    <w:rsid w:val="004C5CB7"/>
    <w:rsid w:val="004E0E1B"/>
    <w:rsid w:val="004E4368"/>
    <w:rsid w:val="004F30D1"/>
    <w:rsid w:val="00500184"/>
    <w:rsid w:val="00512AD4"/>
    <w:rsid w:val="00515CD8"/>
    <w:rsid w:val="00515E10"/>
    <w:rsid w:val="00517447"/>
    <w:rsid w:val="0052225D"/>
    <w:rsid w:val="00530018"/>
    <w:rsid w:val="005371F4"/>
    <w:rsid w:val="00541DD8"/>
    <w:rsid w:val="00542151"/>
    <w:rsid w:val="00551E45"/>
    <w:rsid w:val="0055467E"/>
    <w:rsid w:val="0055705C"/>
    <w:rsid w:val="00567435"/>
    <w:rsid w:val="00572509"/>
    <w:rsid w:val="0058519D"/>
    <w:rsid w:val="00585624"/>
    <w:rsid w:val="005910FA"/>
    <w:rsid w:val="005915DF"/>
    <w:rsid w:val="00593C90"/>
    <w:rsid w:val="00593E01"/>
    <w:rsid w:val="005A3389"/>
    <w:rsid w:val="005B76DA"/>
    <w:rsid w:val="005C74CE"/>
    <w:rsid w:val="005D34C6"/>
    <w:rsid w:val="005E13AB"/>
    <w:rsid w:val="005F1E94"/>
    <w:rsid w:val="005F7EF4"/>
    <w:rsid w:val="00600780"/>
    <w:rsid w:val="006030F4"/>
    <w:rsid w:val="00613DC7"/>
    <w:rsid w:val="00613F72"/>
    <w:rsid w:val="006175C3"/>
    <w:rsid w:val="00620A3C"/>
    <w:rsid w:val="0062606F"/>
    <w:rsid w:val="00631AA5"/>
    <w:rsid w:val="0063344B"/>
    <w:rsid w:val="0063633C"/>
    <w:rsid w:val="00664985"/>
    <w:rsid w:val="006800FC"/>
    <w:rsid w:val="0068437B"/>
    <w:rsid w:val="00685A66"/>
    <w:rsid w:val="00686DF6"/>
    <w:rsid w:val="006909B1"/>
    <w:rsid w:val="0069385C"/>
    <w:rsid w:val="006B697A"/>
    <w:rsid w:val="006C30AC"/>
    <w:rsid w:val="006C709D"/>
    <w:rsid w:val="006D1AB7"/>
    <w:rsid w:val="006E0A78"/>
    <w:rsid w:val="006E0BB4"/>
    <w:rsid w:val="006E600D"/>
    <w:rsid w:val="00702A54"/>
    <w:rsid w:val="00704749"/>
    <w:rsid w:val="00712B15"/>
    <w:rsid w:val="00716C60"/>
    <w:rsid w:val="00720C6F"/>
    <w:rsid w:val="007350A0"/>
    <w:rsid w:val="00741E8B"/>
    <w:rsid w:val="00742891"/>
    <w:rsid w:val="00742F8C"/>
    <w:rsid w:val="00745EDB"/>
    <w:rsid w:val="00754D5E"/>
    <w:rsid w:val="007623E0"/>
    <w:rsid w:val="00766712"/>
    <w:rsid w:val="00770062"/>
    <w:rsid w:val="00770487"/>
    <w:rsid w:val="00776D20"/>
    <w:rsid w:val="00781FC5"/>
    <w:rsid w:val="007838C2"/>
    <w:rsid w:val="007856CA"/>
    <w:rsid w:val="007B3102"/>
    <w:rsid w:val="007C35E9"/>
    <w:rsid w:val="007D0A98"/>
    <w:rsid w:val="007D3EBC"/>
    <w:rsid w:val="007D7E81"/>
    <w:rsid w:val="007E39B8"/>
    <w:rsid w:val="007E4498"/>
    <w:rsid w:val="007F1752"/>
    <w:rsid w:val="007F57DE"/>
    <w:rsid w:val="007F65C1"/>
    <w:rsid w:val="008053F8"/>
    <w:rsid w:val="0081336D"/>
    <w:rsid w:val="00815AE9"/>
    <w:rsid w:val="008317A9"/>
    <w:rsid w:val="008328ED"/>
    <w:rsid w:val="00833209"/>
    <w:rsid w:val="008552DE"/>
    <w:rsid w:val="008574BC"/>
    <w:rsid w:val="008608FA"/>
    <w:rsid w:val="00871C8C"/>
    <w:rsid w:val="00876FB9"/>
    <w:rsid w:val="008827C9"/>
    <w:rsid w:val="008977BC"/>
    <w:rsid w:val="008A09AE"/>
    <w:rsid w:val="008A3E86"/>
    <w:rsid w:val="008A7AAE"/>
    <w:rsid w:val="008B11E4"/>
    <w:rsid w:val="008C2349"/>
    <w:rsid w:val="008C3588"/>
    <w:rsid w:val="008C60D1"/>
    <w:rsid w:val="008D0A27"/>
    <w:rsid w:val="008D0E88"/>
    <w:rsid w:val="008D26D7"/>
    <w:rsid w:val="008D396F"/>
    <w:rsid w:val="008D62D0"/>
    <w:rsid w:val="008E067C"/>
    <w:rsid w:val="008F0325"/>
    <w:rsid w:val="008F1F5B"/>
    <w:rsid w:val="00902B09"/>
    <w:rsid w:val="0090589C"/>
    <w:rsid w:val="00905F85"/>
    <w:rsid w:val="0091003F"/>
    <w:rsid w:val="00917262"/>
    <w:rsid w:val="0092572A"/>
    <w:rsid w:val="00925F1C"/>
    <w:rsid w:val="00930B8D"/>
    <w:rsid w:val="009348A8"/>
    <w:rsid w:val="0093510D"/>
    <w:rsid w:val="00937447"/>
    <w:rsid w:val="00943CE9"/>
    <w:rsid w:val="00944BC6"/>
    <w:rsid w:val="00952FFC"/>
    <w:rsid w:val="0095648D"/>
    <w:rsid w:val="00972B4F"/>
    <w:rsid w:val="00973871"/>
    <w:rsid w:val="00976136"/>
    <w:rsid w:val="00985D64"/>
    <w:rsid w:val="00986F38"/>
    <w:rsid w:val="00990BB1"/>
    <w:rsid w:val="0099177E"/>
    <w:rsid w:val="00993920"/>
    <w:rsid w:val="00997F30"/>
    <w:rsid w:val="009A168E"/>
    <w:rsid w:val="009B6747"/>
    <w:rsid w:val="009C59DF"/>
    <w:rsid w:val="009D2EED"/>
    <w:rsid w:val="009F6E9C"/>
    <w:rsid w:val="00A006FC"/>
    <w:rsid w:val="00A04A1E"/>
    <w:rsid w:val="00A11E79"/>
    <w:rsid w:val="00A17D05"/>
    <w:rsid w:val="00A31BAB"/>
    <w:rsid w:val="00A33000"/>
    <w:rsid w:val="00A508C2"/>
    <w:rsid w:val="00A61E06"/>
    <w:rsid w:val="00A63E51"/>
    <w:rsid w:val="00A66A0C"/>
    <w:rsid w:val="00A66E72"/>
    <w:rsid w:val="00A71608"/>
    <w:rsid w:val="00A96567"/>
    <w:rsid w:val="00AB0D8E"/>
    <w:rsid w:val="00AB470D"/>
    <w:rsid w:val="00AB5597"/>
    <w:rsid w:val="00AB5F28"/>
    <w:rsid w:val="00AC14E5"/>
    <w:rsid w:val="00AC475F"/>
    <w:rsid w:val="00AD1BBD"/>
    <w:rsid w:val="00AD2F3C"/>
    <w:rsid w:val="00AD3F25"/>
    <w:rsid w:val="00AF1AAA"/>
    <w:rsid w:val="00AF4865"/>
    <w:rsid w:val="00B10724"/>
    <w:rsid w:val="00B1335C"/>
    <w:rsid w:val="00B152B7"/>
    <w:rsid w:val="00B26C2B"/>
    <w:rsid w:val="00B33E65"/>
    <w:rsid w:val="00B37EBC"/>
    <w:rsid w:val="00B40D85"/>
    <w:rsid w:val="00B458F1"/>
    <w:rsid w:val="00B509F3"/>
    <w:rsid w:val="00B52B5F"/>
    <w:rsid w:val="00B536FE"/>
    <w:rsid w:val="00B56A6F"/>
    <w:rsid w:val="00B703A3"/>
    <w:rsid w:val="00B72068"/>
    <w:rsid w:val="00B74BBD"/>
    <w:rsid w:val="00B8229A"/>
    <w:rsid w:val="00B841AF"/>
    <w:rsid w:val="00BA0717"/>
    <w:rsid w:val="00BA206F"/>
    <w:rsid w:val="00BA5A2D"/>
    <w:rsid w:val="00BA6403"/>
    <w:rsid w:val="00BB34D7"/>
    <w:rsid w:val="00BB4391"/>
    <w:rsid w:val="00BC3FEB"/>
    <w:rsid w:val="00BC6EE4"/>
    <w:rsid w:val="00BD205C"/>
    <w:rsid w:val="00BD509A"/>
    <w:rsid w:val="00BD5A4D"/>
    <w:rsid w:val="00BE117B"/>
    <w:rsid w:val="00BF0167"/>
    <w:rsid w:val="00BF4286"/>
    <w:rsid w:val="00C07B37"/>
    <w:rsid w:val="00C172D8"/>
    <w:rsid w:val="00C22116"/>
    <w:rsid w:val="00C37383"/>
    <w:rsid w:val="00C504F8"/>
    <w:rsid w:val="00C52A96"/>
    <w:rsid w:val="00C5443F"/>
    <w:rsid w:val="00C56233"/>
    <w:rsid w:val="00C60D9A"/>
    <w:rsid w:val="00C67E4C"/>
    <w:rsid w:val="00C70D3B"/>
    <w:rsid w:val="00C72691"/>
    <w:rsid w:val="00C760B6"/>
    <w:rsid w:val="00C767E5"/>
    <w:rsid w:val="00C8044F"/>
    <w:rsid w:val="00C8275C"/>
    <w:rsid w:val="00C84229"/>
    <w:rsid w:val="00C842F4"/>
    <w:rsid w:val="00C86C75"/>
    <w:rsid w:val="00CC0136"/>
    <w:rsid w:val="00CC22ED"/>
    <w:rsid w:val="00CC387A"/>
    <w:rsid w:val="00CC7E74"/>
    <w:rsid w:val="00CD0EF1"/>
    <w:rsid w:val="00CD4049"/>
    <w:rsid w:val="00CD59E5"/>
    <w:rsid w:val="00CE4336"/>
    <w:rsid w:val="00CF3290"/>
    <w:rsid w:val="00D01A3F"/>
    <w:rsid w:val="00D31751"/>
    <w:rsid w:val="00D34875"/>
    <w:rsid w:val="00D35FB1"/>
    <w:rsid w:val="00D37222"/>
    <w:rsid w:val="00D45B77"/>
    <w:rsid w:val="00D46C8E"/>
    <w:rsid w:val="00D54619"/>
    <w:rsid w:val="00D60A65"/>
    <w:rsid w:val="00D67DB0"/>
    <w:rsid w:val="00D80EEF"/>
    <w:rsid w:val="00D9474B"/>
    <w:rsid w:val="00D97BC8"/>
    <w:rsid w:val="00DA22B6"/>
    <w:rsid w:val="00DB317F"/>
    <w:rsid w:val="00DC1BD5"/>
    <w:rsid w:val="00DC4B3D"/>
    <w:rsid w:val="00DD11AC"/>
    <w:rsid w:val="00DE7846"/>
    <w:rsid w:val="00DF3B7A"/>
    <w:rsid w:val="00E2262E"/>
    <w:rsid w:val="00E247AA"/>
    <w:rsid w:val="00E25FDA"/>
    <w:rsid w:val="00E300EC"/>
    <w:rsid w:val="00E32434"/>
    <w:rsid w:val="00E33600"/>
    <w:rsid w:val="00E36900"/>
    <w:rsid w:val="00E36E9F"/>
    <w:rsid w:val="00E400AC"/>
    <w:rsid w:val="00E422FC"/>
    <w:rsid w:val="00E44E75"/>
    <w:rsid w:val="00E546AE"/>
    <w:rsid w:val="00E56904"/>
    <w:rsid w:val="00E56A6C"/>
    <w:rsid w:val="00E60A40"/>
    <w:rsid w:val="00E6642E"/>
    <w:rsid w:val="00E72439"/>
    <w:rsid w:val="00E776DE"/>
    <w:rsid w:val="00E81E6C"/>
    <w:rsid w:val="00E84D3C"/>
    <w:rsid w:val="00E84F25"/>
    <w:rsid w:val="00E853AA"/>
    <w:rsid w:val="00E97061"/>
    <w:rsid w:val="00EA5069"/>
    <w:rsid w:val="00EB2EA6"/>
    <w:rsid w:val="00EB52B2"/>
    <w:rsid w:val="00EB795E"/>
    <w:rsid w:val="00EC1089"/>
    <w:rsid w:val="00EC460F"/>
    <w:rsid w:val="00EC6FFC"/>
    <w:rsid w:val="00ED10B6"/>
    <w:rsid w:val="00ED675F"/>
    <w:rsid w:val="00EE4758"/>
    <w:rsid w:val="00EE4EC9"/>
    <w:rsid w:val="00EE5F61"/>
    <w:rsid w:val="00F14686"/>
    <w:rsid w:val="00F20ED1"/>
    <w:rsid w:val="00F275C1"/>
    <w:rsid w:val="00F360A7"/>
    <w:rsid w:val="00F36515"/>
    <w:rsid w:val="00F44366"/>
    <w:rsid w:val="00F443E3"/>
    <w:rsid w:val="00F565F9"/>
    <w:rsid w:val="00F65CDF"/>
    <w:rsid w:val="00F84D18"/>
    <w:rsid w:val="00F928AD"/>
    <w:rsid w:val="00F95751"/>
    <w:rsid w:val="00FA2ECD"/>
    <w:rsid w:val="00FA74BE"/>
    <w:rsid w:val="00FB396A"/>
    <w:rsid w:val="00FB3A42"/>
    <w:rsid w:val="00FB6E44"/>
    <w:rsid w:val="00FC7975"/>
    <w:rsid w:val="00FC7CB4"/>
    <w:rsid w:val="00FD2797"/>
    <w:rsid w:val="00FD6695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C7F"/>
  <w15:chartTrackingRefBased/>
  <w15:docId w15:val="{7ED4810C-A87E-4FB0-A3DC-87A95DB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"/>
    <w:basedOn w:val="a"/>
    <w:rsid w:val="00045BA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2">
    <w:name w:val="Body text (2)_"/>
    <w:link w:val="Bodytext20"/>
    <w:rsid w:val="002E40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40C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7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BBD"/>
  </w:style>
  <w:style w:type="paragraph" w:styleId="a5">
    <w:name w:val="footer"/>
    <w:basedOn w:val="a"/>
    <w:link w:val="a6"/>
    <w:uiPriority w:val="99"/>
    <w:unhideWhenUsed/>
    <w:rsid w:val="00B7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BBD"/>
  </w:style>
  <w:style w:type="paragraph" w:styleId="a7">
    <w:name w:val="No Spacing"/>
    <w:link w:val="a8"/>
    <w:qFormat/>
    <w:rsid w:val="00603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6030F4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6030F4"/>
  </w:style>
  <w:style w:type="paragraph" w:styleId="a9">
    <w:name w:val="Normal (Web)"/>
    <w:basedOn w:val="a"/>
    <w:uiPriority w:val="99"/>
    <w:semiHidden/>
    <w:unhideWhenUsed/>
    <w:rsid w:val="006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UpravDl</dc:creator>
  <cp:keywords/>
  <dc:description/>
  <cp:lastModifiedBy>Бутенко Екатерина</cp:lastModifiedBy>
  <cp:revision>51</cp:revision>
  <cp:lastPrinted>2024-04-08T02:32:00Z</cp:lastPrinted>
  <dcterms:created xsi:type="dcterms:W3CDTF">2024-03-25T03:53:00Z</dcterms:created>
  <dcterms:modified xsi:type="dcterms:W3CDTF">2024-04-08T03:22:00Z</dcterms:modified>
</cp:coreProperties>
</file>