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7352"/>
      </w:tblGrid>
      <w:tr w:rsidR="000A3BD2" w:rsidTr="004D49D3">
        <w:tc>
          <w:tcPr>
            <w:tcW w:w="3190" w:type="dxa"/>
          </w:tcPr>
          <w:p w:rsidR="000A3BD2" w:rsidRDefault="000A3BD2"/>
          <w:p w:rsidR="000A3BD2" w:rsidRDefault="00D62230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F6E882" wp14:editId="4F4291AD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82550</wp:posOffset>
                  </wp:positionV>
                  <wp:extent cx="1704188" cy="1000125"/>
                  <wp:effectExtent l="0" t="0" r="0" b="0"/>
                  <wp:wrapNone/>
                  <wp:docPr id="6" name="Рисунок 1" descr="C:\Users\Priem\Desktop\новые лого\Новая папка (2)\лого бе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riem\Desktop\новые лого\Новая папка (2)\лого бе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88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0A3BD2" w:rsidRDefault="000A3BD2"/>
          <w:p w:rsidR="000A3BD2" w:rsidRDefault="000A3BD2"/>
          <w:p w:rsidR="000A3BD2" w:rsidRDefault="000A3BD2"/>
          <w:p w:rsidR="000A3BD2" w:rsidRDefault="000A3BD2"/>
        </w:tc>
        <w:tc>
          <w:tcPr>
            <w:tcW w:w="7408" w:type="dxa"/>
          </w:tcPr>
          <w:p w:rsidR="000A3BD2" w:rsidRPr="004D49D3" w:rsidRDefault="000A3BD2" w:rsidP="004D49D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49D3">
              <w:rPr>
                <w:rFonts w:ascii="Times New Roman" w:hAnsi="Times New Roman" w:cs="Times New Roman"/>
                <w:b/>
                <w:sz w:val="40"/>
                <w:szCs w:val="40"/>
              </w:rPr>
              <w:t>График работы информационно-консультационного центра поддержки и развития предпринимательства Поспелихинского района</w:t>
            </w:r>
          </w:p>
        </w:tc>
      </w:tr>
    </w:tbl>
    <w:p w:rsidR="00724B0F" w:rsidRDefault="00724B0F" w:rsidP="00727BCF">
      <w:pPr>
        <w:jc w:val="center"/>
      </w:pPr>
    </w:p>
    <w:p w:rsidR="00727BCF" w:rsidRPr="004D49D3" w:rsidRDefault="00727BCF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9D3">
        <w:rPr>
          <w:rFonts w:ascii="Times New Roman" w:hAnsi="Times New Roman" w:cs="Times New Roman"/>
          <w:b/>
          <w:sz w:val="40"/>
          <w:szCs w:val="40"/>
        </w:rPr>
        <w:t>понедельник – пятница с 9-00 до 17-00 часов,</w:t>
      </w:r>
    </w:p>
    <w:p w:rsidR="00727BCF" w:rsidRPr="004D49D3" w:rsidRDefault="00727BCF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9D3">
        <w:rPr>
          <w:rFonts w:ascii="Times New Roman" w:hAnsi="Times New Roman" w:cs="Times New Roman"/>
          <w:b/>
          <w:sz w:val="40"/>
          <w:szCs w:val="40"/>
        </w:rPr>
        <w:t xml:space="preserve">обеденный перерыв с 13-00 до 14-00 часов, </w:t>
      </w:r>
    </w:p>
    <w:p w:rsidR="00727BCF" w:rsidRPr="004D49D3" w:rsidRDefault="00727BCF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9D3">
        <w:rPr>
          <w:rFonts w:ascii="Times New Roman" w:hAnsi="Times New Roman" w:cs="Times New Roman"/>
          <w:b/>
          <w:sz w:val="40"/>
          <w:szCs w:val="40"/>
        </w:rPr>
        <w:t>суббота, воскресенье  - выходной</w:t>
      </w:r>
    </w:p>
    <w:p w:rsidR="00643DCE" w:rsidRPr="004D49D3" w:rsidRDefault="00643DCE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DCE" w:rsidRPr="004D49D3" w:rsidRDefault="00643DCE" w:rsidP="00727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49D3">
        <w:rPr>
          <w:rFonts w:ascii="Times New Roman" w:hAnsi="Times New Roman" w:cs="Times New Roman"/>
          <w:b/>
          <w:sz w:val="40"/>
          <w:szCs w:val="40"/>
        </w:rPr>
        <w:t xml:space="preserve">Специалист ИКЦ: </w:t>
      </w:r>
      <w:r w:rsidRPr="004D49D3">
        <w:rPr>
          <w:rFonts w:ascii="Times New Roman" w:hAnsi="Times New Roman" w:cs="Times New Roman"/>
          <w:sz w:val="40"/>
          <w:szCs w:val="40"/>
        </w:rPr>
        <w:t>Зонова Ирина Михайловна</w:t>
      </w:r>
    </w:p>
    <w:p w:rsidR="00643DCE" w:rsidRPr="004D49D3" w:rsidRDefault="00643DCE" w:rsidP="00727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D49D3">
        <w:rPr>
          <w:rFonts w:ascii="Times New Roman" w:hAnsi="Times New Roman" w:cs="Times New Roman"/>
          <w:sz w:val="40"/>
          <w:szCs w:val="40"/>
        </w:rPr>
        <w:t>Тел.: 8 (385 56) 22 4 71, кабинет №9</w:t>
      </w:r>
    </w:p>
    <w:p w:rsidR="00643DCE" w:rsidRPr="004D49D3" w:rsidRDefault="00643DCE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9D3">
        <w:rPr>
          <w:rFonts w:ascii="Times New Roman" w:hAnsi="Times New Roman" w:cs="Times New Roman"/>
          <w:sz w:val="40"/>
          <w:szCs w:val="40"/>
        </w:rPr>
        <w:t xml:space="preserve">Адрес электронной почты: </w:t>
      </w:r>
      <w:proofErr w:type="spellStart"/>
      <w:r w:rsidRPr="004D49D3">
        <w:rPr>
          <w:rFonts w:ascii="Times New Roman" w:hAnsi="Times New Roman" w:cs="Times New Roman"/>
          <w:b/>
          <w:sz w:val="40"/>
          <w:szCs w:val="40"/>
          <w:lang w:val="en-US"/>
        </w:rPr>
        <w:t>otprpsp</w:t>
      </w:r>
      <w:proofErr w:type="spellEnd"/>
      <w:r w:rsidRPr="004D49D3">
        <w:rPr>
          <w:rFonts w:ascii="Times New Roman" w:hAnsi="Times New Roman" w:cs="Times New Roman"/>
          <w:b/>
          <w:sz w:val="40"/>
          <w:szCs w:val="40"/>
        </w:rPr>
        <w:t>@</w:t>
      </w:r>
      <w:r w:rsidRPr="004D49D3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Pr="004D49D3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4D49D3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</w:p>
    <w:p w:rsidR="00643DCE" w:rsidRDefault="00643DCE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D3" w:rsidRPr="004D49D3" w:rsidRDefault="004D49D3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D3" w:rsidRDefault="004D49D3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Основной перечень услуг:</w:t>
      </w:r>
    </w:p>
    <w:p w:rsidR="004D49D3" w:rsidRPr="004D49D3" w:rsidRDefault="004D49D3" w:rsidP="00727B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предоставляет субъектам малого и среднего предпринимательства КОНСУЛЬТАЦИОННЫЕ, ИНФОРМАЦИОННЫЕ  И МЕТОДИЧЕСКИЕ УСЛУГИ, в том числе при получении финансовой поддержки;</w:t>
      </w: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формирует библиотеку деловой литературы по вопросам предпринимательской деятельности;</w:t>
      </w: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3.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оказывает информационную поддержку субъектам малого и среднего предпринимательства (поддержка и распечатка нормативно-правовых актов, касающихся предпринимательства);</w:t>
      </w: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организует и проводит мероприятия для субъектов малого и среднего предпринимательства по повышению квалификации, обучению основам предпринимательской деятельности (семинары, тренинги, круглые столы);</w:t>
      </w: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5.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содействует развитию молодежного предпринимательства;</w:t>
      </w:r>
    </w:p>
    <w:p w:rsidR="004D49D3" w:rsidRPr="004D49D3" w:rsidRDefault="004D49D3" w:rsidP="004D49D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9D3">
        <w:rPr>
          <w:rFonts w:ascii="Times New Roman" w:hAnsi="Times New Roman" w:cs="Times New Roman"/>
          <w:b/>
          <w:sz w:val="36"/>
          <w:szCs w:val="36"/>
        </w:rPr>
        <w:t>6.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49D3">
        <w:rPr>
          <w:rFonts w:ascii="Times New Roman" w:hAnsi="Times New Roman" w:cs="Times New Roman"/>
          <w:sz w:val="36"/>
          <w:szCs w:val="36"/>
        </w:rPr>
        <w:t>распространяет среди предпринимателей методические рекомендации и практические пособия по вопросам организации и ведения бизнеса.</w:t>
      </w:r>
    </w:p>
    <w:sectPr w:rsidR="004D49D3" w:rsidRPr="004D49D3" w:rsidSect="004D49D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A"/>
    <w:rsid w:val="000A3BD2"/>
    <w:rsid w:val="000F613A"/>
    <w:rsid w:val="004D49D3"/>
    <w:rsid w:val="00643DCE"/>
    <w:rsid w:val="00724B0F"/>
    <w:rsid w:val="00727BCF"/>
    <w:rsid w:val="00D62230"/>
    <w:rsid w:val="00D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1550-0F3A-4CA1-BD10-8ADB4FC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0BBF-959C-4CB6-BAE1-161BF168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Ирина</cp:lastModifiedBy>
  <cp:revision>2</cp:revision>
  <dcterms:created xsi:type="dcterms:W3CDTF">2024-02-12T03:01:00Z</dcterms:created>
  <dcterms:modified xsi:type="dcterms:W3CDTF">2024-02-12T03:01:00Z</dcterms:modified>
</cp:coreProperties>
</file>