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9FD" w:rsidRPr="0078475E" w:rsidRDefault="008D69FD" w:rsidP="008D69FD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78475E">
        <w:rPr>
          <w:rFonts w:cs="Times New Roman"/>
          <w:bCs/>
          <w:sz w:val="24"/>
          <w:szCs w:val="24"/>
        </w:rPr>
        <w:t xml:space="preserve">В </w:t>
      </w:r>
      <w:r w:rsidRPr="0078475E">
        <w:rPr>
          <w:rFonts w:cs="Times New Roman"/>
          <w:b/>
          <w:bCs/>
          <w:sz w:val="24"/>
          <w:szCs w:val="24"/>
        </w:rPr>
        <w:t>первом квартале</w:t>
      </w:r>
      <w:r w:rsidRPr="0078475E">
        <w:rPr>
          <w:rFonts w:cs="Times New Roman"/>
          <w:b/>
          <w:sz w:val="24"/>
          <w:szCs w:val="24"/>
        </w:rPr>
        <w:t xml:space="preserve"> 2022 года</w:t>
      </w:r>
      <w:r w:rsidRPr="0078475E">
        <w:rPr>
          <w:rFonts w:cs="Times New Roman"/>
          <w:sz w:val="24"/>
          <w:szCs w:val="24"/>
        </w:rPr>
        <w:t xml:space="preserve"> в Администрацию Поспелихинского района Алтайского края поступило </w:t>
      </w:r>
      <w:r w:rsidRPr="0078475E">
        <w:rPr>
          <w:rFonts w:cs="Times New Roman"/>
          <w:bCs/>
          <w:sz w:val="24"/>
          <w:szCs w:val="24"/>
        </w:rPr>
        <w:t>31</w:t>
      </w:r>
      <w:r w:rsidRPr="0078475E">
        <w:rPr>
          <w:rFonts w:cs="Times New Roman"/>
          <w:sz w:val="24"/>
          <w:szCs w:val="24"/>
        </w:rPr>
        <w:t xml:space="preserve"> обращение. </w:t>
      </w:r>
    </w:p>
    <w:p w:rsidR="008D69FD" w:rsidRPr="0078475E" w:rsidRDefault="008D69FD" w:rsidP="008D69FD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5E">
        <w:rPr>
          <w:rFonts w:eastAsia="Times New Roman" w:cs="Times New Roman"/>
          <w:sz w:val="24"/>
          <w:szCs w:val="24"/>
          <w:lang w:eastAsia="ru-RU"/>
        </w:rPr>
        <w:t xml:space="preserve">Основные темы письменных обращений граждан </w:t>
      </w:r>
      <w:r w:rsidRPr="0078475E">
        <w:rPr>
          <w:rFonts w:cs="Times New Roman"/>
          <w:bCs/>
          <w:sz w:val="24"/>
          <w:szCs w:val="24"/>
        </w:rPr>
        <w:t>в первом квартале</w:t>
      </w:r>
      <w:r w:rsidRPr="0078475E">
        <w:rPr>
          <w:rFonts w:cs="Times New Roman"/>
          <w:sz w:val="24"/>
          <w:szCs w:val="24"/>
        </w:rPr>
        <w:t xml:space="preserve"> 2022 года </w:t>
      </w:r>
      <w:r w:rsidRPr="0078475E">
        <w:rPr>
          <w:rFonts w:eastAsia="Times New Roman" w:cs="Times New Roman"/>
          <w:sz w:val="24"/>
          <w:szCs w:val="24"/>
          <w:lang w:eastAsia="ru-RU"/>
        </w:rPr>
        <w:t>в соответствии с типовым общероссийским классификатором обращений граждан:</w:t>
      </w:r>
    </w:p>
    <w:p w:rsidR="008D69FD" w:rsidRPr="0078475E" w:rsidRDefault="008D69FD" w:rsidP="008D69F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5E">
        <w:rPr>
          <w:rFonts w:eastAsia="Times New Roman" w:cs="Times New Roman"/>
          <w:sz w:val="24"/>
          <w:szCs w:val="24"/>
          <w:lang w:eastAsia="ru-RU"/>
        </w:rPr>
        <w:t xml:space="preserve">Экономика – 12; </w:t>
      </w:r>
    </w:p>
    <w:p w:rsidR="008D69FD" w:rsidRPr="0078475E" w:rsidRDefault="008D69FD" w:rsidP="008D69F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5E">
        <w:rPr>
          <w:rFonts w:eastAsia="Times New Roman" w:cs="Times New Roman"/>
          <w:sz w:val="24"/>
          <w:szCs w:val="24"/>
          <w:lang w:eastAsia="ru-RU"/>
        </w:rPr>
        <w:t>Жилищно-коммунальная сфера – 5;</w:t>
      </w:r>
    </w:p>
    <w:p w:rsidR="008D69FD" w:rsidRPr="0078475E" w:rsidRDefault="008D69FD" w:rsidP="008D69F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5E">
        <w:rPr>
          <w:rFonts w:eastAsia="Times New Roman" w:cs="Times New Roman"/>
          <w:sz w:val="24"/>
          <w:szCs w:val="24"/>
          <w:lang w:eastAsia="ru-RU"/>
        </w:rPr>
        <w:t>Социальная сфера – 6;</w:t>
      </w:r>
    </w:p>
    <w:p w:rsidR="008D69FD" w:rsidRPr="0078475E" w:rsidRDefault="008D69FD" w:rsidP="008D69F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5E">
        <w:rPr>
          <w:rFonts w:eastAsia="Times New Roman" w:cs="Times New Roman"/>
          <w:sz w:val="24"/>
          <w:szCs w:val="24"/>
          <w:lang w:eastAsia="ru-RU"/>
        </w:rPr>
        <w:t>Государство, общество, политика – 2;</w:t>
      </w:r>
    </w:p>
    <w:p w:rsidR="008D69FD" w:rsidRPr="0078475E" w:rsidRDefault="008D69FD" w:rsidP="008D69F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5E">
        <w:rPr>
          <w:rFonts w:eastAsia="Times New Roman" w:cs="Times New Roman"/>
          <w:sz w:val="24"/>
          <w:szCs w:val="24"/>
          <w:lang w:eastAsia="ru-RU"/>
        </w:rPr>
        <w:t>Оборона и безопасность – 6.</w:t>
      </w:r>
    </w:p>
    <w:p w:rsidR="008D69FD" w:rsidRPr="0078475E" w:rsidRDefault="008D69FD" w:rsidP="008D69FD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color w:val="000000"/>
          <w:sz w:val="24"/>
          <w:szCs w:val="24"/>
        </w:rPr>
      </w:pPr>
      <w:r w:rsidRPr="0078475E">
        <w:rPr>
          <w:b w:val="0"/>
          <w:sz w:val="24"/>
          <w:szCs w:val="24"/>
        </w:rPr>
        <w:t xml:space="preserve">8 обращений было перенаправлено на исполнение в Администрацию района из Администрации Губернатора и Правительства Алтайского края, </w:t>
      </w:r>
      <w:r w:rsidRPr="0078475E">
        <w:rPr>
          <w:b w:val="0"/>
          <w:bCs w:val="0"/>
          <w:color w:val="000000"/>
          <w:sz w:val="24"/>
          <w:szCs w:val="24"/>
        </w:rPr>
        <w:t>Управление президента Российской Федерации по работе с обращениями граждан и организаций</w:t>
      </w:r>
      <w:r w:rsidRPr="0078475E">
        <w:rPr>
          <w:b w:val="0"/>
          <w:sz w:val="24"/>
          <w:szCs w:val="24"/>
        </w:rPr>
        <w:t>.</w:t>
      </w:r>
    </w:p>
    <w:p w:rsidR="008D69FD" w:rsidRPr="0078475E" w:rsidRDefault="008D69FD" w:rsidP="008D69FD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78475E">
        <w:rPr>
          <w:rFonts w:cs="Times New Roman"/>
          <w:sz w:val="24"/>
          <w:szCs w:val="24"/>
        </w:rPr>
        <w:t>Все поступившие обращения граждан рассматриваются в сроки, установленные Федеральным законом от 2 мая 2006 г. № 59-ФЗ «О порядке рассмотрения обращений граждан Российской Федерации».</w:t>
      </w:r>
    </w:p>
    <w:p w:rsidR="008D69FD" w:rsidRPr="0078475E" w:rsidRDefault="008D69FD" w:rsidP="008D69FD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78475E">
        <w:rPr>
          <w:rFonts w:cs="Times New Roman"/>
          <w:sz w:val="24"/>
          <w:szCs w:val="24"/>
        </w:rPr>
        <w:t xml:space="preserve">В целях оперативного решения возникших проблем к главе района лично обратились 5 граждан. </w:t>
      </w:r>
    </w:p>
    <w:p w:rsidR="008D69FD" w:rsidRPr="0078475E" w:rsidRDefault="008D69FD" w:rsidP="008D69FD">
      <w:pPr>
        <w:spacing w:after="0" w:line="240" w:lineRule="auto"/>
        <w:ind w:firstLine="708"/>
        <w:contextualSpacing/>
        <w:jc w:val="both"/>
        <w:rPr>
          <w:rFonts w:cs="Times New Roman"/>
          <w:sz w:val="24"/>
          <w:szCs w:val="24"/>
        </w:rPr>
      </w:pPr>
      <w:r w:rsidRPr="0078475E">
        <w:rPr>
          <w:rFonts w:cs="Times New Roman"/>
          <w:sz w:val="24"/>
          <w:szCs w:val="24"/>
        </w:rPr>
        <w:t>На приеме дается разъяснение обратившемуся</w:t>
      </w:r>
      <w:r>
        <w:rPr>
          <w:rFonts w:cs="Times New Roman"/>
          <w:sz w:val="24"/>
          <w:szCs w:val="24"/>
        </w:rPr>
        <w:t>.</w:t>
      </w:r>
      <w:r w:rsidRPr="0078475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Е</w:t>
      </w:r>
      <w:r w:rsidRPr="0078475E">
        <w:rPr>
          <w:rFonts w:cs="Times New Roman"/>
          <w:sz w:val="24"/>
          <w:szCs w:val="24"/>
        </w:rPr>
        <w:t>сли вопрос не может быть решен на месте информация</w:t>
      </w:r>
      <w:r>
        <w:rPr>
          <w:rFonts w:cs="Times New Roman"/>
          <w:sz w:val="24"/>
          <w:szCs w:val="24"/>
        </w:rPr>
        <w:t>,</w:t>
      </w:r>
      <w:r w:rsidRPr="0078475E">
        <w:rPr>
          <w:rFonts w:cs="Times New Roman"/>
          <w:sz w:val="24"/>
          <w:szCs w:val="24"/>
        </w:rPr>
        <w:t xml:space="preserve"> о принятых мерах по обращению доводится до заявителя в письменном виде в установленные законодательством сроки. </w:t>
      </w:r>
    </w:p>
    <w:p w:rsidR="00B54736" w:rsidRDefault="00B54736">
      <w:bookmarkStart w:id="0" w:name="_GoBack"/>
      <w:bookmarkEnd w:id="0"/>
    </w:p>
    <w:sectPr w:rsidR="00B5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99"/>
    <w:rsid w:val="008D69FD"/>
    <w:rsid w:val="00B54736"/>
    <w:rsid w:val="00FE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75111-56FB-4059-A30B-B3FCC1AB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F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D69F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9FD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Бутенко Екатерина</dc:creator>
  <cp:keywords/>
  <dc:description/>
  <cp:lastModifiedBy>Бутенко Екатерина</cp:lastModifiedBy>
  <cp:revision>2</cp:revision>
  <dcterms:created xsi:type="dcterms:W3CDTF">2024-02-09T08:53:00Z</dcterms:created>
  <dcterms:modified xsi:type="dcterms:W3CDTF">2024-02-09T08:53:00Z</dcterms:modified>
</cp:coreProperties>
</file>