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E5" w:rsidRPr="000740E5" w:rsidRDefault="000740E5" w:rsidP="000740E5">
      <w:pPr>
        <w:jc w:val="center"/>
        <w:rPr>
          <w:sz w:val="28"/>
          <w:szCs w:val="28"/>
        </w:rPr>
      </w:pPr>
      <w:r w:rsidRPr="000740E5">
        <w:rPr>
          <w:sz w:val="28"/>
          <w:szCs w:val="28"/>
        </w:rPr>
        <w:t>АДМИНИСТРАЦИЯ ПОСПЕЛИХИНСКОГО РАЙОНА</w:t>
      </w:r>
    </w:p>
    <w:p w:rsidR="000740E5" w:rsidRPr="000740E5" w:rsidRDefault="000740E5" w:rsidP="000740E5">
      <w:pPr>
        <w:jc w:val="center"/>
        <w:rPr>
          <w:sz w:val="28"/>
          <w:szCs w:val="28"/>
        </w:rPr>
      </w:pPr>
      <w:r w:rsidRPr="000740E5">
        <w:rPr>
          <w:sz w:val="28"/>
          <w:szCs w:val="28"/>
        </w:rPr>
        <w:t>АЛТАЙСКОГО КРАЯ</w:t>
      </w:r>
    </w:p>
    <w:p w:rsidR="000740E5" w:rsidRPr="000740E5" w:rsidRDefault="000740E5" w:rsidP="000740E5">
      <w:pPr>
        <w:jc w:val="center"/>
        <w:rPr>
          <w:sz w:val="28"/>
          <w:szCs w:val="28"/>
        </w:rPr>
      </w:pPr>
    </w:p>
    <w:p w:rsidR="000740E5" w:rsidRPr="000740E5" w:rsidRDefault="000740E5" w:rsidP="000740E5">
      <w:pPr>
        <w:jc w:val="center"/>
        <w:rPr>
          <w:sz w:val="28"/>
          <w:szCs w:val="28"/>
        </w:rPr>
      </w:pPr>
    </w:p>
    <w:p w:rsidR="000740E5" w:rsidRPr="000740E5" w:rsidRDefault="000740E5" w:rsidP="000740E5">
      <w:pPr>
        <w:jc w:val="center"/>
        <w:rPr>
          <w:sz w:val="28"/>
          <w:szCs w:val="28"/>
        </w:rPr>
      </w:pPr>
      <w:r w:rsidRPr="000740E5">
        <w:rPr>
          <w:sz w:val="28"/>
          <w:szCs w:val="28"/>
        </w:rPr>
        <w:t>ПОСТАНОВЛЕНИЕ</w:t>
      </w:r>
    </w:p>
    <w:p w:rsidR="000740E5" w:rsidRPr="000740E5" w:rsidRDefault="000740E5" w:rsidP="000740E5">
      <w:pPr>
        <w:jc w:val="center"/>
        <w:rPr>
          <w:sz w:val="28"/>
          <w:szCs w:val="28"/>
        </w:rPr>
      </w:pPr>
    </w:p>
    <w:p w:rsidR="000740E5" w:rsidRPr="000740E5" w:rsidRDefault="000740E5" w:rsidP="000740E5">
      <w:pPr>
        <w:jc w:val="center"/>
        <w:rPr>
          <w:sz w:val="28"/>
          <w:szCs w:val="28"/>
        </w:rPr>
      </w:pPr>
    </w:p>
    <w:p w:rsidR="000740E5" w:rsidRPr="000740E5" w:rsidRDefault="006D2319" w:rsidP="000740E5">
      <w:pPr>
        <w:jc w:val="center"/>
        <w:rPr>
          <w:sz w:val="28"/>
          <w:szCs w:val="28"/>
        </w:rPr>
      </w:pPr>
      <w:r>
        <w:rPr>
          <w:sz w:val="28"/>
          <w:szCs w:val="28"/>
        </w:rPr>
        <w:t>29.03.2021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134</w:t>
      </w:r>
    </w:p>
    <w:p w:rsidR="000740E5" w:rsidRPr="000740E5" w:rsidRDefault="000740E5" w:rsidP="000740E5">
      <w:pPr>
        <w:jc w:val="center"/>
        <w:rPr>
          <w:sz w:val="28"/>
          <w:szCs w:val="28"/>
        </w:rPr>
      </w:pPr>
      <w:r w:rsidRPr="000740E5">
        <w:rPr>
          <w:sz w:val="28"/>
          <w:szCs w:val="28"/>
        </w:rPr>
        <w:t>с. Поспелиха</w:t>
      </w:r>
    </w:p>
    <w:p w:rsidR="00E75D63" w:rsidRDefault="00E75D63" w:rsidP="00BB7E5B">
      <w:pPr>
        <w:jc w:val="both"/>
        <w:rPr>
          <w:sz w:val="28"/>
          <w:szCs w:val="28"/>
        </w:rPr>
      </w:pPr>
    </w:p>
    <w:p w:rsidR="0058643B" w:rsidRPr="00C272E7" w:rsidRDefault="0058643B" w:rsidP="00BB7E5B">
      <w:pPr>
        <w:jc w:val="both"/>
        <w:rPr>
          <w:sz w:val="28"/>
          <w:szCs w:val="28"/>
        </w:rPr>
      </w:pPr>
    </w:p>
    <w:p w:rsidR="00AB2791" w:rsidRPr="00C272E7" w:rsidRDefault="00E75D63" w:rsidP="004C55BB">
      <w:pPr>
        <w:tabs>
          <w:tab w:val="left" w:pos="4536"/>
        </w:tabs>
        <w:ind w:right="4819"/>
        <w:jc w:val="both"/>
        <w:rPr>
          <w:sz w:val="28"/>
          <w:szCs w:val="28"/>
        </w:rPr>
      </w:pPr>
      <w:r w:rsidRPr="00C272E7">
        <w:rPr>
          <w:sz w:val="28"/>
          <w:szCs w:val="28"/>
        </w:rPr>
        <w:t xml:space="preserve">О </w:t>
      </w:r>
      <w:r w:rsidR="004C55BB">
        <w:rPr>
          <w:sz w:val="28"/>
          <w:szCs w:val="28"/>
        </w:rPr>
        <w:t xml:space="preserve">принятии Положения о </w:t>
      </w:r>
      <w:r w:rsidR="004C55BB" w:rsidRPr="004C55BB">
        <w:rPr>
          <w:sz w:val="28"/>
          <w:szCs w:val="28"/>
        </w:rPr>
        <w:t xml:space="preserve">порядке работы и функционирования </w:t>
      </w:r>
      <w:r w:rsidR="00764C0B" w:rsidRPr="00764C0B">
        <w:rPr>
          <w:sz w:val="28"/>
          <w:szCs w:val="28"/>
        </w:rPr>
        <w:t>адм</w:t>
      </w:r>
      <w:r w:rsidR="00764C0B" w:rsidRPr="00764C0B">
        <w:rPr>
          <w:sz w:val="28"/>
          <w:szCs w:val="28"/>
        </w:rPr>
        <w:t>и</w:t>
      </w:r>
      <w:r w:rsidR="00764C0B" w:rsidRPr="00764C0B">
        <w:rPr>
          <w:sz w:val="28"/>
          <w:szCs w:val="28"/>
        </w:rPr>
        <w:t>нистративной комиссии при Адм</w:t>
      </w:r>
      <w:r w:rsidR="00764C0B" w:rsidRPr="00764C0B">
        <w:rPr>
          <w:sz w:val="28"/>
          <w:szCs w:val="28"/>
        </w:rPr>
        <w:t>и</w:t>
      </w:r>
      <w:r w:rsidR="00764C0B" w:rsidRPr="00764C0B">
        <w:rPr>
          <w:sz w:val="28"/>
          <w:szCs w:val="28"/>
        </w:rPr>
        <w:t>нистрации Поспелихинского района и административных комиссий при Администрации Поспелихинского района по сельским поселениям</w:t>
      </w:r>
    </w:p>
    <w:p w:rsidR="00065AC5" w:rsidRPr="00C272E7" w:rsidRDefault="00065AC5" w:rsidP="00260B99">
      <w:pPr>
        <w:pStyle w:val="a4"/>
        <w:jc w:val="both"/>
        <w:rPr>
          <w:i w:val="0"/>
          <w:sz w:val="28"/>
          <w:szCs w:val="28"/>
        </w:rPr>
      </w:pPr>
    </w:p>
    <w:p w:rsidR="00260B99" w:rsidRPr="00C272E7" w:rsidRDefault="00260B99" w:rsidP="00260B99">
      <w:pPr>
        <w:pStyle w:val="a4"/>
        <w:jc w:val="both"/>
        <w:rPr>
          <w:i w:val="0"/>
          <w:sz w:val="28"/>
          <w:szCs w:val="28"/>
        </w:rPr>
      </w:pPr>
    </w:p>
    <w:p w:rsidR="0079170C" w:rsidRPr="00C272E7" w:rsidRDefault="00065AC5" w:rsidP="00BB7E5B">
      <w:pPr>
        <w:jc w:val="both"/>
        <w:rPr>
          <w:sz w:val="28"/>
          <w:szCs w:val="28"/>
        </w:rPr>
      </w:pPr>
      <w:r w:rsidRPr="00C272E7">
        <w:rPr>
          <w:sz w:val="28"/>
          <w:szCs w:val="28"/>
        </w:rPr>
        <w:tab/>
      </w:r>
      <w:r w:rsidR="004C55BB">
        <w:rPr>
          <w:sz w:val="28"/>
          <w:szCs w:val="28"/>
        </w:rPr>
        <w:t xml:space="preserve">В соответствии с </w:t>
      </w:r>
      <w:r w:rsidR="00D77752" w:rsidRPr="00D77752">
        <w:rPr>
          <w:sz w:val="28"/>
          <w:szCs w:val="28"/>
        </w:rPr>
        <w:t>законом Алтайского края от 10.03.2009 № 12-ЗС «О наделении органов местного самоуправления государственными полном</w:t>
      </w:r>
      <w:r w:rsidR="00D77752" w:rsidRPr="00D77752">
        <w:rPr>
          <w:sz w:val="28"/>
          <w:szCs w:val="28"/>
        </w:rPr>
        <w:t>о</w:t>
      </w:r>
      <w:r w:rsidR="00D77752" w:rsidRPr="00D77752">
        <w:rPr>
          <w:sz w:val="28"/>
          <w:szCs w:val="28"/>
        </w:rPr>
        <w:t>чиями в области создания и функционирования административных комиссий при местных администрациях»</w:t>
      </w:r>
      <w:r w:rsidR="0058643B">
        <w:rPr>
          <w:sz w:val="28"/>
          <w:szCs w:val="28"/>
        </w:rPr>
        <w:t xml:space="preserve">, решением </w:t>
      </w:r>
      <w:r w:rsidR="00872D6E">
        <w:rPr>
          <w:sz w:val="28"/>
          <w:szCs w:val="28"/>
        </w:rPr>
        <w:t xml:space="preserve">Поспелихинского </w:t>
      </w:r>
      <w:r w:rsidR="0058643B" w:rsidRPr="0058643B">
        <w:rPr>
          <w:sz w:val="28"/>
          <w:szCs w:val="28"/>
        </w:rPr>
        <w:t>районн</w:t>
      </w:r>
      <w:r w:rsidR="0058643B">
        <w:rPr>
          <w:sz w:val="28"/>
          <w:szCs w:val="28"/>
        </w:rPr>
        <w:t>ого</w:t>
      </w:r>
      <w:r w:rsidR="0058643B" w:rsidRPr="0058643B">
        <w:rPr>
          <w:sz w:val="28"/>
          <w:szCs w:val="28"/>
        </w:rPr>
        <w:t xml:space="preserve"> Сов</w:t>
      </w:r>
      <w:r w:rsidR="0058643B" w:rsidRPr="0058643B">
        <w:rPr>
          <w:sz w:val="28"/>
          <w:szCs w:val="28"/>
        </w:rPr>
        <w:t>е</w:t>
      </w:r>
      <w:r w:rsidR="0058643B" w:rsidRPr="0058643B">
        <w:rPr>
          <w:sz w:val="28"/>
          <w:szCs w:val="28"/>
        </w:rPr>
        <w:t>т</w:t>
      </w:r>
      <w:r w:rsidR="0058643B">
        <w:rPr>
          <w:sz w:val="28"/>
          <w:szCs w:val="28"/>
        </w:rPr>
        <w:t>а</w:t>
      </w:r>
      <w:r w:rsidR="0058643B" w:rsidRPr="0058643B">
        <w:rPr>
          <w:sz w:val="28"/>
          <w:szCs w:val="28"/>
        </w:rPr>
        <w:t xml:space="preserve"> народных депутатов</w:t>
      </w:r>
      <w:r w:rsidR="0058643B">
        <w:rPr>
          <w:sz w:val="28"/>
          <w:szCs w:val="28"/>
        </w:rPr>
        <w:t>от 18.12.2020 № 60 «</w:t>
      </w:r>
      <w:r w:rsidR="0058643B" w:rsidRPr="0058643B">
        <w:rPr>
          <w:sz w:val="28"/>
          <w:szCs w:val="28"/>
        </w:rPr>
        <w:t>Об осуществлении государстве</w:t>
      </w:r>
      <w:r w:rsidR="0058643B" w:rsidRPr="0058643B">
        <w:rPr>
          <w:sz w:val="28"/>
          <w:szCs w:val="28"/>
        </w:rPr>
        <w:t>н</w:t>
      </w:r>
      <w:r w:rsidR="0058643B" w:rsidRPr="0058643B">
        <w:rPr>
          <w:sz w:val="28"/>
          <w:szCs w:val="28"/>
        </w:rPr>
        <w:t>ных полномочий в области создания и функционирования административных комиссий</w:t>
      </w:r>
      <w:r w:rsidR="0058643B">
        <w:rPr>
          <w:sz w:val="28"/>
          <w:szCs w:val="28"/>
        </w:rPr>
        <w:t xml:space="preserve">» </w:t>
      </w:r>
      <w:r w:rsidR="00C95E69">
        <w:rPr>
          <w:sz w:val="28"/>
          <w:szCs w:val="28"/>
        </w:rPr>
        <w:t>ПОСТАНОВЛЯЮ</w:t>
      </w:r>
      <w:r w:rsidRPr="00C272E7">
        <w:rPr>
          <w:sz w:val="28"/>
          <w:szCs w:val="28"/>
        </w:rPr>
        <w:t>:</w:t>
      </w:r>
    </w:p>
    <w:p w:rsidR="00AB2791" w:rsidRPr="00C272E7" w:rsidRDefault="00065AC5" w:rsidP="00BB7E5B">
      <w:pPr>
        <w:jc w:val="both"/>
        <w:rPr>
          <w:sz w:val="28"/>
          <w:szCs w:val="28"/>
        </w:rPr>
      </w:pPr>
      <w:r w:rsidRPr="00C272E7">
        <w:rPr>
          <w:sz w:val="28"/>
          <w:szCs w:val="28"/>
        </w:rPr>
        <w:tab/>
        <w:t xml:space="preserve">1. </w:t>
      </w:r>
      <w:r w:rsidR="00804D3C" w:rsidRPr="00C272E7">
        <w:rPr>
          <w:sz w:val="28"/>
          <w:szCs w:val="28"/>
        </w:rPr>
        <w:t xml:space="preserve">Утвердить </w:t>
      </w:r>
      <w:r w:rsidR="004C55BB">
        <w:rPr>
          <w:sz w:val="28"/>
          <w:szCs w:val="28"/>
        </w:rPr>
        <w:t xml:space="preserve">Положение о порядке работы и функционирования </w:t>
      </w:r>
      <w:r w:rsidR="0074100E" w:rsidRPr="0074100E">
        <w:rPr>
          <w:sz w:val="28"/>
          <w:szCs w:val="28"/>
        </w:rPr>
        <w:t>адм</w:t>
      </w:r>
      <w:r w:rsidR="0074100E" w:rsidRPr="0074100E">
        <w:rPr>
          <w:sz w:val="28"/>
          <w:szCs w:val="28"/>
        </w:rPr>
        <w:t>и</w:t>
      </w:r>
      <w:r w:rsidR="0074100E" w:rsidRPr="0074100E">
        <w:rPr>
          <w:sz w:val="28"/>
          <w:szCs w:val="28"/>
        </w:rPr>
        <w:t>нистративной комиссии при Администрации Поспелихинского района и а</w:t>
      </w:r>
      <w:r w:rsidR="0074100E" w:rsidRPr="0074100E">
        <w:rPr>
          <w:sz w:val="28"/>
          <w:szCs w:val="28"/>
        </w:rPr>
        <w:t>д</w:t>
      </w:r>
      <w:r w:rsidR="0074100E" w:rsidRPr="0074100E">
        <w:rPr>
          <w:sz w:val="28"/>
          <w:szCs w:val="28"/>
        </w:rPr>
        <w:t>министративных комиссий при Администрации Поспелихинского района по сельским поселениям</w:t>
      </w:r>
      <w:r w:rsidR="004C55BB">
        <w:rPr>
          <w:sz w:val="28"/>
          <w:szCs w:val="28"/>
        </w:rPr>
        <w:t>(прилагается)</w:t>
      </w:r>
      <w:r w:rsidR="00804D3C" w:rsidRPr="00C272E7">
        <w:rPr>
          <w:sz w:val="28"/>
          <w:szCs w:val="28"/>
        </w:rPr>
        <w:t>.</w:t>
      </w:r>
    </w:p>
    <w:p w:rsidR="00C95E69" w:rsidRPr="00C95E69" w:rsidRDefault="00C95E69" w:rsidP="00C95E69">
      <w:pPr>
        <w:jc w:val="both"/>
        <w:rPr>
          <w:sz w:val="28"/>
          <w:szCs w:val="28"/>
        </w:rPr>
      </w:pPr>
      <w:r>
        <w:rPr>
          <w:sz w:val="28"/>
          <w:szCs w:val="28"/>
        </w:rPr>
        <w:t xml:space="preserve">          2</w:t>
      </w:r>
      <w:r w:rsidRPr="00C95E69">
        <w:rPr>
          <w:sz w:val="28"/>
          <w:szCs w:val="28"/>
        </w:rPr>
        <w:t>. Настоящее постановление разместить на официальном сайте Адм</w:t>
      </w:r>
      <w:r w:rsidRPr="00C95E69">
        <w:rPr>
          <w:sz w:val="28"/>
          <w:szCs w:val="28"/>
        </w:rPr>
        <w:t>и</w:t>
      </w:r>
      <w:r w:rsidRPr="00C95E69">
        <w:rPr>
          <w:sz w:val="28"/>
          <w:szCs w:val="28"/>
        </w:rPr>
        <w:t>нистрации района в сети «Интернет».</w:t>
      </w:r>
    </w:p>
    <w:p w:rsidR="00804D3C" w:rsidRPr="00C272E7" w:rsidRDefault="00C95E69" w:rsidP="00C95E69">
      <w:pPr>
        <w:jc w:val="both"/>
        <w:rPr>
          <w:sz w:val="28"/>
          <w:szCs w:val="28"/>
        </w:rPr>
      </w:pPr>
      <w:r>
        <w:rPr>
          <w:sz w:val="28"/>
          <w:szCs w:val="28"/>
        </w:rPr>
        <w:t>3</w:t>
      </w:r>
      <w:r w:rsidRPr="00C95E69">
        <w:rPr>
          <w:sz w:val="28"/>
          <w:szCs w:val="28"/>
        </w:rPr>
        <w:t>. Контроль за выполнением настоящего постановления возложить на заме</w:t>
      </w:r>
      <w:r w:rsidRPr="00C95E69">
        <w:rPr>
          <w:sz w:val="28"/>
          <w:szCs w:val="28"/>
        </w:rPr>
        <w:t>с</w:t>
      </w:r>
      <w:r w:rsidRPr="00C95E69">
        <w:rPr>
          <w:sz w:val="28"/>
          <w:szCs w:val="28"/>
        </w:rPr>
        <w:t xml:space="preserve">тителя главы Администрации района по </w:t>
      </w:r>
      <w:r>
        <w:rPr>
          <w:sz w:val="28"/>
          <w:szCs w:val="28"/>
        </w:rPr>
        <w:t>оперативным</w:t>
      </w:r>
      <w:r w:rsidRPr="00C95E69">
        <w:rPr>
          <w:sz w:val="28"/>
          <w:szCs w:val="28"/>
        </w:rPr>
        <w:t xml:space="preserve"> вопросам                        </w:t>
      </w:r>
      <w:r>
        <w:rPr>
          <w:sz w:val="28"/>
          <w:szCs w:val="28"/>
        </w:rPr>
        <w:t>Жилина Д.В</w:t>
      </w:r>
      <w:r w:rsidRPr="00C95E69">
        <w:rPr>
          <w:sz w:val="28"/>
          <w:szCs w:val="28"/>
        </w:rPr>
        <w:t>.</w:t>
      </w:r>
      <w:r w:rsidR="00823C02" w:rsidRPr="00C272E7">
        <w:rPr>
          <w:sz w:val="28"/>
          <w:szCs w:val="28"/>
        </w:rPr>
        <w:tab/>
      </w:r>
    </w:p>
    <w:p w:rsidR="00270297" w:rsidRPr="00C272E7" w:rsidRDefault="00270297" w:rsidP="00BB7E5B">
      <w:pPr>
        <w:jc w:val="both"/>
        <w:rPr>
          <w:sz w:val="28"/>
          <w:szCs w:val="28"/>
        </w:rPr>
      </w:pPr>
    </w:p>
    <w:p w:rsidR="004D45B0" w:rsidRDefault="004D45B0" w:rsidP="00270297">
      <w:pPr>
        <w:jc w:val="both"/>
        <w:rPr>
          <w:sz w:val="28"/>
          <w:szCs w:val="28"/>
        </w:rPr>
      </w:pPr>
    </w:p>
    <w:p w:rsidR="004D45B0" w:rsidRPr="00C272E7" w:rsidRDefault="004D45B0" w:rsidP="00270297">
      <w:pPr>
        <w:jc w:val="both"/>
        <w:rPr>
          <w:sz w:val="28"/>
          <w:szCs w:val="28"/>
        </w:rPr>
      </w:pPr>
      <w:r>
        <w:rPr>
          <w:sz w:val="28"/>
          <w:szCs w:val="28"/>
        </w:rPr>
        <w:t>Глава района                                                                                И.А. Башмаков</w:t>
      </w:r>
    </w:p>
    <w:p w:rsidR="00E56FC7" w:rsidRPr="00C272E7" w:rsidRDefault="00E56FC7" w:rsidP="00BB7E5B">
      <w:pPr>
        <w:jc w:val="both"/>
        <w:rPr>
          <w:sz w:val="28"/>
          <w:szCs w:val="28"/>
        </w:rPr>
      </w:pPr>
    </w:p>
    <w:p w:rsidR="00041757" w:rsidRPr="00C272E7" w:rsidRDefault="00041757" w:rsidP="00BB7E5B">
      <w:pPr>
        <w:pStyle w:val="a4"/>
        <w:jc w:val="both"/>
        <w:rPr>
          <w:i w:val="0"/>
          <w:sz w:val="26"/>
          <w:szCs w:val="26"/>
        </w:rPr>
      </w:pPr>
    </w:p>
    <w:p w:rsidR="00010BC7" w:rsidRDefault="00DC2EEF" w:rsidP="00DC2EEF">
      <w:pPr>
        <w:jc w:val="both"/>
        <w:rPr>
          <w:sz w:val="26"/>
          <w:szCs w:val="26"/>
        </w:rPr>
      </w:pPr>
      <w:r>
        <w:rPr>
          <w:sz w:val="26"/>
          <w:szCs w:val="26"/>
        </w:rPr>
        <w:t xml:space="preserve"> </w:t>
      </w:r>
    </w:p>
    <w:p w:rsidR="00010BC7" w:rsidRDefault="00010BC7" w:rsidP="00897D09">
      <w:pPr>
        <w:ind w:firstLine="720"/>
        <w:jc w:val="both"/>
        <w:rPr>
          <w:sz w:val="26"/>
          <w:szCs w:val="26"/>
        </w:rPr>
      </w:pPr>
    </w:p>
    <w:p w:rsidR="00010BC7" w:rsidRDefault="00010BC7" w:rsidP="00897D09">
      <w:pPr>
        <w:ind w:firstLine="720"/>
        <w:jc w:val="both"/>
        <w:rPr>
          <w:sz w:val="26"/>
          <w:szCs w:val="26"/>
        </w:rPr>
      </w:pPr>
    </w:p>
    <w:p w:rsidR="00010BC7" w:rsidRDefault="00010BC7" w:rsidP="00DC2EEF">
      <w:pPr>
        <w:jc w:val="both"/>
        <w:rPr>
          <w:sz w:val="26"/>
          <w:szCs w:val="26"/>
        </w:rPr>
      </w:pPr>
    </w:p>
    <w:p w:rsidR="00010BC7" w:rsidRDefault="00010BC7" w:rsidP="00136F0A">
      <w:pPr>
        <w:jc w:val="both"/>
        <w:rPr>
          <w:sz w:val="26"/>
          <w:szCs w:val="26"/>
        </w:rPr>
      </w:pPr>
    </w:p>
    <w:p w:rsidR="00136F0A" w:rsidRDefault="00136F0A" w:rsidP="00136F0A">
      <w:pPr>
        <w:jc w:val="both"/>
        <w:rPr>
          <w:sz w:val="26"/>
          <w:szCs w:val="26"/>
        </w:rPr>
      </w:pPr>
    </w:p>
    <w:p w:rsidR="00C95E69" w:rsidRPr="00C95E69" w:rsidRDefault="00C95E69" w:rsidP="00C95E69">
      <w:pPr>
        <w:ind w:firstLine="5103"/>
        <w:jc w:val="both"/>
        <w:rPr>
          <w:sz w:val="28"/>
          <w:szCs w:val="28"/>
        </w:rPr>
      </w:pPr>
      <w:r w:rsidRPr="00C95E69">
        <w:rPr>
          <w:sz w:val="28"/>
          <w:szCs w:val="28"/>
        </w:rPr>
        <w:t>УТВЕРЖДЕНО</w:t>
      </w:r>
    </w:p>
    <w:p w:rsidR="00C95E69" w:rsidRPr="00C95E69" w:rsidRDefault="00C95E69" w:rsidP="00C95E69">
      <w:pPr>
        <w:ind w:firstLine="5103"/>
        <w:jc w:val="both"/>
        <w:rPr>
          <w:sz w:val="28"/>
          <w:szCs w:val="28"/>
        </w:rPr>
      </w:pPr>
      <w:r w:rsidRPr="00C95E69">
        <w:rPr>
          <w:sz w:val="28"/>
          <w:szCs w:val="28"/>
        </w:rPr>
        <w:t>постановлением</w:t>
      </w:r>
    </w:p>
    <w:p w:rsidR="00C95E69" w:rsidRPr="00C95E69" w:rsidRDefault="00C95E69" w:rsidP="00C95E69">
      <w:pPr>
        <w:ind w:firstLine="5103"/>
        <w:jc w:val="both"/>
        <w:rPr>
          <w:sz w:val="28"/>
          <w:szCs w:val="28"/>
        </w:rPr>
      </w:pPr>
      <w:r w:rsidRPr="00C95E69">
        <w:rPr>
          <w:sz w:val="28"/>
          <w:szCs w:val="28"/>
        </w:rPr>
        <w:t>Администрации района</w:t>
      </w:r>
    </w:p>
    <w:p w:rsidR="00BD19EE" w:rsidRDefault="00C95E69" w:rsidP="00C95E69">
      <w:pPr>
        <w:ind w:firstLine="5103"/>
        <w:jc w:val="both"/>
        <w:rPr>
          <w:sz w:val="28"/>
          <w:szCs w:val="28"/>
        </w:rPr>
      </w:pPr>
      <w:r w:rsidRPr="00C95E69">
        <w:rPr>
          <w:sz w:val="28"/>
          <w:szCs w:val="28"/>
        </w:rPr>
        <w:t xml:space="preserve">от  </w:t>
      </w:r>
      <w:r w:rsidR="006D2319">
        <w:rPr>
          <w:sz w:val="28"/>
          <w:szCs w:val="28"/>
        </w:rPr>
        <w:t>29.03.2021</w:t>
      </w:r>
      <w:bookmarkStart w:id="0" w:name="_GoBack"/>
      <w:bookmarkEnd w:id="0"/>
      <w:r w:rsidRPr="00C95E69">
        <w:rPr>
          <w:sz w:val="28"/>
          <w:szCs w:val="28"/>
        </w:rPr>
        <w:t xml:space="preserve"> № </w:t>
      </w:r>
      <w:r w:rsidR="006D2319">
        <w:rPr>
          <w:sz w:val="28"/>
          <w:szCs w:val="28"/>
        </w:rPr>
        <w:t>134</w:t>
      </w:r>
    </w:p>
    <w:p w:rsidR="004C55BB" w:rsidRDefault="004C55BB" w:rsidP="004C55BB">
      <w:pPr>
        <w:widowControl w:val="0"/>
        <w:autoSpaceDE w:val="0"/>
        <w:autoSpaceDN w:val="0"/>
        <w:adjustRightInd w:val="0"/>
        <w:jc w:val="center"/>
        <w:outlineLvl w:val="2"/>
        <w:rPr>
          <w:b/>
          <w:sz w:val="28"/>
          <w:szCs w:val="28"/>
        </w:rPr>
      </w:pPr>
    </w:p>
    <w:p w:rsidR="0074100E" w:rsidRDefault="0074100E" w:rsidP="004C55BB">
      <w:pPr>
        <w:widowControl w:val="0"/>
        <w:autoSpaceDE w:val="0"/>
        <w:autoSpaceDN w:val="0"/>
        <w:adjustRightInd w:val="0"/>
        <w:jc w:val="center"/>
        <w:outlineLvl w:val="2"/>
        <w:rPr>
          <w:b/>
          <w:sz w:val="28"/>
          <w:szCs w:val="28"/>
        </w:rPr>
      </w:pPr>
    </w:p>
    <w:p w:rsidR="004C55BB" w:rsidRPr="006E0F7A" w:rsidRDefault="004C55BB" w:rsidP="004C55BB">
      <w:pPr>
        <w:widowControl w:val="0"/>
        <w:autoSpaceDE w:val="0"/>
        <w:autoSpaceDN w:val="0"/>
        <w:adjustRightInd w:val="0"/>
        <w:jc w:val="center"/>
        <w:outlineLvl w:val="2"/>
        <w:rPr>
          <w:b/>
          <w:sz w:val="28"/>
          <w:szCs w:val="28"/>
        </w:rPr>
      </w:pPr>
      <w:r w:rsidRPr="006E0F7A">
        <w:rPr>
          <w:b/>
          <w:sz w:val="28"/>
          <w:szCs w:val="28"/>
        </w:rPr>
        <w:t xml:space="preserve">ПОЛОЖЕНИЕ </w:t>
      </w:r>
    </w:p>
    <w:p w:rsidR="00C95E69" w:rsidRDefault="004C55BB" w:rsidP="00C95E69">
      <w:pPr>
        <w:widowControl w:val="0"/>
        <w:autoSpaceDE w:val="0"/>
        <w:autoSpaceDN w:val="0"/>
        <w:adjustRightInd w:val="0"/>
        <w:jc w:val="center"/>
        <w:outlineLvl w:val="2"/>
        <w:rPr>
          <w:b/>
          <w:sz w:val="28"/>
          <w:szCs w:val="28"/>
        </w:rPr>
      </w:pPr>
      <w:r w:rsidRPr="006E0F7A">
        <w:rPr>
          <w:b/>
          <w:sz w:val="28"/>
          <w:szCs w:val="28"/>
        </w:rPr>
        <w:t xml:space="preserve">о порядке работы и функционирования </w:t>
      </w:r>
    </w:p>
    <w:p w:rsidR="004C55BB" w:rsidRDefault="00C95E69" w:rsidP="00C95E69">
      <w:pPr>
        <w:widowControl w:val="0"/>
        <w:autoSpaceDE w:val="0"/>
        <w:autoSpaceDN w:val="0"/>
        <w:adjustRightInd w:val="0"/>
        <w:jc w:val="center"/>
        <w:outlineLvl w:val="2"/>
        <w:rPr>
          <w:b/>
          <w:sz w:val="28"/>
          <w:szCs w:val="28"/>
        </w:rPr>
      </w:pPr>
      <w:r w:rsidRPr="00C95E69">
        <w:rPr>
          <w:b/>
          <w:sz w:val="28"/>
          <w:szCs w:val="28"/>
        </w:rPr>
        <w:t>административной комиссии при Администрации Поспелихинского района и административных комиссий при Администрации Поспел</w:t>
      </w:r>
      <w:r w:rsidRPr="00C95E69">
        <w:rPr>
          <w:b/>
          <w:sz w:val="28"/>
          <w:szCs w:val="28"/>
        </w:rPr>
        <w:t>и</w:t>
      </w:r>
      <w:r w:rsidRPr="00C95E69">
        <w:rPr>
          <w:b/>
          <w:sz w:val="28"/>
          <w:szCs w:val="28"/>
        </w:rPr>
        <w:t>хинского района по сельским поселениям</w:t>
      </w:r>
    </w:p>
    <w:p w:rsidR="00C95E69" w:rsidRPr="006E0F7A" w:rsidRDefault="00C95E69" w:rsidP="00C95E69">
      <w:pPr>
        <w:widowControl w:val="0"/>
        <w:autoSpaceDE w:val="0"/>
        <w:autoSpaceDN w:val="0"/>
        <w:adjustRightInd w:val="0"/>
        <w:jc w:val="center"/>
        <w:outlineLvl w:val="2"/>
        <w:rPr>
          <w:b/>
          <w:sz w:val="28"/>
          <w:szCs w:val="28"/>
        </w:rPr>
      </w:pPr>
    </w:p>
    <w:p w:rsidR="004C55BB" w:rsidRPr="006E0F7A" w:rsidRDefault="004C55BB" w:rsidP="004C55BB">
      <w:pPr>
        <w:widowControl w:val="0"/>
        <w:autoSpaceDE w:val="0"/>
        <w:autoSpaceDN w:val="0"/>
        <w:adjustRightInd w:val="0"/>
        <w:jc w:val="center"/>
        <w:rPr>
          <w:b/>
          <w:sz w:val="28"/>
          <w:szCs w:val="28"/>
        </w:rPr>
      </w:pPr>
      <w:r w:rsidRPr="006E0F7A">
        <w:rPr>
          <w:b/>
          <w:sz w:val="28"/>
          <w:szCs w:val="28"/>
        </w:rPr>
        <w:t>1. Общие положения</w:t>
      </w:r>
    </w:p>
    <w:p w:rsidR="004C55BB" w:rsidRPr="006E0F7A" w:rsidRDefault="004C55BB" w:rsidP="004C55BB">
      <w:pPr>
        <w:widowControl w:val="0"/>
        <w:autoSpaceDE w:val="0"/>
        <w:autoSpaceDN w:val="0"/>
        <w:adjustRightInd w:val="0"/>
        <w:ind w:firstLine="540"/>
        <w:jc w:val="center"/>
        <w:outlineLvl w:val="2"/>
        <w:rPr>
          <w:sz w:val="28"/>
          <w:szCs w:val="28"/>
        </w:rPr>
      </w:pP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t>1.1. </w:t>
      </w:r>
      <w:r w:rsidR="002A3DB5" w:rsidRPr="002A3DB5">
        <w:rPr>
          <w:sz w:val="28"/>
          <w:szCs w:val="28"/>
        </w:rPr>
        <w:t>Положение о порядке работы и функционирования администр</w:t>
      </w:r>
      <w:r w:rsidR="002A3DB5" w:rsidRPr="002A3DB5">
        <w:rPr>
          <w:sz w:val="28"/>
          <w:szCs w:val="28"/>
        </w:rPr>
        <w:t>а</w:t>
      </w:r>
      <w:r w:rsidR="002A3DB5" w:rsidRPr="002A3DB5">
        <w:rPr>
          <w:sz w:val="28"/>
          <w:szCs w:val="28"/>
        </w:rPr>
        <w:t>тивной комиссии при Администрации Поспелихинского района и админис</w:t>
      </w:r>
      <w:r w:rsidR="002A3DB5" w:rsidRPr="002A3DB5">
        <w:rPr>
          <w:sz w:val="28"/>
          <w:szCs w:val="28"/>
        </w:rPr>
        <w:t>т</w:t>
      </w:r>
      <w:r w:rsidR="002A3DB5" w:rsidRPr="002A3DB5">
        <w:rPr>
          <w:sz w:val="28"/>
          <w:szCs w:val="28"/>
        </w:rPr>
        <w:t>ративных комиссий при Администрации Поспелихинского района по сел</w:t>
      </w:r>
      <w:r w:rsidR="002A3DB5" w:rsidRPr="002A3DB5">
        <w:rPr>
          <w:sz w:val="28"/>
          <w:szCs w:val="28"/>
        </w:rPr>
        <w:t>ь</w:t>
      </w:r>
      <w:r w:rsidR="002A3DB5" w:rsidRPr="002A3DB5">
        <w:rPr>
          <w:sz w:val="28"/>
          <w:szCs w:val="28"/>
        </w:rPr>
        <w:t>ским поселениям: по Николаевскому сельсовету, по Красноалтайскому сел</w:t>
      </w:r>
      <w:r w:rsidR="002A3DB5" w:rsidRPr="002A3DB5">
        <w:rPr>
          <w:sz w:val="28"/>
          <w:szCs w:val="28"/>
        </w:rPr>
        <w:t>ь</w:t>
      </w:r>
      <w:r w:rsidR="002A3DB5" w:rsidRPr="002A3DB5">
        <w:rPr>
          <w:sz w:val="28"/>
          <w:szCs w:val="28"/>
        </w:rPr>
        <w:t>совету, по Борковскому сельсовету, по Поспелихинскому сельсовету, по Красноярскому сельсовету, по Клепечихинскому сельсовету, по 12 лет О</w:t>
      </w:r>
      <w:r w:rsidR="002A3DB5" w:rsidRPr="002A3DB5">
        <w:rPr>
          <w:sz w:val="28"/>
          <w:szCs w:val="28"/>
        </w:rPr>
        <w:t>к</w:t>
      </w:r>
      <w:r w:rsidR="002A3DB5" w:rsidRPr="002A3DB5">
        <w:rPr>
          <w:sz w:val="28"/>
          <w:szCs w:val="28"/>
        </w:rPr>
        <w:t>тября сельсовету, по Озимовскому сельсовету, по Поспелихинскому Це</w:t>
      </w:r>
      <w:r w:rsidR="002A3DB5" w:rsidRPr="002A3DB5">
        <w:rPr>
          <w:sz w:val="28"/>
          <w:szCs w:val="28"/>
        </w:rPr>
        <w:t>н</w:t>
      </w:r>
      <w:r w:rsidR="002A3DB5" w:rsidRPr="002A3DB5">
        <w:rPr>
          <w:sz w:val="28"/>
          <w:szCs w:val="28"/>
        </w:rPr>
        <w:t>тральному сельсовету, по Калмыцко-Мысовскому сельсовету, по Мамонто</w:t>
      </w:r>
      <w:r w:rsidR="002A3DB5" w:rsidRPr="002A3DB5">
        <w:rPr>
          <w:sz w:val="28"/>
          <w:szCs w:val="28"/>
        </w:rPr>
        <w:t>в</w:t>
      </w:r>
      <w:r w:rsidR="002A3DB5" w:rsidRPr="002A3DB5">
        <w:rPr>
          <w:sz w:val="28"/>
          <w:szCs w:val="28"/>
        </w:rPr>
        <w:t xml:space="preserve">скому сельсовету </w:t>
      </w:r>
      <w:r w:rsidRPr="006E0F7A">
        <w:rPr>
          <w:sz w:val="28"/>
          <w:szCs w:val="28"/>
        </w:rPr>
        <w:t>(далее – «Положение», «административная комиссия») ра</w:t>
      </w:r>
      <w:r w:rsidRPr="006E0F7A">
        <w:rPr>
          <w:sz w:val="28"/>
          <w:szCs w:val="28"/>
        </w:rPr>
        <w:t>з</w:t>
      </w:r>
      <w:r w:rsidRPr="006E0F7A">
        <w:rPr>
          <w:sz w:val="28"/>
          <w:szCs w:val="28"/>
        </w:rPr>
        <w:t>работано в соответствии с Кодексом Российской Федерации об администр</w:t>
      </w:r>
      <w:r w:rsidRPr="006E0F7A">
        <w:rPr>
          <w:sz w:val="28"/>
          <w:szCs w:val="28"/>
        </w:rPr>
        <w:t>а</w:t>
      </w:r>
      <w:r w:rsidRPr="006E0F7A">
        <w:rPr>
          <w:sz w:val="28"/>
          <w:szCs w:val="28"/>
        </w:rPr>
        <w:t>тивных правонарушениях, законом Алтайского края от 10.03.2009 № 12-ЗС «О наделении органов местного самоуправления государственными полн</w:t>
      </w:r>
      <w:r w:rsidRPr="006E0F7A">
        <w:rPr>
          <w:sz w:val="28"/>
          <w:szCs w:val="28"/>
        </w:rPr>
        <w:t>о</w:t>
      </w:r>
      <w:r w:rsidRPr="006E0F7A">
        <w:rPr>
          <w:sz w:val="28"/>
          <w:szCs w:val="28"/>
        </w:rPr>
        <w:t>мочиями в области создания и функционирования административных коми</w:t>
      </w:r>
      <w:r w:rsidRPr="006E0F7A">
        <w:rPr>
          <w:sz w:val="28"/>
          <w:szCs w:val="28"/>
        </w:rPr>
        <w:t>с</w:t>
      </w:r>
      <w:r w:rsidRPr="006E0F7A">
        <w:rPr>
          <w:sz w:val="28"/>
          <w:szCs w:val="28"/>
        </w:rPr>
        <w:t>сий при местных администрациях» (далее – «Закон Алтайского края № 12-ЗС»).</w:t>
      </w: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t>1.2. Настоящее Положение регулирует порядок образования и деятел</w:t>
      </w:r>
      <w:r w:rsidRPr="006E0F7A">
        <w:rPr>
          <w:sz w:val="28"/>
          <w:szCs w:val="28"/>
        </w:rPr>
        <w:t>ь</w:t>
      </w:r>
      <w:r w:rsidRPr="006E0F7A">
        <w:rPr>
          <w:sz w:val="28"/>
          <w:szCs w:val="28"/>
        </w:rPr>
        <w:t>ности административной комиссии.</w:t>
      </w: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t>1.3. Административная комиссия является постоянно действующим коллегиальным органом административной юрисдикции по рассмотрению дел об административных правонарушениях, отнесенных к ее компетенции законом Алтайского края от 10.07.2002 № 46-ЗС «Об административной о</w:t>
      </w:r>
      <w:r w:rsidRPr="006E0F7A">
        <w:rPr>
          <w:sz w:val="28"/>
          <w:szCs w:val="28"/>
        </w:rPr>
        <w:t>т</w:t>
      </w:r>
      <w:r w:rsidRPr="006E0F7A">
        <w:rPr>
          <w:sz w:val="28"/>
          <w:szCs w:val="28"/>
        </w:rPr>
        <w:t>ветственности за совершение правонарушений на территории Алтайского края» (далее – «Закон Алтайского края № 46-ЗС»).</w:t>
      </w: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t>1.4. Административная комиссия формируется в составе председателя, заместителя председателя, ответственного секретаря и иных членов админ</w:t>
      </w:r>
      <w:r w:rsidRPr="006E0F7A">
        <w:rPr>
          <w:sz w:val="28"/>
          <w:szCs w:val="28"/>
        </w:rPr>
        <w:t>и</w:t>
      </w:r>
      <w:r w:rsidRPr="006E0F7A">
        <w:rPr>
          <w:sz w:val="28"/>
          <w:szCs w:val="28"/>
        </w:rPr>
        <w:t xml:space="preserve">стративной комиссии сроком на пять лет. </w:t>
      </w: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t>1.5. </w:t>
      </w:r>
      <w:r w:rsidRPr="006E0F7A">
        <w:rPr>
          <w:rFonts w:eastAsia="Calibri"/>
          <w:sz w:val="28"/>
          <w:szCs w:val="28"/>
        </w:rPr>
        <w:t xml:space="preserve">Состав административной комиссии </w:t>
      </w:r>
      <w:r w:rsidRPr="006E0F7A">
        <w:rPr>
          <w:sz w:val="28"/>
          <w:szCs w:val="28"/>
        </w:rPr>
        <w:t xml:space="preserve">устанавливается в количестве </w:t>
      </w:r>
      <w:r w:rsidR="009F7126">
        <w:rPr>
          <w:sz w:val="28"/>
          <w:szCs w:val="28"/>
        </w:rPr>
        <w:t xml:space="preserve">не менее </w:t>
      </w:r>
      <w:r w:rsidR="002A3DB5">
        <w:rPr>
          <w:sz w:val="28"/>
          <w:szCs w:val="28"/>
        </w:rPr>
        <w:t>5</w:t>
      </w:r>
      <w:r w:rsidRPr="006E0F7A">
        <w:rPr>
          <w:sz w:val="28"/>
          <w:szCs w:val="28"/>
        </w:rPr>
        <w:t xml:space="preserve"> членов</w:t>
      </w:r>
      <w:r w:rsidRPr="006E0F7A">
        <w:rPr>
          <w:i/>
          <w:sz w:val="28"/>
          <w:szCs w:val="28"/>
        </w:rPr>
        <w:t>.</w:t>
      </w: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t>1.6. В состав административной комиссии могут входить граждане Ро</w:t>
      </w:r>
      <w:r w:rsidRPr="006E0F7A">
        <w:rPr>
          <w:sz w:val="28"/>
          <w:szCs w:val="28"/>
        </w:rPr>
        <w:t>с</w:t>
      </w:r>
      <w:r w:rsidRPr="006E0F7A">
        <w:rPr>
          <w:sz w:val="28"/>
          <w:szCs w:val="28"/>
        </w:rPr>
        <w:lastRenderedPageBreak/>
        <w:t>сийской Федерации, достигшие возраста 21 года, имеющие высшее или сре</w:t>
      </w:r>
      <w:r w:rsidRPr="006E0F7A">
        <w:rPr>
          <w:sz w:val="28"/>
          <w:szCs w:val="28"/>
        </w:rPr>
        <w:t>д</w:t>
      </w:r>
      <w:r w:rsidRPr="006E0F7A">
        <w:rPr>
          <w:sz w:val="28"/>
          <w:szCs w:val="28"/>
        </w:rPr>
        <w:t>нее профессиональное образование, выразившие в письменной форме свое согласие на включение в состав административной комиссии. Членом адм</w:t>
      </w:r>
      <w:r w:rsidRPr="006E0F7A">
        <w:rPr>
          <w:sz w:val="28"/>
          <w:szCs w:val="28"/>
        </w:rPr>
        <w:t>и</w:t>
      </w:r>
      <w:r w:rsidRPr="006E0F7A">
        <w:rPr>
          <w:sz w:val="28"/>
          <w:szCs w:val="28"/>
        </w:rPr>
        <w:t xml:space="preserve">нистративной комиссии не может быть гражданин, признанный решением суда недееспособным или ограниченно дееспособным, имеющий неснятую или непогашенную судимость. </w:t>
      </w: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t>1.7. Административная комиссия осуществляет свою деятельность в пределах территории, на которую распространяется ее юрисдикция, в соо</w:t>
      </w:r>
      <w:r w:rsidRPr="006E0F7A">
        <w:rPr>
          <w:sz w:val="28"/>
          <w:szCs w:val="28"/>
        </w:rPr>
        <w:t>т</w:t>
      </w:r>
      <w:r w:rsidRPr="006E0F7A">
        <w:rPr>
          <w:sz w:val="28"/>
          <w:szCs w:val="28"/>
        </w:rPr>
        <w:t xml:space="preserve">ветствии с решением </w:t>
      </w:r>
      <w:r w:rsidR="001B6FCE">
        <w:rPr>
          <w:sz w:val="28"/>
          <w:szCs w:val="28"/>
        </w:rPr>
        <w:t xml:space="preserve">Поспелихинского </w:t>
      </w:r>
      <w:r w:rsidR="009F7126">
        <w:rPr>
          <w:sz w:val="28"/>
          <w:szCs w:val="28"/>
        </w:rPr>
        <w:t>районного Совета народных депут</w:t>
      </w:r>
      <w:r w:rsidR="009F7126">
        <w:rPr>
          <w:sz w:val="28"/>
          <w:szCs w:val="28"/>
        </w:rPr>
        <w:t>а</w:t>
      </w:r>
      <w:r w:rsidR="009F7126">
        <w:rPr>
          <w:sz w:val="28"/>
          <w:szCs w:val="28"/>
        </w:rPr>
        <w:t>тов</w:t>
      </w:r>
      <w:r w:rsidR="00C95E69">
        <w:rPr>
          <w:sz w:val="28"/>
          <w:szCs w:val="28"/>
        </w:rPr>
        <w:t xml:space="preserve"> от 18.12.2020 № 60 «Об осуществлении государственных полномочий в области создания и функционирования административных комиссий»</w:t>
      </w:r>
      <w:r w:rsidRPr="006E0F7A">
        <w:rPr>
          <w:sz w:val="28"/>
          <w:szCs w:val="28"/>
        </w:rPr>
        <w:t>.</w:t>
      </w: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t>1.8. Административная комиссия осуществляет свою деятельность на основе принципов законности, равенства юридических и физических лиц п</w:t>
      </w:r>
      <w:r w:rsidRPr="006E0F7A">
        <w:rPr>
          <w:sz w:val="28"/>
          <w:szCs w:val="28"/>
        </w:rPr>
        <w:t>е</w:t>
      </w:r>
      <w:r w:rsidRPr="006E0F7A">
        <w:rPr>
          <w:sz w:val="28"/>
          <w:szCs w:val="28"/>
        </w:rPr>
        <w:t>ред законом, презумпции невиновности.</w:t>
      </w: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t>1.9. Административная комиссия в своей деятельности руководствуе</w:t>
      </w:r>
      <w:r w:rsidRPr="006E0F7A">
        <w:rPr>
          <w:sz w:val="28"/>
          <w:szCs w:val="28"/>
        </w:rPr>
        <w:t>т</w:t>
      </w:r>
      <w:r w:rsidRPr="006E0F7A">
        <w:rPr>
          <w:sz w:val="28"/>
          <w:szCs w:val="28"/>
        </w:rPr>
        <w:t>ся Конституцией Российской Федерации, Кодексом Российской Федерации об административных правонарушениях, Федеральным законом от 06.10.2003 № 131-ФЗ «Об общих принципах организации местного сам</w:t>
      </w:r>
      <w:r w:rsidRPr="006E0F7A">
        <w:rPr>
          <w:sz w:val="28"/>
          <w:szCs w:val="28"/>
        </w:rPr>
        <w:t>о</w:t>
      </w:r>
      <w:r w:rsidRPr="006E0F7A">
        <w:rPr>
          <w:sz w:val="28"/>
          <w:szCs w:val="28"/>
        </w:rPr>
        <w:t>управления в Российской Федерации», Законом Алтайского края № 12-ЗС, Законом Алтайского края № 46-ЗС, иными нормативными правовыми актами Российской Федерации, Алтайского края, муниципальными правовыми акт</w:t>
      </w:r>
      <w:r w:rsidRPr="006E0F7A">
        <w:rPr>
          <w:sz w:val="28"/>
          <w:szCs w:val="28"/>
        </w:rPr>
        <w:t>а</w:t>
      </w:r>
      <w:r w:rsidRPr="006E0F7A">
        <w:rPr>
          <w:sz w:val="28"/>
          <w:szCs w:val="28"/>
        </w:rPr>
        <w:t>ми, настоящим Положением.</w:t>
      </w:r>
    </w:p>
    <w:p w:rsidR="004C55BB" w:rsidRPr="006E0F7A" w:rsidRDefault="004C55BB" w:rsidP="004C55BB">
      <w:pPr>
        <w:widowControl w:val="0"/>
        <w:autoSpaceDE w:val="0"/>
        <w:autoSpaceDN w:val="0"/>
        <w:adjustRightInd w:val="0"/>
        <w:spacing w:line="238" w:lineRule="auto"/>
        <w:ind w:firstLine="540"/>
        <w:jc w:val="center"/>
        <w:outlineLvl w:val="2"/>
        <w:rPr>
          <w:sz w:val="28"/>
          <w:szCs w:val="28"/>
        </w:rPr>
      </w:pPr>
    </w:p>
    <w:p w:rsidR="004C55BB" w:rsidRPr="006E0F7A" w:rsidRDefault="004C55BB" w:rsidP="004C55BB">
      <w:pPr>
        <w:widowControl w:val="0"/>
        <w:autoSpaceDE w:val="0"/>
        <w:autoSpaceDN w:val="0"/>
        <w:adjustRightInd w:val="0"/>
        <w:spacing w:line="238" w:lineRule="auto"/>
        <w:jc w:val="center"/>
        <w:rPr>
          <w:b/>
          <w:sz w:val="28"/>
          <w:szCs w:val="28"/>
        </w:rPr>
      </w:pPr>
      <w:r w:rsidRPr="006E0F7A">
        <w:rPr>
          <w:b/>
          <w:sz w:val="28"/>
          <w:szCs w:val="28"/>
        </w:rPr>
        <w:t>2. Основные задачи и функции административной комиссии</w:t>
      </w:r>
    </w:p>
    <w:p w:rsidR="004C55BB" w:rsidRPr="006E0F7A" w:rsidRDefault="004C55BB" w:rsidP="004C55BB">
      <w:pPr>
        <w:widowControl w:val="0"/>
        <w:autoSpaceDE w:val="0"/>
        <w:autoSpaceDN w:val="0"/>
        <w:adjustRightInd w:val="0"/>
        <w:spacing w:line="238" w:lineRule="auto"/>
        <w:ind w:firstLine="540"/>
        <w:jc w:val="center"/>
        <w:outlineLvl w:val="2"/>
        <w:rPr>
          <w:sz w:val="28"/>
          <w:szCs w:val="28"/>
        </w:rPr>
      </w:pP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t>2.1. Основными задачами административной комиссии являются:</w:t>
      </w: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t>1) своевременное, всестороннее, полное и объективное рассмотрение каждого дела об административном правонарушении и разрешение его в с</w:t>
      </w:r>
      <w:r w:rsidRPr="006E0F7A">
        <w:rPr>
          <w:sz w:val="28"/>
          <w:szCs w:val="28"/>
        </w:rPr>
        <w:t>о</w:t>
      </w:r>
      <w:r w:rsidRPr="006E0F7A">
        <w:rPr>
          <w:sz w:val="28"/>
          <w:szCs w:val="28"/>
        </w:rPr>
        <w:t>ответствии с действующим законодательством;</w:t>
      </w: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t>2) обеспечение исполнения вынесенного постановления по делу об а</w:t>
      </w:r>
      <w:r w:rsidRPr="006E0F7A">
        <w:rPr>
          <w:sz w:val="28"/>
          <w:szCs w:val="28"/>
        </w:rPr>
        <w:t>д</w:t>
      </w:r>
      <w:r w:rsidRPr="006E0F7A">
        <w:rPr>
          <w:sz w:val="28"/>
          <w:szCs w:val="28"/>
        </w:rPr>
        <w:t>министративном правонарушении;</w:t>
      </w: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t>3) выявление причин и условий, способствующих совершению адм</w:t>
      </w:r>
      <w:r w:rsidRPr="006E0F7A">
        <w:rPr>
          <w:sz w:val="28"/>
          <w:szCs w:val="28"/>
        </w:rPr>
        <w:t>и</w:t>
      </w:r>
      <w:r w:rsidRPr="006E0F7A">
        <w:rPr>
          <w:sz w:val="28"/>
          <w:szCs w:val="28"/>
        </w:rPr>
        <w:t>нистративных правонарушений;</w:t>
      </w: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t>4)</w:t>
      </w:r>
      <w:r w:rsidRPr="006E0F7A">
        <w:rPr>
          <w:sz w:val="28"/>
          <w:szCs w:val="28"/>
          <w:lang w:val="en-US"/>
        </w:rPr>
        <w:t> </w:t>
      </w:r>
      <w:r w:rsidRPr="006E0F7A">
        <w:rPr>
          <w:sz w:val="28"/>
          <w:szCs w:val="28"/>
        </w:rPr>
        <w:t xml:space="preserve">предупреждение административных правонарушений в пределах предоставленных полномочий. </w:t>
      </w: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t>2.2. Основными функциями административной комиссии являются:</w:t>
      </w: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t>1) рассмотрение дел об административных правонарушениях;</w:t>
      </w: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t xml:space="preserve">2) принятие постановлений (определений) </w:t>
      </w:r>
      <w:r w:rsidRPr="006E0F7A">
        <w:rPr>
          <w:rFonts w:eastAsia="Calibri"/>
          <w:sz w:val="28"/>
          <w:szCs w:val="28"/>
        </w:rPr>
        <w:t>при подготовке к рассмотр</w:t>
      </w:r>
      <w:r w:rsidRPr="006E0F7A">
        <w:rPr>
          <w:rFonts w:eastAsia="Calibri"/>
          <w:sz w:val="28"/>
          <w:szCs w:val="28"/>
        </w:rPr>
        <w:t>е</w:t>
      </w:r>
      <w:r w:rsidRPr="006E0F7A">
        <w:rPr>
          <w:rFonts w:eastAsia="Calibri"/>
          <w:sz w:val="28"/>
          <w:szCs w:val="28"/>
        </w:rPr>
        <w:t xml:space="preserve">нию дел об административных правонарушениях и </w:t>
      </w:r>
      <w:r w:rsidRPr="006E0F7A">
        <w:rPr>
          <w:sz w:val="28"/>
          <w:szCs w:val="28"/>
        </w:rPr>
        <w:t>по результатам рассмо</w:t>
      </w:r>
      <w:r w:rsidRPr="006E0F7A">
        <w:rPr>
          <w:sz w:val="28"/>
          <w:szCs w:val="28"/>
        </w:rPr>
        <w:t>т</w:t>
      </w:r>
      <w:r w:rsidRPr="006E0F7A">
        <w:rPr>
          <w:sz w:val="28"/>
          <w:szCs w:val="28"/>
        </w:rPr>
        <w:t>рения дел об административных правонарушениях;</w:t>
      </w: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t>3) обобщение практики рассмотрения дел об административных прав</w:t>
      </w:r>
      <w:r w:rsidRPr="006E0F7A">
        <w:rPr>
          <w:sz w:val="28"/>
          <w:szCs w:val="28"/>
        </w:rPr>
        <w:t>о</w:t>
      </w:r>
      <w:r w:rsidRPr="006E0F7A">
        <w:rPr>
          <w:sz w:val="28"/>
          <w:szCs w:val="28"/>
        </w:rPr>
        <w:t>нарушениях и принятие мер по ее совершенствованию.</w:t>
      </w:r>
    </w:p>
    <w:p w:rsidR="004C55BB" w:rsidRPr="006E0F7A" w:rsidRDefault="004C55BB" w:rsidP="004C55BB">
      <w:pPr>
        <w:widowControl w:val="0"/>
        <w:autoSpaceDE w:val="0"/>
        <w:autoSpaceDN w:val="0"/>
        <w:adjustRightInd w:val="0"/>
        <w:spacing w:line="238" w:lineRule="auto"/>
        <w:jc w:val="both"/>
        <w:outlineLvl w:val="2"/>
        <w:rPr>
          <w:sz w:val="28"/>
          <w:szCs w:val="28"/>
        </w:rPr>
      </w:pPr>
    </w:p>
    <w:p w:rsidR="004C55BB" w:rsidRPr="006E0F7A" w:rsidRDefault="004C55BB" w:rsidP="004C55BB">
      <w:pPr>
        <w:widowControl w:val="0"/>
        <w:autoSpaceDE w:val="0"/>
        <w:autoSpaceDN w:val="0"/>
        <w:adjustRightInd w:val="0"/>
        <w:spacing w:line="238" w:lineRule="auto"/>
        <w:jc w:val="center"/>
        <w:rPr>
          <w:b/>
          <w:sz w:val="28"/>
          <w:szCs w:val="28"/>
        </w:rPr>
      </w:pPr>
      <w:r w:rsidRPr="006E0F7A">
        <w:rPr>
          <w:b/>
          <w:sz w:val="28"/>
          <w:szCs w:val="28"/>
        </w:rPr>
        <w:t>3.</w:t>
      </w:r>
      <w:r w:rsidRPr="006E0F7A">
        <w:rPr>
          <w:b/>
          <w:sz w:val="28"/>
          <w:szCs w:val="28"/>
          <w:lang w:val="en-US"/>
        </w:rPr>
        <w:t> </w:t>
      </w:r>
      <w:r w:rsidRPr="006E0F7A">
        <w:rPr>
          <w:b/>
          <w:sz w:val="28"/>
          <w:szCs w:val="28"/>
        </w:rPr>
        <w:t>Порядок деятельности административной комиссии</w:t>
      </w:r>
    </w:p>
    <w:p w:rsidR="004C55BB" w:rsidRPr="006E0F7A" w:rsidRDefault="004C55BB" w:rsidP="004C55BB">
      <w:pPr>
        <w:widowControl w:val="0"/>
        <w:autoSpaceDE w:val="0"/>
        <w:autoSpaceDN w:val="0"/>
        <w:adjustRightInd w:val="0"/>
        <w:spacing w:line="238" w:lineRule="auto"/>
        <w:ind w:firstLine="540"/>
        <w:jc w:val="both"/>
        <w:outlineLvl w:val="2"/>
        <w:rPr>
          <w:sz w:val="28"/>
          <w:szCs w:val="28"/>
        </w:rPr>
      </w:pPr>
    </w:p>
    <w:p w:rsidR="004C55BB" w:rsidRPr="006E0F7A" w:rsidRDefault="004C55BB" w:rsidP="004C55BB">
      <w:pPr>
        <w:widowControl w:val="0"/>
        <w:autoSpaceDE w:val="0"/>
        <w:autoSpaceDN w:val="0"/>
        <w:adjustRightInd w:val="0"/>
        <w:spacing w:line="238" w:lineRule="auto"/>
        <w:ind w:firstLine="709"/>
        <w:jc w:val="both"/>
        <w:rPr>
          <w:sz w:val="28"/>
          <w:szCs w:val="28"/>
        </w:rPr>
      </w:pPr>
      <w:r w:rsidRPr="006E0F7A">
        <w:rPr>
          <w:sz w:val="28"/>
          <w:szCs w:val="28"/>
        </w:rPr>
        <w:lastRenderedPageBreak/>
        <w:t>3.1.</w:t>
      </w:r>
      <w:r w:rsidRPr="006E0F7A">
        <w:rPr>
          <w:sz w:val="28"/>
          <w:szCs w:val="28"/>
          <w:lang w:val="en-US"/>
        </w:rPr>
        <w:t> </w:t>
      </w:r>
      <w:r w:rsidRPr="006E0F7A">
        <w:rPr>
          <w:sz w:val="28"/>
          <w:szCs w:val="28"/>
        </w:rPr>
        <w:t>Административная комиссия осуществляет деятельность по ра</w:t>
      </w:r>
      <w:r w:rsidRPr="006E0F7A">
        <w:rPr>
          <w:sz w:val="28"/>
          <w:szCs w:val="28"/>
        </w:rPr>
        <w:t>с</w:t>
      </w:r>
      <w:r w:rsidRPr="006E0F7A">
        <w:rPr>
          <w:sz w:val="28"/>
          <w:szCs w:val="28"/>
        </w:rPr>
        <w:t>смотрению дел об административных правонарушениях, отнесенных к ее компетенции Законом Алтайского края № 46-ЗС, в порядке, установленном Кодексом Российской Федерации об административных правонарушениях.</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3.2.</w:t>
      </w:r>
      <w:r w:rsidRPr="006E0F7A">
        <w:rPr>
          <w:sz w:val="28"/>
          <w:szCs w:val="28"/>
          <w:lang w:val="en-US"/>
        </w:rPr>
        <w:t> </w:t>
      </w:r>
      <w:r w:rsidRPr="006E0F7A">
        <w:rPr>
          <w:sz w:val="28"/>
          <w:szCs w:val="28"/>
        </w:rPr>
        <w:t>Дела об административных правонарушениях рассматриваются на заседаниях.</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3.3.</w:t>
      </w:r>
      <w:r w:rsidRPr="006E0F7A">
        <w:rPr>
          <w:sz w:val="28"/>
          <w:szCs w:val="28"/>
          <w:lang w:val="en-US"/>
        </w:rPr>
        <w:t> </w:t>
      </w:r>
      <w:r w:rsidRPr="006E0F7A">
        <w:rPr>
          <w:sz w:val="28"/>
          <w:szCs w:val="28"/>
        </w:rPr>
        <w:t>Заседания административной комиссии проводятся, как правило, в ее месте нахождения. Административная комиссия вправе принять решение о проведении выездного заседания.</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3.4.</w:t>
      </w:r>
      <w:r w:rsidRPr="006E0F7A">
        <w:rPr>
          <w:sz w:val="28"/>
          <w:szCs w:val="28"/>
          <w:lang w:val="en-US"/>
        </w:rPr>
        <w:t> </w:t>
      </w:r>
      <w:r w:rsidRPr="006E0F7A">
        <w:rPr>
          <w:sz w:val="28"/>
          <w:szCs w:val="28"/>
        </w:rPr>
        <w:t>Административная комиссия самостоятельно определяет регламент своей работы. Заседания административной комиссии проводятся по мере необходимости, но не реже одного раза в пятнадцать дней.</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Решение о дате, времени и месте проведения заседания администр</w:t>
      </w:r>
      <w:r w:rsidRPr="006E0F7A">
        <w:rPr>
          <w:sz w:val="28"/>
          <w:szCs w:val="28"/>
        </w:rPr>
        <w:t>а</w:t>
      </w:r>
      <w:r w:rsidRPr="006E0F7A">
        <w:rPr>
          <w:sz w:val="28"/>
          <w:szCs w:val="28"/>
        </w:rPr>
        <w:t>тивной комиссии принимает председатель административной комиссии, о чем ее члены уведомляются ответственным секретарем не менее чем за два дня до дня проведения заседания административной комиссии.</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3.5.</w:t>
      </w:r>
      <w:r w:rsidRPr="006E0F7A">
        <w:rPr>
          <w:sz w:val="28"/>
          <w:szCs w:val="28"/>
          <w:lang w:val="en-US"/>
        </w:rPr>
        <w:t> </w:t>
      </w:r>
      <w:r w:rsidRPr="006E0F7A">
        <w:rPr>
          <w:sz w:val="28"/>
          <w:szCs w:val="28"/>
        </w:rPr>
        <w:t>Председательствующим на заседаниях административной коми</w:t>
      </w:r>
      <w:r w:rsidRPr="006E0F7A">
        <w:rPr>
          <w:sz w:val="28"/>
          <w:szCs w:val="28"/>
        </w:rPr>
        <w:t>с</w:t>
      </w:r>
      <w:r w:rsidRPr="006E0F7A">
        <w:rPr>
          <w:sz w:val="28"/>
          <w:szCs w:val="28"/>
        </w:rPr>
        <w:t>сии является ее председатель, а в его отсутствие – заместитель председателя. В случае отсутствия в заседании председателя и заместителя председателя административной комиссии, председательствующий избирается членами административной комиссии непосредственно перед началом администр</w:t>
      </w:r>
      <w:r w:rsidRPr="006E0F7A">
        <w:rPr>
          <w:sz w:val="28"/>
          <w:szCs w:val="28"/>
        </w:rPr>
        <w:t>а</w:t>
      </w:r>
      <w:r w:rsidRPr="006E0F7A">
        <w:rPr>
          <w:sz w:val="28"/>
          <w:szCs w:val="28"/>
        </w:rPr>
        <w:t>тивного разбирательства, что оформляется соответствующим протоколом.</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3.6.</w:t>
      </w:r>
      <w:r w:rsidRPr="006E0F7A">
        <w:rPr>
          <w:sz w:val="28"/>
          <w:szCs w:val="28"/>
          <w:lang w:val="en-US"/>
        </w:rPr>
        <w:t> </w:t>
      </w:r>
      <w:r w:rsidRPr="006E0F7A">
        <w:rPr>
          <w:sz w:val="28"/>
          <w:szCs w:val="28"/>
        </w:rPr>
        <w:t>Председательствующий принимает необходимые меры к обеспеч</w:t>
      </w:r>
      <w:r w:rsidRPr="006E0F7A">
        <w:rPr>
          <w:sz w:val="28"/>
          <w:szCs w:val="28"/>
        </w:rPr>
        <w:t>е</w:t>
      </w:r>
      <w:r w:rsidRPr="006E0F7A">
        <w:rPr>
          <w:sz w:val="28"/>
          <w:szCs w:val="28"/>
        </w:rPr>
        <w:t>нию в заседании надлежащего порядка.</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3.7.</w:t>
      </w:r>
      <w:r w:rsidRPr="006E0F7A">
        <w:rPr>
          <w:sz w:val="28"/>
          <w:szCs w:val="28"/>
          <w:lang w:val="en-US"/>
        </w:rPr>
        <w:t> </w:t>
      </w:r>
      <w:r w:rsidRPr="006E0F7A">
        <w:rPr>
          <w:sz w:val="28"/>
          <w:szCs w:val="28"/>
        </w:rPr>
        <w:t>Заседание административной комиссии является правомочным, е</w:t>
      </w:r>
      <w:r w:rsidRPr="006E0F7A">
        <w:rPr>
          <w:sz w:val="28"/>
          <w:szCs w:val="28"/>
        </w:rPr>
        <w:t>с</w:t>
      </w:r>
      <w:r w:rsidRPr="006E0F7A">
        <w:rPr>
          <w:sz w:val="28"/>
          <w:szCs w:val="28"/>
        </w:rPr>
        <w:t>ли в нем принимают участие не менее половины от установленного числа ее членов.</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3.8. Голосование в заседаниях административной комиссии открытое.</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3.9. Обсуждение и голосование по принимаемому постановлению или определению по делу об административном правонарушении проводятся а</w:t>
      </w:r>
      <w:r w:rsidRPr="006E0F7A">
        <w:rPr>
          <w:rFonts w:eastAsia="Calibri"/>
          <w:sz w:val="28"/>
          <w:szCs w:val="28"/>
        </w:rPr>
        <w:t>д</w:t>
      </w:r>
      <w:r w:rsidRPr="006E0F7A">
        <w:rPr>
          <w:rFonts w:eastAsia="Calibri"/>
          <w:sz w:val="28"/>
          <w:szCs w:val="28"/>
        </w:rPr>
        <w:t>министративной комиссией в отсутствие физического лица, или законного представителя физического лица, или законного представителя юридическ</w:t>
      </w:r>
      <w:r w:rsidRPr="006E0F7A">
        <w:rPr>
          <w:rFonts w:eastAsia="Calibri"/>
          <w:sz w:val="28"/>
          <w:szCs w:val="28"/>
        </w:rPr>
        <w:t>о</w:t>
      </w:r>
      <w:r w:rsidRPr="006E0F7A">
        <w:rPr>
          <w:rFonts w:eastAsia="Calibri"/>
          <w:sz w:val="28"/>
          <w:szCs w:val="28"/>
        </w:rPr>
        <w:t>го лица, в отношении которых ведется производство по делу об администр</w:t>
      </w:r>
      <w:r w:rsidRPr="006E0F7A">
        <w:rPr>
          <w:rFonts w:eastAsia="Calibri"/>
          <w:sz w:val="28"/>
          <w:szCs w:val="28"/>
        </w:rPr>
        <w:t>а</w:t>
      </w:r>
      <w:r w:rsidRPr="006E0F7A">
        <w:rPr>
          <w:rFonts w:eastAsia="Calibri"/>
          <w:sz w:val="28"/>
          <w:szCs w:val="28"/>
        </w:rPr>
        <w:t>тивном правонарушении, а также иных лиц, участвующих в рассмотрении дела.</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3.10. При решении вопросов на заседании административной комиссии каждый член административной комиссии обладает одним голосом.</w:t>
      </w:r>
      <w:r w:rsidRPr="006E0F7A">
        <w:rPr>
          <w:sz w:val="28"/>
          <w:szCs w:val="28"/>
        </w:rPr>
        <w:t xml:space="preserve"> Никто из членов административной комиссии не может воздержаться от голосования по делу об административном правонарушении. Председательствующий г</w:t>
      </w:r>
      <w:r w:rsidRPr="006E0F7A">
        <w:rPr>
          <w:sz w:val="28"/>
          <w:szCs w:val="28"/>
        </w:rPr>
        <w:t>о</w:t>
      </w:r>
      <w:r w:rsidRPr="006E0F7A">
        <w:rPr>
          <w:sz w:val="28"/>
          <w:szCs w:val="28"/>
        </w:rPr>
        <w:t>лосует последним.</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3.11.</w:t>
      </w:r>
      <w:r w:rsidRPr="006E0F7A">
        <w:rPr>
          <w:sz w:val="28"/>
          <w:szCs w:val="28"/>
          <w:lang w:val="en-US"/>
        </w:rPr>
        <w:t> </w:t>
      </w:r>
      <w:r w:rsidRPr="006E0F7A">
        <w:rPr>
          <w:sz w:val="28"/>
          <w:szCs w:val="28"/>
        </w:rPr>
        <w:t>Постановление, определение по делу об административном пр</w:t>
      </w:r>
      <w:r w:rsidRPr="006E0F7A">
        <w:rPr>
          <w:sz w:val="28"/>
          <w:szCs w:val="28"/>
        </w:rPr>
        <w:t>а</w:t>
      </w:r>
      <w:r w:rsidRPr="006E0F7A">
        <w:rPr>
          <w:sz w:val="28"/>
          <w:szCs w:val="28"/>
        </w:rPr>
        <w:t>вонарушении принимаются простым большинством голосов членов админ</w:t>
      </w:r>
      <w:r w:rsidRPr="006E0F7A">
        <w:rPr>
          <w:sz w:val="28"/>
          <w:szCs w:val="28"/>
        </w:rPr>
        <w:t>и</w:t>
      </w:r>
      <w:r w:rsidRPr="006E0F7A">
        <w:rPr>
          <w:sz w:val="28"/>
          <w:szCs w:val="28"/>
        </w:rPr>
        <w:t xml:space="preserve">стративной комиссии, присутствующих на заседании. </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3.12. После окончания подсчета голосов председательствующий в зас</w:t>
      </w:r>
      <w:r w:rsidRPr="006E0F7A">
        <w:rPr>
          <w:rFonts w:eastAsia="Calibri"/>
          <w:sz w:val="28"/>
          <w:szCs w:val="28"/>
        </w:rPr>
        <w:t>е</w:t>
      </w:r>
      <w:r w:rsidRPr="006E0F7A">
        <w:rPr>
          <w:rFonts w:eastAsia="Calibri"/>
          <w:sz w:val="28"/>
          <w:szCs w:val="28"/>
        </w:rPr>
        <w:t>дании административной комиссии объявляет членам административной к</w:t>
      </w:r>
      <w:r w:rsidRPr="006E0F7A">
        <w:rPr>
          <w:rFonts w:eastAsia="Calibri"/>
          <w:sz w:val="28"/>
          <w:szCs w:val="28"/>
        </w:rPr>
        <w:t>о</w:t>
      </w:r>
      <w:r w:rsidRPr="006E0F7A">
        <w:rPr>
          <w:rFonts w:eastAsia="Calibri"/>
          <w:sz w:val="28"/>
          <w:szCs w:val="28"/>
        </w:rPr>
        <w:lastRenderedPageBreak/>
        <w:t>миссии результаты голосования по поставленным на голосование вопросам.</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3.13. При несогласии с принятым решением член административной комиссии вправе подготовить письменные возражения, которые приобщаю</w:t>
      </w:r>
      <w:r w:rsidRPr="006E0F7A">
        <w:rPr>
          <w:rFonts w:eastAsia="Calibri"/>
          <w:sz w:val="28"/>
          <w:szCs w:val="28"/>
        </w:rPr>
        <w:t>т</w:t>
      </w:r>
      <w:r w:rsidRPr="006E0F7A">
        <w:rPr>
          <w:rFonts w:eastAsia="Calibri"/>
          <w:sz w:val="28"/>
          <w:szCs w:val="28"/>
        </w:rPr>
        <w:t>ся к материалам дела.</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3.14. Постановление по делу об административном правонарушении объявляется немедленно по окончании рассмотрения дела. В исключител</w:t>
      </w:r>
      <w:r w:rsidRPr="006E0F7A">
        <w:rPr>
          <w:rFonts w:eastAsia="Calibri"/>
          <w:sz w:val="28"/>
          <w:szCs w:val="28"/>
        </w:rPr>
        <w:t>ь</w:t>
      </w:r>
      <w:r w:rsidRPr="006E0F7A">
        <w:rPr>
          <w:rFonts w:eastAsia="Calibri"/>
          <w:sz w:val="28"/>
          <w:szCs w:val="28"/>
        </w:rPr>
        <w:t>ных случаях по решению административной комиссии составление мотив</w:t>
      </w:r>
      <w:r w:rsidRPr="006E0F7A">
        <w:rPr>
          <w:rFonts w:eastAsia="Calibri"/>
          <w:sz w:val="28"/>
          <w:szCs w:val="28"/>
        </w:rPr>
        <w:t>и</w:t>
      </w:r>
      <w:r w:rsidRPr="006E0F7A">
        <w:rPr>
          <w:rFonts w:eastAsia="Calibri"/>
          <w:sz w:val="28"/>
          <w:szCs w:val="28"/>
        </w:rPr>
        <w:t>рованного постановления может быть отложено на срок не более чем три дня со дня окончания разбирательства дела, при этом резолютивная часть пост</w:t>
      </w:r>
      <w:r w:rsidRPr="006E0F7A">
        <w:rPr>
          <w:rFonts w:eastAsia="Calibri"/>
          <w:sz w:val="28"/>
          <w:szCs w:val="28"/>
        </w:rPr>
        <w:t>а</w:t>
      </w:r>
      <w:r w:rsidRPr="006E0F7A">
        <w:rPr>
          <w:rFonts w:eastAsia="Calibri"/>
          <w:sz w:val="28"/>
          <w:szCs w:val="28"/>
        </w:rPr>
        <w:t>новления должна быть объявлена немедленно по окончании рассмотрения дела.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w:t>
      </w:r>
      <w:r w:rsidRPr="006E0F7A">
        <w:rPr>
          <w:rFonts w:eastAsia="Calibri"/>
          <w:sz w:val="28"/>
          <w:szCs w:val="28"/>
        </w:rPr>
        <w:t>т</w:t>
      </w:r>
      <w:r w:rsidRPr="006E0F7A">
        <w:rPr>
          <w:rFonts w:eastAsia="Calibri"/>
          <w:sz w:val="28"/>
          <w:szCs w:val="28"/>
        </w:rPr>
        <w:t>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3.15. Если при рассмотрении дела об административном правонаруш</w:t>
      </w:r>
      <w:r w:rsidRPr="006E0F7A">
        <w:rPr>
          <w:rFonts w:eastAsia="Calibri"/>
          <w:sz w:val="28"/>
          <w:szCs w:val="28"/>
        </w:rPr>
        <w:t>е</w:t>
      </w:r>
      <w:r w:rsidRPr="006E0F7A">
        <w:rPr>
          <w:rFonts w:eastAsia="Calibri"/>
          <w:sz w:val="28"/>
          <w:szCs w:val="28"/>
        </w:rPr>
        <w:t>нии будет установлено, что в действиях (бездействии) правонарушителя с</w:t>
      </w:r>
      <w:r w:rsidRPr="006E0F7A">
        <w:rPr>
          <w:rFonts w:eastAsia="Calibri"/>
          <w:sz w:val="28"/>
          <w:szCs w:val="28"/>
        </w:rPr>
        <w:t>о</w:t>
      </w:r>
      <w:r w:rsidRPr="006E0F7A">
        <w:rPr>
          <w:rFonts w:eastAsia="Calibri"/>
          <w:sz w:val="28"/>
          <w:szCs w:val="28"/>
        </w:rPr>
        <w:t>держатся признаки преступления, то административная комиссия выносит постановление о прекращении производства по делу и передаче материалов дела прокурору, в орган предварительного следствия или в орган дознания.</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3.16. Административная комиссия при установлении причин админ</w:t>
      </w:r>
      <w:r w:rsidRPr="006E0F7A">
        <w:rPr>
          <w:rFonts w:eastAsia="Calibri"/>
          <w:sz w:val="28"/>
          <w:szCs w:val="28"/>
        </w:rPr>
        <w:t>и</w:t>
      </w:r>
      <w:r w:rsidRPr="006E0F7A">
        <w:rPr>
          <w:rFonts w:eastAsia="Calibri"/>
          <w:sz w:val="28"/>
          <w:szCs w:val="28"/>
        </w:rPr>
        <w:t>стративного правонарушения и условий, способствовавших его совершению, вносит в соответствующие организации и соответствующим должностным лицам представление о принятии мер по устранению указанных причин и у</w:t>
      </w:r>
      <w:r w:rsidRPr="006E0F7A">
        <w:rPr>
          <w:rFonts w:eastAsia="Calibri"/>
          <w:sz w:val="28"/>
          <w:szCs w:val="28"/>
        </w:rPr>
        <w:t>с</w:t>
      </w:r>
      <w:r w:rsidRPr="006E0F7A">
        <w:rPr>
          <w:rFonts w:eastAsia="Calibri"/>
          <w:sz w:val="28"/>
          <w:szCs w:val="28"/>
        </w:rPr>
        <w:t>ловий.</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3.17.</w:t>
      </w:r>
      <w:r w:rsidRPr="006E0F7A">
        <w:rPr>
          <w:sz w:val="28"/>
          <w:szCs w:val="28"/>
          <w:lang w:val="en-US"/>
        </w:rPr>
        <w:t> </w:t>
      </w:r>
      <w:r w:rsidRPr="006E0F7A">
        <w:rPr>
          <w:sz w:val="28"/>
          <w:szCs w:val="28"/>
        </w:rPr>
        <w:t>Административная комиссия обращает к исполнению постано</w:t>
      </w:r>
      <w:r w:rsidRPr="006E0F7A">
        <w:rPr>
          <w:sz w:val="28"/>
          <w:szCs w:val="28"/>
        </w:rPr>
        <w:t>в</w:t>
      </w:r>
      <w:r w:rsidRPr="006E0F7A">
        <w:rPr>
          <w:sz w:val="28"/>
          <w:szCs w:val="28"/>
        </w:rPr>
        <w:t>ления по делам об административных правонарушениях в порядке, устано</w:t>
      </w:r>
      <w:r w:rsidRPr="006E0F7A">
        <w:rPr>
          <w:sz w:val="28"/>
          <w:szCs w:val="28"/>
        </w:rPr>
        <w:t>в</w:t>
      </w:r>
      <w:r w:rsidRPr="006E0F7A">
        <w:rPr>
          <w:sz w:val="28"/>
          <w:szCs w:val="28"/>
        </w:rPr>
        <w:t>ленном Кодексом Российской Федерации об административных правонар</w:t>
      </w:r>
      <w:r w:rsidRPr="006E0F7A">
        <w:rPr>
          <w:sz w:val="28"/>
          <w:szCs w:val="28"/>
        </w:rPr>
        <w:t>у</w:t>
      </w:r>
      <w:r w:rsidRPr="006E0F7A">
        <w:rPr>
          <w:sz w:val="28"/>
          <w:szCs w:val="28"/>
        </w:rPr>
        <w:t>шениях.</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3.18.</w:t>
      </w:r>
      <w:r w:rsidRPr="006E0F7A">
        <w:rPr>
          <w:sz w:val="28"/>
          <w:szCs w:val="28"/>
          <w:lang w:val="en-US"/>
        </w:rPr>
        <w:t> </w:t>
      </w:r>
      <w:r w:rsidRPr="006E0F7A">
        <w:rPr>
          <w:sz w:val="28"/>
          <w:szCs w:val="28"/>
        </w:rPr>
        <w:t>Административная комиссия при осуществлении своей деятел</w:t>
      </w:r>
      <w:r w:rsidRPr="006E0F7A">
        <w:rPr>
          <w:sz w:val="28"/>
          <w:szCs w:val="28"/>
        </w:rPr>
        <w:t>ь</w:t>
      </w:r>
      <w:r w:rsidRPr="006E0F7A">
        <w:rPr>
          <w:sz w:val="28"/>
          <w:szCs w:val="28"/>
        </w:rPr>
        <w:t>ности взаимодействует с органами государственной власти, органами мес</w:t>
      </w:r>
      <w:r w:rsidRPr="006E0F7A">
        <w:rPr>
          <w:sz w:val="28"/>
          <w:szCs w:val="28"/>
        </w:rPr>
        <w:t>т</w:t>
      </w:r>
      <w:r w:rsidRPr="006E0F7A">
        <w:rPr>
          <w:sz w:val="28"/>
          <w:szCs w:val="28"/>
        </w:rPr>
        <w:t>ного самоуправления Алтайского края, организациями и гражданами по в</w:t>
      </w:r>
      <w:r w:rsidRPr="006E0F7A">
        <w:rPr>
          <w:sz w:val="28"/>
          <w:szCs w:val="28"/>
        </w:rPr>
        <w:t>о</w:t>
      </w:r>
      <w:r w:rsidRPr="006E0F7A">
        <w:rPr>
          <w:sz w:val="28"/>
          <w:szCs w:val="28"/>
        </w:rPr>
        <w:t>просам, относящимся к компетенции административной комиссии.</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3.19.</w:t>
      </w:r>
      <w:r w:rsidRPr="006E0F7A">
        <w:rPr>
          <w:sz w:val="28"/>
          <w:szCs w:val="28"/>
          <w:lang w:val="en-US"/>
        </w:rPr>
        <w:t> </w:t>
      </w:r>
      <w:r w:rsidRPr="006E0F7A">
        <w:rPr>
          <w:sz w:val="28"/>
          <w:szCs w:val="28"/>
        </w:rPr>
        <w:t>Административная комиссия имеет право:</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1) </w:t>
      </w:r>
      <w:r w:rsidRPr="006E0F7A">
        <w:rPr>
          <w:rFonts w:eastAsia="Calibri"/>
          <w:sz w:val="28"/>
          <w:szCs w:val="28"/>
        </w:rPr>
        <w:t>привлекать для участия в производстве по делу об администрати</w:t>
      </w:r>
      <w:r w:rsidRPr="006E0F7A">
        <w:rPr>
          <w:rFonts w:eastAsia="Calibri"/>
          <w:sz w:val="28"/>
          <w:szCs w:val="28"/>
        </w:rPr>
        <w:t>в</w:t>
      </w:r>
      <w:r w:rsidRPr="006E0F7A">
        <w:rPr>
          <w:rFonts w:eastAsia="Calibri"/>
          <w:sz w:val="28"/>
          <w:szCs w:val="28"/>
        </w:rPr>
        <w:t xml:space="preserve">ном правонарушении специалистов, экспертов, переводчиков, осуществлять вызов свидетелей, а также выносить определения об истребовании сведений, необходимых для разрешения дела в соответствии с Кодексом </w:t>
      </w:r>
      <w:r w:rsidRPr="006E0F7A">
        <w:rPr>
          <w:sz w:val="28"/>
          <w:szCs w:val="28"/>
        </w:rPr>
        <w:t>Российской Федерации об административных правонарушениях;</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2)</w:t>
      </w:r>
      <w:r w:rsidRPr="006E0F7A">
        <w:rPr>
          <w:sz w:val="28"/>
          <w:szCs w:val="28"/>
          <w:lang w:val="en-US"/>
        </w:rPr>
        <w:t> </w:t>
      </w:r>
      <w:r w:rsidRPr="006E0F7A">
        <w:rPr>
          <w:sz w:val="28"/>
          <w:szCs w:val="28"/>
        </w:rPr>
        <w:t>применять к лицу, совершившему административное правонаруш</w:t>
      </w:r>
      <w:r w:rsidRPr="006E0F7A">
        <w:rPr>
          <w:sz w:val="28"/>
          <w:szCs w:val="28"/>
        </w:rPr>
        <w:t>е</w:t>
      </w:r>
      <w:r w:rsidRPr="006E0F7A">
        <w:rPr>
          <w:sz w:val="28"/>
          <w:szCs w:val="28"/>
        </w:rPr>
        <w:t>ние, административные наказания в соответствии с Кодексом Российской Федерации об административных правонарушениях;</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3) осуществлять иные права, установленные действующим законод</w:t>
      </w:r>
      <w:r w:rsidRPr="006E0F7A">
        <w:rPr>
          <w:sz w:val="28"/>
          <w:szCs w:val="28"/>
        </w:rPr>
        <w:t>а</w:t>
      </w:r>
      <w:r w:rsidRPr="006E0F7A">
        <w:rPr>
          <w:sz w:val="28"/>
          <w:szCs w:val="28"/>
        </w:rPr>
        <w:t>тельством.</w:t>
      </w:r>
    </w:p>
    <w:p w:rsidR="001B6FCE" w:rsidRDefault="001B6FCE" w:rsidP="004C55BB">
      <w:pPr>
        <w:widowControl w:val="0"/>
        <w:autoSpaceDE w:val="0"/>
        <w:autoSpaceDN w:val="0"/>
        <w:adjustRightInd w:val="0"/>
        <w:jc w:val="center"/>
        <w:rPr>
          <w:b/>
          <w:sz w:val="28"/>
          <w:szCs w:val="28"/>
        </w:rPr>
      </w:pPr>
    </w:p>
    <w:p w:rsidR="004C55BB" w:rsidRPr="006E0F7A" w:rsidRDefault="004C55BB" w:rsidP="004C55BB">
      <w:pPr>
        <w:widowControl w:val="0"/>
        <w:autoSpaceDE w:val="0"/>
        <w:autoSpaceDN w:val="0"/>
        <w:adjustRightInd w:val="0"/>
        <w:jc w:val="center"/>
        <w:rPr>
          <w:b/>
          <w:sz w:val="28"/>
          <w:szCs w:val="28"/>
        </w:rPr>
      </w:pPr>
      <w:r w:rsidRPr="006E0F7A">
        <w:rPr>
          <w:b/>
          <w:sz w:val="28"/>
          <w:szCs w:val="28"/>
        </w:rPr>
        <w:t>4. Председатель административной комиссии</w:t>
      </w:r>
    </w:p>
    <w:p w:rsidR="004C55BB" w:rsidRPr="006E0F7A" w:rsidRDefault="004C55BB" w:rsidP="004C55BB">
      <w:pPr>
        <w:widowControl w:val="0"/>
        <w:autoSpaceDE w:val="0"/>
        <w:autoSpaceDN w:val="0"/>
        <w:adjustRightInd w:val="0"/>
        <w:ind w:firstLine="540"/>
        <w:jc w:val="center"/>
        <w:outlineLvl w:val="2"/>
        <w:rPr>
          <w:sz w:val="28"/>
          <w:szCs w:val="28"/>
        </w:rPr>
      </w:pP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4.1. Председатель административной комиссии:</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 xml:space="preserve">1) планирует и руководит деятельностью административной комиссии; </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2) назначает дату, время и место проведения заседания администрати</w:t>
      </w:r>
      <w:r w:rsidRPr="006E0F7A">
        <w:rPr>
          <w:sz w:val="28"/>
          <w:szCs w:val="28"/>
        </w:rPr>
        <w:t>в</w:t>
      </w:r>
      <w:r w:rsidRPr="006E0F7A">
        <w:rPr>
          <w:sz w:val="28"/>
          <w:szCs w:val="28"/>
        </w:rPr>
        <w:t>ной комиссии;</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3)</w:t>
      </w:r>
      <w:r w:rsidRPr="006E0F7A">
        <w:rPr>
          <w:sz w:val="28"/>
          <w:szCs w:val="28"/>
          <w:lang w:val="en-US"/>
        </w:rPr>
        <w:t> </w:t>
      </w:r>
      <w:r w:rsidRPr="006E0F7A">
        <w:rPr>
          <w:sz w:val="28"/>
          <w:szCs w:val="28"/>
        </w:rPr>
        <w:t>председательствует на заседаниях и организует работу администр</w:t>
      </w:r>
      <w:r w:rsidRPr="006E0F7A">
        <w:rPr>
          <w:sz w:val="28"/>
          <w:szCs w:val="28"/>
        </w:rPr>
        <w:t>а</w:t>
      </w:r>
      <w:r w:rsidRPr="006E0F7A">
        <w:rPr>
          <w:sz w:val="28"/>
          <w:szCs w:val="28"/>
        </w:rPr>
        <w:t>тивной комиссии;</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4)</w:t>
      </w:r>
      <w:r w:rsidRPr="006E0F7A">
        <w:rPr>
          <w:sz w:val="28"/>
          <w:szCs w:val="28"/>
          <w:lang w:val="en-US"/>
        </w:rPr>
        <w:t> </w:t>
      </w:r>
      <w:r w:rsidRPr="006E0F7A">
        <w:rPr>
          <w:sz w:val="28"/>
          <w:szCs w:val="28"/>
        </w:rPr>
        <w:t>подписывает протоколы о рассмотрении дела об административном правонарушении, определения, постановления, представления, выносимые административной комиссией, а также другие документы, необходимые для работы административной комиссии;</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5)</w:t>
      </w:r>
      <w:r w:rsidRPr="006E0F7A">
        <w:rPr>
          <w:sz w:val="28"/>
          <w:szCs w:val="28"/>
          <w:lang w:val="en-US"/>
        </w:rPr>
        <w:t> </w:t>
      </w:r>
      <w:r w:rsidRPr="006E0F7A">
        <w:rPr>
          <w:sz w:val="28"/>
          <w:szCs w:val="28"/>
        </w:rPr>
        <w:t>действует от имени административной комиссии без доверенности и представляет ее во всех органах государственной власти и органах местного самоуправления Алтайского края, организациях независимо от их организ</w:t>
      </w:r>
      <w:r w:rsidRPr="006E0F7A">
        <w:rPr>
          <w:sz w:val="28"/>
          <w:szCs w:val="28"/>
        </w:rPr>
        <w:t>а</w:t>
      </w:r>
      <w:r w:rsidRPr="006E0F7A">
        <w:rPr>
          <w:sz w:val="28"/>
          <w:szCs w:val="28"/>
        </w:rPr>
        <w:t>ционно-правовых форм, в суде и иных органах;</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 xml:space="preserve">6) информирует главу </w:t>
      </w:r>
      <w:r w:rsidR="007C646E" w:rsidRPr="007C646E">
        <w:rPr>
          <w:sz w:val="28"/>
          <w:szCs w:val="28"/>
        </w:rPr>
        <w:t>района</w:t>
      </w:r>
      <w:r w:rsidRPr="007C646E">
        <w:rPr>
          <w:sz w:val="28"/>
          <w:szCs w:val="28"/>
        </w:rPr>
        <w:t>о</w:t>
      </w:r>
      <w:r w:rsidRPr="006E0F7A">
        <w:rPr>
          <w:sz w:val="28"/>
          <w:szCs w:val="28"/>
        </w:rPr>
        <w:t xml:space="preserve"> результатах деятельности администр</w:t>
      </w:r>
      <w:r w:rsidRPr="006E0F7A">
        <w:rPr>
          <w:sz w:val="28"/>
          <w:szCs w:val="28"/>
        </w:rPr>
        <w:t>а</w:t>
      </w:r>
      <w:r w:rsidRPr="006E0F7A">
        <w:rPr>
          <w:sz w:val="28"/>
          <w:szCs w:val="28"/>
        </w:rPr>
        <w:t>тивной комиссии;</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7)</w:t>
      </w:r>
      <w:r w:rsidRPr="006E0F7A">
        <w:rPr>
          <w:sz w:val="28"/>
          <w:szCs w:val="28"/>
          <w:lang w:val="en-US"/>
        </w:rPr>
        <w:t> </w:t>
      </w:r>
      <w:r w:rsidRPr="006E0F7A">
        <w:rPr>
          <w:sz w:val="28"/>
          <w:szCs w:val="28"/>
        </w:rPr>
        <w:t xml:space="preserve">вносит главе </w:t>
      </w:r>
      <w:r w:rsidR="007C646E" w:rsidRPr="007C646E">
        <w:rPr>
          <w:sz w:val="28"/>
          <w:szCs w:val="28"/>
        </w:rPr>
        <w:t xml:space="preserve">района </w:t>
      </w:r>
      <w:r w:rsidRPr="006E0F7A">
        <w:rPr>
          <w:sz w:val="28"/>
          <w:szCs w:val="28"/>
        </w:rPr>
        <w:t>предложения по вопросам профилактики адм</w:t>
      </w:r>
      <w:r w:rsidRPr="006E0F7A">
        <w:rPr>
          <w:sz w:val="28"/>
          <w:szCs w:val="28"/>
        </w:rPr>
        <w:t>и</w:t>
      </w:r>
      <w:r w:rsidRPr="006E0F7A">
        <w:rPr>
          <w:sz w:val="28"/>
          <w:szCs w:val="28"/>
        </w:rPr>
        <w:t>нистративных правонарушений;</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8)</w:t>
      </w:r>
      <w:r w:rsidRPr="006E0F7A">
        <w:rPr>
          <w:sz w:val="28"/>
          <w:szCs w:val="28"/>
          <w:lang w:val="en-US"/>
        </w:rPr>
        <w:t> </w:t>
      </w:r>
      <w:r w:rsidRPr="006E0F7A">
        <w:rPr>
          <w:sz w:val="28"/>
          <w:szCs w:val="28"/>
        </w:rPr>
        <w:t>несет ответственность за невыполнение или ненадлежащее выполн</w:t>
      </w:r>
      <w:r w:rsidRPr="006E0F7A">
        <w:rPr>
          <w:sz w:val="28"/>
          <w:szCs w:val="28"/>
        </w:rPr>
        <w:t>е</w:t>
      </w:r>
      <w:r w:rsidRPr="006E0F7A">
        <w:rPr>
          <w:sz w:val="28"/>
          <w:szCs w:val="28"/>
        </w:rPr>
        <w:t>ние возложенных на административную комиссию задач;</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9)</w:t>
      </w:r>
      <w:r w:rsidRPr="006E0F7A">
        <w:rPr>
          <w:sz w:val="28"/>
          <w:szCs w:val="28"/>
          <w:lang w:val="en-US"/>
        </w:rPr>
        <w:t> </w:t>
      </w:r>
      <w:r w:rsidRPr="006E0F7A">
        <w:rPr>
          <w:sz w:val="28"/>
          <w:szCs w:val="28"/>
        </w:rPr>
        <w:t>осуществляет иные полномочия, установленные действующим зак</w:t>
      </w:r>
      <w:r w:rsidRPr="006E0F7A">
        <w:rPr>
          <w:sz w:val="28"/>
          <w:szCs w:val="28"/>
        </w:rPr>
        <w:t>о</w:t>
      </w:r>
      <w:r w:rsidRPr="006E0F7A">
        <w:rPr>
          <w:sz w:val="28"/>
          <w:szCs w:val="28"/>
        </w:rPr>
        <w:t>нодательством.</w:t>
      </w:r>
    </w:p>
    <w:p w:rsidR="004C55BB" w:rsidRPr="006E0F7A" w:rsidRDefault="004C55BB" w:rsidP="004C55BB">
      <w:pPr>
        <w:widowControl w:val="0"/>
        <w:autoSpaceDE w:val="0"/>
        <w:autoSpaceDN w:val="0"/>
        <w:adjustRightInd w:val="0"/>
        <w:ind w:firstLine="540"/>
        <w:jc w:val="both"/>
        <w:outlineLvl w:val="2"/>
        <w:rPr>
          <w:sz w:val="28"/>
          <w:szCs w:val="28"/>
        </w:rPr>
      </w:pPr>
    </w:p>
    <w:p w:rsidR="004C55BB" w:rsidRPr="006E0F7A" w:rsidRDefault="004C55BB" w:rsidP="004C55BB">
      <w:pPr>
        <w:widowControl w:val="0"/>
        <w:autoSpaceDE w:val="0"/>
        <w:autoSpaceDN w:val="0"/>
        <w:adjustRightInd w:val="0"/>
        <w:jc w:val="center"/>
        <w:rPr>
          <w:b/>
          <w:sz w:val="28"/>
          <w:szCs w:val="28"/>
        </w:rPr>
      </w:pPr>
      <w:r w:rsidRPr="006E0F7A">
        <w:rPr>
          <w:b/>
          <w:sz w:val="28"/>
          <w:szCs w:val="28"/>
        </w:rPr>
        <w:t>5. Заместитель председателя административной комиссии</w:t>
      </w:r>
    </w:p>
    <w:p w:rsidR="004C55BB" w:rsidRPr="006E0F7A" w:rsidRDefault="004C55BB" w:rsidP="004C55BB">
      <w:pPr>
        <w:widowControl w:val="0"/>
        <w:autoSpaceDE w:val="0"/>
        <w:autoSpaceDN w:val="0"/>
        <w:adjustRightInd w:val="0"/>
        <w:ind w:firstLine="540"/>
        <w:jc w:val="both"/>
        <w:outlineLvl w:val="2"/>
        <w:rPr>
          <w:sz w:val="28"/>
          <w:szCs w:val="28"/>
        </w:rPr>
      </w:pP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5.1. Заместитель председателя административной комиссии:</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1) выполняет обязанности председателя административной комиссии в его отсутствие;</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2) осуществляет контроль за организацией делопроизводства и подг</w:t>
      </w:r>
      <w:r w:rsidRPr="006E0F7A">
        <w:rPr>
          <w:sz w:val="28"/>
          <w:szCs w:val="28"/>
        </w:rPr>
        <w:t>о</w:t>
      </w:r>
      <w:r w:rsidRPr="006E0F7A">
        <w:rPr>
          <w:sz w:val="28"/>
          <w:szCs w:val="28"/>
        </w:rPr>
        <w:t>товкой к рассмотрению дел об административных правонарушениях;</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3) разрабатывает и осуществляет мероприятия, направленные на пр</w:t>
      </w:r>
      <w:r w:rsidRPr="006E0F7A">
        <w:rPr>
          <w:sz w:val="28"/>
          <w:szCs w:val="28"/>
        </w:rPr>
        <w:t>е</w:t>
      </w:r>
      <w:r w:rsidRPr="006E0F7A">
        <w:rPr>
          <w:sz w:val="28"/>
          <w:szCs w:val="28"/>
        </w:rPr>
        <w:t>дупреждение административных правонарушений, выявление и устранение причин и условий, способствующих их совершению;</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4) осуществляет иные полномочия, установленные действующим зак</w:t>
      </w:r>
      <w:r w:rsidRPr="006E0F7A">
        <w:rPr>
          <w:sz w:val="28"/>
          <w:szCs w:val="28"/>
        </w:rPr>
        <w:t>о</w:t>
      </w:r>
      <w:r w:rsidRPr="006E0F7A">
        <w:rPr>
          <w:sz w:val="28"/>
          <w:szCs w:val="28"/>
        </w:rPr>
        <w:t>нодательством.</w:t>
      </w:r>
    </w:p>
    <w:p w:rsidR="004C55BB" w:rsidRPr="006E0F7A" w:rsidRDefault="004C55BB" w:rsidP="004C55BB">
      <w:pPr>
        <w:widowControl w:val="0"/>
        <w:autoSpaceDE w:val="0"/>
        <w:autoSpaceDN w:val="0"/>
        <w:adjustRightInd w:val="0"/>
        <w:ind w:firstLine="540"/>
        <w:jc w:val="both"/>
        <w:outlineLvl w:val="2"/>
        <w:rPr>
          <w:sz w:val="28"/>
          <w:szCs w:val="28"/>
        </w:rPr>
      </w:pPr>
    </w:p>
    <w:p w:rsidR="004C55BB" w:rsidRPr="006E0F7A" w:rsidRDefault="004C55BB" w:rsidP="004C55BB">
      <w:pPr>
        <w:widowControl w:val="0"/>
        <w:autoSpaceDE w:val="0"/>
        <w:autoSpaceDN w:val="0"/>
        <w:adjustRightInd w:val="0"/>
        <w:jc w:val="center"/>
        <w:rPr>
          <w:b/>
          <w:sz w:val="28"/>
          <w:szCs w:val="28"/>
        </w:rPr>
      </w:pPr>
      <w:r w:rsidRPr="006E0F7A">
        <w:rPr>
          <w:b/>
          <w:sz w:val="28"/>
          <w:szCs w:val="28"/>
        </w:rPr>
        <w:t>6. Ответственный секретарь административной комиссии</w:t>
      </w:r>
    </w:p>
    <w:p w:rsidR="004C55BB" w:rsidRPr="006E0F7A" w:rsidRDefault="004C55BB" w:rsidP="004C55BB">
      <w:pPr>
        <w:widowControl w:val="0"/>
        <w:autoSpaceDE w:val="0"/>
        <w:autoSpaceDN w:val="0"/>
        <w:adjustRightInd w:val="0"/>
        <w:ind w:firstLine="540"/>
        <w:jc w:val="both"/>
        <w:outlineLvl w:val="2"/>
        <w:rPr>
          <w:sz w:val="28"/>
          <w:szCs w:val="28"/>
        </w:rPr>
      </w:pP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6.1. Ответственный секретарь административной комиссии:</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1) ведет делопроизводство административной комиссии, в том числе регистрирует, оформляет и ведет учет дел об административных правонар</w:t>
      </w:r>
      <w:r w:rsidRPr="006E0F7A">
        <w:rPr>
          <w:sz w:val="28"/>
          <w:szCs w:val="28"/>
        </w:rPr>
        <w:t>у</w:t>
      </w:r>
      <w:r w:rsidRPr="006E0F7A">
        <w:rPr>
          <w:sz w:val="28"/>
          <w:szCs w:val="28"/>
        </w:rPr>
        <w:t>шениях, входящей и исходящей корреспонденции;</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lastRenderedPageBreak/>
        <w:t>2) осуществляет предварительную подготовку к рассмотрению дел об административных правонарушениях;</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3) оповещает в соответствии с требованиями, установленными Коде</w:t>
      </w:r>
      <w:r w:rsidRPr="006E0F7A">
        <w:rPr>
          <w:sz w:val="28"/>
          <w:szCs w:val="28"/>
        </w:rPr>
        <w:t>к</w:t>
      </w:r>
      <w:r w:rsidRPr="006E0F7A">
        <w:rPr>
          <w:sz w:val="28"/>
          <w:szCs w:val="28"/>
        </w:rPr>
        <w:t xml:space="preserve">сом Российской Федерации об административных правонарушениях, членов административной комиссии и лиц, участвующих в производстве по делу об административном правонарушении, о месте и времени рассмотрения дела, знакомит их с материалами дел об административных правонарушениях, внесенных на рассмотрение административной комиссии; </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4) ведет и оформляет в соответствии с требованиями действующего з</w:t>
      </w:r>
      <w:r w:rsidRPr="006E0F7A">
        <w:rPr>
          <w:sz w:val="28"/>
          <w:szCs w:val="28"/>
        </w:rPr>
        <w:t>а</w:t>
      </w:r>
      <w:r w:rsidRPr="006E0F7A">
        <w:rPr>
          <w:sz w:val="28"/>
          <w:szCs w:val="28"/>
        </w:rPr>
        <w:t>конодательства протокол о рассмотрении дела об административном прав</w:t>
      </w:r>
      <w:r w:rsidRPr="006E0F7A">
        <w:rPr>
          <w:sz w:val="28"/>
          <w:szCs w:val="28"/>
        </w:rPr>
        <w:t>о</w:t>
      </w:r>
      <w:r w:rsidRPr="006E0F7A">
        <w:rPr>
          <w:sz w:val="28"/>
          <w:szCs w:val="28"/>
        </w:rPr>
        <w:t>нарушении и подписывает его;</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5) осуществляет подготовку и оформление в соответствии с требов</w:t>
      </w:r>
      <w:r w:rsidRPr="006E0F7A">
        <w:rPr>
          <w:sz w:val="28"/>
          <w:szCs w:val="28"/>
        </w:rPr>
        <w:t>а</w:t>
      </w:r>
      <w:r w:rsidRPr="006E0F7A">
        <w:rPr>
          <w:sz w:val="28"/>
          <w:szCs w:val="28"/>
        </w:rPr>
        <w:t>ниями, установленными Кодексом Российской Федерации об администр</w:t>
      </w:r>
      <w:r w:rsidRPr="006E0F7A">
        <w:rPr>
          <w:sz w:val="28"/>
          <w:szCs w:val="28"/>
        </w:rPr>
        <w:t>а</w:t>
      </w:r>
      <w:r w:rsidRPr="006E0F7A">
        <w:rPr>
          <w:sz w:val="28"/>
          <w:szCs w:val="28"/>
        </w:rPr>
        <w:t>тивных правонарушениях, постановлений, определений, представлений, в</w:t>
      </w:r>
      <w:r w:rsidRPr="006E0F7A">
        <w:rPr>
          <w:sz w:val="28"/>
          <w:szCs w:val="28"/>
        </w:rPr>
        <w:t>ы</w:t>
      </w:r>
      <w:r w:rsidRPr="006E0F7A">
        <w:rPr>
          <w:sz w:val="28"/>
          <w:szCs w:val="28"/>
        </w:rPr>
        <w:t>несенных административной комиссией;</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6) обеспечивает вручение копий постановлений, определений, вын</w:t>
      </w:r>
      <w:r w:rsidRPr="006E0F7A">
        <w:rPr>
          <w:sz w:val="28"/>
          <w:szCs w:val="28"/>
        </w:rPr>
        <w:t>е</w:t>
      </w:r>
      <w:r w:rsidRPr="006E0F7A">
        <w:rPr>
          <w:sz w:val="28"/>
          <w:szCs w:val="28"/>
        </w:rPr>
        <w:t>сенных административной комиссией, а также их рассылку в установленные сроки лицам, в отношении которых они вынесены, их представителям, п</w:t>
      </w:r>
      <w:r w:rsidRPr="006E0F7A">
        <w:rPr>
          <w:sz w:val="28"/>
          <w:szCs w:val="28"/>
        </w:rPr>
        <w:t>о</w:t>
      </w:r>
      <w:r w:rsidRPr="006E0F7A">
        <w:rPr>
          <w:sz w:val="28"/>
          <w:szCs w:val="28"/>
        </w:rPr>
        <w:t>терпевшим в соответствии с действующим законодательством;</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sz w:val="28"/>
          <w:szCs w:val="28"/>
        </w:rPr>
        <w:t xml:space="preserve">7) обеспечивает вручение представлений </w:t>
      </w:r>
      <w:r w:rsidRPr="006E0F7A">
        <w:rPr>
          <w:rFonts w:eastAsia="Calibri"/>
          <w:sz w:val="28"/>
          <w:szCs w:val="28"/>
        </w:rPr>
        <w:t>соответствующим организ</w:t>
      </w:r>
      <w:r w:rsidRPr="006E0F7A">
        <w:rPr>
          <w:rFonts w:eastAsia="Calibri"/>
          <w:sz w:val="28"/>
          <w:szCs w:val="28"/>
        </w:rPr>
        <w:t>а</w:t>
      </w:r>
      <w:r w:rsidRPr="006E0F7A">
        <w:rPr>
          <w:rFonts w:eastAsia="Calibri"/>
          <w:sz w:val="28"/>
          <w:szCs w:val="28"/>
        </w:rPr>
        <w:t>циям и соответствующим должностным лицам;</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8) принимает жалобы на постановления, выносимые административной комиссией по делам об административных правонарушениях, и в течение трех суток со дня поступления жалобы направляет ее со всеми материалами дела в соответствующий суд для последующего рассмотрения;</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9) принимает необходимые меры и осуществляет контроль за исполн</w:t>
      </w:r>
      <w:r w:rsidRPr="006E0F7A">
        <w:rPr>
          <w:sz w:val="28"/>
          <w:szCs w:val="28"/>
        </w:rPr>
        <w:t>е</w:t>
      </w:r>
      <w:r w:rsidRPr="006E0F7A">
        <w:rPr>
          <w:sz w:val="28"/>
          <w:szCs w:val="28"/>
        </w:rPr>
        <w:t>нием вынесенных административной комиссией постановлений, определ</w:t>
      </w:r>
      <w:r w:rsidRPr="006E0F7A">
        <w:rPr>
          <w:sz w:val="28"/>
          <w:szCs w:val="28"/>
        </w:rPr>
        <w:t>е</w:t>
      </w:r>
      <w:r w:rsidRPr="006E0F7A">
        <w:rPr>
          <w:sz w:val="28"/>
          <w:szCs w:val="28"/>
        </w:rPr>
        <w:t>ний, представлений;</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10) осуществляет контроль за поступлением денежных средств, вз</w:t>
      </w:r>
      <w:r w:rsidRPr="006E0F7A">
        <w:rPr>
          <w:sz w:val="28"/>
          <w:szCs w:val="28"/>
        </w:rPr>
        <w:t>ы</w:t>
      </w:r>
      <w:r w:rsidRPr="006E0F7A">
        <w:rPr>
          <w:sz w:val="28"/>
          <w:szCs w:val="28"/>
        </w:rPr>
        <w:t>сканных в виде административных штрафов;</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11) ведет статистический учет о деятельности административной к</w:t>
      </w:r>
      <w:r w:rsidRPr="006E0F7A">
        <w:rPr>
          <w:sz w:val="28"/>
          <w:szCs w:val="28"/>
        </w:rPr>
        <w:t>о</w:t>
      </w:r>
      <w:r w:rsidRPr="006E0F7A">
        <w:rPr>
          <w:sz w:val="28"/>
          <w:szCs w:val="28"/>
        </w:rPr>
        <w:t>миссии и должностных лиц, уполномоченных составлять протоколы об а</w:t>
      </w:r>
      <w:r w:rsidRPr="006E0F7A">
        <w:rPr>
          <w:sz w:val="28"/>
          <w:szCs w:val="28"/>
        </w:rPr>
        <w:t>д</w:t>
      </w:r>
      <w:r w:rsidRPr="006E0F7A">
        <w:rPr>
          <w:sz w:val="28"/>
          <w:szCs w:val="28"/>
        </w:rPr>
        <w:t>министративных правонарушениях;</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 xml:space="preserve">12) осуществляет свою деятельность под руководством председателя и заместителя председателя административной комиссии; </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13) изучает и обобщает административную практику по вопросам де</w:t>
      </w:r>
      <w:r w:rsidRPr="006E0F7A">
        <w:rPr>
          <w:sz w:val="28"/>
          <w:szCs w:val="28"/>
        </w:rPr>
        <w:t>я</w:t>
      </w:r>
      <w:r w:rsidRPr="006E0F7A">
        <w:rPr>
          <w:sz w:val="28"/>
          <w:szCs w:val="28"/>
        </w:rPr>
        <w:t>тельности административной комиссии и должностных лиц, уполномоче</w:t>
      </w:r>
      <w:r w:rsidRPr="006E0F7A">
        <w:rPr>
          <w:sz w:val="28"/>
          <w:szCs w:val="28"/>
        </w:rPr>
        <w:t>н</w:t>
      </w:r>
      <w:r w:rsidRPr="006E0F7A">
        <w:rPr>
          <w:sz w:val="28"/>
          <w:szCs w:val="28"/>
        </w:rPr>
        <w:t>ных составлять протоколы об административных правонарушениях;</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14) оказывает консультационную помощь и проводит обучение членов административной комиссии и должностных лиц, уполномоченных соста</w:t>
      </w:r>
      <w:r w:rsidRPr="006E0F7A">
        <w:rPr>
          <w:sz w:val="28"/>
          <w:szCs w:val="28"/>
        </w:rPr>
        <w:t>в</w:t>
      </w:r>
      <w:r w:rsidRPr="006E0F7A">
        <w:rPr>
          <w:sz w:val="28"/>
          <w:szCs w:val="28"/>
        </w:rPr>
        <w:t>лять протоколы об административных правонарушениях;</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15) готовит предложения по совершенствованию законов и иных но</w:t>
      </w:r>
      <w:r w:rsidRPr="006E0F7A">
        <w:rPr>
          <w:sz w:val="28"/>
          <w:szCs w:val="28"/>
        </w:rPr>
        <w:t>р</w:t>
      </w:r>
      <w:r w:rsidRPr="006E0F7A">
        <w:rPr>
          <w:sz w:val="28"/>
          <w:szCs w:val="28"/>
        </w:rPr>
        <w:t>мативных правовых актов, проводит информационно-справочную работу;</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 xml:space="preserve">16) инициирует информирование населения через средства массовой информации о деятельности административной комиссии и должностных </w:t>
      </w:r>
      <w:r w:rsidRPr="006E0F7A">
        <w:rPr>
          <w:sz w:val="28"/>
          <w:szCs w:val="28"/>
        </w:rPr>
        <w:lastRenderedPageBreak/>
        <w:t>лиц, уполномоченных составлять протоколы об административных правон</w:t>
      </w:r>
      <w:r w:rsidRPr="006E0F7A">
        <w:rPr>
          <w:sz w:val="28"/>
          <w:szCs w:val="28"/>
        </w:rPr>
        <w:t>а</w:t>
      </w:r>
      <w:r w:rsidRPr="006E0F7A">
        <w:rPr>
          <w:sz w:val="28"/>
          <w:szCs w:val="28"/>
        </w:rPr>
        <w:t>рушениях;</w:t>
      </w:r>
    </w:p>
    <w:p w:rsidR="004C55BB" w:rsidRPr="001B0AD2" w:rsidRDefault="004C55BB" w:rsidP="004C55BB">
      <w:pPr>
        <w:widowControl w:val="0"/>
        <w:autoSpaceDE w:val="0"/>
        <w:autoSpaceDN w:val="0"/>
        <w:adjustRightInd w:val="0"/>
        <w:ind w:firstLine="709"/>
        <w:jc w:val="both"/>
        <w:rPr>
          <w:sz w:val="28"/>
          <w:szCs w:val="28"/>
        </w:rPr>
      </w:pPr>
      <w:r w:rsidRPr="006E0F7A">
        <w:rPr>
          <w:sz w:val="28"/>
          <w:szCs w:val="28"/>
        </w:rPr>
        <w:t>17) </w:t>
      </w:r>
      <w:r w:rsidRPr="001B0AD2">
        <w:rPr>
          <w:sz w:val="28"/>
          <w:szCs w:val="28"/>
        </w:rPr>
        <w:t>осуществляет подготовку отчетов, иной информации о деятельн</w:t>
      </w:r>
      <w:r w:rsidRPr="001B0AD2">
        <w:rPr>
          <w:sz w:val="28"/>
          <w:szCs w:val="28"/>
        </w:rPr>
        <w:t>о</w:t>
      </w:r>
      <w:r w:rsidRPr="001B0AD2">
        <w:rPr>
          <w:sz w:val="28"/>
          <w:szCs w:val="28"/>
        </w:rPr>
        <w:t xml:space="preserve">сти административной комиссии и обеспечивает их представление в </w:t>
      </w:r>
      <w:r w:rsidR="001B6FCE" w:rsidRPr="001B0AD2">
        <w:rPr>
          <w:sz w:val="28"/>
          <w:szCs w:val="28"/>
        </w:rPr>
        <w:t>Адм</w:t>
      </w:r>
      <w:r w:rsidR="001B6FCE" w:rsidRPr="001B0AD2">
        <w:rPr>
          <w:sz w:val="28"/>
          <w:szCs w:val="28"/>
        </w:rPr>
        <w:t>и</w:t>
      </w:r>
      <w:r w:rsidR="001B6FCE" w:rsidRPr="001B0AD2">
        <w:rPr>
          <w:sz w:val="28"/>
          <w:szCs w:val="28"/>
        </w:rPr>
        <w:t>нистрацию Поспелихинского района;</w:t>
      </w:r>
    </w:p>
    <w:p w:rsidR="004C55BB" w:rsidRPr="006E0F7A" w:rsidRDefault="004C55BB" w:rsidP="004C55BB">
      <w:pPr>
        <w:widowControl w:val="0"/>
        <w:autoSpaceDE w:val="0"/>
        <w:autoSpaceDN w:val="0"/>
        <w:adjustRightInd w:val="0"/>
        <w:ind w:firstLine="709"/>
        <w:jc w:val="both"/>
        <w:rPr>
          <w:sz w:val="28"/>
          <w:szCs w:val="28"/>
        </w:rPr>
      </w:pPr>
      <w:r w:rsidRPr="009F7126">
        <w:rPr>
          <w:sz w:val="28"/>
          <w:szCs w:val="28"/>
        </w:rPr>
        <w:t>18) осуществляет иные полномочия</w:t>
      </w:r>
      <w:r w:rsidRPr="006E0F7A">
        <w:rPr>
          <w:sz w:val="28"/>
          <w:szCs w:val="28"/>
        </w:rPr>
        <w:t>, установленные действующим з</w:t>
      </w:r>
      <w:r w:rsidRPr="006E0F7A">
        <w:rPr>
          <w:sz w:val="28"/>
          <w:szCs w:val="28"/>
        </w:rPr>
        <w:t>а</w:t>
      </w:r>
      <w:r w:rsidRPr="006E0F7A">
        <w:rPr>
          <w:sz w:val="28"/>
          <w:szCs w:val="28"/>
        </w:rPr>
        <w:t>конодательством.</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6.2. В период временного отсутствия ответственного секретаря его полномочия осуществляет один из членов административной комиссии по поручению председателя административной комиссии.</w:t>
      </w:r>
    </w:p>
    <w:p w:rsidR="004C55BB" w:rsidRPr="006E0F7A" w:rsidRDefault="004C55BB" w:rsidP="004C55BB">
      <w:pPr>
        <w:widowControl w:val="0"/>
        <w:autoSpaceDE w:val="0"/>
        <w:autoSpaceDN w:val="0"/>
        <w:adjustRightInd w:val="0"/>
        <w:jc w:val="center"/>
        <w:rPr>
          <w:sz w:val="28"/>
          <w:szCs w:val="28"/>
        </w:rPr>
      </w:pPr>
    </w:p>
    <w:p w:rsidR="004C55BB" w:rsidRPr="006E0F7A" w:rsidRDefault="004C55BB" w:rsidP="004C55BB">
      <w:pPr>
        <w:widowControl w:val="0"/>
        <w:autoSpaceDE w:val="0"/>
        <w:autoSpaceDN w:val="0"/>
        <w:adjustRightInd w:val="0"/>
        <w:jc w:val="center"/>
        <w:rPr>
          <w:b/>
          <w:sz w:val="28"/>
          <w:szCs w:val="28"/>
        </w:rPr>
      </w:pPr>
      <w:r w:rsidRPr="006E0F7A">
        <w:rPr>
          <w:b/>
          <w:sz w:val="28"/>
          <w:szCs w:val="28"/>
        </w:rPr>
        <w:t>7. Члены административной комиссии</w:t>
      </w:r>
    </w:p>
    <w:p w:rsidR="004C55BB" w:rsidRPr="006E0F7A" w:rsidRDefault="004C55BB" w:rsidP="004C55BB">
      <w:pPr>
        <w:widowControl w:val="0"/>
        <w:autoSpaceDE w:val="0"/>
        <w:autoSpaceDN w:val="0"/>
        <w:adjustRightInd w:val="0"/>
        <w:jc w:val="center"/>
        <w:rPr>
          <w:sz w:val="28"/>
          <w:szCs w:val="28"/>
        </w:rPr>
      </w:pP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7.1. Члены административной комиссии осуществляют свою деятел</w:t>
      </w:r>
      <w:r w:rsidRPr="006E0F7A">
        <w:rPr>
          <w:sz w:val="28"/>
          <w:szCs w:val="28"/>
        </w:rPr>
        <w:t>ь</w:t>
      </w:r>
      <w:r w:rsidRPr="006E0F7A">
        <w:rPr>
          <w:sz w:val="28"/>
          <w:szCs w:val="28"/>
        </w:rPr>
        <w:t>ность на общественных началах.</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7.2. Члены административной комиссии вправе:</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1) предварительно, до начала заседания административной комиссии, знакомиться с материалами внесенных на рассмотрение дел об администр</w:t>
      </w:r>
      <w:r w:rsidRPr="006E0F7A">
        <w:rPr>
          <w:sz w:val="28"/>
          <w:szCs w:val="28"/>
        </w:rPr>
        <w:t>а</w:t>
      </w:r>
      <w:r w:rsidRPr="006E0F7A">
        <w:rPr>
          <w:sz w:val="28"/>
          <w:szCs w:val="28"/>
        </w:rPr>
        <w:t>тивных правонарушениях;</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2) ставить вопрос об отложении рассмотрения дела об администрати</w:t>
      </w:r>
      <w:r w:rsidRPr="006E0F7A">
        <w:rPr>
          <w:sz w:val="28"/>
          <w:szCs w:val="28"/>
        </w:rPr>
        <w:t>в</w:t>
      </w:r>
      <w:r w:rsidRPr="006E0F7A">
        <w:rPr>
          <w:sz w:val="28"/>
          <w:szCs w:val="28"/>
        </w:rPr>
        <w:t>ном правонарушении и об истребовании дополнительных материалов по н</w:t>
      </w:r>
      <w:r w:rsidRPr="006E0F7A">
        <w:rPr>
          <w:sz w:val="28"/>
          <w:szCs w:val="28"/>
        </w:rPr>
        <w:t>е</w:t>
      </w:r>
      <w:r w:rsidRPr="006E0F7A">
        <w:rPr>
          <w:sz w:val="28"/>
          <w:szCs w:val="28"/>
        </w:rPr>
        <w:t>му;</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3) участвовать в заседании административной комиссии с правом гол</w:t>
      </w:r>
      <w:r w:rsidRPr="006E0F7A">
        <w:rPr>
          <w:sz w:val="28"/>
          <w:szCs w:val="28"/>
        </w:rPr>
        <w:t>о</w:t>
      </w:r>
      <w:r w:rsidRPr="006E0F7A">
        <w:rPr>
          <w:sz w:val="28"/>
          <w:szCs w:val="28"/>
        </w:rPr>
        <w:t>са;</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4) задавать вопросы лицам, участвующим в производстве по делу об административном правонарушении;</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5) участвовать в исследовании письменных и вещественных доказ</w:t>
      </w:r>
      <w:r w:rsidRPr="006E0F7A">
        <w:rPr>
          <w:sz w:val="28"/>
          <w:szCs w:val="28"/>
        </w:rPr>
        <w:t>а</w:t>
      </w:r>
      <w:r w:rsidRPr="006E0F7A">
        <w:rPr>
          <w:sz w:val="28"/>
          <w:szCs w:val="28"/>
        </w:rPr>
        <w:t>тельств по делу об административном правонарушении;</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6) участвовать в обсуждении постановлений, определений и предста</w:t>
      </w:r>
      <w:r w:rsidRPr="006E0F7A">
        <w:rPr>
          <w:sz w:val="28"/>
          <w:szCs w:val="28"/>
        </w:rPr>
        <w:t>в</w:t>
      </w:r>
      <w:r w:rsidRPr="006E0F7A">
        <w:rPr>
          <w:sz w:val="28"/>
          <w:szCs w:val="28"/>
        </w:rPr>
        <w:t>лений, принимаемых административной комиссией по рассмотренным делам об административных правонарушениях;</w:t>
      </w:r>
    </w:p>
    <w:p w:rsidR="004C55BB" w:rsidRPr="006E0F7A" w:rsidRDefault="004C55BB" w:rsidP="004C55BB">
      <w:pPr>
        <w:widowControl w:val="0"/>
        <w:autoSpaceDE w:val="0"/>
        <w:autoSpaceDN w:val="0"/>
        <w:adjustRightInd w:val="0"/>
        <w:ind w:firstLine="709"/>
        <w:jc w:val="both"/>
        <w:rPr>
          <w:sz w:val="28"/>
          <w:szCs w:val="28"/>
        </w:rPr>
      </w:pPr>
      <w:r w:rsidRPr="006E0F7A">
        <w:rPr>
          <w:sz w:val="28"/>
          <w:szCs w:val="28"/>
        </w:rPr>
        <w:t>7) участвовать в голосовании при принятии постановлений и определ</w:t>
      </w:r>
      <w:r w:rsidRPr="006E0F7A">
        <w:rPr>
          <w:sz w:val="28"/>
          <w:szCs w:val="28"/>
        </w:rPr>
        <w:t>е</w:t>
      </w:r>
      <w:r w:rsidRPr="006E0F7A">
        <w:rPr>
          <w:sz w:val="28"/>
          <w:szCs w:val="28"/>
        </w:rPr>
        <w:t>ний по рассмотренным делам об административных правонарушениях.</w:t>
      </w:r>
    </w:p>
    <w:p w:rsidR="004C55BB" w:rsidRDefault="004C55BB" w:rsidP="004C55BB">
      <w:pPr>
        <w:widowControl w:val="0"/>
        <w:autoSpaceDE w:val="0"/>
        <w:autoSpaceDN w:val="0"/>
        <w:adjustRightInd w:val="0"/>
        <w:jc w:val="center"/>
        <w:rPr>
          <w:rFonts w:eastAsia="Calibri"/>
          <w:b/>
          <w:sz w:val="28"/>
          <w:szCs w:val="28"/>
        </w:rPr>
      </w:pPr>
    </w:p>
    <w:p w:rsidR="004C55BB" w:rsidRPr="006E0F7A" w:rsidRDefault="004C55BB" w:rsidP="004C55BB">
      <w:pPr>
        <w:widowControl w:val="0"/>
        <w:autoSpaceDE w:val="0"/>
        <w:autoSpaceDN w:val="0"/>
        <w:adjustRightInd w:val="0"/>
        <w:jc w:val="center"/>
        <w:rPr>
          <w:rFonts w:eastAsia="Calibri"/>
          <w:b/>
          <w:sz w:val="28"/>
          <w:szCs w:val="28"/>
        </w:rPr>
      </w:pPr>
      <w:r w:rsidRPr="006E0F7A">
        <w:rPr>
          <w:rFonts w:eastAsia="Calibri"/>
          <w:b/>
          <w:sz w:val="28"/>
          <w:szCs w:val="28"/>
        </w:rPr>
        <w:t>8. Досрочное прекращение полномочий члена</w:t>
      </w:r>
    </w:p>
    <w:p w:rsidR="004C55BB" w:rsidRPr="006E0F7A" w:rsidRDefault="004C55BB" w:rsidP="004C55BB">
      <w:pPr>
        <w:widowControl w:val="0"/>
        <w:autoSpaceDE w:val="0"/>
        <w:autoSpaceDN w:val="0"/>
        <w:adjustRightInd w:val="0"/>
        <w:jc w:val="center"/>
        <w:rPr>
          <w:rFonts w:eastAsia="Calibri"/>
          <w:b/>
          <w:sz w:val="28"/>
          <w:szCs w:val="28"/>
        </w:rPr>
      </w:pPr>
      <w:r w:rsidRPr="006E0F7A">
        <w:rPr>
          <w:rFonts w:eastAsia="Calibri"/>
          <w:b/>
          <w:sz w:val="28"/>
          <w:szCs w:val="28"/>
        </w:rPr>
        <w:t>административной комиссии</w:t>
      </w:r>
    </w:p>
    <w:p w:rsidR="004C55BB" w:rsidRPr="006E0F7A" w:rsidRDefault="004C55BB" w:rsidP="004C55BB">
      <w:pPr>
        <w:widowControl w:val="0"/>
        <w:autoSpaceDE w:val="0"/>
        <w:autoSpaceDN w:val="0"/>
        <w:adjustRightInd w:val="0"/>
        <w:jc w:val="both"/>
        <w:rPr>
          <w:rFonts w:eastAsia="Calibri"/>
          <w:sz w:val="28"/>
          <w:szCs w:val="28"/>
        </w:rPr>
      </w:pP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8.1. Полномочия члена административной комиссии прекращаются досрочно:</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1) при подаче членом административной комиссии заявления в пис</w:t>
      </w:r>
      <w:r w:rsidRPr="006E0F7A">
        <w:rPr>
          <w:rFonts w:eastAsia="Calibri"/>
          <w:sz w:val="28"/>
          <w:szCs w:val="28"/>
        </w:rPr>
        <w:t>ь</w:t>
      </w:r>
      <w:r w:rsidRPr="006E0F7A">
        <w:rPr>
          <w:rFonts w:eastAsia="Calibri"/>
          <w:sz w:val="28"/>
          <w:szCs w:val="28"/>
        </w:rPr>
        <w:t>менной форме о сложении своих полномочий;</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2) при вступлении в законную силу обвинительного приговора суда в отношении члена административной комиссии;</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 xml:space="preserve">3) при вступлении в законную силу решения суда о признании члена административной комиссии недееспособным, ограниченно дееспособным, </w:t>
      </w:r>
      <w:r w:rsidRPr="006E0F7A">
        <w:rPr>
          <w:rFonts w:eastAsia="Calibri"/>
          <w:sz w:val="28"/>
          <w:szCs w:val="28"/>
        </w:rPr>
        <w:lastRenderedPageBreak/>
        <w:t>безвестно отсутствующим или умершим;</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4) в случае смерти члена административной комиссии;</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5) в случае пропуска членом административной комиссии более чем половины заседаний административной комиссии в течение квартала без уважительных причин (уважительными причинами признаются: болезнь, к</w:t>
      </w:r>
      <w:r w:rsidRPr="006E0F7A">
        <w:rPr>
          <w:rFonts w:eastAsia="Calibri"/>
          <w:sz w:val="28"/>
          <w:szCs w:val="28"/>
        </w:rPr>
        <w:t>о</w:t>
      </w:r>
      <w:r w:rsidRPr="006E0F7A">
        <w:rPr>
          <w:rFonts w:eastAsia="Calibri"/>
          <w:sz w:val="28"/>
          <w:szCs w:val="28"/>
        </w:rPr>
        <w:t>мандировка, смерть близких родственников и другие обстоятельства, кот</w:t>
      </w:r>
      <w:r w:rsidRPr="006E0F7A">
        <w:rPr>
          <w:rFonts w:eastAsia="Calibri"/>
          <w:sz w:val="28"/>
          <w:szCs w:val="28"/>
        </w:rPr>
        <w:t>о</w:t>
      </w:r>
      <w:r w:rsidRPr="006E0F7A">
        <w:rPr>
          <w:rFonts w:eastAsia="Calibri"/>
          <w:sz w:val="28"/>
          <w:szCs w:val="28"/>
        </w:rPr>
        <w:t>рые делают невозможным участие в заседаниях административной коми</w:t>
      </w:r>
      <w:r w:rsidRPr="006E0F7A">
        <w:rPr>
          <w:rFonts w:eastAsia="Calibri"/>
          <w:sz w:val="28"/>
          <w:szCs w:val="28"/>
        </w:rPr>
        <w:t>с</w:t>
      </w:r>
      <w:r w:rsidRPr="006E0F7A">
        <w:rPr>
          <w:rFonts w:eastAsia="Calibri"/>
          <w:sz w:val="28"/>
          <w:szCs w:val="28"/>
        </w:rPr>
        <w:t>сии);</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6)</w:t>
      </w:r>
      <w:r w:rsidRPr="006E0F7A">
        <w:rPr>
          <w:rFonts w:eastAsia="Calibri"/>
          <w:sz w:val="28"/>
          <w:szCs w:val="28"/>
          <w:lang w:val="en-US"/>
        </w:rPr>
        <w:t> </w:t>
      </w:r>
      <w:r w:rsidRPr="006E0F7A">
        <w:rPr>
          <w:rFonts w:eastAsia="Calibri"/>
          <w:sz w:val="28"/>
          <w:szCs w:val="28"/>
        </w:rPr>
        <w:t>в случае выхода из гражданства Российской Федерации;</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7) выявление факта представления членом административной комиссии подложных документов или заведомо ложных сведений, послуживших осн</w:t>
      </w:r>
      <w:r w:rsidRPr="006E0F7A">
        <w:rPr>
          <w:rFonts w:eastAsia="Calibri"/>
          <w:sz w:val="28"/>
          <w:szCs w:val="28"/>
        </w:rPr>
        <w:t>о</w:t>
      </w:r>
      <w:r w:rsidRPr="006E0F7A">
        <w:rPr>
          <w:rFonts w:eastAsia="Calibri"/>
          <w:sz w:val="28"/>
          <w:szCs w:val="28"/>
        </w:rPr>
        <w:t>ванием для включения в состав административной комиссии;</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8) в иных случаях, установленных действующим законодательством.</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8.2. В случае досрочного прекращения полномочий члена администр</w:t>
      </w:r>
      <w:r w:rsidRPr="006E0F7A">
        <w:rPr>
          <w:rFonts w:eastAsia="Calibri"/>
          <w:sz w:val="28"/>
          <w:szCs w:val="28"/>
        </w:rPr>
        <w:t>а</w:t>
      </w:r>
      <w:r w:rsidRPr="006E0F7A">
        <w:rPr>
          <w:rFonts w:eastAsia="Calibri"/>
          <w:sz w:val="28"/>
          <w:szCs w:val="28"/>
        </w:rPr>
        <w:t>тивной комиссии назначение нового члена административной комиссии ос</w:t>
      </w:r>
      <w:r w:rsidRPr="006E0F7A">
        <w:rPr>
          <w:rFonts w:eastAsia="Calibri"/>
          <w:sz w:val="28"/>
          <w:szCs w:val="28"/>
        </w:rPr>
        <w:t>у</w:t>
      </w:r>
      <w:r w:rsidRPr="006E0F7A">
        <w:rPr>
          <w:rFonts w:eastAsia="Calibri"/>
          <w:sz w:val="28"/>
          <w:szCs w:val="28"/>
        </w:rPr>
        <w:t>ществляется с соблюдением требований, установленных пунктом 1.6 н</w:t>
      </w:r>
      <w:r w:rsidRPr="006E0F7A">
        <w:rPr>
          <w:rFonts w:eastAsia="Calibri"/>
          <w:sz w:val="28"/>
          <w:szCs w:val="28"/>
        </w:rPr>
        <w:t>а</w:t>
      </w:r>
      <w:r w:rsidRPr="006E0F7A">
        <w:rPr>
          <w:rFonts w:eastAsia="Calibri"/>
          <w:sz w:val="28"/>
          <w:szCs w:val="28"/>
        </w:rPr>
        <w:t>стоящего Положения.</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8.3. Не допускается досрочное прекращение полномочий членов адм</w:t>
      </w:r>
      <w:r w:rsidRPr="006E0F7A">
        <w:rPr>
          <w:rFonts w:eastAsia="Calibri"/>
          <w:sz w:val="28"/>
          <w:szCs w:val="28"/>
        </w:rPr>
        <w:t>и</w:t>
      </w:r>
      <w:r w:rsidRPr="006E0F7A">
        <w:rPr>
          <w:rFonts w:eastAsia="Calibri"/>
          <w:sz w:val="28"/>
          <w:szCs w:val="28"/>
        </w:rPr>
        <w:t>нистративной комиссии в связи с высказыванием ими собственного мнения или выражением своей позиции при рассмотрении дел об административных правонарушениях на заседаниях административной комиссии.</w:t>
      </w:r>
    </w:p>
    <w:p w:rsidR="004C55BB" w:rsidRPr="006E0F7A" w:rsidRDefault="004C55BB" w:rsidP="004C55BB">
      <w:pPr>
        <w:widowControl w:val="0"/>
        <w:autoSpaceDE w:val="0"/>
        <w:autoSpaceDN w:val="0"/>
        <w:adjustRightInd w:val="0"/>
        <w:jc w:val="both"/>
        <w:rPr>
          <w:rFonts w:eastAsia="Calibri"/>
          <w:sz w:val="28"/>
          <w:szCs w:val="28"/>
        </w:rPr>
      </w:pPr>
    </w:p>
    <w:p w:rsidR="004C55BB" w:rsidRPr="006E0F7A" w:rsidRDefault="004C55BB" w:rsidP="004C55BB">
      <w:pPr>
        <w:widowControl w:val="0"/>
        <w:autoSpaceDE w:val="0"/>
        <w:autoSpaceDN w:val="0"/>
        <w:adjustRightInd w:val="0"/>
        <w:jc w:val="center"/>
        <w:rPr>
          <w:rFonts w:eastAsia="Calibri"/>
          <w:b/>
          <w:sz w:val="28"/>
          <w:szCs w:val="28"/>
        </w:rPr>
      </w:pPr>
      <w:r w:rsidRPr="006E0F7A">
        <w:rPr>
          <w:rFonts w:eastAsia="Calibri"/>
          <w:b/>
          <w:sz w:val="28"/>
          <w:szCs w:val="28"/>
        </w:rPr>
        <w:t>9. Организация делопроизводства административной комиссии</w:t>
      </w:r>
    </w:p>
    <w:p w:rsidR="004C55BB" w:rsidRPr="006E0F7A" w:rsidRDefault="004C55BB" w:rsidP="004C55BB">
      <w:pPr>
        <w:widowControl w:val="0"/>
        <w:autoSpaceDE w:val="0"/>
        <w:autoSpaceDN w:val="0"/>
        <w:adjustRightInd w:val="0"/>
        <w:jc w:val="both"/>
        <w:rPr>
          <w:rFonts w:eastAsia="Calibri"/>
          <w:sz w:val="28"/>
          <w:szCs w:val="28"/>
        </w:rPr>
      </w:pP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9.1. Дела об административных правонарушениях, иная переписка по ним принимаются и хранятся секретарем административной комиссии до окончания сроков хранения.</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9.2. Дела об административных правонарушениях, а также электронно-вычислительная техника (компьютеры) с электронными базами учета адм</w:t>
      </w:r>
      <w:r w:rsidRPr="006E0F7A">
        <w:rPr>
          <w:rFonts w:eastAsia="Calibri"/>
          <w:sz w:val="28"/>
          <w:szCs w:val="28"/>
        </w:rPr>
        <w:t>и</w:t>
      </w:r>
      <w:r w:rsidRPr="006E0F7A">
        <w:rPr>
          <w:rFonts w:eastAsia="Calibri"/>
          <w:sz w:val="28"/>
          <w:szCs w:val="28"/>
        </w:rPr>
        <w:t>нистративных правонарушений и лиц, их совершивших, должны находиться в месте (комнате, кабинете), исключающем несанкционированный доступ и ознакомление с ними лиц, не являющихся членами административной к</w:t>
      </w:r>
      <w:r w:rsidRPr="006E0F7A">
        <w:rPr>
          <w:rFonts w:eastAsia="Calibri"/>
          <w:sz w:val="28"/>
          <w:szCs w:val="28"/>
        </w:rPr>
        <w:t>о</w:t>
      </w:r>
      <w:r w:rsidRPr="006E0F7A">
        <w:rPr>
          <w:rFonts w:eastAsia="Calibri"/>
          <w:sz w:val="28"/>
          <w:szCs w:val="28"/>
        </w:rPr>
        <w:t>миссии.</w:t>
      </w:r>
    </w:p>
    <w:p w:rsidR="004C55BB" w:rsidRPr="006E0F7A" w:rsidRDefault="004C55BB" w:rsidP="004C55BB">
      <w:pPr>
        <w:widowControl w:val="0"/>
        <w:autoSpaceDE w:val="0"/>
        <w:autoSpaceDN w:val="0"/>
        <w:adjustRightInd w:val="0"/>
        <w:ind w:firstLine="709"/>
        <w:jc w:val="both"/>
        <w:rPr>
          <w:rFonts w:eastAsia="Calibri"/>
          <w:sz w:val="28"/>
          <w:szCs w:val="28"/>
        </w:rPr>
      </w:pPr>
      <w:r w:rsidRPr="006E0F7A">
        <w:rPr>
          <w:rFonts w:eastAsia="Calibri"/>
          <w:sz w:val="28"/>
          <w:szCs w:val="28"/>
        </w:rPr>
        <w:t>9.3. Порядок регистрации, учета корреспонденции, формы учета, в том числе книг, журналов и иной документации, определяются муниципальными правовыми актами.</w:t>
      </w:r>
    </w:p>
    <w:p w:rsidR="004C55BB" w:rsidRPr="006E0F7A" w:rsidRDefault="004C55BB" w:rsidP="004C55BB">
      <w:pPr>
        <w:widowControl w:val="0"/>
        <w:autoSpaceDE w:val="0"/>
        <w:autoSpaceDN w:val="0"/>
        <w:adjustRightInd w:val="0"/>
        <w:jc w:val="center"/>
        <w:rPr>
          <w:b/>
          <w:sz w:val="28"/>
          <w:szCs w:val="28"/>
        </w:rPr>
      </w:pPr>
    </w:p>
    <w:p w:rsidR="004C55BB" w:rsidRPr="006E0F7A" w:rsidRDefault="004C55BB" w:rsidP="004C55BB">
      <w:pPr>
        <w:widowControl w:val="0"/>
        <w:autoSpaceDE w:val="0"/>
        <w:autoSpaceDN w:val="0"/>
        <w:adjustRightInd w:val="0"/>
        <w:jc w:val="center"/>
        <w:rPr>
          <w:b/>
          <w:sz w:val="28"/>
          <w:szCs w:val="28"/>
        </w:rPr>
      </w:pPr>
      <w:r w:rsidRPr="006E0F7A">
        <w:rPr>
          <w:b/>
          <w:sz w:val="28"/>
          <w:szCs w:val="28"/>
        </w:rPr>
        <w:t>10. Контроль за деятельностью административной комиссии</w:t>
      </w:r>
    </w:p>
    <w:p w:rsidR="004C55BB" w:rsidRPr="006E0F7A" w:rsidRDefault="004C55BB" w:rsidP="004C55BB">
      <w:pPr>
        <w:widowControl w:val="0"/>
        <w:autoSpaceDE w:val="0"/>
        <w:autoSpaceDN w:val="0"/>
        <w:adjustRightInd w:val="0"/>
        <w:jc w:val="center"/>
        <w:rPr>
          <w:b/>
          <w:sz w:val="28"/>
          <w:szCs w:val="28"/>
        </w:rPr>
      </w:pPr>
    </w:p>
    <w:p w:rsidR="007C646E" w:rsidRPr="0074100E" w:rsidRDefault="004C55BB" w:rsidP="007C646E">
      <w:pPr>
        <w:widowControl w:val="0"/>
        <w:autoSpaceDE w:val="0"/>
        <w:autoSpaceDN w:val="0"/>
        <w:adjustRightInd w:val="0"/>
        <w:ind w:firstLine="709"/>
        <w:jc w:val="both"/>
        <w:rPr>
          <w:sz w:val="28"/>
          <w:szCs w:val="28"/>
        </w:rPr>
      </w:pPr>
      <w:r w:rsidRPr="0074100E">
        <w:rPr>
          <w:sz w:val="28"/>
          <w:szCs w:val="28"/>
        </w:rPr>
        <w:t xml:space="preserve">10.1. Административная комиссия в своей деятельности подотчетна </w:t>
      </w:r>
      <w:r w:rsidR="007C646E" w:rsidRPr="0074100E">
        <w:rPr>
          <w:sz w:val="28"/>
          <w:szCs w:val="28"/>
        </w:rPr>
        <w:t>А</w:t>
      </w:r>
      <w:r w:rsidRPr="0074100E">
        <w:rPr>
          <w:sz w:val="28"/>
          <w:szCs w:val="28"/>
        </w:rPr>
        <w:t xml:space="preserve">дминистрации </w:t>
      </w:r>
      <w:r w:rsidR="009F7126" w:rsidRPr="0074100E">
        <w:rPr>
          <w:sz w:val="28"/>
          <w:szCs w:val="28"/>
        </w:rPr>
        <w:t xml:space="preserve">Поспелихинского района Алтайского края. </w:t>
      </w:r>
    </w:p>
    <w:p w:rsidR="004C55BB" w:rsidRDefault="004C55BB" w:rsidP="0074100E">
      <w:pPr>
        <w:widowControl w:val="0"/>
        <w:autoSpaceDE w:val="0"/>
        <w:autoSpaceDN w:val="0"/>
        <w:adjustRightInd w:val="0"/>
        <w:ind w:firstLine="709"/>
        <w:jc w:val="both"/>
        <w:rPr>
          <w:sz w:val="28"/>
          <w:szCs w:val="28"/>
        </w:rPr>
      </w:pPr>
      <w:r w:rsidRPr="0074100E">
        <w:rPr>
          <w:sz w:val="28"/>
          <w:szCs w:val="28"/>
        </w:rPr>
        <w:t>10.2. </w:t>
      </w:r>
      <w:r w:rsidRPr="0074100E">
        <w:rPr>
          <w:rFonts w:eastAsia="Calibri"/>
          <w:sz w:val="28"/>
          <w:szCs w:val="28"/>
        </w:rPr>
        <w:t>Администраци</w:t>
      </w:r>
      <w:r w:rsidR="007C646E" w:rsidRPr="0074100E">
        <w:rPr>
          <w:rFonts w:eastAsia="Calibri"/>
          <w:sz w:val="28"/>
          <w:szCs w:val="28"/>
        </w:rPr>
        <w:t xml:space="preserve">яПоспелихинского района Алтайского края </w:t>
      </w:r>
      <w:r w:rsidRPr="0074100E">
        <w:rPr>
          <w:rFonts w:eastAsia="Calibri"/>
          <w:sz w:val="28"/>
          <w:szCs w:val="28"/>
        </w:rPr>
        <w:t>пре</w:t>
      </w:r>
      <w:r w:rsidRPr="0074100E">
        <w:rPr>
          <w:rFonts w:eastAsia="Calibri"/>
          <w:sz w:val="28"/>
          <w:szCs w:val="28"/>
        </w:rPr>
        <w:t>д</w:t>
      </w:r>
      <w:r w:rsidRPr="0074100E">
        <w:rPr>
          <w:rFonts w:eastAsia="Calibri"/>
          <w:sz w:val="28"/>
          <w:szCs w:val="28"/>
        </w:rPr>
        <w:t>ставля</w:t>
      </w:r>
      <w:r w:rsidR="008B6CD8" w:rsidRPr="0074100E">
        <w:rPr>
          <w:rFonts w:eastAsia="Calibri"/>
          <w:sz w:val="28"/>
          <w:szCs w:val="28"/>
        </w:rPr>
        <w:t>е</w:t>
      </w:r>
      <w:r w:rsidRPr="0074100E">
        <w:rPr>
          <w:rFonts w:eastAsia="Calibri"/>
          <w:sz w:val="28"/>
          <w:szCs w:val="28"/>
        </w:rPr>
        <w:t>т в управление юстиции Алтайского края документы, отчеты и иную информацию, связанную с осуществлением</w:t>
      </w:r>
      <w:r w:rsidRPr="006E0F7A">
        <w:rPr>
          <w:rFonts w:eastAsia="Calibri"/>
          <w:sz w:val="28"/>
          <w:szCs w:val="28"/>
        </w:rPr>
        <w:t xml:space="preserve"> государственных полномочий, в порядке и сроки, установленные указанным органом.</w:t>
      </w:r>
    </w:p>
    <w:p w:rsidR="004C55BB" w:rsidRDefault="004C55BB" w:rsidP="00EE1B36">
      <w:pPr>
        <w:jc w:val="center"/>
        <w:rPr>
          <w:sz w:val="28"/>
          <w:szCs w:val="28"/>
        </w:rPr>
      </w:pPr>
    </w:p>
    <w:p w:rsidR="004C55BB" w:rsidRDefault="004C55BB" w:rsidP="00EE1B36">
      <w:pPr>
        <w:jc w:val="center"/>
        <w:rPr>
          <w:sz w:val="28"/>
          <w:szCs w:val="28"/>
        </w:rPr>
      </w:pPr>
    </w:p>
    <w:sectPr w:rsidR="004C55BB" w:rsidSect="0076771D">
      <w:headerReference w:type="default" r:id="rId7"/>
      <w:pgSz w:w="11906" w:h="16838"/>
      <w:pgMar w:top="1134" w:right="851"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659" w:rsidRDefault="00E05659">
      <w:r>
        <w:separator/>
      </w:r>
    </w:p>
  </w:endnote>
  <w:endnote w:type="continuationSeparator" w:id="1">
    <w:p w:rsidR="00E05659" w:rsidRDefault="00E05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659" w:rsidRDefault="00E05659">
      <w:r>
        <w:separator/>
      </w:r>
    </w:p>
  </w:footnote>
  <w:footnote w:type="continuationSeparator" w:id="1">
    <w:p w:rsidR="00E05659" w:rsidRDefault="00E05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ED6" w:rsidRDefault="00186ED6">
    <w:pPr>
      <w:pStyle w:val="a5"/>
    </w:pPr>
    <w:r>
      <w:rPr>
        <w:snapToGrid w:val="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83C07"/>
    <w:multiLevelType w:val="singleLevel"/>
    <w:tmpl w:val="2E946F14"/>
    <w:lvl w:ilvl="0">
      <w:start w:val="1"/>
      <w:numFmt w:val="decimal"/>
      <w:lvlText w:val="%1."/>
      <w:lvlJc w:val="left"/>
      <w:pPr>
        <w:tabs>
          <w:tab w:val="num" w:pos="1095"/>
        </w:tabs>
        <w:ind w:left="1095" w:hanging="390"/>
      </w:pPr>
      <w:rPr>
        <w:rFonts w:hint="default"/>
      </w:rPr>
    </w:lvl>
  </w:abstractNum>
  <w:abstractNum w:abstractNumId="1">
    <w:nsid w:val="41C849CA"/>
    <w:multiLevelType w:val="hybridMultilevel"/>
    <w:tmpl w:val="95F43A92"/>
    <w:lvl w:ilvl="0" w:tplc="04FEBE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42173DBB"/>
    <w:multiLevelType w:val="hybridMultilevel"/>
    <w:tmpl w:val="435EEC38"/>
    <w:lvl w:ilvl="0" w:tplc="058E7B36">
      <w:start w:val="1"/>
      <w:numFmt w:val="decimal"/>
      <w:lvlText w:val="%1."/>
      <w:lvlJc w:val="left"/>
      <w:pPr>
        <w:tabs>
          <w:tab w:val="num" w:pos="1130"/>
        </w:tabs>
        <w:ind w:left="1130" w:hanging="42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
    <w:nsid w:val="49297216"/>
    <w:multiLevelType w:val="singleLevel"/>
    <w:tmpl w:val="15CED538"/>
    <w:lvl w:ilvl="0">
      <w:start w:val="1"/>
      <w:numFmt w:val="decimal"/>
      <w:lvlText w:val="%1."/>
      <w:lvlJc w:val="left"/>
      <w:pPr>
        <w:tabs>
          <w:tab w:val="num" w:pos="1200"/>
        </w:tabs>
        <w:ind w:left="1200" w:hanging="495"/>
      </w:pPr>
      <w:rPr>
        <w:rFonts w:hint="default"/>
      </w:rPr>
    </w:lvl>
  </w:abstractNum>
  <w:abstractNum w:abstractNumId="4">
    <w:nsid w:val="71BD3703"/>
    <w:multiLevelType w:val="hybridMultilevel"/>
    <w:tmpl w:val="B57266C0"/>
    <w:lvl w:ilvl="0" w:tplc="06ECE83A">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46C15"/>
    <w:rsid w:val="00003CBE"/>
    <w:rsid w:val="00003E16"/>
    <w:rsid w:val="00010BC7"/>
    <w:rsid w:val="0001754A"/>
    <w:rsid w:val="00020F44"/>
    <w:rsid w:val="00036998"/>
    <w:rsid w:val="00041757"/>
    <w:rsid w:val="00051BB2"/>
    <w:rsid w:val="000642C2"/>
    <w:rsid w:val="00065AC5"/>
    <w:rsid w:val="00066EA3"/>
    <w:rsid w:val="00071116"/>
    <w:rsid w:val="00071DFD"/>
    <w:rsid w:val="000740E5"/>
    <w:rsid w:val="00075CAE"/>
    <w:rsid w:val="000C3330"/>
    <w:rsid w:val="000D6749"/>
    <w:rsid w:val="000D7786"/>
    <w:rsid w:val="000D7D79"/>
    <w:rsid w:val="000F322B"/>
    <w:rsid w:val="00102416"/>
    <w:rsid w:val="00113927"/>
    <w:rsid w:val="00136F0A"/>
    <w:rsid w:val="0014067D"/>
    <w:rsid w:val="001518C6"/>
    <w:rsid w:val="0016322B"/>
    <w:rsid w:val="00165E0B"/>
    <w:rsid w:val="00170C3E"/>
    <w:rsid w:val="00186ED6"/>
    <w:rsid w:val="001A19F5"/>
    <w:rsid w:val="001A4434"/>
    <w:rsid w:val="001B0AD2"/>
    <w:rsid w:val="001B16EF"/>
    <w:rsid w:val="001B239C"/>
    <w:rsid w:val="001B6FCE"/>
    <w:rsid w:val="001B785E"/>
    <w:rsid w:val="001D1D9D"/>
    <w:rsid w:val="001E6E13"/>
    <w:rsid w:val="001F27CB"/>
    <w:rsid w:val="00201DA5"/>
    <w:rsid w:val="00214933"/>
    <w:rsid w:val="002342E0"/>
    <w:rsid w:val="0024148D"/>
    <w:rsid w:val="00246C15"/>
    <w:rsid w:val="00260B99"/>
    <w:rsid w:val="00270297"/>
    <w:rsid w:val="00273E2B"/>
    <w:rsid w:val="002A0147"/>
    <w:rsid w:val="002A3DB5"/>
    <w:rsid w:val="002B11FC"/>
    <w:rsid w:val="002B4F19"/>
    <w:rsid w:val="00301461"/>
    <w:rsid w:val="00320456"/>
    <w:rsid w:val="00323112"/>
    <w:rsid w:val="003611BB"/>
    <w:rsid w:val="00391201"/>
    <w:rsid w:val="003A4AAA"/>
    <w:rsid w:val="003A731F"/>
    <w:rsid w:val="003A7BFE"/>
    <w:rsid w:val="003B12C4"/>
    <w:rsid w:val="003C670D"/>
    <w:rsid w:val="003C70DC"/>
    <w:rsid w:val="003E01B7"/>
    <w:rsid w:val="003F5535"/>
    <w:rsid w:val="004121C9"/>
    <w:rsid w:val="004148F1"/>
    <w:rsid w:val="00441CED"/>
    <w:rsid w:val="004605A3"/>
    <w:rsid w:val="00497145"/>
    <w:rsid w:val="004A297B"/>
    <w:rsid w:val="004C01C0"/>
    <w:rsid w:val="004C55BB"/>
    <w:rsid w:val="004D2CC7"/>
    <w:rsid w:val="004D45B0"/>
    <w:rsid w:val="004E6E6C"/>
    <w:rsid w:val="004F6814"/>
    <w:rsid w:val="00534037"/>
    <w:rsid w:val="00567E36"/>
    <w:rsid w:val="00572854"/>
    <w:rsid w:val="0058643B"/>
    <w:rsid w:val="00595B38"/>
    <w:rsid w:val="005E7136"/>
    <w:rsid w:val="00605F6B"/>
    <w:rsid w:val="00616079"/>
    <w:rsid w:val="006277A8"/>
    <w:rsid w:val="00667030"/>
    <w:rsid w:val="00672EB3"/>
    <w:rsid w:val="00672F46"/>
    <w:rsid w:val="0069371C"/>
    <w:rsid w:val="006A270F"/>
    <w:rsid w:val="006A2DC5"/>
    <w:rsid w:val="006A69F1"/>
    <w:rsid w:val="006A6F16"/>
    <w:rsid w:val="006B0341"/>
    <w:rsid w:val="006C1095"/>
    <w:rsid w:val="006D2319"/>
    <w:rsid w:val="006E3C8D"/>
    <w:rsid w:val="006F5005"/>
    <w:rsid w:val="0070258D"/>
    <w:rsid w:val="00713CC2"/>
    <w:rsid w:val="00740A0C"/>
    <w:rsid w:val="0074100E"/>
    <w:rsid w:val="0075592A"/>
    <w:rsid w:val="00756A42"/>
    <w:rsid w:val="00764C0B"/>
    <w:rsid w:val="0076771D"/>
    <w:rsid w:val="00780F3B"/>
    <w:rsid w:val="00781365"/>
    <w:rsid w:val="00782CE9"/>
    <w:rsid w:val="00787BB0"/>
    <w:rsid w:val="0079170C"/>
    <w:rsid w:val="007A3ADC"/>
    <w:rsid w:val="007A7F60"/>
    <w:rsid w:val="007C646E"/>
    <w:rsid w:val="007F12B3"/>
    <w:rsid w:val="007F3172"/>
    <w:rsid w:val="007F6E59"/>
    <w:rsid w:val="00804D3C"/>
    <w:rsid w:val="00811A54"/>
    <w:rsid w:val="00820009"/>
    <w:rsid w:val="00823C02"/>
    <w:rsid w:val="008342BF"/>
    <w:rsid w:val="00842072"/>
    <w:rsid w:val="00852474"/>
    <w:rsid w:val="00854B99"/>
    <w:rsid w:val="00855A9A"/>
    <w:rsid w:val="008565AF"/>
    <w:rsid w:val="00872D6E"/>
    <w:rsid w:val="00897D09"/>
    <w:rsid w:val="008A789D"/>
    <w:rsid w:val="008A7C1D"/>
    <w:rsid w:val="008B21CB"/>
    <w:rsid w:val="008B6CD8"/>
    <w:rsid w:val="008C1930"/>
    <w:rsid w:val="008E2F46"/>
    <w:rsid w:val="008F62A2"/>
    <w:rsid w:val="00923FB4"/>
    <w:rsid w:val="00924FC3"/>
    <w:rsid w:val="009312BE"/>
    <w:rsid w:val="00950E2D"/>
    <w:rsid w:val="00960DEA"/>
    <w:rsid w:val="009616C9"/>
    <w:rsid w:val="00964A82"/>
    <w:rsid w:val="009655AF"/>
    <w:rsid w:val="00967B3D"/>
    <w:rsid w:val="009700CA"/>
    <w:rsid w:val="009842B4"/>
    <w:rsid w:val="00991D13"/>
    <w:rsid w:val="009B202A"/>
    <w:rsid w:val="009C057E"/>
    <w:rsid w:val="009C0E82"/>
    <w:rsid w:val="009D23E7"/>
    <w:rsid w:val="009D69BD"/>
    <w:rsid w:val="009F5938"/>
    <w:rsid w:val="009F7126"/>
    <w:rsid w:val="00A14FE1"/>
    <w:rsid w:val="00A1515B"/>
    <w:rsid w:val="00A3260A"/>
    <w:rsid w:val="00A33BD2"/>
    <w:rsid w:val="00A47B28"/>
    <w:rsid w:val="00A616C4"/>
    <w:rsid w:val="00A61E78"/>
    <w:rsid w:val="00A657D6"/>
    <w:rsid w:val="00A66CCE"/>
    <w:rsid w:val="00A67DC2"/>
    <w:rsid w:val="00A83E0D"/>
    <w:rsid w:val="00A90A49"/>
    <w:rsid w:val="00A9401A"/>
    <w:rsid w:val="00AA2839"/>
    <w:rsid w:val="00AB2791"/>
    <w:rsid w:val="00AB4002"/>
    <w:rsid w:val="00AB4B3E"/>
    <w:rsid w:val="00AD15C2"/>
    <w:rsid w:val="00B03AD5"/>
    <w:rsid w:val="00B06A9C"/>
    <w:rsid w:val="00B079DE"/>
    <w:rsid w:val="00B14D9D"/>
    <w:rsid w:val="00B174D5"/>
    <w:rsid w:val="00B3190D"/>
    <w:rsid w:val="00B35332"/>
    <w:rsid w:val="00B36C3C"/>
    <w:rsid w:val="00B4109F"/>
    <w:rsid w:val="00B476CB"/>
    <w:rsid w:val="00B65D21"/>
    <w:rsid w:val="00B7694E"/>
    <w:rsid w:val="00B77D4B"/>
    <w:rsid w:val="00BB3912"/>
    <w:rsid w:val="00BB7E5B"/>
    <w:rsid w:val="00BC2CC3"/>
    <w:rsid w:val="00BD19EE"/>
    <w:rsid w:val="00BE569C"/>
    <w:rsid w:val="00C10F0E"/>
    <w:rsid w:val="00C12D04"/>
    <w:rsid w:val="00C272E7"/>
    <w:rsid w:val="00C34F52"/>
    <w:rsid w:val="00C3611F"/>
    <w:rsid w:val="00C509E3"/>
    <w:rsid w:val="00C66EA6"/>
    <w:rsid w:val="00C72C1D"/>
    <w:rsid w:val="00C745DD"/>
    <w:rsid w:val="00C82190"/>
    <w:rsid w:val="00C82800"/>
    <w:rsid w:val="00C95E69"/>
    <w:rsid w:val="00CA5956"/>
    <w:rsid w:val="00CB3C82"/>
    <w:rsid w:val="00CC79BA"/>
    <w:rsid w:val="00CD6D48"/>
    <w:rsid w:val="00CE3666"/>
    <w:rsid w:val="00CE783F"/>
    <w:rsid w:val="00CF6AE2"/>
    <w:rsid w:val="00D41820"/>
    <w:rsid w:val="00D602D4"/>
    <w:rsid w:val="00D608E6"/>
    <w:rsid w:val="00D77752"/>
    <w:rsid w:val="00D9196E"/>
    <w:rsid w:val="00DB69DF"/>
    <w:rsid w:val="00DC2EEF"/>
    <w:rsid w:val="00DC6509"/>
    <w:rsid w:val="00DF0406"/>
    <w:rsid w:val="00E05659"/>
    <w:rsid w:val="00E06537"/>
    <w:rsid w:val="00E13921"/>
    <w:rsid w:val="00E258A6"/>
    <w:rsid w:val="00E52D17"/>
    <w:rsid w:val="00E56FC7"/>
    <w:rsid w:val="00E75D63"/>
    <w:rsid w:val="00EA5AF0"/>
    <w:rsid w:val="00EC75B7"/>
    <w:rsid w:val="00ED268C"/>
    <w:rsid w:val="00ED6D2B"/>
    <w:rsid w:val="00EE1B36"/>
    <w:rsid w:val="00EE26D3"/>
    <w:rsid w:val="00EE3D6E"/>
    <w:rsid w:val="00EF4195"/>
    <w:rsid w:val="00F10E3C"/>
    <w:rsid w:val="00F13A12"/>
    <w:rsid w:val="00F37A1B"/>
    <w:rsid w:val="00F43CC2"/>
    <w:rsid w:val="00F607CA"/>
    <w:rsid w:val="00F66ADD"/>
    <w:rsid w:val="00F74328"/>
    <w:rsid w:val="00F832FB"/>
    <w:rsid w:val="00FA6126"/>
    <w:rsid w:val="00FB2882"/>
    <w:rsid w:val="00FB2F24"/>
    <w:rsid w:val="00FB35F9"/>
    <w:rsid w:val="00FD5DA0"/>
    <w:rsid w:val="00FE05B2"/>
    <w:rsid w:val="00FE169A"/>
    <w:rsid w:val="00FF6A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0A0C"/>
  </w:style>
  <w:style w:type="paragraph" w:styleId="1">
    <w:name w:val="heading 1"/>
    <w:basedOn w:val="a"/>
    <w:next w:val="a"/>
    <w:qFormat/>
    <w:rsid w:val="00740A0C"/>
    <w:pPr>
      <w:keepNext/>
      <w:outlineLvl w:val="0"/>
    </w:pPr>
    <w:rPr>
      <w:sz w:val="24"/>
    </w:rPr>
  </w:style>
  <w:style w:type="paragraph" w:styleId="2">
    <w:name w:val="heading 2"/>
    <w:basedOn w:val="a"/>
    <w:next w:val="a"/>
    <w:qFormat/>
    <w:rsid w:val="00740A0C"/>
    <w:pPr>
      <w:keepNext/>
      <w:jc w:val="center"/>
      <w:outlineLvl w:val="1"/>
    </w:pPr>
    <w:rPr>
      <w:sz w:val="28"/>
    </w:rPr>
  </w:style>
  <w:style w:type="paragraph" w:styleId="3">
    <w:name w:val="heading 3"/>
    <w:basedOn w:val="a"/>
    <w:next w:val="a"/>
    <w:qFormat/>
    <w:rsid w:val="00740A0C"/>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40A0C"/>
    <w:pPr>
      <w:jc w:val="both"/>
    </w:pPr>
    <w:rPr>
      <w:sz w:val="28"/>
    </w:rPr>
  </w:style>
  <w:style w:type="paragraph" w:styleId="a4">
    <w:name w:val="Title"/>
    <w:basedOn w:val="a"/>
    <w:qFormat/>
    <w:rsid w:val="00740A0C"/>
    <w:pPr>
      <w:jc w:val="center"/>
    </w:pPr>
    <w:rPr>
      <w:i/>
    </w:rPr>
  </w:style>
  <w:style w:type="paragraph" w:styleId="a5">
    <w:name w:val="header"/>
    <w:basedOn w:val="a"/>
    <w:rsid w:val="00740A0C"/>
    <w:pPr>
      <w:tabs>
        <w:tab w:val="center" w:pos="4153"/>
        <w:tab w:val="right" w:pos="8306"/>
      </w:tabs>
    </w:pPr>
  </w:style>
  <w:style w:type="paragraph" w:styleId="a6">
    <w:name w:val="footer"/>
    <w:basedOn w:val="a"/>
    <w:rsid w:val="00740A0C"/>
    <w:pPr>
      <w:tabs>
        <w:tab w:val="center" w:pos="4153"/>
        <w:tab w:val="right" w:pos="8306"/>
      </w:tabs>
    </w:pPr>
  </w:style>
  <w:style w:type="table" w:styleId="a7">
    <w:name w:val="Table Grid"/>
    <w:basedOn w:val="a1"/>
    <w:rsid w:val="00B03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260B99"/>
    <w:rPr>
      <w:rFonts w:ascii="Tahoma" w:hAnsi="Tahoma" w:cs="Tahoma"/>
      <w:sz w:val="16"/>
      <w:szCs w:val="16"/>
    </w:rPr>
  </w:style>
  <w:style w:type="paragraph" w:styleId="a9">
    <w:name w:val="footnote text"/>
    <w:basedOn w:val="a"/>
    <w:link w:val="aa"/>
    <w:uiPriority w:val="99"/>
    <w:unhideWhenUsed/>
    <w:rsid w:val="004C55BB"/>
  </w:style>
  <w:style w:type="character" w:customStyle="1" w:styleId="aa">
    <w:name w:val="Текст сноски Знак"/>
    <w:basedOn w:val="a0"/>
    <w:link w:val="a9"/>
    <w:uiPriority w:val="99"/>
    <w:rsid w:val="004C55BB"/>
  </w:style>
  <w:style w:type="character" w:styleId="ab">
    <w:name w:val="footnote reference"/>
    <w:uiPriority w:val="99"/>
    <w:unhideWhenUsed/>
    <w:rsid w:val="004C55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Title"/>
    <w:basedOn w:val="a"/>
    <w:qFormat/>
    <w:pPr>
      <w:jc w:val="center"/>
    </w:pPr>
    <w:rPr>
      <w:i/>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table" w:styleId="a7">
    <w:name w:val="Table Grid"/>
    <w:basedOn w:val="a1"/>
    <w:rsid w:val="00B03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260B99"/>
    <w:rPr>
      <w:rFonts w:ascii="Tahoma" w:hAnsi="Tahoma" w:cs="Tahoma"/>
      <w:sz w:val="16"/>
      <w:szCs w:val="16"/>
    </w:rPr>
  </w:style>
  <w:style w:type="paragraph" w:styleId="a9">
    <w:name w:val="footnote text"/>
    <w:basedOn w:val="a"/>
    <w:link w:val="aa"/>
    <w:uiPriority w:val="99"/>
    <w:unhideWhenUsed/>
    <w:rsid w:val="004C55BB"/>
  </w:style>
  <w:style w:type="character" w:customStyle="1" w:styleId="aa">
    <w:name w:val="Текст сноски Знак"/>
    <w:basedOn w:val="a0"/>
    <w:link w:val="a9"/>
    <w:uiPriority w:val="99"/>
    <w:rsid w:val="004C55BB"/>
  </w:style>
  <w:style w:type="character" w:styleId="ab">
    <w:name w:val="footnote reference"/>
    <w:uiPriority w:val="99"/>
    <w:unhideWhenUsed/>
    <w:rsid w:val="004C55BB"/>
    <w:rPr>
      <w:vertAlign w:val="superscript"/>
    </w:rPr>
  </w:style>
</w:styles>
</file>

<file path=word/webSettings.xml><?xml version="1.0" encoding="utf-8"?>
<w:webSettings xmlns:r="http://schemas.openxmlformats.org/officeDocument/2006/relationships" xmlns:w="http://schemas.openxmlformats.org/wordprocessingml/2006/main">
  <w:divs>
    <w:div w:id="179366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3062</Words>
  <Characters>17457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Папонова</dc:creator>
  <cp:lastModifiedBy>Alina</cp:lastModifiedBy>
  <cp:revision>3</cp:revision>
  <cp:lastPrinted>2021-03-01T08:51:00Z</cp:lastPrinted>
  <dcterms:created xsi:type="dcterms:W3CDTF">2021-03-30T03:23:00Z</dcterms:created>
  <dcterms:modified xsi:type="dcterms:W3CDTF">2021-05-20T04:12:00Z</dcterms:modified>
</cp:coreProperties>
</file>