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51" w:rsidRPr="005021F0" w:rsidRDefault="00223E51" w:rsidP="00223E51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21F0">
        <w:rPr>
          <w:rFonts w:ascii="Times New Roman" w:hAnsi="Times New Roman" w:cs="Times New Roman"/>
          <w:bCs/>
          <w:sz w:val="28"/>
          <w:szCs w:val="28"/>
        </w:rPr>
        <w:t xml:space="preserve">Соглашение </w:t>
      </w:r>
    </w:p>
    <w:p w:rsidR="00223E51" w:rsidRPr="005021F0" w:rsidRDefault="00223E51" w:rsidP="00223E51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21F0">
        <w:rPr>
          <w:rFonts w:ascii="Times New Roman" w:hAnsi="Times New Roman" w:cs="Times New Roman"/>
          <w:bCs/>
          <w:spacing w:val="-6"/>
          <w:sz w:val="28"/>
          <w:szCs w:val="28"/>
        </w:rPr>
        <w:t>о передаче полномочий по разработке и актуализации Административных регл</w:t>
      </w:r>
      <w:r w:rsidRPr="005021F0">
        <w:rPr>
          <w:rFonts w:ascii="Times New Roman" w:hAnsi="Times New Roman" w:cs="Times New Roman"/>
          <w:bCs/>
          <w:spacing w:val="-6"/>
          <w:sz w:val="28"/>
          <w:szCs w:val="28"/>
        </w:rPr>
        <w:t>а</w:t>
      </w:r>
      <w:r w:rsidRPr="005021F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ментов предоставления муниципальных услуг для муниципальных образований Поспелихинского района </w:t>
      </w:r>
      <w:r w:rsidRPr="005021F0">
        <w:rPr>
          <w:rFonts w:ascii="Times New Roman" w:hAnsi="Times New Roman" w:cs="Times New Roman"/>
          <w:bCs/>
          <w:sz w:val="28"/>
          <w:szCs w:val="28"/>
        </w:rPr>
        <w:t xml:space="preserve">между Администрацией Поспелихинского района Алтайского края и Администрацией </w:t>
      </w:r>
      <w:proofErr w:type="spellStart"/>
      <w:r w:rsidRPr="005021F0">
        <w:rPr>
          <w:rFonts w:ascii="Times New Roman" w:hAnsi="Times New Roman" w:cs="Times New Roman"/>
          <w:bCs/>
          <w:sz w:val="28"/>
          <w:szCs w:val="28"/>
        </w:rPr>
        <w:t>Озимовского</w:t>
      </w:r>
      <w:proofErr w:type="spellEnd"/>
      <w:r w:rsidRPr="005021F0">
        <w:rPr>
          <w:rFonts w:ascii="Times New Roman" w:hAnsi="Times New Roman" w:cs="Times New Roman"/>
          <w:bCs/>
          <w:sz w:val="28"/>
          <w:szCs w:val="28"/>
        </w:rPr>
        <w:t xml:space="preserve"> сельсовета Поспелихи</w:t>
      </w:r>
      <w:r w:rsidRPr="005021F0">
        <w:rPr>
          <w:rFonts w:ascii="Times New Roman" w:hAnsi="Times New Roman" w:cs="Times New Roman"/>
          <w:bCs/>
          <w:sz w:val="28"/>
          <w:szCs w:val="28"/>
        </w:rPr>
        <w:t>н</w:t>
      </w:r>
      <w:r w:rsidRPr="005021F0">
        <w:rPr>
          <w:rFonts w:ascii="Times New Roman" w:hAnsi="Times New Roman" w:cs="Times New Roman"/>
          <w:bCs/>
          <w:sz w:val="28"/>
          <w:szCs w:val="28"/>
        </w:rPr>
        <w:t>ского района Алтайского края</w:t>
      </w:r>
    </w:p>
    <w:p w:rsidR="00170161" w:rsidRPr="005021F0" w:rsidRDefault="00170161" w:rsidP="0017016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06D8A" w:rsidRPr="00335C2D" w:rsidRDefault="00006D8A" w:rsidP="00006D8A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30.12.2021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</w:t>
      </w:r>
      <w:r w:rsidRPr="00335C2D">
        <w:rPr>
          <w:rFonts w:ascii="Times New Roman" w:hAnsi="Times New Roman"/>
          <w:sz w:val="27"/>
          <w:szCs w:val="27"/>
        </w:rPr>
        <w:tab/>
      </w:r>
      <w:r w:rsidRPr="00335C2D">
        <w:rPr>
          <w:rFonts w:ascii="Times New Roman" w:hAnsi="Times New Roman"/>
          <w:sz w:val="27"/>
          <w:szCs w:val="27"/>
        </w:rPr>
        <w:tab/>
      </w:r>
      <w:r w:rsidRPr="00335C2D">
        <w:rPr>
          <w:rFonts w:ascii="Times New Roman" w:hAnsi="Times New Roman"/>
          <w:sz w:val="27"/>
          <w:szCs w:val="27"/>
        </w:rPr>
        <w:tab/>
      </w:r>
      <w:r w:rsidRPr="00335C2D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                  </w:t>
      </w:r>
      <w:r w:rsidRPr="00335C2D">
        <w:rPr>
          <w:rFonts w:ascii="Times New Roman" w:hAnsi="Times New Roman"/>
          <w:sz w:val="27"/>
          <w:szCs w:val="27"/>
        </w:rPr>
        <w:t>с. П</w:t>
      </w:r>
      <w:r w:rsidRPr="00335C2D">
        <w:rPr>
          <w:rFonts w:ascii="Times New Roman" w:hAnsi="Times New Roman"/>
          <w:sz w:val="27"/>
          <w:szCs w:val="27"/>
        </w:rPr>
        <w:t>о</w:t>
      </w:r>
      <w:r w:rsidRPr="00335C2D">
        <w:rPr>
          <w:rFonts w:ascii="Times New Roman" w:hAnsi="Times New Roman"/>
          <w:sz w:val="27"/>
          <w:szCs w:val="27"/>
        </w:rPr>
        <w:t>спелиха</w:t>
      </w:r>
    </w:p>
    <w:p w:rsidR="0048250F" w:rsidRPr="005021F0" w:rsidRDefault="0048250F" w:rsidP="0017016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</w:p>
    <w:p w:rsidR="00223E51" w:rsidRPr="005021F0" w:rsidRDefault="00223E51" w:rsidP="00223E5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001"/>
      <w:proofErr w:type="gramStart"/>
      <w:r w:rsidRPr="005021F0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 w:rsidRPr="005021F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021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021F0">
        <w:rPr>
          <w:rFonts w:ascii="Times New Roman" w:hAnsi="Times New Roman" w:cs="Times New Roman"/>
          <w:color w:val="000000"/>
          <w:sz w:val="28"/>
          <w:szCs w:val="28"/>
        </w:rPr>
        <w:t xml:space="preserve">шения Поспелихинского районного Совета народных депутатов Алтайского края от </w:t>
      </w:r>
      <w:r w:rsidR="005021F0" w:rsidRPr="005021F0">
        <w:rPr>
          <w:rFonts w:ascii="Times New Roman" w:hAnsi="Times New Roman" w:cs="Times New Roman"/>
          <w:sz w:val="28"/>
          <w:szCs w:val="28"/>
        </w:rPr>
        <w:t>14.12.2021</w:t>
      </w:r>
      <w:r w:rsidRPr="005021F0">
        <w:rPr>
          <w:rFonts w:ascii="Times New Roman" w:hAnsi="Times New Roman" w:cs="Times New Roman"/>
          <w:sz w:val="28"/>
          <w:szCs w:val="28"/>
        </w:rPr>
        <w:t xml:space="preserve"> № </w:t>
      </w:r>
      <w:r w:rsidR="005021F0" w:rsidRPr="005021F0">
        <w:rPr>
          <w:rFonts w:ascii="Times New Roman" w:hAnsi="Times New Roman" w:cs="Times New Roman"/>
          <w:sz w:val="28"/>
          <w:szCs w:val="28"/>
        </w:rPr>
        <w:t>73</w:t>
      </w:r>
      <w:r w:rsidRPr="005021F0">
        <w:rPr>
          <w:rFonts w:ascii="Times New Roman" w:hAnsi="Times New Roman" w:cs="Times New Roman"/>
          <w:sz w:val="28"/>
          <w:szCs w:val="28"/>
        </w:rPr>
        <w:t xml:space="preserve"> </w:t>
      </w:r>
      <w:r w:rsidRPr="005021F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021F0">
        <w:rPr>
          <w:rFonts w:ascii="Times New Roman" w:hAnsi="Times New Roman" w:cs="Times New Roman"/>
          <w:sz w:val="28"/>
          <w:szCs w:val="28"/>
        </w:rPr>
        <w:t xml:space="preserve">Об </w:t>
      </w:r>
      <w:r w:rsidRPr="005021F0">
        <w:rPr>
          <w:rFonts w:ascii="Times New Roman" w:hAnsi="Times New Roman" w:cs="Times New Roman"/>
          <w:bCs/>
          <w:spacing w:val="-6"/>
          <w:sz w:val="28"/>
          <w:szCs w:val="28"/>
        </w:rPr>
        <w:t>утверждении соглашений 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</w:t>
      </w:r>
      <w:r w:rsidRPr="005021F0"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Pr="005021F0">
        <w:rPr>
          <w:rFonts w:ascii="Times New Roman" w:hAnsi="Times New Roman" w:cs="Times New Roman"/>
          <w:bCs/>
          <w:spacing w:val="-6"/>
          <w:sz w:val="28"/>
          <w:szCs w:val="28"/>
        </w:rPr>
        <w:t>на</w:t>
      </w:r>
      <w:r w:rsidRPr="005021F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021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21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21F0">
        <w:rPr>
          <w:rFonts w:ascii="Times New Roman" w:hAnsi="Times New Roman" w:cs="Times New Roman"/>
          <w:sz w:val="28"/>
          <w:szCs w:val="28"/>
        </w:rPr>
        <w:t xml:space="preserve"> одной стороны, и Администрация </w:t>
      </w:r>
      <w:proofErr w:type="spellStart"/>
      <w:r w:rsidRPr="005021F0">
        <w:rPr>
          <w:rFonts w:ascii="Times New Roman" w:hAnsi="Times New Roman" w:cs="Times New Roman"/>
          <w:sz w:val="28"/>
          <w:szCs w:val="28"/>
        </w:rPr>
        <w:t>Озимовского</w:t>
      </w:r>
      <w:proofErr w:type="spellEnd"/>
      <w:r w:rsidRPr="005021F0">
        <w:rPr>
          <w:rFonts w:ascii="Times New Roman" w:hAnsi="Times New Roman" w:cs="Times New Roman"/>
          <w:sz w:val="28"/>
          <w:szCs w:val="28"/>
        </w:rPr>
        <w:t xml:space="preserve"> сельсовета, именуемая далее – «Администрация поселения», в лице главы сельсовета Костюка Се</w:t>
      </w:r>
      <w:r w:rsidRPr="005021F0">
        <w:rPr>
          <w:rFonts w:ascii="Times New Roman" w:hAnsi="Times New Roman" w:cs="Times New Roman"/>
          <w:sz w:val="28"/>
          <w:szCs w:val="28"/>
        </w:rPr>
        <w:t>р</w:t>
      </w:r>
      <w:r w:rsidRPr="005021F0">
        <w:rPr>
          <w:rFonts w:ascii="Times New Roman" w:hAnsi="Times New Roman" w:cs="Times New Roman"/>
          <w:sz w:val="28"/>
          <w:szCs w:val="28"/>
        </w:rPr>
        <w:t>гей Алексеевича, действующего на основании Устава муниципального обр</w:t>
      </w:r>
      <w:r w:rsidRPr="005021F0">
        <w:rPr>
          <w:rFonts w:ascii="Times New Roman" w:hAnsi="Times New Roman" w:cs="Times New Roman"/>
          <w:sz w:val="28"/>
          <w:szCs w:val="28"/>
        </w:rPr>
        <w:t>а</w:t>
      </w:r>
      <w:r w:rsidRPr="005021F0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Pr="005021F0">
        <w:rPr>
          <w:rFonts w:ascii="Times New Roman" w:hAnsi="Times New Roman" w:cs="Times New Roman"/>
          <w:sz w:val="28"/>
          <w:szCs w:val="28"/>
        </w:rPr>
        <w:t>Озимовский</w:t>
      </w:r>
      <w:proofErr w:type="spellEnd"/>
      <w:r w:rsidRPr="005021F0">
        <w:rPr>
          <w:rFonts w:ascii="Times New Roman" w:hAnsi="Times New Roman" w:cs="Times New Roman"/>
          <w:sz w:val="28"/>
          <w:szCs w:val="28"/>
        </w:rPr>
        <w:t xml:space="preserve"> сельсовет Поспелихинского района Алтайского края, решения  </w:t>
      </w:r>
      <w:proofErr w:type="spellStart"/>
      <w:r w:rsidRPr="005021F0">
        <w:rPr>
          <w:rFonts w:ascii="Times New Roman" w:hAnsi="Times New Roman" w:cs="Times New Roman"/>
          <w:sz w:val="28"/>
          <w:szCs w:val="28"/>
        </w:rPr>
        <w:t>Озимовского</w:t>
      </w:r>
      <w:proofErr w:type="spellEnd"/>
      <w:r w:rsidRPr="005021F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Поспелихинского района от </w:t>
      </w:r>
      <w:r w:rsidR="005021F0" w:rsidRPr="005021F0">
        <w:rPr>
          <w:rFonts w:ascii="Times New Roman" w:hAnsi="Times New Roman" w:cs="Times New Roman"/>
          <w:sz w:val="28"/>
          <w:szCs w:val="28"/>
        </w:rPr>
        <w:t>23.12.2021</w:t>
      </w:r>
      <w:r w:rsidRPr="005021F0">
        <w:rPr>
          <w:rFonts w:ascii="Times New Roman" w:hAnsi="Times New Roman" w:cs="Times New Roman"/>
          <w:sz w:val="28"/>
          <w:szCs w:val="28"/>
        </w:rPr>
        <w:t xml:space="preserve"> № </w:t>
      </w:r>
      <w:r w:rsidR="005021F0" w:rsidRPr="005021F0">
        <w:rPr>
          <w:rFonts w:ascii="Times New Roman" w:hAnsi="Times New Roman" w:cs="Times New Roman"/>
          <w:sz w:val="28"/>
          <w:szCs w:val="28"/>
        </w:rPr>
        <w:t>28</w:t>
      </w:r>
      <w:r w:rsidRPr="005021F0">
        <w:rPr>
          <w:rFonts w:ascii="Times New Roman" w:hAnsi="Times New Roman" w:cs="Times New Roman"/>
          <w:sz w:val="28"/>
          <w:szCs w:val="28"/>
        </w:rPr>
        <w:t xml:space="preserve"> «Об </w:t>
      </w:r>
      <w:r w:rsidRPr="005021F0">
        <w:rPr>
          <w:rFonts w:ascii="Times New Roman" w:hAnsi="Times New Roman" w:cs="Times New Roman"/>
          <w:bCs/>
          <w:sz w:val="28"/>
          <w:szCs w:val="28"/>
        </w:rPr>
        <w:t xml:space="preserve">утверждении соглашения </w:t>
      </w:r>
      <w:r w:rsidRPr="005021F0">
        <w:rPr>
          <w:rFonts w:ascii="Times New Roman" w:hAnsi="Times New Roman" w:cs="Times New Roman"/>
          <w:color w:val="000000"/>
          <w:sz w:val="28"/>
          <w:szCs w:val="28"/>
        </w:rPr>
        <w:t>о принятии Администрац</w:t>
      </w:r>
      <w:r w:rsidRPr="005021F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021F0">
        <w:rPr>
          <w:rFonts w:ascii="Times New Roman" w:hAnsi="Times New Roman" w:cs="Times New Roman"/>
          <w:color w:val="000000"/>
          <w:sz w:val="28"/>
          <w:szCs w:val="28"/>
        </w:rPr>
        <w:t>ей Поспелихинского района полномочий по разработке и актуализации А</w:t>
      </w:r>
      <w:r w:rsidRPr="005021F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021F0">
        <w:rPr>
          <w:rFonts w:ascii="Times New Roman" w:hAnsi="Times New Roman" w:cs="Times New Roman"/>
          <w:color w:val="000000"/>
          <w:sz w:val="28"/>
          <w:szCs w:val="28"/>
        </w:rPr>
        <w:t>министративных регламентов предоставления муниципальных услуг для м</w:t>
      </w:r>
      <w:r w:rsidRPr="005021F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021F0"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ниципального образования </w:t>
      </w:r>
      <w:proofErr w:type="spellStart"/>
      <w:r w:rsidRPr="005021F0">
        <w:rPr>
          <w:rFonts w:ascii="Times New Roman" w:hAnsi="Times New Roman" w:cs="Times New Roman"/>
          <w:color w:val="000000"/>
          <w:sz w:val="28"/>
          <w:szCs w:val="28"/>
        </w:rPr>
        <w:t>Озимовский</w:t>
      </w:r>
      <w:proofErr w:type="spellEnd"/>
      <w:r w:rsidRPr="005021F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Поспелихинского района Алтайского края</w:t>
      </w:r>
      <w:r w:rsidRPr="005021F0">
        <w:rPr>
          <w:rFonts w:ascii="Times New Roman" w:hAnsi="Times New Roman" w:cs="Times New Roman"/>
          <w:sz w:val="28"/>
          <w:szCs w:val="28"/>
        </w:rPr>
        <w:t>» с другой стороны, совместно именуемые «Стороны», з</w:t>
      </w:r>
      <w:r w:rsidRPr="005021F0">
        <w:rPr>
          <w:rFonts w:ascii="Times New Roman" w:hAnsi="Times New Roman" w:cs="Times New Roman"/>
          <w:sz w:val="28"/>
          <w:szCs w:val="28"/>
        </w:rPr>
        <w:t>а</w:t>
      </w:r>
      <w:r w:rsidRPr="005021F0">
        <w:rPr>
          <w:rFonts w:ascii="Times New Roman" w:hAnsi="Times New Roman" w:cs="Times New Roman"/>
          <w:sz w:val="28"/>
          <w:szCs w:val="28"/>
        </w:rPr>
        <w:t>ключили настоящее соглашение (далее - Соглашение) о нижеследующем.</w:t>
      </w:r>
    </w:p>
    <w:p w:rsidR="00170161" w:rsidRPr="005021F0" w:rsidRDefault="00170161" w:rsidP="00170161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0161" w:rsidRPr="005021F0" w:rsidRDefault="00170161" w:rsidP="0017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5021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5021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5021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1</w:t>
      </w:r>
      <w:r w:rsidRPr="005021F0">
        <w:rPr>
          <w:rFonts w:ascii="Times New Roman" w:eastAsia="Calibri" w:hAnsi="Times New Roman" w:cs="Times New Roman"/>
          <w:bCs/>
          <w:color w:val="000080"/>
          <w:sz w:val="28"/>
          <w:szCs w:val="28"/>
          <w:lang w:eastAsia="ru-RU"/>
        </w:rPr>
        <w:t>.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Предмет Соглашения</w:t>
      </w:r>
    </w:p>
    <w:bookmarkEnd w:id="1"/>
    <w:p w:rsidR="00170161" w:rsidRPr="005021F0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1.1. В соответствии с настоящим Соглашением Администрация сельс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вета передает, а Администрация района принимает осуществление части полномочий в сфере оказания государственных и муниципальных услуг, с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гласно</w:t>
      </w:r>
      <w:r w:rsidRPr="005021F0">
        <w:rPr>
          <w:rFonts w:ascii="Times New Roman" w:eastAsia="Calibri" w:hAnsi="Times New Roman" w:cs="Times New Roman"/>
          <w:color w:val="052635"/>
          <w:sz w:val="28"/>
          <w:szCs w:val="28"/>
          <w:lang w:eastAsia="ru-RU"/>
        </w:rPr>
        <w:t xml:space="preserve"> Федеральному  закону  от 27.07.2010 № 210-ФЗ «Об организации предоставления государственных и муниципальных услуг», а именно; </w:t>
      </w:r>
    </w:p>
    <w:p w:rsidR="00010E8D" w:rsidRPr="005021F0" w:rsidRDefault="00010E8D" w:rsidP="00010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2" w:name="sub_2002"/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1.1.1. разработке  и  утверждению  административных  регламе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тов согласно части  15, статьи 13</w:t>
      </w:r>
      <w:r w:rsidRPr="005021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 от 27.07.2010 № 210-ФЗ;</w:t>
      </w:r>
    </w:p>
    <w:p w:rsidR="00010E8D" w:rsidRPr="005021F0" w:rsidRDefault="00010E8D" w:rsidP="00010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5021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1.1.2. внесению изменений в утвержденные  административные регламенты в соответствии с законодательством;</w:t>
      </w:r>
    </w:p>
    <w:p w:rsidR="00010E8D" w:rsidRPr="005021F0" w:rsidRDefault="00010E8D" w:rsidP="00010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5021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1.1.3 выставлению утвержденных административных регламе</w:t>
      </w:r>
      <w:r w:rsidRPr="005021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</w:t>
      </w:r>
      <w:r w:rsidRPr="005021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тов на сайте Администрации района</w:t>
      </w:r>
      <w:proofErr w:type="gramStart"/>
      <w:r w:rsidRPr="005021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010E8D" w:rsidRPr="005021F0" w:rsidRDefault="00010E8D" w:rsidP="00010E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1.1.4.приему и передаче заявлений о предоставлении муниц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пальных услуг в электронном виде, поступивших по каналам сети Интернет;</w:t>
      </w:r>
    </w:p>
    <w:p w:rsidR="00010E8D" w:rsidRPr="005021F0" w:rsidRDefault="00010E8D" w:rsidP="00010E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1.1.5.организации взаимодействия  Сторон при  использовании информационной системы межведомственного обмена в процессе оказания  муниципальных услуг;</w:t>
      </w:r>
    </w:p>
    <w:p w:rsidR="00010E8D" w:rsidRPr="005021F0" w:rsidRDefault="00010E8D" w:rsidP="00010E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1.1.6 заполнению сводного ежеквартального отчета по пред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ставлению муниципальных услуг муниципальных образований района в с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стеме ГАС Управление и в закрытой части КГБУ ОЭПАК.</w:t>
      </w:r>
    </w:p>
    <w:p w:rsidR="00170161" w:rsidRPr="005021F0" w:rsidRDefault="00170161" w:rsidP="00170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1.2. </w:t>
      </w:r>
      <w:proofErr w:type="gramStart"/>
      <w:r w:rsidRPr="005021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Стороны при реализации настоящего Соглашения руководствуются Федеральными законами от 27.07.2006г. № 149-ФЗ «Об информации, инфо</w:t>
      </w:r>
      <w:r w:rsidRPr="005021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5021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мационных технологиях и о защите информации», от 27.07.2006г.№152-ФЗ «О персональных данных», от 27.06.2010 г. № 210-ФЗ «Об организации предоставления государственных и муниципальных услуг», а также пост</w:t>
      </w:r>
      <w:r w:rsidRPr="005021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5021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новлениями Правительства Российской Федерации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08.09.2010г. № 697 «О единой системе межведомственного электронного взаимодействия»</w:t>
      </w:r>
      <w:r w:rsidRPr="005021F0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от 09.02.2012г. №111 «Об электронной</w:t>
      </w:r>
      <w:proofErr w:type="gramEnd"/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подписи, используемой органами испо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48250F" w:rsidRPr="005021F0" w:rsidRDefault="0048250F" w:rsidP="0017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70161" w:rsidRPr="005021F0" w:rsidRDefault="00170161" w:rsidP="0017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5021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5021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2.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Права и обязанности сторон</w:t>
      </w:r>
    </w:p>
    <w:p w:rsidR="00170161" w:rsidRPr="005021F0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sub_20021"/>
      <w:bookmarkEnd w:id="2"/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2.1 </w:t>
      </w:r>
      <w:bookmarkEnd w:id="3"/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района обязуется:</w:t>
      </w:r>
    </w:p>
    <w:p w:rsidR="00170161" w:rsidRPr="005021F0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2.1.1. При типизации административных регламентов предоста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ления переводимых в электронный вид государственных и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ции сельсовета, собственного мнения; </w:t>
      </w:r>
    </w:p>
    <w:p w:rsidR="00170161" w:rsidRPr="005021F0" w:rsidRDefault="00170161" w:rsidP="00170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2.1.</w:t>
      </w:r>
      <w:r w:rsidR="00223E51"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. Осуществлять межведомственное  взаимодействие в эле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тронной форме, с использованием информационной системы межведо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ственного обмена, с федеральными органами исполнительной власти, в ра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ках оказания муниципальных услуг, согласно утвержденному перечню услуг;</w:t>
      </w:r>
    </w:p>
    <w:p w:rsidR="00170161" w:rsidRPr="005021F0" w:rsidRDefault="00170161" w:rsidP="00170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2.1.</w:t>
      </w:r>
      <w:r w:rsidR="00223E51"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. Оказывать Администрации сельсовета методическую п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мощь по осуществлению своих обязанностей, предусмотренных настоящим договором.</w:t>
      </w:r>
    </w:p>
    <w:p w:rsidR="00170161" w:rsidRPr="005021F0" w:rsidRDefault="00170161" w:rsidP="00170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2.1.</w:t>
      </w:r>
      <w:r w:rsidR="00223E51"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передачу заявлений в Администрацию сельс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вета по предоставлению муниципальных услуг в электронном виде, пост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пившим по каналам сети Интернет, в течение 1рабочего дня;</w:t>
      </w:r>
      <w:proofErr w:type="gramEnd"/>
    </w:p>
    <w:p w:rsidR="00170161" w:rsidRPr="005021F0" w:rsidRDefault="00170161" w:rsidP="00170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2.1.</w:t>
      </w:r>
      <w:r w:rsidR="00223E51"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Обеспечивать </w:t>
      </w:r>
      <w:r w:rsidRPr="005021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сохранность, целостность и 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неизменность</w:t>
      </w:r>
      <w:r w:rsidRPr="005021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данных межведомственных запросов и ответов, сформированных с использ</w:t>
      </w:r>
      <w:r w:rsidRPr="005021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5021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ванием информационной системы межведомственного обмена;</w:t>
      </w:r>
    </w:p>
    <w:p w:rsidR="00170161" w:rsidRPr="005021F0" w:rsidRDefault="00170161" w:rsidP="00170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2.1.</w:t>
      </w:r>
      <w:r w:rsidR="00223E51"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. Устранять нарушения федеральных законов, законов А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тайского края, нормативных правовых актов муниципального образования сельского поселения  по вопросам осуществления переданных полномочий.</w:t>
      </w:r>
    </w:p>
    <w:p w:rsidR="00170161" w:rsidRPr="005021F0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2.2.Администрация района имеет право:</w:t>
      </w:r>
    </w:p>
    <w:p w:rsidR="00170161" w:rsidRPr="005021F0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2.2.1. При типизации административных регламентов предоста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ления переводимых в электронный вид государственных и муниципальных 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услуг, принимать решения по оптимизации процедур оказания услуг исходя из требований законодательства, согласований с прокуратурой, Администр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ции сельсовета, собственного мнения.</w:t>
      </w:r>
    </w:p>
    <w:p w:rsidR="00170161" w:rsidRPr="005021F0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принятыми  нормативно-правовыми актами.</w:t>
      </w:r>
    </w:p>
    <w:p w:rsidR="00170161" w:rsidRPr="005021F0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2.3. Администрация сельсовета обязуется:</w:t>
      </w:r>
    </w:p>
    <w:p w:rsidR="00170161" w:rsidRPr="005021F0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2.3.1.Обеспечивать своевременное исполнение  заявлений о  предоставления муниципальных услуг, поступившим по каналам сети И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тернет. </w:t>
      </w:r>
      <w:proofErr w:type="gramEnd"/>
    </w:p>
    <w:p w:rsidR="00170161" w:rsidRPr="005021F0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2.3.2. Обеспечивать </w:t>
      </w:r>
      <w:r w:rsidRPr="005021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сохранность, целостность и 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неизменность</w:t>
      </w:r>
      <w:r w:rsidRPr="005021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данных межведомственных запросов и ответов, переданных из региональной системы межведомственного электронного взаимодействия в информацио</w:t>
      </w:r>
      <w:r w:rsidRPr="005021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5021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ную систему межведомственного обмена;</w:t>
      </w:r>
    </w:p>
    <w:p w:rsidR="00170161" w:rsidRPr="005021F0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5021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2.3.</w:t>
      </w:r>
      <w:r w:rsidR="00223E51" w:rsidRPr="005021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5021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Обеспечивать выполнение требований нормативно прав</w:t>
      </w:r>
      <w:r w:rsidRPr="005021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5021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вых актов в рамках межведомственного взаимодействия;</w:t>
      </w:r>
    </w:p>
    <w:p w:rsidR="00170161" w:rsidRPr="005021F0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2.3.</w:t>
      </w:r>
      <w:r w:rsidR="00223E51"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23E51"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Перечислять в районный бюджет финансовые средства в виде межбюджетных трансфертов из бюджета Администрации </w:t>
      </w:r>
      <w:proofErr w:type="spellStart"/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Озимовского</w:t>
      </w:r>
      <w:proofErr w:type="spellEnd"/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сельсовета.</w:t>
      </w:r>
    </w:p>
    <w:p w:rsidR="0048250F" w:rsidRPr="005021F0" w:rsidRDefault="0048250F" w:rsidP="0017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" w:name="sub_2005"/>
    </w:p>
    <w:p w:rsidR="00170161" w:rsidRPr="005021F0" w:rsidRDefault="00170161" w:rsidP="0017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21F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 Порядок определения объема межбюджетных трансфертов</w:t>
      </w:r>
    </w:p>
    <w:p w:rsidR="00170161" w:rsidRPr="005021F0" w:rsidRDefault="00170161" w:rsidP="0017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21F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021F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</w:t>
      </w:r>
      <w:r w:rsidRPr="005021F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021F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редной финансовый год в соответствии с бюджетным законодательством и определено в размере 500 (пятьсот) рублей в месяц.</w:t>
      </w:r>
    </w:p>
    <w:p w:rsidR="00170161" w:rsidRPr="005021F0" w:rsidRDefault="00170161" w:rsidP="0017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21F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021F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3.2. В случае просрочки перечисления субвенций, предусмотре</w:t>
      </w:r>
      <w:r w:rsidRPr="005021F0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5021F0">
        <w:rPr>
          <w:rFonts w:ascii="Times New Roman" w:eastAsia="Times New Roman" w:hAnsi="Times New Roman" w:cs="Times New Roman"/>
          <w:sz w:val="28"/>
          <w:szCs w:val="28"/>
          <w:lang w:eastAsia="ar-SA"/>
        </w:rPr>
        <w:t>ных настоящим Соглашением, Администрация сельсовета уплачивает Адм</w:t>
      </w:r>
      <w:r w:rsidRPr="005021F0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5021F0">
        <w:rPr>
          <w:rFonts w:ascii="Times New Roman" w:eastAsia="Times New Roman" w:hAnsi="Times New Roman" w:cs="Times New Roman"/>
          <w:sz w:val="28"/>
          <w:szCs w:val="28"/>
          <w:lang w:eastAsia="ar-SA"/>
        </w:rPr>
        <w:t>нистрации района пеню в размере «0,003%» за каждый день просрочки от н</w:t>
      </w:r>
      <w:r w:rsidRPr="005021F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021F0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выплаченных сумм.</w:t>
      </w:r>
    </w:p>
    <w:p w:rsidR="00170161" w:rsidRPr="005021F0" w:rsidRDefault="00170161" w:rsidP="0017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021F0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5021F0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3.3.Финансирование переданных полномочий производится на уровне бюджета.</w:t>
      </w:r>
    </w:p>
    <w:p w:rsidR="0048250F" w:rsidRPr="005021F0" w:rsidRDefault="0048250F" w:rsidP="0017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70161" w:rsidRPr="005021F0" w:rsidRDefault="00170161" w:rsidP="0017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4.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Порядок разрешения споров, основания и порядок прекращения С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глашения</w:t>
      </w:r>
    </w:p>
    <w:bookmarkEnd w:id="4"/>
    <w:p w:rsidR="00170161" w:rsidRPr="005021F0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не достижения</w:t>
      </w:r>
      <w:proofErr w:type="gramEnd"/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гласия спор разрешается в судебном порядке.</w:t>
      </w:r>
    </w:p>
    <w:p w:rsidR="00170161" w:rsidRPr="005021F0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4.2. Настоящее Соглашение может быть расторгнуто досрочно:</w:t>
      </w:r>
    </w:p>
    <w:p w:rsidR="00170161" w:rsidRPr="005021F0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4.2.1.По соглашению Сторон;</w:t>
      </w:r>
    </w:p>
    <w:p w:rsidR="00170161" w:rsidRPr="005021F0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4.2.2.В одностороннем порядке:</w:t>
      </w:r>
    </w:p>
    <w:p w:rsidR="00170161" w:rsidRPr="005021F0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в случае изменения законодательства, в связи с которым реал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зация переданных полномочий становится невозможной;</w:t>
      </w:r>
    </w:p>
    <w:p w:rsidR="00170161" w:rsidRPr="005021F0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в случае установления факта нарушения Администрацией рай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на - осуществления переданных полномочий.</w:t>
      </w:r>
    </w:p>
    <w:p w:rsidR="00170161" w:rsidRPr="005021F0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торгнутым по истечении 30 дней </w:t>
      </w:r>
      <w:proofErr w:type="gramStart"/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с даты  направления</w:t>
      </w:r>
      <w:proofErr w:type="gramEnd"/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указанного уведомл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>ния.</w:t>
      </w:r>
    </w:p>
    <w:p w:rsidR="00170161" w:rsidRPr="005021F0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48250F" w:rsidRPr="005021F0" w:rsidRDefault="0048250F" w:rsidP="0017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5" w:name="sub_2007"/>
    </w:p>
    <w:p w:rsidR="00170161" w:rsidRPr="005021F0" w:rsidRDefault="00170161" w:rsidP="0017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5021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5021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 5.</w:t>
      </w: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Заключительные положения</w:t>
      </w:r>
    </w:p>
    <w:bookmarkEnd w:id="5"/>
    <w:p w:rsidR="00C17FC8" w:rsidRPr="005021F0" w:rsidRDefault="00170161" w:rsidP="00C17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1F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17FC8" w:rsidRPr="005021F0">
        <w:rPr>
          <w:rFonts w:ascii="Times New Roman" w:hAnsi="Times New Roman" w:cs="Times New Roman"/>
          <w:sz w:val="28"/>
          <w:szCs w:val="28"/>
          <w:lang w:eastAsia="ru-RU"/>
        </w:rPr>
        <w:t xml:space="preserve">5.1. </w:t>
      </w:r>
      <w:r w:rsidR="00C17FC8" w:rsidRPr="005021F0">
        <w:rPr>
          <w:rFonts w:ascii="Times New Roman" w:hAnsi="Times New Roman" w:cs="Times New Roman"/>
          <w:sz w:val="28"/>
          <w:szCs w:val="28"/>
        </w:rPr>
        <w:t xml:space="preserve">Срок действия настоящего Соглашения устанавливается с 01.01.2022 до 31.12.2022 года и </w:t>
      </w:r>
      <w:r w:rsidR="00C17FC8" w:rsidRPr="005021F0">
        <w:rPr>
          <w:rFonts w:ascii="Times New Roman" w:hAnsi="Times New Roman" w:cs="Times New Roman"/>
          <w:bCs/>
          <w:sz w:val="28"/>
          <w:szCs w:val="28"/>
        </w:rPr>
        <w:t>п</w:t>
      </w:r>
      <w:r w:rsidR="00C17FC8" w:rsidRPr="005021F0">
        <w:rPr>
          <w:rFonts w:ascii="Times New Roman" w:hAnsi="Times New Roman" w:cs="Times New Roman"/>
          <w:bCs/>
          <w:noProof/>
          <w:sz w:val="28"/>
          <w:szCs w:val="28"/>
        </w:rPr>
        <w:t xml:space="preserve">родлевается </w:t>
      </w:r>
      <w:r w:rsidR="00C17FC8" w:rsidRPr="005021F0">
        <w:rPr>
          <w:rFonts w:ascii="Times New Roman" w:hAnsi="Times New Roman" w:cs="Times New Roman"/>
          <w:bCs/>
          <w:sz w:val="28"/>
          <w:szCs w:val="28"/>
        </w:rPr>
        <w:t>н</w:t>
      </w:r>
      <w:r w:rsidR="00C17FC8" w:rsidRPr="005021F0">
        <w:rPr>
          <w:rFonts w:ascii="Times New Roman" w:hAnsi="Times New Roman" w:cs="Times New Roman"/>
          <w:bCs/>
          <w:noProof/>
          <w:sz w:val="28"/>
          <w:szCs w:val="28"/>
        </w:rPr>
        <w:t xml:space="preserve">а каждый </w:t>
      </w:r>
      <w:r w:rsidR="00C17FC8" w:rsidRPr="005021F0">
        <w:rPr>
          <w:rFonts w:ascii="Times New Roman" w:hAnsi="Times New Roman" w:cs="Times New Roman"/>
          <w:bCs/>
          <w:sz w:val="28"/>
          <w:szCs w:val="28"/>
        </w:rPr>
        <w:t>п</w:t>
      </w:r>
      <w:r w:rsidR="00C17FC8" w:rsidRPr="005021F0">
        <w:rPr>
          <w:rFonts w:ascii="Times New Roman" w:hAnsi="Times New Roman" w:cs="Times New Roman"/>
          <w:bCs/>
          <w:noProof/>
          <w:sz w:val="28"/>
          <w:szCs w:val="28"/>
        </w:rPr>
        <w:t xml:space="preserve">оследующий </w:t>
      </w:r>
      <w:r w:rsidR="00C17FC8" w:rsidRPr="005021F0">
        <w:rPr>
          <w:rFonts w:ascii="Times New Roman" w:hAnsi="Times New Roman" w:cs="Times New Roman"/>
          <w:bCs/>
          <w:sz w:val="28"/>
          <w:szCs w:val="28"/>
        </w:rPr>
        <w:t>г</w:t>
      </w:r>
      <w:r w:rsidR="00C17FC8" w:rsidRPr="005021F0">
        <w:rPr>
          <w:rFonts w:ascii="Times New Roman" w:hAnsi="Times New Roman" w:cs="Times New Roman"/>
          <w:bCs/>
          <w:noProof/>
          <w:sz w:val="28"/>
          <w:szCs w:val="28"/>
        </w:rPr>
        <w:t xml:space="preserve">од, </w:t>
      </w:r>
      <w:r w:rsidR="00C17FC8" w:rsidRPr="005021F0">
        <w:rPr>
          <w:rFonts w:ascii="Times New Roman" w:hAnsi="Times New Roman" w:cs="Times New Roman"/>
          <w:bCs/>
          <w:sz w:val="28"/>
          <w:szCs w:val="28"/>
        </w:rPr>
        <w:t>е</w:t>
      </w:r>
      <w:r w:rsidR="00C17FC8" w:rsidRPr="005021F0">
        <w:rPr>
          <w:rFonts w:ascii="Times New Roman" w:hAnsi="Times New Roman" w:cs="Times New Roman"/>
          <w:bCs/>
          <w:noProof/>
          <w:sz w:val="28"/>
          <w:szCs w:val="28"/>
        </w:rPr>
        <w:t xml:space="preserve">сли </w:t>
      </w:r>
      <w:r w:rsidR="00C17FC8" w:rsidRPr="005021F0">
        <w:rPr>
          <w:rFonts w:ascii="Times New Roman" w:hAnsi="Times New Roman" w:cs="Times New Roman"/>
          <w:bCs/>
          <w:sz w:val="28"/>
          <w:szCs w:val="28"/>
        </w:rPr>
        <w:t>н</w:t>
      </w:r>
      <w:r w:rsidR="00C17FC8" w:rsidRPr="005021F0">
        <w:rPr>
          <w:rFonts w:ascii="Times New Roman" w:hAnsi="Times New Roman" w:cs="Times New Roman"/>
          <w:bCs/>
          <w:noProof/>
          <w:sz w:val="28"/>
          <w:szCs w:val="28"/>
        </w:rPr>
        <w:t xml:space="preserve">и </w:t>
      </w:r>
      <w:r w:rsidR="00C17FC8" w:rsidRPr="005021F0">
        <w:rPr>
          <w:rFonts w:ascii="Times New Roman" w:hAnsi="Times New Roman" w:cs="Times New Roman"/>
          <w:bCs/>
          <w:sz w:val="28"/>
          <w:szCs w:val="28"/>
        </w:rPr>
        <w:t>о</w:t>
      </w:r>
      <w:r w:rsidR="00C17FC8" w:rsidRPr="005021F0">
        <w:rPr>
          <w:rFonts w:ascii="Times New Roman" w:hAnsi="Times New Roman" w:cs="Times New Roman"/>
          <w:bCs/>
          <w:noProof/>
          <w:sz w:val="28"/>
          <w:szCs w:val="28"/>
        </w:rPr>
        <w:t xml:space="preserve">дна </w:t>
      </w:r>
      <w:r w:rsidR="00C17FC8" w:rsidRPr="005021F0">
        <w:rPr>
          <w:rFonts w:ascii="Times New Roman" w:hAnsi="Times New Roman" w:cs="Times New Roman"/>
          <w:bCs/>
          <w:sz w:val="28"/>
          <w:szCs w:val="28"/>
        </w:rPr>
        <w:t>и</w:t>
      </w:r>
      <w:r w:rsidR="00C17FC8" w:rsidRPr="005021F0">
        <w:rPr>
          <w:rFonts w:ascii="Times New Roman" w:hAnsi="Times New Roman" w:cs="Times New Roman"/>
          <w:bCs/>
          <w:noProof/>
          <w:sz w:val="28"/>
          <w:szCs w:val="28"/>
        </w:rPr>
        <w:t xml:space="preserve">з </w:t>
      </w:r>
      <w:r w:rsidR="00C17FC8" w:rsidRPr="005021F0">
        <w:rPr>
          <w:rFonts w:ascii="Times New Roman" w:hAnsi="Times New Roman" w:cs="Times New Roman"/>
          <w:bCs/>
          <w:sz w:val="28"/>
          <w:szCs w:val="28"/>
        </w:rPr>
        <w:t>С</w:t>
      </w:r>
      <w:r w:rsidR="00C17FC8" w:rsidRPr="005021F0">
        <w:rPr>
          <w:rFonts w:ascii="Times New Roman" w:hAnsi="Times New Roman" w:cs="Times New Roman"/>
          <w:bCs/>
          <w:noProof/>
          <w:sz w:val="28"/>
          <w:szCs w:val="28"/>
        </w:rPr>
        <w:t xml:space="preserve">торон </w:t>
      </w:r>
      <w:r w:rsidR="00C17FC8" w:rsidRPr="005021F0">
        <w:rPr>
          <w:rFonts w:ascii="Times New Roman" w:hAnsi="Times New Roman" w:cs="Times New Roman"/>
          <w:bCs/>
          <w:sz w:val="28"/>
          <w:szCs w:val="28"/>
        </w:rPr>
        <w:t>н</w:t>
      </w:r>
      <w:r w:rsidR="00C17FC8" w:rsidRPr="005021F0">
        <w:rPr>
          <w:rFonts w:ascii="Times New Roman" w:hAnsi="Times New Roman" w:cs="Times New Roman"/>
          <w:bCs/>
          <w:noProof/>
          <w:sz w:val="28"/>
          <w:szCs w:val="28"/>
        </w:rPr>
        <w:t xml:space="preserve">е </w:t>
      </w:r>
      <w:r w:rsidR="00C17FC8" w:rsidRPr="005021F0">
        <w:rPr>
          <w:rFonts w:ascii="Times New Roman" w:hAnsi="Times New Roman" w:cs="Times New Roman"/>
          <w:bCs/>
          <w:sz w:val="28"/>
          <w:szCs w:val="28"/>
        </w:rPr>
        <w:t>з</w:t>
      </w:r>
      <w:r w:rsidR="00C17FC8" w:rsidRPr="005021F0">
        <w:rPr>
          <w:rFonts w:ascii="Times New Roman" w:hAnsi="Times New Roman" w:cs="Times New Roman"/>
          <w:bCs/>
          <w:noProof/>
          <w:sz w:val="28"/>
          <w:szCs w:val="28"/>
        </w:rPr>
        <w:t xml:space="preserve">аявит </w:t>
      </w:r>
      <w:r w:rsidR="00C17FC8" w:rsidRPr="005021F0">
        <w:rPr>
          <w:rFonts w:ascii="Times New Roman" w:hAnsi="Times New Roman" w:cs="Times New Roman"/>
          <w:bCs/>
          <w:sz w:val="28"/>
          <w:szCs w:val="28"/>
        </w:rPr>
        <w:t>д</w:t>
      </w:r>
      <w:r w:rsidR="00C17FC8" w:rsidRPr="005021F0">
        <w:rPr>
          <w:rFonts w:ascii="Times New Roman" w:hAnsi="Times New Roman" w:cs="Times New Roman"/>
          <w:bCs/>
          <w:noProof/>
          <w:sz w:val="28"/>
          <w:szCs w:val="28"/>
        </w:rPr>
        <w:t xml:space="preserve">ругой </w:t>
      </w:r>
      <w:r w:rsidR="00C17FC8" w:rsidRPr="005021F0">
        <w:rPr>
          <w:rFonts w:ascii="Times New Roman" w:hAnsi="Times New Roman" w:cs="Times New Roman"/>
          <w:bCs/>
          <w:sz w:val="28"/>
          <w:szCs w:val="28"/>
        </w:rPr>
        <w:t>С</w:t>
      </w:r>
      <w:r w:rsidR="00C17FC8" w:rsidRPr="005021F0">
        <w:rPr>
          <w:rFonts w:ascii="Times New Roman" w:hAnsi="Times New Roman" w:cs="Times New Roman"/>
          <w:bCs/>
          <w:noProof/>
          <w:sz w:val="28"/>
          <w:szCs w:val="28"/>
        </w:rPr>
        <w:t xml:space="preserve">тороне </w:t>
      </w:r>
      <w:r w:rsidR="00C17FC8" w:rsidRPr="005021F0">
        <w:rPr>
          <w:rFonts w:ascii="Times New Roman" w:hAnsi="Times New Roman" w:cs="Times New Roman"/>
          <w:bCs/>
          <w:sz w:val="28"/>
          <w:szCs w:val="28"/>
        </w:rPr>
        <w:t>п</w:t>
      </w:r>
      <w:r w:rsidR="00C17FC8" w:rsidRPr="005021F0">
        <w:rPr>
          <w:rFonts w:ascii="Times New Roman" w:hAnsi="Times New Roman" w:cs="Times New Roman"/>
          <w:bCs/>
          <w:noProof/>
          <w:sz w:val="28"/>
          <w:szCs w:val="28"/>
        </w:rPr>
        <w:t xml:space="preserve">утём письменного </w:t>
      </w:r>
      <w:r w:rsidR="00C17FC8" w:rsidRPr="005021F0">
        <w:rPr>
          <w:rFonts w:ascii="Times New Roman" w:hAnsi="Times New Roman" w:cs="Times New Roman"/>
          <w:bCs/>
          <w:sz w:val="28"/>
          <w:szCs w:val="28"/>
        </w:rPr>
        <w:t>у</w:t>
      </w:r>
      <w:r w:rsidR="00C17FC8" w:rsidRPr="005021F0">
        <w:rPr>
          <w:rFonts w:ascii="Times New Roman" w:hAnsi="Times New Roman" w:cs="Times New Roman"/>
          <w:bCs/>
          <w:noProof/>
          <w:sz w:val="28"/>
          <w:szCs w:val="28"/>
        </w:rPr>
        <w:t xml:space="preserve">ведомления </w:t>
      </w:r>
      <w:r w:rsidR="00C17FC8" w:rsidRPr="005021F0">
        <w:rPr>
          <w:rFonts w:ascii="Times New Roman" w:hAnsi="Times New Roman" w:cs="Times New Roman"/>
          <w:bCs/>
          <w:sz w:val="28"/>
          <w:szCs w:val="28"/>
        </w:rPr>
        <w:t>з</w:t>
      </w:r>
      <w:r w:rsidR="00C17FC8" w:rsidRPr="005021F0">
        <w:rPr>
          <w:rFonts w:ascii="Times New Roman" w:hAnsi="Times New Roman" w:cs="Times New Roman"/>
          <w:bCs/>
          <w:noProof/>
          <w:sz w:val="28"/>
          <w:szCs w:val="28"/>
        </w:rPr>
        <w:t xml:space="preserve">а один </w:t>
      </w:r>
      <w:r w:rsidR="00C17FC8" w:rsidRPr="005021F0">
        <w:rPr>
          <w:rFonts w:ascii="Times New Roman" w:hAnsi="Times New Roman" w:cs="Times New Roman"/>
          <w:bCs/>
          <w:sz w:val="28"/>
          <w:szCs w:val="28"/>
        </w:rPr>
        <w:t>м</w:t>
      </w:r>
      <w:r w:rsidR="00C17FC8" w:rsidRPr="005021F0">
        <w:rPr>
          <w:rFonts w:ascii="Times New Roman" w:hAnsi="Times New Roman" w:cs="Times New Roman"/>
          <w:bCs/>
          <w:noProof/>
          <w:sz w:val="28"/>
          <w:szCs w:val="28"/>
        </w:rPr>
        <w:t xml:space="preserve">есяц </w:t>
      </w:r>
      <w:r w:rsidR="00C17FC8" w:rsidRPr="005021F0">
        <w:rPr>
          <w:rFonts w:ascii="Times New Roman" w:hAnsi="Times New Roman" w:cs="Times New Roman"/>
          <w:bCs/>
          <w:sz w:val="28"/>
          <w:szCs w:val="28"/>
        </w:rPr>
        <w:t>д</w:t>
      </w:r>
      <w:r w:rsidR="00C17FC8" w:rsidRPr="005021F0">
        <w:rPr>
          <w:rFonts w:ascii="Times New Roman" w:hAnsi="Times New Roman" w:cs="Times New Roman"/>
          <w:bCs/>
          <w:noProof/>
          <w:sz w:val="28"/>
          <w:szCs w:val="28"/>
        </w:rPr>
        <w:t xml:space="preserve">о </w:t>
      </w:r>
      <w:r w:rsidR="00C17FC8" w:rsidRPr="005021F0">
        <w:rPr>
          <w:rFonts w:ascii="Times New Roman" w:hAnsi="Times New Roman" w:cs="Times New Roman"/>
          <w:bCs/>
          <w:sz w:val="28"/>
          <w:szCs w:val="28"/>
        </w:rPr>
        <w:t>и</w:t>
      </w:r>
      <w:r w:rsidR="00C17FC8" w:rsidRPr="005021F0">
        <w:rPr>
          <w:rFonts w:ascii="Times New Roman" w:hAnsi="Times New Roman" w:cs="Times New Roman"/>
          <w:bCs/>
          <w:noProof/>
          <w:sz w:val="28"/>
          <w:szCs w:val="28"/>
        </w:rPr>
        <w:t xml:space="preserve">стечения </w:t>
      </w:r>
      <w:r w:rsidR="00C17FC8" w:rsidRPr="005021F0">
        <w:rPr>
          <w:rFonts w:ascii="Times New Roman" w:hAnsi="Times New Roman" w:cs="Times New Roman"/>
          <w:bCs/>
          <w:sz w:val="28"/>
          <w:szCs w:val="28"/>
        </w:rPr>
        <w:t>соответств</w:t>
      </w:r>
      <w:r w:rsidR="00C17FC8" w:rsidRPr="005021F0">
        <w:rPr>
          <w:rFonts w:ascii="Times New Roman" w:hAnsi="Times New Roman" w:cs="Times New Roman"/>
          <w:bCs/>
          <w:noProof/>
          <w:sz w:val="28"/>
          <w:szCs w:val="28"/>
        </w:rPr>
        <w:t xml:space="preserve">ующего </w:t>
      </w:r>
      <w:r w:rsidR="00C17FC8" w:rsidRPr="005021F0">
        <w:rPr>
          <w:rFonts w:ascii="Times New Roman" w:hAnsi="Times New Roman" w:cs="Times New Roman"/>
          <w:bCs/>
          <w:sz w:val="28"/>
          <w:szCs w:val="28"/>
        </w:rPr>
        <w:t>с</w:t>
      </w:r>
      <w:r w:rsidR="00C17FC8" w:rsidRPr="005021F0">
        <w:rPr>
          <w:rFonts w:ascii="Times New Roman" w:hAnsi="Times New Roman" w:cs="Times New Roman"/>
          <w:bCs/>
          <w:noProof/>
          <w:sz w:val="28"/>
          <w:szCs w:val="28"/>
        </w:rPr>
        <w:t xml:space="preserve">рока </w:t>
      </w:r>
      <w:r w:rsidR="00C17FC8" w:rsidRPr="005021F0">
        <w:rPr>
          <w:rFonts w:ascii="Times New Roman" w:hAnsi="Times New Roman" w:cs="Times New Roman"/>
          <w:bCs/>
          <w:sz w:val="28"/>
          <w:szCs w:val="28"/>
        </w:rPr>
        <w:t>о с</w:t>
      </w:r>
      <w:r w:rsidR="00C17FC8" w:rsidRPr="005021F0">
        <w:rPr>
          <w:rFonts w:ascii="Times New Roman" w:hAnsi="Times New Roman" w:cs="Times New Roman"/>
          <w:bCs/>
          <w:noProof/>
          <w:sz w:val="28"/>
          <w:szCs w:val="28"/>
        </w:rPr>
        <w:t xml:space="preserve">воём </w:t>
      </w:r>
      <w:r w:rsidR="00C17FC8" w:rsidRPr="005021F0">
        <w:rPr>
          <w:rFonts w:ascii="Times New Roman" w:hAnsi="Times New Roman" w:cs="Times New Roman"/>
          <w:bCs/>
          <w:sz w:val="28"/>
          <w:szCs w:val="28"/>
        </w:rPr>
        <w:t>ж</w:t>
      </w:r>
      <w:r w:rsidR="00C17FC8" w:rsidRPr="005021F0">
        <w:rPr>
          <w:rFonts w:ascii="Times New Roman" w:hAnsi="Times New Roman" w:cs="Times New Roman"/>
          <w:bCs/>
          <w:noProof/>
          <w:sz w:val="28"/>
          <w:szCs w:val="28"/>
        </w:rPr>
        <w:t xml:space="preserve">елании прекратить </w:t>
      </w:r>
      <w:r w:rsidR="00C17FC8" w:rsidRPr="005021F0">
        <w:rPr>
          <w:rFonts w:ascii="Times New Roman" w:hAnsi="Times New Roman" w:cs="Times New Roman"/>
          <w:bCs/>
          <w:sz w:val="28"/>
          <w:szCs w:val="28"/>
        </w:rPr>
        <w:t>е</w:t>
      </w:r>
      <w:r w:rsidR="00C17FC8" w:rsidRPr="005021F0">
        <w:rPr>
          <w:rFonts w:ascii="Times New Roman" w:hAnsi="Times New Roman" w:cs="Times New Roman"/>
          <w:bCs/>
          <w:noProof/>
          <w:sz w:val="28"/>
          <w:szCs w:val="28"/>
        </w:rPr>
        <w:t xml:space="preserve">го </w:t>
      </w:r>
      <w:r w:rsidR="00C17FC8" w:rsidRPr="005021F0">
        <w:rPr>
          <w:rFonts w:ascii="Times New Roman" w:hAnsi="Times New Roman" w:cs="Times New Roman"/>
          <w:bCs/>
          <w:sz w:val="28"/>
          <w:szCs w:val="28"/>
        </w:rPr>
        <w:t>д</w:t>
      </w:r>
      <w:r w:rsidR="00C17FC8" w:rsidRPr="005021F0">
        <w:rPr>
          <w:rFonts w:ascii="Times New Roman" w:hAnsi="Times New Roman" w:cs="Times New Roman"/>
          <w:bCs/>
          <w:noProof/>
          <w:sz w:val="28"/>
          <w:szCs w:val="28"/>
        </w:rPr>
        <w:t xml:space="preserve">ействие. </w:t>
      </w:r>
      <w:r w:rsidR="00C17FC8" w:rsidRPr="005021F0">
        <w:rPr>
          <w:rFonts w:ascii="Times New Roman" w:hAnsi="Times New Roman" w:cs="Times New Roman"/>
          <w:sz w:val="28"/>
          <w:szCs w:val="28"/>
        </w:rPr>
        <w:t>Действие настоящего Соглашения может быть прекращено досрочно по соглашению Сторон, а также в случае неи</w:t>
      </w:r>
      <w:r w:rsidR="00C17FC8" w:rsidRPr="005021F0">
        <w:rPr>
          <w:rFonts w:ascii="Times New Roman" w:hAnsi="Times New Roman" w:cs="Times New Roman"/>
          <w:sz w:val="28"/>
          <w:szCs w:val="28"/>
        </w:rPr>
        <w:t>с</w:t>
      </w:r>
      <w:r w:rsidR="00C17FC8" w:rsidRPr="005021F0">
        <w:rPr>
          <w:rFonts w:ascii="Times New Roman" w:hAnsi="Times New Roman" w:cs="Times New Roman"/>
          <w:sz w:val="28"/>
          <w:szCs w:val="28"/>
        </w:rPr>
        <w:t>полнения или ненадлежащего исполнения одной из Сторон своих обяз</w:t>
      </w:r>
      <w:r w:rsidR="00C17FC8" w:rsidRPr="005021F0">
        <w:rPr>
          <w:rFonts w:ascii="Times New Roman" w:hAnsi="Times New Roman" w:cs="Times New Roman"/>
          <w:sz w:val="28"/>
          <w:szCs w:val="28"/>
        </w:rPr>
        <w:t>а</w:t>
      </w:r>
      <w:r w:rsidR="00C17FC8" w:rsidRPr="005021F0">
        <w:rPr>
          <w:rFonts w:ascii="Times New Roman" w:hAnsi="Times New Roman" w:cs="Times New Roman"/>
          <w:sz w:val="28"/>
          <w:szCs w:val="28"/>
        </w:rPr>
        <w:t>тельств в соответствии с настоящим Соглашением. Расторжение Соглашения по инициативе одной из сторон возможно в случае, установленном вступи</w:t>
      </w:r>
      <w:r w:rsidR="00C17FC8" w:rsidRPr="005021F0">
        <w:rPr>
          <w:rFonts w:ascii="Times New Roman" w:hAnsi="Times New Roman" w:cs="Times New Roman"/>
          <w:sz w:val="28"/>
          <w:szCs w:val="28"/>
        </w:rPr>
        <w:t>в</w:t>
      </w:r>
      <w:r w:rsidR="00C17FC8" w:rsidRPr="005021F0">
        <w:rPr>
          <w:rFonts w:ascii="Times New Roman" w:hAnsi="Times New Roman" w:cs="Times New Roman"/>
          <w:sz w:val="28"/>
          <w:szCs w:val="28"/>
        </w:rPr>
        <w:t>шим в силу решением суда о нарушении другой стороной условий Соглаш</w:t>
      </w:r>
      <w:r w:rsidR="00C17FC8" w:rsidRPr="005021F0">
        <w:rPr>
          <w:rFonts w:ascii="Times New Roman" w:hAnsi="Times New Roman" w:cs="Times New Roman"/>
          <w:sz w:val="28"/>
          <w:szCs w:val="28"/>
        </w:rPr>
        <w:t>е</w:t>
      </w:r>
      <w:r w:rsidR="00C17FC8" w:rsidRPr="005021F0">
        <w:rPr>
          <w:rFonts w:ascii="Times New Roman" w:hAnsi="Times New Roman" w:cs="Times New Roman"/>
          <w:sz w:val="28"/>
          <w:szCs w:val="28"/>
        </w:rPr>
        <w:t>ния</w:t>
      </w:r>
    </w:p>
    <w:p w:rsidR="00C17FC8" w:rsidRPr="005021F0" w:rsidRDefault="00C17FC8" w:rsidP="00C17F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20072"/>
      <w:r w:rsidRPr="005021F0">
        <w:rPr>
          <w:rFonts w:ascii="Times New Roman" w:hAnsi="Times New Roman" w:cs="Times New Roman"/>
          <w:sz w:val="28"/>
          <w:szCs w:val="28"/>
          <w:lang w:eastAsia="ru-RU"/>
        </w:rPr>
        <w:tab/>
        <w:t>5.2.</w:t>
      </w:r>
      <w:bookmarkEnd w:id="6"/>
      <w:r w:rsidRPr="005021F0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Соглашение, а также любые изменения</w:t>
      </w:r>
      <w:r w:rsidRPr="005021F0">
        <w:rPr>
          <w:rFonts w:ascii="Times New Roman" w:hAnsi="Times New Roman"/>
          <w:sz w:val="28"/>
          <w:szCs w:val="28"/>
          <w:lang w:eastAsia="ru-RU"/>
        </w:rPr>
        <w:t xml:space="preserve"> и дополнения к нему, действительны при условии их совершения в письменной форме, по</w:t>
      </w:r>
      <w:r w:rsidRPr="005021F0">
        <w:rPr>
          <w:rFonts w:ascii="Times New Roman" w:hAnsi="Times New Roman"/>
          <w:sz w:val="28"/>
          <w:szCs w:val="28"/>
          <w:lang w:eastAsia="ru-RU"/>
        </w:rPr>
        <w:t>д</w:t>
      </w:r>
      <w:r w:rsidRPr="005021F0">
        <w:rPr>
          <w:rFonts w:ascii="Times New Roman" w:hAnsi="Times New Roman"/>
          <w:sz w:val="28"/>
          <w:szCs w:val="28"/>
          <w:lang w:eastAsia="ru-RU"/>
        </w:rPr>
        <w:t>писания главами Администрации  района и Администрации сельсовета и утверждения районным Советом народных депутатов и сельским советом народных депутатов.</w:t>
      </w:r>
    </w:p>
    <w:p w:rsidR="00C17FC8" w:rsidRPr="005021F0" w:rsidRDefault="00C17FC8" w:rsidP="00C17F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1F0">
        <w:rPr>
          <w:rFonts w:ascii="Times New Roman" w:hAnsi="Times New Roman"/>
          <w:sz w:val="28"/>
          <w:szCs w:val="28"/>
          <w:lang w:eastAsia="ru-RU"/>
        </w:rPr>
        <w:tab/>
        <w:t>5.3. Контроль над исполнением настоящего Соглашения осуществляе</w:t>
      </w:r>
      <w:r w:rsidRPr="005021F0">
        <w:rPr>
          <w:rFonts w:ascii="Times New Roman" w:hAnsi="Times New Roman"/>
          <w:sz w:val="28"/>
          <w:szCs w:val="28"/>
          <w:lang w:eastAsia="ru-RU"/>
        </w:rPr>
        <w:t>т</w:t>
      </w:r>
      <w:r w:rsidRPr="005021F0">
        <w:rPr>
          <w:rFonts w:ascii="Times New Roman" w:hAnsi="Times New Roman"/>
          <w:sz w:val="28"/>
          <w:szCs w:val="28"/>
          <w:lang w:eastAsia="ru-RU"/>
        </w:rPr>
        <w:t>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C17FC8" w:rsidRPr="005021F0" w:rsidRDefault="00C17FC8" w:rsidP="00C17FC8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1F0">
        <w:rPr>
          <w:rFonts w:ascii="Times New Roman" w:hAnsi="Times New Roman"/>
          <w:sz w:val="28"/>
          <w:szCs w:val="28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FC33EC" w:rsidRPr="005021F0" w:rsidRDefault="00FC33EC" w:rsidP="00C17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FC8" w:rsidRPr="005021F0" w:rsidRDefault="00FC33EC" w:rsidP="00C17F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1F0">
        <w:rPr>
          <w:rFonts w:ascii="Times New Roman" w:hAnsi="Times New Roman" w:cs="Times New Roman"/>
          <w:sz w:val="28"/>
          <w:szCs w:val="28"/>
        </w:rPr>
        <w:t xml:space="preserve">6. </w:t>
      </w:r>
      <w:r w:rsidR="00C17FC8" w:rsidRPr="005021F0">
        <w:rPr>
          <w:rFonts w:ascii="Times New Roman" w:hAnsi="Times New Roman" w:cs="Times New Roman"/>
          <w:sz w:val="28"/>
          <w:szCs w:val="28"/>
        </w:rPr>
        <w:t>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C17FC8" w:rsidRPr="005021F0" w:rsidTr="00F82B1F">
        <w:tc>
          <w:tcPr>
            <w:tcW w:w="4701" w:type="dxa"/>
          </w:tcPr>
          <w:p w:rsidR="00C17FC8" w:rsidRPr="005021F0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поселения:</w:t>
            </w:r>
          </w:p>
        </w:tc>
        <w:tc>
          <w:tcPr>
            <w:tcW w:w="4869" w:type="dxa"/>
          </w:tcPr>
          <w:p w:rsidR="00C17FC8" w:rsidRPr="005021F0" w:rsidRDefault="00C17FC8" w:rsidP="00F82B1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района:</w:t>
            </w:r>
          </w:p>
        </w:tc>
      </w:tr>
      <w:tr w:rsidR="00C17FC8" w:rsidRPr="005021F0" w:rsidTr="00F82B1F">
        <w:tc>
          <w:tcPr>
            <w:tcW w:w="4701" w:type="dxa"/>
          </w:tcPr>
          <w:p w:rsidR="00C17FC8" w:rsidRPr="005021F0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C17FC8" w:rsidRPr="005021F0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Озимовского</w:t>
            </w:r>
            <w:proofErr w:type="spellEnd"/>
            <w:r w:rsidRPr="005021F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C17FC8" w:rsidRPr="005021F0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Поспелихинского района Алтайск</w:t>
            </w: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  <w:p w:rsidR="00C17FC8" w:rsidRPr="005021F0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659709, Алтайский край,</w:t>
            </w:r>
          </w:p>
          <w:p w:rsidR="00C17FC8" w:rsidRPr="005021F0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 xml:space="preserve">Поспелихинский район, </w:t>
            </w:r>
          </w:p>
          <w:p w:rsidR="00C17FC8" w:rsidRPr="005021F0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ст. Озимая</w:t>
            </w:r>
          </w:p>
          <w:p w:rsidR="00C17FC8" w:rsidRPr="005021F0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ул. Центральная, 1</w:t>
            </w:r>
          </w:p>
          <w:p w:rsidR="00C17FC8" w:rsidRPr="005021F0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Алтайскому</w:t>
            </w:r>
            <w:proofErr w:type="gramEnd"/>
          </w:p>
          <w:p w:rsidR="00C17FC8" w:rsidRPr="005021F0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краю, г. Барнаул</w:t>
            </w:r>
          </w:p>
          <w:p w:rsidR="00C17FC8" w:rsidRPr="005021F0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БИК ТОФК  010173001</w:t>
            </w:r>
          </w:p>
          <w:p w:rsidR="00C17FC8" w:rsidRPr="005021F0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Банковский счет </w:t>
            </w:r>
            <w:r w:rsidRPr="00502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40102810045370000009</w:t>
            </w:r>
          </w:p>
          <w:p w:rsidR="00C17FC8" w:rsidRPr="005021F0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Казначейский счет 03231643016344821700</w:t>
            </w:r>
          </w:p>
          <w:p w:rsidR="00C17FC8" w:rsidRPr="005021F0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ОКТМО 01634482</w:t>
            </w:r>
          </w:p>
          <w:p w:rsidR="00C17FC8" w:rsidRPr="005021F0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Плательщик: АДМИНИСТРАЦИЯ ОЗИМОВСКОГО СЕЛЬСОВЕТА ПОСПЕЛИХИНСКАЯ РАЙОНА (АДМИНИСТРАЦИЯ ОЗИМО</w:t>
            </w: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СКОГО СЕЛЬСОВЕТА ПОСПЕЛ</w:t>
            </w: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ХИНСКОГО РАЙОНА АЛТА</w:t>
            </w: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СКОГО КРАЯ,03173019170)</w:t>
            </w:r>
          </w:p>
          <w:p w:rsidR="00C17FC8" w:rsidRPr="005021F0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ИНН 2265001726</w:t>
            </w:r>
          </w:p>
          <w:p w:rsidR="00C17FC8" w:rsidRPr="005021F0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КПП 226501001</w:t>
            </w:r>
          </w:p>
          <w:p w:rsidR="00C17FC8" w:rsidRPr="005021F0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FC8" w:rsidRPr="005021F0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C17FC8" w:rsidRPr="005021F0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FC8" w:rsidRPr="005021F0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________________ С.А. Костюк</w:t>
            </w:r>
          </w:p>
          <w:p w:rsidR="00C17FC8" w:rsidRPr="005021F0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C17FC8" w:rsidRPr="005021F0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C17FC8" w:rsidRPr="005021F0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  <w:p w:rsidR="00C17FC8" w:rsidRPr="005021F0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Поспелихинского района</w:t>
            </w:r>
          </w:p>
          <w:p w:rsidR="00C17FC8" w:rsidRPr="005021F0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 </w:t>
            </w:r>
          </w:p>
          <w:p w:rsidR="00C17FC8" w:rsidRPr="005021F0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659700, Алтайский край,</w:t>
            </w:r>
          </w:p>
          <w:p w:rsidR="00C17FC8" w:rsidRPr="005021F0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Поспелихинский район,</w:t>
            </w:r>
          </w:p>
          <w:p w:rsidR="00C17FC8" w:rsidRPr="005021F0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. Поспелиха,</w:t>
            </w:r>
          </w:p>
          <w:p w:rsidR="00C17FC8" w:rsidRPr="005021F0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ул. Коммунистическая,7</w:t>
            </w:r>
          </w:p>
          <w:p w:rsidR="00C17FC8" w:rsidRPr="005021F0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FC8" w:rsidRPr="005021F0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C17FC8" w:rsidRPr="005021F0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БИК ТОФК 010173001</w:t>
            </w:r>
          </w:p>
          <w:p w:rsidR="00C17FC8" w:rsidRPr="005021F0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Банковский счет </w:t>
            </w:r>
          </w:p>
          <w:p w:rsidR="00C17FC8" w:rsidRPr="005021F0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40102810045370000009</w:t>
            </w:r>
          </w:p>
          <w:p w:rsidR="00C17FC8" w:rsidRPr="005021F0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Казначейский счет: 03100643000000011700</w:t>
            </w:r>
          </w:p>
          <w:p w:rsidR="00C17FC8" w:rsidRPr="005021F0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ОКТМО 01634000</w:t>
            </w:r>
          </w:p>
          <w:p w:rsidR="00C17FC8" w:rsidRPr="005021F0" w:rsidRDefault="00C17FC8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Получатель: УФК по Алтайскому кра</w:t>
            </w:r>
            <w:proofErr w:type="gramStart"/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ю(</w:t>
            </w:r>
            <w:proofErr w:type="gramEnd"/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КОМИТЕТ ПО ФИНА</w:t>
            </w: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САМ,НАЛОГОВОЙ И КРЕДИТНОЙ ПОЛИТИКЕ АДМИНИСТРАЦИИ ПОСПЕЛИХИНСКОГО РАЙОНА АЛТАЙСКОГО КРАЯ,04173000350</w:t>
            </w:r>
          </w:p>
          <w:p w:rsidR="00C17FC8" w:rsidRPr="005021F0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ИНН 2265002046</w:t>
            </w:r>
          </w:p>
          <w:p w:rsidR="00C17FC8" w:rsidRPr="005021F0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КПП 226501001</w:t>
            </w:r>
          </w:p>
          <w:p w:rsidR="00C17FC8" w:rsidRPr="005021F0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FC8" w:rsidRPr="005021F0" w:rsidRDefault="00C17FC8" w:rsidP="00F8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FC8" w:rsidRPr="005021F0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C17FC8" w:rsidRPr="005021F0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FC8" w:rsidRPr="005021F0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________________ И.А. Башмаков</w:t>
            </w:r>
          </w:p>
          <w:p w:rsidR="00C17FC8" w:rsidRPr="005021F0" w:rsidRDefault="00C17FC8" w:rsidP="00F82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1F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8176FF" w:rsidRPr="005021F0" w:rsidRDefault="008176FF" w:rsidP="00C17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176FF" w:rsidRPr="0050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9A"/>
    <w:rsid w:val="00006D8A"/>
    <w:rsid w:val="00010E8D"/>
    <w:rsid w:val="00170161"/>
    <w:rsid w:val="00223E51"/>
    <w:rsid w:val="00364501"/>
    <w:rsid w:val="0048250F"/>
    <w:rsid w:val="005021F0"/>
    <w:rsid w:val="0062689A"/>
    <w:rsid w:val="00785691"/>
    <w:rsid w:val="008176FF"/>
    <w:rsid w:val="00C17FC8"/>
    <w:rsid w:val="00D22924"/>
    <w:rsid w:val="00DB400B"/>
    <w:rsid w:val="00E71035"/>
    <w:rsid w:val="00F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3E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691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006D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3E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691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006D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Gold</cp:lastModifiedBy>
  <cp:revision>9</cp:revision>
  <cp:lastPrinted>2022-01-05T04:49:00Z</cp:lastPrinted>
  <dcterms:created xsi:type="dcterms:W3CDTF">2021-01-08T05:57:00Z</dcterms:created>
  <dcterms:modified xsi:type="dcterms:W3CDTF">2022-01-28T18:16:00Z</dcterms:modified>
</cp:coreProperties>
</file>