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67" w:rsidRDefault="007A2934" w:rsidP="00EA7B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7B67">
        <w:rPr>
          <w:rFonts w:ascii="Times New Roman" w:hAnsi="Times New Roman" w:cs="Times New Roman"/>
          <w:sz w:val="28"/>
          <w:szCs w:val="28"/>
        </w:rPr>
        <w:t>Приложение 1</w:t>
      </w:r>
      <w:r w:rsidR="00EA7B67" w:rsidRPr="00EA7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67" w:rsidRDefault="00EA7B67" w:rsidP="00EA7B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EA7B67">
        <w:rPr>
          <w:rFonts w:ascii="Times New Roman" w:hAnsi="Times New Roman" w:cs="Times New Roman"/>
          <w:sz w:val="28"/>
          <w:szCs w:val="28"/>
        </w:rPr>
        <w:t xml:space="preserve">к </w:t>
      </w:r>
      <w:r w:rsidRPr="00EA7B67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Поспелихинский район </w:t>
      </w:r>
    </w:p>
    <w:p w:rsidR="00467AB1" w:rsidRPr="00EA7B67" w:rsidRDefault="00EA7B67" w:rsidP="00EA7B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EA7B67">
        <w:rPr>
          <w:rFonts w:ascii="Times New Roman" w:hAnsi="Times New Roman" w:cs="Times New Roman"/>
          <w:sz w:val="28"/>
          <w:szCs w:val="28"/>
        </w:rPr>
        <w:t>до 2035 года</w:t>
      </w:r>
    </w:p>
    <w:bookmarkEnd w:id="0"/>
    <w:p w:rsidR="009F4946" w:rsidRPr="009F4946" w:rsidRDefault="009F4946" w:rsidP="009F49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Прогнозные показатели целей и задач социально-экономического развития Поспелихинского района</w:t>
      </w:r>
    </w:p>
    <w:tbl>
      <w:tblPr>
        <w:tblStyle w:val="a3"/>
        <w:tblW w:w="15311" w:type="dxa"/>
        <w:tblInd w:w="-318" w:type="dxa"/>
        <w:tblLook w:val="04A0" w:firstRow="1" w:lastRow="0" w:firstColumn="1" w:lastColumn="0" w:noHBand="0" w:noVBand="1"/>
      </w:tblPr>
      <w:tblGrid>
        <w:gridCol w:w="675"/>
        <w:gridCol w:w="4713"/>
        <w:gridCol w:w="1134"/>
        <w:gridCol w:w="1643"/>
        <w:gridCol w:w="1643"/>
        <w:gridCol w:w="1817"/>
        <w:gridCol w:w="1843"/>
        <w:gridCol w:w="1843"/>
      </w:tblGrid>
      <w:tr w:rsidR="0049059C" w:rsidRPr="00BD4983" w:rsidTr="001406BC">
        <w:tc>
          <w:tcPr>
            <w:tcW w:w="675" w:type="dxa"/>
            <w:vMerge w:val="restart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13" w:type="dxa"/>
            <w:vMerge w:val="restart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Вариант</w:t>
            </w:r>
          </w:p>
        </w:tc>
        <w:tc>
          <w:tcPr>
            <w:tcW w:w="1643" w:type="dxa"/>
            <w:vMerge w:val="restart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1643" w:type="dxa"/>
            <w:vMerge w:val="restart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2020 год (оценка)</w:t>
            </w:r>
          </w:p>
        </w:tc>
        <w:tc>
          <w:tcPr>
            <w:tcW w:w="5503" w:type="dxa"/>
            <w:gridSpan w:val="3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Этапы реализации Стратегии</w:t>
            </w:r>
            <w:r w:rsidR="00C30820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9059C" w:rsidRPr="00BD4983" w:rsidTr="001406BC">
        <w:tc>
          <w:tcPr>
            <w:tcW w:w="675" w:type="dxa"/>
            <w:vMerge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3" w:type="dxa"/>
            <w:vMerge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Merge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vMerge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2020-2024 гг.</w:t>
            </w:r>
          </w:p>
        </w:tc>
        <w:tc>
          <w:tcPr>
            <w:tcW w:w="184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2025-2030 гг.</w:t>
            </w:r>
          </w:p>
        </w:tc>
        <w:tc>
          <w:tcPr>
            <w:tcW w:w="184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2031-2035 гг.</w:t>
            </w:r>
          </w:p>
        </w:tc>
      </w:tr>
      <w:tr w:rsidR="0049059C" w:rsidRPr="00BD4983" w:rsidTr="001406BC">
        <w:tc>
          <w:tcPr>
            <w:tcW w:w="675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1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17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:rsidR="0049059C" w:rsidRPr="00BD4983" w:rsidRDefault="004905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A70C6" w:rsidRPr="00BD4983" w:rsidTr="005410BE">
        <w:tc>
          <w:tcPr>
            <w:tcW w:w="15311" w:type="dxa"/>
            <w:gridSpan w:val="8"/>
          </w:tcPr>
          <w:p w:rsidR="004A70C6" w:rsidRPr="00BD4983" w:rsidRDefault="004A70C6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Цель 1. Высокое качество жизни населения</w:t>
            </w:r>
          </w:p>
        </w:tc>
      </w:tr>
      <w:tr w:rsidR="004A70C6" w:rsidRPr="00BD4983" w:rsidTr="00365FAF">
        <w:tc>
          <w:tcPr>
            <w:tcW w:w="15311" w:type="dxa"/>
            <w:gridSpan w:val="8"/>
          </w:tcPr>
          <w:p w:rsidR="004A70C6" w:rsidRPr="00BD4983" w:rsidRDefault="004A70C6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1.1. Обеспечение сбалансированного и эффективного рынка труда</w:t>
            </w:r>
          </w:p>
        </w:tc>
      </w:tr>
      <w:tr w:rsidR="004A70C6" w:rsidRPr="00BD4983" w:rsidTr="0049059C">
        <w:tc>
          <w:tcPr>
            <w:tcW w:w="675" w:type="dxa"/>
            <w:vMerge w:val="restart"/>
          </w:tcPr>
          <w:p w:rsidR="004A70C6" w:rsidRPr="00BD4983" w:rsidRDefault="004A70C6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3" w:type="dxa"/>
            <w:vMerge w:val="restart"/>
          </w:tcPr>
          <w:p w:rsidR="004A70C6" w:rsidRPr="00BD4983" w:rsidRDefault="00B87FC8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населению на конец отчетного периода, %</w:t>
            </w:r>
          </w:p>
        </w:tc>
        <w:tc>
          <w:tcPr>
            <w:tcW w:w="1134" w:type="dxa"/>
          </w:tcPr>
          <w:p w:rsidR="004A70C6" w:rsidRPr="00A2657C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6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17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8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8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4A70C6" w:rsidRPr="00BD4983" w:rsidTr="0049059C">
        <w:tc>
          <w:tcPr>
            <w:tcW w:w="675" w:type="dxa"/>
            <w:vMerge/>
          </w:tcPr>
          <w:p w:rsidR="004A70C6" w:rsidRPr="00BD4983" w:rsidRDefault="004A70C6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4A70C6" w:rsidRPr="00BD4983" w:rsidRDefault="004A70C6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0C6" w:rsidRPr="00A2657C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6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17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8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8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4A70C6" w:rsidRPr="00BD4983" w:rsidTr="0049059C">
        <w:tc>
          <w:tcPr>
            <w:tcW w:w="675" w:type="dxa"/>
            <w:vMerge/>
          </w:tcPr>
          <w:p w:rsidR="004A70C6" w:rsidRPr="00BD4983" w:rsidRDefault="004A70C6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4A70C6" w:rsidRPr="00BD4983" w:rsidRDefault="004A70C6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0C6" w:rsidRPr="00BD4983" w:rsidRDefault="004A70C6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  <w:r w:rsidRPr="00BD49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6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17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8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3" w:type="dxa"/>
          </w:tcPr>
          <w:p w:rsidR="004A70C6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B87FC8" w:rsidRPr="00BD4983" w:rsidTr="0049059C">
        <w:tc>
          <w:tcPr>
            <w:tcW w:w="675" w:type="dxa"/>
            <w:vMerge w:val="restart"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3" w:type="dxa"/>
            <w:vMerge w:val="restart"/>
          </w:tcPr>
          <w:p w:rsidR="00B87FC8" w:rsidRPr="00BD4983" w:rsidRDefault="00B87FC8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34" w:type="dxa"/>
          </w:tcPr>
          <w:p w:rsidR="00B87FC8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25250</w:t>
            </w:r>
          </w:p>
        </w:tc>
        <w:tc>
          <w:tcPr>
            <w:tcW w:w="16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26950</w:t>
            </w:r>
          </w:p>
        </w:tc>
        <w:tc>
          <w:tcPr>
            <w:tcW w:w="1817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32095</w:t>
            </w:r>
          </w:p>
        </w:tc>
        <w:tc>
          <w:tcPr>
            <w:tcW w:w="18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54250</w:t>
            </w:r>
          </w:p>
        </w:tc>
        <w:tc>
          <w:tcPr>
            <w:tcW w:w="18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80120</w:t>
            </w:r>
          </w:p>
        </w:tc>
      </w:tr>
      <w:tr w:rsidR="00B87FC8" w:rsidRPr="00BD4983" w:rsidTr="0049059C">
        <w:tc>
          <w:tcPr>
            <w:tcW w:w="675" w:type="dxa"/>
            <w:vMerge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87FC8" w:rsidRPr="00BD4983" w:rsidRDefault="00B87FC8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7FC8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25250</w:t>
            </w:r>
          </w:p>
        </w:tc>
        <w:tc>
          <w:tcPr>
            <w:tcW w:w="16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27130</w:t>
            </w:r>
          </w:p>
        </w:tc>
        <w:tc>
          <w:tcPr>
            <w:tcW w:w="1817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32152</w:t>
            </w:r>
          </w:p>
        </w:tc>
        <w:tc>
          <w:tcPr>
            <w:tcW w:w="18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55300</w:t>
            </w:r>
          </w:p>
        </w:tc>
        <w:tc>
          <w:tcPr>
            <w:tcW w:w="18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83720</w:t>
            </w:r>
          </w:p>
        </w:tc>
      </w:tr>
      <w:tr w:rsidR="00B87FC8" w:rsidRPr="00BD4983" w:rsidTr="0049059C">
        <w:tc>
          <w:tcPr>
            <w:tcW w:w="675" w:type="dxa"/>
            <w:vMerge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87FC8" w:rsidRPr="00BD4983" w:rsidRDefault="00B87FC8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25250</w:t>
            </w:r>
          </w:p>
        </w:tc>
        <w:tc>
          <w:tcPr>
            <w:tcW w:w="16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27776</w:t>
            </w:r>
          </w:p>
        </w:tc>
        <w:tc>
          <w:tcPr>
            <w:tcW w:w="1817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32924</w:t>
            </w:r>
          </w:p>
        </w:tc>
        <w:tc>
          <w:tcPr>
            <w:tcW w:w="18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59442</w:t>
            </w:r>
          </w:p>
        </w:tc>
        <w:tc>
          <w:tcPr>
            <w:tcW w:w="1843" w:type="dxa"/>
          </w:tcPr>
          <w:p w:rsidR="00B87FC8" w:rsidRPr="00BD4983" w:rsidRDefault="00656A9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87259</w:t>
            </w:r>
          </w:p>
        </w:tc>
      </w:tr>
      <w:tr w:rsidR="00B87FC8" w:rsidRPr="00BD4983" w:rsidTr="0049059C">
        <w:tc>
          <w:tcPr>
            <w:tcW w:w="675" w:type="dxa"/>
            <w:vMerge w:val="restart"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3" w:type="dxa"/>
            <w:vMerge w:val="restart"/>
          </w:tcPr>
          <w:p w:rsidR="00B87FC8" w:rsidRPr="00BD4983" w:rsidRDefault="00B87FC8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Темп роста заработной платы работников по кругу крупных и средних организаций, %</w:t>
            </w:r>
          </w:p>
        </w:tc>
        <w:tc>
          <w:tcPr>
            <w:tcW w:w="1134" w:type="dxa"/>
          </w:tcPr>
          <w:p w:rsidR="00B87FC8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6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817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8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18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340,4</w:t>
            </w:r>
          </w:p>
        </w:tc>
      </w:tr>
      <w:tr w:rsidR="00B87FC8" w:rsidRPr="00BD4983" w:rsidTr="0049059C">
        <w:tc>
          <w:tcPr>
            <w:tcW w:w="675" w:type="dxa"/>
            <w:vMerge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87FC8" w:rsidRPr="00BD4983" w:rsidRDefault="00B87FC8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7FC8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6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1817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8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8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350,4</w:t>
            </w:r>
          </w:p>
        </w:tc>
      </w:tr>
      <w:tr w:rsidR="00B87FC8" w:rsidRPr="00BD4983" w:rsidTr="0049059C">
        <w:tc>
          <w:tcPr>
            <w:tcW w:w="675" w:type="dxa"/>
            <w:vMerge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87FC8" w:rsidRPr="00BD4983" w:rsidRDefault="00B87FC8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6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817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8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</w:t>
            </w:r>
          </w:p>
        </w:tc>
        <w:tc>
          <w:tcPr>
            <w:tcW w:w="1843" w:type="dxa"/>
          </w:tcPr>
          <w:p w:rsidR="00B87FC8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</w:t>
            </w:r>
          </w:p>
        </w:tc>
      </w:tr>
      <w:tr w:rsidR="00B87FC8" w:rsidRPr="00BD4983" w:rsidTr="00D85473">
        <w:tc>
          <w:tcPr>
            <w:tcW w:w="15311" w:type="dxa"/>
            <w:gridSpan w:val="8"/>
          </w:tcPr>
          <w:p w:rsidR="00B87FC8" w:rsidRPr="00BD4983" w:rsidRDefault="00B87FC8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1.2. Обеспечение высокого качества и доступности образования</w:t>
            </w:r>
          </w:p>
        </w:tc>
      </w:tr>
      <w:tr w:rsidR="00BB4C6D" w:rsidRPr="00BD4983" w:rsidTr="0049059C">
        <w:tc>
          <w:tcPr>
            <w:tcW w:w="675" w:type="dxa"/>
            <w:vMerge w:val="restart"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3" w:type="dxa"/>
            <w:vMerge w:val="restart"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Обеспеченность детей дошкольного возраста дошкольными образовательными учреждениями, количество мест на 1000 детей в возрасте 1-6 лет, мест</w:t>
            </w:r>
          </w:p>
        </w:tc>
        <w:tc>
          <w:tcPr>
            <w:tcW w:w="1134" w:type="dxa"/>
          </w:tcPr>
          <w:p w:rsidR="00BB4C6D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817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4C6D" w:rsidRPr="00BD4983" w:rsidTr="0049059C">
        <w:tc>
          <w:tcPr>
            <w:tcW w:w="675" w:type="dxa"/>
            <w:vMerge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6D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817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4C6D" w:rsidRPr="00BD4983" w:rsidTr="0049059C">
        <w:tc>
          <w:tcPr>
            <w:tcW w:w="675" w:type="dxa"/>
            <w:vMerge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4C6D" w:rsidRPr="00BD4983" w:rsidTr="0049059C">
        <w:tc>
          <w:tcPr>
            <w:tcW w:w="675" w:type="dxa"/>
            <w:vMerge w:val="restart"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3" w:type="dxa"/>
            <w:vMerge w:val="restart"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Доля муниципальных образовательных учреждений, соответствующих современным требованиям обучения, в общем количестве образовательных учреждений</w:t>
            </w:r>
            <w:r w:rsidR="006837A4">
              <w:rPr>
                <w:rFonts w:ascii="Times New Roman" w:hAnsi="Times New Roman" w:cs="Times New Roman"/>
              </w:rPr>
              <w:t>**</w:t>
            </w:r>
            <w:r w:rsidRPr="00BD4983">
              <w:rPr>
                <w:rFonts w:ascii="Times New Roman" w:hAnsi="Times New Roman" w:cs="Times New Roman"/>
              </w:rPr>
              <w:t xml:space="preserve">, % </w:t>
            </w:r>
          </w:p>
        </w:tc>
        <w:tc>
          <w:tcPr>
            <w:tcW w:w="1134" w:type="dxa"/>
          </w:tcPr>
          <w:p w:rsidR="00BB4C6D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4C6D" w:rsidRPr="00BD4983" w:rsidTr="0049059C">
        <w:tc>
          <w:tcPr>
            <w:tcW w:w="675" w:type="dxa"/>
            <w:vMerge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6D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817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4C6D" w:rsidRPr="00BD4983" w:rsidTr="0049059C">
        <w:tc>
          <w:tcPr>
            <w:tcW w:w="675" w:type="dxa"/>
            <w:vMerge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817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BB4C6D" w:rsidRPr="00BD4983" w:rsidRDefault="006837A4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B4C6D" w:rsidRPr="00BD4983" w:rsidTr="006A6B00">
        <w:tc>
          <w:tcPr>
            <w:tcW w:w="15311" w:type="dxa"/>
            <w:gridSpan w:val="8"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1.3. Сохранение и укрепление здоровья населения</w:t>
            </w:r>
          </w:p>
        </w:tc>
      </w:tr>
      <w:tr w:rsidR="00BB4C6D" w:rsidRPr="00BD4983" w:rsidTr="0049059C">
        <w:tc>
          <w:tcPr>
            <w:tcW w:w="675" w:type="dxa"/>
            <w:vMerge w:val="restart"/>
          </w:tcPr>
          <w:p w:rsidR="00BB4C6D" w:rsidRPr="00BD4983" w:rsidRDefault="00370BFB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3" w:type="dxa"/>
            <w:vMerge w:val="restart"/>
          </w:tcPr>
          <w:p w:rsidR="00BB4C6D" w:rsidRPr="00BD4983" w:rsidRDefault="00A73DE2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Коэффициент естественного прироста (убыли) на 1000 человек населения</w:t>
            </w:r>
          </w:p>
        </w:tc>
        <w:tc>
          <w:tcPr>
            <w:tcW w:w="1134" w:type="dxa"/>
          </w:tcPr>
          <w:p w:rsidR="00BB4C6D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-7,5</w:t>
            </w:r>
          </w:p>
        </w:tc>
        <w:tc>
          <w:tcPr>
            <w:tcW w:w="16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-5,8</w:t>
            </w:r>
          </w:p>
        </w:tc>
        <w:tc>
          <w:tcPr>
            <w:tcW w:w="1817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-5,0</w:t>
            </w:r>
          </w:p>
        </w:tc>
        <w:tc>
          <w:tcPr>
            <w:tcW w:w="18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-4,8</w:t>
            </w:r>
          </w:p>
        </w:tc>
        <w:tc>
          <w:tcPr>
            <w:tcW w:w="18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-3,4</w:t>
            </w:r>
          </w:p>
        </w:tc>
      </w:tr>
      <w:tr w:rsidR="00BB4C6D" w:rsidRPr="00BD4983" w:rsidTr="0049059C">
        <w:tc>
          <w:tcPr>
            <w:tcW w:w="675" w:type="dxa"/>
            <w:vMerge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6D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-7,5</w:t>
            </w:r>
          </w:p>
        </w:tc>
        <w:tc>
          <w:tcPr>
            <w:tcW w:w="16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-5,3</w:t>
            </w:r>
          </w:p>
        </w:tc>
        <w:tc>
          <w:tcPr>
            <w:tcW w:w="1817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-4,0</w:t>
            </w:r>
          </w:p>
        </w:tc>
        <w:tc>
          <w:tcPr>
            <w:tcW w:w="18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18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</w:tr>
      <w:tr w:rsidR="00BB4C6D" w:rsidRPr="00BD4983" w:rsidTr="0049059C">
        <w:tc>
          <w:tcPr>
            <w:tcW w:w="675" w:type="dxa"/>
            <w:vMerge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BB4C6D" w:rsidRPr="00BD4983" w:rsidRDefault="00BB4C6D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6D" w:rsidRPr="00BD4983" w:rsidRDefault="00BB4C6D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-7,5</w:t>
            </w:r>
          </w:p>
        </w:tc>
        <w:tc>
          <w:tcPr>
            <w:tcW w:w="16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-5,1</w:t>
            </w:r>
          </w:p>
        </w:tc>
        <w:tc>
          <w:tcPr>
            <w:tcW w:w="1817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18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1843" w:type="dxa"/>
          </w:tcPr>
          <w:p w:rsidR="00BB4C6D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</w:tr>
      <w:tr w:rsidR="00A73DE2" w:rsidRPr="00BD4983" w:rsidTr="00DD0E03">
        <w:tc>
          <w:tcPr>
            <w:tcW w:w="15311" w:type="dxa"/>
            <w:gridSpan w:val="8"/>
          </w:tcPr>
          <w:p w:rsidR="00A73DE2" w:rsidRPr="00BD4983" w:rsidRDefault="00A73DE2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lastRenderedPageBreak/>
              <w:t>1.4. Создание условий для развития физической культуры и спорта, эффективной молодежной политики</w:t>
            </w:r>
          </w:p>
        </w:tc>
      </w:tr>
      <w:tr w:rsidR="00A73DE2" w:rsidRPr="00BD4983" w:rsidTr="0049059C">
        <w:tc>
          <w:tcPr>
            <w:tcW w:w="675" w:type="dxa"/>
            <w:vMerge w:val="restart"/>
          </w:tcPr>
          <w:p w:rsidR="00A73DE2" w:rsidRPr="00BD4983" w:rsidRDefault="00A73DE2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3" w:type="dxa"/>
            <w:vMerge w:val="restart"/>
          </w:tcPr>
          <w:p w:rsidR="00A73DE2" w:rsidRPr="00BD4983" w:rsidRDefault="00A73DE2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Удельный вес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134" w:type="dxa"/>
          </w:tcPr>
          <w:p w:rsidR="00A73DE2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8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</w:tr>
      <w:tr w:rsidR="00A73DE2" w:rsidRPr="00BD4983" w:rsidTr="0049059C">
        <w:tc>
          <w:tcPr>
            <w:tcW w:w="675" w:type="dxa"/>
            <w:vMerge/>
          </w:tcPr>
          <w:p w:rsidR="00A73DE2" w:rsidRPr="00BD4983" w:rsidRDefault="00A73DE2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A73DE2" w:rsidRPr="00BD4983" w:rsidRDefault="00A73DE2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DE2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8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</w:tr>
      <w:tr w:rsidR="00A73DE2" w:rsidRPr="00BD4983" w:rsidTr="0049059C">
        <w:tc>
          <w:tcPr>
            <w:tcW w:w="675" w:type="dxa"/>
            <w:vMerge/>
          </w:tcPr>
          <w:p w:rsidR="00A73DE2" w:rsidRPr="00BD4983" w:rsidRDefault="00A73DE2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A73DE2" w:rsidRPr="00BD4983" w:rsidRDefault="00A73DE2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DE2" w:rsidRPr="00BD4983" w:rsidRDefault="00A73DE2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8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843" w:type="dxa"/>
          </w:tcPr>
          <w:p w:rsidR="00A73DE2" w:rsidRPr="00BD4983" w:rsidRDefault="00C4020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F54C2">
              <w:rPr>
                <w:rFonts w:ascii="Times New Roman" w:hAnsi="Times New Roman" w:cs="Times New Roman"/>
              </w:rPr>
              <w:t>,0</w:t>
            </w:r>
          </w:p>
        </w:tc>
      </w:tr>
      <w:tr w:rsidR="00A73DE2" w:rsidRPr="00BD4983" w:rsidTr="00834AF6">
        <w:tc>
          <w:tcPr>
            <w:tcW w:w="15311" w:type="dxa"/>
            <w:gridSpan w:val="8"/>
          </w:tcPr>
          <w:p w:rsidR="00A73DE2" w:rsidRPr="00BD4983" w:rsidRDefault="00A73DE2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1.5. Развитие сферы культуры</w:t>
            </w:r>
          </w:p>
        </w:tc>
      </w:tr>
      <w:tr w:rsidR="00F967AE" w:rsidRPr="00BD4983" w:rsidTr="0049059C">
        <w:tc>
          <w:tcPr>
            <w:tcW w:w="675" w:type="dxa"/>
            <w:vMerge w:val="restart"/>
          </w:tcPr>
          <w:p w:rsidR="00F967AE" w:rsidRPr="00BD4983" w:rsidRDefault="00F967AE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3" w:type="dxa"/>
            <w:vMerge w:val="restart"/>
          </w:tcPr>
          <w:p w:rsidR="00F967AE" w:rsidRPr="00BD4983" w:rsidRDefault="00A131E2" w:rsidP="00A1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посещений организаций культуры к уровню 2017г.</w:t>
            </w:r>
            <w:r w:rsidR="00942B21" w:rsidRPr="00BD4983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</w:tcPr>
          <w:p w:rsidR="00F967AE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6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817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8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</w:tr>
      <w:tr w:rsidR="00F967AE" w:rsidRPr="00BD4983" w:rsidTr="0049059C">
        <w:tc>
          <w:tcPr>
            <w:tcW w:w="675" w:type="dxa"/>
            <w:vMerge/>
          </w:tcPr>
          <w:p w:rsidR="00F967AE" w:rsidRPr="00BD4983" w:rsidRDefault="00F967AE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967AE" w:rsidRPr="00BD4983" w:rsidRDefault="00F967AE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7AE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6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817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8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8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</w:tr>
      <w:tr w:rsidR="00F967AE" w:rsidRPr="00BD4983" w:rsidTr="0049059C">
        <w:tc>
          <w:tcPr>
            <w:tcW w:w="675" w:type="dxa"/>
            <w:vMerge/>
          </w:tcPr>
          <w:p w:rsidR="00F967AE" w:rsidRPr="00BD4983" w:rsidRDefault="00F967AE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967AE" w:rsidRPr="00BD4983" w:rsidRDefault="00F967AE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7AE" w:rsidRPr="00BD4983" w:rsidRDefault="00F967AE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6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817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8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843" w:type="dxa"/>
          </w:tcPr>
          <w:p w:rsidR="00F967AE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</w:tr>
      <w:tr w:rsidR="002F7870" w:rsidRPr="00BD4983" w:rsidTr="00A440F5">
        <w:tc>
          <w:tcPr>
            <w:tcW w:w="15311" w:type="dxa"/>
            <w:gridSpan w:val="8"/>
          </w:tcPr>
          <w:p w:rsidR="002F7870" w:rsidRPr="00BD4983" w:rsidRDefault="002F7870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1.6. Содействие улучшению жилищных условий и повышение доступности жилья</w:t>
            </w:r>
          </w:p>
        </w:tc>
      </w:tr>
      <w:tr w:rsidR="002F7870" w:rsidRPr="00BD4983" w:rsidTr="0049059C">
        <w:tc>
          <w:tcPr>
            <w:tcW w:w="675" w:type="dxa"/>
            <w:vMerge w:val="restart"/>
          </w:tcPr>
          <w:p w:rsidR="002F7870" w:rsidRPr="00BD4983" w:rsidRDefault="00A131E2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3" w:type="dxa"/>
            <w:vMerge w:val="restart"/>
          </w:tcPr>
          <w:p w:rsidR="002F7870" w:rsidRPr="00BD4983" w:rsidRDefault="00E47368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Ввод в действие общей площади жилых домов в расчете на 1000 населения, м</w:t>
            </w:r>
            <w:r w:rsidRPr="00BD4983">
              <w:rPr>
                <w:rFonts w:ascii="Times New Roman" w:hAnsi="Times New Roman" w:cs="Times New Roman"/>
                <w:vertAlign w:val="superscript"/>
              </w:rPr>
              <w:t>2</w:t>
            </w:r>
            <w:r w:rsidRPr="00BD4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F7870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D555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8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8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2F7870" w:rsidRPr="00BD4983" w:rsidTr="0049059C">
        <w:tc>
          <w:tcPr>
            <w:tcW w:w="675" w:type="dxa"/>
            <w:vMerge/>
          </w:tcPr>
          <w:p w:rsidR="002F7870" w:rsidRPr="00BD4983" w:rsidRDefault="002F7870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2F7870" w:rsidRPr="00BD4983" w:rsidRDefault="002F7870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7870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D555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8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8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</w:tr>
      <w:tr w:rsidR="002F7870" w:rsidRPr="00BD4983" w:rsidTr="0049059C">
        <w:tc>
          <w:tcPr>
            <w:tcW w:w="675" w:type="dxa"/>
            <w:vMerge/>
          </w:tcPr>
          <w:p w:rsidR="002F7870" w:rsidRPr="00BD4983" w:rsidRDefault="002F7870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2F7870" w:rsidRPr="00BD4983" w:rsidRDefault="002F7870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7870" w:rsidRPr="00BD4983" w:rsidRDefault="002F7870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D555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7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8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843" w:type="dxa"/>
          </w:tcPr>
          <w:p w:rsidR="002F7870" w:rsidRPr="00BD4983" w:rsidRDefault="0084047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</w:tr>
      <w:tr w:rsidR="007236D2" w:rsidRPr="00BD4983" w:rsidTr="0093626F">
        <w:tc>
          <w:tcPr>
            <w:tcW w:w="15311" w:type="dxa"/>
            <w:gridSpan w:val="8"/>
          </w:tcPr>
          <w:p w:rsidR="007236D2" w:rsidRPr="00BD4983" w:rsidRDefault="00E376CA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Цель 2. Конкурентоспособная экономика</w:t>
            </w:r>
          </w:p>
        </w:tc>
      </w:tr>
      <w:tr w:rsidR="007236D2" w:rsidRPr="00BD4983" w:rsidTr="00B40A87">
        <w:tc>
          <w:tcPr>
            <w:tcW w:w="15311" w:type="dxa"/>
            <w:gridSpan w:val="8"/>
          </w:tcPr>
          <w:p w:rsidR="007236D2" w:rsidRPr="00BD4983" w:rsidRDefault="00E376CA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2.1. Формирование благоприятного инвестиционного климата</w:t>
            </w:r>
          </w:p>
        </w:tc>
      </w:tr>
      <w:tr w:rsidR="00E376CA" w:rsidRPr="00BD4983" w:rsidTr="0049059C">
        <w:tc>
          <w:tcPr>
            <w:tcW w:w="675" w:type="dxa"/>
            <w:vMerge w:val="restart"/>
          </w:tcPr>
          <w:p w:rsidR="00E376CA" w:rsidRPr="00BD4983" w:rsidRDefault="000C25B7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3" w:type="dxa"/>
            <w:vMerge w:val="restart"/>
          </w:tcPr>
          <w:p w:rsidR="00E376CA" w:rsidRPr="00BD4983" w:rsidRDefault="000961D8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Индекс физического объема инвестиций в основной капитал (без субъектов малого предпринимательства и объемов инвестиций, не наблюдаемых прямыми статистическими методами), %</w:t>
            </w:r>
          </w:p>
        </w:tc>
        <w:tc>
          <w:tcPr>
            <w:tcW w:w="1134" w:type="dxa"/>
          </w:tcPr>
          <w:p w:rsidR="00E376CA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817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8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8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E376CA" w:rsidRPr="00BD4983" w:rsidTr="0049059C">
        <w:tc>
          <w:tcPr>
            <w:tcW w:w="675" w:type="dxa"/>
            <w:vMerge/>
          </w:tcPr>
          <w:p w:rsidR="00E376CA" w:rsidRPr="00BD4983" w:rsidRDefault="00E376CA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E376CA" w:rsidRPr="00BD4983" w:rsidRDefault="00E376CA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6CA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817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8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96,01</w:t>
            </w:r>
          </w:p>
        </w:tc>
        <w:tc>
          <w:tcPr>
            <w:tcW w:w="18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E376CA" w:rsidRPr="00BD4983" w:rsidTr="0049059C">
        <w:tc>
          <w:tcPr>
            <w:tcW w:w="675" w:type="dxa"/>
            <w:vMerge/>
          </w:tcPr>
          <w:p w:rsidR="00E376CA" w:rsidRPr="00BD4983" w:rsidRDefault="00E376CA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E376CA" w:rsidRPr="00BD4983" w:rsidRDefault="00E376CA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6CA" w:rsidRPr="00BD4983" w:rsidRDefault="00E376CA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817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8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843" w:type="dxa"/>
          </w:tcPr>
          <w:p w:rsidR="00E376CA" w:rsidRPr="00BD4983" w:rsidRDefault="00D555E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E376CA" w:rsidRPr="00BD4983" w:rsidTr="00D53744">
        <w:tc>
          <w:tcPr>
            <w:tcW w:w="15311" w:type="dxa"/>
            <w:gridSpan w:val="8"/>
          </w:tcPr>
          <w:p w:rsidR="00E376CA" w:rsidRPr="00BD4983" w:rsidRDefault="006E53D3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2.2. Развитие промышленности</w:t>
            </w:r>
          </w:p>
        </w:tc>
      </w:tr>
      <w:tr w:rsidR="00F678DE" w:rsidRPr="00BD4983" w:rsidTr="0049059C">
        <w:tc>
          <w:tcPr>
            <w:tcW w:w="675" w:type="dxa"/>
            <w:vMerge w:val="restart"/>
          </w:tcPr>
          <w:p w:rsidR="00F678DE" w:rsidRPr="00BD4983" w:rsidRDefault="00F678DE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3" w:type="dxa"/>
            <w:vMerge w:val="restart"/>
          </w:tcPr>
          <w:p w:rsidR="00F678DE" w:rsidRPr="00BD4983" w:rsidRDefault="00FF61C5" w:rsidP="00533D2C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 xml:space="preserve">Индекс промышленного производства по </w:t>
            </w:r>
            <w:r w:rsidR="00533D2C" w:rsidRPr="00BD4983">
              <w:rPr>
                <w:rFonts w:ascii="Times New Roman" w:hAnsi="Times New Roman" w:cs="Times New Roman"/>
              </w:rPr>
              <w:t>кругу крупных и средних</w:t>
            </w:r>
            <w:r w:rsidRPr="00BD4983">
              <w:rPr>
                <w:rFonts w:ascii="Times New Roman" w:hAnsi="Times New Roman" w:cs="Times New Roman"/>
              </w:rPr>
              <w:t xml:space="preserve"> организаций, %</w:t>
            </w:r>
          </w:p>
        </w:tc>
        <w:tc>
          <w:tcPr>
            <w:tcW w:w="1134" w:type="dxa"/>
          </w:tcPr>
          <w:p w:rsidR="00F678DE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6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817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96,62</w:t>
            </w:r>
          </w:p>
        </w:tc>
        <w:tc>
          <w:tcPr>
            <w:tcW w:w="18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8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F678DE" w:rsidRPr="00BD4983" w:rsidTr="0049059C">
        <w:tc>
          <w:tcPr>
            <w:tcW w:w="675" w:type="dxa"/>
            <w:vMerge/>
          </w:tcPr>
          <w:p w:rsidR="00F678DE" w:rsidRPr="00BD4983" w:rsidRDefault="00F678DE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678DE" w:rsidRPr="00BD4983" w:rsidRDefault="00F678DE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8DE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6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817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8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8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F678DE" w:rsidRPr="00BD4983" w:rsidTr="0049059C">
        <w:tc>
          <w:tcPr>
            <w:tcW w:w="675" w:type="dxa"/>
            <w:vMerge/>
          </w:tcPr>
          <w:p w:rsidR="00F678DE" w:rsidRPr="00BD4983" w:rsidRDefault="00F678DE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678DE" w:rsidRPr="00BD4983" w:rsidRDefault="00F678DE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8DE" w:rsidRPr="00BD4983" w:rsidRDefault="00F678DE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16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817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8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843" w:type="dxa"/>
          </w:tcPr>
          <w:p w:rsidR="00F678DE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F61C5" w:rsidRPr="00BD4983" w:rsidTr="00630894">
        <w:tc>
          <w:tcPr>
            <w:tcW w:w="15311" w:type="dxa"/>
            <w:gridSpan w:val="8"/>
          </w:tcPr>
          <w:p w:rsidR="00FF61C5" w:rsidRPr="00BD4983" w:rsidRDefault="00FF61C5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2.3. Развитие сельского хозяйства</w:t>
            </w:r>
          </w:p>
        </w:tc>
      </w:tr>
      <w:tr w:rsidR="00A2657C" w:rsidRPr="00BD4983" w:rsidTr="0049059C">
        <w:tc>
          <w:tcPr>
            <w:tcW w:w="675" w:type="dxa"/>
            <w:vMerge w:val="restart"/>
          </w:tcPr>
          <w:p w:rsidR="00A2657C" w:rsidRPr="00BD4983" w:rsidRDefault="00A2657C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3" w:type="dxa"/>
            <w:vMerge w:val="restart"/>
          </w:tcPr>
          <w:p w:rsidR="00A2657C" w:rsidRPr="00BD4983" w:rsidRDefault="00A2657C" w:rsidP="00D31535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Индекс производства продукции сельского хозяйства (в сопоставимых ценах), %</w:t>
            </w:r>
          </w:p>
        </w:tc>
        <w:tc>
          <w:tcPr>
            <w:tcW w:w="1134" w:type="dxa"/>
          </w:tcPr>
          <w:p w:rsidR="00A2657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103,78</w:t>
            </w:r>
          </w:p>
        </w:tc>
        <w:tc>
          <w:tcPr>
            <w:tcW w:w="16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817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8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100,21</w:t>
            </w:r>
          </w:p>
        </w:tc>
        <w:tc>
          <w:tcPr>
            <w:tcW w:w="18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A2657C" w:rsidRPr="00BD4983" w:rsidTr="0049059C">
        <w:tc>
          <w:tcPr>
            <w:tcW w:w="675" w:type="dxa"/>
            <w:vMerge/>
          </w:tcPr>
          <w:p w:rsidR="00A2657C" w:rsidRPr="00BD4983" w:rsidRDefault="00A2657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A2657C" w:rsidRPr="00BD4983" w:rsidRDefault="00A2657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57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103,78</w:t>
            </w:r>
          </w:p>
        </w:tc>
        <w:tc>
          <w:tcPr>
            <w:tcW w:w="16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817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8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8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A2657C" w:rsidRPr="00BD4983" w:rsidTr="0049059C">
        <w:tc>
          <w:tcPr>
            <w:tcW w:w="675" w:type="dxa"/>
            <w:vMerge/>
          </w:tcPr>
          <w:p w:rsidR="00A2657C" w:rsidRPr="00BD4983" w:rsidRDefault="00A2657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A2657C" w:rsidRPr="00BD4983" w:rsidRDefault="00A2657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57C" w:rsidRDefault="00A2657C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103,78</w:t>
            </w:r>
          </w:p>
        </w:tc>
        <w:tc>
          <w:tcPr>
            <w:tcW w:w="16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817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8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843" w:type="dxa"/>
          </w:tcPr>
          <w:p w:rsidR="00A2657C" w:rsidRPr="00BD4983" w:rsidRDefault="00B700A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06608C" w:rsidRPr="00BD4983" w:rsidTr="00E57D1D">
        <w:tc>
          <w:tcPr>
            <w:tcW w:w="15311" w:type="dxa"/>
            <w:gridSpan w:val="8"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2.4. Создание благоприятных условий для развития сферы туризма</w:t>
            </w:r>
          </w:p>
        </w:tc>
      </w:tr>
      <w:tr w:rsidR="0006608C" w:rsidRPr="00BD4983" w:rsidTr="0049059C">
        <w:tc>
          <w:tcPr>
            <w:tcW w:w="675" w:type="dxa"/>
            <w:vMerge w:val="restart"/>
          </w:tcPr>
          <w:p w:rsidR="0006608C" w:rsidRPr="00BD4983" w:rsidRDefault="001A1F4F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3" w:type="dxa"/>
            <w:vMerge w:val="restart"/>
          </w:tcPr>
          <w:p w:rsidR="0006608C" w:rsidRPr="00BD4983" w:rsidRDefault="004D7E07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Количество субъектов, оказывающих туристические услуги, единиц</w:t>
            </w:r>
          </w:p>
        </w:tc>
        <w:tc>
          <w:tcPr>
            <w:tcW w:w="1134" w:type="dxa"/>
          </w:tcPr>
          <w:p w:rsidR="0006608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608C" w:rsidRPr="00BD4983" w:rsidTr="0049059C">
        <w:tc>
          <w:tcPr>
            <w:tcW w:w="675" w:type="dxa"/>
            <w:vMerge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6608C" w:rsidRPr="00BD4983" w:rsidRDefault="0006608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608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608C" w:rsidRPr="00BD4983" w:rsidTr="0049059C">
        <w:tc>
          <w:tcPr>
            <w:tcW w:w="675" w:type="dxa"/>
            <w:vMerge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6608C" w:rsidRPr="00BD4983" w:rsidRDefault="0006608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7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608C" w:rsidRPr="00BD4983" w:rsidTr="0049059C">
        <w:tc>
          <w:tcPr>
            <w:tcW w:w="675" w:type="dxa"/>
            <w:vMerge w:val="restart"/>
          </w:tcPr>
          <w:p w:rsidR="0006608C" w:rsidRPr="00BD4983" w:rsidRDefault="0006608C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3" w:type="dxa"/>
            <w:vMerge w:val="restart"/>
          </w:tcPr>
          <w:p w:rsidR="0006608C" w:rsidRPr="00BD4983" w:rsidRDefault="004D7E07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 xml:space="preserve">Туристско-экскурсионный поток (всего за год), человек </w:t>
            </w:r>
          </w:p>
        </w:tc>
        <w:tc>
          <w:tcPr>
            <w:tcW w:w="1134" w:type="dxa"/>
          </w:tcPr>
          <w:p w:rsidR="0006608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13077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13082</w:t>
            </w:r>
          </w:p>
        </w:tc>
        <w:tc>
          <w:tcPr>
            <w:tcW w:w="1817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13620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13700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13770</w:t>
            </w:r>
          </w:p>
        </w:tc>
      </w:tr>
      <w:tr w:rsidR="0006608C" w:rsidRPr="00BD4983" w:rsidTr="0049059C">
        <w:tc>
          <w:tcPr>
            <w:tcW w:w="675" w:type="dxa"/>
            <w:vMerge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6608C" w:rsidRPr="00BD4983" w:rsidRDefault="0006608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608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13077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817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13950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14100</w:t>
            </w:r>
          </w:p>
        </w:tc>
      </w:tr>
      <w:tr w:rsidR="0006608C" w:rsidRPr="00BD4983" w:rsidTr="0049059C">
        <w:tc>
          <w:tcPr>
            <w:tcW w:w="675" w:type="dxa"/>
            <w:vMerge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6608C" w:rsidRPr="00BD4983" w:rsidRDefault="0006608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608C" w:rsidRPr="00BD4983" w:rsidRDefault="0006608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13077</w:t>
            </w:r>
          </w:p>
        </w:tc>
        <w:tc>
          <w:tcPr>
            <w:tcW w:w="16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</w:t>
            </w:r>
          </w:p>
        </w:tc>
        <w:tc>
          <w:tcPr>
            <w:tcW w:w="1817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14990</w:t>
            </w:r>
          </w:p>
        </w:tc>
        <w:tc>
          <w:tcPr>
            <w:tcW w:w="1843" w:type="dxa"/>
          </w:tcPr>
          <w:p w:rsidR="0006608C" w:rsidRPr="00BD4983" w:rsidRDefault="0036389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F01D95" w:rsidRPr="00BD4983" w:rsidTr="004F7908">
        <w:tc>
          <w:tcPr>
            <w:tcW w:w="15311" w:type="dxa"/>
            <w:gridSpan w:val="8"/>
          </w:tcPr>
          <w:p w:rsidR="00F01D95" w:rsidRPr="00BD4983" w:rsidRDefault="005B35E6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 xml:space="preserve">2.5. Развитие </w:t>
            </w:r>
            <w:r w:rsidR="00F01D95" w:rsidRPr="00BD4983"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F01D95" w:rsidRPr="00BD4983" w:rsidTr="0049059C">
        <w:tc>
          <w:tcPr>
            <w:tcW w:w="675" w:type="dxa"/>
            <w:vMerge w:val="restart"/>
          </w:tcPr>
          <w:p w:rsidR="00F01D95" w:rsidRPr="00BD4983" w:rsidRDefault="001A1F4F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3" w:type="dxa"/>
            <w:vMerge w:val="restart"/>
          </w:tcPr>
          <w:p w:rsidR="00F01D95" w:rsidRPr="00BD4983" w:rsidRDefault="008041C5" w:rsidP="004B1ECE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 xml:space="preserve">Число субъектов малого и среднего </w:t>
            </w:r>
            <w:r w:rsidRPr="00BD4983">
              <w:rPr>
                <w:rFonts w:ascii="Times New Roman" w:hAnsi="Times New Roman" w:cs="Times New Roman"/>
              </w:rPr>
              <w:lastRenderedPageBreak/>
              <w:t>предпринимательства, единиц</w:t>
            </w:r>
          </w:p>
        </w:tc>
        <w:tc>
          <w:tcPr>
            <w:tcW w:w="1134" w:type="dxa"/>
          </w:tcPr>
          <w:p w:rsidR="00F01D95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6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6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817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8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F01D95" w:rsidRPr="00BD4983" w:rsidTr="0049059C">
        <w:tc>
          <w:tcPr>
            <w:tcW w:w="675" w:type="dxa"/>
            <w:vMerge/>
          </w:tcPr>
          <w:p w:rsidR="00F01D95" w:rsidRPr="00BD4983" w:rsidRDefault="00F01D95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01D95" w:rsidRPr="00BD4983" w:rsidRDefault="00F01D95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95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6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17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8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</w:tr>
      <w:tr w:rsidR="00F01D95" w:rsidRPr="00BD4983" w:rsidTr="0049059C">
        <w:tc>
          <w:tcPr>
            <w:tcW w:w="675" w:type="dxa"/>
            <w:vMerge/>
          </w:tcPr>
          <w:p w:rsidR="00F01D95" w:rsidRPr="00BD4983" w:rsidRDefault="00F01D95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01D95" w:rsidRPr="00BD4983" w:rsidRDefault="00F01D95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1D95" w:rsidRPr="00BD4983" w:rsidRDefault="00F01D95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6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17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43" w:type="dxa"/>
          </w:tcPr>
          <w:p w:rsidR="00F01D95" w:rsidRPr="00BD4983" w:rsidRDefault="00CF1417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</w:tr>
      <w:tr w:rsidR="00673FC6" w:rsidRPr="00BD4983" w:rsidTr="0049059C">
        <w:tc>
          <w:tcPr>
            <w:tcW w:w="675" w:type="dxa"/>
            <w:vMerge w:val="restart"/>
          </w:tcPr>
          <w:p w:rsidR="00673FC6" w:rsidRPr="00BD4983" w:rsidRDefault="00673FC6" w:rsidP="00A13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3" w:type="dxa"/>
            <w:vMerge w:val="restart"/>
          </w:tcPr>
          <w:p w:rsidR="00673FC6" w:rsidRPr="00BD4983" w:rsidRDefault="00673FC6" w:rsidP="00070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занятых в сфере малого и среднего предпринимательства, включая индивидуальных предпринимателей, человек</w:t>
            </w:r>
          </w:p>
        </w:tc>
        <w:tc>
          <w:tcPr>
            <w:tcW w:w="1134" w:type="dxa"/>
          </w:tcPr>
          <w:p w:rsidR="00673FC6" w:rsidRPr="00BD4983" w:rsidRDefault="00673FC6" w:rsidP="00AD63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</w:t>
            </w:r>
          </w:p>
        </w:tc>
        <w:tc>
          <w:tcPr>
            <w:tcW w:w="16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</w:t>
            </w:r>
          </w:p>
        </w:tc>
        <w:tc>
          <w:tcPr>
            <w:tcW w:w="1817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</w:t>
            </w:r>
          </w:p>
        </w:tc>
        <w:tc>
          <w:tcPr>
            <w:tcW w:w="18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3351</w:t>
            </w:r>
          </w:p>
        </w:tc>
        <w:tc>
          <w:tcPr>
            <w:tcW w:w="18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</w:tr>
      <w:tr w:rsidR="00673FC6" w:rsidRPr="00BD4983" w:rsidTr="0049059C">
        <w:tc>
          <w:tcPr>
            <w:tcW w:w="675" w:type="dxa"/>
            <w:vMerge/>
          </w:tcPr>
          <w:p w:rsidR="00673FC6" w:rsidRPr="00BD4983" w:rsidRDefault="00673FC6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673FC6" w:rsidRPr="00BD4983" w:rsidRDefault="00673FC6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FC6" w:rsidRPr="00BD4983" w:rsidRDefault="00673FC6" w:rsidP="00AD63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</w:t>
            </w:r>
          </w:p>
        </w:tc>
        <w:tc>
          <w:tcPr>
            <w:tcW w:w="16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3356</w:t>
            </w:r>
          </w:p>
        </w:tc>
        <w:tc>
          <w:tcPr>
            <w:tcW w:w="1817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18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18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673FC6" w:rsidRPr="00BD4983" w:rsidTr="0049059C">
        <w:tc>
          <w:tcPr>
            <w:tcW w:w="675" w:type="dxa"/>
            <w:vMerge/>
          </w:tcPr>
          <w:p w:rsidR="00673FC6" w:rsidRPr="00BD4983" w:rsidRDefault="00673FC6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673FC6" w:rsidRPr="00BD4983" w:rsidRDefault="00673FC6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FC6" w:rsidRPr="00BD4983" w:rsidRDefault="00673FC6" w:rsidP="00AD63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</w:t>
            </w:r>
          </w:p>
        </w:tc>
        <w:tc>
          <w:tcPr>
            <w:tcW w:w="16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3359</w:t>
            </w:r>
          </w:p>
        </w:tc>
        <w:tc>
          <w:tcPr>
            <w:tcW w:w="1817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</w:t>
            </w:r>
          </w:p>
        </w:tc>
        <w:tc>
          <w:tcPr>
            <w:tcW w:w="18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3599</w:t>
            </w:r>
          </w:p>
        </w:tc>
        <w:tc>
          <w:tcPr>
            <w:tcW w:w="1843" w:type="dxa"/>
          </w:tcPr>
          <w:p w:rsidR="00673FC6" w:rsidRPr="00BD4983" w:rsidRDefault="00767B9B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3610</w:t>
            </w:r>
          </w:p>
        </w:tc>
      </w:tr>
      <w:tr w:rsidR="008041C5" w:rsidRPr="00BD4983" w:rsidTr="00A464E6">
        <w:tc>
          <w:tcPr>
            <w:tcW w:w="15311" w:type="dxa"/>
            <w:gridSpan w:val="8"/>
          </w:tcPr>
          <w:p w:rsidR="008041C5" w:rsidRPr="00BD4983" w:rsidRDefault="008041C5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Цель 3. Развитая инфраструктура</w:t>
            </w:r>
          </w:p>
        </w:tc>
      </w:tr>
      <w:tr w:rsidR="008041C5" w:rsidRPr="00BD4983" w:rsidTr="006062CE">
        <w:tc>
          <w:tcPr>
            <w:tcW w:w="15311" w:type="dxa"/>
            <w:gridSpan w:val="8"/>
          </w:tcPr>
          <w:p w:rsidR="008041C5" w:rsidRPr="00BD4983" w:rsidRDefault="000A2B99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3.1. Сохранение и развитие транспортной инфраструктуры</w:t>
            </w:r>
          </w:p>
        </w:tc>
      </w:tr>
      <w:tr w:rsidR="000A2B99" w:rsidRPr="00BD4983" w:rsidTr="0049059C">
        <w:tc>
          <w:tcPr>
            <w:tcW w:w="675" w:type="dxa"/>
            <w:vMerge w:val="restart"/>
          </w:tcPr>
          <w:p w:rsidR="000A2B99" w:rsidRPr="00BD4983" w:rsidRDefault="000C25B7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3" w:type="dxa"/>
            <w:vMerge w:val="restart"/>
          </w:tcPr>
          <w:p w:rsidR="000A2B99" w:rsidRPr="00BD4983" w:rsidRDefault="007F7558" w:rsidP="00505A98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значения, % </w:t>
            </w:r>
          </w:p>
        </w:tc>
        <w:tc>
          <w:tcPr>
            <w:tcW w:w="1134" w:type="dxa"/>
          </w:tcPr>
          <w:p w:rsidR="000A2B99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6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17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0A2B99" w:rsidRPr="00BD4983" w:rsidTr="0049059C">
        <w:tc>
          <w:tcPr>
            <w:tcW w:w="675" w:type="dxa"/>
            <w:vMerge/>
          </w:tcPr>
          <w:p w:rsidR="000A2B99" w:rsidRPr="00BD4983" w:rsidRDefault="000A2B99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A2B99" w:rsidRPr="00BD4983" w:rsidRDefault="000A2B99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B99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6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17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16,99</w:t>
            </w:r>
          </w:p>
        </w:tc>
        <w:tc>
          <w:tcPr>
            <w:tcW w:w="18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0A2B99" w:rsidRPr="00BD4983" w:rsidTr="0049059C">
        <w:tc>
          <w:tcPr>
            <w:tcW w:w="675" w:type="dxa"/>
            <w:vMerge/>
          </w:tcPr>
          <w:p w:rsidR="000A2B99" w:rsidRPr="00BD4983" w:rsidRDefault="000A2B99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A2B99" w:rsidRPr="00BD4983" w:rsidRDefault="000A2B99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B99" w:rsidRPr="00BD4983" w:rsidRDefault="000A2B99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6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16,99</w:t>
            </w:r>
          </w:p>
        </w:tc>
        <w:tc>
          <w:tcPr>
            <w:tcW w:w="1817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843" w:type="dxa"/>
          </w:tcPr>
          <w:p w:rsidR="000A2B99" w:rsidRPr="00BD4983" w:rsidRDefault="00C56E3A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7F7558" w:rsidRPr="00BD4983" w:rsidTr="00386B3E">
        <w:tc>
          <w:tcPr>
            <w:tcW w:w="15311" w:type="dxa"/>
            <w:gridSpan w:val="8"/>
          </w:tcPr>
          <w:p w:rsidR="007F7558" w:rsidRPr="00BD4983" w:rsidRDefault="007F7558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3.2. Модернизация и развит</w:t>
            </w:r>
            <w:r w:rsidR="00391D4E" w:rsidRPr="00BD4983">
              <w:rPr>
                <w:rFonts w:ascii="Times New Roman" w:hAnsi="Times New Roman" w:cs="Times New Roman"/>
              </w:rPr>
              <w:t>и</w:t>
            </w:r>
            <w:r w:rsidRPr="00BD4983">
              <w:rPr>
                <w:rFonts w:ascii="Times New Roman" w:hAnsi="Times New Roman" w:cs="Times New Roman"/>
              </w:rPr>
              <w:t>е коммунальной и энергетической инфраструктуры</w:t>
            </w:r>
          </w:p>
        </w:tc>
      </w:tr>
      <w:tr w:rsidR="000527D7" w:rsidRPr="00BD4983" w:rsidTr="0049059C">
        <w:tc>
          <w:tcPr>
            <w:tcW w:w="675" w:type="dxa"/>
            <w:vMerge w:val="restart"/>
          </w:tcPr>
          <w:p w:rsidR="000527D7" w:rsidRPr="00BD4983" w:rsidRDefault="00BD4983" w:rsidP="00A13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1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3" w:type="dxa"/>
            <w:vMerge w:val="restart"/>
          </w:tcPr>
          <w:p w:rsidR="000527D7" w:rsidRPr="00BD4983" w:rsidRDefault="000527D7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Удельный вес площади жилищного фонда, оборудованной водопроводом, в общей площади жилого фонда, %</w:t>
            </w:r>
          </w:p>
        </w:tc>
        <w:tc>
          <w:tcPr>
            <w:tcW w:w="1134" w:type="dxa"/>
          </w:tcPr>
          <w:p w:rsidR="000527D7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6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817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94,25</w:t>
            </w:r>
          </w:p>
        </w:tc>
        <w:tc>
          <w:tcPr>
            <w:tcW w:w="18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8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0527D7" w:rsidRPr="00BD4983" w:rsidTr="0049059C">
        <w:tc>
          <w:tcPr>
            <w:tcW w:w="675" w:type="dxa"/>
            <w:vMerge/>
          </w:tcPr>
          <w:p w:rsidR="000527D7" w:rsidRPr="00BD4983" w:rsidRDefault="000527D7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527D7" w:rsidRPr="00BD4983" w:rsidRDefault="000527D7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7D7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6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817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8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8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</w:tr>
      <w:tr w:rsidR="000527D7" w:rsidRPr="00BD4983" w:rsidTr="0049059C">
        <w:tc>
          <w:tcPr>
            <w:tcW w:w="675" w:type="dxa"/>
            <w:vMerge/>
          </w:tcPr>
          <w:p w:rsidR="000527D7" w:rsidRPr="00BD4983" w:rsidRDefault="000527D7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0527D7" w:rsidRPr="00BD4983" w:rsidRDefault="000527D7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7D7" w:rsidRPr="00BD4983" w:rsidRDefault="000527D7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6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817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8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843" w:type="dxa"/>
          </w:tcPr>
          <w:p w:rsidR="000527D7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527D7" w:rsidRPr="00BD4983" w:rsidTr="00BD6210">
        <w:tc>
          <w:tcPr>
            <w:tcW w:w="15311" w:type="dxa"/>
            <w:gridSpan w:val="8"/>
          </w:tcPr>
          <w:p w:rsidR="000527D7" w:rsidRPr="00BD4983" w:rsidRDefault="00F02CB0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3.</w:t>
            </w:r>
            <w:r w:rsidR="00391D4E" w:rsidRPr="00BD4983">
              <w:rPr>
                <w:rFonts w:ascii="Times New Roman" w:hAnsi="Times New Roman" w:cs="Times New Roman"/>
              </w:rPr>
              <w:t>3</w:t>
            </w:r>
            <w:r w:rsidRPr="00BD4983">
              <w:rPr>
                <w:rFonts w:ascii="Times New Roman" w:hAnsi="Times New Roman" w:cs="Times New Roman"/>
              </w:rPr>
              <w:t>. Развитие потребительского рынка</w:t>
            </w:r>
          </w:p>
        </w:tc>
      </w:tr>
      <w:tr w:rsidR="00F02CB0" w:rsidRPr="00BD4983" w:rsidTr="0049059C">
        <w:tc>
          <w:tcPr>
            <w:tcW w:w="675" w:type="dxa"/>
            <w:vMerge w:val="restart"/>
          </w:tcPr>
          <w:p w:rsidR="00F02CB0" w:rsidRPr="00BD4983" w:rsidRDefault="00A131E2" w:rsidP="000C2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13" w:type="dxa"/>
            <w:vMerge w:val="restart"/>
          </w:tcPr>
          <w:p w:rsidR="00F02CB0" w:rsidRPr="00BD4983" w:rsidRDefault="00F02CB0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Оборот розничной торговли на душу населения</w:t>
            </w:r>
            <w:r w:rsidR="00AF650B" w:rsidRPr="00BD4983">
              <w:rPr>
                <w:rFonts w:ascii="Times New Roman" w:hAnsi="Times New Roman" w:cs="Times New Roman"/>
              </w:rPr>
              <w:t xml:space="preserve"> (по крупным и средним организациям)</w:t>
            </w:r>
            <w:r w:rsidRPr="00BD4983">
              <w:rPr>
                <w:rFonts w:ascii="Times New Roman" w:hAnsi="Times New Roman" w:cs="Times New Roman"/>
              </w:rPr>
              <w:t xml:space="preserve">, </w:t>
            </w:r>
            <w:r w:rsidR="00FD6DDF">
              <w:rPr>
                <w:rFonts w:ascii="Times New Roman" w:hAnsi="Times New Roman" w:cs="Times New Roman"/>
              </w:rPr>
              <w:t xml:space="preserve">тыс. </w:t>
            </w:r>
            <w:r w:rsidRPr="00BD498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F02CB0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6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817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8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8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F02CB0" w:rsidRPr="00BD4983" w:rsidTr="0049059C">
        <w:tc>
          <w:tcPr>
            <w:tcW w:w="675" w:type="dxa"/>
            <w:vMerge/>
          </w:tcPr>
          <w:p w:rsidR="00F02CB0" w:rsidRPr="00BD4983" w:rsidRDefault="00F02CB0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02CB0" w:rsidRPr="00BD4983" w:rsidRDefault="00F02CB0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CB0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6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817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8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90,02</w:t>
            </w:r>
          </w:p>
        </w:tc>
        <w:tc>
          <w:tcPr>
            <w:tcW w:w="18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</w:tr>
      <w:tr w:rsidR="00F02CB0" w:rsidRPr="00BD4983" w:rsidTr="0049059C">
        <w:tc>
          <w:tcPr>
            <w:tcW w:w="675" w:type="dxa"/>
            <w:vMerge/>
          </w:tcPr>
          <w:p w:rsidR="00F02CB0" w:rsidRPr="00BD4983" w:rsidRDefault="00F02CB0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02CB0" w:rsidRPr="00BD4983" w:rsidRDefault="00F02CB0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CB0" w:rsidRPr="00BD4983" w:rsidRDefault="00F02CB0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6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817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8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843" w:type="dxa"/>
          </w:tcPr>
          <w:p w:rsidR="00F02CB0" w:rsidRPr="00BD4983" w:rsidRDefault="00FD6DDF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</w:tr>
      <w:tr w:rsidR="00F02CB0" w:rsidRPr="00BD4983" w:rsidTr="0049059C">
        <w:tc>
          <w:tcPr>
            <w:tcW w:w="675" w:type="dxa"/>
            <w:vMerge w:val="restart"/>
          </w:tcPr>
          <w:p w:rsidR="00F02CB0" w:rsidRPr="00BD4983" w:rsidRDefault="00F02CB0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3" w:type="dxa"/>
            <w:vMerge w:val="restart"/>
          </w:tcPr>
          <w:p w:rsidR="00F02CB0" w:rsidRPr="00BD4983" w:rsidRDefault="00F02CB0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Объем платных услуг на душу населения</w:t>
            </w:r>
            <w:r w:rsidR="00AF650B" w:rsidRPr="00BD4983">
              <w:rPr>
                <w:rFonts w:ascii="Times New Roman" w:hAnsi="Times New Roman" w:cs="Times New Roman"/>
              </w:rPr>
              <w:t xml:space="preserve"> (по крупным и средним организациям)</w:t>
            </w:r>
            <w:r w:rsidRPr="00BD4983">
              <w:rPr>
                <w:rFonts w:ascii="Times New Roman" w:hAnsi="Times New Roman" w:cs="Times New Roman"/>
              </w:rPr>
              <w:t xml:space="preserve">, </w:t>
            </w:r>
            <w:r w:rsidR="00FD6DDF">
              <w:rPr>
                <w:rFonts w:ascii="Times New Roman" w:hAnsi="Times New Roman" w:cs="Times New Roman"/>
              </w:rPr>
              <w:t xml:space="preserve">тыс. </w:t>
            </w:r>
            <w:r w:rsidRPr="00BD498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F02CB0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817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8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8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F02CB0" w:rsidRPr="00BD4983" w:rsidTr="0049059C">
        <w:tc>
          <w:tcPr>
            <w:tcW w:w="675" w:type="dxa"/>
            <w:vMerge/>
          </w:tcPr>
          <w:p w:rsidR="00F02CB0" w:rsidRPr="00BD4983" w:rsidRDefault="00F02CB0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02CB0" w:rsidRPr="00BD4983" w:rsidRDefault="00F02CB0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CB0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17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F02CB0" w:rsidRPr="00BD4983" w:rsidTr="0049059C">
        <w:tc>
          <w:tcPr>
            <w:tcW w:w="675" w:type="dxa"/>
            <w:vMerge/>
          </w:tcPr>
          <w:p w:rsidR="00F02CB0" w:rsidRPr="00BD4983" w:rsidRDefault="00F02CB0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F02CB0" w:rsidRPr="00BD4983" w:rsidRDefault="00F02CB0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CB0" w:rsidRPr="00BD4983" w:rsidRDefault="00F02CB0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843" w:type="dxa"/>
          </w:tcPr>
          <w:p w:rsidR="00F02CB0" w:rsidRPr="00BD4983" w:rsidRDefault="00F21176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257CC" w:rsidRPr="00BD4983" w:rsidTr="00A6489E">
        <w:tc>
          <w:tcPr>
            <w:tcW w:w="15311" w:type="dxa"/>
            <w:gridSpan w:val="8"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Цель 4. Эффективное управление</w:t>
            </w:r>
          </w:p>
        </w:tc>
      </w:tr>
      <w:tr w:rsidR="009257CC" w:rsidRPr="00BD4983" w:rsidTr="00A6489E">
        <w:tc>
          <w:tcPr>
            <w:tcW w:w="15311" w:type="dxa"/>
            <w:gridSpan w:val="8"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9257CC" w:rsidRPr="00BD4983" w:rsidTr="0049059C">
        <w:tc>
          <w:tcPr>
            <w:tcW w:w="675" w:type="dxa"/>
            <w:vMerge w:val="restart"/>
          </w:tcPr>
          <w:p w:rsidR="009257CC" w:rsidRPr="00BD4983" w:rsidRDefault="009257CC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3" w:type="dxa"/>
            <w:vMerge w:val="restart"/>
          </w:tcPr>
          <w:p w:rsidR="009257CC" w:rsidRPr="00BD4983" w:rsidRDefault="009257CC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Удовлетворенность населения деятельностью органов местного самоуправления, %</w:t>
            </w:r>
          </w:p>
        </w:tc>
        <w:tc>
          <w:tcPr>
            <w:tcW w:w="1134" w:type="dxa"/>
          </w:tcPr>
          <w:p w:rsidR="009257C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6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817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8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8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</w:tr>
      <w:tr w:rsidR="009257CC" w:rsidRPr="00BD4983" w:rsidTr="0049059C">
        <w:tc>
          <w:tcPr>
            <w:tcW w:w="675" w:type="dxa"/>
            <w:vMerge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9257CC" w:rsidRPr="00BD4983" w:rsidRDefault="009257C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57C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6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817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9257CC" w:rsidRPr="00BD4983" w:rsidTr="0049059C">
        <w:tc>
          <w:tcPr>
            <w:tcW w:w="675" w:type="dxa"/>
            <w:vMerge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9257CC" w:rsidRPr="00BD4983" w:rsidRDefault="009257C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  <w:r w:rsidRPr="00BD49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6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17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3" w:type="dxa"/>
          </w:tcPr>
          <w:p w:rsidR="009257CC" w:rsidRPr="00BD4983" w:rsidRDefault="000614D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9257CC" w:rsidRPr="00BD4983" w:rsidTr="00411FBB">
        <w:tc>
          <w:tcPr>
            <w:tcW w:w="15311" w:type="dxa"/>
            <w:gridSpan w:val="8"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9257CC" w:rsidRPr="00BD4983" w:rsidTr="0049059C">
        <w:tc>
          <w:tcPr>
            <w:tcW w:w="675" w:type="dxa"/>
            <w:vMerge w:val="restart"/>
          </w:tcPr>
          <w:p w:rsidR="009257CC" w:rsidRPr="00BD4983" w:rsidRDefault="009257CC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3" w:type="dxa"/>
            <w:vMerge w:val="restart"/>
          </w:tcPr>
          <w:p w:rsidR="009257CC" w:rsidRPr="00BD4983" w:rsidRDefault="009257CC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Доля налоговых и неналоговых доходов местного бюджета в общем объеме собственных доходов бюджета Поспелихинского района, %</w:t>
            </w:r>
          </w:p>
        </w:tc>
        <w:tc>
          <w:tcPr>
            <w:tcW w:w="1134" w:type="dxa"/>
          </w:tcPr>
          <w:p w:rsidR="009257C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32,47</w:t>
            </w:r>
          </w:p>
        </w:tc>
        <w:tc>
          <w:tcPr>
            <w:tcW w:w="16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817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44,56</w:t>
            </w:r>
          </w:p>
        </w:tc>
        <w:tc>
          <w:tcPr>
            <w:tcW w:w="18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8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9257CC" w:rsidRPr="00BD4983" w:rsidTr="0049059C">
        <w:tc>
          <w:tcPr>
            <w:tcW w:w="675" w:type="dxa"/>
            <w:vMerge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9257CC" w:rsidRPr="00BD4983" w:rsidRDefault="009257C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57CC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32,47</w:t>
            </w:r>
          </w:p>
        </w:tc>
        <w:tc>
          <w:tcPr>
            <w:tcW w:w="16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817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44,76</w:t>
            </w:r>
          </w:p>
        </w:tc>
        <w:tc>
          <w:tcPr>
            <w:tcW w:w="18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8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</w:tr>
      <w:tr w:rsidR="009257CC" w:rsidRPr="00BD4983" w:rsidTr="0049059C">
        <w:tc>
          <w:tcPr>
            <w:tcW w:w="675" w:type="dxa"/>
            <w:vMerge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9257CC" w:rsidRPr="00BD4983" w:rsidRDefault="009257CC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57CC" w:rsidRPr="00BD4983" w:rsidRDefault="009257C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32,47</w:t>
            </w:r>
          </w:p>
        </w:tc>
        <w:tc>
          <w:tcPr>
            <w:tcW w:w="16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38,83</w:t>
            </w:r>
          </w:p>
        </w:tc>
        <w:tc>
          <w:tcPr>
            <w:tcW w:w="1817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44,85</w:t>
            </w:r>
          </w:p>
        </w:tc>
        <w:tc>
          <w:tcPr>
            <w:tcW w:w="18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843" w:type="dxa"/>
          </w:tcPr>
          <w:p w:rsidR="009257CC" w:rsidRPr="00BD4983" w:rsidRDefault="001A7DDE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69789C" w:rsidRPr="00BD4983" w:rsidTr="00442FB1">
        <w:tc>
          <w:tcPr>
            <w:tcW w:w="15311" w:type="dxa"/>
            <w:gridSpan w:val="8"/>
          </w:tcPr>
          <w:p w:rsidR="0069789C" w:rsidRPr="00BD4983" w:rsidRDefault="0069789C" w:rsidP="00070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83">
              <w:rPr>
                <w:rFonts w:ascii="Times New Roman" w:hAnsi="Times New Roman" w:cs="Times New Roman"/>
                <w:b/>
              </w:rPr>
              <w:t>Цель 5. Цифровое развитие экономики и информационной среды</w:t>
            </w:r>
          </w:p>
        </w:tc>
      </w:tr>
      <w:tr w:rsidR="00E041C1" w:rsidRPr="00BD4983" w:rsidTr="00CC409F">
        <w:tc>
          <w:tcPr>
            <w:tcW w:w="15311" w:type="dxa"/>
            <w:gridSpan w:val="8"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lastRenderedPageBreak/>
              <w:t xml:space="preserve">5.1. Преобразование приоритетных отраслей экономики и социальной сферы Района посредством внедрения цифровых технологий и платформенных решений </w:t>
            </w:r>
          </w:p>
        </w:tc>
      </w:tr>
      <w:tr w:rsidR="00E041C1" w:rsidRPr="00BD4983" w:rsidTr="0049059C">
        <w:tc>
          <w:tcPr>
            <w:tcW w:w="675" w:type="dxa"/>
            <w:vMerge w:val="restart"/>
          </w:tcPr>
          <w:p w:rsidR="00E041C1" w:rsidRPr="00BD4983" w:rsidRDefault="00AD6584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3" w:type="dxa"/>
            <w:vMerge w:val="restart"/>
          </w:tcPr>
          <w:p w:rsidR="00E041C1" w:rsidRPr="00BD4983" w:rsidRDefault="003F3CA0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Доля обеспеченности населенных пунктов Района доступом к сети «Интернет», %</w:t>
            </w:r>
          </w:p>
        </w:tc>
        <w:tc>
          <w:tcPr>
            <w:tcW w:w="1134" w:type="dxa"/>
          </w:tcPr>
          <w:p w:rsidR="00E041C1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17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E041C1" w:rsidRPr="00BD4983" w:rsidTr="0049059C">
        <w:tc>
          <w:tcPr>
            <w:tcW w:w="675" w:type="dxa"/>
            <w:vMerge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E041C1" w:rsidRPr="00BD4983" w:rsidRDefault="00E041C1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1C1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817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8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8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</w:tr>
      <w:tr w:rsidR="00E041C1" w:rsidRPr="00BD4983" w:rsidTr="0049059C">
        <w:tc>
          <w:tcPr>
            <w:tcW w:w="675" w:type="dxa"/>
            <w:vMerge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E041C1" w:rsidRPr="00BD4983" w:rsidRDefault="00E041C1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817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8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43" w:type="dxa"/>
          </w:tcPr>
          <w:p w:rsidR="00E041C1" w:rsidRPr="00BD4983" w:rsidRDefault="00AE484D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E041C1" w:rsidRPr="00BD4983" w:rsidTr="0049059C">
        <w:tc>
          <w:tcPr>
            <w:tcW w:w="675" w:type="dxa"/>
            <w:vMerge w:val="restart"/>
          </w:tcPr>
          <w:p w:rsidR="00E041C1" w:rsidRPr="00BD4983" w:rsidRDefault="00AD6584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3" w:type="dxa"/>
            <w:vMerge w:val="restart"/>
          </w:tcPr>
          <w:p w:rsidR="00E041C1" w:rsidRPr="00BD4983" w:rsidRDefault="00C31D07" w:rsidP="00160378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Количество онлайн обращений граждан</w:t>
            </w:r>
            <w:r w:rsidR="00BD4983">
              <w:rPr>
                <w:rFonts w:ascii="Times New Roman" w:hAnsi="Times New Roman" w:cs="Times New Roman"/>
              </w:rPr>
              <w:t xml:space="preserve"> в Администрацию района</w:t>
            </w:r>
            <w:r w:rsidRPr="00BD4983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134" w:type="dxa"/>
          </w:tcPr>
          <w:p w:rsidR="00E041C1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7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041C1" w:rsidRPr="00BD4983" w:rsidTr="0049059C">
        <w:tc>
          <w:tcPr>
            <w:tcW w:w="675" w:type="dxa"/>
            <w:vMerge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E041C1" w:rsidRPr="00BD4983" w:rsidRDefault="00E041C1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1C1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7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041C1" w:rsidRPr="00BD4983" w:rsidTr="0049059C">
        <w:tc>
          <w:tcPr>
            <w:tcW w:w="675" w:type="dxa"/>
            <w:vMerge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E041C1" w:rsidRPr="00BD4983" w:rsidRDefault="00E041C1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1C1" w:rsidRPr="00BD4983" w:rsidRDefault="00E041C1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7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</w:tcPr>
          <w:p w:rsidR="00E041C1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D6584" w:rsidRPr="00BD4983" w:rsidTr="0049059C">
        <w:tc>
          <w:tcPr>
            <w:tcW w:w="675" w:type="dxa"/>
            <w:vMerge w:val="restart"/>
          </w:tcPr>
          <w:p w:rsidR="00AD6584" w:rsidRPr="00BD4983" w:rsidRDefault="00AD6584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3" w:type="dxa"/>
            <w:vMerge w:val="restart"/>
          </w:tcPr>
          <w:p w:rsidR="00AD6584" w:rsidRPr="00BD4983" w:rsidRDefault="0069562B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Количество просмотров официального сайта Администрации района, шт.</w:t>
            </w:r>
          </w:p>
        </w:tc>
        <w:tc>
          <w:tcPr>
            <w:tcW w:w="1134" w:type="dxa"/>
          </w:tcPr>
          <w:p w:rsidR="00AD6584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AD6584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49961</w:t>
            </w:r>
          </w:p>
        </w:tc>
        <w:tc>
          <w:tcPr>
            <w:tcW w:w="16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49990</w:t>
            </w:r>
          </w:p>
        </w:tc>
        <w:tc>
          <w:tcPr>
            <w:tcW w:w="1817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50010</w:t>
            </w:r>
          </w:p>
        </w:tc>
        <w:tc>
          <w:tcPr>
            <w:tcW w:w="18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</w:t>
            </w:r>
          </w:p>
        </w:tc>
        <w:tc>
          <w:tcPr>
            <w:tcW w:w="18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89650</w:t>
            </w:r>
          </w:p>
        </w:tc>
      </w:tr>
      <w:tr w:rsidR="00AD6584" w:rsidRPr="00BD4983" w:rsidTr="0049059C">
        <w:tc>
          <w:tcPr>
            <w:tcW w:w="675" w:type="dxa"/>
            <w:vMerge/>
          </w:tcPr>
          <w:p w:rsidR="00AD6584" w:rsidRPr="00BD4983" w:rsidRDefault="00AD6584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AD6584" w:rsidRPr="00BD4983" w:rsidRDefault="00AD6584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584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AD6584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49961</w:t>
            </w:r>
          </w:p>
        </w:tc>
        <w:tc>
          <w:tcPr>
            <w:tcW w:w="16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817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50050</w:t>
            </w:r>
          </w:p>
        </w:tc>
        <w:tc>
          <w:tcPr>
            <w:tcW w:w="18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69720</w:t>
            </w:r>
          </w:p>
        </w:tc>
        <w:tc>
          <w:tcPr>
            <w:tcW w:w="18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90170</w:t>
            </w:r>
          </w:p>
        </w:tc>
      </w:tr>
      <w:tr w:rsidR="00AD6584" w:rsidRPr="00BD4983" w:rsidTr="0049059C">
        <w:tc>
          <w:tcPr>
            <w:tcW w:w="675" w:type="dxa"/>
            <w:vMerge/>
          </w:tcPr>
          <w:p w:rsidR="00AD6584" w:rsidRPr="00BD4983" w:rsidRDefault="00AD6584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AD6584" w:rsidRPr="00BD4983" w:rsidRDefault="00AD6584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6584" w:rsidRPr="00BD4983" w:rsidRDefault="00AD6584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AD6584" w:rsidRPr="00BD4983" w:rsidRDefault="00366C73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49961</w:t>
            </w:r>
          </w:p>
        </w:tc>
        <w:tc>
          <w:tcPr>
            <w:tcW w:w="16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50120</w:t>
            </w:r>
          </w:p>
        </w:tc>
        <w:tc>
          <w:tcPr>
            <w:tcW w:w="1817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50350</w:t>
            </w:r>
          </w:p>
        </w:tc>
        <w:tc>
          <w:tcPr>
            <w:tcW w:w="18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71200</w:t>
            </w:r>
          </w:p>
        </w:tc>
        <w:tc>
          <w:tcPr>
            <w:tcW w:w="1843" w:type="dxa"/>
          </w:tcPr>
          <w:p w:rsidR="00AD6584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98900</w:t>
            </w:r>
          </w:p>
        </w:tc>
      </w:tr>
      <w:tr w:rsidR="00AD6584" w:rsidRPr="00BD4983" w:rsidTr="00E32B4F">
        <w:tc>
          <w:tcPr>
            <w:tcW w:w="15311" w:type="dxa"/>
            <w:gridSpan w:val="8"/>
          </w:tcPr>
          <w:p w:rsidR="00AD6584" w:rsidRPr="00BD4983" w:rsidRDefault="00AD6584" w:rsidP="00070BB7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5.2. Информационное обеспечение социально-экономического, культурного и технологического развития Поспелихинского района</w:t>
            </w:r>
          </w:p>
        </w:tc>
      </w:tr>
      <w:tr w:rsidR="007A4F8A" w:rsidRPr="00BD4983" w:rsidTr="0049059C">
        <w:tc>
          <w:tcPr>
            <w:tcW w:w="675" w:type="dxa"/>
            <w:vMerge w:val="restart"/>
          </w:tcPr>
          <w:p w:rsidR="007A4F8A" w:rsidRPr="00BD4983" w:rsidRDefault="007A4F8A" w:rsidP="00A131E2">
            <w:pPr>
              <w:jc w:val="center"/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2</w:t>
            </w:r>
            <w:r w:rsidR="00A131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3" w:type="dxa"/>
            <w:vMerge w:val="restart"/>
          </w:tcPr>
          <w:p w:rsidR="007A4F8A" w:rsidRPr="00BD4983" w:rsidRDefault="00C31D07" w:rsidP="00070BB7">
            <w:pPr>
              <w:rPr>
                <w:rFonts w:ascii="Times New Roman" w:hAnsi="Times New Roman" w:cs="Times New Roman"/>
              </w:rPr>
            </w:pPr>
            <w:r w:rsidRPr="00BD4983">
              <w:rPr>
                <w:rFonts w:ascii="Times New Roman" w:hAnsi="Times New Roman" w:cs="Times New Roman"/>
              </w:rPr>
              <w:t>Количество социально-значимых материалов, размещенных на сайте Администрации района и местных СМИ, шт.</w:t>
            </w:r>
          </w:p>
        </w:tc>
        <w:tc>
          <w:tcPr>
            <w:tcW w:w="1134" w:type="dxa"/>
          </w:tcPr>
          <w:p w:rsidR="007A4F8A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6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817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8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8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</w:tr>
      <w:tr w:rsidR="007A4F8A" w:rsidRPr="00BD4983" w:rsidTr="0049059C">
        <w:tc>
          <w:tcPr>
            <w:tcW w:w="675" w:type="dxa"/>
            <w:vMerge/>
          </w:tcPr>
          <w:p w:rsidR="007A4F8A" w:rsidRPr="00BD4983" w:rsidRDefault="007A4F8A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7A4F8A" w:rsidRPr="00BD4983" w:rsidRDefault="007A4F8A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F8A" w:rsidRPr="00BD4983" w:rsidRDefault="00A2657C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6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817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8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8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A4F8A" w:rsidRPr="0049059C" w:rsidTr="0049059C">
        <w:tc>
          <w:tcPr>
            <w:tcW w:w="675" w:type="dxa"/>
            <w:vMerge/>
          </w:tcPr>
          <w:p w:rsidR="007A4F8A" w:rsidRPr="00BD4983" w:rsidRDefault="007A4F8A" w:rsidP="00070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  <w:vMerge/>
          </w:tcPr>
          <w:p w:rsidR="007A4F8A" w:rsidRPr="00BD4983" w:rsidRDefault="007A4F8A" w:rsidP="00070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F8A" w:rsidRPr="00BD4983" w:rsidRDefault="007A4F8A" w:rsidP="00070B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4983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6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817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18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43" w:type="dxa"/>
          </w:tcPr>
          <w:p w:rsidR="007A4F8A" w:rsidRPr="00BD4983" w:rsidRDefault="00AF7A28" w:rsidP="00070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</w:tbl>
    <w:p w:rsidR="00B2303A" w:rsidRDefault="00B2303A" w:rsidP="00B2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303A" w:rsidRDefault="00B2303A" w:rsidP="00B2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630AA">
        <w:rPr>
          <w:rFonts w:ascii="Times New Roman" w:hAnsi="Times New Roman" w:cs="Times New Roman"/>
          <w:sz w:val="24"/>
          <w:szCs w:val="24"/>
        </w:rPr>
        <w:t xml:space="preserve"> – консервативный вариант.</w:t>
      </w:r>
    </w:p>
    <w:p w:rsidR="00B2303A" w:rsidRDefault="00B2303A" w:rsidP="00B2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630AA">
        <w:rPr>
          <w:rFonts w:ascii="Times New Roman" w:hAnsi="Times New Roman" w:cs="Times New Roman"/>
          <w:sz w:val="24"/>
          <w:szCs w:val="24"/>
        </w:rPr>
        <w:t>– базовый вариант.</w:t>
      </w:r>
    </w:p>
    <w:p w:rsidR="00B2303A" w:rsidRDefault="00B2303A" w:rsidP="00B23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целевой вариант.</w:t>
      </w:r>
    </w:p>
    <w:p w:rsidR="00F630AA" w:rsidRDefault="00F630AA" w:rsidP="00B23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91D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показателей </w:t>
      </w:r>
      <w:r w:rsidR="007B7E1C">
        <w:rPr>
          <w:rFonts w:ascii="Times New Roman" w:hAnsi="Times New Roman" w:cs="Times New Roman"/>
          <w:sz w:val="24"/>
          <w:szCs w:val="24"/>
        </w:rPr>
        <w:t>в абсолютном выражении значение за период соответствует значению последнего года периода. Для показателей в относительном выражении значение за период соответствует среднему значению за этот период</w:t>
      </w:r>
      <w:r w:rsidR="00AF7A28">
        <w:rPr>
          <w:rFonts w:ascii="Times New Roman" w:hAnsi="Times New Roman" w:cs="Times New Roman"/>
          <w:sz w:val="24"/>
          <w:szCs w:val="24"/>
        </w:rPr>
        <w:t>;</w:t>
      </w:r>
    </w:p>
    <w:p w:rsidR="00AF7A28" w:rsidRPr="0078669B" w:rsidRDefault="00AF7A28" w:rsidP="00B23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муниципальные образовательные учреждения (4 школы и 15 филиалов; 2 сада, 2 корпуса и 9 филиалов – всего 32).</w:t>
      </w:r>
    </w:p>
    <w:p w:rsidR="007A2934" w:rsidRDefault="007A2934" w:rsidP="00EE5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03" w:rsidRPr="00EE5203" w:rsidRDefault="00EE5203" w:rsidP="00EE52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203" w:rsidRPr="00EE5203" w:rsidSect="00BD4983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2934"/>
    <w:rsid w:val="00001CC7"/>
    <w:rsid w:val="000062F5"/>
    <w:rsid w:val="000527D7"/>
    <w:rsid w:val="000614DD"/>
    <w:rsid w:val="0006608C"/>
    <w:rsid w:val="00070BB7"/>
    <w:rsid w:val="000961D8"/>
    <w:rsid w:val="000A2B99"/>
    <w:rsid w:val="000A30B2"/>
    <w:rsid w:val="000B06E2"/>
    <w:rsid w:val="000C25B7"/>
    <w:rsid w:val="001406BC"/>
    <w:rsid w:val="00144732"/>
    <w:rsid w:val="00152668"/>
    <w:rsid w:val="00160378"/>
    <w:rsid w:val="0019157F"/>
    <w:rsid w:val="001A1F4F"/>
    <w:rsid w:val="001A7DDE"/>
    <w:rsid w:val="001D4679"/>
    <w:rsid w:val="002F54C2"/>
    <w:rsid w:val="002F7870"/>
    <w:rsid w:val="003412EB"/>
    <w:rsid w:val="00353BC8"/>
    <w:rsid w:val="0036389F"/>
    <w:rsid w:val="00366C73"/>
    <w:rsid w:val="00370BFB"/>
    <w:rsid w:val="00391D4E"/>
    <w:rsid w:val="003F3CA0"/>
    <w:rsid w:val="00467AB1"/>
    <w:rsid w:val="00470C2C"/>
    <w:rsid w:val="0049059C"/>
    <w:rsid w:val="004A70C6"/>
    <w:rsid w:val="004B1ECE"/>
    <w:rsid w:val="004B75E1"/>
    <w:rsid w:val="004D7E07"/>
    <w:rsid w:val="00505A98"/>
    <w:rsid w:val="00533D2C"/>
    <w:rsid w:val="005B35E6"/>
    <w:rsid w:val="006072E2"/>
    <w:rsid w:val="00644B40"/>
    <w:rsid w:val="00656A93"/>
    <w:rsid w:val="00673FC6"/>
    <w:rsid w:val="006837A4"/>
    <w:rsid w:val="0069562B"/>
    <w:rsid w:val="0069789C"/>
    <w:rsid w:val="006E53D3"/>
    <w:rsid w:val="007236D2"/>
    <w:rsid w:val="00724AC5"/>
    <w:rsid w:val="00767B9B"/>
    <w:rsid w:val="007719BC"/>
    <w:rsid w:val="00791D2E"/>
    <w:rsid w:val="007A2934"/>
    <w:rsid w:val="007A4F8A"/>
    <w:rsid w:val="007B7E1C"/>
    <w:rsid w:val="007F7558"/>
    <w:rsid w:val="008041C5"/>
    <w:rsid w:val="00811B14"/>
    <w:rsid w:val="0084047D"/>
    <w:rsid w:val="008E4128"/>
    <w:rsid w:val="009257CC"/>
    <w:rsid w:val="00942B21"/>
    <w:rsid w:val="00953223"/>
    <w:rsid w:val="009F4946"/>
    <w:rsid w:val="00A131E2"/>
    <w:rsid w:val="00A2657C"/>
    <w:rsid w:val="00A700B0"/>
    <w:rsid w:val="00A73DE2"/>
    <w:rsid w:val="00AD6584"/>
    <w:rsid w:val="00AE484D"/>
    <w:rsid w:val="00AF650B"/>
    <w:rsid w:val="00AF6CAE"/>
    <w:rsid w:val="00AF7A28"/>
    <w:rsid w:val="00B2303A"/>
    <w:rsid w:val="00B63FC8"/>
    <w:rsid w:val="00B700AE"/>
    <w:rsid w:val="00B87FC8"/>
    <w:rsid w:val="00BB4C6D"/>
    <w:rsid w:val="00BC1DF3"/>
    <w:rsid w:val="00BD39FE"/>
    <w:rsid w:val="00BD4983"/>
    <w:rsid w:val="00C15FA1"/>
    <w:rsid w:val="00C27C5B"/>
    <w:rsid w:val="00C30820"/>
    <w:rsid w:val="00C31D07"/>
    <w:rsid w:val="00C32FB7"/>
    <w:rsid w:val="00C4020C"/>
    <w:rsid w:val="00C56E3A"/>
    <w:rsid w:val="00CF1417"/>
    <w:rsid w:val="00D31535"/>
    <w:rsid w:val="00D555E8"/>
    <w:rsid w:val="00D741C3"/>
    <w:rsid w:val="00E041C1"/>
    <w:rsid w:val="00E376CA"/>
    <w:rsid w:val="00E47368"/>
    <w:rsid w:val="00EA7B67"/>
    <w:rsid w:val="00EC26C0"/>
    <w:rsid w:val="00EE5203"/>
    <w:rsid w:val="00F01D95"/>
    <w:rsid w:val="00F02CB0"/>
    <w:rsid w:val="00F119AB"/>
    <w:rsid w:val="00F21176"/>
    <w:rsid w:val="00F630AA"/>
    <w:rsid w:val="00F678DE"/>
    <w:rsid w:val="00F810A2"/>
    <w:rsid w:val="00F967AE"/>
    <w:rsid w:val="00FD6DDF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6D79"/>
  <w15:docId w15:val="{8A8D1832-F693-4E71-BBB8-8DC4B539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25AE-3F21-48B6-A408-06AD25EA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Deloved</cp:lastModifiedBy>
  <cp:revision>119</cp:revision>
  <dcterms:created xsi:type="dcterms:W3CDTF">2020-10-12T09:26:00Z</dcterms:created>
  <dcterms:modified xsi:type="dcterms:W3CDTF">2020-12-21T03:36:00Z</dcterms:modified>
</cp:coreProperties>
</file>