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25" w:rsidRPr="004A662F" w:rsidRDefault="00286425" w:rsidP="00724F82">
      <w:pPr>
        <w:pStyle w:val="NoSpacing"/>
        <w:jc w:val="center"/>
        <w:rPr>
          <w:rFonts w:ascii="Times New Roman" w:hAnsi="Times New Roman"/>
          <w:sz w:val="27"/>
          <w:szCs w:val="27"/>
        </w:rPr>
      </w:pPr>
      <w:r w:rsidRPr="004A662F">
        <w:rPr>
          <w:rFonts w:ascii="Times New Roman" w:hAnsi="Times New Roman"/>
          <w:sz w:val="27"/>
          <w:szCs w:val="27"/>
        </w:rPr>
        <w:t>Соглашение</w:t>
      </w:r>
      <w:r w:rsidR="00BA29FB">
        <w:rPr>
          <w:rFonts w:ascii="Times New Roman" w:hAnsi="Times New Roman"/>
          <w:sz w:val="27"/>
          <w:szCs w:val="27"/>
        </w:rPr>
        <w:t xml:space="preserve"> </w:t>
      </w:r>
    </w:p>
    <w:p w:rsidR="00286425" w:rsidRPr="004A662F" w:rsidRDefault="00286425" w:rsidP="00957D5A">
      <w:pPr>
        <w:pStyle w:val="NoSpacing"/>
        <w:jc w:val="center"/>
        <w:rPr>
          <w:rFonts w:ascii="Times New Roman" w:hAnsi="Times New Roman"/>
          <w:sz w:val="27"/>
          <w:szCs w:val="27"/>
        </w:rPr>
      </w:pPr>
      <w:r w:rsidRPr="004A662F">
        <w:rPr>
          <w:rFonts w:ascii="Times New Roman" w:hAnsi="Times New Roman"/>
          <w:sz w:val="27"/>
          <w:szCs w:val="27"/>
        </w:rPr>
        <w:t>о передаче Администрацией Поспелихинского района Алтайского края ос</w:t>
      </w:r>
      <w:r w:rsidRPr="004A662F">
        <w:rPr>
          <w:rFonts w:ascii="Times New Roman" w:hAnsi="Times New Roman"/>
          <w:sz w:val="27"/>
          <w:szCs w:val="27"/>
        </w:rPr>
        <w:t>у</w:t>
      </w:r>
      <w:r w:rsidRPr="004A662F">
        <w:rPr>
          <w:rFonts w:ascii="Times New Roman" w:hAnsi="Times New Roman"/>
          <w:sz w:val="27"/>
          <w:szCs w:val="27"/>
        </w:rPr>
        <w:t>ществления отдельных полномочий</w:t>
      </w:r>
      <w:r w:rsidR="00957D5A" w:rsidRPr="004A662F">
        <w:rPr>
          <w:rFonts w:ascii="Times New Roman" w:hAnsi="Times New Roman"/>
          <w:sz w:val="27"/>
          <w:szCs w:val="27"/>
        </w:rPr>
        <w:t xml:space="preserve"> муниципального района</w:t>
      </w:r>
      <w:r w:rsidRPr="004A662F">
        <w:rPr>
          <w:rFonts w:ascii="Times New Roman" w:hAnsi="Times New Roman"/>
          <w:sz w:val="27"/>
          <w:szCs w:val="27"/>
        </w:rPr>
        <w:t xml:space="preserve"> по решению в</w:t>
      </w:r>
      <w:r w:rsidRPr="004A662F">
        <w:rPr>
          <w:rFonts w:ascii="Times New Roman" w:hAnsi="Times New Roman"/>
          <w:sz w:val="27"/>
          <w:szCs w:val="27"/>
        </w:rPr>
        <w:t>о</w:t>
      </w:r>
      <w:r w:rsidRPr="004A662F">
        <w:rPr>
          <w:rFonts w:ascii="Times New Roman" w:hAnsi="Times New Roman"/>
          <w:sz w:val="27"/>
          <w:szCs w:val="27"/>
        </w:rPr>
        <w:t>просов местного значения  Администрации Поспелихинского Центрального сельсовета Поспелихинского ра</w:t>
      </w:r>
      <w:r w:rsidRPr="004A662F">
        <w:rPr>
          <w:rFonts w:ascii="Times New Roman" w:hAnsi="Times New Roman"/>
          <w:sz w:val="27"/>
          <w:szCs w:val="27"/>
        </w:rPr>
        <w:t>й</w:t>
      </w:r>
      <w:r w:rsidRPr="004A662F">
        <w:rPr>
          <w:rFonts w:ascii="Times New Roman" w:hAnsi="Times New Roman"/>
          <w:sz w:val="27"/>
          <w:szCs w:val="27"/>
        </w:rPr>
        <w:t>она Алтайского края</w:t>
      </w:r>
    </w:p>
    <w:p w:rsidR="00286425" w:rsidRPr="004A662F" w:rsidRDefault="00286425" w:rsidP="00724F82">
      <w:pPr>
        <w:pStyle w:val="NoSpacing"/>
        <w:rPr>
          <w:rFonts w:ascii="Times New Roman" w:hAnsi="Times New Roman"/>
          <w:sz w:val="27"/>
          <w:szCs w:val="27"/>
        </w:rPr>
      </w:pPr>
    </w:p>
    <w:p w:rsidR="00286425" w:rsidRPr="004A662F" w:rsidRDefault="008D2A34" w:rsidP="009962BF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30.12.2020            </w:t>
      </w:r>
      <w:r w:rsidR="00286425" w:rsidRPr="004A662F">
        <w:rPr>
          <w:rFonts w:ascii="Times New Roman" w:hAnsi="Times New Roman"/>
          <w:sz w:val="27"/>
          <w:szCs w:val="27"/>
        </w:rPr>
        <w:t xml:space="preserve"> </w:t>
      </w:r>
      <w:r w:rsidR="00286425" w:rsidRPr="004A662F">
        <w:rPr>
          <w:rFonts w:ascii="Times New Roman" w:hAnsi="Times New Roman"/>
          <w:sz w:val="27"/>
          <w:szCs w:val="27"/>
        </w:rPr>
        <w:tab/>
      </w:r>
      <w:r w:rsidR="00286425" w:rsidRPr="004A662F">
        <w:rPr>
          <w:rFonts w:ascii="Times New Roman" w:hAnsi="Times New Roman"/>
          <w:sz w:val="27"/>
          <w:szCs w:val="27"/>
        </w:rPr>
        <w:tab/>
      </w:r>
      <w:r w:rsidR="00286425" w:rsidRPr="004A662F">
        <w:rPr>
          <w:rFonts w:ascii="Times New Roman" w:hAnsi="Times New Roman"/>
          <w:sz w:val="27"/>
          <w:szCs w:val="27"/>
        </w:rPr>
        <w:tab/>
      </w:r>
      <w:r w:rsidR="00286425" w:rsidRPr="004A662F">
        <w:rPr>
          <w:rFonts w:ascii="Times New Roman" w:hAnsi="Times New Roman"/>
          <w:sz w:val="27"/>
          <w:szCs w:val="27"/>
        </w:rPr>
        <w:tab/>
      </w:r>
      <w:r w:rsidR="00286425" w:rsidRPr="004A662F">
        <w:rPr>
          <w:rFonts w:ascii="Times New Roman" w:hAnsi="Times New Roman"/>
          <w:sz w:val="27"/>
          <w:szCs w:val="27"/>
        </w:rPr>
        <w:tab/>
      </w:r>
      <w:r w:rsidR="00286425" w:rsidRPr="004A662F">
        <w:rPr>
          <w:rFonts w:ascii="Times New Roman" w:hAnsi="Times New Roman"/>
          <w:sz w:val="27"/>
          <w:szCs w:val="27"/>
        </w:rPr>
        <w:tab/>
      </w:r>
      <w:r w:rsidR="00286425" w:rsidRPr="004A662F">
        <w:rPr>
          <w:rFonts w:ascii="Times New Roman" w:hAnsi="Times New Roman"/>
          <w:sz w:val="27"/>
          <w:szCs w:val="27"/>
        </w:rPr>
        <w:tab/>
      </w:r>
      <w:r w:rsidR="009962BF" w:rsidRPr="004A662F">
        <w:rPr>
          <w:rFonts w:ascii="Times New Roman" w:hAnsi="Times New Roman"/>
          <w:sz w:val="27"/>
          <w:szCs w:val="27"/>
        </w:rPr>
        <w:t xml:space="preserve">          </w:t>
      </w:r>
      <w:r w:rsidR="00286425" w:rsidRPr="004A662F">
        <w:rPr>
          <w:rFonts w:ascii="Times New Roman" w:hAnsi="Times New Roman"/>
          <w:sz w:val="27"/>
          <w:szCs w:val="27"/>
        </w:rPr>
        <w:t>с. Поспел</w:t>
      </w:r>
      <w:r w:rsidR="00286425" w:rsidRPr="004A662F">
        <w:rPr>
          <w:rFonts w:ascii="Times New Roman" w:hAnsi="Times New Roman"/>
          <w:sz w:val="27"/>
          <w:szCs w:val="27"/>
        </w:rPr>
        <w:t>и</w:t>
      </w:r>
      <w:r w:rsidR="00286425" w:rsidRPr="004A662F">
        <w:rPr>
          <w:rFonts w:ascii="Times New Roman" w:hAnsi="Times New Roman"/>
          <w:sz w:val="27"/>
          <w:szCs w:val="27"/>
        </w:rPr>
        <w:t>ха</w:t>
      </w:r>
    </w:p>
    <w:p w:rsidR="00286425" w:rsidRPr="004A662F" w:rsidRDefault="00286425" w:rsidP="005A02E5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286425" w:rsidRPr="004A662F" w:rsidRDefault="00286425" w:rsidP="00566DA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A662F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 Поспелихинский район, именуемая далее - "Администрация района", в лице главы района</w:t>
      </w:r>
      <w:r w:rsidR="00E30D9D" w:rsidRPr="004A662F">
        <w:rPr>
          <w:rFonts w:ascii="Times New Roman" w:hAnsi="Times New Roman" w:cs="Times New Roman"/>
          <w:sz w:val="27"/>
          <w:szCs w:val="27"/>
        </w:rPr>
        <w:t xml:space="preserve"> </w:t>
      </w:r>
      <w:r w:rsidR="00957D5A" w:rsidRPr="004A662F">
        <w:rPr>
          <w:rFonts w:ascii="Times New Roman" w:hAnsi="Times New Roman" w:cs="Times New Roman"/>
          <w:sz w:val="27"/>
          <w:szCs w:val="27"/>
        </w:rPr>
        <w:t>Башмакова  Игоря Алексеевича</w:t>
      </w:r>
      <w:r w:rsidRPr="004A662F">
        <w:rPr>
          <w:rFonts w:ascii="Times New Roman" w:hAnsi="Times New Roman" w:cs="Times New Roman"/>
          <w:sz w:val="27"/>
          <w:szCs w:val="27"/>
        </w:rPr>
        <w:t>, действующего на основании Устава муниципального обр</w:t>
      </w:r>
      <w:r w:rsidRPr="004A662F">
        <w:rPr>
          <w:rFonts w:ascii="Times New Roman" w:hAnsi="Times New Roman" w:cs="Times New Roman"/>
          <w:sz w:val="27"/>
          <w:szCs w:val="27"/>
        </w:rPr>
        <w:t>а</w:t>
      </w:r>
      <w:r w:rsidRPr="004A662F">
        <w:rPr>
          <w:rFonts w:ascii="Times New Roman" w:hAnsi="Times New Roman" w:cs="Times New Roman"/>
          <w:sz w:val="27"/>
          <w:szCs w:val="27"/>
        </w:rPr>
        <w:t>зования Поспелихинский район Алтайского края, решения Поспелихинского районного Совета народных</w:t>
      </w:r>
      <w:r w:rsidR="00957D5A" w:rsidRPr="004A662F">
        <w:rPr>
          <w:rFonts w:ascii="Times New Roman" w:hAnsi="Times New Roman" w:cs="Times New Roman"/>
          <w:sz w:val="27"/>
          <w:szCs w:val="27"/>
        </w:rPr>
        <w:t xml:space="preserve"> депутатов Алтайского края от  </w:t>
      </w:r>
      <w:r w:rsidR="008D2A34">
        <w:rPr>
          <w:rFonts w:ascii="Times New Roman" w:hAnsi="Times New Roman"/>
          <w:sz w:val="27"/>
          <w:szCs w:val="27"/>
        </w:rPr>
        <w:t xml:space="preserve">18.12.2020 </w:t>
      </w:r>
      <w:r w:rsidR="001E2E23" w:rsidRPr="004A662F">
        <w:rPr>
          <w:rFonts w:ascii="Times New Roman" w:hAnsi="Times New Roman"/>
          <w:sz w:val="27"/>
          <w:szCs w:val="27"/>
        </w:rPr>
        <w:t xml:space="preserve">№ </w:t>
      </w:r>
      <w:r w:rsidR="008D2A34">
        <w:rPr>
          <w:rFonts w:ascii="Times New Roman" w:hAnsi="Times New Roman"/>
          <w:sz w:val="27"/>
          <w:szCs w:val="27"/>
        </w:rPr>
        <w:t>55</w:t>
      </w:r>
      <w:r w:rsidR="001E2E23" w:rsidRPr="004A662F">
        <w:rPr>
          <w:rFonts w:ascii="Times New Roman" w:hAnsi="Times New Roman"/>
          <w:sz w:val="27"/>
          <w:szCs w:val="27"/>
        </w:rPr>
        <w:t xml:space="preserve"> </w:t>
      </w:r>
      <w:r w:rsidR="009962BF" w:rsidRPr="004A662F">
        <w:rPr>
          <w:rFonts w:ascii="Times New Roman" w:hAnsi="Times New Roman"/>
          <w:sz w:val="27"/>
          <w:szCs w:val="27"/>
        </w:rPr>
        <w:t xml:space="preserve"> </w:t>
      </w:r>
      <w:r w:rsidR="00E30D9D" w:rsidRPr="004A662F">
        <w:rPr>
          <w:rFonts w:ascii="Times New Roman" w:hAnsi="Times New Roman" w:cs="Times New Roman"/>
          <w:sz w:val="27"/>
          <w:szCs w:val="27"/>
        </w:rPr>
        <w:t xml:space="preserve"> «Об </w:t>
      </w:r>
      <w:r w:rsidR="00E30D9D" w:rsidRPr="004A662F">
        <w:rPr>
          <w:rFonts w:ascii="Times New Roman" w:hAnsi="Times New Roman" w:cs="Times New Roman"/>
          <w:bCs/>
          <w:spacing w:val="-6"/>
          <w:sz w:val="27"/>
          <w:szCs w:val="27"/>
        </w:rPr>
        <w:t>утверждении соглашений о передаче отдельных полномочий муниципального района по решению вопросов местного значения между Администрацией Поспел</w:t>
      </w:r>
      <w:r w:rsidR="00E30D9D" w:rsidRPr="004A662F">
        <w:rPr>
          <w:rFonts w:ascii="Times New Roman" w:hAnsi="Times New Roman" w:cs="Times New Roman"/>
          <w:bCs/>
          <w:spacing w:val="-6"/>
          <w:sz w:val="27"/>
          <w:szCs w:val="27"/>
        </w:rPr>
        <w:t>и</w:t>
      </w:r>
      <w:r w:rsidR="00E30D9D" w:rsidRPr="004A662F">
        <w:rPr>
          <w:rFonts w:ascii="Times New Roman" w:hAnsi="Times New Roman" w:cs="Times New Roman"/>
          <w:bCs/>
          <w:spacing w:val="-6"/>
          <w:sz w:val="27"/>
          <w:szCs w:val="27"/>
        </w:rPr>
        <w:t>хинского района Алтайского края и органами местного</w:t>
      </w:r>
      <w:proofErr w:type="gramEnd"/>
      <w:r w:rsidR="00E30D9D" w:rsidRPr="004A662F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 </w:t>
      </w:r>
      <w:proofErr w:type="gramStart"/>
      <w:r w:rsidR="00E30D9D" w:rsidRPr="004A662F">
        <w:rPr>
          <w:rFonts w:ascii="Times New Roman" w:hAnsi="Times New Roman" w:cs="Times New Roman"/>
          <w:bCs/>
          <w:spacing w:val="-6"/>
          <w:sz w:val="27"/>
          <w:szCs w:val="27"/>
        </w:rPr>
        <w:t>самоуправления Поспел</w:t>
      </w:r>
      <w:r w:rsidR="00E30D9D" w:rsidRPr="004A662F">
        <w:rPr>
          <w:rFonts w:ascii="Times New Roman" w:hAnsi="Times New Roman" w:cs="Times New Roman"/>
          <w:bCs/>
          <w:spacing w:val="-6"/>
          <w:sz w:val="27"/>
          <w:szCs w:val="27"/>
        </w:rPr>
        <w:t>и</w:t>
      </w:r>
      <w:r w:rsidR="00E30D9D" w:rsidRPr="004A662F">
        <w:rPr>
          <w:rFonts w:ascii="Times New Roman" w:hAnsi="Times New Roman" w:cs="Times New Roman"/>
          <w:bCs/>
          <w:spacing w:val="-6"/>
          <w:sz w:val="27"/>
          <w:szCs w:val="27"/>
        </w:rPr>
        <w:t>хинского района Алтайского края»</w:t>
      </w:r>
      <w:r w:rsidRPr="004A662F">
        <w:rPr>
          <w:rFonts w:ascii="Times New Roman" w:hAnsi="Times New Roman" w:cs="Times New Roman"/>
          <w:sz w:val="27"/>
          <w:szCs w:val="27"/>
        </w:rPr>
        <w:t xml:space="preserve"> с одной стороны, и Администрация Поспел</w:t>
      </w:r>
      <w:r w:rsidRPr="004A662F">
        <w:rPr>
          <w:rFonts w:ascii="Times New Roman" w:hAnsi="Times New Roman" w:cs="Times New Roman"/>
          <w:sz w:val="27"/>
          <w:szCs w:val="27"/>
        </w:rPr>
        <w:t>и</w:t>
      </w:r>
      <w:r w:rsidRPr="004A662F">
        <w:rPr>
          <w:rFonts w:ascii="Times New Roman" w:hAnsi="Times New Roman" w:cs="Times New Roman"/>
          <w:sz w:val="27"/>
          <w:szCs w:val="27"/>
        </w:rPr>
        <w:t>хи</w:t>
      </w:r>
      <w:r w:rsidRPr="004A662F">
        <w:rPr>
          <w:rFonts w:ascii="Times New Roman" w:hAnsi="Times New Roman" w:cs="Times New Roman"/>
          <w:sz w:val="27"/>
          <w:szCs w:val="27"/>
        </w:rPr>
        <w:t>н</w:t>
      </w:r>
      <w:r w:rsidRPr="004A662F">
        <w:rPr>
          <w:rFonts w:ascii="Times New Roman" w:hAnsi="Times New Roman" w:cs="Times New Roman"/>
          <w:sz w:val="27"/>
          <w:szCs w:val="27"/>
        </w:rPr>
        <w:t xml:space="preserve">ского Центрального сельсовета Поспелихинского района Алтайского края, именуемая далее – «Администрация поселения», в лице </w:t>
      </w:r>
      <w:r w:rsidR="00084809" w:rsidRPr="004A662F">
        <w:rPr>
          <w:rFonts w:ascii="Times New Roman" w:hAnsi="Times New Roman" w:cs="Times New Roman"/>
          <w:sz w:val="27"/>
          <w:szCs w:val="27"/>
        </w:rPr>
        <w:t>и.о. г</w:t>
      </w:r>
      <w:r w:rsidRPr="004A662F">
        <w:rPr>
          <w:rFonts w:ascii="Times New Roman" w:hAnsi="Times New Roman" w:cs="Times New Roman"/>
          <w:sz w:val="27"/>
          <w:szCs w:val="27"/>
        </w:rPr>
        <w:t>лавы Администр</w:t>
      </w:r>
      <w:r w:rsidRPr="004A662F">
        <w:rPr>
          <w:rFonts w:ascii="Times New Roman" w:hAnsi="Times New Roman" w:cs="Times New Roman"/>
          <w:sz w:val="27"/>
          <w:szCs w:val="27"/>
        </w:rPr>
        <w:t>а</w:t>
      </w:r>
      <w:r w:rsidRPr="004A662F">
        <w:rPr>
          <w:rFonts w:ascii="Times New Roman" w:hAnsi="Times New Roman" w:cs="Times New Roman"/>
          <w:sz w:val="27"/>
          <w:szCs w:val="27"/>
        </w:rPr>
        <w:t xml:space="preserve">ции сельсовета </w:t>
      </w:r>
      <w:r w:rsidR="00084809" w:rsidRPr="004A662F">
        <w:rPr>
          <w:rFonts w:ascii="Times New Roman" w:hAnsi="Times New Roman" w:cs="Times New Roman"/>
          <w:sz w:val="27"/>
          <w:szCs w:val="27"/>
        </w:rPr>
        <w:t>Полетаевой Веры Борисовны</w:t>
      </w:r>
      <w:r w:rsidRPr="004A662F">
        <w:rPr>
          <w:rFonts w:ascii="Times New Roman" w:hAnsi="Times New Roman" w:cs="Times New Roman"/>
          <w:sz w:val="27"/>
          <w:szCs w:val="27"/>
        </w:rPr>
        <w:t>, действующе</w:t>
      </w:r>
      <w:r w:rsidR="00084809" w:rsidRPr="004A662F">
        <w:rPr>
          <w:rFonts w:ascii="Times New Roman" w:hAnsi="Times New Roman" w:cs="Times New Roman"/>
          <w:sz w:val="27"/>
          <w:szCs w:val="27"/>
        </w:rPr>
        <w:t>й</w:t>
      </w:r>
      <w:r w:rsidRPr="004A662F">
        <w:rPr>
          <w:rFonts w:ascii="Times New Roman" w:hAnsi="Times New Roman" w:cs="Times New Roman"/>
          <w:sz w:val="27"/>
          <w:szCs w:val="27"/>
        </w:rPr>
        <w:t xml:space="preserve"> на основании Уст</w:t>
      </w:r>
      <w:r w:rsidRPr="004A662F">
        <w:rPr>
          <w:rFonts w:ascii="Times New Roman" w:hAnsi="Times New Roman" w:cs="Times New Roman"/>
          <w:sz w:val="27"/>
          <w:szCs w:val="27"/>
        </w:rPr>
        <w:t>а</w:t>
      </w:r>
      <w:r w:rsidRPr="004A662F">
        <w:rPr>
          <w:rFonts w:ascii="Times New Roman" w:hAnsi="Times New Roman" w:cs="Times New Roman"/>
          <w:sz w:val="27"/>
          <w:szCs w:val="27"/>
        </w:rPr>
        <w:t>ва муниципального образования Поспелихинский Центральный сельсовет П</w:t>
      </w:r>
      <w:r w:rsidRPr="004A662F">
        <w:rPr>
          <w:rFonts w:ascii="Times New Roman" w:hAnsi="Times New Roman" w:cs="Times New Roman"/>
          <w:sz w:val="27"/>
          <w:szCs w:val="27"/>
        </w:rPr>
        <w:t>о</w:t>
      </w:r>
      <w:r w:rsidRPr="004A662F">
        <w:rPr>
          <w:rFonts w:ascii="Times New Roman" w:hAnsi="Times New Roman" w:cs="Times New Roman"/>
          <w:sz w:val="27"/>
          <w:szCs w:val="27"/>
        </w:rPr>
        <w:t>спелихинского района Алтайского края, решения Поспелихинского Централ</w:t>
      </w:r>
      <w:r w:rsidRPr="004A662F">
        <w:rPr>
          <w:rFonts w:ascii="Times New Roman" w:hAnsi="Times New Roman" w:cs="Times New Roman"/>
          <w:sz w:val="27"/>
          <w:szCs w:val="27"/>
        </w:rPr>
        <w:t>ь</w:t>
      </w:r>
      <w:r w:rsidRPr="004A662F">
        <w:rPr>
          <w:rFonts w:ascii="Times New Roman" w:hAnsi="Times New Roman" w:cs="Times New Roman"/>
          <w:sz w:val="27"/>
          <w:szCs w:val="27"/>
        </w:rPr>
        <w:t>ного сельского Совета депутатов Поспелихинск</w:t>
      </w:r>
      <w:r w:rsidR="00957D5A" w:rsidRPr="004A662F">
        <w:rPr>
          <w:rFonts w:ascii="Times New Roman" w:hAnsi="Times New Roman" w:cs="Times New Roman"/>
          <w:sz w:val="27"/>
          <w:szCs w:val="27"/>
        </w:rPr>
        <w:t xml:space="preserve">ого района Алтайского края </w:t>
      </w:r>
      <w:r w:rsidR="00957D5A" w:rsidRPr="003D71DE">
        <w:rPr>
          <w:rFonts w:ascii="Times New Roman" w:hAnsi="Times New Roman" w:cs="Times New Roman"/>
          <w:sz w:val="27"/>
          <w:szCs w:val="27"/>
        </w:rPr>
        <w:t xml:space="preserve">от </w:t>
      </w:r>
      <w:r w:rsidR="008D2A34">
        <w:rPr>
          <w:rFonts w:ascii="Times New Roman" w:hAnsi="Times New Roman"/>
          <w:sz w:val="27"/>
          <w:szCs w:val="27"/>
        </w:rPr>
        <w:t>21.12.2020</w:t>
      </w:r>
      <w:r w:rsidR="003133F7" w:rsidRPr="004A662F">
        <w:rPr>
          <w:rFonts w:ascii="Times New Roman" w:hAnsi="Times New Roman"/>
          <w:sz w:val="27"/>
          <w:szCs w:val="27"/>
        </w:rPr>
        <w:t xml:space="preserve"> № </w:t>
      </w:r>
      <w:r w:rsidR="008D2A34">
        <w:rPr>
          <w:rFonts w:ascii="Times New Roman" w:hAnsi="Times New Roman"/>
          <w:sz w:val="27"/>
          <w:szCs w:val="27"/>
        </w:rPr>
        <w:t>53</w:t>
      </w:r>
      <w:r w:rsidR="00E30D9D" w:rsidRPr="003D71DE">
        <w:rPr>
          <w:rFonts w:ascii="Times New Roman" w:hAnsi="Times New Roman" w:cs="Times New Roman"/>
          <w:sz w:val="27"/>
          <w:szCs w:val="27"/>
        </w:rPr>
        <w:t xml:space="preserve">«Об </w:t>
      </w:r>
      <w:r w:rsidR="00E30D9D" w:rsidRPr="003D71DE">
        <w:rPr>
          <w:rFonts w:ascii="Times New Roman" w:hAnsi="Times New Roman" w:cs="Times New Roman"/>
          <w:bCs/>
          <w:spacing w:val="-6"/>
          <w:sz w:val="27"/>
          <w:szCs w:val="27"/>
        </w:rPr>
        <w:t>утверждении соглашений</w:t>
      </w:r>
      <w:proofErr w:type="gramEnd"/>
      <w:r w:rsidR="00E30D9D" w:rsidRPr="003D71DE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 о передаче отдельных по</w:t>
      </w:r>
      <w:r w:rsidR="00E30D9D" w:rsidRPr="003D71DE">
        <w:rPr>
          <w:rFonts w:ascii="Times New Roman" w:hAnsi="Times New Roman" w:cs="Times New Roman"/>
          <w:bCs/>
          <w:spacing w:val="-6"/>
          <w:sz w:val="27"/>
          <w:szCs w:val="27"/>
        </w:rPr>
        <w:t>л</w:t>
      </w:r>
      <w:r w:rsidR="00E30D9D" w:rsidRPr="003D71DE">
        <w:rPr>
          <w:rFonts w:ascii="Times New Roman" w:hAnsi="Times New Roman" w:cs="Times New Roman"/>
          <w:bCs/>
          <w:spacing w:val="-6"/>
          <w:sz w:val="27"/>
          <w:szCs w:val="27"/>
        </w:rPr>
        <w:t>номочий муниципального района по решению вопросов местного значения между Админ</w:t>
      </w:r>
      <w:r w:rsidR="00E30D9D" w:rsidRPr="003D71DE">
        <w:rPr>
          <w:rFonts w:ascii="Times New Roman" w:hAnsi="Times New Roman" w:cs="Times New Roman"/>
          <w:bCs/>
          <w:spacing w:val="-6"/>
          <w:sz w:val="27"/>
          <w:szCs w:val="27"/>
        </w:rPr>
        <w:t>и</w:t>
      </w:r>
      <w:r w:rsidR="00E30D9D" w:rsidRPr="003D71DE">
        <w:rPr>
          <w:rFonts w:ascii="Times New Roman" w:hAnsi="Times New Roman" w:cs="Times New Roman"/>
          <w:bCs/>
          <w:spacing w:val="-6"/>
          <w:sz w:val="27"/>
          <w:szCs w:val="27"/>
        </w:rPr>
        <w:t>страцией</w:t>
      </w:r>
      <w:r w:rsidR="00E30D9D" w:rsidRPr="004A662F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 Поспелихинского района Алтайского края и </w:t>
      </w:r>
      <w:r w:rsidR="004770A5" w:rsidRPr="004A662F">
        <w:rPr>
          <w:rFonts w:ascii="Times New Roman" w:hAnsi="Times New Roman"/>
          <w:bCs/>
          <w:spacing w:val="-6"/>
          <w:sz w:val="27"/>
          <w:szCs w:val="27"/>
        </w:rPr>
        <w:t>Администрацией Поспел</w:t>
      </w:r>
      <w:r w:rsidR="004770A5" w:rsidRPr="004A662F">
        <w:rPr>
          <w:rFonts w:ascii="Times New Roman" w:hAnsi="Times New Roman"/>
          <w:bCs/>
          <w:spacing w:val="-6"/>
          <w:sz w:val="27"/>
          <w:szCs w:val="27"/>
        </w:rPr>
        <w:t>и</w:t>
      </w:r>
      <w:r w:rsidR="004770A5" w:rsidRPr="004A662F">
        <w:rPr>
          <w:rFonts w:ascii="Times New Roman" w:hAnsi="Times New Roman"/>
          <w:bCs/>
          <w:spacing w:val="-6"/>
          <w:sz w:val="27"/>
          <w:szCs w:val="27"/>
        </w:rPr>
        <w:t>хинского Центрального сельсовета Поспелихинского района Алтайского края</w:t>
      </w:r>
      <w:r w:rsidR="00E30D9D" w:rsidRPr="004A662F">
        <w:rPr>
          <w:rFonts w:ascii="Times New Roman" w:hAnsi="Times New Roman" w:cs="Times New Roman"/>
          <w:sz w:val="27"/>
          <w:szCs w:val="27"/>
        </w:rPr>
        <w:t>»</w:t>
      </w:r>
      <w:r w:rsidRPr="004A662F">
        <w:rPr>
          <w:rFonts w:ascii="Times New Roman" w:hAnsi="Times New Roman" w:cs="Times New Roman"/>
          <w:sz w:val="27"/>
          <w:szCs w:val="27"/>
        </w:rPr>
        <w:t xml:space="preserve"> с другой стороны, совместно именуемые «Стороны», заключили настоящее с</w:t>
      </w:r>
      <w:r w:rsidRPr="004A662F">
        <w:rPr>
          <w:rFonts w:ascii="Times New Roman" w:hAnsi="Times New Roman" w:cs="Times New Roman"/>
          <w:sz w:val="27"/>
          <w:szCs w:val="27"/>
        </w:rPr>
        <w:t>о</w:t>
      </w:r>
      <w:r w:rsidRPr="004A662F">
        <w:rPr>
          <w:rFonts w:ascii="Times New Roman" w:hAnsi="Times New Roman" w:cs="Times New Roman"/>
          <w:sz w:val="27"/>
          <w:szCs w:val="27"/>
        </w:rPr>
        <w:t>глашение  (далее - Соглашение) о нижесл</w:t>
      </w:r>
      <w:r w:rsidRPr="004A662F">
        <w:rPr>
          <w:rFonts w:ascii="Times New Roman" w:hAnsi="Times New Roman" w:cs="Times New Roman"/>
          <w:sz w:val="27"/>
          <w:szCs w:val="27"/>
        </w:rPr>
        <w:t>е</w:t>
      </w:r>
      <w:r w:rsidRPr="004A662F">
        <w:rPr>
          <w:rFonts w:ascii="Times New Roman" w:hAnsi="Times New Roman" w:cs="Times New Roman"/>
          <w:sz w:val="27"/>
          <w:szCs w:val="27"/>
        </w:rPr>
        <w:t>дующем.</w:t>
      </w:r>
    </w:p>
    <w:p w:rsidR="00286425" w:rsidRPr="004A662F" w:rsidRDefault="00286425" w:rsidP="00566DA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86425" w:rsidRPr="004A662F" w:rsidRDefault="00286425" w:rsidP="00A771A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7"/>
          <w:szCs w:val="27"/>
        </w:rPr>
      </w:pPr>
      <w:r w:rsidRPr="004A662F">
        <w:rPr>
          <w:rFonts w:ascii="Times New Roman" w:hAnsi="Times New Roman"/>
          <w:sz w:val="27"/>
          <w:szCs w:val="27"/>
        </w:rPr>
        <w:t>1. Предмет Соглашения</w:t>
      </w:r>
    </w:p>
    <w:p w:rsidR="00286425" w:rsidRPr="004A662F" w:rsidRDefault="00286425" w:rsidP="00481C1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7"/>
          <w:szCs w:val="27"/>
        </w:rPr>
      </w:pPr>
      <w:r w:rsidRPr="004A662F">
        <w:rPr>
          <w:rFonts w:ascii="Times New Roman" w:hAnsi="Times New Roman"/>
          <w:sz w:val="27"/>
          <w:szCs w:val="27"/>
        </w:rPr>
        <w:tab/>
        <w:t>1.1. Администрация района передает, а Администрация поселения прин</w:t>
      </w:r>
      <w:r w:rsidRPr="004A662F">
        <w:rPr>
          <w:rFonts w:ascii="Times New Roman" w:hAnsi="Times New Roman"/>
          <w:sz w:val="27"/>
          <w:szCs w:val="27"/>
        </w:rPr>
        <w:t>и</w:t>
      </w:r>
      <w:r w:rsidRPr="004A662F">
        <w:rPr>
          <w:rFonts w:ascii="Times New Roman" w:hAnsi="Times New Roman"/>
          <w:sz w:val="27"/>
          <w:szCs w:val="27"/>
        </w:rPr>
        <w:t>мает на себя осуществление отдельных полномочий Администрации района в соответствии с Федеральным законом от 6 октября 2003 года № 131-ФЗ "Об общих принципах организации местного самоуправления в Российской Федер</w:t>
      </w:r>
      <w:r w:rsidRPr="004A662F">
        <w:rPr>
          <w:rFonts w:ascii="Times New Roman" w:hAnsi="Times New Roman"/>
          <w:sz w:val="27"/>
          <w:szCs w:val="27"/>
        </w:rPr>
        <w:t>а</w:t>
      </w:r>
      <w:r w:rsidRPr="004A662F">
        <w:rPr>
          <w:rFonts w:ascii="Times New Roman" w:hAnsi="Times New Roman"/>
          <w:sz w:val="27"/>
          <w:szCs w:val="27"/>
        </w:rPr>
        <w:t>ции" по решению следующих вопросов местного значения Администрации ра</w:t>
      </w:r>
      <w:r w:rsidRPr="004A662F">
        <w:rPr>
          <w:rFonts w:ascii="Times New Roman" w:hAnsi="Times New Roman"/>
          <w:sz w:val="27"/>
          <w:szCs w:val="27"/>
        </w:rPr>
        <w:t>й</w:t>
      </w:r>
      <w:r w:rsidRPr="004A662F">
        <w:rPr>
          <w:rFonts w:ascii="Times New Roman" w:hAnsi="Times New Roman"/>
          <w:sz w:val="27"/>
          <w:szCs w:val="27"/>
        </w:rPr>
        <w:t>она:</w:t>
      </w:r>
    </w:p>
    <w:p w:rsidR="007B6863" w:rsidRPr="004A662F" w:rsidRDefault="007B6863" w:rsidP="007B6863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proofErr w:type="gramStart"/>
      <w:r w:rsidRPr="004A662F">
        <w:rPr>
          <w:rFonts w:ascii="Times New Roman" w:hAnsi="Times New Roman"/>
          <w:sz w:val="27"/>
          <w:szCs w:val="27"/>
        </w:rPr>
        <w:t>- дорожная деятельность в отношении автомобильных дорог местного зн</w:t>
      </w:r>
      <w:r w:rsidRPr="004A662F">
        <w:rPr>
          <w:rFonts w:ascii="Times New Roman" w:hAnsi="Times New Roman"/>
          <w:sz w:val="27"/>
          <w:szCs w:val="27"/>
        </w:rPr>
        <w:t>а</w:t>
      </w:r>
      <w:r w:rsidRPr="004A662F">
        <w:rPr>
          <w:rFonts w:ascii="Times New Roman" w:hAnsi="Times New Roman"/>
          <w:sz w:val="27"/>
          <w:szCs w:val="27"/>
        </w:rPr>
        <w:t>чения в границах населенных пунктов поселения и обеспечение безопасности дорожного движения на них, включая создание и обеспечение функциониров</w:t>
      </w:r>
      <w:r w:rsidRPr="004A662F">
        <w:rPr>
          <w:rFonts w:ascii="Times New Roman" w:hAnsi="Times New Roman"/>
          <w:sz w:val="27"/>
          <w:szCs w:val="27"/>
        </w:rPr>
        <w:t>а</w:t>
      </w:r>
      <w:r w:rsidRPr="004A662F">
        <w:rPr>
          <w:rFonts w:ascii="Times New Roman" w:hAnsi="Times New Roman"/>
          <w:sz w:val="27"/>
          <w:szCs w:val="27"/>
        </w:rPr>
        <w:t>ния парковок (парковочных мест), осуществление муниципального контроля за сохранностью а</w:t>
      </w:r>
      <w:r w:rsidRPr="004A662F">
        <w:rPr>
          <w:rFonts w:ascii="Times New Roman" w:hAnsi="Times New Roman"/>
          <w:sz w:val="27"/>
          <w:szCs w:val="27"/>
        </w:rPr>
        <w:t>в</w:t>
      </w:r>
      <w:r w:rsidRPr="004A662F">
        <w:rPr>
          <w:rFonts w:ascii="Times New Roman" w:hAnsi="Times New Roman"/>
          <w:sz w:val="27"/>
          <w:szCs w:val="27"/>
        </w:rPr>
        <w:t>томобильных дорог местного значения в границах населенных пунктов поселения, содержание сбросного дренажного канала, предоставление межбюджетных тран</w:t>
      </w:r>
      <w:r w:rsidRPr="004A662F">
        <w:rPr>
          <w:rFonts w:ascii="Times New Roman" w:hAnsi="Times New Roman"/>
          <w:sz w:val="27"/>
          <w:szCs w:val="27"/>
        </w:rPr>
        <w:t>с</w:t>
      </w:r>
      <w:r w:rsidRPr="004A662F">
        <w:rPr>
          <w:rFonts w:ascii="Times New Roman" w:hAnsi="Times New Roman"/>
          <w:sz w:val="27"/>
          <w:szCs w:val="27"/>
        </w:rPr>
        <w:t>фертов бюджету сельсовета на приобретение дорожной техники, а также осуществление иных полномочий</w:t>
      </w:r>
      <w:proofErr w:type="gramEnd"/>
      <w:r w:rsidRPr="004A662F">
        <w:rPr>
          <w:rFonts w:ascii="Times New Roman" w:hAnsi="Times New Roman"/>
          <w:sz w:val="27"/>
          <w:szCs w:val="27"/>
        </w:rPr>
        <w:t xml:space="preserve"> в области использования а</w:t>
      </w:r>
      <w:r w:rsidRPr="004A662F">
        <w:rPr>
          <w:rFonts w:ascii="Times New Roman" w:hAnsi="Times New Roman"/>
          <w:sz w:val="27"/>
          <w:szCs w:val="27"/>
        </w:rPr>
        <w:t>в</w:t>
      </w:r>
      <w:r w:rsidRPr="004A662F">
        <w:rPr>
          <w:rFonts w:ascii="Times New Roman" w:hAnsi="Times New Roman"/>
          <w:sz w:val="27"/>
          <w:szCs w:val="27"/>
        </w:rPr>
        <w:t>томобильных дорог и осущест</w:t>
      </w:r>
      <w:r w:rsidRPr="004A662F">
        <w:rPr>
          <w:rFonts w:ascii="Times New Roman" w:hAnsi="Times New Roman"/>
          <w:sz w:val="27"/>
          <w:szCs w:val="27"/>
        </w:rPr>
        <w:t>в</w:t>
      </w:r>
      <w:r w:rsidRPr="004A662F">
        <w:rPr>
          <w:rFonts w:ascii="Times New Roman" w:hAnsi="Times New Roman"/>
          <w:sz w:val="27"/>
          <w:szCs w:val="27"/>
        </w:rPr>
        <w:t xml:space="preserve">ления дорожной деятельности в соответствии с </w:t>
      </w:r>
      <w:hyperlink r:id="rId8" w:history="1">
        <w:r w:rsidRPr="004A662F">
          <w:rPr>
            <w:rFonts w:ascii="Times New Roman" w:hAnsi="Times New Roman"/>
            <w:color w:val="0000FF"/>
            <w:sz w:val="27"/>
            <w:szCs w:val="27"/>
          </w:rPr>
          <w:t>законодательством</w:t>
        </w:r>
      </w:hyperlink>
      <w:r w:rsidRPr="004A662F">
        <w:rPr>
          <w:rFonts w:ascii="Times New Roman" w:hAnsi="Times New Roman"/>
          <w:sz w:val="27"/>
          <w:szCs w:val="27"/>
        </w:rPr>
        <w:t xml:space="preserve"> Российской Федерации за исключением строительства, м</w:t>
      </w:r>
      <w:r w:rsidRPr="004A662F">
        <w:rPr>
          <w:rFonts w:ascii="Times New Roman" w:hAnsi="Times New Roman"/>
          <w:sz w:val="27"/>
          <w:szCs w:val="27"/>
        </w:rPr>
        <w:t>о</w:t>
      </w:r>
      <w:r w:rsidRPr="004A662F">
        <w:rPr>
          <w:rFonts w:ascii="Times New Roman" w:hAnsi="Times New Roman"/>
          <w:sz w:val="27"/>
          <w:szCs w:val="27"/>
        </w:rPr>
        <w:t xml:space="preserve">дернизации и капитального ремонта, </w:t>
      </w:r>
      <w:r w:rsidRPr="004A662F">
        <w:rPr>
          <w:rFonts w:ascii="Times New Roman" w:hAnsi="Times New Roman"/>
          <w:color w:val="000000"/>
          <w:sz w:val="27"/>
          <w:szCs w:val="27"/>
        </w:rPr>
        <w:t>ремонта</w:t>
      </w:r>
      <w:r w:rsidRPr="004A662F">
        <w:rPr>
          <w:rFonts w:ascii="Times New Roman" w:hAnsi="Times New Roman"/>
          <w:sz w:val="27"/>
          <w:szCs w:val="27"/>
        </w:rPr>
        <w:t xml:space="preserve">  д</w:t>
      </w:r>
      <w:r w:rsidRPr="004A662F">
        <w:rPr>
          <w:rFonts w:ascii="Times New Roman" w:hAnsi="Times New Roman"/>
          <w:sz w:val="27"/>
          <w:szCs w:val="27"/>
        </w:rPr>
        <w:t>о</w:t>
      </w:r>
      <w:r w:rsidRPr="004A662F">
        <w:rPr>
          <w:rFonts w:ascii="Times New Roman" w:hAnsi="Times New Roman"/>
          <w:sz w:val="27"/>
          <w:szCs w:val="27"/>
        </w:rPr>
        <w:t>рог;</w:t>
      </w:r>
    </w:p>
    <w:p w:rsidR="007B6863" w:rsidRPr="004A662F" w:rsidRDefault="007B6863" w:rsidP="007B6863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4A662F">
        <w:rPr>
          <w:rFonts w:ascii="Times New Roman" w:hAnsi="Times New Roman"/>
          <w:sz w:val="27"/>
          <w:szCs w:val="27"/>
        </w:rPr>
        <w:tab/>
        <w:t>- обеспечение проживающих в поселении и нуждающихся в жилых пом</w:t>
      </w:r>
      <w:r w:rsidRPr="004A662F">
        <w:rPr>
          <w:rFonts w:ascii="Times New Roman" w:hAnsi="Times New Roman"/>
          <w:sz w:val="27"/>
          <w:szCs w:val="27"/>
        </w:rPr>
        <w:t>е</w:t>
      </w:r>
      <w:r w:rsidRPr="004A662F">
        <w:rPr>
          <w:rFonts w:ascii="Times New Roman" w:hAnsi="Times New Roman"/>
          <w:sz w:val="27"/>
          <w:szCs w:val="27"/>
        </w:rPr>
        <w:t>щениях малоимущих граждан жилыми помещениями, и содержания муниц</w:t>
      </w:r>
      <w:r w:rsidRPr="004A662F">
        <w:rPr>
          <w:rFonts w:ascii="Times New Roman" w:hAnsi="Times New Roman"/>
          <w:sz w:val="27"/>
          <w:szCs w:val="27"/>
        </w:rPr>
        <w:t>и</w:t>
      </w:r>
      <w:r w:rsidRPr="004A662F">
        <w:rPr>
          <w:rFonts w:ascii="Times New Roman" w:hAnsi="Times New Roman"/>
          <w:sz w:val="27"/>
          <w:szCs w:val="27"/>
        </w:rPr>
        <w:t>пального жилищного фонда, осуществление муниципального жилищного ко</w:t>
      </w:r>
      <w:r w:rsidRPr="004A662F">
        <w:rPr>
          <w:rFonts w:ascii="Times New Roman" w:hAnsi="Times New Roman"/>
          <w:sz w:val="27"/>
          <w:szCs w:val="27"/>
        </w:rPr>
        <w:t>н</w:t>
      </w:r>
      <w:r w:rsidRPr="004A662F">
        <w:rPr>
          <w:rFonts w:ascii="Times New Roman" w:hAnsi="Times New Roman"/>
          <w:sz w:val="27"/>
          <w:szCs w:val="27"/>
        </w:rPr>
        <w:t>троля, а также иных полномочий органов местного самоуправления в соотве</w:t>
      </w:r>
      <w:r w:rsidRPr="004A662F">
        <w:rPr>
          <w:rFonts w:ascii="Times New Roman" w:hAnsi="Times New Roman"/>
          <w:sz w:val="27"/>
          <w:szCs w:val="27"/>
        </w:rPr>
        <w:t>т</w:t>
      </w:r>
      <w:r w:rsidRPr="004A662F">
        <w:rPr>
          <w:rFonts w:ascii="Times New Roman" w:hAnsi="Times New Roman"/>
          <w:sz w:val="27"/>
          <w:szCs w:val="27"/>
        </w:rPr>
        <w:t xml:space="preserve">ствии с жилищным </w:t>
      </w:r>
      <w:hyperlink r:id="rId9" w:history="1">
        <w:r w:rsidRPr="004A662F">
          <w:rPr>
            <w:rFonts w:ascii="Times New Roman" w:hAnsi="Times New Roman"/>
            <w:color w:val="0000FF"/>
            <w:sz w:val="27"/>
            <w:szCs w:val="27"/>
          </w:rPr>
          <w:t>законодательством</w:t>
        </w:r>
      </w:hyperlink>
      <w:r w:rsidRPr="004A662F">
        <w:rPr>
          <w:rFonts w:ascii="Times New Roman" w:hAnsi="Times New Roman"/>
          <w:sz w:val="27"/>
          <w:szCs w:val="27"/>
        </w:rPr>
        <w:t xml:space="preserve"> за исключением создания условий для жилищного строительства и организации строительства муниципального ж</w:t>
      </w:r>
      <w:r w:rsidRPr="004A662F">
        <w:rPr>
          <w:rFonts w:ascii="Times New Roman" w:hAnsi="Times New Roman"/>
          <w:sz w:val="27"/>
          <w:szCs w:val="27"/>
        </w:rPr>
        <w:t>и</w:t>
      </w:r>
      <w:r w:rsidRPr="004A662F">
        <w:rPr>
          <w:rFonts w:ascii="Times New Roman" w:hAnsi="Times New Roman"/>
          <w:sz w:val="27"/>
          <w:szCs w:val="27"/>
        </w:rPr>
        <w:t>лищного фонда;</w:t>
      </w:r>
    </w:p>
    <w:p w:rsidR="00D20CB1" w:rsidRPr="004A662F" w:rsidRDefault="00D20CB1" w:rsidP="007B6863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4A662F">
        <w:rPr>
          <w:rFonts w:ascii="Times New Roman" w:hAnsi="Times New Roman"/>
          <w:sz w:val="27"/>
          <w:szCs w:val="27"/>
        </w:rPr>
        <w:t xml:space="preserve">- </w:t>
      </w:r>
      <w:r w:rsidRPr="004A662F">
        <w:rPr>
          <w:rStyle w:val="blk"/>
          <w:rFonts w:ascii="Times New Roman" w:hAnsi="Times New Roman"/>
          <w:sz w:val="27"/>
          <w:szCs w:val="27"/>
        </w:rPr>
        <w:t>создание условий для предоставления транспортных услуг населению и организация транспор</w:t>
      </w:r>
      <w:r w:rsidRPr="004A662F">
        <w:rPr>
          <w:rStyle w:val="blk"/>
          <w:rFonts w:ascii="Times New Roman" w:hAnsi="Times New Roman"/>
          <w:sz w:val="27"/>
          <w:szCs w:val="27"/>
        </w:rPr>
        <w:t>т</w:t>
      </w:r>
      <w:r w:rsidRPr="004A662F">
        <w:rPr>
          <w:rStyle w:val="blk"/>
          <w:rFonts w:ascii="Times New Roman" w:hAnsi="Times New Roman"/>
          <w:sz w:val="27"/>
          <w:szCs w:val="27"/>
        </w:rPr>
        <w:t>ного обслуживания населения в границах поселения;</w:t>
      </w:r>
    </w:p>
    <w:p w:rsidR="007B6863" w:rsidRPr="004A662F" w:rsidRDefault="007B6863" w:rsidP="007B6863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bookmarkStart w:id="0" w:name="Par355"/>
      <w:bookmarkEnd w:id="0"/>
      <w:r w:rsidRPr="004A662F">
        <w:rPr>
          <w:rFonts w:ascii="Times New Roman" w:hAnsi="Times New Roman"/>
          <w:sz w:val="27"/>
          <w:szCs w:val="27"/>
        </w:rPr>
        <w:t>- участие в предупреждении и ликвидации последствий чрезвычайных с</w:t>
      </w:r>
      <w:r w:rsidRPr="004A662F">
        <w:rPr>
          <w:rFonts w:ascii="Times New Roman" w:hAnsi="Times New Roman"/>
          <w:sz w:val="27"/>
          <w:szCs w:val="27"/>
        </w:rPr>
        <w:t>и</w:t>
      </w:r>
      <w:r w:rsidRPr="004A662F">
        <w:rPr>
          <w:rFonts w:ascii="Times New Roman" w:hAnsi="Times New Roman"/>
          <w:sz w:val="27"/>
          <w:szCs w:val="27"/>
        </w:rPr>
        <w:t>туаций в границах поселения;</w:t>
      </w:r>
    </w:p>
    <w:p w:rsidR="007B6863" w:rsidRPr="004A662F" w:rsidRDefault="007B6863" w:rsidP="007B6863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4A662F">
        <w:rPr>
          <w:rFonts w:ascii="Times New Roman" w:hAnsi="Times New Roman"/>
          <w:sz w:val="27"/>
          <w:szCs w:val="27"/>
        </w:rPr>
        <w:t>- сохранение, использование и популяризация объектов культурного насл</w:t>
      </w:r>
      <w:r w:rsidRPr="004A662F">
        <w:rPr>
          <w:rFonts w:ascii="Times New Roman" w:hAnsi="Times New Roman"/>
          <w:sz w:val="27"/>
          <w:szCs w:val="27"/>
        </w:rPr>
        <w:t>е</w:t>
      </w:r>
      <w:r w:rsidRPr="004A662F">
        <w:rPr>
          <w:rFonts w:ascii="Times New Roman" w:hAnsi="Times New Roman"/>
          <w:sz w:val="27"/>
          <w:szCs w:val="27"/>
        </w:rPr>
        <w:t>дия (памятников истории и культуры), находящихся в собственности поселения, охрана объектов культурного наследия (памятников истории и культуры) мес</w:t>
      </w:r>
      <w:r w:rsidRPr="004A662F">
        <w:rPr>
          <w:rFonts w:ascii="Times New Roman" w:hAnsi="Times New Roman"/>
          <w:sz w:val="27"/>
          <w:szCs w:val="27"/>
        </w:rPr>
        <w:t>т</w:t>
      </w:r>
      <w:r w:rsidRPr="004A662F">
        <w:rPr>
          <w:rFonts w:ascii="Times New Roman" w:hAnsi="Times New Roman"/>
          <w:sz w:val="27"/>
          <w:szCs w:val="27"/>
        </w:rPr>
        <w:t>ного (муниципального) значения, расположенных на территории пос</w:t>
      </w:r>
      <w:r w:rsidRPr="004A662F">
        <w:rPr>
          <w:rFonts w:ascii="Times New Roman" w:hAnsi="Times New Roman"/>
          <w:sz w:val="27"/>
          <w:szCs w:val="27"/>
        </w:rPr>
        <w:t>е</w:t>
      </w:r>
      <w:r w:rsidRPr="004A662F">
        <w:rPr>
          <w:rFonts w:ascii="Times New Roman" w:hAnsi="Times New Roman"/>
          <w:sz w:val="27"/>
          <w:szCs w:val="27"/>
        </w:rPr>
        <w:t>ления;</w:t>
      </w:r>
    </w:p>
    <w:p w:rsidR="007B6863" w:rsidRPr="004A662F" w:rsidRDefault="004A662F" w:rsidP="004A662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5B7325">
        <w:rPr>
          <w:rFonts w:ascii="Times New Roman" w:hAnsi="Times New Roman"/>
          <w:sz w:val="27"/>
          <w:szCs w:val="27"/>
        </w:rPr>
        <w:t>-участие в организации деятельности по накоплению (в том числе раздел</w:t>
      </w:r>
      <w:r w:rsidRPr="005B7325">
        <w:rPr>
          <w:rFonts w:ascii="Times New Roman" w:hAnsi="Times New Roman"/>
          <w:sz w:val="27"/>
          <w:szCs w:val="27"/>
        </w:rPr>
        <w:t>ь</w:t>
      </w:r>
      <w:r w:rsidRPr="005B7325">
        <w:rPr>
          <w:rFonts w:ascii="Times New Roman" w:hAnsi="Times New Roman"/>
          <w:sz w:val="27"/>
          <w:szCs w:val="27"/>
        </w:rPr>
        <w:t>ному накоплению) и транспортированию твердых коммунальных отходов» (</w:t>
      </w:r>
      <w:r w:rsidRPr="005B7325">
        <w:rPr>
          <w:rStyle w:val="blk"/>
          <w:rFonts w:ascii="Times New Roman" w:hAnsi="Times New Roman"/>
          <w:sz w:val="27"/>
          <w:szCs w:val="27"/>
        </w:rPr>
        <w:t>с</w:t>
      </w:r>
      <w:r w:rsidRPr="005B7325">
        <w:rPr>
          <w:rStyle w:val="blk"/>
          <w:rFonts w:ascii="Times New Roman" w:hAnsi="Times New Roman"/>
          <w:sz w:val="27"/>
          <w:szCs w:val="27"/>
        </w:rPr>
        <w:t>о</w:t>
      </w:r>
      <w:r w:rsidRPr="005B7325">
        <w:rPr>
          <w:rStyle w:val="blk"/>
          <w:rFonts w:ascii="Times New Roman" w:hAnsi="Times New Roman"/>
          <w:sz w:val="27"/>
          <w:szCs w:val="27"/>
        </w:rPr>
        <w:t>здание и содержание мест (площадок) накопления твердых коммунальных о</w:t>
      </w:r>
      <w:r w:rsidRPr="005B7325">
        <w:rPr>
          <w:rStyle w:val="blk"/>
          <w:rFonts w:ascii="Times New Roman" w:hAnsi="Times New Roman"/>
          <w:sz w:val="27"/>
          <w:szCs w:val="27"/>
        </w:rPr>
        <w:t>т</w:t>
      </w:r>
      <w:r w:rsidRPr="005B7325">
        <w:rPr>
          <w:rStyle w:val="blk"/>
          <w:rFonts w:ascii="Times New Roman" w:hAnsi="Times New Roman"/>
          <w:sz w:val="27"/>
          <w:szCs w:val="27"/>
        </w:rPr>
        <w:t>ходов, за исключением установленных законодательством Российской Федер</w:t>
      </w:r>
      <w:r w:rsidRPr="005B7325">
        <w:rPr>
          <w:rStyle w:val="blk"/>
          <w:rFonts w:ascii="Times New Roman" w:hAnsi="Times New Roman"/>
          <w:sz w:val="27"/>
          <w:szCs w:val="27"/>
        </w:rPr>
        <w:t>а</w:t>
      </w:r>
      <w:r w:rsidRPr="005B7325">
        <w:rPr>
          <w:rStyle w:val="blk"/>
          <w:rFonts w:ascii="Times New Roman" w:hAnsi="Times New Roman"/>
          <w:sz w:val="27"/>
          <w:szCs w:val="27"/>
        </w:rPr>
        <w:t xml:space="preserve">ции случаев, когда такая обязанность лежит на других лицах, </w:t>
      </w:r>
      <w:r w:rsidRPr="005B7325">
        <w:rPr>
          <w:rFonts w:ascii="Times New Roman" w:hAnsi="Times New Roman"/>
          <w:sz w:val="27"/>
          <w:szCs w:val="27"/>
        </w:rPr>
        <w:t>определение сх</w:t>
      </w:r>
      <w:r w:rsidRPr="005B7325">
        <w:rPr>
          <w:rFonts w:ascii="Times New Roman" w:hAnsi="Times New Roman"/>
          <w:sz w:val="27"/>
          <w:szCs w:val="27"/>
        </w:rPr>
        <w:t>е</w:t>
      </w:r>
      <w:r w:rsidRPr="005B7325">
        <w:rPr>
          <w:rFonts w:ascii="Times New Roman" w:hAnsi="Times New Roman"/>
          <w:sz w:val="27"/>
          <w:szCs w:val="27"/>
        </w:rPr>
        <w:t>мы размещения мест (площадок) накопления твердых коммунальных отх</w:t>
      </w:r>
      <w:r w:rsidRPr="005B7325">
        <w:rPr>
          <w:rFonts w:ascii="Times New Roman" w:hAnsi="Times New Roman"/>
          <w:sz w:val="27"/>
          <w:szCs w:val="27"/>
        </w:rPr>
        <w:t>о</w:t>
      </w:r>
      <w:r w:rsidRPr="005B7325">
        <w:rPr>
          <w:rFonts w:ascii="Times New Roman" w:hAnsi="Times New Roman"/>
          <w:sz w:val="27"/>
          <w:szCs w:val="27"/>
        </w:rPr>
        <w:t>дов и ведение реестра мест (площадок) накопления твердых коммунальных о</w:t>
      </w:r>
      <w:r w:rsidRPr="005B7325">
        <w:rPr>
          <w:rFonts w:ascii="Times New Roman" w:hAnsi="Times New Roman"/>
          <w:sz w:val="27"/>
          <w:szCs w:val="27"/>
        </w:rPr>
        <w:t>т</w:t>
      </w:r>
      <w:r w:rsidRPr="005B7325">
        <w:rPr>
          <w:rFonts w:ascii="Times New Roman" w:hAnsi="Times New Roman"/>
          <w:sz w:val="27"/>
          <w:szCs w:val="27"/>
        </w:rPr>
        <w:t>ходов</w:t>
      </w:r>
      <w:r w:rsidR="007B6863" w:rsidRPr="004A662F">
        <w:rPr>
          <w:rStyle w:val="blk"/>
          <w:rFonts w:ascii="Times New Roman" w:hAnsi="Times New Roman"/>
          <w:color w:val="000000"/>
          <w:sz w:val="27"/>
          <w:szCs w:val="27"/>
        </w:rPr>
        <w:t xml:space="preserve">; </w:t>
      </w:r>
      <w:proofErr w:type="gramEnd"/>
    </w:p>
    <w:p w:rsidR="007B6863" w:rsidRPr="004A662F" w:rsidRDefault="007B6863" w:rsidP="007B686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bookmarkStart w:id="1" w:name="Par371"/>
      <w:bookmarkStart w:id="2" w:name="Par375"/>
      <w:bookmarkEnd w:id="1"/>
      <w:bookmarkEnd w:id="2"/>
      <w:r w:rsidRPr="004A662F">
        <w:rPr>
          <w:rFonts w:ascii="Times New Roman" w:hAnsi="Times New Roman"/>
          <w:color w:val="000000"/>
          <w:sz w:val="27"/>
          <w:szCs w:val="27"/>
        </w:rPr>
        <w:t>- организация ритуальных услуг и содержание мест захоронения;</w:t>
      </w:r>
    </w:p>
    <w:p w:rsidR="007B6863" w:rsidRPr="004A662F" w:rsidRDefault="007B6863" w:rsidP="007B686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 w:rsidRPr="004A662F">
        <w:rPr>
          <w:rFonts w:ascii="Times New Roman" w:hAnsi="Times New Roman"/>
          <w:color w:val="000000"/>
          <w:sz w:val="27"/>
          <w:szCs w:val="27"/>
        </w:rPr>
        <w:t>- предоставление помещения для работы на обслуживаемом администр</w:t>
      </w:r>
      <w:r w:rsidRPr="004A662F">
        <w:rPr>
          <w:rFonts w:ascii="Times New Roman" w:hAnsi="Times New Roman"/>
          <w:color w:val="000000"/>
          <w:sz w:val="27"/>
          <w:szCs w:val="27"/>
        </w:rPr>
        <w:t>а</w:t>
      </w:r>
      <w:r w:rsidRPr="004A662F">
        <w:rPr>
          <w:rFonts w:ascii="Times New Roman" w:hAnsi="Times New Roman"/>
          <w:color w:val="000000"/>
          <w:sz w:val="27"/>
          <w:szCs w:val="27"/>
        </w:rPr>
        <w:t>тивном участке поселения сотруднику, замещающему должность участкового уполномоче</w:t>
      </w:r>
      <w:r w:rsidRPr="004A662F">
        <w:rPr>
          <w:rFonts w:ascii="Times New Roman" w:hAnsi="Times New Roman"/>
          <w:color w:val="000000"/>
          <w:sz w:val="27"/>
          <w:szCs w:val="27"/>
        </w:rPr>
        <w:t>н</w:t>
      </w:r>
      <w:r w:rsidRPr="004A662F">
        <w:rPr>
          <w:rFonts w:ascii="Times New Roman" w:hAnsi="Times New Roman"/>
          <w:color w:val="000000"/>
          <w:sz w:val="27"/>
          <w:szCs w:val="27"/>
        </w:rPr>
        <w:t>ного полиции;</w:t>
      </w:r>
    </w:p>
    <w:p w:rsidR="00286425" w:rsidRPr="004A662F" w:rsidRDefault="007B6863" w:rsidP="007B6863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4A662F">
        <w:rPr>
          <w:rStyle w:val="blk"/>
          <w:rFonts w:ascii="Times New Roman" w:hAnsi="Times New Roman"/>
          <w:color w:val="000000"/>
          <w:sz w:val="27"/>
          <w:szCs w:val="27"/>
        </w:rPr>
        <w:t>- осуществление мер по противодействию коррупции в границах посел</w:t>
      </w:r>
      <w:r w:rsidRPr="004A662F">
        <w:rPr>
          <w:rStyle w:val="blk"/>
          <w:rFonts w:ascii="Times New Roman" w:hAnsi="Times New Roman"/>
          <w:color w:val="000000"/>
          <w:sz w:val="27"/>
          <w:szCs w:val="27"/>
        </w:rPr>
        <w:t>е</w:t>
      </w:r>
      <w:r w:rsidRPr="004A662F">
        <w:rPr>
          <w:rStyle w:val="blk"/>
          <w:rFonts w:ascii="Times New Roman" w:hAnsi="Times New Roman"/>
          <w:color w:val="000000"/>
          <w:sz w:val="27"/>
          <w:szCs w:val="27"/>
        </w:rPr>
        <w:t>ния;</w:t>
      </w:r>
    </w:p>
    <w:p w:rsidR="00286425" w:rsidRPr="004A662F" w:rsidRDefault="00286425" w:rsidP="00481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A662F">
        <w:rPr>
          <w:rFonts w:ascii="Times New Roman" w:hAnsi="Times New Roman"/>
          <w:sz w:val="27"/>
          <w:szCs w:val="27"/>
        </w:rPr>
        <w:tab/>
        <w:t>1.2. Организация   исполнения   полномочий   по   настоящему   Соглаш</w:t>
      </w:r>
      <w:r w:rsidRPr="004A662F">
        <w:rPr>
          <w:rFonts w:ascii="Times New Roman" w:hAnsi="Times New Roman"/>
          <w:sz w:val="27"/>
          <w:szCs w:val="27"/>
        </w:rPr>
        <w:t>е</w:t>
      </w:r>
      <w:r w:rsidRPr="004A662F">
        <w:rPr>
          <w:rFonts w:ascii="Times New Roman" w:hAnsi="Times New Roman"/>
          <w:sz w:val="27"/>
          <w:szCs w:val="27"/>
        </w:rPr>
        <w:t>нию осуществляется в соответствии с действующим законодательством Росси</w:t>
      </w:r>
      <w:r w:rsidRPr="004A662F">
        <w:rPr>
          <w:rFonts w:ascii="Times New Roman" w:hAnsi="Times New Roman"/>
          <w:sz w:val="27"/>
          <w:szCs w:val="27"/>
        </w:rPr>
        <w:t>й</w:t>
      </w:r>
      <w:r w:rsidRPr="004A662F">
        <w:rPr>
          <w:rFonts w:ascii="Times New Roman" w:hAnsi="Times New Roman"/>
          <w:sz w:val="27"/>
          <w:szCs w:val="27"/>
        </w:rPr>
        <w:t>ской Федерации,  Алтайского края, муниципальными   нормативными  прав</w:t>
      </w:r>
      <w:r w:rsidRPr="004A662F">
        <w:rPr>
          <w:rFonts w:ascii="Times New Roman" w:hAnsi="Times New Roman"/>
          <w:sz w:val="27"/>
          <w:szCs w:val="27"/>
        </w:rPr>
        <w:t>о</w:t>
      </w:r>
      <w:r w:rsidRPr="004A662F">
        <w:rPr>
          <w:rFonts w:ascii="Times New Roman" w:hAnsi="Times New Roman"/>
          <w:sz w:val="27"/>
          <w:szCs w:val="27"/>
        </w:rPr>
        <w:t>выми  актами  органов местного самоуправления района и поселения;</w:t>
      </w:r>
    </w:p>
    <w:p w:rsidR="00286425" w:rsidRPr="004A662F" w:rsidRDefault="00286425" w:rsidP="00481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A662F">
        <w:rPr>
          <w:rFonts w:ascii="Times New Roman" w:hAnsi="Times New Roman"/>
          <w:sz w:val="27"/>
          <w:szCs w:val="27"/>
        </w:rPr>
        <w:tab/>
        <w:t>1.3. Передача отдельных полномочий Администрации района в</w:t>
      </w:r>
      <w:r w:rsidR="00957D5A" w:rsidRPr="004A662F">
        <w:rPr>
          <w:rFonts w:ascii="Times New Roman" w:hAnsi="Times New Roman"/>
          <w:sz w:val="27"/>
          <w:szCs w:val="27"/>
        </w:rPr>
        <w:t xml:space="preserve"> </w:t>
      </w:r>
      <w:r w:rsidRPr="004A662F">
        <w:rPr>
          <w:rFonts w:ascii="Times New Roman" w:hAnsi="Times New Roman"/>
          <w:sz w:val="27"/>
          <w:szCs w:val="27"/>
        </w:rPr>
        <w:t>Админ</w:t>
      </w:r>
      <w:r w:rsidRPr="004A662F">
        <w:rPr>
          <w:rFonts w:ascii="Times New Roman" w:hAnsi="Times New Roman"/>
          <w:sz w:val="27"/>
          <w:szCs w:val="27"/>
        </w:rPr>
        <w:t>и</w:t>
      </w:r>
      <w:r w:rsidRPr="004A662F">
        <w:rPr>
          <w:rFonts w:ascii="Times New Roman" w:hAnsi="Times New Roman"/>
          <w:sz w:val="27"/>
          <w:szCs w:val="27"/>
        </w:rPr>
        <w:t>страцию поселения осуществляется за счет межбюджетных трансфертов, пред</w:t>
      </w:r>
      <w:r w:rsidRPr="004A662F">
        <w:rPr>
          <w:rFonts w:ascii="Times New Roman" w:hAnsi="Times New Roman"/>
          <w:sz w:val="27"/>
          <w:szCs w:val="27"/>
        </w:rPr>
        <w:t>о</w:t>
      </w:r>
      <w:r w:rsidRPr="004A662F">
        <w:rPr>
          <w:rFonts w:ascii="Times New Roman" w:hAnsi="Times New Roman"/>
          <w:sz w:val="27"/>
          <w:szCs w:val="27"/>
        </w:rPr>
        <w:t>ставляемых из бюджета  района в бюджет  поселения в соответствии с Бюдже</w:t>
      </w:r>
      <w:r w:rsidRPr="004A662F">
        <w:rPr>
          <w:rFonts w:ascii="Times New Roman" w:hAnsi="Times New Roman"/>
          <w:sz w:val="27"/>
          <w:szCs w:val="27"/>
        </w:rPr>
        <w:t>т</w:t>
      </w:r>
      <w:r w:rsidRPr="004A662F">
        <w:rPr>
          <w:rFonts w:ascii="Times New Roman" w:hAnsi="Times New Roman"/>
          <w:sz w:val="27"/>
          <w:szCs w:val="27"/>
        </w:rPr>
        <w:t>ным кодексом РФ.</w:t>
      </w:r>
    </w:p>
    <w:p w:rsidR="00286425" w:rsidRPr="004A662F" w:rsidRDefault="00286425" w:rsidP="007B6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286425" w:rsidRPr="004A662F" w:rsidRDefault="00286425" w:rsidP="00481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A662F">
        <w:rPr>
          <w:rFonts w:ascii="Times New Roman" w:hAnsi="Times New Roman"/>
          <w:sz w:val="27"/>
          <w:szCs w:val="27"/>
        </w:rPr>
        <w:t>2. Права и обязанности сторон</w:t>
      </w:r>
    </w:p>
    <w:p w:rsidR="00286425" w:rsidRPr="004A662F" w:rsidRDefault="00286425" w:rsidP="00481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A662F">
        <w:rPr>
          <w:rFonts w:ascii="Times New Roman" w:hAnsi="Times New Roman"/>
          <w:sz w:val="27"/>
          <w:szCs w:val="27"/>
        </w:rPr>
        <w:tab/>
        <w:t>2.1. Администрация района имеет право:</w:t>
      </w:r>
    </w:p>
    <w:p w:rsidR="00286425" w:rsidRPr="004A662F" w:rsidRDefault="00286425" w:rsidP="00481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A662F">
        <w:rPr>
          <w:rFonts w:ascii="Times New Roman" w:hAnsi="Times New Roman"/>
          <w:sz w:val="27"/>
          <w:szCs w:val="27"/>
        </w:rPr>
        <w:tab/>
      </w:r>
      <w:r w:rsidRPr="004A662F">
        <w:rPr>
          <w:rFonts w:ascii="Times New Roman" w:hAnsi="Times New Roman"/>
          <w:sz w:val="27"/>
          <w:szCs w:val="27"/>
        </w:rPr>
        <w:tab/>
        <w:t>2.1.1.  Получать от</w:t>
      </w:r>
      <w:r w:rsidR="00957D5A" w:rsidRPr="004A662F">
        <w:rPr>
          <w:rFonts w:ascii="Times New Roman" w:hAnsi="Times New Roman"/>
          <w:sz w:val="27"/>
          <w:szCs w:val="27"/>
        </w:rPr>
        <w:t xml:space="preserve"> </w:t>
      </w:r>
      <w:r w:rsidRPr="004A662F">
        <w:rPr>
          <w:rFonts w:ascii="Times New Roman" w:hAnsi="Times New Roman"/>
          <w:sz w:val="27"/>
          <w:szCs w:val="27"/>
        </w:rPr>
        <w:t>Администрации поселения информацию о ходе ре</w:t>
      </w:r>
      <w:r w:rsidRPr="004A662F">
        <w:rPr>
          <w:rFonts w:ascii="Times New Roman" w:hAnsi="Times New Roman"/>
          <w:sz w:val="27"/>
          <w:szCs w:val="27"/>
        </w:rPr>
        <w:t>а</w:t>
      </w:r>
      <w:r w:rsidRPr="004A662F">
        <w:rPr>
          <w:rFonts w:ascii="Times New Roman" w:hAnsi="Times New Roman"/>
          <w:sz w:val="27"/>
          <w:szCs w:val="27"/>
        </w:rPr>
        <w:t>лизации переданных ему полномочий;</w:t>
      </w:r>
    </w:p>
    <w:p w:rsidR="00286425" w:rsidRPr="004A662F" w:rsidRDefault="00286425" w:rsidP="00481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A662F">
        <w:rPr>
          <w:rFonts w:ascii="Times New Roman" w:hAnsi="Times New Roman"/>
          <w:sz w:val="27"/>
          <w:szCs w:val="27"/>
        </w:rPr>
        <w:tab/>
      </w:r>
      <w:r w:rsidRPr="004A662F">
        <w:rPr>
          <w:rFonts w:ascii="Times New Roman" w:hAnsi="Times New Roman"/>
          <w:sz w:val="27"/>
          <w:szCs w:val="27"/>
        </w:rPr>
        <w:tab/>
        <w:t>2.1.2.  Направлять своего представителя для участия в работе созд</w:t>
      </w:r>
      <w:r w:rsidRPr="004A662F">
        <w:rPr>
          <w:rFonts w:ascii="Times New Roman" w:hAnsi="Times New Roman"/>
          <w:sz w:val="27"/>
          <w:szCs w:val="27"/>
        </w:rPr>
        <w:t>а</w:t>
      </w:r>
      <w:r w:rsidRPr="004A662F">
        <w:rPr>
          <w:rFonts w:ascii="Times New Roman" w:hAnsi="Times New Roman"/>
          <w:sz w:val="27"/>
          <w:szCs w:val="27"/>
        </w:rPr>
        <w:t>ваемых для осуществления переданных полномочий комиссий, рабочих групп и иных совещ</w:t>
      </w:r>
      <w:r w:rsidRPr="004A662F">
        <w:rPr>
          <w:rFonts w:ascii="Times New Roman" w:hAnsi="Times New Roman"/>
          <w:sz w:val="27"/>
          <w:szCs w:val="27"/>
        </w:rPr>
        <w:t>а</w:t>
      </w:r>
      <w:r w:rsidRPr="004A662F">
        <w:rPr>
          <w:rFonts w:ascii="Times New Roman" w:hAnsi="Times New Roman"/>
          <w:sz w:val="27"/>
          <w:szCs w:val="27"/>
        </w:rPr>
        <w:t>тельных органов;</w:t>
      </w:r>
    </w:p>
    <w:p w:rsidR="00286425" w:rsidRPr="004A662F" w:rsidRDefault="00286425" w:rsidP="00481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A662F">
        <w:rPr>
          <w:rFonts w:ascii="Times New Roman" w:hAnsi="Times New Roman"/>
          <w:sz w:val="27"/>
          <w:szCs w:val="27"/>
        </w:rPr>
        <w:lastRenderedPageBreak/>
        <w:tab/>
      </w:r>
      <w:r w:rsidRPr="004A662F">
        <w:rPr>
          <w:rFonts w:ascii="Times New Roman" w:hAnsi="Times New Roman"/>
          <w:sz w:val="27"/>
          <w:szCs w:val="27"/>
        </w:rPr>
        <w:tab/>
        <w:t xml:space="preserve">2.1.3. Осуществлять </w:t>
      </w:r>
      <w:proofErr w:type="gramStart"/>
      <w:r w:rsidRPr="004A662F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957D5A" w:rsidRPr="004A662F">
        <w:rPr>
          <w:rFonts w:ascii="Times New Roman" w:hAnsi="Times New Roman"/>
          <w:sz w:val="27"/>
          <w:szCs w:val="27"/>
        </w:rPr>
        <w:t xml:space="preserve"> </w:t>
      </w:r>
      <w:r w:rsidRPr="004A662F">
        <w:rPr>
          <w:rFonts w:ascii="Times New Roman" w:hAnsi="Times New Roman"/>
          <w:sz w:val="27"/>
          <w:szCs w:val="27"/>
        </w:rPr>
        <w:t>исполнением переданных  полн</w:t>
      </w:r>
      <w:r w:rsidRPr="004A662F">
        <w:rPr>
          <w:rFonts w:ascii="Times New Roman" w:hAnsi="Times New Roman"/>
          <w:sz w:val="27"/>
          <w:szCs w:val="27"/>
        </w:rPr>
        <w:t>о</w:t>
      </w:r>
      <w:r w:rsidRPr="004A662F">
        <w:rPr>
          <w:rFonts w:ascii="Times New Roman" w:hAnsi="Times New Roman"/>
          <w:sz w:val="27"/>
          <w:szCs w:val="27"/>
        </w:rPr>
        <w:t>мочий,  эффективностью и целевым использованием бюджетных средств;</w:t>
      </w:r>
    </w:p>
    <w:p w:rsidR="00286425" w:rsidRPr="004A662F" w:rsidRDefault="00286425" w:rsidP="00481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A662F">
        <w:rPr>
          <w:rFonts w:ascii="Times New Roman" w:hAnsi="Times New Roman"/>
          <w:sz w:val="27"/>
          <w:szCs w:val="27"/>
        </w:rPr>
        <w:tab/>
      </w:r>
      <w:r w:rsidRPr="004A662F">
        <w:rPr>
          <w:rFonts w:ascii="Times New Roman" w:hAnsi="Times New Roman"/>
          <w:sz w:val="27"/>
          <w:szCs w:val="27"/>
        </w:rPr>
        <w:tab/>
        <w:t>2.1.4.  Устанавливать критерии оценки эффективности исполнения пер</w:t>
      </w:r>
      <w:r w:rsidRPr="004A662F">
        <w:rPr>
          <w:rFonts w:ascii="Times New Roman" w:hAnsi="Times New Roman"/>
          <w:sz w:val="27"/>
          <w:szCs w:val="27"/>
        </w:rPr>
        <w:t>е</w:t>
      </w:r>
      <w:r w:rsidRPr="004A662F">
        <w:rPr>
          <w:rFonts w:ascii="Times New Roman" w:hAnsi="Times New Roman"/>
          <w:sz w:val="27"/>
          <w:szCs w:val="27"/>
        </w:rPr>
        <w:t>данных полномочий;</w:t>
      </w:r>
    </w:p>
    <w:p w:rsidR="00286425" w:rsidRPr="004A662F" w:rsidRDefault="00286425" w:rsidP="00481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A662F">
        <w:rPr>
          <w:rFonts w:ascii="Times New Roman" w:hAnsi="Times New Roman"/>
          <w:sz w:val="27"/>
          <w:szCs w:val="27"/>
        </w:rPr>
        <w:tab/>
      </w:r>
      <w:r w:rsidRPr="004A662F">
        <w:rPr>
          <w:rFonts w:ascii="Times New Roman" w:hAnsi="Times New Roman"/>
          <w:sz w:val="27"/>
          <w:szCs w:val="27"/>
        </w:rPr>
        <w:tab/>
        <w:t>2.1.5. При ненадлежащем  исполнении переданных полномочий направлять письменные уведомления Администрации поселения об устранении допущенных нар</w:t>
      </w:r>
      <w:r w:rsidRPr="004A662F">
        <w:rPr>
          <w:rFonts w:ascii="Times New Roman" w:hAnsi="Times New Roman"/>
          <w:sz w:val="27"/>
          <w:szCs w:val="27"/>
        </w:rPr>
        <w:t>у</w:t>
      </w:r>
      <w:r w:rsidRPr="004A662F">
        <w:rPr>
          <w:rFonts w:ascii="Times New Roman" w:hAnsi="Times New Roman"/>
          <w:sz w:val="27"/>
          <w:szCs w:val="27"/>
        </w:rPr>
        <w:t>шений;</w:t>
      </w:r>
    </w:p>
    <w:p w:rsidR="00286425" w:rsidRPr="004A662F" w:rsidRDefault="00286425" w:rsidP="00481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A662F">
        <w:rPr>
          <w:rFonts w:ascii="Times New Roman" w:hAnsi="Times New Roman"/>
          <w:sz w:val="27"/>
          <w:szCs w:val="27"/>
        </w:rPr>
        <w:tab/>
        <w:t>2.2. Администрация района обязана:</w:t>
      </w:r>
    </w:p>
    <w:p w:rsidR="00286425" w:rsidRPr="004A662F" w:rsidRDefault="00286425" w:rsidP="00481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A662F">
        <w:rPr>
          <w:rFonts w:ascii="Times New Roman" w:hAnsi="Times New Roman"/>
          <w:sz w:val="27"/>
          <w:szCs w:val="27"/>
        </w:rPr>
        <w:tab/>
      </w:r>
      <w:r w:rsidRPr="004A662F">
        <w:rPr>
          <w:rFonts w:ascii="Times New Roman" w:hAnsi="Times New Roman"/>
          <w:sz w:val="27"/>
          <w:szCs w:val="27"/>
        </w:rPr>
        <w:tab/>
        <w:t>2.2.1. Перечислять межбюджетные трансферты на осуществление  полномочий, указанных в пункте 1.1. настоящего Соглашения,  в объеме, утвержденном  решением районного Совета народных депутатов на очередной фина</w:t>
      </w:r>
      <w:r w:rsidRPr="004A662F">
        <w:rPr>
          <w:rFonts w:ascii="Times New Roman" w:hAnsi="Times New Roman"/>
          <w:sz w:val="27"/>
          <w:szCs w:val="27"/>
        </w:rPr>
        <w:t>н</w:t>
      </w:r>
      <w:r w:rsidRPr="004A662F">
        <w:rPr>
          <w:rFonts w:ascii="Times New Roman" w:hAnsi="Times New Roman"/>
          <w:sz w:val="27"/>
          <w:szCs w:val="27"/>
        </w:rPr>
        <w:t>совый год;</w:t>
      </w:r>
    </w:p>
    <w:p w:rsidR="00286425" w:rsidRPr="004A662F" w:rsidRDefault="00286425" w:rsidP="00481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A662F">
        <w:rPr>
          <w:rFonts w:ascii="Times New Roman" w:hAnsi="Times New Roman"/>
          <w:sz w:val="27"/>
          <w:szCs w:val="27"/>
        </w:rPr>
        <w:tab/>
      </w:r>
      <w:r w:rsidRPr="004A662F">
        <w:rPr>
          <w:rFonts w:ascii="Times New Roman" w:hAnsi="Times New Roman"/>
          <w:sz w:val="27"/>
          <w:szCs w:val="27"/>
        </w:rPr>
        <w:tab/>
        <w:t>2.2.2.  По запросу Администрации поселения предоставлять свед</w:t>
      </w:r>
      <w:r w:rsidRPr="004A662F">
        <w:rPr>
          <w:rFonts w:ascii="Times New Roman" w:hAnsi="Times New Roman"/>
          <w:sz w:val="27"/>
          <w:szCs w:val="27"/>
        </w:rPr>
        <w:t>е</w:t>
      </w:r>
      <w:r w:rsidRPr="004A662F">
        <w:rPr>
          <w:rFonts w:ascii="Times New Roman" w:hAnsi="Times New Roman"/>
          <w:sz w:val="27"/>
          <w:szCs w:val="27"/>
        </w:rPr>
        <w:t>ния и д</w:t>
      </w:r>
      <w:r w:rsidRPr="004A662F">
        <w:rPr>
          <w:rFonts w:ascii="Times New Roman" w:hAnsi="Times New Roman"/>
          <w:sz w:val="27"/>
          <w:szCs w:val="27"/>
        </w:rPr>
        <w:t>о</w:t>
      </w:r>
      <w:r w:rsidRPr="004A662F">
        <w:rPr>
          <w:rFonts w:ascii="Times New Roman" w:hAnsi="Times New Roman"/>
          <w:sz w:val="27"/>
          <w:szCs w:val="27"/>
        </w:rPr>
        <w:t>кументы необходимые для исполнения переданных полномочий;</w:t>
      </w:r>
    </w:p>
    <w:p w:rsidR="00286425" w:rsidRPr="004A662F" w:rsidRDefault="00286425" w:rsidP="00481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A662F">
        <w:rPr>
          <w:rFonts w:ascii="Times New Roman" w:hAnsi="Times New Roman"/>
          <w:sz w:val="27"/>
          <w:szCs w:val="27"/>
        </w:rPr>
        <w:tab/>
        <w:t>2.3. Администрация поселения имеет право:</w:t>
      </w:r>
    </w:p>
    <w:p w:rsidR="00286425" w:rsidRPr="004A662F" w:rsidRDefault="00286425" w:rsidP="00481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A662F">
        <w:rPr>
          <w:rFonts w:ascii="Times New Roman" w:hAnsi="Times New Roman"/>
          <w:sz w:val="27"/>
          <w:szCs w:val="27"/>
        </w:rPr>
        <w:tab/>
      </w:r>
      <w:r w:rsidRPr="004A662F">
        <w:rPr>
          <w:rFonts w:ascii="Times New Roman" w:hAnsi="Times New Roman"/>
          <w:sz w:val="27"/>
          <w:szCs w:val="27"/>
        </w:rPr>
        <w:tab/>
        <w:t>2.3.1.   Запрашивать у Администрации района и получать сведения и д</w:t>
      </w:r>
      <w:r w:rsidRPr="004A662F">
        <w:rPr>
          <w:rFonts w:ascii="Times New Roman" w:hAnsi="Times New Roman"/>
          <w:sz w:val="27"/>
          <w:szCs w:val="27"/>
        </w:rPr>
        <w:t>о</w:t>
      </w:r>
      <w:r w:rsidRPr="004A662F">
        <w:rPr>
          <w:rFonts w:ascii="Times New Roman" w:hAnsi="Times New Roman"/>
          <w:sz w:val="27"/>
          <w:szCs w:val="27"/>
        </w:rPr>
        <w:t>кументы необходимые для исполнения принятых полномочий;</w:t>
      </w:r>
    </w:p>
    <w:p w:rsidR="00286425" w:rsidRPr="004A662F" w:rsidRDefault="00286425" w:rsidP="00481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A662F">
        <w:rPr>
          <w:rFonts w:ascii="Times New Roman" w:hAnsi="Times New Roman"/>
          <w:sz w:val="27"/>
          <w:szCs w:val="27"/>
        </w:rPr>
        <w:tab/>
      </w:r>
      <w:r w:rsidRPr="004A662F">
        <w:rPr>
          <w:rFonts w:ascii="Times New Roman" w:hAnsi="Times New Roman"/>
          <w:sz w:val="27"/>
          <w:szCs w:val="27"/>
        </w:rPr>
        <w:tab/>
        <w:t>2.3.2. Использовать для осуществления переданных в соответствии с н</w:t>
      </w:r>
      <w:r w:rsidRPr="004A662F">
        <w:rPr>
          <w:rFonts w:ascii="Times New Roman" w:hAnsi="Times New Roman"/>
          <w:sz w:val="27"/>
          <w:szCs w:val="27"/>
        </w:rPr>
        <w:t>а</w:t>
      </w:r>
      <w:r w:rsidRPr="004A662F">
        <w:rPr>
          <w:rFonts w:ascii="Times New Roman" w:hAnsi="Times New Roman"/>
          <w:sz w:val="27"/>
          <w:szCs w:val="27"/>
        </w:rPr>
        <w:t>стоящим Соглашением полномочий собственные материальные ресурсы и финансовые средства в случаях и порядке, предусмотренных решением сельск</w:t>
      </w:r>
      <w:r w:rsidRPr="004A662F">
        <w:rPr>
          <w:rFonts w:ascii="Times New Roman" w:hAnsi="Times New Roman"/>
          <w:sz w:val="27"/>
          <w:szCs w:val="27"/>
        </w:rPr>
        <w:t>о</w:t>
      </w:r>
      <w:r w:rsidRPr="004A662F">
        <w:rPr>
          <w:rFonts w:ascii="Times New Roman" w:hAnsi="Times New Roman"/>
          <w:sz w:val="27"/>
          <w:szCs w:val="27"/>
        </w:rPr>
        <w:t>г</w:t>
      </w:r>
      <w:r w:rsidR="00957D5A" w:rsidRPr="004A662F">
        <w:rPr>
          <w:rFonts w:ascii="Times New Roman" w:hAnsi="Times New Roman"/>
          <w:sz w:val="27"/>
          <w:szCs w:val="27"/>
        </w:rPr>
        <w:t xml:space="preserve">о </w:t>
      </w:r>
      <w:r w:rsidRPr="004A662F">
        <w:rPr>
          <w:rFonts w:ascii="Times New Roman" w:hAnsi="Times New Roman"/>
          <w:sz w:val="27"/>
          <w:szCs w:val="27"/>
        </w:rPr>
        <w:t>Совета</w:t>
      </w:r>
      <w:r w:rsidR="00957D5A" w:rsidRPr="004A662F">
        <w:rPr>
          <w:rFonts w:ascii="Times New Roman" w:hAnsi="Times New Roman"/>
          <w:sz w:val="27"/>
          <w:szCs w:val="27"/>
        </w:rPr>
        <w:t xml:space="preserve"> </w:t>
      </w:r>
      <w:r w:rsidRPr="004A662F">
        <w:rPr>
          <w:rFonts w:ascii="Times New Roman" w:hAnsi="Times New Roman"/>
          <w:sz w:val="27"/>
          <w:szCs w:val="27"/>
        </w:rPr>
        <w:t>д</w:t>
      </w:r>
      <w:r w:rsidRPr="004A662F">
        <w:rPr>
          <w:rFonts w:ascii="Times New Roman" w:hAnsi="Times New Roman"/>
          <w:sz w:val="27"/>
          <w:szCs w:val="27"/>
        </w:rPr>
        <w:t>е</w:t>
      </w:r>
      <w:r w:rsidRPr="004A662F">
        <w:rPr>
          <w:rFonts w:ascii="Times New Roman" w:hAnsi="Times New Roman"/>
          <w:sz w:val="27"/>
          <w:szCs w:val="27"/>
        </w:rPr>
        <w:t>путатов</w:t>
      </w:r>
      <w:r w:rsidR="00957D5A" w:rsidRPr="004A662F">
        <w:rPr>
          <w:rFonts w:ascii="Times New Roman" w:hAnsi="Times New Roman"/>
          <w:sz w:val="27"/>
          <w:szCs w:val="27"/>
        </w:rPr>
        <w:t xml:space="preserve"> </w:t>
      </w:r>
      <w:r w:rsidRPr="004A662F">
        <w:rPr>
          <w:rFonts w:ascii="Times New Roman" w:hAnsi="Times New Roman"/>
          <w:sz w:val="27"/>
          <w:szCs w:val="27"/>
        </w:rPr>
        <w:t>поселения.</w:t>
      </w:r>
    </w:p>
    <w:p w:rsidR="00286425" w:rsidRPr="004A662F" w:rsidRDefault="00286425" w:rsidP="00481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A662F">
        <w:rPr>
          <w:rFonts w:ascii="Times New Roman" w:hAnsi="Times New Roman"/>
          <w:sz w:val="27"/>
          <w:szCs w:val="27"/>
        </w:rPr>
        <w:tab/>
        <w:t>2.4.  Администрация поселения  обязана:</w:t>
      </w:r>
    </w:p>
    <w:p w:rsidR="00286425" w:rsidRPr="004A662F" w:rsidRDefault="00286425" w:rsidP="00481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A662F">
        <w:rPr>
          <w:rFonts w:ascii="Times New Roman" w:hAnsi="Times New Roman"/>
          <w:sz w:val="27"/>
          <w:szCs w:val="27"/>
        </w:rPr>
        <w:tab/>
      </w:r>
      <w:r w:rsidRPr="004A662F">
        <w:rPr>
          <w:rFonts w:ascii="Times New Roman" w:hAnsi="Times New Roman"/>
          <w:sz w:val="27"/>
          <w:szCs w:val="27"/>
        </w:rPr>
        <w:tab/>
        <w:t>2.4.1. Обеспечить исполнение переданных ему по Соглашению по</w:t>
      </w:r>
      <w:r w:rsidRPr="004A662F">
        <w:rPr>
          <w:rFonts w:ascii="Times New Roman" w:hAnsi="Times New Roman"/>
          <w:sz w:val="27"/>
          <w:szCs w:val="27"/>
        </w:rPr>
        <w:t>л</w:t>
      </w:r>
      <w:r w:rsidRPr="004A662F">
        <w:rPr>
          <w:rFonts w:ascii="Times New Roman" w:hAnsi="Times New Roman"/>
          <w:sz w:val="27"/>
          <w:szCs w:val="27"/>
        </w:rPr>
        <w:t xml:space="preserve">номочий в сроки и </w:t>
      </w:r>
      <w:proofErr w:type="gramStart"/>
      <w:r w:rsidRPr="004A662F">
        <w:rPr>
          <w:rFonts w:ascii="Times New Roman" w:hAnsi="Times New Roman"/>
          <w:sz w:val="27"/>
          <w:szCs w:val="27"/>
        </w:rPr>
        <w:t>объемах</w:t>
      </w:r>
      <w:proofErr w:type="gramEnd"/>
      <w:r w:rsidRPr="004A662F">
        <w:rPr>
          <w:rFonts w:ascii="Times New Roman" w:hAnsi="Times New Roman"/>
          <w:sz w:val="27"/>
          <w:szCs w:val="27"/>
        </w:rPr>
        <w:t>, предусмотренных настоящим Соглашением;</w:t>
      </w:r>
    </w:p>
    <w:p w:rsidR="00286425" w:rsidRPr="004A662F" w:rsidRDefault="00286425" w:rsidP="00481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A662F">
        <w:rPr>
          <w:rFonts w:ascii="Times New Roman" w:hAnsi="Times New Roman"/>
          <w:sz w:val="27"/>
          <w:szCs w:val="27"/>
        </w:rPr>
        <w:tab/>
      </w:r>
      <w:r w:rsidRPr="004A662F">
        <w:rPr>
          <w:rFonts w:ascii="Times New Roman" w:hAnsi="Times New Roman"/>
          <w:sz w:val="27"/>
          <w:szCs w:val="27"/>
        </w:rPr>
        <w:tab/>
        <w:t>2.4.2.  Обеспечить эффективное, рациональное и целевое использ</w:t>
      </w:r>
      <w:r w:rsidRPr="004A662F">
        <w:rPr>
          <w:rFonts w:ascii="Times New Roman" w:hAnsi="Times New Roman"/>
          <w:sz w:val="27"/>
          <w:szCs w:val="27"/>
        </w:rPr>
        <w:t>о</w:t>
      </w:r>
      <w:r w:rsidRPr="004A662F">
        <w:rPr>
          <w:rFonts w:ascii="Times New Roman" w:hAnsi="Times New Roman"/>
          <w:sz w:val="27"/>
          <w:szCs w:val="27"/>
        </w:rPr>
        <w:t>вание финансовых и материальных средств, переданных Администрацией  ра</w:t>
      </w:r>
      <w:r w:rsidRPr="004A662F">
        <w:rPr>
          <w:rFonts w:ascii="Times New Roman" w:hAnsi="Times New Roman"/>
          <w:sz w:val="27"/>
          <w:szCs w:val="27"/>
        </w:rPr>
        <w:t>й</w:t>
      </w:r>
      <w:r w:rsidRPr="004A662F">
        <w:rPr>
          <w:rFonts w:ascii="Times New Roman" w:hAnsi="Times New Roman"/>
          <w:sz w:val="27"/>
          <w:szCs w:val="27"/>
        </w:rPr>
        <w:t>она на осуществление полномочий, указанных в пункте 1.1. настоящего Согл</w:t>
      </w:r>
      <w:r w:rsidRPr="004A662F">
        <w:rPr>
          <w:rFonts w:ascii="Times New Roman" w:hAnsi="Times New Roman"/>
          <w:sz w:val="27"/>
          <w:szCs w:val="27"/>
        </w:rPr>
        <w:t>а</w:t>
      </w:r>
      <w:r w:rsidRPr="004A662F">
        <w:rPr>
          <w:rFonts w:ascii="Times New Roman" w:hAnsi="Times New Roman"/>
          <w:sz w:val="27"/>
          <w:szCs w:val="27"/>
        </w:rPr>
        <w:t>шения;</w:t>
      </w:r>
    </w:p>
    <w:p w:rsidR="00286425" w:rsidRPr="004A662F" w:rsidRDefault="00286425" w:rsidP="00481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A662F">
        <w:rPr>
          <w:rFonts w:ascii="Times New Roman" w:hAnsi="Times New Roman"/>
          <w:sz w:val="27"/>
          <w:szCs w:val="27"/>
        </w:rPr>
        <w:tab/>
      </w:r>
      <w:r w:rsidRPr="004A662F">
        <w:rPr>
          <w:rFonts w:ascii="Times New Roman" w:hAnsi="Times New Roman"/>
          <w:sz w:val="27"/>
          <w:szCs w:val="27"/>
        </w:rPr>
        <w:tab/>
        <w:t>2.4.3. Представлять ежемесячно Администрации района информ</w:t>
      </w:r>
      <w:r w:rsidRPr="004A662F">
        <w:rPr>
          <w:rFonts w:ascii="Times New Roman" w:hAnsi="Times New Roman"/>
          <w:sz w:val="27"/>
          <w:szCs w:val="27"/>
        </w:rPr>
        <w:t>а</w:t>
      </w:r>
      <w:r w:rsidRPr="004A662F">
        <w:rPr>
          <w:rFonts w:ascii="Times New Roman" w:hAnsi="Times New Roman"/>
          <w:sz w:val="27"/>
          <w:szCs w:val="27"/>
        </w:rPr>
        <w:t>цию об осуществлении переданных полномочий,  использовании финансовых средств (ме</w:t>
      </w:r>
      <w:r w:rsidRPr="004A662F">
        <w:rPr>
          <w:rFonts w:ascii="Times New Roman" w:hAnsi="Times New Roman"/>
          <w:sz w:val="27"/>
          <w:szCs w:val="27"/>
        </w:rPr>
        <w:t>ж</w:t>
      </w:r>
      <w:r w:rsidRPr="004A662F">
        <w:rPr>
          <w:rFonts w:ascii="Times New Roman" w:hAnsi="Times New Roman"/>
          <w:sz w:val="27"/>
          <w:szCs w:val="27"/>
        </w:rPr>
        <w:t>бюджетных трансфертов) и материальных ресурсов;</w:t>
      </w:r>
    </w:p>
    <w:p w:rsidR="00286425" w:rsidRPr="004A662F" w:rsidRDefault="00286425" w:rsidP="00481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A662F">
        <w:rPr>
          <w:rFonts w:ascii="Times New Roman" w:hAnsi="Times New Roman"/>
          <w:sz w:val="27"/>
          <w:szCs w:val="27"/>
        </w:rPr>
        <w:tab/>
      </w:r>
      <w:r w:rsidRPr="004A662F">
        <w:rPr>
          <w:rFonts w:ascii="Times New Roman" w:hAnsi="Times New Roman"/>
          <w:sz w:val="27"/>
          <w:szCs w:val="27"/>
        </w:rPr>
        <w:tab/>
        <w:t>2.4.5.  Определить должностные лица, ответственные за осущест</w:t>
      </w:r>
      <w:r w:rsidRPr="004A662F">
        <w:rPr>
          <w:rFonts w:ascii="Times New Roman" w:hAnsi="Times New Roman"/>
          <w:sz w:val="27"/>
          <w:szCs w:val="27"/>
        </w:rPr>
        <w:t>в</w:t>
      </w:r>
      <w:r w:rsidRPr="004A662F">
        <w:rPr>
          <w:rFonts w:ascii="Times New Roman" w:hAnsi="Times New Roman"/>
          <w:sz w:val="27"/>
          <w:szCs w:val="27"/>
        </w:rPr>
        <w:t>ление полномочий, указанных в п. 1.1 настоящего Соглашения;</w:t>
      </w:r>
    </w:p>
    <w:p w:rsidR="00286425" w:rsidRPr="004A662F" w:rsidRDefault="00286425" w:rsidP="00481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A662F">
        <w:rPr>
          <w:rFonts w:ascii="Times New Roman" w:hAnsi="Times New Roman"/>
          <w:sz w:val="27"/>
          <w:szCs w:val="27"/>
        </w:rPr>
        <w:tab/>
      </w:r>
      <w:r w:rsidRPr="004A662F">
        <w:rPr>
          <w:rFonts w:ascii="Times New Roman" w:hAnsi="Times New Roman"/>
          <w:sz w:val="27"/>
          <w:szCs w:val="27"/>
        </w:rPr>
        <w:tab/>
        <w:t>2.4.6.   В случае досрочного прекращения осуществления полном</w:t>
      </w:r>
      <w:r w:rsidRPr="004A662F">
        <w:rPr>
          <w:rFonts w:ascii="Times New Roman" w:hAnsi="Times New Roman"/>
          <w:sz w:val="27"/>
          <w:szCs w:val="27"/>
        </w:rPr>
        <w:t>о</w:t>
      </w:r>
      <w:r w:rsidRPr="004A662F">
        <w:rPr>
          <w:rFonts w:ascii="Times New Roman" w:hAnsi="Times New Roman"/>
          <w:sz w:val="27"/>
          <w:szCs w:val="27"/>
        </w:rPr>
        <w:t>чий, указанных в п. 1.1 настоящего Соглашения, возвратить неиспользованные финанс</w:t>
      </w:r>
      <w:r w:rsidRPr="004A662F">
        <w:rPr>
          <w:rFonts w:ascii="Times New Roman" w:hAnsi="Times New Roman"/>
          <w:sz w:val="27"/>
          <w:szCs w:val="27"/>
        </w:rPr>
        <w:t>о</w:t>
      </w:r>
      <w:r w:rsidRPr="004A662F">
        <w:rPr>
          <w:rFonts w:ascii="Times New Roman" w:hAnsi="Times New Roman"/>
          <w:sz w:val="27"/>
          <w:szCs w:val="27"/>
        </w:rPr>
        <w:t>вые и материальные средства;</w:t>
      </w:r>
    </w:p>
    <w:p w:rsidR="00286425" w:rsidRPr="004A662F" w:rsidRDefault="00286425" w:rsidP="00481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A662F">
        <w:rPr>
          <w:rFonts w:ascii="Times New Roman" w:hAnsi="Times New Roman"/>
          <w:sz w:val="27"/>
          <w:szCs w:val="27"/>
        </w:rPr>
        <w:tab/>
      </w:r>
      <w:r w:rsidRPr="004A662F">
        <w:rPr>
          <w:rFonts w:ascii="Times New Roman" w:hAnsi="Times New Roman"/>
          <w:sz w:val="27"/>
          <w:szCs w:val="27"/>
        </w:rPr>
        <w:tab/>
        <w:t>2.4.7. Реализовывать иные права, предусмотренные законодател</w:t>
      </w:r>
      <w:r w:rsidRPr="004A662F">
        <w:rPr>
          <w:rFonts w:ascii="Times New Roman" w:hAnsi="Times New Roman"/>
          <w:sz w:val="27"/>
          <w:szCs w:val="27"/>
        </w:rPr>
        <w:t>ь</w:t>
      </w:r>
      <w:r w:rsidRPr="004A662F">
        <w:rPr>
          <w:rFonts w:ascii="Times New Roman" w:hAnsi="Times New Roman"/>
          <w:sz w:val="27"/>
          <w:szCs w:val="27"/>
        </w:rPr>
        <w:t>ством Российской Федерации, Алтайского края,  при осуществлении полном</w:t>
      </w:r>
      <w:r w:rsidRPr="004A662F">
        <w:rPr>
          <w:rFonts w:ascii="Times New Roman" w:hAnsi="Times New Roman"/>
          <w:sz w:val="27"/>
          <w:szCs w:val="27"/>
        </w:rPr>
        <w:t>о</w:t>
      </w:r>
      <w:r w:rsidRPr="004A662F">
        <w:rPr>
          <w:rFonts w:ascii="Times New Roman" w:hAnsi="Times New Roman"/>
          <w:sz w:val="27"/>
          <w:szCs w:val="27"/>
        </w:rPr>
        <w:t>чий по решению вопросов местного значения, установленных п. 1.1 настоящего С</w:t>
      </w:r>
      <w:r w:rsidRPr="004A662F">
        <w:rPr>
          <w:rFonts w:ascii="Times New Roman" w:hAnsi="Times New Roman"/>
          <w:sz w:val="27"/>
          <w:szCs w:val="27"/>
        </w:rPr>
        <w:t>о</w:t>
      </w:r>
      <w:r w:rsidRPr="004A662F">
        <w:rPr>
          <w:rFonts w:ascii="Times New Roman" w:hAnsi="Times New Roman"/>
          <w:sz w:val="27"/>
          <w:szCs w:val="27"/>
        </w:rPr>
        <w:t>глашения.</w:t>
      </w:r>
    </w:p>
    <w:p w:rsidR="00286425" w:rsidRPr="004A662F" w:rsidRDefault="00286425" w:rsidP="00481C1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/>
          <w:sz w:val="27"/>
          <w:szCs w:val="27"/>
        </w:rPr>
      </w:pPr>
      <w:r w:rsidRPr="004A662F">
        <w:rPr>
          <w:rFonts w:ascii="Times New Roman" w:hAnsi="Times New Roman"/>
          <w:sz w:val="27"/>
          <w:szCs w:val="27"/>
        </w:rPr>
        <w:tab/>
      </w:r>
    </w:p>
    <w:p w:rsidR="00286425" w:rsidRPr="004A662F" w:rsidRDefault="00286425" w:rsidP="00481C1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/>
          <w:sz w:val="27"/>
          <w:szCs w:val="27"/>
        </w:rPr>
      </w:pPr>
    </w:p>
    <w:p w:rsidR="00286425" w:rsidRPr="004A662F" w:rsidRDefault="00286425" w:rsidP="00481C1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/>
          <w:sz w:val="27"/>
          <w:szCs w:val="27"/>
        </w:rPr>
      </w:pPr>
      <w:r w:rsidRPr="004A662F">
        <w:rPr>
          <w:rFonts w:ascii="Times New Roman" w:hAnsi="Times New Roman"/>
          <w:sz w:val="27"/>
          <w:szCs w:val="27"/>
        </w:rPr>
        <w:t>3. Порядок предоставления</w:t>
      </w:r>
      <w:r w:rsidR="00957D5A" w:rsidRPr="004A662F">
        <w:rPr>
          <w:rFonts w:ascii="Times New Roman" w:hAnsi="Times New Roman"/>
          <w:sz w:val="27"/>
          <w:szCs w:val="27"/>
        </w:rPr>
        <w:t xml:space="preserve"> </w:t>
      </w:r>
      <w:r w:rsidRPr="004A662F">
        <w:rPr>
          <w:rFonts w:ascii="Times New Roman" w:hAnsi="Times New Roman"/>
          <w:sz w:val="27"/>
          <w:szCs w:val="27"/>
        </w:rPr>
        <w:t>финансовых средств</w:t>
      </w:r>
    </w:p>
    <w:p w:rsidR="004A662F" w:rsidRDefault="00286425" w:rsidP="004A66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7"/>
          <w:szCs w:val="27"/>
        </w:rPr>
      </w:pPr>
      <w:r w:rsidRPr="004A662F">
        <w:rPr>
          <w:rFonts w:ascii="Times New Roman" w:hAnsi="Times New Roman"/>
          <w:sz w:val="27"/>
          <w:szCs w:val="27"/>
        </w:rPr>
        <w:t xml:space="preserve">3.1. </w:t>
      </w:r>
      <w:r w:rsidR="004A662F" w:rsidRPr="001E2C88">
        <w:rPr>
          <w:rFonts w:ascii="Times New Roman" w:hAnsi="Times New Roman"/>
          <w:sz w:val="27"/>
          <w:szCs w:val="27"/>
        </w:rPr>
        <w:t>Ежегодный объем межбюджетных трансфертов, передаваемых из бю</w:t>
      </w:r>
      <w:r w:rsidR="004A662F" w:rsidRPr="001E2C88">
        <w:rPr>
          <w:rFonts w:ascii="Times New Roman" w:hAnsi="Times New Roman"/>
          <w:sz w:val="27"/>
          <w:szCs w:val="27"/>
        </w:rPr>
        <w:t>д</w:t>
      </w:r>
      <w:r w:rsidR="004A662F" w:rsidRPr="001E2C88">
        <w:rPr>
          <w:rFonts w:ascii="Times New Roman" w:hAnsi="Times New Roman"/>
          <w:sz w:val="27"/>
          <w:szCs w:val="27"/>
        </w:rPr>
        <w:t>жета района в бюджет поселения на осуществление переданных полномочий, определяется в пределах бюджетных ассигнований, предусмотренных бюдж</w:t>
      </w:r>
      <w:r w:rsidR="004A662F" w:rsidRPr="001E2C88">
        <w:rPr>
          <w:rFonts w:ascii="Times New Roman" w:hAnsi="Times New Roman"/>
          <w:sz w:val="27"/>
          <w:szCs w:val="27"/>
        </w:rPr>
        <w:t>е</w:t>
      </w:r>
      <w:r w:rsidR="004A662F" w:rsidRPr="001E2C88">
        <w:rPr>
          <w:rFonts w:ascii="Times New Roman" w:hAnsi="Times New Roman"/>
          <w:sz w:val="27"/>
          <w:szCs w:val="27"/>
        </w:rPr>
        <w:lastRenderedPageBreak/>
        <w:t>том Поспелихи</w:t>
      </w:r>
      <w:r w:rsidR="004A662F" w:rsidRPr="001E2C88">
        <w:rPr>
          <w:rFonts w:ascii="Times New Roman" w:hAnsi="Times New Roman"/>
          <w:sz w:val="27"/>
          <w:szCs w:val="27"/>
        </w:rPr>
        <w:t>н</w:t>
      </w:r>
      <w:r w:rsidR="004A662F" w:rsidRPr="001E2C88">
        <w:rPr>
          <w:rFonts w:ascii="Times New Roman" w:hAnsi="Times New Roman"/>
          <w:sz w:val="27"/>
          <w:szCs w:val="27"/>
        </w:rPr>
        <w:t>ского района Алтайского края на 202</w:t>
      </w:r>
      <w:r w:rsidR="008D2A34">
        <w:rPr>
          <w:rFonts w:ascii="Times New Roman" w:hAnsi="Times New Roman"/>
          <w:sz w:val="27"/>
          <w:szCs w:val="27"/>
        </w:rPr>
        <w:t>1</w:t>
      </w:r>
      <w:r w:rsidR="004A662F" w:rsidRPr="001E2C88">
        <w:rPr>
          <w:rFonts w:ascii="Times New Roman" w:hAnsi="Times New Roman"/>
          <w:sz w:val="27"/>
          <w:szCs w:val="27"/>
        </w:rPr>
        <w:t xml:space="preserve"> год и плановый период 202</w:t>
      </w:r>
      <w:r w:rsidR="008D2A34">
        <w:rPr>
          <w:rFonts w:ascii="Times New Roman" w:hAnsi="Times New Roman"/>
          <w:sz w:val="27"/>
          <w:szCs w:val="27"/>
        </w:rPr>
        <w:t>2</w:t>
      </w:r>
      <w:r w:rsidR="004A662F" w:rsidRPr="001E2C88">
        <w:rPr>
          <w:rFonts w:ascii="Times New Roman" w:hAnsi="Times New Roman"/>
          <w:sz w:val="27"/>
          <w:szCs w:val="27"/>
        </w:rPr>
        <w:t>-202</w:t>
      </w:r>
      <w:r w:rsidR="008D2A34">
        <w:rPr>
          <w:rFonts w:ascii="Times New Roman" w:hAnsi="Times New Roman"/>
          <w:sz w:val="27"/>
          <w:szCs w:val="27"/>
        </w:rPr>
        <w:t>3</w:t>
      </w:r>
      <w:r w:rsidR="004A662F" w:rsidRPr="001E2C88">
        <w:rPr>
          <w:rFonts w:ascii="Times New Roman" w:hAnsi="Times New Roman"/>
          <w:sz w:val="27"/>
          <w:szCs w:val="27"/>
        </w:rPr>
        <w:t xml:space="preserve"> гг.</w:t>
      </w:r>
      <w:r w:rsidR="004A662F">
        <w:rPr>
          <w:rFonts w:ascii="Times New Roman" w:hAnsi="Times New Roman"/>
          <w:sz w:val="27"/>
          <w:szCs w:val="27"/>
        </w:rPr>
        <w:t xml:space="preserve"> (прил</w:t>
      </w:r>
      <w:r w:rsidR="004A662F">
        <w:rPr>
          <w:rFonts w:ascii="Times New Roman" w:hAnsi="Times New Roman"/>
          <w:sz w:val="27"/>
          <w:szCs w:val="27"/>
        </w:rPr>
        <w:t>а</w:t>
      </w:r>
      <w:r w:rsidR="004A662F">
        <w:rPr>
          <w:rFonts w:ascii="Times New Roman" w:hAnsi="Times New Roman"/>
          <w:sz w:val="27"/>
          <w:szCs w:val="27"/>
        </w:rPr>
        <w:t>гается).</w:t>
      </w:r>
    </w:p>
    <w:p w:rsidR="00286425" w:rsidRPr="004A662F" w:rsidRDefault="00286425" w:rsidP="004A662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286425" w:rsidRPr="004A662F" w:rsidRDefault="00286425" w:rsidP="00481C1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7"/>
          <w:szCs w:val="27"/>
        </w:rPr>
      </w:pPr>
      <w:r w:rsidRPr="004A662F">
        <w:rPr>
          <w:rFonts w:ascii="Times New Roman" w:hAnsi="Times New Roman"/>
          <w:sz w:val="27"/>
          <w:szCs w:val="27"/>
        </w:rPr>
        <w:t>4. Ответственность сторон</w:t>
      </w:r>
    </w:p>
    <w:p w:rsidR="00286425" w:rsidRPr="004A662F" w:rsidRDefault="00286425" w:rsidP="00481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4A662F">
        <w:rPr>
          <w:rFonts w:ascii="Times New Roman" w:hAnsi="Times New Roman"/>
          <w:sz w:val="27"/>
          <w:szCs w:val="27"/>
        </w:rPr>
        <w:t>4.1. За неисполнение или ненадлежащее исполнение своих обязатель</w:t>
      </w:r>
      <w:proofErr w:type="gramStart"/>
      <w:r w:rsidRPr="004A662F">
        <w:rPr>
          <w:rFonts w:ascii="Times New Roman" w:hAnsi="Times New Roman"/>
          <w:sz w:val="27"/>
          <w:szCs w:val="27"/>
        </w:rPr>
        <w:t>ств ст</w:t>
      </w:r>
      <w:proofErr w:type="gramEnd"/>
      <w:r w:rsidRPr="004A662F">
        <w:rPr>
          <w:rFonts w:ascii="Times New Roman" w:hAnsi="Times New Roman"/>
          <w:sz w:val="27"/>
          <w:szCs w:val="27"/>
        </w:rPr>
        <w:t>ороны несут ответственность в соответствии с действующим законодател</w:t>
      </w:r>
      <w:r w:rsidRPr="004A662F">
        <w:rPr>
          <w:rFonts w:ascii="Times New Roman" w:hAnsi="Times New Roman"/>
          <w:sz w:val="27"/>
          <w:szCs w:val="27"/>
        </w:rPr>
        <w:t>ь</w:t>
      </w:r>
      <w:r w:rsidRPr="004A662F">
        <w:rPr>
          <w:rFonts w:ascii="Times New Roman" w:hAnsi="Times New Roman"/>
          <w:sz w:val="27"/>
          <w:szCs w:val="27"/>
        </w:rPr>
        <w:t>ством.</w:t>
      </w:r>
    </w:p>
    <w:p w:rsidR="00286425" w:rsidRPr="004A662F" w:rsidRDefault="00286425" w:rsidP="00481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4A662F">
        <w:rPr>
          <w:rFonts w:ascii="Times New Roman" w:hAnsi="Times New Roman"/>
          <w:sz w:val="27"/>
          <w:szCs w:val="27"/>
        </w:rPr>
        <w:t>4.2. За нецелевое использование денежных сре</w:t>
      </w:r>
      <w:proofErr w:type="gramStart"/>
      <w:r w:rsidRPr="004A662F">
        <w:rPr>
          <w:rFonts w:ascii="Times New Roman" w:hAnsi="Times New Roman"/>
          <w:sz w:val="27"/>
          <w:szCs w:val="27"/>
        </w:rPr>
        <w:t>дств к п</w:t>
      </w:r>
      <w:proofErr w:type="gramEnd"/>
      <w:r w:rsidRPr="004A662F">
        <w:rPr>
          <w:rFonts w:ascii="Times New Roman" w:hAnsi="Times New Roman"/>
          <w:sz w:val="27"/>
          <w:szCs w:val="27"/>
        </w:rPr>
        <w:t>олучателю  ме</w:t>
      </w:r>
      <w:r w:rsidRPr="004A662F">
        <w:rPr>
          <w:rFonts w:ascii="Times New Roman" w:hAnsi="Times New Roman"/>
          <w:sz w:val="27"/>
          <w:szCs w:val="27"/>
        </w:rPr>
        <w:t>ж</w:t>
      </w:r>
      <w:r w:rsidRPr="004A662F">
        <w:rPr>
          <w:rFonts w:ascii="Times New Roman" w:hAnsi="Times New Roman"/>
          <w:sz w:val="27"/>
          <w:szCs w:val="27"/>
        </w:rPr>
        <w:t>бюджетных трансфертов</w:t>
      </w:r>
      <w:r w:rsidR="00957D5A" w:rsidRPr="004A662F">
        <w:rPr>
          <w:rFonts w:ascii="Times New Roman" w:hAnsi="Times New Roman"/>
          <w:sz w:val="27"/>
          <w:szCs w:val="27"/>
        </w:rPr>
        <w:t xml:space="preserve"> </w:t>
      </w:r>
      <w:r w:rsidRPr="004A662F">
        <w:rPr>
          <w:rFonts w:ascii="Times New Roman" w:hAnsi="Times New Roman"/>
          <w:sz w:val="27"/>
          <w:szCs w:val="27"/>
        </w:rPr>
        <w:t>применяются меры бюджетного принуждения в соо</w:t>
      </w:r>
      <w:r w:rsidRPr="004A662F">
        <w:rPr>
          <w:rFonts w:ascii="Times New Roman" w:hAnsi="Times New Roman"/>
          <w:sz w:val="27"/>
          <w:szCs w:val="27"/>
        </w:rPr>
        <w:t>т</w:t>
      </w:r>
      <w:r w:rsidRPr="004A662F">
        <w:rPr>
          <w:rFonts w:ascii="Times New Roman" w:hAnsi="Times New Roman"/>
          <w:sz w:val="27"/>
          <w:szCs w:val="27"/>
        </w:rPr>
        <w:t>ветствии с Бюдже</w:t>
      </w:r>
      <w:r w:rsidRPr="004A662F">
        <w:rPr>
          <w:rFonts w:ascii="Times New Roman" w:hAnsi="Times New Roman"/>
          <w:sz w:val="27"/>
          <w:szCs w:val="27"/>
        </w:rPr>
        <w:t>т</w:t>
      </w:r>
      <w:r w:rsidRPr="004A662F">
        <w:rPr>
          <w:rFonts w:ascii="Times New Roman" w:hAnsi="Times New Roman"/>
          <w:sz w:val="27"/>
          <w:szCs w:val="27"/>
        </w:rPr>
        <w:t>ным Кодексом Российской Федерации.</w:t>
      </w:r>
    </w:p>
    <w:p w:rsidR="00286425" w:rsidRPr="004A662F" w:rsidRDefault="00286425" w:rsidP="008D2A34">
      <w:pPr>
        <w:pStyle w:val="4"/>
        <w:shd w:val="clear" w:color="auto" w:fill="auto"/>
        <w:spacing w:after="0" w:line="240" w:lineRule="auto"/>
        <w:ind w:right="20" w:firstLine="540"/>
        <w:jc w:val="both"/>
        <w:rPr>
          <w:sz w:val="27"/>
          <w:szCs w:val="27"/>
        </w:rPr>
      </w:pPr>
      <w:r w:rsidRPr="004A662F">
        <w:rPr>
          <w:sz w:val="27"/>
          <w:szCs w:val="27"/>
        </w:rPr>
        <w:t>4.3. Администрация поселения несет ответственность за неисполнение и (или) ненадлежащее исполнение полномочий, указанных в п. 1.1 настоящего Соглашения, в соответствии с законодательством РФ и законодательством Алтайского края.</w:t>
      </w:r>
    </w:p>
    <w:p w:rsidR="00286425" w:rsidRPr="004A662F" w:rsidRDefault="00286425" w:rsidP="00481C1F">
      <w:pPr>
        <w:pStyle w:val="4"/>
        <w:shd w:val="clear" w:color="auto" w:fill="auto"/>
        <w:spacing w:after="0" w:line="240" w:lineRule="auto"/>
        <w:ind w:right="20"/>
        <w:jc w:val="both"/>
        <w:rPr>
          <w:sz w:val="27"/>
          <w:szCs w:val="27"/>
          <w:lang w:eastAsia="en-US"/>
        </w:rPr>
      </w:pPr>
      <w:r w:rsidRPr="004A662F">
        <w:rPr>
          <w:sz w:val="27"/>
          <w:szCs w:val="27"/>
        </w:rPr>
        <w:t>.</w:t>
      </w:r>
    </w:p>
    <w:p w:rsidR="00286425" w:rsidRPr="004A662F" w:rsidRDefault="00286425" w:rsidP="00481C1F">
      <w:pPr>
        <w:pStyle w:val="4"/>
        <w:shd w:val="clear" w:color="auto" w:fill="auto"/>
        <w:spacing w:after="0" w:line="240" w:lineRule="auto"/>
        <w:jc w:val="center"/>
        <w:rPr>
          <w:sz w:val="27"/>
          <w:szCs w:val="27"/>
        </w:rPr>
      </w:pPr>
      <w:r w:rsidRPr="004A662F">
        <w:rPr>
          <w:sz w:val="27"/>
          <w:szCs w:val="27"/>
        </w:rPr>
        <w:t>5. Срок действия и основания прекращения действия Соглашения</w:t>
      </w:r>
    </w:p>
    <w:p w:rsidR="00286425" w:rsidRPr="004A662F" w:rsidRDefault="00286425" w:rsidP="009F3D8B">
      <w:pPr>
        <w:pStyle w:val="4"/>
        <w:shd w:val="clear" w:color="auto" w:fill="auto"/>
        <w:spacing w:after="0" w:line="240" w:lineRule="auto"/>
        <w:ind w:right="20" w:firstLine="708"/>
        <w:jc w:val="both"/>
        <w:rPr>
          <w:sz w:val="27"/>
          <w:szCs w:val="27"/>
        </w:rPr>
      </w:pPr>
      <w:r w:rsidRPr="004A662F">
        <w:rPr>
          <w:sz w:val="27"/>
          <w:szCs w:val="27"/>
        </w:rPr>
        <w:t xml:space="preserve">5.1.  </w:t>
      </w:r>
      <w:r w:rsidR="007B6863" w:rsidRPr="004A662F">
        <w:rPr>
          <w:sz w:val="27"/>
          <w:szCs w:val="27"/>
        </w:rPr>
        <w:t>Срок действия настоящего Соглашения устанавливается с 01.01.20</w:t>
      </w:r>
      <w:r w:rsidR="005A4056" w:rsidRPr="004A662F">
        <w:rPr>
          <w:sz w:val="27"/>
          <w:szCs w:val="27"/>
        </w:rPr>
        <w:t>2</w:t>
      </w:r>
      <w:r w:rsidR="00776810">
        <w:rPr>
          <w:sz w:val="27"/>
          <w:szCs w:val="27"/>
          <w:lang w:val="ru-RU"/>
        </w:rPr>
        <w:t>1</w:t>
      </w:r>
      <w:r w:rsidR="007B6863" w:rsidRPr="004A662F">
        <w:rPr>
          <w:sz w:val="27"/>
          <w:szCs w:val="27"/>
        </w:rPr>
        <w:t xml:space="preserve"> до 31.12.20</w:t>
      </w:r>
      <w:r w:rsidR="005A4056" w:rsidRPr="004A662F">
        <w:rPr>
          <w:sz w:val="27"/>
          <w:szCs w:val="27"/>
        </w:rPr>
        <w:t>2</w:t>
      </w:r>
      <w:r w:rsidR="00776810">
        <w:rPr>
          <w:sz w:val="27"/>
          <w:szCs w:val="27"/>
          <w:lang w:val="ru-RU"/>
        </w:rPr>
        <w:t>1</w:t>
      </w:r>
      <w:r w:rsidR="007B6863" w:rsidRPr="004A662F">
        <w:rPr>
          <w:sz w:val="27"/>
          <w:szCs w:val="27"/>
        </w:rPr>
        <w:t xml:space="preserve"> года и </w:t>
      </w:r>
      <w:r w:rsidR="007B6863" w:rsidRPr="004A662F">
        <w:rPr>
          <w:bCs/>
          <w:sz w:val="27"/>
          <w:szCs w:val="27"/>
        </w:rPr>
        <w:t>п</w:t>
      </w:r>
      <w:r w:rsidR="007B6863" w:rsidRPr="004A662F">
        <w:rPr>
          <w:bCs/>
          <w:noProof/>
          <w:sz w:val="27"/>
          <w:szCs w:val="27"/>
        </w:rPr>
        <w:t xml:space="preserve">родлевается </w:t>
      </w:r>
      <w:r w:rsidR="007B6863" w:rsidRPr="004A662F">
        <w:rPr>
          <w:bCs/>
          <w:sz w:val="27"/>
          <w:szCs w:val="27"/>
        </w:rPr>
        <w:t>н</w:t>
      </w:r>
      <w:r w:rsidR="007B6863" w:rsidRPr="004A662F">
        <w:rPr>
          <w:bCs/>
          <w:noProof/>
          <w:sz w:val="27"/>
          <w:szCs w:val="27"/>
        </w:rPr>
        <w:t xml:space="preserve">а каждый </w:t>
      </w:r>
      <w:r w:rsidR="007B6863" w:rsidRPr="004A662F">
        <w:rPr>
          <w:bCs/>
          <w:sz w:val="27"/>
          <w:szCs w:val="27"/>
        </w:rPr>
        <w:t>п</w:t>
      </w:r>
      <w:r w:rsidR="007B6863" w:rsidRPr="004A662F">
        <w:rPr>
          <w:bCs/>
          <w:noProof/>
          <w:sz w:val="27"/>
          <w:szCs w:val="27"/>
        </w:rPr>
        <w:t xml:space="preserve">оследующий </w:t>
      </w:r>
      <w:r w:rsidR="007B6863" w:rsidRPr="004A662F">
        <w:rPr>
          <w:bCs/>
          <w:sz w:val="27"/>
          <w:szCs w:val="27"/>
        </w:rPr>
        <w:t>г</w:t>
      </w:r>
      <w:r w:rsidR="007B6863" w:rsidRPr="004A662F">
        <w:rPr>
          <w:bCs/>
          <w:noProof/>
          <w:sz w:val="27"/>
          <w:szCs w:val="27"/>
        </w:rPr>
        <w:t xml:space="preserve">од, </w:t>
      </w:r>
      <w:r w:rsidR="007B6863" w:rsidRPr="004A662F">
        <w:rPr>
          <w:bCs/>
          <w:sz w:val="27"/>
          <w:szCs w:val="27"/>
        </w:rPr>
        <w:t>е</w:t>
      </w:r>
      <w:r w:rsidR="007B6863" w:rsidRPr="004A662F">
        <w:rPr>
          <w:bCs/>
          <w:noProof/>
          <w:sz w:val="27"/>
          <w:szCs w:val="27"/>
        </w:rPr>
        <w:t xml:space="preserve">сли </w:t>
      </w:r>
      <w:r w:rsidR="007B6863" w:rsidRPr="004A662F">
        <w:rPr>
          <w:bCs/>
          <w:sz w:val="27"/>
          <w:szCs w:val="27"/>
        </w:rPr>
        <w:t>н</w:t>
      </w:r>
      <w:r w:rsidR="007B6863" w:rsidRPr="004A662F">
        <w:rPr>
          <w:bCs/>
          <w:noProof/>
          <w:sz w:val="27"/>
          <w:szCs w:val="27"/>
        </w:rPr>
        <w:t xml:space="preserve">и </w:t>
      </w:r>
      <w:r w:rsidR="007B6863" w:rsidRPr="004A662F">
        <w:rPr>
          <w:bCs/>
          <w:sz w:val="27"/>
          <w:szCs w:val="27"/>
        </w:rPr>
        <w:t>о</w:t>
      </w:r>
      <w:r w:rsidR="007B6863" w:rsidRPr="004A662F">
        <w:rPr>
          <w:bCs/>
          <w:noProof/>
          <w:sz w:val="27"/>
          <w:szCs w:val="27"/>
        </w:rPr>
        <w:t xml:space="preserve">дна </w:t>
      </w:r>
      <w:r w:rsidR="007B6863" w:rsidRPr="004A662F">
        <w:rPr>
          <w:bCs/>
          <w:sz w:val="27"/>
          <w:szCs w:val="27"/>
        </w:rPr>
        <w:t>и</w:t>
      </w:r>
      <w:r w:rsidR="007B6863" w:rsidRPr="004A662F">
        <w:rPr>
          <w:bCs/>
          <w:noProof/>
          <w:sz w:val="27"/>
          <w:szCs w:val="27"/>
        </w:rPr>
        <w:t xml:space="preserve">з </w:t>
      </w:r>
      <w:r w:rsidR="007B6863" w:rsidRPr="004A662F">
        <w:rPr>
          <w:bCs/>
          <w:sz w:val="27"/>
          <w:szCs w:val="27"/>
        </w:rPr>
        <w:t>С</w:t>
      </w:r>
      <w:r w:rsidR="007B6863" w:rsidRPr="004A662F">
        <w:rPr>
          <w:bCs/>
          <w:noProof/>
          <w:sz w:val="27"/>
          <w:szCs w:val="27"/>
        </w:rPr>
        <w:t xml:space="preserve">торон </w:t>
      </w:r>
      <w:r w:rsidR="007B6863" w:rsidRPr="004A662F">
        <w:rPr>
          <w:bCs/>
          <w:sz w:val="27"/>
          <w:szCs w:val="27"/>
        </w:rPr>
        <w:t>н</w:t>
      </w:r>
      <w:r w:rsidR="007B6863" w:rsidRPr="004A662F">
        <w:rPr>
          <w:bCs/>
          <w:noProof/>
          <w:sz w:val="27"/>
          <w:szCs w:val="27"/>
        </w:rPr>
        <w:t xml:space="preserve">е </w:t>
      </w:r>
      <w:r w:rsidR="007B6863" w:rsidRPr="004A662F">
        <w:rPr>
          <w:bCs/>
          <w:sz w:val="27"/>
          <w:szCs w:val="27"/>
        </w:rPr>
        <w:t>з</w:t>
      </w:r>
      <w:r w:rsidR="007B6863" w:rsidRPr="004A662F">
        <w:rPr>
          <w:bCs/>
          <w:noProof/>
          <w:sz w:val="27"/>
          <w:szCs w:val="27"/>
        </w:rPr>
        <w:t xml:space="preserve">аявит </w:t>
      </w:r>
      <w:r w:rsidR="007B6863" w:rsidRPr="004A662F">
        <w:rPr>
          <w:bCs/>
          <w:sz w:val="27"/>
          <w:szCs w:val="27"/>
        </w:rPr>
        <w:t>д</w:t>
      </w:r>
      <w:r w:rsidR="007B6863" w:rsidRPr="004A662F">
        <w:rPr>
          <w:bCs/>
          <w:noProof/>
          <w:sz w:val="27"/>
          <w:szCs w:val="27"/>
        </w:rPr>
        <w:t xml:space="preserve">ругой </w:t>
      </w:r>
      <w:r w:rsidR="007B6863" w:rsidRPr="004A662F">
        <w:rPr>
          <w:bCs/>
          <w:sz w:val="27"/>
          <w:szCs w:val="27"/>
        </w:rPr>
        <w:t>С</w:t>
      </w:r>
      <w:r w:rsidR="007B6863" w:rsidRPr="004A662F">
        <w:rPr>
          <w:bCs/>
          <w:noProof/>
          <w:sz w:val="27"/>
          <w:szCs w:val="27"/>
        </w:rPr>
        <w:t xml:space="preserve">тороне </w:t>
      </w:r>
      <w:r w:rsidR="007B6863" w:rsidRPr="004A662F">
        <w:rPr>
          <w:bCs/>
          <w:sz w:val="27"/>
          <w:szCs w:val="27"/>
        </w:rPr>
        <w:t>п</w:t>
      </w:r>
      <w:r w:rsidR="007B6863" w:rsidRPr="004A662F">
        <w:rPr>
          <w:bCs/>
          <w:noProof/>
          <w:sz w:val="27"/>
          <w:szCs w:val="27"/>
        </w:rPr>
        <w:t xml:space="preserve">утём письменного </w:t>
      </w:r>
      <w:r w:rsidR="007B6863" w:rsidRPr="004A662F">
        <w:rPr>
          <w:bCs/>
          <w:sz w:val="27"/>
          <w:szCs w:val="27"/>
        </w:rPr>
        <w:t>у</w:t>
      </w:r>
      <w:r w:rsidR="007B6863" w:rsidRPr="004A662F">
        <w:rPr>
          <w:bCs/>
          <w:noProof/>
          <w:sz w:val="27"/>
          <w:szCs w:val="27"/>
        </w:rPr>
        <w:t xml:space="preserve">ведомления </w:t>
      </w:r>
      <w:r w:rsidR="007B6863" w:rsidRPr="004A662F">
        <w:rPr>
          <w:bCs/>
          <w:sz w:val="27"/>
          <w:szCs w:val="27"/>
        </w:rPr>
        <w:t>з</w:t>
      </w:r>
      <w:r w:rsidR="007B6863" w:rsidRPr="004A662F">
        <w:rPr>
          <w:bCs/>
          <w:noProof/>
          <w:sz w:val="27"/>
          <w:szCs w:val="27"/>
        </w:rPr>
        <w:t xml:space="preserve">а один </w:t>
      </w:r>
      <w:r w:rsidR="007B6863" w:rsidRPr="004A662F">
        <w:rPr>
          <w:bCs/>
          <w:sz w:val="27"/>
          <w:szCs w:val="27"/>
        </w:rPr>
        <w:t>м</w:t>
      </w:r>
      <w:r w:rsidR="007B6863" w:rsidRPr="004A662F">
        <w:rPr>
          <w:bCs/>
          <w:noProof/>
          <w:sz w:val="27"/>
          <w:szCs w:val="27"/>
        </w:rPr>
        <w:t xml:space="preserve">есяц </w:t>
      </w:r>
      <w:r w:rsidR="007B6863" w:rsidRPr="004A662F">
        <w:rPr>
          <w:bCs/>
          <w:sz w:val="27"/>
          <w:szCs w:val="27"/>
        </w:rPr>
        <w:t>д</w:t>
      </w:r>
      <w:r w:rsidR="007B6863" w:rsidRPr="004A662F">
        <w:rPr>
          <w:bCs/>
          <w:noProof/>
          <w:sz w:val="27"/>
          <w:szCs w:val="27"/>
        </w:rPr>
        <w:t xml:space="preserve">о </w:t>
      </w:r>
      <w:r w:rsidR="007B6863" w:rsidRPr="004A662F">
        <w:rPr>
          <w:bCs/>
          <w:sz w:val="27"/>
          <w:szCs w:val="27"/>
        </w:rPr>
        <w:t>и</w:t>
      </w:r>
      <w:r w:rsidR="007B6863" w:rsidRPr="004A662F">
        <w:rPr>
          <w:bCs/>
          <w:noProof/>
          <w:sz w:val="27"/>
          <w:szCs w:val="27"/>
        </w:rPr>
        <w:t xml:space="preserve">стечения </w:t>
      </w:r>
      <w:r w:rsidR="007B6863" w:rsidRPr="004A662F">
        <w:rPr>
          <w:bCs/>
          <w:sz w:val="27"/>
          <w:szCs w:val="27"/>
        </w:rPr>
        <w:t>соответств</w:t>
      </w:r>
      <w:r w:rsidR="007B6863" w:rsidRPr="004A662F">
        <w:rPr>
          <w:bCs/>
          <w:noProof/>
          <w:sz w:val="27"/>
          <w:szCs w:val="27"/>
        </w:rPr>
        <w:t xml:space="preserve">ующего </w:t>
      </w:r>
      <w:r w:rsidR="007B6863" w:rsidRPr="004A662F">
        <w:rPr>
          <w:bCs/>
          <w:sz w:val="27"/>
          <w:szCs w:val="27"/>
        </w:rPr>
        <w:t>с</w:t>
      </w:r>
      <w:r w:rsidR="007B6863" w:rsidRPr="004A662F">
        <w:rPr>
          <w:bCs/>
          <w:noProof/>
          <w:sz w:val="27"/>
          <w:szCs w:val="27"/>
        </w:rPr>
        <w:t xml:space="preserve">рока </w:t>
      </w:r>
      <w:r w:rsidR="007B6863" w:rsidRPr="004A662F">
        <w:rPr>
          <w:bCs/>
          <w:sz w:val="27"/>
          <w:szCs w:val="27"/>
        </w:rPr>
        <w:t>о с</w:t>
      </w:r>
      <w:r w:rsidR="007B6863" w:rsidRPr="004A662F">
        <w:rPr>
          <w:bCs/>
          <w:noProof/>
          <w:sz w:val="27"/>
          <w:szCs w:val="27"/>
        </w:rPr>
        <w:t xml:space="preserve">воём </w:t>
      </w:r>
      <w:r w:rsidR="007B6863" w:rsidRPr="004A662F">
        <w:rPr>
          <w:bCs/>
          <w:sz w:val="27"/>
          <w:szCs w:val="27"/>
        </w:rPr>
        <w:t>ж</w:t>
      </w:r>
      <w:r w:rsidR="007B6863" w:rsidRPr="004A662F">
        <w:rPr>
          <w:bCs/>
          <w:noProof/>
          <w:sz w:val="27"/>
          <w:szCs w:val="27"/>
        </w:rPr>
        <w:t xml:space="preserve">елании прекратить </w:t>
      </w:r>
      <w:r w:rsidR="007B6863" w:rsidRPr="004A662F">
        <w:rPr>
          <w:bCs/>
          <w:sz w:val="27"/>
          <w:szCs w:val="27"/>
        </w:rPr>
        <w:t>е</w:t>
      </w:r>
      <w:r w:rsidR="007B6863" w:rsidRPr="004A662F">
        <w:rPr>
          <w:bCs/>
          <w:noProof/>
          <w:sz w:val="27"/>
          <w:szCs w:val="27"/>
        </w:rPr>
        <w:t xml:space="preserve">го </w:t>
      </w:r>
      <w:r w:rsidR="007B6863" w:rsidRPr="004A662F">
        <w:rPr>
          <w:bCs/>
          <w:sz w:val="27"/>
          <w:szCs w:val="27"/>
        </w:rPr>
        <w:t>д</w:t>
      </w:r>
      <w:r w:rsidR="007B6863" w:rsidRPr="004A662F">
        <w:rPr>
          <w:bCs/>
          <w:noProof/>
          <w:sz w:val="27"/>
          <w:szCs w:val="27"/>
        </w:rPr>
        <w:t xml:space="preserve">ействие. </w:t>
      </w:r>
      <w:r w:rsidR="007B6863" w:rsidRPr="004A662F">
        <w:rPr>
          <w:sz w:val="27"/>
          <w:szCs w:val="27"/>
        </w:rPr>
        <w:t>Де</w:t>
      </w:r>
      <w:r w:rsidR="007B6863" w:rsidRPr="004A662F">
        <w:rPr>
          <w:sz w:val="27"/>
          <w:szCs w:val="27"/>
        </w:rPr>
        <w:t>й</w:t>
      </w:r>
      <w:r w:rsidR="007B6863" w:rsidRPr="004A662F">
        <w:rPr>
          <w:sz w:val="27"/>
          <w:szCs w:val="27"/>
        </w:rPr>
        <w:t>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</w:t>
      </w:r>
      <w:r w:rsidR="007B6863" w:rsidRPr="004A662F">
        <w:rPr>
          <w:sz w:val="27"/>
          <w:szCs w:val="27"/>
        </w:rPr>
        <w:t>е</w:t>
      </w:r>
      <w:r w:rsidR="007B6863" w:rsidRPr="004A662F">
        <w:rPr>
          <w:sz w:val="27"/>
          <w:szCs w:val="27"/>
        </w:rPr>
        <w:t>ния.</w:t>
      </w:r>
    </w:p>
    <w:p w:rsidR="00286425" w:rsidRPr="004A662F" w:rsidRDefault="00286425" w:rsidP="009F3D8B">
      <w:pPr>
        <w:pStyle w:val="4"/>
        <w:shd w:val="clear" w:color="auto" w:fill="auto"/>
        <w:spacing w:after="0" w:line="240" w:lineRule="auto"/>
        <w:ind w:right="20" w:firstLine="708"/>
        <w:jc w:val="both"/>
        <w:rPr>
          <w:sz w:val="27"/>
          <w:szCs w:val="27"/>
        </w:rPr>
      </w:pPr>
      <w:r w:rsidRPr="004A662F">
        <w:rPr>
          <w:sz w:val="27"/>
          <w:szCs w:val="27"/>
        </w:rPr>
        <w:t>5.2.  Любые изменения или дополнения к настоящему Соглашению соверш</w:t>
      </w:r>
      <w:r w:rsidRPr="004A662F">
        <w:rPr>
          <w:sz w:val="27"/>
          <w:szCs w:val="27"/>
        </w:rPr>
        <w:t>а</w:t>
      </w:r>
      <w:r w:rsidRPr="004A662F">
        <w:rPr>
          <w:sz w:val="27"/>
          <w:szCs w:val="27"/>
        </w:rPr>
        <w:t>ются в письменной форме и подписываются обеими Сторонами.</w:t>
      </w:r>
    </w:p>
    <w:p w:rsidR="00286425" w:rsidRPr="004A662F" w:rsidRDefault="00286425" w:rsidP="009F3D8B">
      <w:pPr>
        <w:pStyle w:val="4"/>
        <w:shd w:val="clear" w:color="auto" w:fill="auto"/>
        <w:spacing w:after="0" w:line="240" w:lineRule="auto"/>
        <w:ind w:right="20" w:firstLine="708"/>
        <w:jc w:val="both"/>
        <w:rPr>
          <w:sz w:val="27"/>
          <w:szCs w:val="27"/>
        </w:rPr>
      </w:pPr>
      <w:r w:rsidRPr="004A662F">
        <w:rPr>
          <w:sz w:val="27"/>
          <w:szCs w:val="27"/>
        </w:rPr>
        <w:t>5.3. Настоящее Соглашение составлено в двух экземплярах, имеющих один</w:t>
      </w:r>
      <w:r w:rsidRPr="004A662F">
        <w:rPr>
          <w:sz w:val="27"/>
          <w:szCs w:val="27"/>
        </w:rPr>
        <w:t>а</w:t>
      </w:r>
      <w:r w:rsidRPr="004A662F">
        <w:rPr>
          <w:sz w:val="27"/>
          <w:szCs w:val="27"/>
        </w:rPr>
        <w:t>ковую юридическую силу, по одному для каждой из сторон.</w:t>
      </w:r>
    </w:p>
    <w:p w:rsidR="00286425" w:rsidRPr="004A662F" w:rsidRDefault="00286425" w:rsidP="00481C1F">
      <w:pPr>
        <w:pStyle w:val="4"/>
        <w:shd w:val="clear" w:color="auto" w:fill="auto"/>
        <w:tabs>
          <w:tab w:val="left" w:pos="3314"/>
        </w:tabs>
        <w:spacing w:after="0" w:line="240" w:lineRule="auto"/>
        <w:jc w:val="center"/>
        <w:rPr>
          <w:sz w:val="27"/>
          <w:szCs w:val="27"/>
        </w:rPr>
      </w:pPr>
    </w:p>
    <w:p w:rsidR="00286425" w:rsidRPr="004A662F" w:rsidRDefault="00286425" w:rsidP="00481C1F">
      <w:pPr>
        <w:pStyle w:val="4"/>
        <w:shd w:val="clear" w:color="auto" w:fill="auto"/>
        <w:tabs>
          <w:tab w:val="left" w:pos="3314"/>
        </w:tabs>
        <w:spacing w:after="0" w:line="240" w:lineRule="auto"/>
        <w:jc w:val="center"/>
        <w:rPr>
          <w:sz w:val="27"/>
          <w:szCs w:val="27"/>
        </w:rPr>
      </w:pPr>
      <w:r w:rsidRPr="004A662F">
        <w:rPr>
          <w:sz w:val="27"/>
          <w:szCs w:val="27"/>
        </w:rPr>
        <w:t>6. Досрочное прекращение действия Соглашения</w:t>
      </w:r>
    </w:p>
    <w:p w:rsidR="00286425" w:rsidRPr="004A662F" w:rsidRDefault="00286425" w:rsidP="00481C1F">
      <w:pPr>
        <w:pStyle w:val="4"/>
        <w:shd w:val="clear" w:color="auto" w:fill="auto"/>
        <w:tabs>
          <w:tab w:val="left" w:pos="709"/>
        </w:tabs>
        <w:spacing w:after="0" w:line="240" w:lineRule="auto"/>
        <w:jc w:val="both"/>
        <w:rPr>
          <w:sz w:val="27"/>
          <w:szCs w:val="27"/>
        </w:rPr>
      </w:pPr>
      <w:r w:rsidRPr="004A662F">
        <w:rPr>
          <w:sz w:val="27"/>
          <w:szCs w:val="27"/>
        </w:rPr>
        <w:tab/>
        <w:t>6.1.  При досрочном прекращении действия Соглашения  Сторона должна уведомить другую Сторону не позднее</w:t>
      </w:r>
      <w:r w:rsidR="00957D5A" w:rsidRPr="004A662F">
        <w:rPr>
          <w:sz w:val="27"/>
          <w:szCs w:val="27"/>
        </w:rPr>
        <w:t>,</w:t>
      </w:r>
      <w:r w:rsidRPr="004A662F">
        <w:rPr>
          <w:sz w:val="27"/>
          <w:szCs w:val="27"/>
        </w:rPr>
        <w:t xml:space="preserve"> чем за два месяца о расторжении настоящего Согл</w:t>
      </w:r>
      <w:r w:rsidRPr="004A662F">
        <w:rPr>
          <w:sz w:val="27"/>
          <w:szCs w:val="27"/>
        </w:rPr>
        <w:t>а</w:t>
      </w:r>
      <w:r w:rsidRPr="004A662F">
        <w:rPr>
          <w:sz w:val="27"/>
          <w:szCs w:val="27"/>
        </w:rPr>
        <w:t>шения.</w:t>
      </w:r>
    </w:p>
    <w:p w:rsidR="00286425" w:rsidRPr="004A662F" w:rsidRDefault="009F3D8B" w:rsidP="009F3D8B">
      <w:pPr>
        <w:pStyle w:val="4"/>
        <w:shd w:val="clear" w:color="auto" w:fill="auto"/>
        <w:tabs>
          <w:tab w:val="left" w:pos="0"/>
        </w:tabs>
        <w:spacing w:after="0" w:line="240" w:lineRule="auto"/>
        <w:jc w:val="both"/>
        <w:rPr>
          <w:sz w:val="27"/>
          <w:szCs w:val="27"/>
        </w:rPr>
      </w:pPr>
      <w:r w:rsidRPr="004A662F">
        <w:rPr>
          <w:sz w:val="27"/>
          <w:szCs w:val="27"/>
        </w:rPr>
        <w:tab/>
      </w:r>
      <w:r w:rsidR="00286425" w:rsidRPr="004A662F">
        <w:rPr>
          <w:sz w:val="27"/>
          <w:szCs w:val="27"/>
        </w:rPr>
        <w:t>6.2.  Досрочное прекращение действия настоящего Соглашения осуществляется на основании отдельного Соглашения сторон в следующих случаях:</w:t>
      </w:r>
    </w:p>
    <w:p w:rsidR="00286425" w:rsidRPr="004A662F" w:rsidRDefault="00957D5A" w:rsidP="00481C1F">
      <w:pPr>
        <w:pStyle w:val="4"/>
        <w:shd w:val="clear" w:color="auto" w:fill="auto"/>
        <w:tabs>
          <w:tab w:val="left" w:pos="1418"/>
        </w:tabs>
        <w:spacing w:after="0" w:line="240" w:lineRule="auto"/>
        <w:jc w:val="both"/>
        <w:rPr>
          <w:sz w:val="27"/>
          <w:szCs w:val="27"/>
        </w:rPr>
      </w:pPr>
      <w:r w:rsidRPr="004A662F">
        <w:rPr>
          <w:sz w:val="27"/>
          <w:szCs w:val="27"/>
        </w:rPr>
        <w:tab/>
        <w:t>6.2.1.  Вступления</w:t>
      </w:r>
      <w:r w:rsidR="00286425" w:rsidRPr="004A662F">
        <w:rPr>
          <w:sz w:val="27"/>
          <w:szCs w:val="27"/>
        </w:rPr>
        <w:t xml:space="preserve"> в силу федерального закона, в соответствии с которым полномочие, указанное в п. 1.1 настоящего Соглашения, исключается из комп</w:t>
      </w:r>
      <w:r w:rsidR="00286425" w:rsidRPr="004A662F">
        <w:rPr>
          <w:sz w:val="27"/>
          <w:szCs w:val="27"/>
        </w:rPr>
        <w:t>е</w:t>
      </w:r>
      <w:r w:rsidR="00286425" w:rsidRPr="004A662F">
        <w:rPr>
          <w:sz w:val="27"/>
          <w:szCs w:val="27"/>
        </w:rPr>
        <w:t xml:space="preserve">тенции </w:t>
      </w:r>
      <w:r w:rsidRPr="004A662F">
        <w:rPr>
          <w:sz w:val="27"/>
          <w:szCs w:val="27"/>
        </w:rPr>
        <w:t>м</w:t>
      </w:r>
      <w:r w:rsidR="00286425" w:rsidRPr="004A662F">
        <w:rPr>
          <w:sz w:val="27"/>
          <w:szCs w:val="27"/>
        </w:rPr>
        <w:t>униципального района;</w:t>
      </w:r>
    </w:p>
    <w:p w:rsidR="00286425" w:rsidRPr="004A662F" w:rsidRDefault="00286425" w:rsidP="00481C1F">
      <w:pPr>
        <w:pStyle w:val="4"/>
        <w:shd w:val="clear" w:color="auto" w:fill="auto"/>
        <w:spacing w:after="0" w:line="240" w:lineRule="auto"/>
        <w:ind w:right="20"/>
        <w:jc w:val="both"/>
        <w:rPr>
          <w:sz w:val="27"/>
          <w:szCs w:val="27"/>
        </w:rPr>
      </w:pPr>
      <w:r w:rsidRPr="004A662F">
        <w:rPr>
          <w:sz w:val="27"/>
          <w:szCs w:val="27"/>
        </w:rPr>
        <w:tab/>
      </w:r>
      <w:r w:rsidRPr="004A662F">
        <w:rPr>
          <w:sz w:val="27"/>
          <w:szCs w:val="27"/>
        </w:rPr>
        <w:tab/>
        <w:t>6.2.2.Неисполнения и (или) ненадлежащего исполнения полномочий, указанных в п.1.1 настоящего Соглашения;</w:t>
      </w:r>
    </w:p>
    <w:p w:rsidR="00286425" w:rsidRPr="004A662F" w:rsidRDefault="00286425" w:rsidP="00481C1F">
      <w:pPr>
        <w:pStyle w:val="4"/>
        <w:shd w:val="clear" w:color="auto" w:fill="auto"/>
        <w:spacing w:after="0" w:line="240" w:lineRule="auto"/>
        <w:ind w:right="20"/>
        <w:jc w:val="both"/>
        <w:rPr>
          <w:sz w:val="27"/>
          <w:szCs w:val="27"/>
        </w:rPr>
      </w:pPr>
      <w:r w:rsidRPr="004A662F">
        <w:rPr>
          <w:sz w:val="27"/>
          <w:szCs w:val="27"/>
        </w:rPr>
        <w:tab/>
      </w:r>
      <w:r w:rsidRPr="004A662F">
        <w:rPr>
          <w:sz w:val="27"/>
          <w:szCs w:val="27"/>
        </w:rPr>
        <w:tab/>
        <w:t>6.2.3.И</w:t>
      </w:r>
      <w:r w:rsidR="00957D5A" w:rsidRPr="004A662F">
        <w:rPr>
          <w:sz w:val="27"/>
          <w:szCs w:val="27"/>
        </w:rPr>
        <w:t>спользования</w:t>
      </w:r>
      <w:r w:rsidRPr="004A662F">
        <w:rPr>
          <w:sz w:val="27"/>
          <w:szCs w:val="27"/>
        </w:rPr>
        <w:t xml:space="preserve"> не по назначению переданных для осуществления полномочий, указанных в п. 1.1. настоящего Соглашения финансовых и материал</w:t>
      </w:r>
      <w:r w:rsidRPr="004A662F">
        <w:rPr>
          <w:sz w:val="27"/>
          <w:szCs w:val="27"/>
        </w:rPr>
        <w:t>ь</w:t>
      </w:r>
      <w:r w:rsidRPr="004A662F">
        <w:rPr>
          <w:sz w:val="27"/>
          <w:szCs w:val="27"/>
        </w:rPr>
        <w:t>ных средств;</w:t>
      </w:r>
    </w:p>
    <w:p w:rsidR="00286425" w:rsidRPr="004A662F" w:rsidRDefault="00286425" w:rsidP="00481C1F">
      <w:pPr>
        <w:pStyle w:val="4"/>
        <w:shd w:val="clear" w:color="auto" w:fill="auto"/>
        <w:spacing w:after="0" w:line="240" w:lineRule="auto"/>
        <w:ind w:right="20"/>
        <w:jc w:val="both"/>
        <w:rPr>
          <w:sz w:val="27"/>
          <w:szCs w:val="27"/>
        </w:rPr>
      </w:pPr>
      <w:r w:rsidRPr="004A662F">
        <w:rPr>
          <w:sz w:val="27"/>
          <w:szCs w:val="27"/>
        </w:rPr>
        <w:lastRenderedPageBreak/>
        <w:tab/>
      </w:r>
      <w:r w:rsidRPr="004A662F">
        <w:rPr>
          <w:sz w:val="27"/>
          <w:szCs w:val="27"/>
        </w:rPr>
        <w:tab/>
        <w:t>6.2.4.Нарушения при осуществлении полномочий, указанных в п. 1.1. настоящего Соглашения, законодательства и правовых актов органов местного сам</w:t>
      </w:r>
      <w:r w:rsidRPr="004A662F">
        <w:rPr>
          <w:sz w:val="27"/>
          <w:szCs w:val="27"/>
        </w:rPr>
        <w:t>о</w:t>
      </w:r>
      <w:r w:rsidRPr="004A662F">
        <w:rPr>
          <w:sz w:val="27"/>
          <w:szCs w:val="27"/>
        </w:rPr>
        <w:t>управления;</w:t>
      </w:r>
    </w:p>
    <w:p w:rsidR="00286425" w:rsidRPr="004A662F" w:rsidRDefault="00286425" w:rsidP="00481C1F">
      <w:pPr>
        <w:pStyle w:val="4"/>
        <w:shd w:val="clear" w:color="auto" w:fill="auto"/>
        <w:spacing w:after="0" w:line="240" w:lineRule="auto"/>
        <w:ind w:right="20"/>
        <w:jc w:val="both"/>
        <w:rPr>
          <w:sz w:val="27"/>
          <w:szCs w:val="27"/>
        </w:rPr>
      </w:pPr>
      <w:r w:rsidRPr="004A662F">
        <w:rPr>
          <w:sz w:val="27"/>
          <w:szCs w:val="27"/>
        </w:rPr>
        <w:tab/>
      </w:r>
      <w:r w:rsidRPr="004A662F">
        <w:rPr>
          <w:sz w:val="27"/>
          <w:szCs w:val="27"/>
        </w:rPr>
        <w:tab/>
        <w:t>6.2.5. Нецелесообразности осуществления Поселением полномочий, ук</w:t>
      </w:r>
      <w:r w:rsidRPr="004A662F">
        <w:rPr>
          <w:sz w:val="27"/>
          <w:szCs w:val="27"/>
        </w:rPr>
        <w:t>а</w:t>
      </w:r>
      <w:r w:rsidRPr="004A662F">
        <w:rPr>
          <w:sz w:val="27"/>
          <w:szCs w:val="27"/>
        </w:rPr>
        <w:t>занных в п. 1.1. настоящего Соглашения.</w:t>
      </w:r>
    </w:p>
    <w:p w:rsidR="00286425" w:rsidRPr="004A662F" w:rsidRDefault="00286425" w:rsidP="00481C1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286425" w:rsidRPr="004A662F" w:rsidRDefault="00286425" w:rsidP="00481C1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4A662F">
        <w:rPr>
          <w:rFonts w:ascii="Times New Roman" w:hAnsi="Times New Roman" w:cs="Times New Roman"/>
          <w:sz w:val="27"/>
          <w:szCs w:val="27"/>
        </w:rPr>
        <w:t xml:space="preserve">7. </w:t>
      </w:r>
      <w:proofErr w:type="spellStart"/>
      <w:r w:rsidR="00593240" w:rsidRPr="004A662F">
        <w:rPr>
          <w:rFonts w:ascii="Times New Roman" w:hAnsi="Times New Roman" w:cs="Times New Roman"/>
          <w:sz w:val="27"/>
          <w:szCs w:val="27"/>
          <w:lang w:val="en-US"/>
        </w:rPr>
        <w:t>Платежные</w:t>
      </w:r>
      <w:proofErr w:type="spellEnd"/>
      <w:r w:rsidR="00593240" w:rsidRPr="004A662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593240" w:rsidRPr="004A662F">
        <w:rPr>
          <w:rFonts w:ascii="Times New Roman" w:hAnsi="Times New Roman" w:cs="Times New Roman"/>
          <w:sz w:val="27"/>
          <w:szCs w:val="27"/>
          <w:lang w:val="en-US"/>
        </w:rPr>
        <w:t>реквизиты</w:t>
      </w:r>
      <w:proofErr w:type="spellEnd"/>
      <w:r w:rsidR="00593240" w:rsidRPr="004A662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593240" w:rsidRPr="004A662F">
        <w:rPr>
          <w:rFonts w:ascii="Times New Roman" w:hAnsi="Times New Roman" w:cs="Times New Roman"/>
          <w:sz w:val="27"/>
          <w:szCs w:val="27"/>
          <w:lang w:val="en-US"/>
        </w:rPr>
        <w:t>сторон</w:t>
      </w:r>
      <w:proofErr w:type="spellEnd"/>
    </w:p>
    <w:p w:rsidR="007B6863" w:rsidRPr="004A662F" w:rsidRDefault="007B6863" w:rsidP="00481C1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7B6863" w:rsidRPr="004A662F" w:rsidTr="000D6F7A">
        <w:tc>
          <w:tcPr>
            <w:tcW w:w="4786" w:type="dxa"/>
          </w:tcPr>
          <w:p w:rsidR="007B6863" w:rsidRPr="004A662F" w:rsidRDefault="007B6863" w:rsidP="000D6F7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A662F">
              <w:rPr>
                <w:rFonts w:ascii="Times New Roman" w:hAnsi="Times New Roman"/>
                <w:bCs/>
                <w:sz w:val="27"/>
                <w:szCs w:val="27"/>
              </w:rPr>
              <w:t>Администрация района:</w:t>
            </w:r>
          </w:p>
        </w:tc>
        <w:tc>
          <w:tcPr>
            <w:tcW w:w="4961" w:type="dxa"/>
          </w:tcPr>
          <w:p w:rsidR="007B6863" w:rsidRPr="004A662F" w:rsidRDefault="007B6863" w:rsidP="000D6F7A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A662F">
              <w:rPr>
                <w:rFonts w:ascii="Times New Roman" w:hAnsi="Times New Roman"/>
                <w:bCs/>
                <w:sz w:val="27"/>
                <w:szCs w:val="27"/>
              </w:rPr>
              <w:t>Администрация поселения:</w:t>
            </w:r>
          </w:p>
        </w:tc>
      </w:tr>
      <w:tr w:rsidR="007B6863" w:rsidRPr="004A662F" w:rsidTr="000D6F7A">
        <w:tc>
          <w:tcPr>
            <w:tcW w:w="4786" w:type="dxa"/>
          </w:tcPr>
          <w:p w:rsidR="007B6863" w:rsidRPr="004A662F" w:rsidRDefault="007B6863" w:rsidP="000D6F7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A662F">
              <w:rPr>
                <w:rFonts w:ascii="Times New Roman" w:hAnsi="Times New Roman"/>
                <w:sz w:val="27"/>
                <w:szCs w:val="27"/>
              </w:rPr>
              <w:t xml:space="preserve">Администрация Поспелихинского района Алтайского края </w:t>
            </w:r>
          </w:p>
          <w:p w:rsidR="007B6863" w:rsidRPr="004A662F" w:rsidRDefault="007B6863" w:rsidP="000D6F7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A662F">
              <w:rPr>
                <w:rFonts w:ascii="Times New Roman" w:hAnsi="Times New Roman"/>
                <w:sz w:val="27"/>
                <w:szCs w:val="27"/>
              </w:rPr>
              <w:t xml:space="preserve">659700, Алтайский край, </w:t>
            </w:r>
          </w:p>
          <w:p w:rsidR="007B6863" w:rsidRPr="004A662F" w:rsidRDefault="007B6863" w:rsidP="000D6F7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A662F">
              <w:rPr>
                <w:rFonts w:ascii="Times New Roman" w:hAnsi="Times New Roman"/>
                <w:sz w:val="27"/>
                <w:szCs w:val="27"/>
              </w:rPr>
              <w:t>Поспелихинский район,</w:t>
            </w:r>
          </w:p>
          <w:p w:rsidR="007B6863" w:rsidRPr="004A662F" w:rsidRDefault="007B6863" w:rsidP="000D6F7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4A662F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4A662F">
              <w:rPr>
                <w:rFonts w:ascii="Times New Roman" w:hAnsi="Times New Roman"/>
                <w:sz w:val="27"/>
                <w:szCs w:val="27"/>
              </w:rPr>
              <w:t xml:space="preserve">. Поспелиха, </w:t>
            </w:r>
          </w:p>
          <w:p w:rsidR="007B6863" w:rsidRPr="004A662F" w:rsidRDefault="007B6863" w:rsidP="000D6F7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A662F">
              <w:rPr>
                <w:rFonts w:ascii="Times New Roman" w:hAnsi="Times New Roman"/>
                <w:sz w:val="27"/>
                <w:szCs w:val="27"/>
              </w:rPr>
              <w:t>ул. Коммунистичекая,7</w:t>
            </w:r>
          </w:p>
          <w:p w:rsidR="007B6863" w:rsidRPr="004A662F" w:rsidRDefault="007B6863" w:rsidP="000D6F7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A662F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7B6863" w:rsidRPr="004A662F" w:rsidRDefault="007B6863" w:rsidP="000D6F7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A662F">
              <w:rPr>
                <w:rFonts w:ascii="Times New Roman" w:hAnsi="Times New Roman"/>
                <w:sz w:val="27"/>
                <w:szCs w:val="27"/>
              </w:rPr>
              <w:t>БИК банка получателя 040173001</w:t>
            </w:r>
          </w:p>
          <w:p w:rsidR="007B6863" w:rsidRPr="004A662F" w:rsidRDefault="007B6863" w:rsidP="000D6F7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A662F">
              <w:rPr>
                <w:rFonts w:ascii="Times New Roman" w:hAnsi="Times New Roman"/>
                <w:sz w:val="27"/>
                <w:szCs w:val="27"/>
              </w:rPr>
              <w:t>Счет получателя 401018</w:t>
            </w:r>
            <w:r w:rsidR="00593240" w:rsidRPr="004A662F">
              <w:rPr>
                <w:rFonts w:ascii="Times New Roman" w:hAnsi="Times New Roman"/>
                <w:sz w:val="27"/>
                <w:szCs w:val="27"/>
              </w:rPr>
              <w:t>10350041010001</w:t>
            </w:r>
          </w:p>
          <w:p w:rsidR="007B6863" w:rsidRPr="004A662F" w:rsidRDefault="007B6863" w:rsidP="000D6F7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A662F">
              <w:rPr>
                <w:rFonts w:ascii="Times New Roman" w:hAnsi="Times New Roman"/>
                <w:sz w:val="27"/>
                <w:szCs w:val="27"/>
              </w:rPr>
              <w:t>ОКТМО 01634000</w:t>
            </w:r>
          </w:p>
          <w:p w:rsidR="007B6863" w:rsidRPr="004A662F" w:rsidRDefault="007B6863" w:rsidP="000D6F7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A662F">
              <w:rPr>
                <w:rFonts w:ascii="Times New Roman" w:hAnsi="Times New Roman"/>
                <w:sz w:val="27"/>
                <w:szCs w:val="27"/>
              </w:rPr>
              <w:t>Получатель: УФК по Алтайскому краю</w:t>
            </w:r>
            <w:r w:rsidR="00593240" w:rsidRPr="004A662F">
              <w:rPr>
                <w:rFonts w:ascii="Times New Roman" w:hAnsi="Times New Roman"/>
                <w:sz w:val="27"/>
                <w:szCs w:val="27"/>
              </w:rPr>
              <w:t xml:space="preserve"> (Комитет по финансам, налог</w:t>
            </w:r>
            <w:r w:rsidR="00593240" w:rsidRPr="004A662F">
              <w:rPr>
                <w:rFonts w:ascii="Times New Roman" w:hAnsi="Times New Roman"/>
                <w:sz w:val="27"/>
                <w:szCs w:val="27"/>
              </w:rPr>
              <w:t>о</w:t>
            </w:r>
            <w:r w:rsidR="00593240" w:rsidRPr="004A662F">
              <w:rPr>
                <w:rFonts w:ascii="Times New Roman" w:hAnsi="Times New Roman"/>
                <w:sz w:val="27"/>
                <w:szCs w:val="27"/>
              </w:rPr>
              <w:t>вой и кредитной политике Админ</w:t>
            </w:r>
            <w:r w:rsidR="00593240" w:rsidRPr="004A662F">
              <w:rPr>
                <w:rFonts w:ascii="Times New Roman" w:hAnsi="Times New Roman"/>
                <w:sz w:val="27"/>
                <w:szCs w:val="27"/>
              </w:rPr>
              <w:t>и</w:t>
            </w:r>
            <w:r w:rsidR="00593240" w:rsidRPr="004A662F">
              <w:rPr>
                <w:rFonts w:ascii="Times New Roman" w:hAnsi="Times New Roman"/>
                <w:sz w:val="27"/>
                <w:szCs w:val="27"/>
              </w:rPr>
              <w:t>страции Поспелихинского района А</w:t>
            </w:r>
            <w:r w:rsidR="00593240" w:rsidRPr="004A662F">
              <w:rPr>
                <w:rFonts w:ascii="Times New Roman" w:hAnsi="Times New Roman"/>
                <w:sz w:val="27"/>
                <w:szCs w:val="27"/>
              </w:rPr>
              <w:t>л</w:t>
            </w:r>
            <w:r w:rsidR="00593240" w:rsidRPr="004A662F">
              <w:rPr>
                <w:rFonts w:ascii="Times New Roman" w:hAnsi="Times New Roman"/>
                <w:sz w:val="27"/>
                <w:szCs w:val="27"/>
              </w:rPr>
              <w:t>тайского края)</w:t>
            </w:r>
          </w:p>
          <w:p w:rsidR="007B6863" w:rsidRPr="004A662F" w:rsidRDefault="007B6863" w:rsidP="000D6F7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A662F">
              <w:rPr>
                <w:rFonts w:ascii="Times New Roman" w:hAnsi="Times New Roman"/>
                <w:sz w:val="27"/>
                <w:szCs w:val="27"/>
              </w:rPr>
              <w:t>ИНН 2265002046</w:t>
            </w:r>
          </w:p>
          <w:p w:rsidR="007B6863" w:rsidRPr="004A662F" w:rsidRDefault="007B6863" w:rsidP="000D6F7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A662F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7B6863" w:rsidRPr="004A662F" w:rsidRDefault="00593240" w:rsidP="000D6F7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A662F">
              <w:rPr>
                <w:rFonts w:ascii="Times New Roman" w:hAnsi="Times New Roman"/>
                <w:sz w:val="27"/>
                <w:szCs w:val="27"/>
              </w:rPr>
              <w:t>КБК 09220240014050000150</w:t>
            </w:r>
            <w:r w:rsidR="009C4082" w:rsidRPr="004A662F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7B6863" w:rsidRPr="004A662F" w:rsidRDefault="007B6863" w:rsidP="000D6F7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A662F">
              <w:rPr>
                <w:rFonts w:ascii="Times New Roman" w:hAnsi="Times New Roman"/>
                <w:sz w:val="27"/>
                <w:szCs w:val="27"/>
              </w:rPr>
              <w:t>Глава района</w:t>
            </w:r>
          </w:p>
          <w:p w:rsidR="007B6863" w:rsidRPr="004A662F" w:rsidRDefault="007B6863" w:rsidP="000D6F7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B6863" w:rsidRPr="004A662F" w:rsidRDefault="007B6863" w:rsidP="000D6F7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A662F">
              <w:rPr>
                <w:rFonts w:ascii="Times New Roman" w:hAnsi="Times New Roman"/>
                <w:sz w:val="27"/>
                <w:szCs w:val="27"/>
              </w:rPr>
              <w:t>________________ И.А.</w:t>
            </w:r>
            <w:r w:rsidR="00593240" w:rsidRPr="004A662F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4A662F">
              <w:rPr>
                <w:rFonts w:ascii="Times New Roman" w:hAnsi="Times New Roman"/>
                <w:sz w:val="27"/>
                <w:szCs w:val="27"/>
              </w:rPr>
              <w:t>Башмаков</w:t>
            </w:r>
          </w:p>
          <w:p w:rsidR="007B6863" w:rsidRPr="004A662F" w:rsidRDefault="007B6863" w:rsidP="00D20CB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A662F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  <w:tc>
          <w:tcPr>
            <w:tcW w:w="4961" w:type="dxa"/>
          </w:tcPr>
          <w:p w:rsidR="007B6863" w:rsidRPr="004A662F" w:rsidRDefault="007B6863" w:rsidP="000D6F7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A662F">
              <w:rPr>
                <w:rFonts w:ascii="Times New Roman" w:hAnsi="Times New Roman"/>
                <w:sz w:val="27"/>
                <w:szCs w:val="27"/>
              </w:rPr>
              <w:t xml:space="preserve">Администрация </w:t>
            </w:r>
            <w:r w:rsidR="00593240" w:rsidRPr="004A662F">
              <w:rPr>
                <w:rFonts w:ascii="Times New Roman" w:hAnsi="Times New Roman"/>
                <w:sz w:val="27"/>
                <w:szCs w:val="27"/>
              </w:rPr>
              <w:t xml:space="preserve">Поспелихинского </w:t>
            </w:r>
            <w:r w:rsidRPr="004A662F">
              <w:rPr>
                <w:rFonts w:ascii="Times New Roman" w:hAnsi="Times New Roman"/>
                <w:sz w:val="27"/>
                <w:szCs w:val="27"/>
              </w:rPr>
              <w:t>Це</w:t>
            </w:r>
            <w:r w:rsidRPr="004A662F">
              <w:rPr>
                <w:rFonts w:ascii="Times New Roman" w:hAnsi="Times New Roman"/>
                <w:sz w:val="27"/>
                <w:szCs w:val="27"/>
              </w:rPr>
              <w:t>н</w:t>
            </w:r>
            <w:r w:rsidRPr="004A662F">
              <w:rPr>
                <w:rFonts w:ascii="Times New Roman" w:hAnsi="Times New Roman"/>
                <w:sz w:val="27"/>
                <w:szCs w:val="27"/>
              </w:rPr>
              <w:t>трального сельс</w:t>
            </w:r>
            <w:r w:rsidRPr="004A662F">
              <w:rPr>
                <w:rFonts w:ascii="Times New Roman" w:hAnsi="Times New Roman"/>
                <w:sz w:val="27"/>
                <w:szCs w:val="27"/>
              </w:rPr>
              <w:t>о</w:t>
            </w:r>
            <w:r w:rsidRPr="004A662F">
              <w:rPr>
                <w:rFonts w:ascii="Times New Roman" w:hAnsi="Times New Roman"/>
                <w:sz w:val="27"/>
                <w:szCs w:val="27"/>
              </w:rPr>
              <w:t>вета Поспелихинского района Алта</w:t>
            </w:r>
            <w:r w:rsidRPr="004A662F">
              <w:rPr>
                <w:rFonts w:ascii="Times New Roman" w:hAnsi="Times New Roman"/>
                <w:sz w:val="27"/>
                <w:szCs w:val="27"/>
              </w:rPr>
              <w:t>й</w:t>
            </w:r>
            <w:r w:rsidRPr="004A662F">
              <w:rPr>
                <w:rFonts w:ascii="Times New Roman" w:hAnsi="Times New Roman"/>
                <w:sz w:val="27"/>
                <w:szCs w:val="27"/>
              </w:rPr>
              <w:t>ского края</w:t>
            </w:r>
          </w:p>
          <w:p w:rsidR="007B6863" w:rsidRPr="004A662F" w:rsidRDefault="007B6863" w:rsidP="000D6F7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A662F">
              <w:rPr>
                <w:rFonts w:ascii="Times New Roman" w:hAnsi="Times New Roman"/>
                <w:sz w:val="27"/>
                <w:szCs w:val="27"/>
              </w:rPr>
              <w:t>659700, Алтайский край, Поспелихи</w:t>
            </w:r>
            <w:r w:rsidRPr="004A662F">
              <w:rPr>
                <w:rFonts w:ascii="Times New Roman" w:hAnsi="Times New Roman"/>
                <w:sz w:val="27"/>
                <w:szCs w:val="27"/>
              </w:rPr>
              <w:t>н</w:t>
            </w:r>
            <w:r w:rsidRPr="004A662F">
              <w:rPr>
                <w:rFonts w:ascii="Times New Roman" w:hAnsi="Times New Roman"/>
                <w:sz w:val="27"/>
                <w:szCs w:val="27"/>
              </w:rPr>
              <w:t xml:space="preserve">ский район, </w:t>
            </w:r>
            <w:proofErr w:type="gramStart"/>
            <w:r w:rsidRPr="004A662F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4A662F">
              <w:rPr>
                <w:rFonts w:ascii="Times New Roman" w:hAnsi="Times New Roman"/>
                <w:sz w:val="27"/>
                <w:szCs w:val="27"/>
              </w:rPr>
              <w:t>. Поспелиха, ул. Комм</w:t>
            </w:r>
            <w:r w:rsidRPr="004A662F">
              <w:rPr>
                <w:rFonts w:ascii="Times New Roman" w:hAnsi="Times New Roman"/>
                <w:sz w:val="27"/>
                <w:szCs w:val="27"/>
              </w:rPr>
              <w:t>у</w:t>
            </w:r>
            <w:r w:rsidRPr="004A662F">
              <w:rPr>
                <w:rFonts w:ascii="Times New Roman" w:hAnsi="Times New Roman"/>
                <w:sz w:val="27"/>
                <w:szCs w:val="27"/>
              </w:rPr>
              <w:t>нистич</w:t>
            </w:r>
            <w:r w:rsidRPr="004A662F">
              <w:rPr>
                <w:rFonts w:ascii="Times New Roman" w:hAnsi="Times New Roman"/>
                <w:sz w:val="27"/>
                <w:szCs w:val="27"/>
              </w:rPr>
              <w:t>е</w:t>
            </w:r>
            <w:r w:rsidRPr="004A662F">
              <w:rPr>
                <w:rFonts w:ascii="Times New Roman" w:hAnsi="Times New Roman"/>
                <w:sz w:val="27"/>
                <w:szCs w:val="27"/>
              </w:rPr>
              <w:t xml:space="preserve">ская,2, </w:t>
            </w:r>
          </w:p>
          <w:p w:rsidR="007B6863" w:rsidRPr="004A662F" w:rsidRDefault="007B6863" w:rsidP="000D6F7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A662F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7B6863" w:rsidRPr="004A662F" w:rsidRDefault="007B6863" w:rsidP="000D6F7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A662F">
              <w:rPr>
                <w:rFonts w:ascii="Times New Roman" w:hAnsi="Times New Roman"/>
                <w:sz w:val="27"/>
                <w:szCs w:val="27"/>
              </w:rPr>
              <w:t>БИК банка получателя 040173001</w:t>
            </w:r>
          </w:p>
          <w:p w:rsidR="007B6863" w:rsidRPr="004A662F" w:rsidRDefault="007B6863" w:rsidP="000D6F7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A662F">
              <w:rPr>
                <w:rFonts w:ascii="Times New Roman" w:hAnsi="Times New Roman"/>
                <w:sz w:val="27"/>
                <w:szCs w:val="27"/>
              </w:rPr>
              <w:t xml:space="preserve">Счет получателя </w:t>
            </w:r>
            <w:r w:rsidR="00593240" w:rsidRPr="004A662F">
              <w:rPr>
                <w:rFonts w:ascii="Times New Roman" w:hAnsi="Times New Roman"/>
                <w:sz w:val="27"/>
                <w:szCs w:val="27"/>
              </w:rPr>
              <w:t>40101810350041010001</w:t>
            </w:r>
          </w:p>
          <w:p w:rsidR="007B6863" w:rsidRPr="004A662F" w:rsidRDefault="007B6863" w:rsidP="000D6F7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A662F">
              <w:rPr>
                <w:rFonts w:ascii="Times New Roman" w:hAnsi="Times New Roman"/>
                <w:sz w:val="27"/>
                <w:szCs w:val="27"/>
              </w:rPr>
              <w:t>ОКТМО 01634495</w:t>
            </w:r>
          </w:p>
          <w:p w:rsidR="007B6863" w:rsidRPr="004A662F" w:rsidRDefault="007B6863" w:rsidP="000D6F7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A662F">
              <w:rPr>
                <w:rFonts w:ascii="Times New Roman" w:hAnsi="Times New Roman"/>
                <w:sz w:val="27"/>
                <w:szCs w:val="27"/>
              </w:rPr>
              <w:t>Получатель: УФК по Алтайскому краю</w:t>
            </w:r>
            <w:r w:rsidR="00593240" w:rsidRPr="004A662F">
              <w:rPr>
                <w:rFonts w:ascii="Times New Roman" w:hAnsi="Times New Roman"/>
                <w:sz w:val="27"/>
                <w:szCs w:val="27"/>
              </w:rPr>
              <w:t xml:space="preserve"> (Администрация Поспелихинского Центрального сельсовета Поспелихи</w:t>
            </w:r>
            <w:r w:rsidR="00593240" w:rsidRPr="004A662F">
              <w:rPr>
                <w:rFonts w:ascii="Times New Roman" w:hAnsi="Times New Roman"/>
                <w:sz w:val="27"/>
                <w:szCs w:val="27"/>
              </w:rPr>
              <w:t>н</w:t>
            </w:r>
            <w:r w:rsidR="00593240" w:rsidRPr="004A662F">
              <w:rPr>
                <w:rFonts w:ascii="Times New Roman" w:hAnsi="Times New Roman"/>
                <w:sz w:val="27"/>
                <w:szCs w:val="27"/>
              </w:rPr>
              <w:t>ского района Алта</w:t>
            </w:r>
            <w:r w:rsidR="00593240" w:rsidRPr="004A662F">
              <w:rPr>
                <w:rFonts w:ascii="Times New Roman" w:hAnsi="Times New Roman"/>
                <w:sz w:val="27"/>
                <w:szCs w:val="27"/>
              </w:rPr>
              <w:t>й</w:t>
            </w:r>
            <w:r w:rsidR="00593240" w:rsidRPr="004A662F">
              <w:rPr>
                <w:rFonts w:ascii="Times New Roman" w:hAnsi="Times New Roman"/>
                <w:sz w:val="27"/>
                <w:szCs w:val="27"/>
              </w:rPr>
              <w:t>ского края)</w:t>
            </w:r>
          </w:p>
          <w:p w:rsidR="007B6863" w:rsidRPr="004A662F" w:rsidRDefault="007B6863" w:rsidP="000D6F7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A662F">
              <w:rPr>
                <w:rFonts w:ascii="Times New Roman" w:hAnsi="Times New Roman"/>
                <w:sz w:val="27"/>
                <w:szCs w:val="27"/>
              </w:rPr>
              <w:t>ИНН 2265001934</w:t>
            </w:r>
          </w:p>
          <w:p w:rsidR="007B6863" w:rsidRPr="004A662F" w:rsidRDefault="007B6863" w:rsidP="000D6F7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A662F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7B6863" w:rsidRPr="004A662F" w:rsidRDefault="007B6863" w:rsidP="000D6F7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B6863" w:rsidRPr="004A662F" w:rsidRDefault="00084809" w:rsidP="000D6F7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A662F">
              <w:rPr>
                <w:rFonts w:ascii="Times New Roman" w:hAnsi="Times New Roman"/>
                <w:sz w:val="27"/>
                <w:szCs w:val="27"/>
              </w:rPr>
              <w:t>И.о. г</w:t>
            </w:r>
            <w:r w:rsidR="007B6863" w:rsidRPr="004A662F">
              <w:rPr>
                <w:rFonts w:ascii="Times New Roman" w:hAnsi="Times New Roman"/>
                <w:sz w:val="27"/>
                <w:szCs w:val="27"/>
              </w:rPr>
              <w:t>лав</w:t>
            </w:r>
            <w:r w:rsidRPr="004A662F">
              <w:rPr>
                <w:rFonts w:ascii="Times New Roman" w:hAnsi="Times New Roman"/>
                <w:sz w:val="27"/>
                <w:szCs w:val="27"/>
              </w:rPr>
              <w:t>ы</w:t>
            </w:r>
            <w:r w:rsidR="007B6863" w:rsidRPr="004A662F">
              <w:rPr>
                <w:rFonts w:ascii="Times New Roman" w:hAnsi="Times New Roman"/>
                <w:sz w:val="27"/>
                <w:szCs w:val="27"/>
              </w:rPr>
              <w:t xml:space="preserve"> Администрации сельсовета</w:t>
            </w:r>
          </w:p>
          <w:p w:rsidR="007B6863" w:rsidRPr="004A662F" w:rsidRDefault="007B6863" w:rsidP="000D6F7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B6863" w:rsidRPr="004A662F" w:rsidRDefault="00593240" w:rsidP="000D6F7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A662F">
              <w:rPr>
                <w:rFonts w:ascii="Times New Roman" w:hAnsi="Times New Roman"/>
                <w:sz w:val="27"/>
                <w:szCs w:val="27"/>
              </w:rPr>
              <w:t xml:space="preserve">________________ </w:t>
            </w:r>
            <w:r w:rsidR="00084809" w:rsidRPr="004A662F">
              <w:rPr>
                <w:rFonts w:ascii="Times New Roman" w:hAnsi="Times New Roman"/>
                <w:sz w:val="27"/>
                <w:szCs w:val="27"/>
              </w:rPr>
              <w:t>В.Б. Полетаева</w:t>
            </w:r>
          </w:p>
          <w:p w:rsidR="007B6863" w:rsidRPr="004A662F" w:rsidRDefault="007B6863" w:rsidP="000D6F7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A662F">
              <w:rPr>
                <w:rFonts w:ascii="Times New Roman" w:hAnsi="Times New Roman"/>
                <w:sz w:val="27"/>
                <w:szCs w:val="27"/>
              </w:rPr>
              <w:t>М.П.</w:t>
            </w:r>
          </w:p>
          <w:p w:rsidR="007B6863" w:rsidRPr="004A662F" w:rsidRDefault="007B6863" w:rsidP="000D6F7A">
            <w:pPr>
              <w:spacing w:after="0" w:line="240" w:lineRule="auto"/>
              <w:ind w:left="176" w:right="1984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D20CB1" w:rsidRPr="004A662F" w:rsidRDefault="00D20CB1" w:rsidP="005A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D20CB1" w:rsidRPr="004A662F" w:rsidRDefault="00D20CB1" w:rsidP="005A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A662F">
        <w:rPr>
          <w:rFonts w:ascii="Times New Roman" w:hAnsi="Times New Roman"/>
          <w:sz w:val="27"/>
          <w:szCs w:val="27"/>
        </w:rPr>
        <w:br w:type="page"/>
      </w: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8020"/>
        <w:gridCol w:w="1260"/>
      </w:tblGrid>
      <w:tr w:rsidR="00D20CB1" w:rsidRPr="004A662F" w:rsidTr="00D20CB1">
        <w:trPr>
          <w:trHeight w:val="1170"/>
        </w:trPr>
        <w:tc>
          <w:tcPr>
            <w:tcW w:w="8020" w:type="dxa"/>
            <w:shd w:val="clear" w:color="auto" w:fill="auto"/>
            <w:hideMark/>
          </w:tcPr>
          <w:p w:rsidR="004A662F" w:rsidRDefault="00D20CB1" w:rsidP="004A66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A662F">
              <w:rPr>
                <w:rFonts w:ascii="Times New Roman" w:hAnsi="Times New Roman"/>
                <w:sz w:val="27"/>
                <w:szCs w:val="27"/>
              </w:rPr>
              <w:br w:type="page"/>
            </w:r>
            <w:r w:rsidRPr="004A662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Приложение </w:t>
            </w:r>
          </w:p>
          <w:p w:rsidR="004A662F" w:rsidRDefault="00D20CB1" w:rsidP="004A66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A662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к Соглашению</w:t>
            </w:r>
            <w:r w:rsidR="004A662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D20CB1" w:rsidRPr="004A662F" w:rsidRDefault="00D20CB1" w:rsidP="008D2A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A662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от </w:t>
            </w:r>
            <w:r w:rsidR="008D2A3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30.12.2020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D20CB1" w:rsidRPr="004A662F" w:rsidRDefault="00D20CB1" w:rsidP="000D6F7A">
            <w:pPr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</w:p>
        </w:tc>
      </w:tr>
      <w:tr w:rsidR="00D20CB1" w:rsidRPr="004A662F" w:rsidTr="00D20CB1">
        <w:trPr>
          <w:trHeight w:val="765"/>
        </w:trPr>
        <w:tc>
          <w:tcPr>
            <w:tcW w:w="92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0CB1" w:rsidRPr="004A662F" w:rsidRDefault="00D20CB1" w:rsidP="008D2A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A662F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Финансовое обеспечение переданных полномочий по  Поспелихинскому Центральному  сельсовету П</w:t>
            </w:r>
            <w:r w:rsidRPr="004A662F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о</w:t>
            </w:r>
            <w:r w:rsidRPr="004A662F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спелихинского района на 20</w:t>
            </w:r>
            <w:r w:rsidR="005A4056" w:rsidRPr="004A662F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  <w:r w:rsidR="008D2A34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  <w:r w:rsidR="00084809" w:rsidRPr="004A662F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4A662F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год</w:t>
            </w:r>
          </w:p>
        </w:tc>
      </w:tr>
      <w:tr w:rsidR="00D20CB1" w:rsidRPr="004A662F" w:rsidTr="00D20CB1">
        <w:trPr>
          <w:trHeight w:val="3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CB1" w:rsidRPr="004A662F" w:rsidRDefault="00D20CB1" w:rsidP="000D6F7A">
            <w:pPr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B1" w:rsidRPr="004A662F" w:rsidRDefault="00D20CB1" w:rsidP="000D6F7A">
            <w:pPr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</w:p>
        </w:tc>
      </w:tr>
      <w:tr w:rsidR="00D20CB1" w:rsidRPr="004A662F" w:rsidTr="00D20CB1">
        <w:trPr>
          <w:trHeight w:val="6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B1" w:rsidRPr="004A662F" w:rsidRDefault="00D20CB1" w:rsidP="000D6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A662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Вопросы местного значения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B1" w:rsidRPr="004A662F" w:rsidRDefault="00D20CB1" w:rsidP="000D6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A662F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Сумма (тыс. руб.)</w:t>
            </w:r>
          </w:p>
        </w:tc>
      </w:tr>
      <w:tr w:rsidR="00D20CB1" w:rsidRPr="004A662F" w:rsidTr="00B36B45">
        <w:trPr>
          <w:trHeight w:val="2322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CB1" w:rsidRPr="004A662F" w:rsidRDefault="00D20CB1" w:rsidP="000D6F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66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</w:t>
            </w:r>
            <w:r w:rsidRPr="004A66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6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чения в границах населенных пунктов поселения и обеспечение безопасн</w:t>
            </w:r>
            <w:r w:rsidRPr="004A66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6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 дорожного движения на них, включая создание и обеспечение функц</w:t>
            </w:r>
            <w:r w:rsidRPr="004A66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6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онирования парковок (парковочных мест), осуществление муниципал</w:t>
            </w:r>
            <w:r w:rsidRPr="004A66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6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 контроля за сохранностью автомобильных дорог местного значения в гр</w:t>
            </w:r>
            <w:r w:rsidRPr="004A66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6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ницах населенных пунктов поселения, а также осуществление иных по</w:t>
            </w:r>
            <w:r w:rsidRPr="004A66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A66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номочий в области использования автомобильных дорог и осуществл</w:t>
            </w:r>
            <w:r w:rsidRPr="004A66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6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 дорожной деятельности в соответствии с законодательством</w:t>
            </w:r>
            <w:proofErr w:type="gramEnd"/>
            <w:r w:rsidRPr="004A66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</w:t>
            </w:r>
            <w:r w:rsidRPr="004A66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A66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 Федерации, за исключением строительства, модернизации и кап</w:t>
            </w:r>
            <w:r w:rsidRPr="004A66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6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тального ремонта дорог;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B1" w:rsidRPr="004A662F" w:rsidRDefault="008D2A34" w:rsidP="000D6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4322</w:t>
            </w:r>
          </w:p>
        </w:tc>
      </w:tr>
      <w:tr w:rsidR="00D20CB1" w:rsidRPr="004A662F" w:rsidTr="00B36B45">
        <w:trPr>
          <w:trHeight w:val="427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CB1" w:rsidRPr="004A662F" w:rsidRDefault="004A662F" w:rsidP="000D6F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662F">
              <w:rPr>
                <w:rFonts w:ascii="Times New Roman" w:hAnsi="Times New Roman"/>
                <w:sz w:val="24"/>
                <w:szCs w:val="24"/>
              </w:rPr>
              <w:t>участие в организации деятельности по накоплению (в том числе раздел</w:t>
            </w:r>
            <w:r w:rsidRPr="004A662F">
              <w:rPr>
                <w:rFonts w:ascii="Times New Roman" w:hAnsi="Times New Roman"/>
                <w:sz w:val="24"/>
                <w:szCs w:val="24"/>
              </w:rPr>
              <w:t>ь</w:t>
            </w:r>
            <w:r w:rsidRPr="004A662F">
              <w:rPr>
                <w:rFonts w:ascii="Times New Roman" w:hAnsi="Times New Roman"/>
                <w:sz w:val="24"/>
                <w:szCs w:val="24"/>
              </w:rPr>
              <w:t>ному накоплению) и транспортированию твердых коммунальных отх</w:t>
            </w:r>
            <w:r w:rsidRPr="004A662F">
              <w:rPr>
                <w:rFonts w:ascii="Times New Roman" w:hAnsi="Times New Roman"/>
                <w:sz w:val="24"/>
                <w:szCs w:val="24"/>
              </w:rPr>
              <w:t>о</w:t>
            </w:r>
            <w:r w:rsidRPr="004A662F">
              <w:rPr>
                <w:rFonts w:ascii="Times New Roman" w:hAnsi="Times New Roman"/>
                <w:sz w:val="24"/>
                <w:szCs w:val="24"/>
              </w:rPr>
              <w:t>дов  (</w:t>
            </w:r>
            <w:r w:rsidRPr="004A662F">
              <w:rPr>
                <w:rStyle w:val="blk"/>
                <w:rFonts w:ascii="Times New Roman" w:hAnsi="Times New Roman"/>
                <w:sz w:val="24"/>
                <w:szCs w:val="24"/>
              </w:rPr>
              <w:t>создание и содержание мест (площадок) накопления твердых коммунал</w:t>
            </w:r>
            <w:r w:rsidRPr="004A662F">
              <w:rPr>
                <w:rStyle w:val="blk"/>
                <w:rFonts w:ascii="Times New Roman" w:hAnsi="Times New Roman"/>
                <w:sz w:val="24"/>
                <w:szCs w:val="24"/>
              </w:rPr>
              <w:t>ь</w:t>
            </w:r>
            <w:r w:rsidRPr="004A662F">
              <w:rPr>
                <w:rStyle w:val="blk"/>
                <w:rFonts w:ascii="Times New Roman" w:hAnsi="Times New Roman"/>
                <w:sz w:val="24"/>
                <w:szCs w:val="24"/>
              </w:rPr>
              <w:t>ных отходов</w:t>
            </w:r>
            <w:proofErr w:type="gramStart"/>
            <w:r w:rsidRPr="004A662F">
              <w:rPr>
                <w:rStyle w:val="blk"/>
                <w:rFonts w:ascii="Times New Roman" w:hAnsi="Times New Roman"/>
                <w:sz w:val="24"/>
                <w:szCs w:val="24"/>
              </w:rPr>
              <w:t>;»</w:t>
            </w:r>
            <w:proofErr w:type="gramEnd"/>
            <w:r w:rsidRPr="004A662F">
              <w:rPr>
                <w:rStyle w:val="blk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B1" w:rsidRPr="004A662F" w:rsidRDefault="008D2A34" w:rsidP="000D6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76,7</w:t>
            </w:r>
          </w:p>
        </w:tc>
      </w:tr>
      <w:tr w:rsidR="00D20CB1" w:rsidRPr="004A662F" w:rsidTr="00B36B45">
        <w:trPr>
          <w:trHeight w:val="18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CB1" w:rsidRPr="004A662F" w:rsidRDefault="00D20CB1" w:rsidP="000D6F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66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ритуальных услуг и содержание мест захоронения;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B1" w:rsidRPr="004A662F" w:rsidRDefault="008D2A34" w:rsidP="000D6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76,5</w:t>
            </w:r>
          </w:p>
        </w:tc>
      </w:tr>
      <w:tr w:rsidR="00D20CB1" w:rsidRPr="004A662F" w:rsidTr="00B36B45">
        <w:trPr>
          <w:trHeight w:val="1487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CB1" w:rsidRPr="004A662F" w:rsidRDefault="00D20CB1" w:rsidP="000D6F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66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проживающих в поселении и нуждающихся в жилых помещ</w:t>
            </w:r>
            <w:r w:rsidRPr="004A66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6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ниях малоимущих граждан жилыми помещениями, организация строител</w:t>
            </w:r>
            <w:r w:rsidRPr="004A66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6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ства и с</w:t>
            </w:r>
            <w:r w:rsidRPr="004A66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6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держания муниципального жилищного фонда, создание условий для жилищного строительства, осуществление муниципального жилищн</w:t>
            </w:r>
            <w:r w:rsidRPr="004A66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6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контроля, а также иных полномочий органов местного самоуправления в соответствии с жилищным законодательством;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B1" w:rsidRPr="004A662F" w:rsidRDefault="008D2A34" w:rsidP="00D20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</w:tr>
      <w:tr w:rsidR="00D20CB1" w:rsidRPr="004A662F" w:rsidTr="00B36B45">
        <w:trPr>
          <w:trHeight w:val="1098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CB1" w:rsidRPr="004A662F" w:rsidRDefault="00D20CB1" w:rsidP="000D6F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66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сохранение, использование и популяризация объектов культурного насл</w:t>
            </w:r>
            <w:r w:rsidRPr="004A66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6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дия (памятников истории и культуры), находящихся в собственности пос</w:t>
            </w:r>
            <w:r w:rsidRPr="004A66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6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ления, охрана объектов культурного наследия (памятников истории и кул</w:t>
            </w:r>
            <w:r w:rsidRPr="004A66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6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туры) местного (м</w:t>
            </w:r>
            <w:r w:rsidRPr="004A66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6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ниципального) значения, расположенных на территории поселения;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B1" w:rsidRPr="004A662F" w:rsidRDefault="008D2A34" w:rsidP="000D6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3,7</w:t>
            </w:r>
            <w:bookmarkStart w:id="3" w:name="_GoBack"/>
            <w:bookmarkEnd w:id="3"/>
          </w:p>
        </w:tc>
      </w:tr>
      <w:tr w:rsidR="00D20CB1" w:rsidRPr="004A662F" w:rsidTr="00D20CB1">
        <w:trPr>
          <w:trHeight w:val="627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B1" w:rsidRPr="004A662F" w:rsidRDefault="00D20CB1" w:rsidP="000D6F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662F">
              <w:rPr>
                <w:rStyle w:val="blk"/>
                <w:rFonts w:ascii="Times New Roman" w:hAnsi="Times New Roman"/>
                <w:sz w:val="24"/>
                <w:szCs w:val="24"/>
              </w:rPr>
              <w:t>создание условий для предоставления транспортных услуг населению и организ</w:t>
            </w:r>
            <w:r w:rsidRPr="004A662F">
              <w:rPr>
                <w:rStyle w:val="blk"/>
                <w:rFonts w:ascii="Times New Roman" w:hAnsi="Times New Roman"/>
                <w:sz w:val="24"/>
                <w:szCs w:val="24"/>
              </w:rPr>
              <w:t>а</w:t>
            </w:r>
            <w:r w:rsidRPr="004A662F">
              <w:rPr>
                <w:rStyle w:val="blk"/>
                <w:rFonts w:ascii="Times New Roman" w:hAnsi="Times New Roman"/>
                <w:sz w:val="24"/>
                <w:szCs w:val="24"/>
              </w:rPr>
              <w:t>ция транспортного обслуживания населения в границах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B1" w:rsidRPr="004A662F" w:rsidRDefault="008D2A34" w:rsidP="000D6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</w:tbl>
    <w:p w:rsidR="00286425" w:rsidRPr="004A662F" w:rsidRDefault="00286425" w:rsidP="005A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286425" w:rsidRPr="004A662F" w:rsidSect="00BA29FB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4F3" w:rsidRDefault="00A724F3" w:rsidP="00E30D9D">
      <w:pPr>
        <w:spacing w:after="0" w:line="240" w:lineRule="auto"/>
      </w:pPr>
      <w:r>
        <w:separator/>
      </w:r>
    </w:p>
  </w:endnote>
  <w:endnote w:type="continuationSeparator" w:id="0">
    <w:p w:rsidR="00A724F3" w:rsidRDefault="00A724F3" w:rsidP="00E3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4F3" w:rsidRDefault="00A724F3" w:rsidP="00E30D9D">
      <w:pPr>
        <w:spacing w:after="0" w:line="240" w:lineRule="auto"/>
      </w:pPr>
      <w:r>
        <w:separator/>
      </w:r>
    </w:p>
  </w:footnote>
  <w:footnote w:type="continuationSeparator" w:id="0">
    <w:p w:rsidR="00A724F3" w:rsidRDefault="00A724F3" w:rsidP="00E30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D9D" w:rsidRDefault="00E30D9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2A34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4FB"/>
    <w:multiLevelType w:val="hybridMultilevel"/>
    <w:tmpl w:val="4F42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054858"/>
    <w:multiLevelType w:val="hybridMultilevel"/>
    <w:tmpl w:val="1690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21045C"/>
    <w:multiLevelType w:val="multilevel"/>
    <w:tmpl w:val="E30CF184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5666F6C"/>
    <w:multiLevelType w:val="multilevel"/>
    <w:tmpl w:val="8A44C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2F"/>
    <w:rsid w:val="000043FD"/>
    <w:rsid w:val="00013028"/>
    <w:rsid w:val="00014046"/>
    <w:rsid w:val="00016A42"/>
    <w:rsid w:val="00020165"/>
    <w:rsid w:val="00043289"/>
    <w:rsid w:val="00043AFF"/>
    <w:rsid w:val="000445CB"/>
    <w:rsid w:val="00044AB4"/>
    <w:rsid w:val="000457EE"/>
    <w:rsid w:val="000465A4"/>
    <w:rsid w:val="0005083B"/>
    <w:rsid w:val="00056DCF"/>
    <w:rsid w:val="00056FD1"/>
    <w:rsid w:val="00057466"/>
    <w:rsid w:val="0006514D"/>
    <w:rsid w:val="0007339A"/>
    <w:rsid w:val="00076366"/>
    <w:rsid w:val="00082277"/>
    <w:rsid w:val="00084809"/>
    <w:rsid w:val="0008729A"/>
    <w:rsid w:val="000879B5"/>
    <w:rsid w:val="0009252E"/>
    <w:rsid w:val="00094AD3"/>
    <w:rsid w:val="000A1037"/>
    <w:rsid w:val="000A73E2"/>
    <w:rsid w:val="000B155E"/>
    <w:rsid w:val="000B2836"/>
    <w:rsid w:val="000B3994"/>
    <w:rsid w:val="000B4B20"/>
    <w:rsid w:val="000B5BB9"/>
    <w:rsid w:val="000C593E"/>
    <w:rsid w:val="000D4241"/>
    <w:rsid w:val="000D6F7A"/>
    <w:rsid w:val="000E0386"/>
    <w:rsid w:val="000E3A98"/>
    <w:rsid w:val="000E6343"/>
    <w:rsid w:val="000E779C"/>
    <w:rsid w:val="000F2D30"/>
    <w:rsid w:val="000F5B5C"/>
    <w:rsid w:val="0010114C"/>
    <w:rsid w:val="001040DB"/>
    <w:rsid w:val="00105220"/>
    <w:rsid w:val="00112417"/>
    <w:rsid w:val="00112A72"/>
    <w:rsid w:val="00114326"/>
    <w:rsid w:val="0012346F"/>
    <w:rsid w:val="00124B6F"/>
    <w:rsid w:val="001269A6"/>
    <w:rsid w:val="00131641"/>
    <w:rsid w:val="0014428D"/>
    <w:rsid w:val="0014449E"/>
    <w:rsid w:val="00147DBD"/>
    <w:rsid w:val="00156DB5"/>
    <w:rsid w:val="00157158"/>
    <w:rsid w:val="00162943"/>
    <w:rsid w:val="00167A81"/>
    <w:rsid w:val="001737D9"/>
    <w:rsid w:val="00173DF5"/>
    <w:rsid w:val="00192B09"/>
    <w:rsid w:val="00197056"/>
    <w:rsid w:val="001A0777"/>
    <w:rsid w:val="001A16E3"/>
    <w:rsid w:val="001B4EAD"/>
    <w:rsid w:val="001C0199"/>
    <w:rsid w:val="001C530A"/>
    <w:rsid w:val="001D61DB"/>
    <w:rsid w:val="001E2E23"/>
    <w:rsid w:val="001E54F7"/>
    <w:rsid w:val="001F213E"/>
    <w:rsid w:val="00202879"/>
    <w:rsid w:val="00202C79"/>
    <w:rsid w:val="00220489"/>
    <w:rsid w:val="0022278D"/>
    <w:rsid w:val="002272A6"/>
    <w:rsid w:val="00233489"/>
    <w:rsid w:val="002350DC"/>
    <w:rsid w:val="002375CA"/>
    <w:rsid w:val="0023791B"/>
    <w:rsid w:val="00252497"/>
    <w:rsid w:val="00263562"/>
    <w:rsid w:val="00264E3E"/>
    <w:rsid w:val="002671B9"/>
    <w:rsid w:val="00270D98"/>
    <w:rsid w:val="00271343"/>
    <w:rsid w:val="00271F31"/>
    <w:rsid w:val="00272602"/>
    <w:rsid w:val="0027317C"/>
    <w:rsid w:val="00274F72"/>
    <w:rsid w:val="002766A8"/>
    <w:rsid w:val="00286425"/>
    <w:rsid w:val="00291330"/>
    <w:rsid w:val="00294E65"/>
    <w:rsid w:val="00295817"/>
    <w:rsid w:val="002959C8"/>
    <w:rsid w:val="002A0344"/>
    <w:rsid w:val="002A5D97"/>
    <w:rsid w:val="002A6BFE"/>
    <w:rsid w:val="002B36EA"/>
    <w:rsid w:val="002C018F"/>
    <w:rsid w:val="002D12AD"/>
    <w:rsid w:val="002D700A"/>
    <w:rsid w:val="002E43FA"/>
    <w:rsid w:val="002F1A84"/>
    <w:rsid w:val="003120B5"/>
    <w:rsid w:val="003133F7"/>
    <w:rsid w:val="00322E2A"/>
    <w:rsid w:val="003271A4"/>
    <w:rsid w:val="00334E74"/>
    <w:rsid w:val="0035535F"/>
    <w:rsid w:val="00360BBE"/>
    <w:rsid w:val="003642E6"/>
    <w:rsid w:val="00366C02"/>
    <w:rsid w:val="00367942"/>
    <w:rsid w:val="00374EA1"/>
    <w:rsid w:val="003812C3"/>
    <w:rsid w:val="00382BCD"/>
    <w:rsid w:val="00382E59"/>
    <w:rsid w:val="0038759F"/>
    <w:rsid w:val="0039145E"/>
    <w:rsid w:val="0039648E"/>
    <w:rsid w:val="003A3C67"/>
    <w:rsid w:val="003A5998"/>
    <w:rsid w:val="003B3E88"/>
    <w:rsid w:val="003B433F"/>
    <w:rsid w:val="003D5863"/>
    <w:rsid w:val="003D71DE"/>
    <w:rsid w:val="003E58FC"/>
    <w:rsid w:val="003F36A6"/>
    <w:rsid w:val="003F4607"/>
    <w:rsid w:val="003F54F9"/>
    <w:rsid w:val="00415469"/>
    <w:rsid w:val="004204A2"/>
    <w:rsid w:val="00421793"/>
    <w:rsid w:val="00433A24"/>
    <w:rsid w:val="004366EB"/>
    <w:rsid w:val="00440F4C"/>
    <w:rsid w:val="00455D96"/>
    <w:rsid w:val="0046275F"/>
    <w:rsid w:val="0047486C"/>
    <w:rsid w:val="004770A5"/>
    <w:rsid w:val="00480D0D"/>
    <w:rsid w:val="00481C1F"/>
    <w:rsid w:val="00483FDD"/>
    <w:rsid w:val="004915EA"/>
    <w:rsid w:val="004A025A"/>
    <w:rsid w:val="004A0D4E"/>
    <w:rsid w:val="004A18A8"/>
    <w:rsid w:val="004A4850"/>
    <w:rsid w:val="004A662F"/>
    <w:rsid w:val="004B2F64"/>
    <w:rsid w:val="004B6D2A"/>
    <w:rsid w:val="004B7D4B"/>
    <w:rsid w:val="004C32C1"/>
    <w:rsid w:val="004C4BF4"/>
    <w:rsid w:val="004D0946"/>
    <w:rsid w:val="004D332D"/>
    <w:rsid w:val="004E29FE"/>
    <w:rsid w:val="004E3A7B"/>
    <w:rsid w:val="004F00EC"/>
    <w:rsid w:val="004F21AB"/>
    <w:rsid w:val="004F292C"/>
    <w:rsid w:val="004F72D2"/>
    <w:rsid w:val="00501DC0"/>
    <w:rsid w:val="00503B75"/>
    <w:rsid w:val="00534A42"/>
    <w:rsid w:val="00541268"/>
    <w:rsid w:val="00541FBC"/>
    <w:rsid w:val="0054611F"/>
    <w:rsid w:val="00566C1F"/>
    <w:rsid w:val="00566DAE"/>
    <w:rsid w:val="00566F5F"/>
    <w:rsid w:val="00575ED1"/>
    <w:rsid w:val="00590422"/>
    <w:rsid w:val="00593240"/>
    <w:rsid w:val="0059371E"/>
    <w:rsid w:val="005956F5"/>
    <w:rsid w:val="005A02E5"/>
    <w:rsid w:val="005A4056"/>
    <w:rsid w:val="005D3138"/>
    <w:rsid w:val="005E0D42"/>
    <w:rsid w:val="005E6CF5"/>
    <w:rsid w:val="005F1F2F"/>
    <w:rsid w:val="005F6273"/>
    <w:rsid w:val="00606EC6"/>
    <w:rsid w:val="00613D5B"/>
    <w:rsid w:val="0061788C"/>
    <w:rsid w:val="006228B3"/>
    <w:rsid w:val="00623B5C"/>
    <w:rsid w:val="006265AF"/>
    <w:rsid w:val="0063652F"/>
    <w:rsid w:val="00636CD6"/>
    <w:rsid w:val="00637745"/>
    <w:rsid w:val="006406E1"/>
    <w:rsid w:val="00640998"/>
    <w:rsid w:val="0064307D"/>
    <w:rsid w:val="00646C60"/>
    <w:rsid w:val="006526B9"/>
    <w:rsid w:val="00653688"/>
    <w:rsid w:val="0065395A"/>
    <w:rsid w:val="00657209"/>
    <w:rsid w:val="0066001B"/>
    <w:rsid w:val="006612CF"/>
    <w:rsid w:val="00661434"/>
    <w:rsid w:val="00690B02"/>
    <w:rsid w:val="0069553D"/>
    <w:rsid w:val="00695682"/>
    <w:rsid w:val="006A434E"/>
    <w:rsid w:val="006A5BB6"/>
    <w:rsid w:val="006A66BE"/>
    <w:rsid w:val="006A6C6B"/>
    <w:rsid w:val="006B0650"/>
    <w:rsid w:val="006B0C11"/>
    <w:rsid w:val="006C2BE5"/>
    <w:rsid w:val="006C2CD6"/>
    <w:rsid w:val="006C30C8"/>
    <w:rsid w:val="006C3F9D"/>
    <w:rsid w:val="006D1E49"/>
    <w:rsid w:val="006D5F3F"/>
    <w:rsid w:val="006D6892"/>
    <w:rsid w:val="006D7834"/>
    <w:rsid w:val="006D7C07"/>
    <w:rsid w:val="006E30FC"/>
    <w:rsid w:val="0070676A"/>
    <w:rsid w:val="00713606"/>
    <w:rsid w:val="00720F90"/>
    <w:rsid w:val="00723484"/>
    <w:rsid w:val="00724F82"/>
    <w:rsid w:val="00730CCB"/>
    <w:rsid w:val="00734998"/>
    <w:rsid w:val="00737809"/>
    <w:rsid w:val="00755156"/>
    <w:rsid w:val="00760C52"/>
    <w:rsid w:val="00764D37"/>
    <w:rsid w:val="00764F5E"/>
    <w:rsid w:val="007663A6"/>
    <w:rsid w:val="0077107D"/>
    <w:rsid w:val="00776810"/>
    <w:rsid w:val="00777FE9"/>
    <w:rsid w:val="00792789"/>
    <w:rsid w:val="007A75FF"/>
    <w:rsid w:val="007B6863"/>
    <w:rsid w:val="007C67A9"/>
    <w:rsid w:val="007D1094"/>
    <w:rsid w:val="007E0E9A"/>
    <w:rsid w:val="007E2677"/>
    <w:rsid w:val="007E6E9E"/>
    <w:rsid w:val="007F0C19"/>
    <w:rsid w:val="0080379E"/>
    <w:rsid w:val="00811E42"/>
    <w:rsid w:val="00813E1C"/>
    <w:rsid w:val="008169A8"/>
    <w:rsid w:val="00826E8F"/>
    <w:rsid w:val="008327E7"/>
    <w:rsid w:val="00845123"/>
    <w:rsid w:val="00846AF2"/>
    <w:rsid w:val="00847CD5"/>
    <w:rsid w:val="00847E80"/>
    <w:rsid w:val="00855091"/>
    <w:rsid w:val="00857B23"/>
    <w:rsid w:val="0086026F"/>
    <w:rsid w:val="008625B8"/>
    <w:rsid w:val="00864C45"/>
    <w:rsid w:val="00867445"/>
    <w:rsid w:val="00875F21"/>
    <w:rsid w:val="00885CBD"/>
    <w:rsid w:val="008902EE"/>
    <w:rsid w:val="0089090A"/>
    <w:rsid w:val="0089258F"/>
    <w:rsid w:val="0089438A"/>
    <w:rsid w:val="00895CFD"/>
    <w:rsid w:val="00897818"/>
    <w:rsid w:val="008A0B18"/>
    <w:rsid w:val="008A1D54"/>
    <w:rsid w:val="008A1F02"/>
    <w:rsid w:val="008A5C3B"/>
    <w:rsid w:val="008C4D06"/>
    <w:rsid w:val="008C6930"/>
    <w:rsid w:val="008D0F44"/>
    <w:rsid w:val="008D21E1"/>
    <w:rsid w:val="008D2A34"/>
    <w:rsid w:val="008E24C2"/>
    <w:rsid w:val="008E469D"/>
    <w:rsid w:val="008F0BBF"/>
    <w:rsid w:val="008F0DE1"/>
    <w:rsid w:val="008F6C8A"/>
    <w:rsid w:val="00900B99"/>
    <w:rsid w:val="009102CD"/>
    <w:rsid w:val="00914433"/>
    <w:rsid w:val="0091460F"/>
    <w:rsid w:val="00922829"/>
    <w:rsid w:val="00923CA9"/>
    <w:rsid w:val="00931F69"/>
    <w:rsid w:val="00933B85"/>
    <w:rsid w:val="00942954"/>
    <w:rsid w:val="009573F4"/>
    <w:rsid w:val="00957D5A"/>
    <w:rsid w:val="00970647"/>
    <w:rsid w:val="00971E56"/>
    <w:rsid w:val="00972F69"/>
    <w:rsid w:val="00981DCB"/>
    <w:rsid w:val="009905C1"/>
    <w:rsid w:val="009962BF"/>
    <w:rsid w:val="009C0635"/>
    <w:rsid w:val="009C4082"/>
    <w:rsid w:val="009C4D38"/>
    <w:rsid w:val="009C7DFD"/>
    <w:rsid w:val="009D301C"/>
    <w:rsid w:val="009D303F"/>
    <w:rsid w:val="009D5030"/>
    <w:rsid w:val="009E6902"/>
    <w:rsid w:val="009E7150"/>
    <w:rsid w:val="009F028A"/>
    <w:rsid w:val="009F3D8B"/>
    <w:rsid w:val="00A10B70"/>
    <w:rsid w:val="00A13490"/>
    <w:rsid w:val="00A15DF3"/>
    <w:rsid w:val="00A307B3"/>
    <w:rsid w:val="00A37F49"/>
    <w:rsid w:val="00A46812"/>
    <w:rsid w:val="00A50FE9"/>
    <w:rsid w:val="00A56F64"/>
    <w:rsid w:val="00A5741D"/>
    <w:rsid w:val="00A617B5"/>
    <w:rsid w:val="00A6616C"/>
    <w:rsid w:val="00A67882"/>
    <w:rsid w:val="00A7004C"/>
    <w:rsid w:val="00A724F3"/>
    <w:rsid w:val="00A76950"/>
    <w:rsid w:val="00A76E23"/>
    <w:rsid w:val="00A771A0"/>
    <w:rsid w:val="00A82204"/>
    <w:rsid w:val="00A979BF"/>
    <w:rsid w:val="00AA284C"/>
    <w:rsid w:val="00AC3555"/>
    <w:rsid w:val="00AC46AF"/>
    <w:rsid w:val="00AC47D3"/>
    <w:rsid w:val="00AD7952"/>
    <w:rsid w:val="00AE0145"/>
    <w:rsid w:val="00AE10AB"/>
    <w:rsid w:val="00AE3AE4"/>
    <w:rsid w:val="00AF3A9D"/>
    <w:rsid w:val="00B01DAA"/>
    <w:rsid w:val="00B07988"/>
    <w:rsid w:val="00B10F33"/>
    <w:rsid w:val="00B120D9"/>
    <w:rsid w:val="00B141E0"/>
    <w:rsid w:val="00B21F20"/>
    <w:rsid w:val="00B27B06"/>
    <w:rsid w:val="00B36B45"/>
    <w:rsid w:val="00B37852"/>
    <w:rsid w:val="00B443CF"/>
    <w:rsid w:val="00B462EE"/>
    <w:rsid w:val="00B4756A"/>
    <w:rsid w:val="00B5025B"/>
    <w:rsid w:val="00B5576F"/>
    <w:rsid w:val="00B57508"/>
    <w:rsid w:val="00B6093C"/>
    <w:rsid w:val="00B666FD"/>
    <w:rsid w:val="00B8026F"/>
    <w:rsid w:val="00B84427"/>
    <w:rsid w:val="00BA29FB"/>
    <w:rsid w:val="00BA6A18"/>
    <w:rsid w:val="00BB35C5"/>
    <w:rsid w:val="00BB7B2E"/>
    <w:rsid w:val="00BC61E7"/>
    <w:rsid w:val="00BD5B7B"/>
    <w:rsid w:val="00BE3AAE"/>
    <w:rsid w:val="00BE4D54"/>
    <w:rsid w:val="00C05C7A"/>
    <w:rsid w:val="00C078C4"/>
    <w:rsid w:val="00C1079A"/>
    <w:rsid w:val="00C17964"/>
    <w:rsid w:val="00C24372"/>
    <w:rsid w:val="00C32288"/>
    <w:rsid w:val="00C3474F"/>
    <w:rsid w:val="00C461DC"/>
    <w:rsid w:val="00C55092"/>
    <w:rsid w:val="00C622B5"/>
    <w:rsid w:val="00C84284"/>
    <w:rsid w:val="00C87446"/>
    <w:rsid w:val="00C9446E"/>
    <w:rsid w:val="00C951F2"/>
    <w:rsid w:val="00C953F2"/>
    <w:rsid w:val="00C979BD"/>
    <w:rsid w:val="00CA3D57"/>
    <w:rsid w:val="00CA674C"/>
    <w:rsid w:val="00CC1F0B"/>
    <w:rsid w:val="00CD2BF7"/>
    <w:rsid w:val="00CD6DA7"/>
    <w:rsid w:val="00CE1924"/>
    <w:rsid w:val="00CE286B"/>
    <w:rsid w:val="00CE7008"/>
    <w:rsid w:val="00CF5B8E"/>
    <w:rsid w:val="00D05443"/>
    <w:rsid w:val="00D05EFB"/>
    <w:rsid w:val="00D06662"/>
    <w:rsid w:val="00D20CB1"/>
    <w:rsid w:val="00D22951"/>
    <w:rsid w:val="00D33670"/>
    <w:rsid w:val="00D34F09"/>
    <w:rsid w:val="00D371B2"/>
    <w:rsid w:val="00D42EA5"/>
    <w:rsid w:val="00D46232"/>
    <w:rsid w:val="00D533DB"/>
    <w:rsid w:val="00D544AB"/>
    <w:rsid w:val="00D558EC"/>
    <w:rsid w:val="00D62883"/>
    <w:rsid w:val="00D8271F"/>
    <w:rsid w:val="00D82D52"/>
    <w:rsid w:val="00D86003"/>
    <w:rsid w:val="00D87E74"/>
    <w:rsid w:val="00DA002A"/>
    <w:rsid w:val="00DA324B"/>
    <w:rsid w:val="00DB0668"/>
    <w:rsid w:val="00DB0BAF"/>
    <w:rsid w:val="00DD0CE2"/>
    <w:rsid w:val="00DD241E"/>
    <w:rsid w:val="00DD3E4D"/>
    <w:rsid w:val="00DD4A9D"/>
    <w:rsid w:val="00DD7045"/>
    <w:rsid w:val="00DE63C6"/>
    <w:rsid w:val="00DF2EB5"/>
    <w:rsid w:val="00DF44BD"/>
    <w:rsid w:val="00E00BC2"/>
    <w:rsid w:val="00E07381"/>
    <w:rsid w:val="00E168EA"/>
    <w:rsid w:val="00E2045C"/>
    <w:rsid w:val="00E30D9D"/>
    <w:rsid w:val="00E32A9C"/>
    <w:rsid w:val="00E3395A"/>
    <w:rsid w:val="00E47B96"/>
    <w:rsid w:val="00E5012F"/>
    <w:rsid w:val="00E57798"/>
    <w:rsid w:val="00E62CC1"/>
    <w:rsid w:val="00E7256F"/>
    <w:rsid w:val="00E9595C"/>
    <w:rsid w:val="00EA2875"/>
    <w:rsid w:val="00EA2EF7"/>
    <w:rsid w:val="00EB4689"/>
    <w:rsid w:val="00EB51C4"/>
    <w:rsid w:val="00EC2B4D"/>
    <w:rsid w:val="00ED5789"/>
    <w:rsid w:val="00ED5EDC"/>
    <w:rsid w:val="00EE2B5C"/>
    <w:rsid w:val="00EF48C3"/>
    <w:rsid w:val="00EF49D2"/>
    <w:rsid w:val="00F02769"/>
    <w:rsid w:val="00F10994"/>
    <w:rsid w:val="00F1765E"/>
    <w:rsid w:val="00F17817"/>
    <w:rsid w:val="00F17C76"/>
    <w:rsid w:val="00F20421"/>
    <w:rsid w:val="00F44494"/>
    <w:rsid w:val="00F51AEF"/>
    <w:rsid w:val="00F61263"/>
    <w:rsid w:val="00F62738"/>
    <w:rsid w:val="00F64CA6"/>
    <w:rsid w:val="00F7318C"/>
    <w:rsid w:val="00F8447E"/>
    <w:rsid w:val="00F95C21"/>
    <w:rsid w:val="00F95DCF"/>
    <w:rsid w:val="00F966CC"/>
    <w:rsid w:val="00F96EFB"/>
    <w:rsid w:val="00FA541D"/>
    <w:rsid w:val="00FB0F2E"/>
    <w:rsid w:val="00FB4ED2"/>
    <w:rsid w:val="00FB63C7"/>
    <w:rsid w:val="00FC1A0A"/>
    <w:rsid w:val="00FC479F"/>
    <w:rsid w:val="00FC7942"/>
    <w:rsid w:val="00FD372C"/>
    <w:rsid w:val="00FD5877"/>
    <w:rsid w:val="00FD6535"/>
    <w:rsid w:val="00FD7BA8"/>
    <w:rsid w:val="00FE09FF"/>
    <w:rsid w:val="00FF0246"/>
    <w:rsid w:val="00FF14B8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NoSpacing">
    <w:name w:val="No Spacing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semiHidden/>
    <w:rsid w:val="00C32288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5">
    <w:name w:val="header"/>
    <w:basedOn w:val="a"/>
    <w:link w:val="a6"/>
    <w:uiPriority w:val="99"/>
    <w:rsid w:val="00E30D9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E30D9D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E30D9D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E30D9D"/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7B6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NoSpacing">
    <w:name w:val="No Spacing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semiHidden/>
    <w:rsid w:val="00C32288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5">
    <w:name w:val="header"/>
    <w:basedOn w:val="a"/>
    <w:link w:val="a6"/>
    <w:uiPriority w:val="99"/>
    <w:rsid w:val="00E30D9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E30D9D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E30D9D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E30D9D"/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7B6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FEC4915E7EAA2F57F48F8C56839ED57CCC143C91A88FEAF1940BF00BE059ECF5D26869DD7B04B9vDK2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FEC4915E7EAA2F57F48F8C56839ED57CCC113890A78FEAF1940BF00BE059ECF5D2686AvDK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/>
  <LinksUpToDate>false</LinksUpToDate>
  <CharactersWithSpaces>14180</CharactersWithSpaces>
  <SharedDoc>false</SharedDoc>
  <HLinks>
    <vt:vector size="12" baseType="variant">
      <vt:variant>
        <vt:i4>3801197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consultantplus://offline/ref=52FEC4915E7EAA2F57F48F8C56839ED57CCC113890A78FEAF1940BF00BE059ECF5D2686AvDKFE</vt:lpwstr>
      </vt:variant>
      <vt:variant>
        <vt:lpwstr/>
      </vt:variant>
      <vt:variant>
        <vt:i4>3866682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consultantplus://offline/ref=52FEC4915E7EAA2F57F48F8C56839ED57CCC143C91A88FEAF1940BF00BE059ECF5D26869DD7B04B9vDK2E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User1</dc:creator>
  <cp:lastModifiedBy>Специалист госуслуги</cp:lastModifiedBy>
  <cp:revision>2</cp:revision>
  <cp:lastPrinted>2020-02-06T08:59:00Z</cp:lastPrinted>
  <dcterms:created xsi:type="dcterms:W3CDTF">2021-01-08T06:42:00Z</dcterms:created>
  <dcterms:modified xsi:type="dcterms:W3CDTF">2021-01-08T06:42:00Z</dcterms:modified>
</cp:coreProperties>
</file>