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26" w:rsidRPr="009432F8" w:rsidRDefault="00F21C26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432F8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F21C26" w:rsidRPr="009432F8" w:rsidRDefault="00F21C26" w:rsidP="00F21C2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432F8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9432F8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9432F8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9432F8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9432F8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9432F8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9432F8">
        <w:rPr>
          <w:rFonts w:ascii="Times New Roman" w:hAnsi="Times New Roman" w:cs="Times New Roman"/>
          <w:bCs/>
          <w:sz w:val="27"/>
          <w:szCs w:val="27"/>
        </w:rPr>
        <w:t>й</w:t>
      </w:r>
      <w:r w:rsidRPr="009432F8">
        <w:rPr>
          <w:rFonts w:ascii="Times New Roman" w:hAnsi="Times New Roman" w:cs="Times New Roman"/>
          <w:bCs/>
          <w:sz w:val="27"/>
          <w:szCs w:val="27"/>
        </w:rPr>
        <w:t xml:space="preserve">ского края и Администрацией </w:t>
      </w:r>
      <w:r w:rsidRPr="009432F8">
        <w:rPr>
          <w:rFonts w:ascii="Times New Roman" w:hAnsi="Times New Roman" w:cs="Times New Roman"/>
          <w:sz w:val="27"/>
          <w:szCs w:val="27"/>
          <w:lang w:eastAsia="ru-RU"/>
        </w:rPr>
        <w:t xml:space="preserve">Николаевского </w:t>
      </w:r>
      <w:r w:rsidRPr="009432F8">
        <w:rPr>
          <w:rFonts w:ascii="Times New Roman" w:hAnsi="Times New Roman" w:cs="Times New Roman"/>
          <w:bCs/>
          <w:sz w:val="27"/>
          <w:szCs w:val="27"/>
        </w:rPr>
        <w:t>сельсовета Поспелихинского ра</w:t>
      </w:r>
      <w:r w:rsidRPr="009432F8">
        <w:rPr>
          <w:rFonts w:ascii="Times New Roman" w:hAnsi="Times New Roman" w:cs="Times New Roman"/>
          <w:bCs/>
          <w:sz w:val="27"/>
          <w:szCs w:val="27"/>
        </w:rPr>
        <w:t>й</w:t>
      </w:r>
      <w:r w:rsidRPr="009432F8">
        <w:rPr>
          <w:rFonts w:ascii="Times New Roman" w:hAnsi="Times New Roman" w:cs="Times New Roman"/>
          <w:bCs/>
          <w:sz w:val="27"/>
          <w:szCs w:val="27"/>
        </w:rPr>
        <w:t>она Алтайского края</w:t>
      </w:r>
    </w:p>
    <w:p w:rsidR="00F21C26" w:rsidRPr="009432F8" w:rsidRDefault="00F21C26" w:rsidP="00F21C2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21C26" w:rsidRPr="009432F8" w:rsidRDefault="00D60861" w:rsidP="00F21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3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  <w:r w:rsidR="00F21C26" w:rsidRPr="00943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</w:t>
      </w:r>
      <w:proofErr w:type="gramStart"/>
      <w:r w:rsidR="00F21C26" w:rsidRPr="00943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="00F21C26" w:rsidRPr="009432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Поспелиха</w:t>
      </w:r>
    </w:p>
    <w:p w:rsidR="00A5370B" w:rsidRPr="009432F8" w:rsidRDefault="00A5370B" w:rsidP="00DF57A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21C26" w:rsidRPr="009432F8" w:rsidRDefault="00F21C26" w:rsidP="00F21C2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proofErr w:type="gramStart"/>
      <w:r w:rsidRPr="009432F8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9432F8">
        <w:rPr>
          <w:rFonts w:ascii="Times New Roman" w:hAnsi="Times New Roman" w:cs="Times New Roman"/>
          <w:sz w:val="27"/>
          <w:szCs w:val="27"/>
        </w:rPr>
        <w:t>л</w:t>
      </w:r>
      <w:r w:rsidRPr="009432F8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9432F8">
        <w:rPr>
          <w:rFonts w:ascii="Times New Roman" w:hAnsi="Times New Roman" w:cs="Times New Roman"/>
          <w:sz w:val="27"/>
          <w:szCs w:val="27"/>
        </w:rPr>
        <w:t>и</w:t>
      </w:r>
      <w:r w:rsidRPr="009432F8">
        <w:rPr>
          <w:rFonts w:ascii="Times New Roman" w:hAnsi="Times New Roman" w:cs="Times New Roman"/>
          <w:sz w:val="27"/>
          <w:szCs w:val="27"/>
        </w:rPr>
        <w:t>пального образования Поспелихинский район Алтайского края</w:t>
      </w:r>
      <w:r w:rsidRPr="009432F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432F8">
        <w:rPr>
          <w:rFonts w:ascii="Times New Roman" w:hAnsi="Times New Roman" w:cs="Times New Roman"/>
          <w:sz w:val="27"/>
          <w:szCs w:val="27"/>
        </w:rPr>
        <w:t>с одной стор</w:t>
      </w:r>
      <w:r w:rsidRPr="009432F8">
        <w:rPr>
          <w:rFonts w:ascii="Times New Roman" w:hAnsi="Times New Roman" w:cs="Times New Roman"/>
          <w:sz w:val="27"/>
          <w:szCs w:val="27"/>
        </w:rPr>
        <w:t>о</w:t>
      </w:r>
      <w:r w:rsidRPr="009432F8">
        <w:rPr>
          <w:rFonts w:ascii="Times New Roman" w:hAnsi="Times New Roman" w:cs="Times New Roman"/>
          <w:sz w:val="27"/>
          <w:szCs w:val="27"/>
        </w:rPr>
        <w:t>ны, и Администрация Николаевского сельсовета, именуемая далее – «Админ</w:t>
      </w:r>
      <w:r w:rsidRPr="009432F8">
        <w:rPr>
          <w:rFonts w:ascii="Times New Roman" w:hAnsi="Times New Roman" w:cs="Times New Roman"/>
          <w:sz w:val="27"/>
          <w:szCs w:val="27"/>
        </w:rPr>
        <w:t>и</w:t>
      </w:r>
      <w:r w:rsidRPr="009432F8">
        <w:rPr>
          <w:rFonts w:ascii="Times New Roman" w:hAnsi="Times New Roman" w:cs="Times New Roman"/>
          <w:sz w:val="27"/>
          <w:szCs w:val="27"/>
        </w:rPr>
        <w:t>страция поселения», в лице главы сельсовета Голик Елены Анатольевны, де</w:t>
      </w:r>
      <w:r w:rsidRPr="009432F8">
        <w:rPr>
          <w:rFonts w:ascii="Times New Roman" w:hAnsi="Times New Roman" w:cs="Times New Roman"/>
          <w:sz w:val="27"/>
          <w:szCs w:val="27"/>
        </w:rPr>
        <w:t>й</w:t>
      </w:r>
      <w:r w:rsidRPr="009432F8">
        <w:rPr>
          <w:rFonts w:ascii="Times New Roman" w:hAnsi="Times New Roman" w:cs="Times New Roman"/>
          <w:sz w:val="27"/>
          <w:szCs w:val="27"/>
        </w:rPr>
        <w:t>ствующей на основании Устава муниципального образования Николаевский сельсовет Поспелихинского района Алтайского края с другой</w:t>
      </w:r>
      <w:proofErr w:type="gramEnd"/>
      <w:r w:rsidRPr="009432F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432F8">
        <w:rPr>
          <w:rFonts w:ascii="Times New Roman" w:hAnsi="Times New Roman" w:cs="Times New Roman"/>
          <w:sz w:val="27"/>
          <w:szCs w:val="27"/>
        </w:rPr>
        <w:t>стороны, со</w:t>
      </w:r>
      <w:r w:rsidRPr="009432F8">
        <w:rPr>
          <w:rFonts w:ascii="Times New Roman" w:hAnsi="Times New Roman" w:cs="Times New Roman"/>
          <w:sz w:val="27"/>
          <w:szCs w:val="27"/>
        </w:rPr>
        <w:t>в</w:t>
      </w:r>
      <w:r w:rsidRPr="009432F8">
        <w:rPr>
          <w:rFonts w:ascii="Times New Roman" w:hAnsi="Times New Roman" w:cs="Times New Roman"/>
          <w:sz w:val="27"/>
          <w:szCs w:val="27"/>
        </w:rPr>
        <w:t>местно именуемые «Стороны», заключили настоящее соглашение (далее - С</w:t>
      </w:r>
      <w:r w:rsidRPr="009432F8">
        <w:rPr>
          <w:rFonts w:ascii="Times New Roman" w:hAnsi="Times New Roman" w:cs="Times New Roman"/>
          <w:sz w:val="27"/>
          <w:szCs w:val="27"/>
        </w:rPr>
        <w:t>о</w:t>
      </w:r>
      <w:r w:rsidRPr="009432F8">
        <w:rPr>
          <w:rFonts w:ascii="Times New Roman" w:hAnsi="Times New Roman" w:cs="Times New Roman"/>
          <w:sz w:val="27"/>
          <w:szCs w:val="27"/>
        </w:rPr>
        <w:t>глашение) о нижеследующем.</w:t>
      </w:r>
      <w:proofErr w:type="gramEnd"/>
    </w:p>
    <w:p w:rsidR="00D471EC" w:rsidRPr="009432F8" w:rsidRDefault="00D471EC" w:rsidP="00DF57A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мочий в сфере оказания государственных и муниципальных услуг, согласно Ф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 полномочия 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</w:t>
      </w:r>
      <w:proofErr w:type="gramEnd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Федерального</w:t>
      </w:r>
      <w:proofErr w:type="gramEnd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Закон от 27.07.2010 № 210-ФЗ массовых социально значимых муниципальных услуг, предоставляемых администрацией сельсовета  досту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в электроном виде;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1.1.3.приему и передаче заявлений о предоставлении муниципал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1.1.4.организации взаимодействия  Сторон при  использовании и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ципальных услуг;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услуг с помощью ПГС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1.2. 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 149-ФЗ «Об информации, информ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 27.06.2010 г. № 210-ФЗ «Об организации предоста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</w:t>
      </w:r>
      <w:proofErr w:type="gramEnd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переводимых в электронный вид муниципальных услуг, принимать реш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по оптимизации процедур оказания услуг исходя из требований законод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тельства, согласований с прокуратурой, Администрации сельсовета, собстве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ного мнения; 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на, с федеральными органами исполнительной власти, в рамках оказания мун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ципальных услуг, согласно утвержденному перечню услуг;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2.1.5. 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формационной системы межведомственного обмена;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селения  по вопросам осуществления переданных полномочий.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вета, собственного мнения.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ы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ми  нормативно-правовыми актами.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2.3.2. Обеспечивать сохранность, целостность и неизменность да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ь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совета.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ной финансовый год в соответствии с бюджетным законодательством и опред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лено в размере 700 (семьсот) рублей в месяц.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ции района пеню в размере «0,003%» за каждый день просрочки от невыпл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ченных сумм.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 Порядок разрешения споров, основания и порядок прекращения С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глашения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не достижения</w:t>
      </w:r>
      <w:proofErr w:type="gramEnd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ция переданных полномочий становится невозможной;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 даты  направления</w:t>
      </w:r>
      <w:proofErr w:type="gramEnd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462E52" w:rsidRPr="00586620">
        <w:rPr>
          <w:rFonts w:ascii="Times New Roman" w:hAnsi="Times New Roman"/>
          <w:sz w:val="27"/>
          <w:szCs w:val="27"/>
        </w:rPr>
        <w:t>01.01.202</w:t>
      </w:r>
      <w:r w:rsidR="00462E52">
        <w:rPr>
          <w:rFonts w:ascii="Times New Roman" w:hAnsi="Times New Roman"/>
          <w:sz w:val="27"/>
          <w:szCs w:val="27"/>
        </w:rPr>
        <w:t>4</w:t>
      </w:r>
      <w:r w:rsidR="00462E52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462E52">
        <w:rPr>
          <w:rFonts w:ascii="Times New Roman" w:hAnsi="Times New Roman"/>
          <w:sz w:val="27"/>
          <w:szCs w:val="27"/>
        </w:rPr>
        <w:t>4</w:t>
      </w:r>
      <w:bookmarkStart w:id="1" w:name="_GoBack"/>
      <w:bookmarkEnd w:id="1"/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сяц до истечения соответствующего срока о своём желании прекратить его де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й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ствие. Действие настоящего Соглашения может быть прекращено досрочно по соглашению Сторон, а также в случае неисполнения или ненадлежащего испо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л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нения одной из Сторон своих обязательств в соответствии с настоящим Согл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шением. Расторжение Соглашения по инициативе одной из сторон возможно в 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5.2.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</w:t>
      </w: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583EF5" w:rsidRPr="009432F8" w:rsidRDefault="00EF0DCA" w:rsidP="00EF0D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432F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EF0DCA" w:rsidRPr="009432F8" w:rsidRDefault="00EF0DCA" w:rsidP="00EF0D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0861" w:rsidRPr="009432F8" w:rsidRDefault="005E513A" w:rsidP="00D6086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432F8">
        <w:rPr>
          <w:rFonts w:ascii="Times New Roman" w:hAnsi="Times New Roman" w:cs="Times New Roman"/>
          <w:sz w:val="27"/>
          <w:szCs w:val="27"/>
        </w:rPr>
        <w:t xml:space="preserve">6. </w:t>
      </w:r>
      <w:r w:rsidR="00D60861" w:rsidRPr="009432F8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D60861" w:rsidRPr="009432F8" w:rsidTr="00F82B1F">
        <w:tc>
          <w:tcPr>
            <w:tcW w:w="4701" w:type="dxa"/>
          </w:tcPr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D60861" w:rsidRPr="009432F8" w:rsidRDefault="00D60861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</w:tr>
      <w:tr w:rsidR="00D60861" w:rsidRPr="009432F8" w:rsidTr="00F82B1F">
        <w:tc>
          <w:tcPr>
            <w:tcW w:w="4701" w:type="dxa"/>
          </w:tcPr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Администрация  Николаевского сел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ь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совета Поспелихинского района А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л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тайского края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659714, 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Алтайский край, Поспелихинский район,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9432F8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9432F8">
              <w:rPr>
                <w:rFonts w:ascii="Times New Roman" w:hAnsi="Times New Roman"/>
                <w:sz w:val="27"/>
                <w:szCs w:val="27"/>
              </w:rPr>
              <w:t>. Николаевка, ул. Советская, 4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Банк получателя: Отделение Барнаул Банка России//УФК по </w:t>
            </w:r>
            <w:proofErr w:type="gramStart"/>
            <w:r w:rsidRPr="009432F8">
              <w:rPr>
                <w:rFonts w:ascii="Times New Roman" w:hAnsi="Times New Roman"/>
                <w:sz w:val="27"/>
                <w:szCs w:val="27"/>
              </w:rPr>
              <w:t>Алтайскому</w:t>
            </w:r>
            <w:proofErr w:type="gramEnd"/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Казначейский счет 03231643016344781700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ОКТМО 01634478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Плательщик: АДМИНИСТРАЦИЯ НИКОЛАЕВСКОГО СЕЛЬСОВЕТА ПОСПЕЛИХИНСКОГО РАЙОНА (АДМИНИСТРАЦИЯ НИКОЛАЕ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В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СКОГО СЕЛЬСОВЕТА ПОСПЕЛ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И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ХИНСКОГО РАЙОНА АЛТАЙСК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О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ГО КРАЯ,03173019160)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ИНН 2265001885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________________ Е.А. Голик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69" w:type="dxa"/>
          </w:tcPr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9432F8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9432F8">
              <w:rPr>
                <w:rFonts w:ascii="Times New Roman" w:hAnsi="Times New Roman"/>
                <w:sz w:val="27"/>
                <w:szCs w:val="27"/>
              </w:rPr>
              <w:t>. Поспелиха,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D60861" w:rsidRPr="009432F8" w:rsidRDefault="00D60861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</w:t>
            </w:r>
            <w:proofErr w:type="gramStart"/>
            <w:r w:rsidRPr="009432F8">
              <w:rPr>
                <w:rFonts w:ascii="Times New Roman" w:hAnsi="Times New Roman"/>
                <w:sz w:val="27"/>
                <w:szCs w:val="27"/>
              </w:rPr>
              <w:t>ю(</w:t>
            </w:r>
            <w:proofErr w:type="gramEnd"/>
            <w:r w:rsidRPr="009432F8">
              <w:rPr>
                <w:rFonts w:ascii="Times New Roman" w:hAnsi="Times New Roman"/>
                <w:sz w:val="27"/>
                <w:szCs w:val="27"/>
              </w:rPr>
              <w:t>КОМИТЕТ ПО ФИНА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Н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САМ,НАЛОГОВОЙ И КРЕДИТНОЙ ПОЛИТИКЕ АДМИНИСТРАЦИИ ПОСПЕЛИХИНСКОГО РАЙОНА А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Л</w:t>
            </w:r>
            <w:r w:rsidRPr="009432F8">
              <w:rPr>
                <w:rFonts w:ascii="Times New Roman" w:hAnsi="Times New Roman"/>
                <w:sz w:val="27"/>
                <w:szCs w:val="27"/>
              </w:rPr>
              <w:t>ТАЙСКОГО КРАЯ,04173000350</w:t>
            </w:r>
          </w:p>
          <w:p w:rsidR="00D60861" w:rsidRPr="009432F8" w:rsidRDefault="00D60861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D60861" w:rsidRPr="009432F8" w:rsidRDefault="00D60861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D60861" w:rsidRPr="009432F8" w:rsidRDefault="00D60861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432F8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274C73" w:rsidRPr="00EF57C9" w:rsidRDefault="00274C73" w:rsidP="00D60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274C73" w:rsidRPr="00EF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B1"/>
    <w:rsid w:val="00274C73"/>
    <w:rsid w:val="00365CFE"/>
    <w:rsid w:val="00462E52"/>
    <w:rsid w:val="004E1EB1"/>
    <w:rsid w:val="00583EF5"/>
    <w:rsid w:val="005E513A"/>
    <w:rsid w:val="009432F8"/>
    <w:rsid w:val="00A5370B"/>
    <w:rsid w:val="00C67742"/>
    <w:rsid w:val="00D471EC"/>
    <w:rsid w:val="00D60861"/>
    <w:rsid w:val="00DF57A4"/>
    <w:rsid w:val="00EC7EB3"/>
    <w:rsid w:val="00EF0DCA"/>
    <w:rsid w:val="00EF57C9"/>
    <w:rsid w:val="00F21C26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EC"/>
    <w:pPr>
      <w:ind w:left="720"/>
      <w:contextualSpacing/>
    </w:pPr>
  </w:style>
  <w:style w:type="paragraph" w:customStyle="1" w:styleId="ConsPlusNonformat">
    <w:name w:val="ConsPlusNonformat"/>
    <w:rsid w:val="00F21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EC"/>
    <w:pPr>
      <w:ind w:left="720"/>
      <w:contextualSpacing/>
    </w:pPr>
  </w:style>
  <w:style w:type="paragraph" w:customStyle="1" w:styleId="ConsPlusNonformat">
    <w:name w:val="ConsPlusNonformat"/>
    <w:rsid w:val="00F21C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4</cp:revision>
  <cp:lastPrinted>2022-12-15T04:29:00Z</cp:lastPrinted>
  <dcterms:created xsi:type="dcterms:W3CDTF">2022-11-01T08:25:00Z</dcterms:created>
  <dcterms:modified xsi:type="dcterms:W3CDTF">2023-11-24T04:50:00Z</dcterms:modified>
</cp:coreProperties>
</file>