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2B" w:rsidRPr="00936FA1" w:rsidRDefault="0064482B" w:rsidP="0064482B">
      <w:pPr>
        <w:jc w:val="center"/>
        <w:rPr>
          <w:sz w:val="26"/>
          <w:szCs w:val="26"/>
        </w:rPr>
      </w:pPr>
      <w:r w:rsidRPr="00936FA1">
        <w:rPr>
          <w:sz w:val="26"/>
          <w:szCs w:val="26"/>
        </w:rPr>
        <w:t>ПОСПЕЛИХИНСКИЙ РАЙОННЫЙ СОВЕТ</w:t>
      </w:r>
    </w:p>
    <w:p w:rsidR="00C7475D" w:rsidRPr="00936FA1" w:rsidRDefault="00C7475D" w:rsidP="00D51A29">
      <w:pPr>
        <w:jc w:val="center"/>
        <w:rPr>
          <w:sz w:val="26"/>
          <w:szCs w:val="26"/>
        </w:rPr>
      </w:pPr>
      <w:r w:rsidRPr="00936FA1">
        <w:rPr>
          <w:sz w:val="26"/>
          <w:szCs w:val="26"/>
        </w:rPr>
        <w:t>НАРОДНЫХ ДЕПУТАТОВ</w:t>
      </w:r>
    </w:p>
    <w:p w:rsidR="00C7475D" w:rsidRPr="00936FA1" w:rsidRDefault="00C7475D" w:rsidP="00D51A29">
      <w:pPr>
        <w:jc w:val="center"/>
        <w:rPr>
          <w:sz w:val="26"/>
          <w:szCs w:val="26"/>
        </w:rPr>
      </w:pPr>
      <w:r w:rsidRPr="00936FA1">
        <w:rPr>
          <w:sz w:val="26"/>
          <w:szCs w:val="26"/>
        </w:rPr>
        <w:t>АЛТАЙСКОГО КРАЯ</w:t>
      </w:r>
    </w:p>
    <w:p w:rsidR="00C7475D" w:rsidRPr="00936FA1" w:rsidRDefault="00C7475D" w:rsidP="00D51A29">
      <w:pPr>
        <w:jc w:val="center"/>
        <w:rPr>
          <w:sz w:val="26"/>
          <w:szCs w:val="26"/>
        </w:rPr>
      </w:pPr>
    </w:p>
    <w:p w:rsidR="00C7475D" w:rsidRPr="00936FA1" w:rsidRDefault="00C7475D" w:rsidP="00D51A29">
      <w:pPr>
        <w:jc w:val="center"/>
        <w:rPr>
          <w:sz w:val="26"/>
          <w:szCs w:val="26"/>
        </w:rPr>
      </w:pPr>
    </w:p>
    <w:p w:rsidR="00C7475D" w:rsidRPr="00936FA1" w:rsidRDefault="00C7475D" w:rsidP="0008238D">
      <w:pPr>
        <w:jc w:val="center"/>
        <w:rPr>
          <w:sz w:val="26"/>
          <w:szCs w:val="26"/>
        </w:rPr>
      </w:pPr>
      <w:r w:rsidRPr="00936FA1">
        <w:rPr>
          <w:sz w:val="26"/>
          <w:szCs w:val="26"/>
        </w:rPr>
        <w:t>РЕШЕНИЕ</w:t>
      </w:r>
    </w:p>
    <w:p w:rsidR="00C7475D" w:rsidRPr="00936FA1" w:rsidRDefault="00C7475D" w:rsidP="0008238D">
      <w:pPr>
        <w:jc w:val="center"/>
        <w:rPr>
          <w:sz w:val="26"/>
          <w:szCs w:val="26"/>
        </w:rPr>
      </w:pPr>
    </w:p>
    <w:p w:rsidR="00C7475D" w:rsidRPr="00936FA1" w:rsidRDefault="00C7475D" w:rsidP="0008238D">
      <w:pPr>
        <w:jc w:val="center"/>
        <w:rPr>
          <w:sz w:val="26"/>
          <w:szCs w:val="26"/>
        </w:rPr>
      </w:pPr>
    </w:p>
    <w:p w:rsidR="00C7475D" w:rsidRPr="00936FA1" w:rsidRDefault="00B406C2" w:rsidP="00F338E3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6"/>
          <w:szCs w:val="26"/>
        </w:rPr>
      </w:pPr>
      <w:r w:rsidRPr="00936FA1">
        <w:rPr>
          <w:sz w:val="26"/>
          <w:szCs w:val="26"/>
        </w:rPr>
        <w:t xml:space="preserve">18.12.2023                        </w:t>
      </w:r>
      <w:r w:rsidR="000C7D08" w:rsidRPr="00936FA1">
        <w:rPr>
          <w:sz w:val="26"/>
          <w:szCs w:val="26"/>
        </w:rPr>
        <w:t xml:space="preserve">                                                   </w:t>
      </w:r>
      <w:r w:rsidR="00936FA1">
        <w:rPr>
          <w:sz w:val="26"/>
          <w:szCs w:val="26"/>
        </w:rPr>
        <w:t xml:space="preserve">              </w:t>
      </w:r>
      <w:r w:rsidR="000C7D08" w:rsidRPr="00936FA1">
        <w:rPr>
          <w:sz w:val="26"/>
          <w:szCs w:val="26"/>
        </w:rPr>
        <w:t xml:space="preserve">  </w:t>
      </w:r>
      <w:r w:rsidR="00881459" w:rsidRPr="00936FA1">
        <w:rPr>
          <w:sz w:val="26"/>
          <w:szCs w:val="26"/>
        </w:rPr>
        <w:t xml:space="preserve">       </w:t>
      </w:r>
      <w:r w:rsidR="000C7D08" w:rsidRPr="00936FA1">
        <w:rPr>
          <w:sz w:val="26"/>
          <w:szCs w:val="26"/>
        </w:rPr>
        <w:t xml:space="preserve">                   </w:t>
      </w:r>
      <w:r w:rsidR="00C7475D" w:rsidRPr="00936FA1">
        <w:rPr>
          <w:sz w:val="26"/>
          <w:szCs w:val="26"/>
        </w:rPr>
        <w:t xml:space="preserve">№ </w:t>
      </w:r>
      <w:r w:rsidRPr="00936FA1">
        <w:rPr>
          <w:sz w:val="26"/>
          <w:szCs w:val="26"/>
        </w:rPr>
        <w:t>46</w:t>
      </w:r>
    </w:p>
    <w:p w:rsidR="00C7475D" w:rsidRPr="00936FA1" w:rsidRDefault="00C7475D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  <w:proofErr w:type="gramStart"/>
      <w:r w:rsidRPr="00936FA1">
        <w:rPr>
          <w:sz w:val="26"/>
          <w:szCs w:val="26"/>
        </w:rPr>
        <w:t>с</w:t>
      </w:r>
      <w:proofErr w:type="gramEnd"/>
      <w:r w:rsidRPr="00936FA1">
        <w:rPr>
          <w:sz w:val="26"/>
          <w:szCs w:val="26"/>
        </w:rPr>
        <w:t>. Поспелиха</w:t>
      </w:r>
    </w:p>
    <w:p w:rsidR="00C7475D" w:rsidRPr="00936FA1" w:rsidRDefault="00C7475D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</w:p>
    <w:p w:rsidR="00FB30C7" w:rsidRPr="00936FA1" w:rsidRDefault="00FB30C7" w:rsidP="00FB30C7">
      <w:pPr>
        <w:ind w:right="5525"/>
        <w:jc w:val="both"/>
        <w:rPr>
          <w:sz w:val="26"/>
          <w:szCs w:val="26"/>
        </w:rPr>
      </w:pPr>
    </w:p>
    <w:p w:rsidR="00FB30C7" w:rsidRPr="00936FA1" w:rsidRDefault="00917D34" w:rsidP="00FB30C7">
      <w:pPr>
        <w:ind w:right="4855"/>
        <w:jc w:val="both"/>
        <w:rPr>
          <w:sz w:val="26"/>
          <w:szCs w:val="26"/>
        </w:rPr>
      </w:pPr>
      <w:r w:rsidRPr="00936FA1">
        <w:rPr>
          <w:sz w:val="26"/>
          <w:szCs w:val="26"/>
        </w:rPr>
        <w:t xml:space="preserve">О </w:t>
      </w:r>
      <w:r w:rsidR="007F3E57" w:rsidRPr="00936FA1">
        <w:rPr>
          <w:sz w:val="26"/>
          <w:szCs w:val="26"/>
        </w:rPr>
        <w:t>внесени</w:t>
      </w:r>
      <w:r w:rsidR="00881459" w:rsidRPr="00936FA1">
        <w:rPr>
          <w:sz w:val="26"/>
          <w:szCs w:val="26"/>
        </w:rPr>
        <w:t>и</w:t>
      </w:r>
      <w:r w:rsidR="007F3E57" w:rsidRPr="00936FA1">
        <w:rPr>
          <w:sz w:val="26"/>
          <w:szCs w:val="26"/>
        </w:rPr>
        <w:t xml:space="preserve"> изменений в решение ра</w:t>
      </w:r>
      <w:r w:rsidR="007F3E57" w:rsidRPr="00936FA1">
        <w:rPr>
          <w:sz w:val="26"/>
          <w:szCs w:val="26"/>
        </w:rPr>
        <w:t>й</w:t>
      </w:r>
      <w:r w:rsidR="007F3E57" w:rsidRPr="00936FA1">
        <w:rPr>
          <w:sz w:val="26"/>
          <w:szCs w:val="26"/>
        </w:rPr>
        <w:t xml:space="preserve">онного Совета народных депутатов от </w:t>
      </w:r>
      <w:r w:rsidR="008E057D" w:rsidRPr="00936FA1">
        <w:rPr>
          <w:sz w:val="26"/>
          <w:szCs w:val="26"/>
        </w:rPr>
        <w:t>2</w:t>
      </w:r>
      <w:r w:rsidR="00183D56" w:rsidRPr="00936FA1">
        <w:rPr>
          <w:sz w:val="26"/>
          <w:szCs w:val="26"/>
        </w:rPr>
        <w:t>0</w:t>
      </w:r>
      <w:r w:rsidR="008E057D" w:rsidRPr="00936FA1">
        <w:rPr>
          <w:sz w:val="26"/>
          <w:szCs w:val="26"/>
        </w:rPr>
        <w:t>.12</w:t>
      </w:r>
      <w:r w:rsidR="007F3E57" w:rsidRPr="00936FA1">
        <w:rPr>
          <w:sz w:val="26"/>
          <w:szCs w:val="26"/>
        </w:rPr>
        <w:t>.20</w:t>
      </w:r>
      <w:r w:rsidR="00BE5B58" w:rsidRPr="00936FA1">
        <w:rPr>
          <w:sz w:val="26"/>
          <w:szCs w:val="26"/>
        </w:rPr>
        <w:t>19</w:t>
      </w:r>
      <w:r w:rsidR="007F3E57" w:rsidRPr="00936FA1">
        <w:rPr>
          <w:sz w:val="26"/>
          <w:szCs w:val="26"/>
        </w:rPr>
        <w:t xml:space="preserve"> №</w:t>
      </w:r>
      <w:r w:rsidR="00BE5B58" w:rsidRPr="00936FA1">
        <w:rPr>
          <w:sz w:val="26"/>
          <w:szCs w:val="26"/>
        </w:rPr>
        <w:t xml:space="preserve"> 50</w:t>
      </w:r>
    </w:p>
    <w:p w:rsidR="00C7475D" w:rsidRPr="00936FA1" w:rsidRDefault="00C7475D" w:rsidP="0008238D">
      <w:pPr>
        <w:tabs>
          <w:tab w:val="left" w:pos="2268"/>
          <w:tab w:val="left" w:pos="2300"/>
          <w:tab w:val="left" w:pos="8500"/>
        </w:tabs>
        <w:ind w:right="185"/>
        <w:rPr>
          <w:sz w:val="26"/>
          <w:szCs w:val="26"/>
        </w:rPr>
      </w:pPr>
    </w:p>
    <w:p w:rsidR="00B406C2" w:rsidRPr="00936FA1" w:rsidRDefault="00B406C2" w:rsidP="0008238D">
      <w:pPr>
        <w:tabs>
          <w:tab w:val="left" w:pos="2268"/>
          <w:tab w:val="left" w:pos="2300"/>
          <w:tab w:val="left" w:pos="8500"/>
        </w:tabs>
        <w:ind w:right="185"/>
        <w:rPr>
          <w:sz w:val="26"/>
          <w:szCs w:val="26"/>
        </w:rPr>
      </w:pPr>
    </w:p>
    <w:p w:rsidR="00537EC1" w:rsidRPr="00936FA1" w:rsidRDefault="00D113F1" w:rsidP="00537EC1">
      <w:pPr>
        <w:ind w:firstLine="708"/>
        <w:jc w:val="both"/>
        <w:rPr>
          <w:sz w:val="26"/>
          <w:szCs w:val="26"/>
        </w:rPr>
      </w:pPr>
      <w:r w:rsidRPr="00936FA1">
        <w:rPr>
          <w:sz w:val="26"/>
          <w:szCs w:val="26"/>
        </w:rPr>
        <w:t xml:space="preserve">В </w:t>
      </w:r>
      <w:r w:rsidR="00102D98" w:rsidRPr="00936FA1">
        <w:rPr>
          <w:sz w:val="26"/>
          <w:szCs w:val="26"/>
        </w:rPr>
        <w:t>соответствии с</w:t>
      </w:r>
      <w:r w:rsidR="00BE5B58" w:rsidRPr="00936FA1">
        <w:rPr>
          <w:sz w:val="26"/>
          <w:szCs w:val="26"/>
        </w:rPr>
        <w:t xml:space="preserve"> Федеральным законом от 10.07.2023 № 286-ФЗ «О внес</w:t>
      </w:r>
      <w:r w:rsidR="00BE5B58" w:rsidRPr="00936FA1">
        <w:rPr>
          <w:sz w:val="26"/>
          <w:szCs w:val="26"/>
        </w:rPr>
        <w:t>е</w:t>
      </w:r>
      <w:r w:rsidR="00BE5B58" w:rsidRPr="00936FA1">
        <w:rPr>
          <w:sz w:val="26"/>
          <w:szCs w:val="26"/>
        </w:rPr>
        <w:t xml:space="preserve">нии изменений в отдельные законодательные акты Российской Федерации», </w:t>
      </w:r>
      <w:r w:rsidR="00537EC1" w:rsidRPr="00936FA1">
        <w:rPr>
          <w:sz w:val="26"/>
          <w:szCs w:val="26"/>
        </w:rPr>
        <w:t>ра</w:t>
      </w:r>
      <w:r w:rsidR="00537EC1" w:rsidRPr="00936FA1">
        <w:rPr>
          <w:sz w:val="26"/>
          <w:szCs w:val="26"/>
        </w:rPr>
        <w:t>й</w:t>
      </w:r>
      <w:r w:rsidR="00537EC1" w:rsidRPr="00936FA1">
        <w:rPr>
          <w:sz w:val="26"/>
          <w:szCs w:val="26"/>
        </w:rPr>
        <w:t>онный Совет народных депутатов РЕШИЛ:</w:t>
      </w:r>
    </w:p>
    <w:p w:rsidR="00183D56" w:rsidRPr="00936FA1" w:rsidRDefault="0007082B" w:rsidP="00537EC1">
      <w:pPr>
        <w:ind w:firstLine="708"/>
        <w:jc w:val="both"/>
        <w:rPr>
          <w:sz w:val="26"/>
          <w:szCs w:val="26"/>
        </w:rPr>
      </w:pPr>
      <w:r w:rsidRPr="00936FA1">
        <w:rPr>
          <w:sz w:val="26"/>
          <w:szCs w:val="26"/>
        </w:rPr>
        <w:t>1. Внести изменени</w:t>
      </w:r>
      <w:r w:rsidR="00881459" w:rsidRPr="00936FA1">
        <w:rPr>
          <w:sz w:val="26"/>
          <w:szCs w:val="26"/>
        </w:rPr>
        <w:t>я</w:t>
      </w:r>
      <w:r w:rsidRPr="00936FA1">
        <w:rPr>
          <w:sz w:val="26"/>
          <w:szCs w:val="26"/>
        </w:rPr>
        <w:t xml:space="preserve"> в решение районного Совета народных депутатов от </w:t>
      </w:r>
      <w:r w:rsidR="008E057D" w:rsidRPr="00936FA1">
        <w:rPr>
          <w:sz w:val="26"/>
          <w:szCs w:val="26"/>
        </w:rPr>
        <w:t>2</w:t>
      </w:r>
      <w:r w:rsidR="00183D56" w:rsidRPr="00936FA1">
        <w:rPr>
          <w:sz w:val="26"/>
          <w:szCs w:val="26"/>
        </w:rPr>
        <w:t>0</w:t>
      </w:r>
      <w:r w:rsidR="008E057D" w:rsidRPr="00936FA1">
        <w:rPr>
          <w:sz w:val="26"/>
          <w:szCs w:val="26"/>
        </w:rPr>
        <w:t>.12</w:t>
      </w:r>
      <w:r w:rsidR="00183D56" w:rsidRPr="00936FA1">
        <w:rPr>
          <w:sz w:val="26"/>
          <w:szCs w:val="26"/>
        </w:rPr>
        <w:t>.2019</w:t>
      </w:r>
      <w:r w:rsidR="00D113F1" w:rsidRPr="00936FA1">
        <w:rPr>
          <w:sz w:val="26"/>
          <w:szCs w:val="26"/>
        </w:rPr>
        <w:t xml:space="preserve"> №</w:t>
      </w:r>
      <w:r w:rsidR="00183D56" w:rsidRPr="00936FA1">
        <w:rPr>
          <w:sz w:val="26"/>
          <w:szCs w:val="26"/>
        </w:rPr>
        <w:t xml:space="preserve"> 5</w:t>
      </w:r>
      <w:r w:rsidR="008E057D" w:rsidRPr="00936FA1">
        <w:rPr>
          <w:sz w:val="26"/>
          <w:szCs w:val="26"/>
        </w:rPr>
        <w:t>0</w:t>
      </w:r>
      <w:r w:rsidR="00D113F1" w:rsidRPr="00936FA1">
        <w:rPr>
          <w:sz w:val="26"/>
          <w:szCs w:val="26"/>
        </w:rPr>
        <w:t xml:space="preserve"> «</w:t>
      </w:r>
      <w:r w:rsidR="00183D56" w:rsidRPr="00936FA1">
        <w:rPr>
          <w:sz w:val="26"/>
          <w:szCs w:val="26"/>
        </w:rPr>
        <w:t>Об утверждении Порядка принятия решения о применении к д</w:t>
      </w:r>
      <w:r w:rsidR="00183D56" w:rsidRPr="00936FA1">
        <w:rPr>
          <w:sz w:val="26"/>
          <w:szCs w:val="26"/>
        </w:rPr>
        <w:t>е</w:t>
      </w:r>
      <w:r w:rsidR="00183D56" w:rsidRPr="00936FA1">
        <w:rPr>
          <w:sz w:val="26"/>
          <w:szCs w:val="26"/>
        </w:rPr>
        <w:t>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</w:t>
      </w:r>
      <w:r w:rsidR="00183D56" w:rsidRPr="00936FA1">
        <w:rPr>
          <w:sz w:val="26"/>
          <w:szCs w:val="26"/>
        </w:rPr>
        <w:t>а</w:t>
      </w:r>
      <w:r w:rsidR="00183D56" w:rsidRPr="00936FA1">
        <w:rPr>
          <w:sz w:val="26"/>
          <w:szCs w:val="26"/>
        </w:rPr>
        <w:t>нии  Поспелихинский район Алтайского края</w:t>
      </w:r>
      <w:r w:rsidR="0075323E" w:rsidRPr="00936FA1">
        <w:rPr>
          <w:sz w:val="26"/>
          <w:szCs w:val="26"/>
        </w:rPr>
        <w:t>:</w:t>
      </w:r>
    </w:p>
    <w:p w:rsidR="0059468D" w:rsidRPr="00936FA1" w:rsidRDefault="00183D56" w:rsidP="00537EC1">
      <w:pPr>
        <w:ind w:firstLine="708"/>
        <w:jc w:val="both"/>
        <w:rPr>
          <w:sz w:val="26"/>
          <w:szCs w:val="26"/>
        </w:rPr>
      </w:pPr>
      <w:r w:rsidRPr="00936FA1">
        <w:rPr>
          <w:sz w:val="26"/>
          <w:szCs w:val="26"/>
        </w:rPr>
        <w:t xml:space="preserve">1.1. пункт 9 Порядка </w:t>
      </w:r>
      <w:r w:rsidR="0059468D" w:rsidRPr="00936FA1">
        <w:rPr>
          <w:sz w:val="26"/>
          <w:szCs w:val="26"/>
        </w:rPr>
        <w:t>дополнить абзацем следующего содержания:</w:t>
      </w:r>
    </w:p>
    <w:p w:rsidR="0007082B" w:rsidRPr="00936FA1" w:rsidRDefault="0059468D" w:rsidP="00537EC1">
      <w:pPr>
        <w:ind w:firstLine="708"/>
        <w:jc w:val="both"/>
        <w:rPr>
          <w:sz w:val="26"/>
          <w:szCs w:val="26"/>
        </w:rPr>
      </w:pPr>
      <w:proofErr w:type="gramStart"/>
      <w:r w:rsidRPr="00936FA1">
        <w:rPr>
          <w:sz w:val="26"/>
          <w:szCs w:val="26"/>
        </w:rPr>
        <w:t>«Депутат, выборное должностное лицо местного самоуправления освобо</w:t>
      </w:r>
      <w:r w:rsidRPr="00936FA1">
        <w:rPr>
          <w:sz w:val="26"/>
          <w:szCs w:val="26"/>
        </w:rPr>
        <w:t>ж</w:t>
      </w:r>
      <w:r w:rsidRPr="00936FA1">
        <w:rPr>
          <w:sz w:val="26"/>
          <w:szCs w:val="26"/>
        </w:rPr>
        <w:t xml:space="preserve">даются от ответственности за представление недостоверных </w:t>
      </w:r>
      <w:r w:rsidR="002814EF" w:rsidRPr="00936FA1">
        <w:rPr>
          <w:sz w:val="26"/>
          <w:szCs w:val="26"/>
        </w:rPr>
        <w:t>или неполных свед</w:t>
      </w:r>
      <w:r w:rsidR="002814EF" w:rsidRPr="00936FA1">
        <w:rPr>
          <w:sz w:val="26"/>
          <w:szCs w:val="26"/>
        </w:rPr>
        <w:t>е</w:t>
      </w:r>
      <w:r w:rsidR="002814EF" w:rsidRPr="00936FA1">
        <w:rPr>
          <w:sz w:val="26"/>
          <w:szCs w:val="26"/>
        </w:rPr>
        <w:t>ний о своих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</w:t>
      </w:r>
      <w:r w:rsidR="00161130" w:rsidRPr="00936FA1">
        <w:rPr>
          <w:sz w:val="26"/>
          <w:szCs w:val="26"/>
        </w:rPr>
        <w:t xml:space="preserve"> своих супруги (супруга) и несовершеннолетних детей</w:t>
      </w:r>
      <w:r w:rsidR="0075323E" w:rsidRPr="00936FA1">
        <w:rPr>
          <w:sz w:val="26"/>
          <w:szCs w:val="26"/>
        </w:rPr>
        <w:t>,</w:t>
      </w:r>
      <w:r w:rsidR="00161130" w:rsidRPr="00936FA1">
        <w:rPr>
          <w:sz w:val="26"/>
          <w:szCs w:val="26"/>
        </w:rPr>
        <w:t xml:space="preserve"> если искажение этих сведений признается следствием не</w:t>
      </w:r>
      <w:r w:rsidR="002332C0" w:rsidRPr="00936FA1">
        <w:rPr>
          <w:sz w:val="26"/>
          <w:szCs w:val="26"/>
        </w:rPr>
        <w:t xml:space="preserve"> </w:t>
      </w:r>
      <w:r w:rsidR="00161130" w:rsidRPr="00936FA1">
        <w:rPr>
          <w:sz w:val="26"/>
          <w:szCs w:val="26"/>
        </w:rPr>
        <w:t xml:space="preserve">зависящих </w:t>
      </w:r>
      <w:r w:rsidR="002332C0" w:rsidRPr="00936FA1">
        <w:rPr>
          <w:sz w:val="26"/>
          <w:szCs w:val="26"/>
        </w:rPr>
        <w:t xml:space="preserve"> от указанных лиц обстоятельств в порядке, предусмотренном частями</w:t>
      </w:r>
      <w:proofErr w:type="gramEnd"/>
      <w:r w:rsidR="002332C0" w:rsidRPr="00936FA1">
        <w:rPr>
          <w:sz w:val="26"/>
          <w:szCs w:val="26"/>
        </w:rPr>
        <w:t xml:space="preserve"> 3-6 статьи 13 Федеральн</w:t>
      </w:r>
      <w:r w:rsidR="002332C0" w:rsidRPr="00936FA1">
        <w:rPr>
          <w:sz w:val="26"/>
          <w:szCs w:val="26"/>
        </w:rPr>
        <w:t>о</w:t>
      </w:r>
      <w:r w:rsidR="002332C0" w:rsidRPr="00936FA1">
        <w:rPr>
          <w:sz w:val="26"/>
          <w:szCs w:val="26"/>
        </w:rPr>
        <w:t>го закона от 25.12.2008 № 273-ФЗ «О противодействии коррупции</w:t>
      </w:r>
      <w:proofErr w:type="gramStart"/>
      <w:r w:rsidR="002332C0" w:rsidRPr="00936FA1">
        <w:rPr>
          <w:sz w:val="26"/>
          <w:szCs w:val="26"/>
        </w:rPr>
        <w:t>.».</w:t>
      </w:r>
      <w:proofErr w:type="gramEnd"/>
    </w:p>
    <w:p w:rsidR="00FD15EC" w:rsidRPr="00936FA1" w:rsidRDefault="00FD15EC" w:rsidP="00537EC1">
      <w:pPr>
        <w:ind w:firstLine="708"/>
        <w:jc w:val="both"/>
        <w:rPr>
          <w:sz w:val="26"/>
          <w:szCs w:val="26"/>
        </w:rPr>
      </w:pPr>
      <w:r w:rsidRPr="00936FA1">
        <w:rPr>
          <w:sz w:val="26"/>
          <w:szCs w:val="26"/>
        </w:rPr>
        <w:t>2. Настоящее решение вступает в силу с момента подписания.</w:t>
      </w:r>
    </w:p>
    <w:p w:rsidR="0061555D" w:rsidRPr="00936FA1" w:rsidRDefault="00BF0C4D" w:rsidP="00CB04B8">
      <w:pPr>
        <w:jc w:val="both"/>
        <w:rPr>
          <w:sz w:val="26"/>
          <w:szCs w:val="26"/>
        </w:rPr>
      </w:pPr>
      <w:r w:rsidRPr="00936FA1">
        <w:rPr>
          <w:sz w:val="26"/>
          <w:szCs w:val="26"/>
        </w:rPr>
        <w:tab/>
      </w:r>
      <w:r w:rsidR="00FD15EC" w:rsidRPr="00936FA1">
        <w:rPr>
          <w:sz w:val="26"/>
          <w:szCs w:val="26"/>
        </w:rPr>
        <w:t>3</w:t>
      </w:r>
      <w:r w:rsidRPr="00936FA1">
        <w:rPr>
          <w:sz w:val="26"/>
          <w:szCs w:val="26"/>
        </w:rPr>
        <w:t>. Опубликовать настоящее решение на официальном сайте Админист</w:t>
      </w:r>
      <w:r w:rsidR="0061555D" w:rsidRPr="00936FA1">
        <w:rPr>
          <w:sz w:val="26"/>
          <w:szCs w:val="26"/>
        </w:rPr>
        <w:t>рации района</w:t>
      </w:r>
      <w:r w:rsidR="00B406C2" w:rsidRPr="00936FA1">
        <w:rPr>
          <w:sz w:val="26"/>
          <w:szCs w:val="26"/>
        </w:rPr>
        <w:t xml:space="preserve">, </w:t>
      </w:r>
      <w:r w:rsidR="0061555D" w:rsidRPr="00936FA1">
        <w:rPr>
          <w:sz w:val="26"/>
          <w:szCs w:val="26"/>
        </w:rPr>
        <w:t xml:space="preserve">в </w:t>
      </w:r>
      <w:r w:rsidR="00B406C2" w:rsidRPr="00936FA1">
        <w:rPr>
          <w:sz w:val="26"/>
          <w:szCs w:val="26"/>
        </w:rPr>
        <w:t>С</w:t>
      </w:r>
      <w:r w:rsidR="0061555D" w:rsidRPr="00936FA1">
        <w:rPr>
          <w:sz w:val="26"/>
          <w:szCs w:val="26"/>
        </w:rPr>
        <w:t xml:space="preserve">борнике </w:t>
      </w:r>
      <w:r w:rsidR="00936FA1" w:rsidRPr="00936FA1">
        <w:rPr>
          <w:sz w:val="26"/>
          <w:szCs w:val="26"/>
        </w:rPr>
        <w:t>нормативных</w:t>
      </w:r>
      <w:r w:rsidR="0061555D" w:rsidRPr="00936FA1">
        <w:rPr>
          <w:sz w:val="26"/>
          <w:szCs w:val="26"/>
        </w:rPr>
        <w:t xml:space="preserve"> правовых актов.</w:t>
      </w:r>
    </w:p>
    <w:p w:rsidR="00257F93" w:rsidRPr="00936FA1" w:rsidRDefault="000F046F" w:rsidP="00E13FDA">
      <w:pPr>
        <w:jc w:val="both"/>
        <w:rPr>
          <w:sz w:val="26"/>
          <w:szCs w:val="26"/>
        </w:rPr>
      </w:pPr>
      <w:r w:rsidRPr="00936FA1">
        <w:rPr>
          <w:sz w:val="26"/>
          <w:szCs w:val="26"/>
        </w:rPr>
        <w:tab/>
      </w:r>
    </w:p>
    <w:p w:rsidR="00FF7E9B" w:rsidRPr="00936FA1" w:rsidRDefault="00FF7E9B" w:rsidP="00257F93">
      <w:pPr>
        <w:ind w:firstLine="709"/>
        <w:jc w:val="both"/>
        <w:rPr>
          <w:sz w:val="26"/>
          <w:szCs w:val="26"/>
        </w:rPr>
      </w:pPr>
    </w:p>
    <w:p w:rsidR="00257F93" w:rsidRPr="00936FA1" w:rsidRDefault="00257F93" w:rsidP="00257F93">
      <w:pPr>
        <w:jc w:val="both"/>
        <w:rPr>
          <w:sz w:val="26"/>
          <w:szCs w:val="26"/>
        </w:rPr>
      </w:pPr>
      <w:r w:rsidRPr="00936FA1">
        <w:rPr>
          <w:sz w:val="26"/>
          <w:szCs w:val="26"/>
        </w:rPr>
        <w:t>Председатель районного Совета</w:t>
      </w:r>
    </w:p>
    <w:p w:rsidR="00257F93" w:rsidRPr="00936FA1" w:rsidRDefault="00257F93" w:rsidP="00257F93">
      <w:pPr>
        <w:jc w:val="both"/>
        <w:rPr>
          <w:sz w:val="26"/>
          <w:szCs w:val="26"/>
        </w:rPr>
      </w:pPr>
      <w:r w:rsidRPr="00936FA1">
        <w:rPr>
          <w:sz w:val="26"/>
          <w:szCs w:val="26"/>
        </w:rPr>
        <w:t xml:space="preserve">народных депутатов                       </w:t>
      </w:r>
      <w:r w:rsidR="00CB04B8" w:rsidRPr="00936FA1">
        <w:rPr>
          <w:sz w:val="26"/>
          <w:szCs w:val="26"/>
        </w:rPr>
        <w:t xml:space="preserve">     </w:t>
      </w:r>
      <w:r w:rsidR="00881459" w:rsidRPr="00936FA1">
        <w:rPr>
          <w:sz w:val="26"/>
          <w:szCs w:val="26"/>
        </w:rPr>
        <w:t xml:space="preserve">  </w:t>
      </w:r>
      <w:r w:rsidR="00CB04B8" w:rsidRPr="00936FA1">
        <w:rPr>
          <w:sz w:val="26"/>
          <w:szCs w:val="26"/>
        </w:rPr>
        <w:t xml:space="preserve">         </w:t>
      </w:r>
      <w:r w:rsidR="00102D98" w:rsidRPr="00936FA1">
        <w:rPr>
          <w:sz w:val="26"/>
          <w:szCs w:val="26"/>
        </w:rPr>
        <w:t xml:space="preserve">        </w:t>
      </w:r>
      <w:r w:rsidR="00936FA1">
        <w:rPr>
          <w:sz w:val="26"/>
          <w:szCs w:val="26"/>
        </w:rPr>
        <w:t xml:space="preserve">          </w:t>
      </w:r>
      <w:r w:rsidR="00CB04B8" w:rsidRPr="00936FA1">
        <w:rPr>
          <w:sz w:val="26"/>
          <w:szCs w:val="26"/>
        </w:rPr>
        <w:t xml:space="preserve">    </w:t>
      </w:r>
      <w:r w:rsidRPr="00936FA1">
        <w:rPr>
          <w:sz w:val="26"/>
          <w:szCs w:val="26"/>
        </w:rPr>
        <w:t xml:space="preserve">                   </w:t>
      </w:r>
      <w:r w:rsidR="00CB04B8" w:rsidRPr="00936FA1">
        <w:rPr>
          <w:sz w:val="26"/>
          <w:szCs w:val="26"/>
        </w:rPr>
        <w:t>Т.В. Шарафеева</w:t>
      </w:r>
    </w:p>
    <w:p w:rsidR="00257F93" w:rsidRPr="00936FA1" w:rsidRDefault="00257F93" w:rsidP="00257F93">
      <w:pPr>
        <w:jc w:val="both"/>
        <w:rPr>
          <w:sz w:val="26"/>
          <w:szCs w:val="26"/>
        </w:rPr>
      </w:pPr>
    </w:p>
    <w:p w:rsidR="00881459" w:rsidRPr="00936FA1" w:rsidRDefault="00881459" w:rsidP="00257F93">
      <w:pPr>
        <w:jc w:val="both"/>
        <w:rPr>
          <w:sz w:val="26"/>
          <w:szCs w:val="26"/>
        </w:rPr>
      </w:pPr>
    </w:p>
    <w:p w:rsidR="00257F93" w:rsidRPr="00936FA1" w:rsidRDefault="00257F93" w:rsidP="00257F93">
      <w:pPr>
        <w:jc w:val="both"/>
        <w:rPr>
          <w:sz w:val="26"/>
          <w:szCs w:val="26"/>
        </w:rPr>
      </w:pPr>
      <w:r w:rsidRPr="00936FA1">
        <w:rPr>
          <w:sz w:val="26"/>
          <w:szCs w:val="26"/>
        </w:rPr>
        <w:t xml:space="preserve">Глава района                                                     </w:t>
      </w:r>
      <w:r w:rsidR="00102D98" w:rsidRPr="00936FA1">
        <w:rPr>
          <w:sz w:val="26"/>
          <w:szCs w:val="26"/>
        </w:rPr>
        <w:t xml:space="preserve">           </w:t>
      </w:r>
      <w:r w:rsidRPr="00936FA1">
        <w:rPr>
          <w:sz w:val="26"/>
          <w:szCs w:val="26"/>
        </w:rPr>
        <w:t xml:space="preserve">   </w:t>
      </w:r>
      <w:r w:rsidR="00881459" w:rsidRPr="00936FA1">
        <w:rPr>
          <w:sz w:val="26"/>
          <w:szCs w:val="26"/>
        </w:rPr>
        <w:t xml:space="preserve">   </w:t>
      </w:r>
      <w:r w:rsidRPr="00936FA1">
        <w:rPr>
          <w:sz w:val="26"/>
          <w:szCs w:val="26"/>
        </w:rPr>
        <w:t xml:space="preserve">        </w:t>
      </w:r>
      <w:r w:rsidR="00936FA1">
        <w:rPr>
          <w:sz w:val="26"/>
          <w:szCs w:val="26"/>
        </w:rPr>
        <w:t xml:space="preserve">           </w:t>
      </w:r>
      <w:r w:rsidRPr="00936FA1">
        <w:rPr>
          <w:sz w:val="26"/>
          <w:szCs w:val="26"/>
        </w:rPr>
        <w:t xml:space="preserve">      И.А. Башмаков</w:t>
      </w:r>
    </w:p>
    <w:p w:rsidR="00640EE4" w:rsidRPr="00DC245B" w:rsidRDefault="00BD4F25" w:rsidP="00640EE4">
      <w:pPr>
        <w:jc w:val="both"/>
        <w:rPr>
          <w:sz w:val="27"/>
          <w:szCs w:val="27"/>
        </w:rPr>
      </w:pPr>
      <w:r w:rsidRPr="0075323E">
        <w:rPr>
          <w:sz w:val="28"/>
          <w:szCs w:val="28"/>
        </w:rPr>
        <w:br w:type="page"/>
      </w:r>
      <w:bookmarkStart w:id="0" w:name="_GoBack"/>
      <w:bookmarkEnd w:id="0"/>
      <w:r w:rsidR="00640EE4" w:rsidRPr="00DC245B">
        <w:rPr>
          <w:sz w:val="27"/>
          <w:szCs w:val="27"/>
        </w:rPr>
        <w:lastRenderedPageBreak/>
        <w:t xml:space="preserve"> </w:t>
      </w:r>
    </w:p>
    <w:p w:rsidR="00D113F1" w:rsidRPr="00DC245B" w:rsidRDefault="00D113F1" w:rsidP="00DC245B">
      <w:pPr>
        <w:jc w:val="center"/>
        <w:rPr>
          <w:sz w:val="27"/>
          <w:szCs w:val="27"/>
        </w:rPr>
      </w:pPr>
      <w:r w:rsidRPr="00DC245B">
        <w:rPr>
          <w:sz w:val="27"/>
          <w:szCs w:val="27"/>
        </w:rPr>
        <w:t>П</w:t>
      </w:r>
      <w:r w:rsidR="00582907" w:rsidRPr="00DC245B">
        <w:rPr>
          <w:sz w:val="27"/>
          <w:szCs w:val="27"/>
        </w:rPr>
        <w:t>ояснительная записка</w:t>
      </w:r>
    </w:p>
    <w:p w:rsidR="00DC245B" w:rsidRDefault="00D113F1" w:rsidP="00D113F1">
      <w:pPr>
        <w:ind w:right="-1"/>
        <w:jc w:val="center"/>
        <w:rPr>
          <w:sz w:val="27"/>
          <w:szCs w:val="27"/>
        </w:rPr>
      </w:pPr>
      <w:r w:rsidRPr="00DC245B">
        <w:rPr>
          <w:sz w:val="27"/>
          <w:szCs w:val="27"/>
        </w:rPr>
        <w:t xml:space="preserve">к решению Поспелихинского районного Совета народных депутатов </w:t>
      </w:r>
    </w:p>
    <w:p w:rsidR="00D113F1" w:rsidRPr="00DC245B" w:rsidRDefault="00D113F1" w:rsidP="00D113F1">
      <w:pPr>
        <w:ind w:right="-1"/>
        <w:jc w:val="center"/>
        <w:rPr>
          <w:sz w:val="27"/>
          <w:szCs w:val="27"/>
        </w:rPr>
      </w:pPr>
      <w:r w:rsidRPr="00DC245B">
        <w:rPr>
          <w:sz w:val="27"/>
          <w:szCs w:val="27"/>
        </w:rPr>
        <w:t>«</w:t>
      </w:r>
      <w:r w:rsidR="00582907" w:rsidRPr="00DC245B">
        <w:rPr>
          <w:sz w:val="27"/>
          <w:szCs w:val="27"/>
        </w:rPr>
        <w:t>О внесении изменений в решение районного Совета народных депутатов от 20.12.2019 № 50</w:t>
      </w:r>
      <w:r w:rsidRPr="00DC245B">
        <w:rPr>
          <w:sz w:val="27"/>
          <w:szCs w:val="27"/>
        </w:rPr>
        <w:t>»</w:t>
      </w:r>
    </w:p>
    <w:p w:rsidR="0035746A" w:rsidRPr="00DC245B" w:rsidRDefault="0035746A" w:rsidP="00D113F1">
      <w:pPr>
        <w:ind w:right="-1"/>
        <w:jc w:val="center"/>
        <w:rPr>
          <w:sz w:val="27"/>
          <w:szCs w:val="27"/>
        </w:rPr>
      </w:pPr>
    </w:p>
    <w:p w:rsidR="0035746A" w:rsidRPr="00DC245B" w:rsidRDefault="0035746A" w:rsidP="00DC24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proofErr w:type="gramStart"/>
      <w:r w:rsidRPr="00DC245B">
        <w:rPr>
          <w:sz w:val="27"/>
          <w:szCs w:val="27"/>
        </w:rPr>
        <w:t>Согласно закону от 10.07.2023 № 286-ФЗ «О внесении изменений в о</w:t>
      </w:r>
      <w:r w:rsidRPr="00DC245B">
        <w:rPr>
          <w:sz w:val="27"/>
          <w:szCs w:val="27"/>
        </w:rPr>
        <w:t>т</w:t>
      </w:r>
      <w:r w:rsidRPr="00DC245B">
        <w:rPr>
          <w:sz w:val="27"/>
          <w:szCs w:val="27"/>
        </w:rPr>
        <w:t>дельные законодательные акты Российской Федерации» статья 13</w:t>
      </w:r>
      <w:r w:rsidRPr="00DC245B">
        <w:rPr>
          <w:rFonts w:ascii="Roboto" w:hAnsi="Roboto"/>
          <w:sz w:val="27"/>
          <w:szCs w:val="27"/>
        </w:rPr>
        <w:t> </w:t>
      </w:r>
      <w:r w:rsidRPr="00DC245B">
        <w:rPr>
          <w:sz w:val="27"/>
          <w:szCs w:val="27"/>
        </w:rPr>
        <w:t>Федерального закона от 25.12.2008 № 273-ФЗ «О противодействии коррупции» дополнена н</w:t>
      </w:r>
      <w:r w:rsidRPr="00DC245B">
        <w:rPr>
          <w:sz w:val="27"/>
          <w:szCs w:val="27"/>
        </w:rPr>
        <w:t>о</w:t>
      </w:r>
      <w:r w:rsidRPr="00DC245B">
        <w:rPr>
          <w:sz w:val="27"/>
          <w:szCs w:val="27"/>
        </w:rPr>
        <w:t>выми положениями, предусматривающими, что лицо, в отношении которого в целях противодействия коррупции установлена дисциплинарная ответстве</w:t>
      </w:r>
      <w:r w:rsidRPr="00DC245B">
        <w:rPr>
          <w:sz w:val="27"/>
          <w:szCs w:val="27"/>
        </w:rPr>
        <w:t>н</w:t>
      </w:r>
      <w:r w:rsidRPr="00DC245B">
        <w:rPr>
          <w:sz w:val="27"/>
          <w:szCs w:val="27"/>
        </w:rPr>
        <w:t>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</w:t>
      </w:r>
      <w:proofErr w:type="gramEnd"/>
      <w:r w:rsidRPr="00DC245B">
        <w:rPr>
          <w:sz w:val="27"/>
          <w:szCs w:val="27"/>
        </w:rPr>
        <w:t xml:space="preserve"> в случае</w:t>
      </w:r>
      <w:proofErr w:type="gramStart"/>
      <w:r w:rsidRPr="00DC245B">
        <w:rPr>
          <w:sz w:val="27"/>
          <w:szCs w:val="27"/>
        </w:rPr>
        <w:t>,</w:t>
      </w:r>
      <w:proofErr w:type="gramEnd"/>
      <w:r w:rsidRPr="00DC245B">
        <w:rPr>
          <w:sz w:val="27"/>
          <w:szCs w:val="27"/>
        </w:rPr>
        <w:t xml:space="preserve"> если несоблюдение т</w:t>
      </w:r>
      <w:r w:rsidRPr="00DC245B">
        <w:rPr>
          <w:sz w:val="27"/>
          <w:szCs w:val="27"/>
        </w:rPr>
        <w:t>а</w:t>
      </w:r>
      <w:r w:rsidRPr="00DC245B">
        <w:rPr>
          <w:sz w:val="27"/>
          <w:szCs w:val="27"/>
        </w:rPr>
        <w:t>ких ограничений, запретов и требований, а также неисполнение таких обязанн</w:t>
      </w:r>
      <w:r w:rsidRPr="00DC245B">
        <w:rPr>
          <w:sz w:val="27"/>
          <w:szCs w:val="27"/>
        </w:rPr>
        <w:t>о</w:t>
      </w:r>
      <w:r w:rsidRPr="00DC245B">
        <w:rPr>
          <w:sz w:val="27"/>
          <w:szCs w:val="27"/>
        </w:rPr>
        <w:t>стей признается следствием не зависящих от него обстоятельств.</w:t>
      </w:r>
    </w:p>
    <w:p w:rsidR="0035746A" w:rsidRPr="00DC245B" w:rsidRDefault="0035746A" w:rsidP="00DC24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proofErr w:type="gramStart"/>
      <w:r w:rsidRPr="00DC245B">
        <w:rPr>
          <w:sz w:val="27"/>
          <w:szCs w:val="27"/>
        </w:rPr>
        <w:t>К таким обстоятельствам, в частности, относятся: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</w:t>
      </w:r>
      <w:r w:rsidRPr="00DC245B">
        <w:rPr>
          <w:sz w:val="27"/>
          <w:szCs w:val="27"/>
        </w:rPr>
        <w:t>и</w:t>
      </w:r>
      <w:r w:rsidRPr="00DC245B">
        <w:rPr>
          <w:sz w:val="27"/>
          <w:szCs w:val="27"/>
        </w:rPr>
        <w:t>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  <w:r w:rsidRPr="00DC245B">
        <w:rPr>
          <w:sz w:val="27"/>
          <w:szCs w:val="27"/>
        </w:rPr>
        <w:t xml:space="preserve"> Не зависящими от физического лица обстоятел</w:t>
      </w:r>
      <w:r w:rsidRPr="00DC245B">
        <w:rPr>
          <w:sz w:val="27"/>
          <w:szCs w:val="27"/>
        </w:rPr>
        <w:t>ь</w:t>
      </w:r>
      <w:r w:rsidRPr="00DC245B">
        <w:rPr>
          <w:sz w:val="27"/>
          <w:szCs w:val="27"/>
        </w:rPr>
        <w:t>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</w:t>
      </w:r>
      <w:r w:rsidRPr="00DC245B">
        <w:rPr>
          <w:sz w:val="27"/>
          <w:szCs w:val="27"/>
        </w:rPr>
        <w:t>я</w:t>
      </w:r>
      <w:r w:rsidRPr="00DC245B">
        <w:rPr>
          <w:sz w:val="27"/>
          <w:szCs w:val="27"/>
        </w:rPr>
        <w:t>тельств.</w:t>
      </w:r>
    </w:p>
    <w:p w:rsidR="0035746A" w:rsidRPr="00DC245B" w:rsidRDefault="0035746A" w:rsidP="00DC24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7"/>
          <w:szCs w:val="27"/>
        </w:rPr>
      </w:pPr>
      <w:proofErr w:type="gramStart"/>
      <w:r w:rsidRPr="00DC245B">
        <w:rPr>
          <w:sz w:val="27"/>
          <w:szCs w:val="27"/>
        </w:rPr>
        <w:t>Физическое лицо, в течение трех рабочих дней со дня, когда ему стало и</w:t>
      </w:r>
      <w:r w:rsidRPr="00DC245B">
        <w:rPr>
          <w:sz w:val="27"/>
          <w:szCs w:val="27"/>
        </w:rPr>
        <w:t>з</w:t>
      </w:r>
      <w:r w:rsidRPr="00DC245B">
        <w:rPr>
          <w:sz w:val="27"/>
          <w:szCs w:val="27"/>
        </w:rPr>
        <w:t>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интересов, а также иных обязанностей, установле</w:t>
      </w:r>
      <w:r w:rsidRPr="00DC245B">
        <w:rPr>
          <w:sz w:val="27"/>
          <w:szCs w:val="27"/>
        </w:rPr>
        <w:t>н</w:t>
      </w:r>
      <w:r w:rsidRPr="00DC245B">
        <w:rPr>
          <w:sz w:val="27"/>
          <w:szCs w:val="27"/>
        </w:rPr>
        <w:t>ных антикоррупционным законодательством, обязано подать в соответству</w:t>
      </w:r>
      <w:r w:rsidRPr="00DC245B">
        <w:rPr>
          <w:sz w:val="27"/>
          <w:szCs w:val="27"/>
        </w:rPr>
        <w:t>ю</w:t>
      </w:r>
      <w:r w:rsidRPr="00DC245B">
        <w:rPr>
          <w:sz w:val="27"/>
          <w:szCs w:val="27"/>
        </w:rPr>
        <w:t>щую комиссию уведомление об этом в форме документа на бумажном носителе или в форме электронного документа с</w:t>
      </w:r>
      <w:proofErr w:type="gramEnd"/>
      <w:r w:rsidRPr="00DC245B">
        <w:rPr>
          <w:sz w:val="27"/>
          <w:szCs w:val="27"/>
        </w:rPr>
        <w:t xml:space="preserve"> приложением документов, иных матер</w:t>
      </w:r>
      <w:r w:rsidRPr="00DC245B">
        <w:rPr>
          <w:sz w:val="27"/>
          <w:szCs w:val="27"/>
        </w:rPr>
        <w:t>и</w:t>
      </w:r>
      <w:r w:rsidRPr="00DC245B">
        <w:rPr>
          <w:sz w:val="27"/>
          <w:szCs w:val="27"/>
        </w:rPr>
        <w:t>алов и (или) информации (при наличии), подтверждающих факт наступления не зависящих от него обстоятельств. В случае</w:t>
      </w:r>
      <w:proofErr w:type="gramStart"/>
      <w:r w:rsidRPr="00DC245B">
        <w:rPr>
          <w:sz w:val="27"/>
          <w:szCs w:val="27"/>
        </w:rPr>
        <w:t>,</w:t>
      </w:r>
      <w:proofErr w:type="gramEnd"/>
      <w:r w:rsidRPr="00DC245B">
        <w:rPr>
          <w:sz w:val="27"/>
          <w:szCs w:val="27"/>
        </w:rPr>
        <w:t xml:space="preserve"> если указанные обстоятельства пр</w:t>
      </w:r>
      <w:r w:rsidRPr="00DC245B">
        <w:rPr>
          <w:sz w:val="27"/>
          <w:szCs w:val="27"/>
        </w:rPr>
        <w:t>е</w:t>
      </w:r>
      <w:r w:rsidRPr="00DC245B">
        <w:rPr>
          <w:sz w:val="27"/>
          <w:szCs w:val="27"/>
        </w:rPr>
        <w:t>пятствуют подаче уведомления об этом в установленный срок, такое уведомл</w:t>
      </w:r>
      <w:r w:rsidRPr="00DC245B">
        <w:rPr>
          <w:sz w:val="27"/>
          <w:szCs w:val="27"/>
        </w:rPr>
        <w:t>е</w:t>
      </w:r>
      <w:r w:rsidRPr="00DC245B">
        <w:rPr>
          <w:sz w:val="27"/>
          <w:szCs w:val="27"/>
        </w:rPr>
        <w:t>ние должно быть подано не позднее 10 рабочих дней со дня прекращения ук</w:t>
      </w:r>
      <w:r w:rsidRPr="00DC245B">
        <w:rPr>
          <w:sz w:val="27"/>
          <w:szCs w:val="27"/>
        </w:rPr>
        <w:t>а</w:t>
      </w:r>
      <w:r w:rsidRPr="00DC245B">
        <w:rPr>
          <w:sz w:val="27"/>
          <w:szCs w:val="27"/>
        </w:rPr>
        <w:t>занных обстоятельств.</w:t>
      </w:r>
    </w:p>
    <w:p w:rsidR="00D113F1" w:rsidRPr="00DC245B" w:rsidRDefault="0035746A" w:rsidP="00DC24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C245B">
        <w:rPr>
          <w:sz w:val="27"/>
          <w:szCs w:val="27"/>
        </w:rPr>
        <w:t>Установлено, что соблюдение антикоррупционных требований и испо</w:t>
      </w:r>
      <w:r w:rsidRPr="00DC245B">
        <w:rPr>
          <w:sz w:val="27"/>
          <w:szCs w:val="27"/>
        </w:rPr>
        <w:t>л</w:t>
      </w:r>
      <w:r w:rsidRPr="00DC245B">
        <w:rPr>
          <w:sz w:val="27"/>
          <w:szCs w:val="27"/>
        </w:rPr>
        <w:t>нение соответствующих обязанностей должно быть обеспечено физическим л</w:t>
      </w:r>
      <w:r w:rsidRPr="00DC245B">
        <w:rPr>
          <w:sz w:val="27"/>
          <w:szCs w:val="27"/>
        </w:rPr>
        <w:t>и</w:t>
      </w:r>
      <w:r w:rsidRPr="00DC245B">
        <w:rPr>
          <w:sz w:val="27"/>
          <w:szCs w:val="27"/>
        </w:rPr>
        <w:t>цом не позднее чем через месяц со дня прекращения действия не зависящих от него обстоятельств, препятствующих соблюдению таких антикоррупционных требований.</w:t>
      </w:r>
    </w:p>
    <w:p w:rsidR="00C7475D" w:rsidRDefault="00C7475D" w:rsidP="00D113F1">
      <w:pPr>
        <w:rPr>
          <w:sz w:val="27"/>
          <w:szCs w:val="27"/>
        </w:rPr>
      </w:pPr>
    </w:p>
    <w:p w:rsidR="00DC245B" w:rsidRPr="00DC245B" w:rsidRDefault="00DC245B" w:rsidP="00D113F1">
      <w:pPr>
        <w:rPr>
          <w:sz w:val="27"/>
          <w:szCs w:val="27"/>
        </w:rPr>
      </w:pPr>
    </w:p>
    <w:p w:rsidR="00582907" w:rsidRPr="00DC245B" w:rsidRDefault="00582907" w:rsidP="00D113F1">
      <w:pPr>
        <w:rPr>
          <w:sz w:val="27"/>
          <w:szCs w:val="27"/>
        </w:rPr>
      </w:pPr>
      <w:r w:rsidRPr="00DC245B">
        <w:rPr>
          <w:sz w:val="27"/>
          <w:szCs w:val="27"/>
        </w:rPr>
        <w:t xml:space="preserve">Главный специалист </w:t>
      </w:r>
    </w:p>
    <w:p w:rsidR="00DC245B" w:rsidRPr="00DC245B" w:rsidRDefault="00582907">
      <w:pPr>
        <w:rPr>
          <w:sz w:val="27"/>
          <w:szCs w:val="27"/>
        </w:rPr>
      </w:pPr>
      <w:r w:rsidRPr="00DC245B">
        <w:rPr>
          <w:sz w:val="27"/>
          <w:szCs w:val="27"/>
        </w:rPr>
        <w:lastRenderedPageBreak/>
        <w:t xml:space="preserve">Управления делами                                                         </w:t>
      </w:r>
      <w:r w:rsidR="00D639BD" w:rsidRPr="00DC245B">
        <w:rPr>
          <w:sz w:val="27"/>
          <w:szCs w:val="27"/>
        </w:rPr>
        <w:t xml:space="preserve"> </w:t>
      </w:r>
      <w:r w:rsidR="00DC245B">
        <w:rPr>
          <w:sz w:val="27"/>
          <w:szCs w:val="27"/>
        </w:rPr>
        <w:t xml:space="preserve">        </w:t>
      </w:r>
      <w:r w:rsidR="00D639BD" w:rsidRPr="00DC245B">
        <w:rPr>
          <w:sz w:val="27"/>
          <w:szCs w:val="27"/>
        </w:rPr>
        <w:t xml:space="preserve">     </w:t>
      </w:r>
      <w:r w:rsidRPr="00DC245B">
        <w:rPr>
          <w:sz w:val="27"/>
          <w:szCs w:val="27"/>
        </w:rPr>
        <w:t xml:space="preserve">           Е.А. Бутенко</w:t>
      </w:r>
    </w:p>
    <w:sectPr w:rsidR="00DC245B" w:rsidRPr="00DC245B" w:rsidSect="00AE7759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DC" w:rsidRDefault="007422DC">
      <w:r>
        <w:separator/>
      </w:r>
    </w:p>
  </w:endnote>
  <w:endnote w:type="continuationSeparator" w:id="0">
    <w:p w:rsidR="007422DC" w:rsidRDefault="0074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DC" w:rsidRDefault="007422DC">
      <w:r>
        <w:separator/>
      </w:r>
    </w:p>
  </w:footnote>
  <w:footnote w:type="continuationSeparator" w:id="0">
    <w:p w:rsidR="007422DC" w:rsidRDefault="0074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6A" w:rsidRDefault="0093456A" w:rsidP="00E22D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56A" w:rsidRDefault="00934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6A" w:rsidRDefault="0093456A" w:rsidP="00E22D69">
    <w:pPr>
      <w:pStyle w:val="a4"/>
      <w:framePr w:wrap="around" w:vAnchor="text" w:hAnchor="margin" w:xAlign="center" w:y="1"/>
      <w:rPr>
        <w:rStyle w:val="a5"/>
      </w:rPr>
    </w:pPr>
  </w:p>
  <w:p w:rsidR="0093456A" w:rsidRDefault="009345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29"/>
    <w:rsid w:val="00000BAB"/>
    <w:rsid w:val="00005D5B"/>
    <w:rsid w:val="00021257"/>
    <w:rsid w:val="00023F55"/>
    <w:rsid w:val="00034FF4"/>
    <w:rsid w:val="000362EE"/>
    <w:rsid w:val="00054011"/>
    <w:rsid w:val="00066712"/>
    <w:rsid w:val="0007082B"/>
    <w:rsid w:val="0007312E"/>
    <w:rsid w:val="0008238D"/>
    <w:rsid w:val="00083267"/>
    <w:rsid w:val="00095052"/>
    <w:rsid w:val="000B526E"/>
    <w:rsid w:val="000B7C4A"/>
    <w:rsid w:val="000C7335"/>
    <w:rsid w:val="000C7D08"/>
    <w:rsid w:val="000F046F"/>
    <w:rsid w:val="000F4AC8"/>
    <w:rsid w:val="000F5CF4"/>
    <w:rsid w:val="000F6299"/>
    <w:rsid w:val="00102D98"/>
    <w:rsid w:val="001107F0"/>
    <w:rsid w:val="001418B3"/>
    <w:rsid w:val="001418DC"/>
    <w:rsid w:val="00161130"/>
    <w:rsid w:val="00167DB7"/>
    <w:rsid w:val="001775A5"/>
    <w:rsid w:val="00177849"/>
    <w:rsid w:val="001823CF"/>
    <w:rsid w:val="00183D56"/>
    <w:rsid w:val="00186443"/>
    <w:rsid w:val="001933EC"/>
    <w:rsid w:val="001A4021"/>
    <w:rsid w:val="001D578E"/>
    <w:rsid w:val="001E48F5"/>
    <w:rsid w:val="001F2EED"/>
    <w:rsid w:val="0021019C"/>
    <w:rsid w:val="00215C85"/>
    <w:rsid w:val="00216DB2"/>
    <w:rsid w:val="00217913"/>
    <w:rsid w:val="00226562"/>
    <w:rsid w:val="00230073"/>
    <w:rsid w:val="002322D9"/>
    <w:rsid w:val="002332C0"/>
    <w:rsid w:val="00242C40"/>
    <w:rsid w:val="00253DB3"/>
    <w:rsid w:val="00257F93"/>
    <w:rsid w:val="0027601A"/>
    <w:rsid w:val="002814EF"/>
    <w:rsid w:val="00285B8E"/>
    <w:rsid w:val="00291210"/>
    <w:rsid w:val="002B54FB"/>
    <w:rsid w:val="002C62EE"/>
    <w:rsid w:val="002F0DB7"/>
    <w:rsid w:val="002F55D8"/>
    <w:rsid w:val="002F6612"/>
    <w:rsid w:val="003153E1"/>
    <w:rsid w:val="00322D3E"/>
    <w:rsid w:val="003467BE"/>
    <w:rsid w:val="0035746A"/>
    <w:rsid w:val="00360408"/>
    <w:rsid w:val="00370797"/>
    <w:rsid w:val="00374A14"/>
    <w:rsid w:val="0037770D"/>
    <w:rsid w:val="00382594"/>
    <w:rsid w:val="00393068"/>
    <w:rsid w:val="003A0A5C"/>
    <w:rsid w:val="003A1FEA"/>
    <w:rsid w:val="003D2BA4"/>
    <w:rsid w:val="003D3A0B"/>
    <w:rsid w:val="00420ADA"/>
    <w:rsid w:val="00426E04"/>
    <w:rsid w:val="004422EA"/>
    <w:rsid w:val="004834FB"/>
    <w:rsid w:val="0049016E"/>
    <w:rsid w:val="004929D6"/>
    <w:rsid w:val="00497741"/>
    <w:rsid w:val="004A50F2"/>
    <w:rsid w:val="004D58D4"/>
    <w:rsid w:val="004E45A3"/>
    <w:rsid w:val="004E5183"/>
    <w:rsid w:val="004E5F1B"/>
    <w:rsid w:val="004F4632"/>
    <w:rsid w:val="00503586"/>
    <w:rsid w:val="005049D2"/>
    <w:rsid w:val="00537EC1"/>
    <w:rsid w:val="0055369B"/>
    <w:rsid w:val="00571A92"/>
    <w:rsid w:val="00582907"/>
    <w:rsid w:val="0059468D"/>
    <w:rsid w:val="005A662E"/>
    <w:rsid w:val="005C415B"/>
    <w:rsid w:val="005C497B"/>
    <w:rsid w:val="005C7B3A"/>
    <w:rsid w:val="005E167A"/>
    <w:rsid w:val="005E3908"/>
    <w:rsid w:val="006043BD"/>
    <w:rsid w:val="00613EB9"/>
    <w:rsid w:val="0061555D"/>
    <w:rsid w:val="00634123"/>
    <w:rsid w:val="006379F2"/>
    <w:rsid w:val="00640EE4"/>
    <w:rsid w:val="0064482B"/>
    <w:rsid w:val="006454B2"/>
    <w:rsid w:val="0066564A"/>
    <w:rsid w:val="00686F16"/>
    <w:rsid w:val="00691483"/>
    <w:rsid w:val="006A173C"/>
    <w:rsid w:val="006A30B6"/>
    <w:rsid w:val="006B29C7"/>
    <w:rsid w:val="006C1928"/>
    <w:rsid w:val="006D5AB1"/>
    <w:rsid w:val="006E281C"/>
    <w:rsid w:val="006E3ADA"/>
    <w:rsid w:val="006E3C3B"/>
    <w:rsid w:val="006F5981"/>
    <w:rsid w:val="00702FAE"/>
    <w:rsid w:val="00703CCC"/>
    <w:rsid w:val="007163E4"/>
    <w:rsid w:val="007351D8"/>
    <w:rsid w:val="00737B98"/>
    <w:rsid w:val="007422DC"/>
    <w:rsid w:val="0075323E"/>
    <w:rsid w:val="00756662"/>
    <w:rsid w:val="0079704A"/>
    <w:rsid w:val="007A41D7"/>
    <w:rsid w:val="007A7FF2"/>
    <w:rsid w:val="007B049C"/>
    <w:rsid w:val="007B28B7"/>
    <w:rsid w:val="007B7347"/>
    <w:rsid w:val="007C183B"/>
    <w:rsid w:val="007F3E57"/>
    <w:rsid w:val="007F490F"/>
    <w:rsid w:val="00807F7B"/>
    <w:rsid w:val="008236C6"/>
    <w:rsid w:val="008444DF"/>
    <w:rsid w:val="008529EC"/>
    <w:rsid w:val="00857F3E"/>
    <w:rsid w:val="0087186E"/>
    <w:rsid w:val="00881459"/>
    <w:rsid w:val="00881FAD"/>
    <w:rsid w:val="00882AE3"/>
    <w:rsid w:val="0089237D"/>
    <w:rsid w:val="008B522B"/>
    <w:rsid w:val="008B52B3"/>
    <w:rsid w:val="008C191A"/>
    <w:rsid w:val="008D0338"/>
    <w:rsid w:val="008E057D"/>
    <w:rsid w:val="0090009B"/>
    <w:rsid w:val="00901123"/>
    <w:rsid w:val="00913058"/>
    <w:rsid w:val="00917D34"/>
    <w:rsid w:val="00923EC3"/>
    <w:rsid w:val="0093456A"/>
    <w:rsid w:val="00936FA1"/>
    <w:rsid w:val="009371B9"/>
    <w:rsid w:val="00951614"/>
    <w:rsid w:val="00967FB2"/>
    <w:rsid w:val="00972315"/>
    <w:rsid w:val="00972A84"/>
    <w:rsid w:val="009732E4"/>
    <w:rsid w:val="00985141"/>
    <w:rsid w:val="009F0C28"/>
    <w:rsid w:val="009F242C"/>
    <w:rsid w:val="00A01926"/>
    <w:rsid w:val="00A02EEF"/>
    <w:rsid w:val="00A26E1B"/>
    <w:rsid w:val="00A3514E"/>
    <w:rsid w:val="00A64683"/>
    <w:rsid w:val="00A7432C"/>
    <w:rsid w:val="00AA3370"/>
    <w:rsid w:val="00AA5AF1"/>
    <w:rsid w:val="00AB2BCE"/>
    <w:rsid w:val="00AD1BE0"/>
    <w:rsid w:val="00AD4DF6"/>
    <w:rsid w:val="00AE2B3D"/>
    <w:rsid w:val="00AE7759"/>
    <w:rsid w:val="00AF66DD"/>
    <w:rsid w:val="00B04B69"/>
    <w:rsid w:val="00B1717E"/>
    <w:rsid w:val="00B35E06"/>
    <w:rsid w:val="00B406C2"/>
    <w:rsid w:val="00B41DE8"/>
    <w:rsid w:val="00B52BFF"/>
    <w:rsid w:val="00B6101E"/>
    <w:rsid w:val="00B61EF2"/>
    <w:rsid w:val="00B766C8"/>
    <w:rsid w:val="00B849F7"/>
    <w:rsid w:val="00B9020F"/>
    <w:rsid w:val="00BD0D5D"/>
    <w:rsid w:val="00BD4F25"/>
    <w:rsid w:val="00BE4D2D"/>
    <w:rsid w:val="00BE5B58"/>
    <w:rsid w:val="00BE7BDA"/>
    <w:rsid w:val="00BF0C4D"/>
    <w:rsid w:val="00BF460F"/>
    <w:rsid w:val="00C1050D"/>
    <w:rsid w:val="00C42A0F"/>
    <w:rsid w:val="00C55482"/>
    <w:rsid w:val="00C56A1D"/>
    <w:rsid w:val="00C667DF"/>
    <w:rsid w:val="00C7475D"/>
    <w:rsid w:val="00C947D3"/>
    <w:rsid w:val="00CA2958"/>
    <w:rsid w:val="00CA3E12"/>
    <w:rsid w:val="00CB04B8"/>
    <w:rsid w:val="00CD586F"/>
    <w:rsid w:val="00CF77C8"/>
    <w:rsid w:val="00D0171D"/>
    <w:rsid w:val="00D03B8F"/>
    <w:rsid w:val="00D113F1"/>
    <w:rsid w:val="00D156D0"/>
    <w:rsid w:val="00D16E42"/>
    <w:rsid w:val="00D368E7"/>
    <w:rsid w:val="00D436CD"/>
    <w:rsid w:val="00D46147"/>
    <w:rsid w:val="00D51A29"/>
    <w:rsid w:val="00D639BD"/>
    <w:rsid w:val="00D64C89"/>
    <w:rsid w:val="00D7250E"/>
    <w:rsid w:val="00D8521A"/>
    <w:rsid w:val="00DA4209"/>
    <w:rsid w:val="00DC245B"/>
    <w:rsid w:val="00DC4A45"/>
    <w:rsid w:val="00DE1366"/>
    <w:rsid w:val="00DF2BD9"/>
    <w:rsid w:val="00E07209"/>
    <w:rsid w:val="00E13FDA"/>
    <w:rsid w:val="00E21BE2"/>
    <w:rsid w:val="00E22D69"/>
    <w:rsid w:val="00E35FAE"/>
    <w:rsid w:val="00E451A3"/>
    <w:rsid w:val="00E55631"/>
    <w:rsid w:val="00E66550"/>
    <w:rsid w:val="00E73D37"/>
    <w:rsid w:val="00E876F7"/>
    <w:rsid w:val="00E934DF"/>
    <w:rsid w:val="00EB0D8A"/>
    <w:rsid w:val="00EC3112"/>
    <w:rsid w:val="00EC7F24"/>
    <w:rsid w:val="00F16F69"/>
    <w:rsid w:val="00F203C7"/>
    <w:rsid w:val="00F246D1"/>
    <w:rsid w:val="00F338E3"/>
    <w:rsid w:val="00F33E29"/>
    <w:rsid w:val="00F43FA5"/>
    <w:rsid w:val="00F6652D"/>
    <w:rsid w:val="00F94CC8"/>
    <w:rsid w:val="00FA2A3B"/>
    <w:rsid w:val="00FB30C7"/>
    <w:rsid w:val="00FB4CDE"/>
    <w:rsid w:val="00FC7A2B"/>
    <w:rsid w:val="00FD15EC"/>
    <w:rsid w:val="00FD1F2D"/>
    <w:rsid w:val="00FF7C9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29"/>
  </w:style>
  <w:style w:type="paragraph" w:styleId="1">
    <w:name w:val="heading 1"/>
    <w:basedOn w:val="a"/>
    <w:next w:val="a"/>
    <w:link w:val="10"/>
    <w:qFormat/>
    <w:locked/>
    <w:rsid w:val="0021019C"/>
    <w:pPr>
      <w:keepNext/>
      <w:jc w:val="both"/>
      <w:outlineLvl w:val="0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19C"/>
    <w:rPr>
      <w:rFonts w:eastAsia="Times New Roman"/>
      <w:sz w:val="28"/>
    </w:rPr>
  </w:style>
  <w:style w:type="table" w:styleId="a3">
    <w:name w:val="Table Grid"/>
    <w:basedOn w:val="a1"/>
    <w:locked/>
    <w:rsid w:val="00AE77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77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7759"/>
  </w:style>
  <w:style w:type="paragraph" w:styleId="a6">
    <w:name w:val="Balloon Text"/>
    <w:basedOn w:val="a"/>
    <w:link w:val="a7"/>
    <w:rsid w:val="00D156D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156D0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FF7E9B"/>
    <w:rPr>
      <w:color w:val="0000FF"/>
      <w:u w:val="single"/>
    </w:rPr>
  </w:style>
  <w:style w:type="paragraph" w:styleId="a9">
    <w:name w:val="footer"/>
    <w:basedOn w:val="a"/>
    <w:link w:val="aa"/>
    <w:rsid w:val="00EB0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B0D8A"/>
  </w:style>
  <w:style w:type="paragraph" w:customStyle="1" w:styleId="ConsPlusNormal">
    <w:name w:val="ConsPlusNormal"/>
    <w:rsid w:val="00CB04B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CB04B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CB04B8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CB04B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CB04B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CB04B8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CB04B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CB04B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b">
    <w:name w:val="Normal (Web)"/>
    <w:basedOn w:val="a"/>
    <w:uiPriority w:val="99"/>
    <w:unhideWhenUsed/>
    <w:rsid w:val="0035746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21EB-176B-43D5-9566-B3C8C3B3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РАЙОННЫЙ СОВЕТ</vt:lpstr>
    </vt:vector>
  </TitlesOfParts>
  <Company>Microsoft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РАЙОННЫЙ СОВЕТ</dc:title>
  <dc:creator>User</dc:creator>
  <cp:lastModifiedBy>PR manager</cp:lastModifiedBy>
  <cp:revision>4</cp:revision>
  <cp:lastPrinted>2023-12-18T01:36:00Z</cp:lastPrinted>
  <dcterms:created xsi:type="dcterms:W3CDTF">2023-11-13T10:02:00Z</dcterms:created>
  <dcterms:modified xsi:type="dcterms:W3CDTF">2024-08-02T09:09:00Z</dcterms:modified>
</cp:coreProperties>
</file>