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B26E3D" w:rsidRDefault="00B26E3D" w:rsidP="00F01BA1">
      <w:pPr>
        <w:jc w:val="center"/>
        <w:rPr>
          <w:sz w:val="28"/>
        </w:rPr>
      </w:pPr>
    </w:p>
    <w:p w:rsidR="00F01BA1" w:rsidRDefault="000009F0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 xml:space="preserve">14.02.2025          </w:t>
      </w:r>
      <w:r w:rsidR="0004669D">
        <w:rPr>
          <w:sz w:val="28"/>
        </w:rPr>
        <w:t xml:space="preserve">                                                                                    </w:t>
      </w:r>
      <w:r w:rsidR="00F160ED">
        <w:rPr>
          <w:sz w:val="28"/>
        </w:rPr>
        <w:t xml:space="preserve">№ </w:t>
      </w:r>
      <w:r>
        <w:rPr>
          <w:sz w:val="28"/>
        </w:rPr>
        <w:t>92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B26E3D" w:rsidRDefault="00B26E3D" w:rsidP="00F01BA1">
      <w:pPr>
        <w:jc w:val="both"/>
        <w:rPr>
          <w:noProof/>
          <w:sz w:val="28"/>
        </w:rPr>
      </w:pPr>
    </w:p>
    <w:p w:rsidR="00EC617B" w:rsidRPr="00A4000C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  <w:szCs w:val="28"/>
        </w:rPr>
      </w:pPr>
      <w:r w:rsidRPr="00A4000C"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 w:rsidRPr="00A4000C">
        <w:rPr>
          <w:color w:val="000000"/>
          <w:sz w:val="28"/>
          <w:szCs w:val="28"/>
          <w:shd w:val="clear" w:color="auto" w:fill="FFFFFF"/>
        </w:rPr>
        <w:t>е</w:t>
      </w:r>
      <w:r w:rsidRPr="00A4000C">
        <w:rPr>
          <w:color w:val="000000"/>
          <w:sz w:val="28"/>
          <w:szCs w:val="28"/>
          <w:shd w:val="clear" w:color="auto" w:fill="FFFFFF"/>
        </w:rPr>
        <w:t xml:space="preserve">ние Администрации </w:t>
      </w:r>
      <w:r w:rsidR="0083668E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Pr="00A4000C">
        <w:rPr>
          <w:color w:val="000000"/>
          <w:sz w:val="28"/>
          <w:szCs w:val="28"/>
          <w:shd w:val="clear" w:color="auto" w:fill="FFFFFF"/>
        </w:rPr>
        <w:t xml:space="preserve">от </w:t>
      </w:r>
      <w:r w:rsidR="00E401B4" w:rsidRPr="00A4000C">
        <w:rPr>
          <w:color w:val="000000"/>
          <w:sz w:val="28"/>
          <w:szCs w:val="28"/>
          <w:shd w:val="clear" w:color="auto" w:fill="FFFFFF"/>
        </w:rPr>
        <w:t>22</w:t>
      </w:r>
      <w:r w:rsidRPr="00A4000C">
        <w:rPr>
          <w:color w:val="000000"/>
          <w:sz w:val="28"/>
          <w:szCs w:val="28"/>
          <w:shd w:val="clear" w:color="auto" w:fill="FFFFFF"/>
        </w:rPr>
        <w:t>.1</w:t>
      </w:r>
      <w:r w:rsidR="00E401B4" w:rsidRPr="00A4000C">
        <w:rPr>
          <w:color w:val="000000"/>
          <w:sz w:val="28"/>
          <w:szCs w:val="28"/>
          <w:shd w:val="clear" w:color="auto" w:fill="FFFFFF"/>
        </w:rPr>
        <w:t>1</w:t>
      </w:r>
      <w:r w:rsidRPr="00A4000C"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E401B4" w:rsidRPr="00A4000C">
        <w:rPr>
          <w:color w:val="000000"/>
          <w:sz w:val="28"/>
          <w:szCs w:val="28"/>
          <w:shd w:val="clear" w:color="auto" w:fill="FFFFFF"/>
        </w:rPr>
        <w:t>587</w:t>
      </w:r>
    </w:p>
    <w:p w:rsidR="00146FC3" w:rsidRPr="00A4000C" w:rsidRDefault="00146FC3" w:rsidP="00F01BA1">
      <w:pPr>
        <w:jc w:val="both"/>
        <w:rPr>
          <w:noProof/>
          <w:sz w:val="28"/>
          <w:szCs w:val="28"/>
        </w:rPr>
      </w:pPr>
    </w:p>
    <w:p w:rsidR="001F5E4F" w:rsidRPr="00A4000C" w:rsidRDefault="0004669D" w:rsidP="001F5E4F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proofErr w:type="gramStart"/>
      <w:r w:rsidRPr="0090761A">
        <w:rPr>
          <w:rStyle w:val="23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</w:t>
      </w:r>
      <w:r w:rsidRPr="0090761A">
        <w:rPr>
          <w:rStyle w:val="23"/>
          <w:color w:val="000000"/>
          <w:szCs w:val="28"/>
        </w:rPr>
        <w:t>е</w:t>
      </w:r>
      <w:r w:rsidRPr="0090761A">
        <w:rPr>
          <w:rStyle w:val="23"/>
          <w:color w:val="000000"/>
          <w:szCs w:val="28"/>
        </w:rPr>
        <w:t>рации от 30.04.2014 № 400 «О формировании индексов изменения размера платы граждан за коммунальные услуги в Российской Федерации»</w:t>
      </w:r>
      <w:r>
        <w:rPr>
          <w:rStyle w:val="23"/>
          <w:color w:val="000000"/>
          <w:szCs w:val="28"/>
        </w:rPr>
        <w:t>, распор</w:t>
      </w:r>
      <w:r>
        <w:rPr>
          <w:rStyle w:val="23"/>
          <w:color w:val="000000"/>
          <w:szCs w:val="28"/>
        </w:rPr>
        <w:t>я</w:t>
      </w:r>
      <w:r>
        <w:rPr>
          <w:rStyle w:val="23"/>
          <w:color w:val="000000"/>
          <w:szCs w:val="28"/>
        </w:rPr>
        <w:t>жением Правительства Российской Федерации от 10.11.2023 № 3147-р, Ук</w:t>
      </w:r>
      <w:r>
        <w:rPr>
          <w:rStyle w:val="23"/>
          <w:color w:val="000000"/>
          <w:szCs w:val="28"/>
        </w:rPr>
        <w:t>а</w:t>
      </w:r>
      <w:r>
        <w:rPr>
          <w:rStyle w:val="23"/>
          <w:color w:val="000000"/>
          <w:szCs w:val="28"/>
        </w:rPr>
        <w:t>зом Губернатора Алтайского края от 12.12.2024 № 193 «О предельных (ма</w:t>
      </w:r>
      <w:r>
        <w:rPr>
          <w:rStyle w:val="23"/>
          <w:color w:val="000000"/>
          <w:szCs w:val="28"/>
        </w:rPr>
        <w:t>к</w:t>
      </w:r>
      <w:r>
        <w:rPr>
          <w:rStyle w:val="23"/>
          <w:color w:val="000000"/>
          <w:szCs w:val="28"/>
        </w:rPr>
        <w:t>симальных) индексах изменения</w:t>
      </w:r>
      <w:proofErr w:type="gramEnd"/>
      <w:r>
        <w:rPr>
          <w:rStyle w:val="23"/>
          <w:color w:val="000000"/>
          <w:szCs w:val="28"/>
        </w:rPr>
        <w:t xml:space="preserve"> размера вносимой гражданами платы за коммунал</w:t>
      </w:r>
      <w:r>
        <w:rPr>
          <w:rStyle w:val="23"/>
          <w:color w:val="000000"/>
          <w:szCs w:val="28"/>
        </w:rPr>
        <w:t>ь</w:t>
      </w:r>
      <w:r>
        <w:rPr>
          <w:rStyle w:val="23"/>
          <w:color w:val="000000"/>
          <w:szCs w:val="28"/>
        </w:rPr>
        <w:t>ные услуги в муниципальных образованиях Алтайского края на 2025 год»</w:t>
      </w:r>
      <w:r w:rsidRPr="0090761A">
        <w:rPr>
          <w:rStyle w:val="23"/>
          <w:color w:val="000000"/>
          <w:szCs w:val="28"/>
        </w:rPr>
        <w:t xml:space="preserve"> с целью обеспечения дополнительных мер соц</w:t>
      </w:r>
      <w:r w:rsidRPr="0090761A">
        <w:rPr>
          <w:rStyle w:val="23"/>
          <w:color w:val="000000"/>
          <w:szCs w:val="28"/>
        </w:rPr>
        <w:t>и</w:t>
      </w:r>
      <w:r w:rsidRPr="0090761A">
        <w:rPr>
          <w:rStyle w:val="23"/>
          <w:color w:val="000000"/>
          <w:szCs w:val="28"/>
        </w:rPr>
        <w:t>альной поддержки потребителям коммунальных услуг и соблюдения установленных предел</w:t>
      </w:r>
      <w:r w:rsidRPr="0090761A">
        <w:rPr>
          <w:rStyle w:val="23"/>
          <w:color w:val="000000"/>
          <w:szCs w:val="28"/>
        </w:rPr>
        <w:t>ь</w:t>
      </w:r>
      <w:r w:rsidRPr="0090761A">
        <w:rPr>
          <w:rStyle w:val="23"/>
          <w:color w:val="000000"/>
          <w:szCs w:val="28"/>
        </w:rPr>
        <w:t xml:space="preserve">ных индексов изменения платы граждан на территории </w:t>
      </w:r>
      <w:r>
        <w:rPr>
          <w:rStyle w:val="23"/>
          <w:color w:val="000000"/>
          <w:szCs w:val="28"/>
        </w:rPr>
        <w:t xml:space="preserve">Поспелихинского района, </w:t>
      </w:r>
      <w:r w:rsidR="001F5E4F" w:rsidRPr="00A4000C">
        <w:rPr>
          <w:sz w:val="28"/>
          <w:szCs w:val="28"/>
        </w:rPr>
        <w:t>ПОСТАНОВЛЯЮ:</w:t>
      </w:r>
    </w:p>
    <w:p w:rsidR="0083668E" w:rsidRPr="0083668E" w:rsidRDefault="00D40165" w:rsidP="00D4016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 w:rsidR="0004669D">
        <w:rPr>
          <w:sz w:val="28"/>
          <w:szCs w:val="28"/>
        </w:rPr>
        <w:t xml:space="preserve">Внести в </w:t>
      </w:r>
      <w:r w:rsidR="00C32129" w:rsidRPr="00A4000C">
        <w:rPr>
          <w:sz w:val="28"/>
          <w:szCs w:val="28"/>
        </w:rPr>
        <w:t xml:space="preserve">постановление Администрации района от 22.11.2021 № 587  </w:t>
      </w:r>
      <w:r w:rsidR="007647FC" w:rsidRPr="00A4000C">
        <w:rPr>
          <w:sz w:val="28"/>
          <w:szCs w:val="28"/>
        </w:rPr>
        <w:t>«Об утверждении положения о  по</w:t>
      </w:r>
      <w:r w:rsidR="00C32129" w:rsidRPr="00A4000C">
        <w:rPr>
          <w:sz w:val="28"/>
          <w:szCs w:val="28"/>
        </w:rPr>
        <w:t>рядке  и условиях предоставления  до</w:t>
      </w:r>
      <w:r w:rsidR="007647FC" w:rsidRPr="00A4000C">
        <w:rPr>
          <w:sz w:val="28"/>
          <w:szCs w:val="28"/>
        </w:rPr>
        <w:t>по</w:t>
      </w:r>
      <w:r w:rsidR="007647FC" w:rsidRPr="00A4000C">
        <w:rPr>
          <w:sz w:val="28"/>
          <w:szCs w:val="28"/>
        </w:rPr>
        <w:t>л</w:t>
      </w:r>
      <w:r w:rsidR="007647FC" w:rsidRPr="00A4000C">
        <w:rPr>
          <w:sz w:val="28"/>
          <w:szCs w:val="28"/>
        </w:rPr>
        <w:t>нительных мер социальной под</w:t>
      </w:r>
      <w:r w:rsidR="00C32129" w:rsidRPr="00A4000C">
        <w:rPr>
          <w:sz w:val="28"/>
          <w:szCs w:val="28"/>
        </w:rPr>
        <w:t>держки в целях соблюдения предельного и</w:t>
      </w:r>
      <w:r w:rsidR="00C32129" w:rsidRPr="00A4000C">
        <w:rPr>
          <w:sz w:val="28"/>
          <w:szCs w:val="28"/>
        </w:rPr>
        <w:t>н</w:t>
      </w:r>
      <w:r w:rsidR="00C32129" w:rsidRPr="00A4000C">
        <w:rPr>
          <w:sz w:val="28"/>
          <w:szCs w:val="28"/>
        </w:rPr>
        <w:t>декса платы граждан за коммунальные услуги на территории муниципальн</w:t>
      </w:r>
      <w:r w:rsidR="00C32129" w:rsidRPr="00A4000C">
        <w:rPr>
          <w:sz w:val="28"/>
          <w:szCs w:val="28"/>
        </w:rPr>
        <w:t>о</w:t>
      </w:r>
      <w:r w:rsidR="00C32129" w:rsidRPr="00A4000C">
        <w:rPr>
          <w:sz w:val="28"/>
          <w:szCs w:val="28"/>
        </w:rPr>
        <w:t xml:space="preserve">го образования </w:t>
      </w:r>
      <w:proofErr w:type="spellStart"/>
      <w:r w:rsidR="00C32129" w:rsidRPr="00A4000C">
        <w:rPr>
          <w:sz w:val="28"/>
          <w:szCs w:val="28"/>
        </w:rPr>
        <w:t>Поспелихинский</w:t>
      </w:r>
      <w:proofErr w:type="spellEnd"/>
      <w:r w:rsidR="00C32129" w:rsidRPr="00A4000C">
        <w:rPr>
          <w:sz w:val="28"/>
          <w:szCs w:val="28"/>
        </w:rPr>
        <w:t xml:space="preserve"> Центральный сельсовет Алтайского края для МКП «</w:t>
      </w:r>
      <w:proofErr w:type="spellStart"/>
      <w:r w:rsidR="00C32129" w:rsidRPr="00A4000C">
        <w:rPr>
          <w:sz w:val="28"/>
          <w:szCs w:val="28"/>
        </w:rPr>
        <w:t>Жилкомсервис</w:t>
      </w:r>
      <w:proofErr w:type="spellEnd"/>
      <w:r w:rsidR="00C32129" w:rsidRPr="00A4000C">
        <w:rPr>
          <w:sz w:val="28"/>
          <w:szCs w:val="28"/>
        </w:rPr>
        <w:t>» (потребители котельной № 75 по адресу:</w:t>
      </w:r>
      <w:proofErr w:type="gramEnd"/>
      <w:r w:rsidR="00C32129" w:rsidRPr="00A4000C">
        <w:rPr>
          <w:sz w:val="28"/>
          <w:szCs w:val="28"/>
        </w:rPr>
        <w:t xml:space="preserve"> </w:t>
      </w:r>
      <w:proofErr w:type="gramStart"/>
      <w:r w:rsidR="00C32129" w:rsidRPr="00A4000C">
        <w:rPr>
          <w:sz w:val="28"/>
          <w:szCs w:val="28"/>
        </w:rPr>
        <w:t>Алта</w:t>
      </w:r>
      <w:r w:rsidR="00C32129" w:rsidRPr="00A4000C">
        <w:rPr>
          <w:sz w:val="28"/>
          <w:szCs w:val="28"/>
        </w:rPr>
        <w:t>й</w:t>
      </w:r>
      <w:r w:rsidR="00C32129" w:rsidRPr="00A4000C">
        <w:rPr>
          <w:sz w:val="28"/>
          <w:szCs w:val="28"/>
        </w:rPr>
        <w:t xml:space="preserve">ский край, </w:t>
      </w:r>
      <w:proofErr w:type="spellStart"/>
      <w:r w:rsidR="00C32129" w:rsidRPr="00A4000C">
        <w:rPr>
          <w:sz w:val="28"/>
          <w:szCs w:val="28"/>
        </w:rPr>
        <w:t>Поспелихинский</w:t>
      </w:r>
      <w:proofErr w:type="spellEnd"/>
      <w:r w:rsidR="00C32129" w:rsidRPr="00A4000C">
        <w:rPr>
          <w:sz w:val="28"/>
          <w:szCs w:val="28"/>
        </w:rPr>
        <w:t xml:space="preserve"> район, с. Поспелиха, ул. Алтайская д. 22А)» </w:t>
      </w:r>
      <w:r w:rsidR="0083668E">
        <w:rPr>
          <w:sz w:val="28"/>
          <w:szCs w:val="28"/>
        </w:rPr>
        <w:t>(д</w:t>
      </w:r>
      <w:r w:rsidR="0083668E">
        <w:rPr>
          <w:sz w:val="28"/>
          <w:szCs w:val="28"/>
        </w:rPr>
        <w:t>а</w:t>
      </w:r>
      <w:r w:rsidR="0083668E">
        <w:rPr>
          <w:sz w:val="28"/>
          <w:szCs w:val="28"/>
        </w:rPr>
        <w:t>лее-По</w:t>
      </w:r>
      <w:r>
        <w:rPr>
          <w:sz w:val="28"/>
          <w:szCs w:val="28"/>
        </w:rPr>
        <w:t>ложение</w:t>
      </w:r>
      <w:r w:rsidR="0083668E">
        <w:rPr>
          <w:sz w:val="28"/>
          <w:szCs w:val="28"/>
        </w:rPr>
        <w:t>) следующие изменения:</w:t>
      </w:r>
      <w:proofErr w:type="gramEnd"/>
    </w:p>
    <w:p w:rsidR="00C32129" w:rsidRPr="00A4000C" w:rsidRDefault="00D40165" w:rsidP="00D40165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D40165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3668E">
        <w:rPr>
          <w:sz w:val="28"/>
          <w:szCs w:val="28"/>
        </w:rPr>
        <w:t xml:space="preserve">Приложение 5 к </w:t>
      </w:r>
      <w:r>
        <w:rPr>
          <w:sz w:val="28"/>
          <w:szCs w:val="28"/>
        </w:rPr>
        <w:t>Положению</w:t>
      </w:r>
      <w:r w:rsidR="0083668E">
        <w:rPr>
          <w:sz w:val="28"/>
          <w:szCs w:val="28"/>
        </w:rPr>
        <w:t xml:space="preserve"> изложить в новой редакции</w:t>
      </w:r>
      <w:r w:rsidR="0004669D">
        <w:rPr>
          <w:sz w:val="28"/>
          <w:szCs w:val="28"/>
        </w:rPr>
        <w:t xml:space="preserve"> </w:t>
      </w:r>
      <w:proofErr w:type="gramStart"/>
      <w:r w:rsidR="0004669D">
        <w:rPr>
          <w:sz w:val="28"/>
          <w:szCs w:val="28"/>
        </w:rPr>
        <w:t>с</w:t>
      </w:r>
      <w:r w:rsidR="0004669D">
        <w:rPr>
          <w:sz w:val="28"/>
          <w:szCs w:val="28"/>
        </w:rPr>
        <w:t>о</w:t>
      </w:r>
      <w:r w:rsidR="0004669D">
        <w:rPr>
          <w:sz w:val="28"/>
          <w:szCs w:val="28"/>
        </w:rPr>
        <w:t>гласно приложения</w:t>
      </w:r>
      <w:proofErr w:type="gramEnd"/>
      <w:r w:rsidR="0004669D">
        <w:rPr>
          <w:sz w:val="28"/>
          <w:szCs w:val="28"/>
        </w:rPr>
        <w:t xml:space="preserve"> к настоящему постановлению.</w:t>
      </w:r>
    </w:p>
    <w:p w:rsidR="001F5E4F" w:rsidRPr="00A4000C" w:rsidRDefault="00D40165" w:rsidP="00D4016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1F5E4F" w:rsidRPr="00A4000C">
        <w:rPr>
          <w:color w:val="000000"/>
          <w:sz w:val="28"/>
          <w:szCs w:val="28"/>
          <w:shd w:val="clear" w:color="auto" w:fill="FFFFFF"/>
        </w:rPr>
        <w:t>Обнародовать настоящее постановление на официальном сайте Адм</w:t>
      </w:r>
      <w:r w:rsidR="001F5E4F" w:rsidRPr="00A4000C">
        <w:rPr>
          <w:color w:val="000000"/>
          <w:sz w:val="28"/>
          <w:szCs w:val="28"/>
          <w:shd w:val="clear" w:color="auto" w:fill="FFFFFF"/>
        </w:rPr>
        <w:t>и</w:t>
      </w:r>
      <w:r w:rsidR="001F5E4F" w:rsidRPr="00A4000C">
        <w:rPr>
          <w:color w:val="000000"/>
          <w:sz w:val="28"/>
          <w:szCs w:val="28"/>
          <w:shd w:val="clear" w:color="auto" w:fill="FFFFFF"/>
        </w:rPr>
        <w:t>нистрации Поспелихинского района.</w:t>
      </w:r>
    </w:p>
    <w:p w:rsidR="001F5E4F" w:rsidRPr="00A4000C" w:rsidRDefault="00D40165" w:rsidP="00D4016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1F5E4F" w:rsidRPr="00A4000C">
        <w:rPr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с </w:t>
      </w:r>
      <w:r w:rsidR="0004669D">
        <w:rPr>
          <w:color w:val="000000"/>
          <w:sz w:val="28"/>
          <w:szCs w:val="28"/>
          <w:shd w:val="clear" w:color="auto" w:fill="FFFFFF"/>
        </w:rPr>
        <w:t>01 июля 2025 года</w:t>
      </w:r>
      <w:r w:rsidR="001F5E4F" w:rsidRPr="00A4000C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3C2FAA" w:rsidRPr="00A4000C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000C" w:rsidRPr="00A4000C" w:rsidRDefault="00A4000C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A4000C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A4000C" w:rsidRDefault="004B21E7" w:rsidP="004B21E7">
            <w:pPr>
              <w:rPr>
                <w:sz w:val="28"/>
                <w:szCs w:val="28"/>
              </w:rPr>
            </w:pPr>
            <w:r w:rsidRPr="00A4000C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A4000C" w:rsidRDefault="004B21E7" w:rsidP="00927FCE">
            <w:pPr>
              <w:jc w:val="right"/>
              <w:rPr>
                <w:sz w:val="28"/>
                <w:szCs w:val="28"/>
              </w:rPr>
            </w:pPr>
            <w:r w:rsidRPr="00A4000C">
              <w:rPr>
                <w:sz w:val="28"/>
                <w:szCs w:val="28"/>
              </w:rPr>
              <w:t>И.А. Башмаков</w:t>
            </w:r>
          </w:p>
        </w:tc>
      </w:tr>
    </w:tbl>
    <w:p w:rsidR="00B11D67" w:rsidRPr="00A4000C" w:rsidRDefault="00B11D67" w:rsidP="007E79E5">
      <w:pPr>
        <w:pStyle w:val="afffff"/>
        <w:rPr>
          <w:sz w:val="28"/>
          <w:szCs w:val="28"/>
        </w:rPr>
      </w:pPr>
    </w:p>
    <w:p w:rsidR="008067D5" w:rsidRDefault="008067D5" w:rsidP="000C6FAE">
      <w:pPr>
        <w:rPr>
          <w:sz w:val="28"/>
          <w:szCs w:val="28"/>
        </w:rPr>
        <w:sectPr w:rsidR="00806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92B41" w:rsidRDefault="00B92B41" w:rsidP="00B92B41">
      <w:pPr>
        <w:ind w:firstLine="709"/>
        <w:jc w:val="both"/>
        <w:rPr>
          <w:sz w:val="26"/>
          <w:szCs w:val="26"/>
        </w:rPr>
      </w:pPr>
    </w:p>
    <w:p w:rsidR="00B92B41" w:rsidRDefault="00E96569" w:rsidP="00CD637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B92B41">
        <w:rPr>
          <w:sz w:val="26"/>
          <w:szCs w:val="26"/>
        </w:rPr>
        <w:t>Приложение</w:t>
      </w:r>
    </w:p>
    <w:p w:rsidR="00CD637D" w:rsidRDefault="00B92B41" w:rsidP="00B92B4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CD637D" w:rsidRDefault="00B92B41" w:rsidP="00CD637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CD63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</w:p>
    <w:p w:rsidR="00B92B41" w:rsidRDefault="00B92B41" w:rsidP="00CD637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009F0">
        <w:rPr>
          <w:sz w:val="26"/>
          <w:szCs w:val="26"/>
        </w:rPr>
        <w:t xml:space="preserve">14.02.2025 </w:t>
      </w:r>
      <w:r>
        <w:rPr>
          <w:sz w:val="26"/>
          <w:szCs w:val="26"/>
        </w:rPr>
        <w:t xml:space="preserve">№ </w:t>
      </w:r>
      <w:r w:rsidR="000009F0">
        <w:rPr>
          <w:sz w:val="26"/>
          <w:szCs w:val="26"/>
        </w:rPr>
        <w:t>92</w:t>
      </w:r>
    </w:p>
    <w:p w:rsidR="00B92B41" w:rsidRDefault="00B92B41" w:rsidP="00B92B41">
      <w:pPr>
        <w:ind w:firstLine="709"/>
        <w:jc w:val="both"/>
        <w:rPr>
          <w:sz w:val="26"/>
          <w:szCs w:val="26"/>
        </w:rPr>
      </w:pPr>
    </w:p>
    <w:p w:rsidR="00B92B41" w:rsidRPr="00B92B41" w:rsidRDefault="00B92B41" w:rsidP="00B92B41">
      <w:pPr>
        <w:ind w:firstLine="709"/>
        <w:jc w:val="both"/>
        <w:rPr>
          <w:sz w:val="26"/>
          <w:szCs w:val="26"/>
        </w:rPr>
      </w:pPr>
      <w:r w:rsidRPr="00B92B41">
        <w:rPr>
          <w:sz w:val="26"/>
          <w:szCs w:val="26"/>
        </w:rPr>
        <w:t>Утвержденные и допустимые тарифы на коммунальные услуги, подлежащие компенсации гражданам с 01.07.202</w:t>
      </w:r>
      <w:r>
        <w:rPr>
          <w:sz w:val="26"/>
          <w:szCs w:val="26"/>
        </w:rPr>
        <w:t>5</w:t>
      </w:r>
    </w:p>
    <w:p w:rsidR="00B92B41" w:rsidRPr="00B92B41" w:rsidRDefault="00B92B41" w:rsidP="00B92B41">
      <w:pPr>
        <w:ind w:firstLine="709"/>
        <w:jc w:val="center"/>
        <w:rPr>
          <w:b/>
          <w:sz w:val="18"/>
          <w:szCs w:val="18"/>
        </w:rPr>
      </w:pPr>
    </w:p>
    <w:p w:rsidR="00B92B41" w:rsidRPr="00B92B41" w:rsidRDefault="00B92B41" w:rsidP="00B92B41">
      <w:pPr>
        <w:ind w:firstLine="709"/>
        <w:jc w:val="both"/>
        <w:rPr>
          <w:b/>
          <w:sz w:val="18"/>
          <w:szCs w:val="18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718"/>
        <w:gridCol w:w="2063"/>
        <w:gridCol w:w="2111"/>
        <w:gridCol w:w="2108"/>
        <w:gridCol w:w="1903"/>
        <w:gridCol w:w="2368"/>
        <w:gridCol w:w="2253"/>
      </w:tblGrid>
      <w:tr w:rsidR="005B6071" w:rsidRPr="00B92B41" w:rsidTr="005B6071">
        <w:tc>
          <w:tcPr>
            <w:tcW w:w="718" w:type="dxa"/>
            <w:vMerge w:val="restart"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B41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92B41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92B41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718" w:type="dxa"/>
            <w:vMerge w:val="restart"/>
          </w:tcPr>
          <w:p w:rsidR="005B6071" w:rsidRDefault="005B6071" w:rsidP="00B92B4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B92B41">
              <w:rPr>
                <w:sz w:val="24"/>
                <w:szCs w:val="24"/>
              </w:rPr>
              <w:t xml:space="preserve">Вид </w:t>
            </w:r>
          </w:p>
          <w:p w:rsidR="005B6071" w:rsidRPr="00B92B41" w:rsidRDefault="005B6071" w:rsidP="003D4C4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</w:t>
            </w:r>
            <w:r w:rsidRPr="00B92B41">
              <w:rPr>
                <w:sz w:val="24"/>
                <w:szCs w:val="24"/>
              </w:rPr>
              <w:t>оммунальной услуги</w:t>
            </w:r>
          </w:p>
        </w:tc>
        <w:tc>
          <w:tcPr>
            <w:tcW w:w="2063" w:type="dxa"/>
            <w:vMerge w:val="restart"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B41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 сельсовета</w:t>
            </w:r>
          </w:p>
        </w:tc>
        <w:tc>
          <w:tcPr>
            <w:tcW w:w="2111" w:type="dxa"/>
            <w:vMerge w:val="restart"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B41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 поставщика коммунальной услуги</w:t>
            </w:r>
          </w:p>
        </w:tc>
        <w:tc>
          <w:tcPr>
            <w:tcW w:w="2108" w:type="dxa"/>
          </w:tcPr>
          <w:p w:rsidR="005B6071" w:rsidRPr="00B92B41" w:rsidRDefault="005B6071" w:rsidP="003D4C4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B41">
              <w:rPr>
                <w:sz w:val="24"/>
                <w:szCs w:val="24"/>
              </w:rPr>
              <w:t>Утвержденный тариф (</w:t>
            </w:r>
            <w:proofErr w:type="spellStart"/>
            <w:r w:rsidRPr="00B92B41">
              <w:rPr>
                <w:sz w:val="24"/>
                <w:szCs w:val="24"/>
              </w:rPr>
              <w:t>руб</w:t>
            </w:r>
            <w:proofErr w:type="spellEnd"/>
            <w:r w:rsidRPr="00B92B41">
              <w:rPr>
                <w:sz w:val="24"/>
                <w:szCs w:val="24"/>
              </w:rPr>
              <w:t xml:space="preserve">/Гкал) </w:t>
            </w:r>
          </w:p>
        </w:tc>
        <w:tc>
          <w:tcPr>
            <w:tcW w:w="1903" w:type="dxa"/>
          </w:tcPr>
          <w:p w:rsidR="005B6071" w:rsidRPr="005B6071" w:rsidRDefault="005B6071" w:rsidP="005B607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5B6071">
              <w:rPr>
                <w:sz w:val="24"/>
                <w:szCs w:val="24"/>
              </w:rPr>
              <w:t>Допустимый тариф, сверх которого предоставляется компенсация</w:t>
            </w:r>
          </w:p>
          <w:p w:rsidR="005B6071" w:rsidRPr="00B92B41" w:rsidRDefault="005B6071" w:rsidP="005B6071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 w:rsidRPr="005B6071">
              <w:rPr>
                <w:sz w:val="24"/>
                <w:szCs w:val="24"/>
              </w:rPr>
              <w:t xml:space="preserve">  «(Тб * К)» (</w:t>
            </w:r>
            <w:proofErr w:type="spellStart"/>
            <w:r w:rsidRPr="005B6071">
              <w:rPr>
                <w:sz w:val="24"/>
                <w:szCs w:val="24"/>
              </w:rPr>
              <w:t>руб</w:t>
            </w:r>
            <w:proofErr w:type="spellEnd"/>
            <w:r w:rsidRPr="005B6071">
              <w:rPr>
                <w:sz w:val="24"/>
                <w:szCs w:val="24"/>
              </w:rPr>
              <w:t>/Гкал)</w:t>
            </w:r>
          </w:p>
        </w:tc>
        <w:tc>
          <w:tcPr>
            <w:tcW w:w="2368" w:type="dxa"/>
          </w:tcPr>
          <w:p w:rsidR="005B6071" w:rsidRDefault="005B6071" w:rsidP="008B7574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 w:rsidRPr="00B92B41">
              <w:rPr>
                <w:b/>
                <w:sz w:val="24"/>
                <w:szCs w:val="24"/>
              </w:rPr>
              <w:t>Допустимый тариф</w:t>
            </w:r>
            <w:r>
              <w:rPr>
                <w:b/>
                <w:sz w:val="24"/>
                <w:szCs w:val="24"/>
              </w:rPr>
              <w:t>, сверх которого предоставляется компенсация</w:t>
            </w:r>
          </w:p>
          <w:p w:rsidR="005B6071" w:rsidRPr="00B92B41" w:rsidRDefault="005B6071" w:rsidP="008B7574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  «(Тб * К)» (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>/Гкал)</w:t>
            </w:r>
            <w:r w:rsidRPr="00B92B4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</w:tcPr>
          <w:p w:rsidR="005B6071" w:rsidRPr="003D4C4E" w:rsidRDefault="005B6071" w:rsidP="003D4C4E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 w:rsidRPr="003D4C4E">
              <w:rPr>
                <w:b/>
                <w:sz w:val="24"/>
                <w:szCs w:val="24"/>
              </w:rPr>
              <w:t xml:space="preserve">Утвержденный тариф </w:t>
            </w:r>
            <w:r w:rsidRPr="00B92B41">
              <w:rPr>
                <w:b/>
                <w:sz w:val="24"/>
                <w:szCs w:val="24"/>
              </w:rPr>
              <w:t>(</w:t>
            </w:r>
            <w:proofErr w:type="spellStart"/>
            <w:r w:rsidRPr="00B92B41">
              <w:rPr>
                <w:b/>
                <w:sz w:val="24"/>
                <w:szCs w:val="24"/>
              </w:rPr>
              <w:t>руб</w:t>
            </w:r>
            <w:proofErr w:type="spellEnd"/>
            <w:r w:rsidRPr="00B92B41">
              <w:rPr>
                <w:b/>
                <w:sz w:val="24"/>
                <w:szCs w:val="24"/>
              </w:rPr>
              <w:t>/Гкал)</w:t>
            </w:r>
          </w:p>
        </w:tc>
      </w:tr>
      <w:tr w:rsidR="005B6071" w:rsidRPr="00B92B41" w:rsidTr="005B6071">
        <w:tc>
          <w:tcPr>
            <w:tcW w:w="718" w:type="dxa"/>
            <w:vMerge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8" w:type="dxa"/>
            <w:vMerge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1" w:type="dxa"/>
            <w:vMerge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8" w:type="dxa"/>
          </w:tcPr>
          <w:p w:rsidR="005B6071" w:rsidRDefault="005B6071" w:rsidP="003D4C4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период: </w:t>
            </w:r>
          </w:p>
          <w:p w:rsidR="005B6071" w:rsidRDefault="005B6071" w:rsidP="003D4C4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B41">
              <w:rPr>
                <w:color w:val="000000"/>
                <w:sz w:val="24"/>
                <w:szCs w:val="24"/>
                <w:shd w:val="clear" w:color="auto" w:fill="FFFFFF"/>
              </w:rPr>
              <w:t>с 01.0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B92B41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</w:p>
          <w:p w:rsidR="005B6071" w:rsidRPr="00B92B41" w:rsidRDefault="005B6071" w:rsidP="003D4C4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30.06.2025</w:t>
            </w:r>
          </w:p>
        </w:tc>
        <w:tc>
          <w:tcPr>
            <w:tcW w:w="1903" w:type="dxa"/>
          </w:tcPr>
          <w:p w:rsidR="005B6071" w:rsidRDefault="005B6071" w:rsidP="005B607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период: </w:t>
            </w:r>
          </w:p>
          <w:p w:rsidR="005B6071" w:rsidRDefault="005B6071" w:rsidP="005B607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B41">
              <w:rPr>
                <w:color w:val="000000"/>
                <w:sz w:val="24"/>
                <w:szCs w:val="24"/>
                <w:shd w:val="clear" w:color="auto" w:fill="FFFFFF"/>
              </w:rPr>
              <w:t>с 01.0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B92B41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</w:p>
          <w:p w:rsidR="005B6071" w:rsidRPr="003D4C4E" w:rsidRDefault="005B6071" w:rsidP="005B6071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30.06.2025</w:t>
            </w:r>
          </w:p>
        </w:tc>
        <w:tc>
          <w:tcPr>
            <w:tcW w:w="2368" w:type="dxa"/>
          </w:tcPr>
          <w:p w:rsidR="005B6071" w:rsidRPr="003D4C4E" w:rsidRDefault="005B6071" w:rsidP="00B92B41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4C4E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период: </w:t>
            </w:r>
          </w:p>
          <w:p w:rsidR="005B6071" w:rsidRPr="00654553" w:rsidRDefault="005B6071" w:rsidP="003D4C4E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54553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 01.07.2025</w:t>
            </w:r>
          </w:p>
          <w:p w:rsidR="005B6071" w:rsidRPr="00B92B41" w:rsidRDefault="005B6071" w:rsidP="003D4C4E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4C4E">
              <w:rPr>
                <w:b/>
                <w:color w:val="000000"/>
                <w:sz w:val="24"/>
                <w:szCs w:val="24"/>
                <w:shd w:val="clear" w:color="auto" w:fill="FFFFFF"/>
              </w:rPr>
              <w:t>по 30.06.2026</w:t>
            </w:r>
          </w:p>
        </w:tc>
        <w:tc>
          <w:tcPr>
            <w:tcW w:w="2253" w:type="dxa"/>
          </w:tcPr>
          <w:p w:rsidR="005B6071" w:rsidRPr="003D4C4E" w:rsidRDefault="005B6071" w:rsidP="00B92B41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4C4E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период: </w:t>
            </w:r>
          </w:p>
          <w:p w:rsidR="005B6071" w:rsidRPr="00654553" w:rsidRDefault="005B6071" w:rsidP="00B92B41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54553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 01.07.2025</w:t>
            </w:r>
          </w:p>
          <w:p w:rsidR="005B6071" w:rsidRPr="003D4C4E" w:rsidRDefault="005B6071" w:rsidP="00B92B41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4C4E">
              <w:rPr>
                <w:b/>
                <w:color w:val="000000"/>
                <w:sz w:val="24"/>
                <w:szCs w:val="24"/>
                <w:shd w:val="clear" w:color="auto" w:fill="FFFFFF"/>
              </w:rPr>
              <w:t>по 30.06.2026</w:t>
            </w:r>
          </w:p>
        </w:tc>
      </w:tr>
      <w:tr w:rsidR="005B6071" w:rsidRPr="00B92B41" w:rsidTr="005B6071">
        <w:tc>
          <w:tcPr>
            <w:tcW w:w="718" w:type="dxa"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B41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18" w:type="dxa"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B41">
              <w:rPr>
                <w:color w:val="000000"/>
                <w:sz w:val="24"/>
                <w:szCs w:val="24"/>
                <w:shd w:val="clear" w:color="auto" w:fill="FFFFFF"/>
              </w:rPr>
              <w:t>Отопление, Гкал</w:t>
            </w:r>
          </w:p>
        </w:tc>
        <w:tc>
          <w:tcPr>
            <w:tcW w:w="2063" w:type="dxa"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92B41">
              <w:rPr>
                <w:color w:val="000000"/>
                <w:sz w:val="24"/>
                <w:szCs w:val="24"/>
                <w:shd w:val="clear" w:color="auto" w:fill="FFFFFF"/>
              </w:rPr>
              <w:t>Центральный сельсовет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(тер.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ДОС кот. № 75)</w:t>
            </w:r>
            <w:proofErr w:type="gramEnd"/>
          </w:p>
        </w:tc>
        <w:tc>
          <w:tcPr>
            <w:tcW w:w="2111" w:type="dxa"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МКП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ЖилКомСервис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08" w:type="dxa"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B6071" w:rsidRPr="00B92B41" w:rsidRDefault="005B6071" w:rsidP="003D4C4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B41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526,60</w:t>
            </w:r>
          </w:p>
        </w:tc>
        <w:tc>
          <w:tcPr>
            <w:tcW w:w="1903" w:type="dxa"/>
          </w:tcPr>
          <w:p w:rsidR="005B6071" w:rsidRDefault="005B6071" w:rsidP="00B92B41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B6071" w:rsidRPr="005B6071" w:rsidRDefault="005B6071" w:rsidP="00B92B41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071">
              <w:rPr>
                <w:color w:val="000000"/>
                <w:sz w:val="24"/>
                <w:szCs w:val="24"/>
                <w:shd w:val="clear" w:color="auto" w:fill="FFFFFF"/>
              </w:rPr>
              <w:t>3293,23</w:t>
            </w:r>
          </w:p>
        </w:tc>
        <w:tc>
          <w:tcPr>
            <w:tcW w:w="2368" w:type="dxa"/>
          </w:tcPr>
          <w:p w:rsidR="005B6071" w:rsidRPr="00B92B41" w:rsidRDefault="005B6071" w:rsidP="00B92B41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B6071" w:rsidRPr="00B92B41" w:rsidRDefault="000B2BFC" w:rsidP="00B92B41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3886,01</w:t>
            </w:r>
          </w:p>
        </w:tc>
        <w:tc>
          <w:tcPr>
            <w:tcW w:w="2253" w:type="dxa"/>
          </w:tcPr>
          <w:p w:rsidR="005B6071" w:rsidRPr="003D4C4E" w:rsidRDefault="005B6071" w:rsidP="00B92B41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B6071" w:rsidRPr="003D4C4E" w:rsidRDefault="005B6071" w:rsidP="00B92B41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4C4E">
              <w:rPr>
                <w:b/>
                <w:color w:val="000000"/>
                <w:sz w:val="24"/>
                <w:szCs w:val="24"/>
                <w:shd w:val="clear" w:color="auto" w:fill="FFFFFF"/>
              </w:rPr>
              <w:t>4964,82</w:t>
            </w:r>
          </w:p>
        </w:tc>
      </w:tr>
    </w:tbl>
    <w:p w:rsidR="008067D5" w:rsidRPr="000C6FAE" w:rsidRDefault="008067D5" w:rsidP="00CE6AFD">
      <w:pPr>
        <w:jc w:val="right"/>
        <w:rPr>
          <w:sz w:val="28"/>
          <w:szCs w:val="28"/>
        </w:rPr>
      </w:pPr>
    </w:p>
    <w:sectPr w:rsidR="008067D5" w:rsidRPr="000C6FAE" w:rsidSect="005532DA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29" type="#_x0000_t75" style="width:25.05pt;height:23.8pt;visibility:visible" o:bullet="t">
        <v:imagedata r:id="rId1" o:title=""/>
      </v:shape>
    </w:pict>
  </w:numPicBullet>
  <w:numPicBullet w:numPicBulletId="1">
    <w:pict>
      <v:shape id="Рисунок 459" o:spid="_x0000_i1030" type="#_x0000_t75" style="width:23.8pt;height:23.8pt;visibility:visible" o:bullet="t">
        <v:imagedata r:id="rId2" o:title=""/>
      </v:shape>
    </w:pict>
  </w:numPicBullet>
  <w:numPicBullet w:numPicBulletId="2">
    <w:pict>
      <v:shape id="Рисунок 429" o:spid="_x0000_i1031" type="#_x0000_t75" style="width:41.95pt;height:23.8pt;visibility:visible" o:bullet="t">
        <v:imagedata r:id="rId3" o:title=""/>
      </v:shape>
    </w:pict>
  </w:numPicBullet>
  <w:abstractNum w:abstractNumId="0">
    <w:nsid w:val="06FE6111"/>
    <w:multiLevelType w:val="multilevel"/>
    <w:tmpl w:val="4596EA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68914E4"/>
    <w:multiLevelType w:val="multilevel"/>
    <w:tmpl w:val="2FF64D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82F427F"/>
    <w:multiLevelType w:val="multilevel"/>
    <w:tmpl w:val="8200CB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9">
    <w:nsid w:val="287553B4"/>
    <w:multiLevelType w:val="multilevel"/>
    <w:tmpl w:val="E33ABB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cs="Times New Roman" w:hint="default"/>
        <w:color w:val="auto"/>
      </w:rPr>
    </w:lvl>
  </w:abstractNum>
  <w:abstractNum w:abstractNumId="10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440F2BA9"/>
    <w:multiLevelType w:val="multilevel"/>
    <w:tmpl w:val="6B8C78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5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6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C6D4FB7"/>
    <w:multiLevelType w:val="multilevel"/>
    <w:tmpl w:val="D436AE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auto"/>
      </w:rPr>
    </w:lvl>
  </w:abstractNum>
  <w:abstractNum w:abstractNumId="22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/>
      </w:rPr>
    </w:lvl>
  </w:abstractNum>
  <w:abstractNum w:abstractNumId="23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25"/>
  </w:num>
  <w:num w:numId="6">
    <w:abstractNumId w:val="26"/>
  </w:num>
  <w:num w:numId="7">
    <w:abstractNumId w:val="16"/>
  </w:num>
  <w:num w:numId="8">
    <w:abstractNumId w:val="23"/>
  </w:num>
  <w:num w:numId="9">
    <w:abstractNumId w:val="11"/>
  </w:num>
  <w:num w:numId="10">
    <w:abstractNumId w:val="24"/>
  </w:num>
  <w:num w:numId="11">
    <w:abstractNumId w:val="10"/>
  </w:num>
  <w:num w:numId="12">
    <w:abstractNumId w:val="18"/>
  </w:num>
  <w:num w:numId="13">
    <w:abstractNumId w:val="6"/>
  </w:num>
  <w:num w:numId="14">
    <w:abstractNumId w:val="12"/>
  </w:num>
  <w:num w:numId="15">
    <w:abstractNumId w:val="5"/>
  </w:num>
  <w:num w:numId="16">
    <w:abstractNumId w:val="17"/>
  </w:num>
  <w:num w:numId="17">
    <w:abstractNumId w:val="19"/>
  </w:num>
  <w:num w:numId="18">
    <w:abstractNumId w:val="15"/>
  </w:num>
  <w:num w:numId="19">
    <w:abstractNumId w:val="20"/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7"/>
  </w:num>
  <w:num w:numId="25">
    <w:abstractNumId w:val="14"/>
  </w:num>
  <w:num w:numId="26">
    <w:abstractNumId w:val="0"/>
  </w:num>
  <w:num w:numId="27">
    <w:abstractNumId w:val="8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009F0"/>
    <w:rsid w:val="00014821"/>
    <w:rsid w:val="00015769"/>
    <w:rsid w:val="00016606"/>
    <w:rsid w:val="00030265"/>
    <w:rsid w:val="00031DDB"/>
    <w:rsid w:val="00037B1B"/>
    <w:rsid w:val="000419BC"/>
    <w:rsid w:val="0004669D"/>
    <w:rsid w:val="000623AB"/>
    <w:rsid w:val="000739D2"/>
    <w:rsid w:val="00081FAE"/>
    <w:rsid w:val="0008290B"/>
    <w:rsid w:val="000A3DE3"/>
    <w:rsid w:val="000B19A7"/>
    <w:rsid w:val="000B1E92"/>
    <w:rsid w:val="000B2BFC"/>
    <w:rsid w:val="000B55F2"/>
    <w:rsid w:val="000C6FAE"/>
    <w:rsid w:val="000C78CD"/>
    <w:rsid w:val="000E2781"/>
    <w:rsid w:val="000E493C"/>
    <w:rsid w:val="000F2090"/>
    <w:rsid w:val="000F75A6"/>
    <w:rsid w:val="0010760A"/>
    <w:rsid w:val="0010789C"/>
    <w:rsid w:val="00110D0D"/>
    <w:rsid w:val="00114804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1F5E4F"/>
    <w:rsid w:val="002061AA"/>
    <w:rsid w:val="0023356B"/>
    <w:rsid w:val="00233C86"/>
    <w:rsid w:val="00240523"/>
    <w:rsid w:val="002423DE"/>
    <w:rsid w:val="00244F49"/>
    <w:rsid w:val="00264D40"/>
    <w:rsid w:val="002809BD"/>
    <w:rsid w:val="00285EBA"/>
    <w:rsid w:val="002A44FC"/>
    <w:rsid w:val="002B0417"/>
    <w:rsid w:val="002C0BD7"/>
    <w:rsid w:val="002C566A"/>
    <w:rsid w:val="002C780F"/>
    <w:rsid w:val="002D2B58"/>
    <w:rsid w:val="002E0FA3"/>
    <w:rsid w:val="002E1891"/>
    <w:rsid w:val="002E34B0"/>
    <w:rsid w:val="002F1D09"/>
    <w:rsid w:val="002F45CE"/>
    <w:rsid w:val="002F477D"/>
    <w:rsid w:val="00301055"/>
    <w:rsid w:val="00312CAA"/>
    <w:rsid w:val="00316037"/>
    <w:rsid w:val="003216E4"/>
    <w:rsid w:val="0033049B"/>
    <w:rsid w:val="00336BEC"/>
    <w:rsid w:val="00367B74"/>
    <w:rsid w:val="00385CFB"/>
    <w:rsid w:val="00394005"/>
    <w:rsid w:val="00396B83"/>
    <w:rsid w:val="003A0589"/>
    <w:rsid w:val="003A4F24"/>
    <w:rsid w:val="003A6B9B"/>
    <w:rsid w:val="003A7156"/>
    <w:rsid w:val="003B0288"/>
    <w:rsid w:val="003B1BC0"/>
    <w:rsid w:val="003B4CC8"/>
    <w:rsid w:val="003B662A"/>
    <w:rsid w:val="003C1A26"/>
    <w:rsid w:val="003C2FAA"/>
    <w:rsid w:val="003D2070"/>
    <w:rsid w:val="003D2E91"/>
    <w:rsid w:val="003D4C4E"/>
    <w:rsid w:val="00405F66"/>
    <w:rsid w:val="004175E3"/>
    <w:rsid w:val="004248CA"/>
    <w:rsid w:val="0044593B"/>
    <w:rsid w:val="004507DC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E1CB3"/>
    <w:rsid w:val="004E1FB9"/>
    <w:rsid w:val="0050005C"/>
    <w:rsid w:val="00500654"/>
    <w:rsid w:val="00512C98"/>
    <w:rsid w:val="005233FE"/>
    <w:rsid w:val="00535306"/>
    <w:rsid w:val="005439B3"/>
    <w:rsid w:val="005532DA"/>
    <w:rsid w:val="005673D0"/>
    <w:rsid w:val="00573796"/>
    <w:rsid w:val="00581FF5"/>
    <w:rsid w:val="0059234C"/>
    <w:rsid w:val="005A142A"/>
    <w:rsid w:val="005B6071"/>
    <w:rsid w:val="005B79D1"/>
    <w:rsid w:val="005C38CA"/>
    <w:rsid w:val="005C58B5"/>
    <w:rsid w:val="005E4DD9"/>
    <w:rsid w:val="0060046F"/>
    <w:rsid w:val="006069C2"/>
    <w:rsid w:val="00622D77"/>
    <w:rsid w:val="006257E8"/>
    <w:rsid w:val="006467F2"/>
    <w:rsid w:val="00654553"/>
    <w:rsid w:val="00654CED"/>
    <w:rsid w:val="00661626"/>
    <w:rsid w:val="00665B54"/>
    <w:rsid w:val="0066643D"/>
    <w:rsid w:val="00682BAF"/>
    <w:rsid w:val="0069728B"/>
    <w:rsid w:val="006A56A3"/>
    <w:rsid w:val="006C483A"/>
    <w:rsid w:val="006C5956"/>
    <w:rsid w:val="006C7467"/>
    <w:rsid w:val="006F1134"/>
    <w:rsid w:val="006F7930"/>
    <w:rsid w:val="0070735E"/>
    <w:rsid w:val="0071027D"/>
    <w:rsid w:val="007236FA"/>
    <w:rsid w:val="007268D7"/>
    <w:rsid w:val="007275CD"/>
    <w:rsid w:val="0072768C"/>
    <w:rsid w:val="00737EC6"/>
    <w:rsid w:val="00743DB2"/>
    <w:rsid w:val="00756765"/>
    <w:rsid w:val="007572FA"/>
    <w:rsid w:val="007647FC"/>
    <w:rsid w:val="00772277"/>
    <w:rsid w:val="00777EDF"/>
    <w:rsid w:val="00785291"/>
    <w:rsid w:val="007874E3"/>
    <w:rsid w:val="00787940"/>
    <w:rsid w:val="007930F9"/>
    <w:rsid w:val="007948B0"/>
    <w:rsid w:val="007975F2"/>
    <w:rsid w:val="007A5B11"/>
    <w:rsid w:val="007D38FE"/>
    <w:rsid w:val="007D48BC"/>
    <w:rsid w:val="007D727A"/>
    <w:rsid w:val="007E2CD9"/>
    <w:rsid w:val="007E79E5"/>
    <w:rsid w:val="007F1227"/>
    <w:rsid w:val="008052F8"/>
    <w:rsid w:val="008067D5"/>
    <w:rsid w:val="00811D6F"/>
    <w:rsid w:val="0082120F"/>
    <w:rsid w:val="008251BD"/>
    <w:rsid w:val="00834677"/>
    <w:rsid w:val="0083668E"/>
    <w:rsid w:val="00851585"/>
    <w:rsid w:val="0085199E"/>
    <w:rsid w:val="0086134F"/>
    <w:rsid w:val="008617F3"/>
    <w:rsid w:val="00865BF0"/>
    <w:rsid w:val="00872646"/>
    <w:rsid w:val="0089251D"/>
    <w:rsid w:val="0089312B"/>
    <w:rsid w:val="008A5B57"/>
    <w:rsid w:val="008B3FD5"/>
    <w:rsid w:val="008B5978"/>
    <w:rsid w:val="008B7574"/>
    <w:rsid w:val="008C1BAC"/>
    <w:rsid w:val="008C6D72"/>
    <w:rsid w:val="008D1175"/>
    <w:rsid w:val="008D185D"/>
    <w:rsid w:val="008D59A1"/>
    <w:rsid w:val="008E27C0"/>
    <w:rsid w:val="008E4030"/>
    <w:rsid w:val="008F56FD"/>
    <w:rsid w:val="008F6B87"/>
    <w:rsid w:val="0090761A"/>
    <w:rsid w:val="00910AE2"/>
    <w:rsid w:val="00911958"/>
    <w:rsid w:val="00914C5D"/>
    <w:rsid w:val="0091659B"/>
    <w:rsid w:val="00927FCE"/>
    <w:rsid w:val="00940B1B"/>
    <w:rsid w:val="0095181E"/>
    <w:rsid w:val="009602F9"/>
    <w:rsid w:val="00975BC6"/>
    <w:rsid w:val="009A5333"/>
    <w:rsid w:val="009D7EA9"/>
    <w:rsid w:val="009E70EB"/>
    <w:rsid w:val="009F5B95"/>
    <w:rsid w:val="00A32A90"/>
    <w:rsid w:val="00A4000C"/>
    <w:rsid w:val="00A41E88"/>
    <w:rsid w:val="00A423DD"/>
    <w:rsid w:val="00A42BCA"/>
    <w:rsid w:val="00A46054"/>
    <w:rsid w:val="00A46B96"/>
    <w:rsid w:val="00A55B76"/>
    <w:rsid w:val="00A60217"/>
    <w:rsid w:val="00A6711F"/>
    <w:rsid w:val="00A676D3"/>
    <w:rsid w:val="00A73DE2"/>
    <w:rsid w:val="00A767A3"/>
    <w:rsid w:val="00A90D6A"/>
    <w:rsid w:val="00A92116"/>
    <w:rsid w:val="00A960D5"/>
    <w:rsid w:val="00AA28BD"/>
    <w:rsid w:val="00AA2F77"/>
    <w:rsid w:val="00AA5DA8"/>
    <w:rsid w:val="00AB2065"/>
    <w:rsid w:val="00AB50ED"/>
    <w:rsid w:val="00AC3495"/>
    <w:rsid w:val="00AD7585"/>
    <w:rsid w:val="00B00A48"/>
    <w:rsid w:val="00B01A0D"/>
    <w:rsid w:val="00B039C8"/>
    <w:rsid w:val="00B0640B"/>
    <w:rsid w:val="00B11D67"/>
    <w:rsid w:val="00B13146"/>
    <w:rsid w:val="00B20D9C"/>
    <w:rsid w:val="00B21834"/>
    <w:rsid w:val="00B26E3D"/>
    <w:rsid w:val="00B321B1"/>
    <w:rsid w:val="00B411CA"/>
    <w:rsid w:val="00B42BB3"/>
    <w:rsid w:val="00B92B41"/>
    <w:rsid w:val="00BC36DF"/>
    <w:rsid w:val="00BC7060"/>
    <w:rsid w:val="00BD0B9E"/>
    <w:rsid w:val="00BF7B6E"/>
    <w:rsid w:val="00C02401"/>
    <w:rsid w:val="00C05839"/>
    <w:rsid w:val="00C126F6"/>
    <w:rsid w:val="00C13B98"/>
    <w:rsid w:val="00C271EB"/>
    <w:rsid w:val="00C32129"/>
    <w:rsid w:val="00C37112"/>
    <w:rsid w:val="00C4393C"/>
    <w:rsid w:val="00C51094"/>
    <w:rsid w:val="00C72C7E"/>
    <w:rsid w:val="00C74A65"/>
    <w:rsid w:val="00C818DC"/>
    <w:rsid w:val="00C87E05"/>
    <w:rsid w:val="00C93B2E"/>
    <w:rsid w:val="00CA5A45"/>
    <w:rsid w:val="00CA6BF2"/>
    <w:rsid w:val="00CA7708"/>
    <w:rsid w:val="00CB2521"/>
    <w:rsid w:val="00CD1DE2"/>
    <w:rsid w:val="00CD637D"/>
    <w:rsid w:val="00CE5C51"/>
    <w:rsid w:val="00CE6AFD"/>
    <w:rsid w:val="00CF6A67"/>
    <w:rsid w:val="00D10963"/>
    <w:rsid w:val="00D3595B"/>
    <w:rsid w:val="00D36594"/>
    <w:rsid w:val="00D37A13"/>
    <w:rsid w:val="00D40165"/>
    <w:rsid w:val="00D53828"/>
    <w:rsid w:val="00D539F0"/>
    <w:rsid w:val="00D6298A"/>
    <w:rsid w:val="00D62A2E"/>
    <w:rsid w:val="00D74C23"/>
    <w:rsid w:val="00D92AF2"/>
    <w:rsid w:val="00DC3348"/>
    <w:rsid w:val="00DC68CF"/>
    <w:rsid w:val="00DE1BC5"/>
    <w:rsid w:val="00DE3581"/>
    <w:rsid w:val="00DE76AA"/>
    <w:rsid w:val="00DF2913"/>
    <w:rsid w:val="00E1205A"/>
    <w:rsid w:val="00E2083F"/>
    <w:rsid w:val="00E30233"/>
    <w:rsid w:val="00E30E64"/>
    <w:rsid w:val="00E3612E"/>
    <w:rsid w:val="00E401B4"/>
    <w:rsid w:val="00E42B1F"/>
    <w:rsid w:val="00E5270C"/>
    <w:rsid w:val="00E54991"/>
    <w:rsid w:val="00E65E9C"/>
    <w:rsid w:val="00E6735D"/>
    <w:rsid w:val="00E90BFA"/>
    <w:rsid w:val="00E93B3E"/>
    <w:rsid w:val="00E96569"/>
    <w:rsid w:val="00E96C79"/>
    <w:rsid w:val="00EB03B4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1658"/>
    <w:rsid w:val="00F129F5"/>
    <w:rsid w:val="00F160ED"/>
    <w:rsid w:val="00F46AB4"/>
    <w:rsid w:val="00F72658"/>
    <w:rsid w:val="00F875E1"/>
    <w:rsid w:val="00F94718"/>
    <w:rsid w:val="00FA353A"/>
    <w:rsid w:val="00FA60F2"/>
    <w:rsid w:val="00FD09AF"/>
    <w:rsid w:val="00FD1D1B"/>
    <w:rsid w:val="00FD4C7A"/>
    <w:rsid w:val="00FE0291"/>
    <w:rsid w:val="00FE03E8"/>
    <w:rsid w:val="00FE2468"/>
    <w:rsid w:val="00FE30D1"/>
    <w:rsid w:val="00FE3F6E"/>
    <w:rsid w:val="00FE47A3"/>
    <w:rsid w:val="00FF1C2A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93B2E"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93B2E"/>
    <w:rPr>
      <w:b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C93B2E"/>
    <w:rPr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uiPriority w:val="99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93B2E"/>
    <w:rPr>
      <w:lang w:val="ru-RU" w:eastAsia="ru-RU"/>
    </w:rPr>
  </w:style>
  <w:style w:type="paragraph" w:styleId="a7">
    <w:name w:val="footer"/>
    <w:basedOn w:val="a"/>
    <w:link w:val="a8"/>
    <w:uiPriority w:val="99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93B2E"/>
    <w:rPr>
      <w:lang w:val="ru-RU" w:eastAsia="ru-RU"/>
    </w:rPr>
  </w:style>
  <w:style w:type="character" w:styleId="a9">
    <w:name w:val="page number"/>
    <w:basedOn w:val="a0"/>
    <w:uiPriority w:val="99"/>
    <w:rsid w:val="00C93B2E"/>
  </w:style>
  <w:style w:type="paragraph" w:styleId="aa">
    <w:name w:val="Body Text Indent"/>
    <w:basedOn w:val="a"/>
    <w:link w:val="ab"/>
    <w:uiPriority w:val="99"/>
    <w:rsid w:val="00C93B2E"/>
    <w:pPr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</w:style>
  <w:style w:type="paragraph" w:styleId="ac">
    <w:name w:val="Body Text"/>
    <w:basedOn w:val="a"/>
    <w:link w:val="ad"/>
    <w:uiPriority w:val="99"/>
    <w:rsid w:val="00C93B2E"/>
    <w:pPr>
      <w:spacing w:line="240" w:lineRule="exact"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</w:style>
  <w:style w:type="paragraph" w:styleId="21">
    <w:name w:val="Body Text 2"/>
    <w:basedOn w:val="a"/>
    <w:link w:val="22"/>
    <w:uiPriority w:val="99"/>
    <w:rsid w:val="00C93B2E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</w:style>
  <w:style w:type="paragraph" w:styleId="ae">
    <w:name w:val="caption"/>
    <w:basedOn w:val="a"/>
    <w:next w:val="a"/>
    <w:uiPriority w:val="35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f">
    <w:name w:val="Активная гипертекстовая ссылка"/>
    <w:rsid w:val="00C93B2E"/>
    <w:rPr>
      <w:color w:val="106BBE"/>
      <w:u w:val="single"/>
    </w:rPr>
  </w:style>
  <w:style w:type="paragraph" w:customStyle="1" w:styleId="af0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1">
    <w:name w:val="Внимание: криминал!!"/>
    <w:basedOn w:val="af0"/>
    <w:next w:val="a"/>
    <w:rsid w:val="00C93B2E"/>
  </w:style>
  <w:style w:type="paragraph" w:customStyle="1" w:styleId="af2">
    <w:name w:val="Внимание: недобросовестность!"/>
    <w:basedOn w:val="af0"/>
    <w:next w:val="a"/>
    <w:rsid w:val="00C93B2E"/>
  </w:style>
  <w:style w:type="character" w:customStyle="1" w:styleId="af3">
    <w:name w:val="Выделение для Базового Поиска"/>
    <w:rsid w:val="00C93B2E"/>
    <w:rPr>
      <w:b/>
      <w:color w:val="0058A9"/>
    </w:rPr>
  </w:style>
  <w:style w:type="character" w:customStyle="1" w:styleId="af4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5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6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rsid w:val="00C93B2E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9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rsid w:val="00C93B2E"/>
  </w:style>
  <w:style w:type="paragraph" w:customStyle="1" w:styleId="afc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d">
    <w:name w:val="Заголовок чужого сообщения"/>
    <w:rsid w:val="00C93B2E"/>
    <w:rPr>
      <w:b/>
      <w:color w:val="FF0000"/>
    </w:rPr>
  </w:style>
  <w:style w:type="paragraph" w:customStyle="1" w:styleId="afe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rsid w:val="00C93B2E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rsid w:val="00C93B2E"/>
    <w:rPr>
      <w:u w:val="single"/>
    </w:rPr>
  </w:style>
  <w:style w:type="paragraph" w:customStyle="1" w:styleId="aff1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4">
    <w:name w:val="Комментарий"/>
    <w:basedOn w:val="aff3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C93B2E"/>
    <w:rPr>
      <w:i/>
      <w:iCs/>
    </w:rPr>
  </w:style>
  <w:style w:type="paragraph" w:customStyle="1" w:styleId="aff6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7">
    <w:name w:val="Колонтитул (левый)"/>
    <w:basedOn w:val="aff6"/>
    <w:next w:val="a"/>
    <w:rsid w:val="00C93B2E"/>
    <w:rPr>
      <w:sz w:val="14"/>
      <w:szCs w:val="14"/>
    </w:rPr>
  </w:style>
  <w:style w:type="paragraph" w:customStyle="1" w:styleId="aff8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Колонтитул (правый)"/>
    <w:basedOn w:val="aff8"/>
    <w:next w:val="a"/>
    <w:rsid w:val="00C93B2E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rsid w:val="00C93B2E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rsid w:val="00C93B2E"/>
  </w:style>
  <w:style w:type="paragraph" w:customStyle="1" w:styleId="affc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d">
    <w:name w:val="Найденные слова"/>
    <w:rsid w:val="00C93B2E"/>
    <w:rPr>
      <w:color w:val="26282F"/>
      <w:shd w:val="clear" w:color="auto" w:fill="FFF580"/>
    </w:rPr>
  </w:style>
  <w:style w:type="character" w:customStyle="1" w:styleId="affe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rsid w:val="00C93B2E"/>
    <w:pPr>
      <w:ind w:firstLine="118"/>
    </w:pPr>
  </w:style>
  <w:style w:type="paragraph" w:customStyle="1" w:styleId="afff0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Оглавление"/>
    <w:basedOn w:val="afff1"/>
    <w:next w:val="a"/>
    <w:rsid w:val="00C93B2E"/>
    <w:pPr>
      <w:ind w:left="140"/>
    </w:pPr>
  </w:style>
  <w:style w:type="paragraph" w:customStyle="1" w:styleId="afff3">
    <w:name w:val="Переменная часть"/>
    <w:basedOn w:val="af6"/>
    <w:next w:val="a"/>
    <w:rsid w:val="00C93B2E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1"/>
    <w:next w:val="a"/>
    <w:rsid w:val="00C93B2E"/>
    <w:rPr>
      <w:b/>
      <w:bCs/>
    </w:rPr>
  </w:style>
  <w:style w:type="paragraph" w:customStyle="1" w:styleId="afff6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Постоянная часть"/>
    <w:basedOn w:val="af6"/>
    <w:next w:val="a"/>
    <w:rsid w:val="00C93B2E"/>
    <w:rPr>
      <w:sz w:val="20"/>
      <w:szCs w:val="20"/>
    </w:rPr>
  </w:style>
  <w:style w:type="paragraph" w:customStyle="1" w:styleId="afff8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Пример."/>
    <w:basedOn w:val="af0"/>
    <w:next w:val="a"/>
    <w:rsid w:val="00C93B2E"/>
  </w:style>
  <w:style w:type="paragraph" w:customStyle="1" w:styleId="afffa">
    <w:name w:val="Примечание."/>
    <w:basedOn w:val="af0"/>
    <w:next w:val="a"/>
    <w:rsid w:val="00C93B2E"/>
  </w:style>
  <w:style w:type="character" w:customStyle="1" w:styleId="afffb">
    <w:name w:val="Продолжение ссылки"/>
    <w:rsid w:val="00C93B2E"/>
  </w:style>
  <w:style w:type="paragraph" w:customStyle="1" w:styleId="afffc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d">
    <w:name w:val="Сравнение редакций"/>
    <w:rsid w:val="00C93B2E"/>
    <w:rPr>
      <w:color w:val="26282F"/>
    </w:rPr>
  </w:style>
  <w:style w:type="paragraph" w:customStyle="1" w:styleId="afffe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fff0"/>
    <w:next w:val="a"/>
    <w:rsid w:val="00C93B2E"/>
    <w:pPr>
      <w:ind w:firstLine="500"/>
    </w:pPr>
  </w:style>
  <w:style w:type="paragraph" w:customStyle="1" w:styleId="affff0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1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2">
    <w:name w:val="Утратил силу"/>
    <w:rsid w:val="00C93B2E"/>
    <w:rPr>
      <w:strike/>
      <w:color w:val="666600"/>
    </w:rPr>
  </w:style>
  <w:style w:type="paragraph" w:customStyle="1" w:styleId="affff3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fff0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5">
    <w:name w:val="Цветовое выделение"/>
    <w:rsid w:val="00C93B2E"/>
    <w:rPr>
      <w:b/>
      <w:color w:val="26282F"/>
    </w:rPr>
  </w:style>
  <w:style w:type="character" w:styleId="affff6">
    <w:name w:val="Hyperlink"/>
    <w:basedOn w:val="a0"/>
    <w:uiPriority w:val="99"/>
    <w:rsid w:val="00C93B2E"/>
    <w:rPr>
      <w:color w:val="0563C1"/>
      <w:u w:val="single"/>
    </w:rPr>
  </w:style>
  <w:style w:type="character" w:styleId="affff7">
    <w:name w:val="annotation reference"/>
    <w:basedOn w:val="a0"/>
    <w:uiPriority w:val="99"/>
    <w:rsid w:val="00C93B2E"/>
    <w:rPr>
      <w:sz w:val="16"/>
    </w:rPr>
  </w:style>
  <w:style w:type="paragraph" w:styleId="affff8">
    <w:name w:val="annotation text"/>
    <w:basedOn w:val="a"/>
    <w:link w:val="affff9"/>
    <w:uiPriority w:val="99"/>
    <w:rsid w:val="00C93B2E"/>
  </w:style>
  <w:style w:type="character" w:customStyle="1" w:styleId="affff9">
    <w:name w:val="Текст примечания Знак"/>
    <w:basedOn w:val="a0"/>
    <w:link w:val="affff8"/>
    <w:uiPriority w:val="99"/>
    <w:locked/>
    <w:rsid w:val="00C93B2E"/>
    <w:rPr>
      <w:lang w:val="ru-RU" w:eastAsia="ru-RU"/>
    </w:rPr>
  </w:style>
  <w:style w:type="paragraph" w:styleId="affffa">
    <w:name w:val="annotation subject"/>
    <w:basedOn w:val="affff8"/>
    <w:next w:val="affff8"/>
    <w:link w:val="affffb"/>
    <w:uiPriority w:val="99"/>
    <w:rsid w:val="00C93B2E"/>
    <w:rPr>
      <w:b/>
      <w:bCs/>
    </w:rPr>
  </w:style>
  <w:style w:type="character" w:customStyle="1" w:styleId="affffb">
    <w:name w:val="Тема примечания Знак"/>
    <w:basedOn w:val="affff9"/>
    <w:link w:val="affffa"/>
    <w:uiPriority w:val="99"/>
    <w:locked/>
    <w:rsid w:val="00C93B2E"/>
    <w:rPr>
      <w:b/>
      <w:lang w:val="ru-RU" w:eastAsia="ru-RU"/>
    </w:rPr>
  </w:style>
  <w:style w:type="paragraph" w:styleId="affffc">
    <w:name w:val="List Paragraph"/>
    <w:basedOn w:val="a"/>
    <w:uiPriority w:val="99"/>
    <w:qFormat/>
    <w:rsid w:val="008067D5"/>
    <w:pPr>
      <w:ind w:left="720"/>
      <w:contextualSpacing/>
    </w:pPr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d">
    <w:name w:val="Balloon Text"/>
    <w:basedOn w:val="a"/>
    <w:link w:val="affffe"/>
    <w:uiPriority w:val="99"/>
    <w:rsid w:val="00B13146"/>
    <w:rPr>
      <w:rFonts w:ascii="Tahoma" w:hAnsi="Tahoma" w:cs="Tahoma"/>
      <w:sz w:val="16"/>
      <w:szCs w:val="16"/>
    </w:rPr>
  </w:style>
  <w:style w:type="character" w:customStyle="1" w:styleId="affffe">
    <w:name w:val="Текст выноски Знак"/>
    <w:basedOn w:val="a0"/>
    <w:link w:val="affffd"/>
    <w:uiPriority w:val="99"/>
    <w:locked/>
    <w:rsid w:val="00B13146"/>
    <w:rPr>
      <w:rFonts w:ascii="Tahoma" w:hAnsi="Tahoma"/>
      <w:sz w:val="16"/>
    </w:rPr>
  </w:style>
  <w:style w:type="paragraph" w:styleId="afffff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3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character" w:customStyle="1" w:styleId="31">
    <w:name w:val="Основной текст (3)_"/>
    <w:uiPriority w:val="99"/>
    <w:locked/>
    <w:rsid w:val="00622D77"/>
    <w:rPr>
      <w:b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93B2E"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93B2E"/>
    <w:rPr>
      <w:b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C93B2E"/>
    <w:rPr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uiPriority w:val="99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93B2E"/>
    <w:rPr>
      <w:lang w:val="ru-RU" w:eastAsia="ru-RU"/>
    </w:rPr>
  </w:style>
  <w:style w:type="paragraph" w:styleId="a7">
    <w:name w:val="footer"/>
    <w:basedOn w:val="a"/>
    <w:link w:val="a8"/>
    <w:uiPriority w:val="99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93B2E"/>
    <w:rPr>
      <w:lang w:val="ru-RU" w:eastAsia="ru-RU"/>
    </w:rPr>
  </w:style>
  <w:style w:type="character" w:styleId="a9">
    <w:name w:val="page number"/>
    <w:basedOn w:val="a0"/>
    <w:uiPriority w:val="99"/>
    <w:rsid w:val="00C93B2E"/>
  </w:style>
  <w:style w:type="paragraph" w:styleId="aa">
    <w:name w:val="Body Text Indent"/>
    <w:basedOn w:val="a"/>
    <w:link w:val="ab"/>
    <w:uiPriority w:val="99"/>
    <w:rsid w:val="00C93B2E"/>
    <w:pPr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</w:style>
  <w:style w:type="paragraph" w:styleId="ac">
    <w:name w:val="Body Text"/>
    <w:basedOn w:val="a"/>
    <w:link w:val="ad"/>
    <w:uiPriority w:val="99"/>
    <w:rsid w:val="00C93B2E"/>
    <w:pPr>
      <w:spacing w:line="240" w:lineRule="exact"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</w:style>
  <w:style w:type="paragraph" w:styleId="21">
    <w:name w:val="Body Text 2"/>
    <w:basedOn w:val="a"/>
    <w:link w:val="22"/>
    <w:uiPriority w:val="99"/>
    <w:rsid w:val="00C93B2E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</w:style>
  <w:style w:type="paragraph" w:styleId="ae">
    <w:name w:val="caption"/>
    <w:basedOn w:val="a"/>
    <w:next w:val="a"/>
    <w:uiPriority w:val="35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f">
    <w:name w:val="Активная гипертекстовая ссылка"/>
    <w:rsid w:val="00C93B2E"/>
    <w:rPr>
      <w:color w:val="106BBE"/>
      <w:u w:val="single"/>
    </w:rPr>
  </w:style>
  <w:style w:type="paragraph" w:customStyle="1" w:styleId="af0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1">
    <w:name w:val="Внимание: криминал!!"/>
    <w:basedOn w:val="af0"/>
    <w:next w:val="a"/>
    <w:rsid w:val="00C93B2E"/>
  </w:style>
  <w:style w:type="paragraph" w:customStyle="1" w:styleId="af2">
    <w:name w:val="Внимание: недобросовестность!"/>
    <w:basedOn w:val="af0"/>
    <w:next w:val="a"/>
    <w:rsid w:val="00C93B2E"/>
  </w:style>
  <w:style w:type="character" w:customStyle="1" w:styleId="af3">
    <w:name w:val="Выделение для Базового Поиска"/>
    <w:rsid w:val="00C93B2E"/>
    <w:rPr>
      <w:b/>
      <w:color w:val="0058A9"/>
    </w:rPr>
  </w:style>
  <w:style w:type="character" w:customStyle="1" w:styleId="af4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5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6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rsid w:val="00C93B2E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9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rsid w:val="00C93B2E"/>
  </w:style>
  <w:style w:type="paragraph" w:customStyle="1" w:styleId="afc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d">
    <w:name w:val="Заголовок чужого сообщения"/>
    <w:rsid w:val="00C93B2E"/>
    <w:rPr>
      <w:b/>
      <w:color w:val="FF0000"/>
    </w:rPr>
  </w:style>
  <w:style w:type="paragraph" w:customStyle="1" w:styleId="afe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rsid w:val="00C93B2E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rsid w:val="00C93B2E"/>
    <w:rPr>
      <w:u w:val="single"/>
    </w:rPr>
  </w:style>
  <w:style w:type="paragraph" w:customStyle="1" w:styleId="aff1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4">
    <w:name w:val="Комментарий"/>
    <w:basedOn w:val="aff3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C93B2E"/>
    <w:rPr>
      <w:i/>
      <w:iCs/>
    </w:rPr>
  </w:style>
  <w:style w:type="paragraph" w:customStyle="1" w:styleId="aff6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7">
    <w:name w:val="Колонтитул (левый)"/>
    <w:basedOn w:val="aff6"/>
    <w:next w:val="a"/>
    <w:rsid w:val="00C93B2E"/>
    <w:rPr>
      <w:sz w:val="14"/>
      <w:szCs w:val="14"/>
    </w:rPr>
  </w:style>
  <w:style w:type="paragraph" w:customStyle="1" w:styleId="aff8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Колонтитул (правый)"/>
    <w:basedOn w:val="aff8"/>
    <w:next w:val="a"/>
    <w:rsid w:val="00C93B2E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rsid w:val="00C93B2E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rsid w:val="00C93B2E"/>
  </w:style>
  <w:style w:type="paragraph" w:customStyle="1" w:styleId="affc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d">
    <w:name w:val="Найденные слова"/>
    <w:rsid w:val="00C93B2E"/>
    <w:rPr>
      <w:color w:val="26282F"/>
      <w:shd w:val="clear" w:color="auto" w:fill="FFF580"/>
    </w:rPr>
  </w:style>
  <w:style w:type="character" w:customStyle="1" w:styleId="affe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rsid w:val="00C93B2E"/>
    <w:pPr>
      <w:ind w:firstLine="118"/>
    </w:pPr>
  </w:style>
  <w:style w:type="paragraph" w:customStyle="1" w:styleId="afff0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Оглавление"/>
    <w:basedOn w:val="afff1"/>
    <w:next w:val="a"/>
    <w:rsid w:val="00C93B2E"/>
    <w:pPr>
      <w:ind w:left="140"/>
    </w:pPr>
  </w:style>
  <w:style w:type="paragraph" w:customStyle="1" w:styleId="afff3">
    <w:name w:val="Переменная часть"/>
    <w:basedOn w:val="af6"/>
    <w:next w:val="a"/>
    <w:rsid w:val="00C93B2E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1"/>
    <w:next w:val="a"/>
    <w:rsid w:val="00C93B2E"/>
    <w:rPr>
      <w:b/>
      <w:bCs/>
    </w:rPr>
  </w:style>
  <w:style w:type="paragraph" w:customStyle="1" w:styleId="afff6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Постоянная часть"/>
    <w:basedOn w:val="af6"/>
    <w:next w:val="a"/>
    <w:rsid w:val="00C93B2E"/>
    <w:rPr>
      <w:sz w:val="20"/>
      <w:szCs w:val="20"/>
    </w:rPr>
  </w:style>
  <w:style w:type="paragraph" w:customStyle="1" w:styleId="afff8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Пример."/>
    <w:basedOn w:val="af0"/>
    <w:next w:val="a"/>
    <w:rsid w:val="00C93B2E"/>
  </w:style>
  <w:style w:type="paragraph" w:customStyle="1" w:styleId="afffa">
    <w:name w:val="Примечание."/>
    <w:basedOn w:val="af0"/>
    <w:next w:val="a"/>
    <w:rsid w:val="00C93B2E"/>
  </w:style>
  <w:style w:type="character" w:customStyle="1" w:styleId="afffb">
    <w:name w:val="Продолжение ссылки"/>
    <w:rsid w:val="00C93B2E"/>
  </w:style>
  <w:style w:type="paragraph" w:customStyle="1" w:styleId="afffc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d">
    <w:name w:val="Сравнение редакций"/>
    <w:rsid w:val="00C93B2E"/>
    <w:rPr>
      <w:color w:val="26282F"/>
    </w:rPr>
  </w:style>
  <w:style w:type="paragraph" w:customStyle="1" w:styleId="afffe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fff0"/>
    <w:next w:val="a"/>
    <w:rsid w:val="00C93B2E"/>
    <w:pPr>
      <w:ind w:firstLine="500"/>
    </w:pPr>
  </w:style>
  <w:style w:type="paragraph" w:customStyle="1" w:styleId="affff0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1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2">
    <w:name w:val="Утратил силу"/>
    <w:rsid w:val="00C93B2E"/>
    <w:rPr>
      <w:strike/>
      <w:color w:val="666600"/>
    </w:rPr>
  </w:style>
  <w:style w:type="paragraph" w:customStyle="1" w:styleId="affff3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fff0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5">
    <w:name w:val="Цветовое выделение"/>
    <w:rsid w:val="00C93B2E"/>
    <w:rPr>
      <w:b/>
      <w:color w:val="26282F"/>
    </w:rPr>
  </w:style>
  <w:style w:type="character" w:styleId="affff6">
    <w:name w:val="Hyperlink"/>
    <w:basedOn w:val="a0"/>
    <w:uiPriority w:val="99"/>
    <w:rsid w:val="00C93B2E"/>
    <w:rPr>
      <w:color w:val="0563C1"/>
      <w:u w:val="single"/>
    </w:rPr>
  </w:style>
  <w:style w:type="character" w:styleId="affff7">
    <w:name w:val="annotation reference"/>
    <w:basedOn w:val="a0"/>
    <w:uiPriority w:val="99"/>
    <w:rsid w:val="00C93B2E"/>
    <w:rPr>
      <w:sz w:val="16"/>
    </w:rPr>
  </w:style>
  <w:style w:type="paragraph" w:styleId="affff8">
    <w:name w:val="annotation text"/>
    <w:basedOn w:val="a"/>
    <w:link w:val="affff9"/>
    <w:uiPriority w:val="99"/>
    <w:rsid w:val="00C93B2E"/>
  </w:style>
  <w:style w:type="character" w:customStyle="1" w:styleId="affff9">
    <w:name w:val="Текст примечания Знак"/>
    <w:basedOn w:val="a0"/>
    <w:link w:val="affff8"/>
    <w:uiPriority w:val="99"/>
    <w:locked/>
    <w:rsid w:val="00C93B2E"/>
    <w:rPr>
      <w:lang w:val="ru-RU" w:eastAsia="ru-RU"/>
    </w:rPr>
  </w:style>
  <w:style w:type="paragraph" w:styleId="affffa">
    <w:name w:val="annotation subject"/>
    <w:basedOn w:val="affff8"/>
    <w:next w:val="affff8"/>
    <w:link w:val="affffb"/>
    <w:uiPriority w:val="99"/>
    <w:rsid w:val="00C93B2E"/>
    <w:rPr>
      <w:b/>
      <w:bCs/>
    </w:rPr>
  </w:style>
  <w:style w:type="character" w:customStyle="1" w:styleId="affffb">
    <w:name w:val="Тема примечания Знак"/>
    <w:basedOn w:val="affff9"/>
    <w:link w:val="affffa"/>
    <w:uiPriority w:val="99"/>
    <w:locked/>
    <w:rsid w:val="00C93B2E"/>
    <w:rPr>
      <w:b/>
      <w:lang w:val="ru-RU" w:eastAsia="ru-RU"/>
    </w:rPr>
  </w:style>
  <w:style w:type="paragraph" w:styleId="affffc">
    <w:name w:val="List Paragraph"/>
    <w:basedOn w:val="a"/>
    <w:uiPriority w:val="99"/>
    <w:qFormat/>
    <w:rsid w:val="008067D5"/>
    <w:pPr>
      <w:ind w:left="720"/>
      <w:contextualSpacing/>
    </w:pPr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d">
    <w:name w:val="Balloon Text"/>
    <w:basedOn w:val="a"/>
    <w:link w:val="affffe"/>
    <w:uiPriority w:val="99"/>
    <w:rsid w:val="00B13146"/>
    <w:rPr>
      <w:rFonts w:ascii="Tahoma" w:hAnsi="Tahoma" w:cs="Tahoma"/>
      <w:sz w:val="16"/>
      <w:szCs w:val="16"/>
    </w:rPr>
  </w:style>
  <w:style w:type="character" w:customStyle="1" w:styleId="affffe">
    <w:name w:val="Текст выноски Знак"/>
    <w:basedOn w:val="a0"/>
    <w:link w:val="affffd"/>
    <w:uiPriority w:val="99"/>
    <w:locked/>
    <w:rsid w:val="00B13146"/>
    <w:rPr>
      <w:rFonts w:ascii="Tahoma" w:hAnsi="Tahoma"/>
      <w:sz w:val="16"/>
    </w:rPr>
  </w:style>
  <w:style w:type="paragraph" w:styleId="afffff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3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character" w:customStyle="1" w:styleId="31">
    <w:name w:val="Основной текст (3)_"/>
    <w:uiPriority w:val="99"/>
    <w:locked/>
    <w:rsid w:val="00622D77"/>
    <w:rPr>
      <w:b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FC38-3BED-4981-B387-74D2711A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Tanya</cp:lastModifiedBy>
  <cp:revision>3</cp:revision>
  <cp:lastPrinted>2025-02-18T08:10:00Z</cp:lastPrinted>
  <dcterms:created xsi:type="dcterms:W3CDTF">2025-02-18T08:11:00Z</dcterms:created>
  <dcterms:modified xsi:type="dcterms:W3CDTF">2025-03-10T05:47:00Z</dcterms:modified>
</cp:coreProperties>
</file>