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79357B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27.12.2021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="00CF184B" w:rsidRPr="00FE3E57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688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DF173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от </w:t>
            </w:r>
            <w:r w:rsidR="00DF1737">
              <w:rPr>
                <w:sz w:val="28"/>
                <w:szCs w:val="28"/>
              </w:rPr>
              <w:t>21.11.2017</w:t>
            </w:r>
            <w:r w:rsidR="00836CA2">
              <w:rPr>
                <w:sz w:val="28"/>
                <w:szCs w:val="28"/>
              </w:rPr>
              <w:t xml:space="preserve"> №669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836CA2" w:rsidRPr="003B20DA" w:rsidRDefault="00836CA2" w:rsidP="003B2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CA2">
        <w:rPr>
          <w:sz w:val="28"/>
          <w:szCs w:val="28"/>
        </w:rPr>
        <w:t>В</w:t>
      </w:r>
      <w:r w:rsidRPr="00836CA2">
        <w:rPr>
          <w:bCs/>
          <w:sz w:val="28"/>
          <w:szCs w:val="28"/>
        </w:rPr>
        <w:t xml:space="preserve"> целях </w:t>
      </w:r>
      <w:proofErr w:type="gramStart"/>
      <w:r w:rsidRPr="00836CA2">
        <w:rPr>
          <w:bCs/>
          <w:sz w:val="28"/>
          <w:szCs w:val="28"/>
        </w:rPr>
        <w:t xml:space="preserve">совершенствования оценки </w:t>
      </w:r>
      <w:r w:rsidRPr="00836CA2">
        <w:rPr>
          <w:sz w:val="28"/>
          <w:szCs w:val="28"/>
        </w:rPr>
        <w:t>результативности профессионал</w:t>
      </w:r>
      <w:r w:rsidRPr="00836CA2">
        <w:rPr>
          <w:sz w:val="28"/>
          <w:szCs w:val="28"/>
        </w:rPr>
        <w:t>ь</w:t>
      </w:r>
      <w:r w:rsidRPr="00836CA2">
        <w:rPr>
          <w:sz w:val="28"/>
          <w:szCs w:val="28"/>
        </w:rPr>
        <w:t xml:space="preserve">ной деятельности </w:t>
      </w:r>
      <w:r w:rsidR="003B20DA">
        <w:rPr>
          <w:sz w:val="28"/>
          <w:szCs w:val="28"/>
        </w:rPr>
        <w:t>руководителей дошкольных обра</w:t>
      </w:r>
      <w:r w:rsidRPr="00836CA2">
        <w:rPr>
          <w:color w:val="000000"/>
          <w:sz w:val="28"/>
          <w:szCs w:val="28"/>
        </w:rPr>
        <w:t>зовательных учреждений</w:t>
      </w:r>
      <w:proofErr w:type="gramEnd"/>
      <w:r w:rsidRPr="00836CA2">
        <w:rPr>
          <w:color w:val="000000"/>
          <w:sz w:val="28"/>
          <w:szCs w:val="28"/>
        </w:rPr>
        <w:t xml:space="preserve"> Поспелихинского района</w:t>
      </w:r>
      <w:r w:rsidRPr="00836CA2">
        <w:rPr>
          <w:sz w:val="28"/>
          <w:szCs w:val="28"/>
        </w:rPr>
        <w:t>, ПОСТАНОВЛЯЮ:</w:t>
      </w:r>
    </w:p>
    <w:p w:rsidR="00CE1E5B" w:rsidRDefault="00FF6429" w:rsidP="00CE1E5B">
      <w:pPr>
        <w:numPr>
          <w:ilvl w:val="0"/>
          <w:numId w:val="32"/>
        </w:numPr>
        <w:ind w:left="0" w:firstLine="360"/>
        <w:jc w:val="both"/>
        <w:rPr>
          <w:sz w:val="28"/>
          <w:szCs w:val="28"/>
        </w:rPr>
      </w:pPr>
      <w:r w:rsidRPr="00FF6429">
        <w:rPr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21.11.2017</w:t>
      </w:r>
      <w:r w:rsidRPr="00FF6429">
        <w:rPr>
          <w:sz w:val="28"/>
          <w:szCs w:val="28"/>
        </w:rPr>
        <w:t xml:space="preserve"> № </w:t>
      </w:r>
      <w:r>
        <w:rPr>
          <w:sz w:val="28"/>
          <w:szCs w:val="28"/>
        </w:rPr>
        <w:t>669</w:t>
      </w:r>
      <w:r w:rsidRPr="00FF6429">
        <w:rPr>
          <w:sz w:val="28"/>
          <w:szCs w:val="28"/>
        </w:rPr>
        <w:t xml:space="preserve"> «Об утверждении </w:t>
      </w:r>
      <w:r w:rsidR="003B20DA">
        <w:rPr>
          <w:sz w:val="28"/>
          <w:szCs w:val="28"/>
        </w:rPr>
        <w:t>положения о материальном стимулировании руководит</w:t>
      </w:r>
      <w:r w:rsidR="003B20DA">
        <w:rPr>
          <w:sz w:val="28"/>
          <w:szCs w:val="28"/>
        </w:rPr>
        <w:t>е</w:t>
      </w:r>
      <w:r w:rsidR="003B20DA">
        <w:rPr>
          <w:sz w:val="28"/>
          <w:szCs w:val="28"/>
        </w:rPr>
        <w:t>лей дошкольных образовательных учреждений, примерного положения ст</w:t>
      </w:r>
      <w:r w:rsidR="003B20DA">
        <w:rPr>
          <w:sz w:val="28"/>
          <w:szCs w:val="28"/>
        </w:rPr>
        <w:t>и</w:t>
      </w:r>
      <w:r w:rsidR="003B20DA">
        <w:rPr>
          <w:sz w:val="28"/>
          <w:szCs w:val="28"/>
        </w:rPr>
        <w:t>мулирования педагогических работников, младшего обслуживающего перс</w:t>
      </w:r>
      <w:r w:rsidR="003B20DA">
        <w:rPr>
          <w:sz w:val="28"/>
          <w:szCs w:val="28"/>
        </w:rPr>
        <w:t>о</w:t>
      </w:r>
      <w:r w:rsidR="003B20DA">
        <w:rPr>
          <w:sz w:val="28"/>
          <w:szCs w:val="28"/>
        </w:rPr>
        <w:t>нала, главного бухгалтера, бухгалтеров, учебно-вспомогательного персонала муниципальных дошкольных образовательных учреждений Поспелихинск</w:t>
      </w:r>
      <w:r w:rsidR="003B20DA">
        <w:rPr>
          <w:sz w:val="28"/>
          <w:szCs w:val="28"/>
        </w:rPr>
        <w:t>о</w:t>
      </w:r>
      <w:r w:rsidR="003B20DA">
        <w:rPr>
          <w:sz w:val="28"/>
          <w:szCs w:val="28"/>
        </w:rPr>
        <w:t>го района</w:t>
      </w:r>
      <w:r w:rsidRPr="00FF6429">
        <w:rPr>
          <w:sz w:val="28"/>
          <w:szCs w:val="28"/>
        </w:rPr>
        <w:t xml:space="preserve">» следующие изменения: </w:t>
      </w:r>
    </w:p>
    <w:p w:rsidR="00FF6429" w:rsidRPr="00FF6429" w:rsidRDefault="00CE1E5B" w:rsidP="00CE1E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429" w:rsidRPr="00FF6429">
        <w:rPr>
          <w:sz w:val="28"/>
          <w:szCs w:val="28"/>
        </w:rPr>
        <w:t>изложить в следующей редакции п.1.3. приложения 1 к постановлению Админи</w:t>
      </w:r>
      <w:r>
        <w:rPr>
          <w:sz w:val="28"/>
          <w:szCs w:val="28"/>
        </w:rPr>
        <w:t>страции района от 21.11.2017 № 669: «1.2. Выплаты стимулирующих надбавок осуществляются в пределах средств, предусмотренных краевым бюджетом на очередной финансовый год на содержание МДОУ в объеме не более 1 % от фонда</w:t>
      </w:r>
      <w:r w:rsidR="00904725">
        <w:rPr>
          <w:sz w:val="28"/>
          <w:szCs w:val="28"/>
        </w:rPr>
        <w:t xml:space="preserve"> оплаты труда работников МДОУ</w:t>
      </w:r>
      <w:r>
        <w:rPr>
          <w:sz w:val="28"/>
          <w:szCs w:val="28"/>
        </w:rPr>
        <w:t>;</w:t>
      </w:r>
    </w:p>
    <w:p w:rsidR="00836CA2" w:rsidRPr="00836CA2" w:rsidRDefault="00CE1E5B" w:rsidP="00CE1E5B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836CA2" w:rsidRPr="00836CA2">
        <w:rPr>
          <w:sz w:val="28"/>
          <w:szCs w:val="28"/>
        </w:rPr>
        <w:t>зложить п.</w:t>
      </w:r>
      <w:r w:rsidR="00FF6429">
        <w:rPr>
          <w:sz w:val="28"/>
          <w:szCs w:val="28"/>
        </w:rPr>
        <w:t>2</w:t>
      </w:r>
      <w:r w:rsidR="00836CA2" w:rsidRPr="00836CA2">
        <w:rPr>
          <w:sz w:val="28"/>
          <w:szCs w:val="28"/>
        </w:rPr>
        <w:t>. приложения</w:t>
      </w:r>
      <w:r w:rsidR="00FF6429">
        <w:rPr>
          <w:sz w:val="28"/>
          <w:szCs w:val="28"/>
        </w:rPr>
        <w:t xml:space="preserve"> 1</w:t>
      </w:r>
      <w:r w:rsidR="00836CA2" w:rsidRPr="00836CA2">
        <w:rPr>
          <w:sz w:val="28"/>
          <w:szCs w:val="28"/>
        </w:rPr>
        <w:t xml:space="preserve"> к постановлению Администрации района от 21.11.2017 № </w:t>
      </w:r>
      <w:r w:rsidR="00FF6429">
        <w:rPr>
          <w:sz w:val="28"/>
          <w:szCs w:val="28"/>
        </w:rPr>
        <w:t>669</w:t>
      </w:r>
      <w:r w:rsidR="00836CA2" w:rsidRPr="00836CA2">
        <w:rPr>
          <w:sz w:val="28"/>
          <w:szCs w:val="28"/>
        </w:rPr>
        <w:t xml:space="preserve">  (согласно приложению).</w:t>
      </w:r>
    </w:p>
    <w:p w:rsidR="00836CA2" w:rsidRPr="00836CA2" w:rsidRDefault="00836CA2" w:rsidP="00836CA2">
      <w:pPr>
        <w:keepNext/>
        <w:numPr>
          <w:ilvl w:val="0"/>
          <w:numId w:val="32"/>
        </w:numPr>
        <w:ind w:left="0" w:firstLine="709"/>
        <w:jc w:val="both"/>
        <w:outlineLvl w:val="0"/>
        <w:rPr>
          <w:bCs/>
          <w:sz w:val="28"/>
          <w:szCs w:val="28"/>
        </w:rPr>
      </w:pPr>
      <w:r w:rsidRPr="00836CA2">
        <w:rPr>
          <w:bCs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01.12</w:t>
      </w:r>
      <w:r w:rsidR="00FF6429">
        <w:rPr>
          <w:bCs/>
          <w:sz w:val="28"/>
          <w:szCs w:val="28"/>
        </w:rPr>
        <w:t>.2021</w:t>
      </w:r>
      <w:r w:rsidRPr="00836CA2">
        <w:rPr>
          <w:bCs/>
          <w:sz w:val="28"/>
          <w:szCs w:val="28"/>
        </w:rPr>
        <w:t xml:space="preserve"> года.</w:t>
      </w:r>
    </w:p>
    <w:p w:rsidR="00836CA2" w:rsidRPr="00836CA2" w:rsidRDefault="00836CA2" w:rsidP="00836CA2">
      <w:pPr>
        <w:keepNext/>
        <w:numPr>
          <w:ilvl w:val="0"/>
          <w:numId w:val="32"/>
        </w:numPr>
        <w:ind w:left="0" w:firstLine="709"/>
        <w:jc w:val="both"/>
        <w:outlineLvl w:val="0"/>
        <w:rPr>
          <w:bCs/>
          <w:sz w:val="28"/>
          <w:szCs w:val="28"/>
        </w:rPr>
      </w:pPr>
      <w:proofErr w:type="gramStart"/>
      <w:r w:rsidRPr="00836CA2">
        <w:rPr>
          <w:bCs/>
          <w:sz w:val="28"/>
          <w:szCs w:val="28"/>
        </w:rPr>
        <w:t>Контроль за</w:t>
      </w:r>
      <w:proofErr w:type="gramEnd"/>
      <w:r w:rsidRPr="00836CA2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С.А. Гаращенко.</w:t>
      </w:r>
    </w:p>
    <w:p w:rsidR="00836CA2" w:rsidRDefault="00836CA2" w:rsidP="00836C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023A" w:rsidRPr="00836CA2" w:rsidRDefault="001C023A" w:rsidP="00836C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836CA2" w:rsidRPr="00836CA2" w:rsidTr="00047106">
        <w:tc>
          <w:tcPr>
            <w:tcW w:w="4928" w:type="dxa"/>
            <w:shd w:val="clear" w:color="auto" w:fill="auto"/>
          </w:tcPr>
          <w:p w:rsidR="00836CA2" w:rsidRPr="00836CA2" w:rsidRDefault="00836CA2" w:rsidP="00836CA2">
            <w:pPr>
              <w:rPr>
                <w:sz w:val="28"/>
                <w:szCs w:val="20"/>
              </w:rPr>
            </w:pPr>
            <w:r w:rsidRPr="00836CA2">
              <w:rPr>
                <w:sz w:val="28"/>
                <w:szCs w:val="20"/>
              </w:rPr>
              <w:t>Глава района</w:t>
            </w:r>
          </w:p>
        </w:tc>
        <w:tc>
          <w:tcPr>
            <w:tcW w:w="1984" w:type="dxa"/>
            <w:shd w:val="clear" w:color="auto" w:fill="auto"/>
          </w:tcPr>
          <w:p w:rsidR="00836CA2" w:rsidRPr="00836CA2" w:rsidRDefault="00836CA2" w:rsidP="00836C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836CA2" w:rsidRPr="00836CA2" w:rsidRDefault="00836CA2" w:rsidP="00836CA2">
            <w:pPr>
              <w:jc w:val="right"/>
              <w:rPr>
                <w:sz w:val="28"/>
                <w:szCs w:val="28"/>
              </w:rPr>
            </w:pPr>
            <w:proofErr w:type="spellStart"/>
            <w:r w:rsidRPr="00836CA2">
              <w:rPr>
                <w:sz w:val="28"/>
                <w:szCs w:val="28"/>
              </w:rPr>
              <w:t>И.А.Башмаков</w:t>
            </w:r>
            <w:proofErr w:type="spellEnd"/>
          </w:p>
        </w:tc>
      </w:tr>
    </w:tbl>
    <w:p w:rsidR="00836CA2" w:rsidRDefault="00836CA2" w:rsidP="006642E3">
      <w:pPr>
        <w:jc w:val="both"/>
        <w:rPr>
          <w:sz w:val="28"/>
          <w:szCs w:val="28"/>
        </w:rPr>
      </w:pPr>
    </w:p>
    <w:p w:rsidR="0029382E" w:rsidRDefault="0029382E" w:rsidP="006642E3">
      <w:pPr>
        <w:jc w:val="both"/>
        <w:rPr>
          <w:sz w:val="28"/>
          <w:szCs w:val="28"/>
        </w:rPr>
      </w:pPr>
    </w:p>
    <w:p w:rsidR="00836CA2" w:rsidRDefault="00836CA2" w:rsidP="006642E3">
      <w:pPr>
        <w:jc w:val="both"/>
        <w:rPr>
          <w:sz w:val="28"/>
          <w:szCs w:val="28"/>
        </w:rPr>
      </w:pPr>
    </w:p>
    <w:p w:rsidR="00FF6429" w:rsidRPr="00FF6429" w:rsidRDefault="00FF6429" w:rsidP="00FF6429">
      <w:pPr>
        <w:jc w:val="right"/>
        <w:rPr>
          <w:sz w:val="28"/>
          <w:szCs w:val="28"/>
        </w:rPr>
      </w:pPr>
      <w:r w:rsidRPr="00FF6429">
        <w:rPr>
          <w:sz w:val="28"/>
          <w:szCs w:val="28"/>
        </w:rPr>
        <w:lastRenderedPageBreak/>
        <w:t xml:space="preserve">Приложение  </w:t>
      </w:r>
    </w:p>
    <w:p w:rsidR="00FF6429" w:rsidRPr="00FF6429" w:rsidRDefault="00FF6429" w:rsidP="00FF6429">
      <w:pPr>
        <w:jc w:val="right"/>
        <w:rPr>
          <w:sz w:val="28"/>
          <w:szCs w:val="28"/>
        </w:rPr>
      </w:pPr>
      <w:r w:rsidRPr="00FF6429">
        <w:rPr>
          <w:sz w:val="28"/>
          <w:szCs w:val="28"/>
        </w:rPr>
        <w:t xml:space="preserve">    к  постановлению </w:t>
      </w:r>
    </w:p>
    <w:p w:rsidR="00FF6429" w:rsidRPr="00FF6429" w:rsidRDefault="00FF6429" w:rsidP="00FF6429">
      <w:pPr>
        <w:jc w:val="right"/>
        <w:rPr>
          <w:sz w:val="28"/>
          <w:szCs w:val="28"/>
        </w:rPr>
      </w:pPr>
      <w:r w:rsidRPr="00FF6429">
        <w:rPr>
          <w:sz w:val="28"/>
          <w:szCs w:val="28"/>
        </w:rPr>
        <w:t xml:space="preserve">Администрации района  </w:t>
      </w:r>
    </w:p>
    <w:p w:rsidR="00FF6429" w:rsidRPr="00FF6429" w:rsidRDefault="00FF6429" w:rsidP="00FF6429">
      <w:pPr>
        <w:jc w:val="right"/>
        <w:rPr>
          <w:sz w:val="28"/>
          <w:szCs w:val="28"/>
        </w:rPr>
      </w:pPr>
      <w:r w:rsidRPr="00FF6429">
        <w:rPr>
          <w:sz w:val="28"/>
          <w:szCs w:val="28"/>
        </w:rPr>
        <w:t xml:space="preserve">                                                                    </w:t>
      </w:r>
      <w:r w:rsidR="0079357B">
        <w:rPr>
          <w:sz w:val="28"/>
          <w:szCs w:val="28"/>
        </w:rPr>
        <w:t>27.12.</w:t>
      </w:r>
      <w:bookmarkStart w:id="0" w:name="_GoBack"/>
      <w:bookmarkEnd w:id="0"/>
      <w:r w:rsidRPr="00FF642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F6429">
        <w:rPr>
          <w:sz w:val="28"/>
          <w:szCs w:val="28"/>
        </w:rPr>
        <w:t xml:space="preserve"> г. № </w:t>
      </w:r>
      <w:r w:rsidR="0079357B">
        <w:rPr>
          <w:sz w:val="28"/>
          <w:szCs w:val="28"/>
        </w:rPr>
        <w:t>688</w:t>
      </w: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Default="00FF6429" w:rsidP="00FF6429">
      <w:pPr>
        <w:ind w:firstLine="709"/>
        <w:jc w:val="both"/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2. Критерии оценки деятельности руководителей муниципальных дошкольных образовательных учреждений, при установлении выплат стимулирующих надбавок за качественные показатели в управлении учреждением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7"/>
        <w:gridCol w:w="993"/>
        <w:gridCol w:w="850"/>
        <w:gridCol w:w="709"/>
      </w:tblGrid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Индикатор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Обо</w:t>
            </w:r>
            <w:r w:rsidRPr="00FF6429">
              <w:rPr>
                <w:color w:val="000000"/>
                <w:sz w:val="28"/>
                <w:szCs w:val="28"/>
              </w:rPr>
              <w:t>с</w:t>
            </w:r>
            <w:r w:rsidRPr="00FF6429">
              <w:rPr>
                <w:color w:val="000000"/>
                <w:sz w:val="28"/>
                <w:szCs w:val="28"/>
              </w:rPr>
              <w:t>нов</w:t>
            </w:r>
            <w:r w:rsidRPr="00FF6429">
              <w:rPr>
                <w:color w:val="000000"/>
                <w:sz w:val="28"/>
                <w:szCs w:val="28"/>
              </w:rPr>
              <w:t>а</w:t>
            </w:r>
            <w:r w:rsidRPr="00FF6429"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Балл р</w:t>
            </w:r>
            <w:r w:rsidRPr="00FF6429">
              <w:rPr>
                <w:color w:val="000000"/>
                <w:sz w:val="28"/>
                <w:szCs w:val="28"/>
              </w:rPr>
              <w:t>у</w:t>
            </w:r>
            <w:r w:rsidRPr="00FF6429">
              <w:rPr>
                <w:color w:val="000000"/>
                <w:sz w:val="28"/>
                <w:szCs w:val="28"/>
              </w:rPr>
              <w:t>к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>в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>д</w:t>
            </w:r>
            <w:r w:rsidRPr="00FF6429">
              <w:rPr>
                <w:color w:val="000000"/>
                <w:sz w:val="28"/>
                <w:szCs w:val="28"/>
              </w:rPr>
              <w:t>и</w:t>
            </w:r>
            <w:r w:rsidRPr="00FF6429">
              <w:rPr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Балл к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>миссии</w:t>
            </w: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1. Качество и общедосту</w:t>
            </w:r>
            <w:r w:rsidRPr="00FF6429">
              <w:rPr>
                <w:color w:val="000000"/>
                <w:sz w:val="28"/>
                <w:szCs w:val="28"/>
              </w:rPr>
              <w:t>п</w:t>
            </w:r>
            <w:r w:rsidRPr="00FF6429">
              <w:rPr>
                <w:color w:val="000000"/>
                <w:sz w:val="28"/>
                <w:szCs w:val="28"/>
              </w:rPr>
              <w:t>ность д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 xml:space="preserve">школьного образования 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Уменьшение пропусков по иным причинам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предоставление образовательных, оздоровительных, консультацио</w:t>
            </w:r>
            <w:r w:rsidRPr="00FF6429">
              <w:rPr>
                <w:color w:val="000000"/>
                <w:sz w:val="28"/>
                <w:szCs w:val="28"/>
              </w:rPr>
              <w:t>н</w:t>
            </w:r>
            <w:r w:rsidRPr="00FF6429">
              <w:rPr>
                <w:color w:val="000000"/>
                <w:sz w:val="28"/>
                <w:szCs w:val="28"/>
              </w:rPr>
              <w:t>ных услуг неорганизованным детям и их родителям при наличии  норм</w:t>
            </w:r>
            <w:r w:rsidRPr="00FF6429">
              <w:rPr>
                <w:color w:val="000000"/>
                <w:sz w:val="28"/>
                <w:szCs w:val="28"/>
              </w:rPr>
              <w:t>а</w:t>
            </w:r>
            <w:r w:rsidRPr="00FF6429">
              <w:rPr>
                <w:color w:val="000000"/>
                <w:sz w:val="28"/>
                <w:szCs w:val="28"/>
              </w:rPr>
              <w:t>тивно-правовой базы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наличие в детском саду детей-инвалидов или детей с ОВЗ (за ка</w:t>
            </w:r>
            <w:r w:rsidRPr="00FF6429">
              <w:rPr>
                <w:color w:val="000000"/>
                <w:sz w:val="28"/>
                <w:szCs w:val="28"/>
              </w:rPr>
              <w:t>ж</w:t>
            </w:r>
            <w:r w:rsidRPr="00FF6429">
              <w:rPr>
                <w:color w:val="000000"/>
                <w:sz w:val="28"/>
                <w:szCs w:val="28"/>
              </w:rPr>
              <w:t>дого – 1)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2. Создание условий для осуществл</w:t>
            </w:r>
            <w:r w:rsidRPr="00FF6429">
              <w:rPr>
                <w:color w:val="000000"/>
                <w:sz w:val="28"/>
                <w:szCs w:val="28"/>
              </w:rPr>
              <w:t>е</w:t>
            </w:r>
            <w:r w:rsidRPr="00FF6429">
              <w:rPr>
                <w:color w:val="000000"/>
                <w:sz w:val="28"/>
                <w:szCs w:val="28"/>
              </w:rPr>
              <w:t xml:space="preserve">ния </w:t>
            </w:r>
            <w:proofErr w:type="spellStart"/>
            <w:r w:rsidRPr="00FF6429">
              <w:rPr>
                <w:color w:val="000000"/>
                <w:sz w:val="28"/>
                <w:szCs w:val="28"/>
              </w:rPr>
              <w:t>воспит</w:t>
            </w:r>
            <w:r w:rsidRPr="00FF6429">
              <w:rPr>
                <w:color w:val="000000"/>
                <w:sz w:val="28"/>
                <w:szCs w:val="28"/>
              </w:rPr>
              <w:t>а</w:t>
            </w:r>
            <w:r w:rsidRPr="00FF6429">
              <w:rPr>
                <w:color w:val="000000"/>
                <w:sz w:val="28"/>
                <w:szCs w:val="28"/>
              </w:rPr>
              <w:t>тельно</w:t>
            </w:r>
            <w:proofErr w:type="spellEnd"/>
            <w:r w:rsidRPr="00FF6429">
              <w:rPr>
                <w:color w:val="000000"/>
                <w:sz w:val="28"/>
                <w:szCs w:val="28"/>
              </w:rPr>
              <w:t>-образовател</w:t>
            </w:r>
            <w:r w:rsidRPr="00FF6429">
              <w:rPr>
                <w:color w:val="000000"/>
                <w:sz w:val="28"/>
                <w:szCs w:val="28"/>
              </w:rPr>
              <w:t>ь</w:t>
            </w:r>
            <w:r w:rsidRPr="00FF6429">
              <w:rPr>
                <w:color w:val="000000"/>
                <w:sz w:val="28"/>
                <w:szCs w:val="28"/>
              </w:rPr>
              <w:t xml:space="preserve">ного процесса 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Создание в ДОУ и на территории ДОУ новых объектов (2)</w:t>
            </w:r>
          </w:p>
          <w:p w:rsidR="00FF6429" w:rsidRPr="00FF6429" w:rsidRDefault="00FF6429" w:rsidP="00FF6429">
            <w:pPr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-Улучшение материально-технической базы учреждения путем привлечения внебюджетных средств (в том числе за счёт выигранных грантов и программ) в расчёте на  одного воспитанника:</w:t>
            </w:r>
          </w:p>
          <w:p w:rsidR="00FF6429" w:rsidRPr="00FF6429" w:rsidRDefault="00FF6429" w:rsidP="00FF6429">
            <w:pPr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 до 1000 руб. (1)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 более 1000 руб.(2)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3. Качестве</w:t>
            </w:r>
            <w:r w:rsidRPr="00FF6429">
              <w:rPr>
                <w:color w:val="000000"/>
                <w:sz w:val="28"/>
                <w:szCs w:val="28"/>
              </w:rPr>
              <w:t>н</w:t>
            </w:r>
            <w:r w:rsidRPr="00FF6429">
              <w:rPr>
                <w:color w:val="000000"/>
                <w:sz w:val="28"/>
                <w:szCs w:val="28"/>
              </w:rPr>
              <w:t>ное управл</w:t>
            </w:r>
            <w:r w:rsidRPr="00FF6429">
              <w:rPr>
                <w:color w:val="000000"/>
                <w:sz w:val="28"/>
                <w:szCs w:val="28"/>
              </w:rPr>
              <w:t>е</w:t>
            </w:r>
            <w:r w:rsidRPr="00FF6429">
              <w:rPr>
                <w:color w:val="000000"/>
                <w:sz w:val="28"/>
                <w:szCs w:val="28"/>
              </w:rPr>
              <w:t xml:space="preserve">ние кадрами 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Представление опыта педагогов в районных конкурсах, конференциях, РМО (очно)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представление и обобщение опыта педагогов на уровне края  (очно)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привлечение и закрепление специ</w:t>
            </w:r>
            <w:r w:rsidRPr="00FF6429">
              <w:rPr>
                <w:color w:val="000000"/>
                <w:sz w:val="28"/>
                <w:szCs w:val="28"/>
              </w:rPr>
              <w:t>а</w:t>
            </w:r>
            <w:r w:rsidRPr="00FF6429">
              <w:rPr>
                <w:color w:val="000000"/>
                <w:sz w:val="28"/>
                <w:szCs w:val="28"/>
              </w:rPr>
              <w:t>листов (включая получение соотве</w:t>
            </w:r>
            <w:r w:rsidRPr="00FF6429">
              <w:rPr>
                <w:color w:val="000000"/>
                <w:sz w:val="28"/>
                <w:szCs w:val="28"/>
              </w:rPr>
              <w:t>т</w:t>
            </w:r>
            <w:r w:rsidRPr="00FF6429">
              <w:rPr>
                <w:color w:val="000000"/>
                <w:sz w:val="28"/>
                <w:szCs w:val="28"/>
              </w:rPr>
              <w:t>ствующего профессионального о</w:t>
            </w:r>
            <w:r w:rsidRPr="00FF6429">
              <w:rPr>
                <w:color w:val="000000"/>
                <w:sz w:val="28"/>
                <w:szCs w:val="28"/>
              </w:rPr>
              <w:t>б</w:t>
            </w:r>
            <w:r w:rsidRPr="00FF6429">
              <w:rPr>
                <w:color w:val="000000"/>
                <w:sz w:val="28"/>
                <w:szCs w:val="28"/>
              </w:rPr>
              <w:t>разования)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lastRenderedPageBreak/>
              <w:t>Доля педагогов, имеющих  первую и высшую квалификационную катег</w:t>
            </w:r>
            <w:r w:rsidRPr="00FF6429">
              <w:rPr>
                <w:rFonts w:eastAsia="Calibri"/>
                <w:sz w:val="28"/>
                <w:szCs w:val="28"/>
              </w:rPr>
              <w:t>о</w:t>
            </w:r>
            <w:r w:rsidRPr="00FF6429">
              <w:rPr>
                <w:rFonts w:eastAsia="Calibri"/>
                <w:sz w:val="28"/>
                <w:szCs w:val="28"/>
              </w:rPr>
              <w:t>рии  от  50% до 79</w:t>
            </w:r>
            <w:r w:rsidR="00A54B03">
              <w:rPr>
                <w:rFonts w:eastAsia="Calibri"/>
                <w:sz w:val="28"/>
                <w:szCs w:val="28"/>
              </w:rPr>
              <w:t xml:space="preserve"> </w:t>
            </w:r>
            <w:r w:rsidRPr="00FF6429">
              <w:rPr>
                <w:rFonts w:eastAsia="Calibri"/>
                <w:sz w:val="28"/>
                <w:szCs w:val="28"/>
              </w:rPr>
              <w:t>% (1)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Доля педагогов, имеющих  первую и высшую квалификационную катег</w:t>
            </w:r>
            <w:r w:rsidRPr="00FF6429">
              <w:rPr>
                <w:rFonts w:eastAsia="Calibri"/>
                <w:sz w:val="28"/>
                <w:szCs w:val="28"/>
              </w:rPr>
              <w:t>о</w:t>
            </w:r>
            <w:r w:rsidRPr="00FF6429">
              <w:rPr>
                <w:rFonts w:eastAsia="Calibri"/>
                <w:sz w:val="28"/>
                <w:szCs w:val="28"/>
              </w:rPr>
              <w:t>рии 80% и более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6429">
              <w:rPr>
                <w:rFonts w:eastAsia="Calibri"/>
                <w:bCs/>
                <w:sz w:val="28"/>
                <w:szCs w:val="28"/>
              </w:rPr>
              <w:t>Достижения педагогов: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-победители районных конкурсов педагогического мастерства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-участники районных конкурсов п</w:t>
            </w:r>
            <w:r w:rsidRPr="00FF6429">
              <w:rPr>
                <w:rFonts w:eastAsia="Calibri"/>
                <w:sz w:val="28"/>
                <w:szCs w:val="28"/>
              </w:rPr>
              <w:t>е</w:t>
            </w:r>
            <w:r w:rsidRPr="00FF6429">
              <w:rPr>
                <w:rFonts w:eastAsia="Calibri"/>
                <w:sz w:val="28"/>
                <w:szCs w:val="28"/>
              </w:rPr>
              <w:t>дагогического мастерства (1)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 победители краевых конкурсов п</w:t>
            </w:r>
            <w:r w:rsidRPr="00FF6429">
              <w:rPr>
                <w:rFonts w:eastAsia="Calibri"/>
                <w:sz w:val="28"/>
                <w:szCs w:val="28"/>
              </w:rPr>
              <w:t>е</w:t>
            </w:r>
            <w:r w:rsidRPr="00FF6429">
              <w:rPr>
                <w:rFonts w:eastAsia="Calibri"/>
                <w:sz w:val="28"/>
                <w:szCs w:val="28"/>
              </w:rPr>
              <w:t>дагогического мастерства (5)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 участники краевых конкурсов п</w:t>
            </w:r>
            <w:r w:rsidRPr="00FF6429">
              <w:rPr>
                <w:rFonts w:eastAsia="Calibri"/>
                <w:sz w:val="28"/>
                <w:szCs w:val="28"/>
              </w:rPr>
              <w:t>е</w:t>
            </w:r>
            <w:r w:rsidRPr="00FF6429">
              <w:rPr>
                <w:rFonts w:eastAsia="Calibri"/>
                <w:sz w:val="28"/>
                <w:szCs w:val="28"/>
              </w:rPr>
              <w:t>дагогического мастерства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-педагоги-победители в конкурсах на денежное поощрение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-педагоги-участники в конкурсах на денежное поощрение (1)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lastRenderedPageBreak/>
              <w:t>4. Сохранение здоровья д</w:t>
            </w:r>
            <w:r w:rsidRPr="00FF6429">
              <w:rPr>
                <w:color w:val="000000"/>
                <w:sz w:val="28"/>
                <w:szCs w:val="28"/>
              </w:rPr>
              <w:t>е</w:t>
            </w:r>
            <w:r w:rsidRPr="00FF6429">
              <w:rPr>
                <w:color w:val="000000"/>
                <w:sz w:val="28"/>
                <w:szCs w:val="28"/>
              </w:rPr>
              <w:t xml:space="preserve">тей 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Снижение заболеваемости детей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отсутствие претензий на качество организации питания детей (со ст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>роны надзорных органов)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качественное ведение документации по организации питания детей (2)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5.Эффективность управле</w:t>
            </w:r>
            <w:r w:rsidRPr="00FF6429">
              <w:rPr>
                <w:color w:val="000000"/>
                <w:sz w:val="28"/>
                <w:szCs w:val="28"/>
              </w:rPr>
              <w:t>н</w:t>
            </w:r>
            <w:r w:rsidRPr="00FF6429">
              <w:rPr>
                <w:color w:val="000000"/>
                <w:sz w:val="28"/>
                <w:szCs w:val="28"/>
              </w:rPr>
              <w:t>ческой де</w:t>
            </w:r>
            <w:r w:rsidRPr="00FF6429">
              <w:rPr>
                <w:color w:val="000000"/>
                <w:sz w:val="28"/>
                <w:szCs w:val="28"/>
              </w:rPr>
              <w:t>я</w:t>
            </w:r>
            <w:r w:rsidRPr="00FF6429">
              <w:rPr>
                <w:color w:val="000000"/>
                <w:sz w:val="28"/>
                <w:szCs w:val="28"/>
              </w:rPr>
              <w:t xml:space="preserve">тельности 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Отсутствие обоснованных письме</w:t>
            </w:r>
            <w:r w:rsidRPr="00FF6429">
              <w:rPr>
                <w:color w:val="000000"/>
                <w:sz w:val="28"/>
                <w:szCs w:val="28"/>
              </w:rPr>
              <w:t>н</w:t>
            </w:r>
            <w:r w:rsidRPr="00FF6429">
              <w:rPr>
                <w:color w:val="000000"/>
                <w:sz w:val="28"/>
                <w:szCs w:val="28"/>
              </w:rPr>
              <w:t>ных обращений граждан и работн</w:t>
            </w:r>
            <w:r w:rsidRPr="00FF6429">
              <w:rPr>
                <w:color w:val="000000"/>
                <w:sz w:val="28"/>
                <w:szCs w:val="28"/>
              </w:rPr>
              <w:t>и</w:t>
            </w:r>
            <w:r w:rsidRPr="00FF6429">
              <w:rPr>
                <w:color w:val="000000"/>
                <w:sz w:val="28"/>
                <w:szCs w:val="28"/>
              </w:rPr>
              <w:t>ков по поводу конфликтных ситу</w:t>
            </w:r>
            <w:r w:rsidRPr="00FF6429">
              <w:rPr>
                <w:color w:val="000000"/>
                <w:sz w:val="28"/>
                <w:szCs w:val="28"/>
              </w:rPr>
              <w:t>а</w:t>
            </w:r>
            <w:r w:rsidRPr="00FF6429">
              <w:rPr>
                <w:color w:val="000000"/>
                <w:sz w:val="28"/>
                <w:szCs w:val="28"/>
              </w:rPr>
              <w:t>ций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ДОУ участвует в экспериментал</w:t>
            </w:r>
            <w:r w:rsidRPr="00FF6429">
              <w:rPr>
                <w:rFonts w:eastAsia="Calibri"/>
                <w:sz w:val="28"/>
                <w:szCs w:val="28"/>
              </w:rPr>
              <w:t>ь</w:t>
            </w:r>
            <w:r w:rsidRPr="00FF6429">
              <w:rPr>
                <w:rFonts w:eastAsia="Calibri"/>
                <w:sz w:val="28"/>
                <w:szCs w:val="28"/>
              </w:rPr>
              <w:t>ных проектах (является экспериме</w:t>
            </w:r>
            <w:r w:rsidRPr="00FF6429">
              <w:rPr>
                <w:rFonts w:eastAsia="Calibri"/>
                <w:sz w:val="28"/>
                <w:szCs w:val="28"/>
              </w:rPr>
              <w:t>н</w:t>
            </w:r>
            <w:r w:rsidRPr="00FF6429">
              <w:rPr>
                <w:rFonts w:eastAsia="Calibri"/>
                <w:sz w:val="28"/>
                <w:szCs w:val="28"/>
              </w:rPr>
              <w:t>тальной,  стажёрской площадкой и т.д.) (3)</w:t>
            </w:r>
          </w:p>
          <w:p w:rsidR="00FF6429" w:rsidRPr="00FF6429" w:rsidRDefault="00FF6429" w:rsidP="00FF6429">
            <w:pPr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ДОУ входит в реестр инновацио</w:t>
            </w:r>
            <w:r w:rsidRPr="00FF6429">
              <w:rPr>
                <w:rFonts w:eastAsia="Calibri"/>
                <w:sz w:val="28"/>
                <w:szCs w:val="28"/>
              </w:rPr>
              <w:t>н</w:t>
            </w:r>
            <w:r w:rsidRPr="00FF6429">
              <w:rPr>
                <w:rFonts w:eastAsia="Calibri"/>
                <w:sz w:val="28"/>
                <w:szCs w:val="28"/>
              </w:rPr>
              <w:t>ных площадок:</w:t>
            </w:r>
          </w:p>
          <w:p w:rsidR="00FF6429" w:rsidRPr="00FF6429" w:rsidRDefault="00FF6429" w:rsidP="00FF6429">
            <w:pPr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Региональная инновационная пл</w:t>
            </w:r>
            <w:r w:rsidRPr="00FF6429">
              <w:rPr>
                <w:rFonts w:eastAsia="Calibri"/>
                <w:sz w:val="28"/>
                <w:szCs w:val="28"/>
              </w:rPr>
              <w:t>о</w:t>
            </w:r>
            <w:r w:rsidRPr="00FF6429">
              <w:rPr>
                <w:rFonts w:eastAsia="Calibri"/>
                <w:sz w:val="28"/>
                <w:szCs w:val="28"/>
              </w:rPr>
              <w:t>щадка (РИП)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Муниципальная инновационная площадка (МИП) (2)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F6429" w:rsidRPr="00FF6429" w:rsidRDefault="00FF6429" w:rsidP="00FF642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6. Саморазв</w:t>
            </w:r>
            <w:r w:rsidRPr="00FF6429">
              <w:rPr>
                <w:color w:val="000000"/>
                <w:sz w:val="28"/>
                <w:szCs w:val="28"/>
              </w:rPr>
              <w:t>и</w:t>
            </w:r>
            <w:r w:rsidRPr="00FF6429">
              <w:rPr>
                <w:color w:val="000000"/>
                <w:sz w:val="28"/>
                <w:szCs w:val="28"/>
              </w:rPr>
              <w:t>тие руковод</w:t>
            </w:r>
            <w:r w:rsidRPr="00FF6429">
              <w:rPr>
                <w:color w:val="000000"/>
                <w:sz w:val="28"/>
                <w:szCs w:val="28"/>
              </w:rPr>
              <w:t>и</w:t>
            </w:r>
            <w:r w:rsidRPr="00FF6429">
              <w:rPr>
                <w:color w:val="000000"/>
                <w:sz w:val="28"/>
                <w:szCs w:val="28"/>
              </w:rPr>
              <w:t xml:space="preserve">теля 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jc w:val="both"/>
              <w:rPr>
                <w:rFonts w:eastAsia="Calibri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Выступление на совещаниях, сем</w:t>
            </w:r>
            <w:r w:rsidRPr="00FF6429">
              <w:rPr>
                <w:rFonts w:eastAsia="Calibri"/>
                <w:sz w:val="28"/>
                <w:szCs w:val="28"/>
              </w:rPr>
              <w:t>и</w:t>
            </w:r>
            <w:r w:rsidRPr="00FF6429">
              <w:rPr>
                <w:rFonts w:eastAsia="Calibri"/>
                <w:sz w:val="28"/>
                <w:szCs w:val="28"/>
              </w:rPr>
              <w:t>нарах, конференциях, иных мер</w:t>
            </w:r>
            <w:r w:rsidRPr="00FF6429">
              <w:rPr>
                <w:rFonts w:eastAsia="Calibri"/>
                <w:sz w:val="28"/>
                <w:szCs w:val="28"/>
              </w:rPr>
              <w:t>о</w:t>
            </w:r>
            <w:r w:rsidRPr="00FF6429">
              <w:rPr>
                <w:rFonts w:eastAsia="Calibri"/>
                <w:sz w:val="28"/>
                <w:szCs w:val="28"/>
              </w:rPr>
              <w:t>приятиях: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rFonts w:eastAsia="Calibri"/>
                <w:sz w:val="28"/>
                <w:szCs w:val="28"/>
              </w:rPr>
              <w:t>-районного уровня</w:t>
            </w:r>
            <w:r w:rsidRPr="00FF6429">
              <w:rPr>
                <w:color w:val="000000"/>
                <w:sz w:val="28"/>
                <w:szCs w:val="28"/>
              </w:rPr>
              <w:t xml:space="preserve"> (2)</w:t>
            </w:r>
          </w:p>
          <w:p w:rsidR="00FF6429" w:rsidRPr="00FF6429" w:rsidRDefault="007D1C50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FF6429" w:rsidRPr="00FF6429">
              <w:rPr>
                <w:rFonts w:eastAsia="Calibri"/>
                <w:sz w:val="28"/>
                <w:szCs w:val="28"/>
              </w:rPr>
              <w:t>краевого уровня (при наличии се</w:t>
            </w:r>
            <w:r w:rsidR="00FF6429" w:rsidRPr="00FF6429">
              <w:rPr>
                <w:rFonts w:eastAsia="Calibri"/>
                <w:sz w:val="28"/>
                <w:szCs w:val="28"/>
              </w:rPr>
              <w:t>р</w:t>
            </w:r>
            <w:r w:rsidR="00FF6429" w:rsidRPr="00FF6429">
              <w:rPr>
                <w:rFonts w:eastAsia="Calibri"/>
                <w:sz w:val="28"/>
                <w:szCs w:val="28"/>
              </w:rPr>
              <w:lastRenderedPageBreak/>
              <w:t>тификата или программы)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участие руководителей в работе районных рабочих групп (2)</w:t>
            </w: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F6429" w:rsidRPr="00FF6429" w:rsidTr="00FF6429">
        <w:tc>
          <w:tcPr>
            <w:tcW w:w="1985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lastRenderedPageBreak/>
              <w:t>7. Показатели дополнител</w:t>
            </w:r>
            <w:r w:rsidRPr="00FF6429">
              <w:rPr>
                <w:color w:val="000000"/>
                <w:sz w:val="28"/>
                <w:szCs w:val="28"/>
              </w:rPr>
              <w:t>ь</w:t>
            </w:r>
            <w:r w:rsidRPr="00FF6429">
              <w:rPr>
                <w:color w:val="000000"/>
                <w:sz w:val="28"/>
                <w:szCs w:val="28"/>
              </w:rPr>
              <w:t>ного потенц</w:t>
            </w:r>
            <w:r w:rsidRPr="00FF6429">
              <w:rPr>
                <w:color w:val="000000"/>
                <w:sz w:val="28"/>
                <w:szCs w:val="28"/>
              </w:rPr>
              <w:t>и</w:t>
            </w:r>
            <w:r w:rsidRPr="00FF6429">
              <w:rPr>
                <w:color w:val="000000"/>
                <w:sz w:val="28"/>
                <w:szCs w:val="28"/>
              </w:rPr>
              <w:t>ала учрежд</w:t>
            </w:r>
            <w:r w:rsidRPr="00FF6429">
              <w:rPr>
                <w:color w:val="000000"/>
                <w:sz w:val="28"/>
                <w:szCs w:val="28"/>
              </w:rPr>
              <w:t>е</w:t>
            </w:r>
            <w:r w:rsidRPr="00FF6429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4677" w:type="dxa"/>
            <w:shd w:val="clear" w:color="auto" w:fill="auto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Наличие оборудованных помещ</w:t>
            </w:r>
            <w:r w:rsidRPr="00FF6429">
              <w:rPr>
                <w:color w:val="000000"/>
                <w:sz w:val="28"/>
                <w:szCs w:val="28"/>
              </w:rPr>
              <w:t>е</w:t>
            </w:r>
            <w:r w:rsidRPr="00FF6429">
              <w:rPr>
                <w:color w:val="000000"/>
                <w:sz w:val="28"/>
                <w:szCs w:val="28"/>
              </w:rPr>
              <w:t>ний: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>медицинский кабинет (лицензир</w:t>
            </w:r>
            <w:r w:rsidRPr="00FF6429">
              <w:rPr>
                <w:color w:val="000000"/>
                <w:sz w:val="28"/>
                <w:szCs w:val="28"/>
              </w:rPr>
              <w:t>о</w:t>
            </w:r>
            <w:r w:rsidRPr="00FF6429">
              <w:rPr>
                <w:color w:val="000000"/>
                <w:sz w:val="28"/>
                <w:szCs w:val="28"/>
              </w:rPr>
              <w:t>ванный) (3)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 xml:space="preserve">функционирование дополнительного оборудованного здания (прачечная, кочегарка и др.) (3)                    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6429">
              <w:rPr>
                <w:color w:val="000000"/>
                <w:sz w:val="28"/>
                <w:szCs w:val="28"/>
              </w:rPr>
              <w:t xml:space="preserve">наличие филиалов, корпусов  (за каждый вид - 3)                 </w:t>
            </w:r>
          </w:p>
          <w:p w:rsidR="00FF6429" w:rsidRPr="00FF6429" w:rsidRDefault="00FF6429" w:rsidP="00FF64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429" w:rsidRPr="00FF6429" w:rsidRDefault="00FF6429" w:rsidP="00FF642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F6429" w:rsidRPr="00FE3E57" w:rsidRDefault="00FF6429" w:rsidP="00FF6429">
      <w:pPr>
        <w:ind w:firstLine="709"/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BD2B87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3F" w:rsidRDefault="009C663F">
      <w:r>
        <w:separator/>
      </w:r>
    </w:p>
  </w:endnote>
  <w:endnote w:type="continuationSeparator" w:id="0">
    <w:p w:rsidR="009C663F" w:rsidRDefault="009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3F" w:rsidRDefault="009C663F">
      <w:r>
        <w:separator/>
      </w:r>
    </w:p>
  </w:footnote>
  <w:footnote w:type="continuationSeparator" w:id="0">
    <w:p w:rsidR="009C663F" w:rsidRDefault="009C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hybridMultilevel"/>
    <w:tmpl w:val="051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7"/>
  </w:num>
  <w:num w:numId="4">
    <w:abstractNumId w:val="4"/>
  </w:num>
  <w:num w:numId="5">
    <w:abstractNumId w:val="29"/>
  </w:num>
  <w:num w:numId="6">
    <w:abstractNumId w:val="16"/>
  </w:num>
  <w:num w:numId="7">
    <w:abstractNumId w:val="2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7"/>
  </w:num>
  <w:num w:numId="20">
    <w:abstractNumId w:val="23"/>
  </w:num>
  <w:num w:numId="21">
    <w:abstractNumId w:val="6"/>
  </w:num>
  <w:num w:numId="22">
    <w:abstractNumId w:val="28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30"/>
  </w:num>
  <w:num w:numId="29">
    <w:abstractNumId w:val="8"/>
  </w:num>
  <w:num w:numId="30">
    <w:abstractNumId w:val="17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6F6C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023A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382E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9B1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20DA"/>
    <w:rsid w:val="003B522F"/>
    <w:rsid w:val="003B52C0"/>
    <w:rsid w:val="003C0E81"/>
    <w:rsid w:val="003C0F4F"/>
    <w:rsid w:val="003C1526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026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95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9357B"/>
    <w:rsid w:val="007A3C4C"/>
    <w:rsid w:val="007A711B"/>
    <w:rsid w:val="007B1A92"/>
    <w:rsid w:val="007B7072"/>
    <w:rsid w:val="007C076D"/>
    <w:rsid w:val="007C0FE6"/>
    <w:rsid w:val="007C3BCB"/>
    <w:rsid w:val="007D1C50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36CA2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4725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63F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4B03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896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1E5B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5AF3"/>
    <w:rsid w:val="00D35DB2"/>
    <w:rsid w:val="00D42109"/>
    <w:rsid w:val="00D50056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737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4275"/>
    <w:rsid w:val="00F0502B"/>
    <w:rsid w:val="00F06497"/>
    <w:rsid w:val="00F0759C"/>
    <w:rsid w:val="00F1269E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429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  <w:style w:type="character" w:customStyle="1" w:styleId="markedcontent">
    <w:name w:val="markedcontent"/>
    <w:basedOn w:val="a0"/>
    <w:rsid w:val="00FF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  <w:style w:type="character" w:customStyle="1" w:styleId="markedcontent">
    <w:name w:val="markedcontent"/>
    <w:basedOn w:val="a0"/>
    <w:rsid w:val="00FF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67076-9266-4142-BDA5-733E23EE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2021-02-16T03:51:00Z</cp:lastPrinted>
  <dcterms:created xsi:type="dcterms:W3CDTF">2021-12-28T02:58:00Z</dcterms:created>
  <dcterms:modified xsi:type="dcterms:W3CDTF">2024-10-28T07:55:00Z</dcterms:modified>
</cp:coreProperties>
</file>