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C" w:rsidRDefault="008F161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F161C" w:rsidRDefault="008F161C">
      <w:pPr>
        <w:pStyle w:val="1"/>
      </w:pPr>
      <w:r>
        <w:t>АЛТАЙСКОГО КРАЯ</w:t>
      </w:r>
    </w:p>
    <w:p w:rsidR="008F161C" w:rsidRDefault="008F161C">
      <w:pPr>
        <w:jc w:val="center"/>
        <w:rPr>
          <w:sz w:val="28"/>
        </w:rPr>
      </w:pPr>
    </w:p>
    <w:p w:rsidR="00FA4F3B" w:rsidRDefault="00FA4F3B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F161C" w:rsidRDefault="008F161C">
      <w:pPr>
        <w:jc w:val="center"/>
        <w:rPr>
          <w:sz w:val="28"/>
        </w:rPr>
      </w:pPr>
    </w:p>
    <w:p w:rsidR="008F161C" w:rsidRDefault="008F161C">
      <w:pPr>
        <w:jc w:val="center"/>
        <w:rPr>
          <w:sz w:val="28"/>
        </w:rPr>
      </w:pPr>
    </w:p>
    <w:p w:rsidR="00FA4F3B" w:rsidRDefault="00BC43C4" w:rsidP="001640BC">
      <w:pPr>
        <w:ind w:left="13" w:right="-2"/>
        <w:jc w:val="both"/>
        <w:rPr>
          <w:sz w:val="28"/>
        </w:rPr>
      </w:pPr>
      <w:r>
        <w:rPr>
          <w:sz w:val="28"/>
        </w:rPr>
        <w:t xml:space="preserve">15.02.2023                     </w:t>
      </w:r>
      <w:r w:rsidR="001640BC">
        <w:rPr>
          <w:sz w:val="28"/>
        </w:rPr>
        <w:t xml:space="preserve"> </w:t>
      </w:r>
      <w:r w:rsidR="001640BC">
        <w:rPr>
          <w:sz w:val="28"/>
        </w:rPr>
        <w:tab/>
      </w:r>
      <w:r w:rsidR="001640BC">
        <w:rPr>
          <w:sz w:val="28"/>
        </w:rPr>
        <w:tab/>
      </w:r>
      <w:r w:rsidR="001640BC">
        <w:rPr>
          <w:sz w:val="28"/>
        </w:rPr>
        <w:tab/>
      </w:r>
      <w:r w:rsidR="001640BC">
        <w:rPr>
          <w:sz w:val="28"/>
        </w:rPr>
        <w:tab/>
      </w:r>
      <w:r w:rsidR="001640BC">
        <w:rPr>
          <w:sz w:val="28"/>
        </w:rPr>
        <w:tab/>
      </w:r>
      <w:r w:rsidR="001640BC">
        <w:rPr>
          <w:sz w:val="28"/>
        </w:rPr>
        <w:tab/>
      </w:r>
      <w:r w:rsidR="00B30DD9">
        <w:rPr>
          <w:sz w:val="28"/>
        </w:rPr>
        <w:t xml:space="preserve">   </w:t>
      </w:r>
      <w:r w:rsidR="00FA4F3B">
        <w:rPr>
          <w:sz w:val="28"/>
        </w:rPr>
        <w:t xml:space="preserve">       </w:t>
      </w:r>
      <w:r w:rsidR="008337AE">
        <w:rPr>
          <w:sz w:val="28"/>
        </w:rPr>
        <w:t xml:space="preserve">      </w:t>
      </w:r>
      <w:r w:rsidR="00B30DD9">
        <w:rPr>
          <w:sz w:val="28"/>
        </w:rPr>
        <w:t xml:space="preserve">        № </w:t>
      </w:r>
      <w:r>
        <w:rPr>
          <w:sz w:val="28"/>
        </w:rPr>
        <w:t>64</w:t>
      </w:r>
    </w:p>
    <w:p w:rsidR="008F161C" w:rsidRDefault="008F161C" w:rsidP="001640BC">
      <w:pPr>
        <w:ind w:left="13" w:right="-2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 w:rsidRPr="009B5ECC">
        <w:rPr>
          <w:sz w:val="28"/>
        </w:rPr>
        <w:t>.</w:t>
      </w:r>
      <w:r w:rsidR="001F0DFA">
        <w:rPr>
          <w:sz w:val="28"/>
        </w:rPr>
        <w:t xml:space="preserve"> </w:t>
      </w:r>
      <w:r>
        <w:rPr>
          <w:sz w:val="28"/>
        </w:rPr>
        <w:t>Поспелиха</w:t>
      </w:r>
    </w:p>
    <w:p w:rsidR="008F161C" w:rsidRDefault="008F161C">
      <w:pPr>
        <w:rPr>
          <w:sz w:val="28"/>
        </w:rPr>
      </w:pPr>
    </w:p>
    <w:p w:rsidR="008F161C" w:rsidRDefault="008F161C">
      <w:pPr>
        <w:rPr>
          <w:sz w:val="28"/>
        </w:rPr>
      </w:pPr>
    </w:p>
    <w:p w:rsidR="009B5ECC" w:rsidRDefault="002C130A" w:rsidP="00FA4F3B">
      <w:pPr>
        <w:ind w:right="4818"/>
        <w:jc w:val="both"/>
        <w:rPr>
          <w:sz w:val="28"/>
          <w:szCs w:val="28"/>
        </w:rPr>
      </w:pPr>
      <w:r w:rsidRPr="002C130A">
        <w:rPr>
          <w:sz w:val="28"/>
          <w:szCs w:val="28"/>
        </w:rPr>
        <w:t>О</w:t>
      </w:r>
      <w:r w:rsidR="00FA4F3B">
        <w:rPr>
          <w:sz w:val="28"/>
          <w:szCs w:val="28"/>
        </w:rPr>
        <w:t xml:space="preserve"> внесении изменений в постановление Администрации района от 30.06.2008 № 299</w:t>
      </w:r>
    </w:p>
    <w:p w:rsidR="001D2AC6" w:rsidRDefault="001D2AC6" w:rsidP="001D2AC6">
      <w:pPr>
        <w:ind w:right="5492"/>
        <w:jc w:val="both"/>
        <w:rPr>
          <w:sz w:val="28"/>
          <w:szCs w:val="28"/>
        </w:rPr>
      </w:pPr>
    </w:p>
    <w:p w:rsidR="001D2AC6" w:rsidRDefault="001D2AC6" w:rsidP="001D2AC6">
      <w:pPr>
        <w:ind w:right="5492"/>
        <w:jc w:val="both"/>
        <w:rPr>
          <w:sz w:val="28"/>
          <w:szCs w:val="28"/>
        </w:rPr>
      </w:pPr>
    </w:p>
    <w:p w:rsidR="001F1DD9" w:rsidRPr="008337AE" w:rsidRDefault="001D2AC6" w:rsidP="008337AE">
      <w:pPr>
        <w:ind w:firstLine="709"/>
        <w:jc w:val="both"/>
        <w:rPr>
          <w:sz w:val="28"/>
          <w:szCs w:val="28"/>
        </w:rPr>
      </w:pPr>
      <w:r w:rsidRPr="008337AE">
        <w:rPr>
          <w:sz w:val="28"/>
          <w:szCs w:val="28"/>
        </w:rPr>
        <w:t xml:space="preserve">На основании </w:t>
      </w:r>
      <w:r w:rsidR="00FA4F3B" w:rsidRPr="008337AE">
        <w:rPr>
          <w:sz w:val="28"/>
          <w:szCs w:val="28"/>
        </w:rPr>
        <w:t xml:space="preserve">закона Алтайского края от </w:t>
      </w:r>
      <w:r w:rsidR="008337AE" w:rsidRPr="008337AE">
        <w:rPr>
          <w:sz w:val="28"/>
          <w:szCs w:val="28"/>
        </w:rPr>
        <w:t>07.12.2007</w:t>
      </w:r>
      <w:r w:rsidR="00FA4F3B" w:rsidRPr="008337AE">
        <w:rPr>
          <w:sz w:val="28"/>
          <w:szCs w:val="28"/>
        </w:rPr>
        <w:t xml:space="preserve"> № </w:t>
      </w:r>
      <w:r w:rsidR="008337AE" w:rsidRPr="008337AE">
        <w:rPr>
          <w:sz w:val="28"/>
          <w:szCs w:val="28"/>
        </w:rPr>
        <w:t>134</w:t>
      </w:r>
      <w:r w:rsidR="00FA4F3B" w:rsidRPr="008337AE">
        <w:rPr>
          <w:sz w:val="28"/>
          <w:szCs w:val="28"/>
        </w:rPr>
        <w:t xml:space="preserve">-ЗС «О муниципальной службе в Алтайском крае» </w:t>
      </w:r>
      <w:r w:rsidR="001F1DD9" w:rsidRPr="008337AE">
        <w:rPr>
          <w:sz w:val="28"/>
          <w:szCs w:val="28"/>
        </w:rPr>
        <w:t xml:space="preserve"> ПОСТАНОВЛЯЮ:</w:t>
      </w:r>
    </w:p>
    <w:p w:rsidR="008337AE" w:rsidRPr="008337AE" w:rsidRDefault="008337AE" w:rsidP="008337AE">
      <w:pPr>
        <w:ind w:firstLine="709"/>
        <w:jc w:val="both"/>
        <w:rPr>
          <w:sz w:val="28"/>
          <w:szCs w:val="28"/>
        </w:rPr>
      </w:pPr>
      <w:r w:rsidRPr="008337AE">
        <w:rPr>
          <w:sz w:val="28"/>
          <w:szCs w:val="28"/>
        </w:rPr>
        <w:t>1. Внести изменения в постановление Администрации района от 30.06.2008 № 299 «Об аттестации муниципальных служащих Поспелихинского района»:</w:t>
      </w:r>
    </w:p>
    <w:p w:rsidR="008337AE" w:rsidRPr="008337AE" w:rsidRDefault="008337AE" w:rsidP="00833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337AE">
        <w:rPr>
          <w:sz w:val="28"/>
          <w:szCs w:val="28"/>
        </w:rPr>
        <w:t>Пункты 21, 22, 25 Положения изложить в следующей редакции: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«21. По результатам аттестации муниципального служащего аттестац</w:t>
      </w:r>
      <w:r w:rsidRPr="008337AE">
        <w:rPr>
          <w:sz w:val="28"/>
          <w:szCs w:val="28"/>
        </w:rPr>
        <w:t>и</w:t>
      </w:r>
      <w:r w:rsidRPr="008337AE">
        <w:rPr>
          <w:sz w:val="28"/>
          <w:szCs w:val="28"/>
        </w:rPr>
        <w:t>онной комиссией принимается одно из следующих решений: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муниципальный служащий соответствует замещаемой должности м</w:t>
      </w:r>
      <w:r w:rsidRPr="008337AE">
        <w:rPr>
          <w:sz w:val="28"/>
          <w:szCs w:val="28"/>
        </w:rPr>
        <w:t>у</w:t>
      </w:r>
      <w:r w:rsidRPr="008337AE">
        <w:rPr>
          <w:sz w:val="28"/>
          <w:szCs w:val="28"/>
        </w:rPr>
        <w:t xml:space="preserve">ниципальной службы; 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муниципальный служащий соответствует замещаемой должности м</w:t>
      </w:r>
      <w:r w:rsidRPr="008337AE">
        <w:rPr>
          <w:sz w:val="28"/>
          <w:szCs w:val="28"/>
        </w:rPr>
        <w:t>у</w:t>
      </w:r>
      <w:r w:rsidRPr="008337AE">
        <w:rPr>
          <w:sz w:val="28"/>
          <w:szCs w:val="28"/>
        </w:rPr>
        <w:t>ниципальной службы и рекомендуется к включению в кадровый резерв для замещения вакантной должности муниципальной службы в порядке дол</w:t>
      </w:r>
      <w:r w:rsidRPr="008337AE">
        <w:rPr>
          <w:sz w:val="28"/>
          <w:szCs w:val="28"/>
        </w:rPr>
        <w:t>ж</w:t>
      </w:r>
      <w:r w:rsidRPr="008337AE">
        <w:rPr>
          <w:sz w:val="28"/>
          <w:szCs w:val="28"/>
        </w:rPr>
        <w:t>ностного роста;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муниципальный служащий соответствует замещаемой должности м</w:t>
      </w:r>
      <w:r w:rsidRPr="008337AE">
        <w:rPr>
          <w:sz w:val="28"/>
          <w:szCs w:val="28"/>
        </w:rPr>
        <w:t>у</w:t>
      </w:r>
      <w:r w:rsidRPr="008337AE">
        <w:rPr>
          <w:sz w:val="28"/>
          <w:szCs w:val="28"/>
        </w:rPr>
        <w:t>ниципальной службы при условии получения дополнительного професси</w:t>
      </w:r>
      <w:r w:rsidRPr="008337AE">
        <w:rPr>
          <w:sz w:val="28"/>
          <w:szCs w:val="28"/>
        </w:rPr>
        <w:t>о</w:t>
      </w:r>
      <w:r w:rsidRPr="008337AE">
        <w:rPr>
          <w:sz w:val="28"/>
          <w:szCs w:val="28"/>
        </w:rPr>
        <w:t xml:space="preserve">нального образования; 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муниципальный служащий не соответствует замещаемой должности муниципальной службы</w:t>
      </w:r>
      <w:proofErr w:type="gramStart"/>
      <w:r w:rsidRPr="008337AE">
        <w:rPr>
          <w:sz w:val="28"/>
          <w:szCs w:val="28"/>
        </w:rPr>
        <w:t>.».</w:t>
      </w:r>
      <w:proofErr w:type="gramEnd"/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«22. Аттестационная комиссия по результатам аттестации муниципал</w:t>
      </w:r>
      <w:r w:rsidRPr="008337AE">
        <w:rPr>
          <w:sz w:val="28"/>
          <w:szCs w:val="28"/>
        </w:rPr>
        <w:t>ь</w:t>
      </w:r>
      <w:r w:rsidRPr="008337AE">
        <w:rPr>
          <w:sz w:val="28"/>
          <w:szCs w:val="28"/>
        </w:rPr>
        <w:t>ного служащего может давать следующие рекомендации: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об улучшении деятельности муниципального служащего;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 направлении муниципального служащего для получения дополн</w:t>
      </w:r>
      <w:r w:rsidRPr="008337AE">
        <w:rPr>
          <w:sz w:val="28"/>
          <w:szCs w:val="28"/>
        </w:rPr>
        <w:t>и</w:t>
      </w:r>
      <w:r w:rsidRPr="008337AE">
        <w:rPr>
          <w:sz w:val="28"/>
          <w:szCs w:val="28"/>
        </w:rPr>
        <w:t>тельного профессионального образования</w:t>
      </w:r>
      <w:proofErr w:type="gramStart"/>
      <w:r w:rsidRPr="008337AE">
        <w:rPr>
          <w:sz w:val="28"/>
          <w:szCs w:val="28"/>
        </w:rPr>
        <w:t>.».</w:t>
      </w:r>
      <w:proofErr w:type="gramEnd"/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«25. В течение одного месяца после проведения аттестации по ее р</w:t>
      </w:r>
      <w:r w:rsidRPr="008337AE">
        <w:rPr>
          <w:sz w:val="28"/>
          <w:szCs w:val="28"/>
        </w:rPr>
        <w:t>е</w:t>
      </w:r>
      <w:r w:rsidRPr="008337AE">
        <w:rPr>
          <w:sz w:val="28"/>
          <w:szCs w:val="28"/>
        </w:rPr>
        <w:t>зультатам представителем нанимателя (работодателем) принимается реш</w:t>
      </w:r>
      <w:r w:rsidRPr="008337AE">
        <w:rPr>
          <w:sz w:val="28"/>
          <w:szCs w:val="28"/>
        </w:rPr>
        <w:t>е</w:t>
      </w:r>
      <w:r w:rsidRPr="008337AE">
        <w:rPr>
          <w:sz w:val="28"/>
          <w:szCs w:val="28"/>
        </w:rPr>
        <w:t>ние: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lastRenderedPageBreak/>
        <w:t>о поощрении муниципального служащего за достигнутые им успехи в работе;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 включении муниципального служащего в кадровый резерв для зам</w:t>
      </w:r>
      <w:r w:rsidRPr="008337AE">
        <w:rPr>
          <w:sz w:val="28"/>
          <w:szCs w:val="28"/>
        </w:rPr>
        <w:t>е</w:t>
      </w:r>
      <w:r w:rsidRPr="008337AE">
        <w:rPr>
          <w:sz w:val="28"/>
          <w:szCs w:val="28"/>
        </w:rPr>
        <w:t>щения вакантной должности муниципальной службы в порядке должностн</w:t>
      </w:r>
      <w:r w:rsidRPr="008337AE">
        <w:rPr>
          <w:sz w:val="28"/>
          <w:szCs w:val="28"/>
        </w:rPr>
        <w:t>о</w:t>
      </w:r>
      <w:r w:rsidRPr="008337AE">
        <w:rPr>
          <w:sz w:val="28"/>
          <w:szCs w:val="28"/>
        </w:rPr>
        <w:t>го роста;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 направлении муниципального служащего для получения дополн</w:t>
      </w:r>
      <w:r w:rsidRPr="008337AE">
        <w:rPr>
          <w:sz w:val="28"/>
          <w:szCs w:val="28"/>
        </w:rPr>
        <w:t>и</w:t>
      </w:r>
      <w:r w:rsidRPr="008337AE">
        <w:rPr>
          <w:sz w:val="28"/>
          <w:szCs w:val="28"/>
        </w:rPr>
        <w:t>тельного профессионального образования;</w:t>
      </w:r>
    </w:p>
    <w:p w:rsidR="008337AE" w:rsidRPr="008337AE" w:rsidRDefault="008337AE" w:rsidP="008337A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37AE">
        <w:rPr>
          <w:sz w:val="28"/>
          <w:szCs w:val="28"/>
        </w:rPr>
        <w:t>о понижении муниципального служащего в должности с его согласия и исключении из кадрового резерва в случае нахождения в нем.».</w:t>
      </w:r>
    </w:p>
    <w:p w:rsidR="008337AE" w:rsidRPr="008337AE" w:rsidRDefault="008337AE" w:rsidP="008337AE">
      <w:pPr>
        <w:ind w:firstLine="709"/>
        <w:jc w:val="both"/>
        <w:rPr>
          <w:sz w:val="28"/>
          <w:szCs w:val="28"/>
        </w:rPr>
      </w:pPr>
    </w:p>
    <w:p w:rsidR="00B92B38" w:rsidRDefault="00B92B38">
      <w:pPr>
        <w:ind w:right="-696"/>
        <w:jc w:val="both"/>
        <w:rPr>
          <w:sz w:val="28"/>
        </w:rPr>
      </w:pPr>
    </w:p>
    <w:p w:rsidR="008337AE" w:rsidRDefault="008337AE">
      <w:pPr>
        <w:ind w:right="-696"/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И.А. Башмаков</w:t>
      </w:r>
    </w:p>
    <w:p w:rsidR="00B92B38" w:rsidRDefault="00B92B38">
      <w:pPr>
        <w:ind w:right="-696"/>
        <w:jc w:val="both"/>
        <w:rPr>
          <w:sz w:val="28"/>
        </w:rPr>
      </w:pPr>
    </w:p>
    <w:p w:rsidR="00C23E2D" w:rsidRDefault="00C23E2D" w:rsidP="001640BC">
      <w:pPr>
        <w:ind w:right="-696"/>
        <w:jc w:val="both"/>
        <w:rPr>
          <w:sz w:val="28"/>
        </w:rPr>
      </w:pPr>
    </w:p>
    <w:p w:rsidR="00C23E2D" w:rsidRDefault="00C23E2D" w:rsidP="001640BC">
      <w:pPr>
        <w:ind w:right="-696"/>
        <w:jc w:val="both"/>
        <w:rPr>
          <w:sz w:val="28"/>
        </w:rPr>
      </w:pPr>
    </w:p>
    <w:p w:rsidR="008337AE" w:rsidRDefault="008337AE" w:rsidP="00631762">
      <w:pPr>
        <w:ind w:right="-696"/>
        <w:jc w:val="both"/>
        <w:rPr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sectPr w:rsidR="008337AE" w:rsidSect="00FA4F3B">
      <w:footerReference w:type="even" r:id="rId8"/>
      <w:footerReference w:type="default" r:id="rId9"/>
      <w:footnotePr>
        <w:pos w:val="beneathText"/>
      </w:footnotePr>
      <w:pgSz w:w="11905" w:h="16837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EE" w:rsidRDefault="006D4FEE">
      <w:r>
        <w:separator/>
      </w:r>
    </w:p>
  </w:endnote>
  <w:endnote w:type="continuationSeparator" w:id="0">
    <w:p w:rsidR="006D4FEE" w:rsidRDefault="006D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3B" w:rsidRDefault="00FA4F3B" w:rsidP="005F1597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F3B" w:rsidRDefault="00FA4F3B" w:rsidP="006362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F3B" w:rsidRDefault="00FA4F3B" w:rsidP="005F1597">
    <w:pPr>
      <w:pStyle w:val="ac"/>
      <w:framePr w:wrap="around" w:vAnchor="text" w:hAnchor="margin" w:xAlign="right" w:y="1"/>
      <w:rPr>
        <w:rStyle w:val="ad"/>
      </w:rPr>
    </w:pPr>
  </w:p>
  <w:p w:rsidR="00FA4F3B" w:rsidRDefault="00FA4F3B" w:rsidP="008337A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EE" w:rsidRDefault="006D4FEE">
      <w:r>
        <w:separator/>
      </w:r>
    </w:p>
  </w:footnote>
  <w:footnote w:type="continuationSeparator" w:id="0">
    <w:p w:rsidR="006D4FEE" w:rsidRDefault="006D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52AF"/>
    <w:multiLevelType w:val="hybridMultilevel"/>
    <w:tmpl w:val="6DBE905A"/>
    <w:lvl w:ilvl="0" w:tplc="85D243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657"/>
    <w:rsid w:val="00005B9B"/>
    <w:rsid w:val="000274B7"/>
    <w:rsid w:val="00027813"/>
    <w:rsid w:val="00062701"/>
    <w:rsid w:val="000866E7"/>
    <w:rsid w:val="00095D43"/>
    <w:rsid w:val="000A4946"/>
    <w:rsid w:val="000F02BF"/>
    <w:rsid w:val="000F413A"/>
    <w:rsid w:val="0013046A"/>
    <w:rsid w:val="001509A6"/>
    <w:rsid w:val="001640BC"/>
    <w:rsid w:val="00165DBE"/>
    <w:rsid w:val="00170612"/>
    <w:rsid w:val="001734AB"/>
    <w:rsid w:val="001A1CC3"/>
    <w:rsid w:val="001A6758"/>
    <w:rsid w:val="001D2AC6"/>
    <w:rsid w:val="001F0DFA"/>
    <w:rsid w:val="001F1DD9"/>
    <w:rsid w:val="00264688"/>
    <w:rsid w:val="00287F81"/>
    <w:rsid w:val="002A6210"/>
    <w:rsid w:val="002C130A"/>
    <w:rsid w:val="002F3242"/>
    <w:rsid w:val="0030055A"/>
    <w:rsid w:val="00313051"/>
    <w:rsid w:val="003440D6"/>
    <w:rsid w:val="00346C56"/>
    <w:rsid w:val="003A22A3"/>
    <w:rsid w:val="003F73E6"/>
    <w:rsid w:val="00402A97"/>
    <w:rsid w:val="00405DC7"/>
    <w:rsid w:val="00415717"/>
    <w:rsid w:val="00421E62"/>
    <w:rsid w:val="00452547"/>
    <w:rsid w:val="00477F52"/>
    <w:rsid w:val="00486921"/>
    <w:rsid w:val="00495E66"/>
    <w:rsid w:val="004E7603"/>
    <w:rsid w:val="005064A0"/>
    <w:rsid w:val="00597883"/>
    <w:rsid w:val="005A41CE"/>
    <w:rsid w:val="005F13D5"/>
    <w:rsid w:val="005F1597"/>
    <w:rsid w:val="00631762"/>
    <w:rsid w:val="00636264"/>
    <w:rsid w:val="0067389F"/>
    <w:rsid w:val="0069746F"/>
    <w:rsid w:val="006C03D3"/>
    <w:rsid w:val="006D4FEE"/>
    <w:rsid w:val="006E1E2C"/>
    <w:rsid w:val="006F5C21"/>
    <w:rsid w:val="00703968"/>
    <w:rsid w:val="00706684"/>
    <w:rsid w:val="00744310"/>
    <w:rsid w:val="00745657"/>
    <w:rsid w:val="00750B1F"/>
    <w:rsid w:val="007C25BF"/>
    <w:rsid w:val="008058BB"/>
    <w:rsid w:val="00817ED0"/>
    <w:rsid w:val="00820DD3"/>
    <w:rsid w:val="008337AE"/>
    <w:rsid w:val="00837B67"/>
    <w:rsid w:val="008450ED"/>
    <w:rsid w:val="0085248D"/>
    <w:rsid w:val="0086523E"/>
    <w:rsid w:val="00883038"/>
    <w:rsid w:val="008912BE"/>
    <w:rsid w:val="008B421C"/>
    <w:rsid w:val="008D3CA4"/>
    <w:rsid w:val="008F1157"/>
    <w:rsid w:val="008F161C"/>
    <w:rsid w:val="00901810"/>
    <w:rsid w:val="009379CA"/>
    <w:rsid w:val="009569E1"/>
    <w:rsid w:val="00974311"/>
    <w:rsid w:val="009B1855"/>
    <w:rsid w:val="009B5ECC"/>
    <w:rsid w:val="009F4E2B"/>
    <w:rsid w:val="00A127BA"/>
    <w:rsid w:val="00A1345D"/>
    <w:rsid w:val="00A2059C"/>
    <w:rsid w:val="00A41C3A"/>
    <w:rsid w:val="00A45503"/>
    <w:rsid w:val="00A525AA"/>
    <w:rsid w:val="00A918B7"/>
    <w:rsid w:val="00A925F6"/>
    <w:rsid w:val="00A93417"/>
    <w:rsid w:val="00AA609A"/>
    <w:rsid w:val="00AF2A78"/>
    <w:rsid w:val="00B30DD9"/>
    <w:rsid w:val="00B3628F"/>
    <w:rsid w:val="00B41C0F"/>
    <w:rsid w:val="00B52BF0"/>
    <w:rsid w:val="00B53087"/>
    <w:rsid w:val="00B92B38"/>
    <w:rsid w:val="00BC43C4"/>
    <w:rsid w:val="00C161DE"/>
    <w:rsid w:val="00C23E2D"/>
    <w:rsid w:val="00C2683B"/>
    <w:rsid w:val="00C45982"/>
    <w:rsid w:val="00C5672D"/>
    <w:rsid w:val="00C64799"/>
    <w:rsid w:val="00C70540"/>
    <w:rsid w:val="00C92009"/>
    <w:rsid w:val="00CC4DFD"/>
    <w:rsid w:val="00CC7B99"/>
    <w:rsid w:val="00D21466"/>
    <w:rsid w:val="00D329F8"/>
    <w:rsid w:val="00D634D1"/>
    <w:rsid w:val="00D94DBD"/>
    <w:rsid w:val="00DA112C"/>
    <w:rsid w:val="00DA5981"/>
    <w:rsid w:val="00DB03EE"/>
    <w:rsid w:val="00DC132A"/>
    <w:rsid w:val="00DD7701"/>
    <w:rsid w:val="00DE3957"/>
    <w:rsid w:val="00E040E8"/>
    <w:rsid w:val="00E40911"/>
    <w:rsid w:val="00E63106"/>
    <w:rsid w:val="00E77DA1"/>
    <w:rsid w:val="00EB3D14"/>
    <w:rsid w:val="00EF4210"/>
    <w:rsid w:val="00F07CE6"/>
    <w:rsid w:val="00F306CA"/>
    <w:rsid w:val="00F36F01"/>
    <w:rsid w:val="00F617CD"/>
    <w:rsid w:val="00F64C24"/>
    <w:rsid w:val="00F67B7C"/>
    <w:rsid w:val="00F74350"/>
    <w:rsid w:val="00FA4F3B"/>
    <w:rsid w:val="00FC1EDF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426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Title"/>
    <w:basedOn w:val="a"/>
    <w:next w:val="a8"/>
    <w:qFormat/>
    <w:pPr>
      <w:jc w:val="center"/>
    </w:pPr>
    <w:rPr>
      <w:i/>
      <w:sz w:val="28"/>
    </w:rPr>
  </w:style>
  <w:style w:type="paragraph" w:styleId="a8">
    <w:name w:val="Subtitle"/>
    <w:basedOn w:val="a6"/>
    <w:next w:val="a4"/>
    <w:qFormat/>
    <w:pPr>
      <w:jc w:val="center"/>
    </w:pPr>
    <w:rPr>
      <w:i/>
      <w:iCs/>
    </w:rPr>
  </w:style>
  <w:style w:type="paragraph" w:customStyle="1" w:styleId="13">
    <w:name w:val="Цитата1"/>
    <w:basedOn w:val="a"/>
    <w:pPr>
      <w:ind w:left="-709" w:right="-1050"/>
      <w:jc w:val="both"/>
    </w:pPr>
    <w:rPr>
      <w:sz w:val="28"/>
    </w:rPr>
  </w:style>
  <w:style w:type="paragraph" w:styleId="a9">
    <w:name w:val="Body Text Indent"/>
    <w:basedOn w:val="a"/>
    <w:pPr>
      <w:ind w:left="-709"/>
      <w:jc w:val="both"/>
    </w:pPr>
    <w:rPr>
      <w:sz w:val="28"/>
    </w:rPr>
  </w:style>
  <w:style w:type="table" w:styleId="aa">
    <w:name w:val="Table Grid"/>
    <w:basedOn w:val="a1"/>
    <w:rsid w:val="008450E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9F4E2B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63626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36264"/>
  </w:style>
  <w:style w:type="paragraph" w:customStyle="1" w:styleId="formattext">
    <w:name w:val="formattext"/>
    <w:basedOn w:val="a"/>
    <w:rsid w:val="008337AE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337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337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Борисов И.Ю.</dc:creator>
  <cp:lastModifiedBy>PR manager</cp:lastModifiedBy>
  <cp:revision>3</cp:revision>
  <cp:lastPrinted>2023-01-20T02:24:00Z</cp:lastPrinted>
  <dcterms:created xsi:type="dcterms:W3CDTF">2023-02-16T09:34:00Z</dcterms:created>
  <dcterms:modified xsi:type="dcterms:W3CDTF">2025-01-21T05:35:00Z</dcterms:modified>
</cp:coreProperties>
</file>