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2F2968" w:rsidRDefault="002F2968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2F2968" w:rsidRDefault="002F2968" w:rsidP="00196D64">
      <w:pPr>
        <w:jc w:val="both"/>
        <w:rPr>
          <w:sz w:val="28"/>
        </w:rPr>
      </w:pPr>
    </w:p>
    <w:p w:rsidR="00CF51E2" w:rsidRPr="000C7754" w:rsidRDefault="00B45666" w:rsidP="00196D64">
      <w:pPr>
        <w:jc w:val="both"/>
        <w:rPr>
          <w:sz w:val="28"/>
        </w:rPr>
      </w:pPr>
      <w:r>
        <w:rPr>
          <w:sz w:val="28"/>
        </w:rPr>
        <w:t>17.11.2021</w:t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  <w:t xml:space="preserve">   </w:t>
      </w:r>
      <w:r>
        <w:rPr>
          <w:sz w:val="28"/>
        </w:rPr>
        <w:t xml:space="preserve">                       </w:t>
      </w:r>
      <w:r w:rsidR="000C7754">
        <w:rPr>
          <w:sz w:val="28"/>
        </w:rPr>
        <w:t xml:space="preserve">   </w:t>
      </w:r>
      <w:r w:rsidR="00610F3A">
        <w:rPr>
          <w:sz w:val="28"/>
        </w:rPr>
        <w:t>№</w:t>
      </w:r>
      <w:r w:rsidR="00CF51E2">
        <w:rPr>
          <w:sz w:val="28"/>
        </w:rPr>
        <w:t xml:space="preserve"> </w:t>
      </w:r>
      <w:r>
        <w:rPr>
          <w:sz w:val="28"/>
        </w:rPr>
        <w:t>581</w:t>
      </w:r>
    </w:p>
    <w:p w:rsidR="00E5432C" w:rsidRPr="00CB6CB3" w:rsidRDefault="00E5432C" w:rsidP="00196D64">
      <w:pPr>
        <w:jc w:val="center"/>
        <w:rPr>
          <w:sz w:val="28"/>
          <w:szCs w:val="28"/>
        </w:rPr>
      </w:pPr>
      <w:proofErr w:type="gramStart"/>
      <w:r w:rsidRPr="00CB6CB3">
        <w:rPr>
          <w:sz w:val="28"/>
          <w:szCs w:val="28"/>
        </w:rPr>
        <w:t>с</w:t>
      </w:r>
      <w:proofErr w:type="gramEnd"/>
      <w:r w:rsidRPr="00CB6CB3">
        <w:rPr>
          <w:sz w:val="28"/>
          <w:szCs w:val="28"/>
        </w:rPr>
        <w:t>. Поспелиха</w:t>
      </w:r>
    </w:p>
    <w:p w:rsidR="00351865" w:rsidRPr="00CB6CB3" w:rsidRDefault="00351865" w:rsidP="00196D64">
      <w:pPr>
        <w:jc w:val="center"/>
        <w:rPr>
          <w:sz w:val="28"/>
          <w:szCs w:val="28"/>
        </w:rPr>
      </w:pPr>
    </w:p>
    <w:p w:rsidR="00E5432C" w:rsidRPr="00CB6CB3" w:rsidRDefault="00E5432C">
      <w:pPr>
        <w:jc w:val="both"/>
        <w:rPr>
          <w:sz w:val="28"/>
          <w:szCs w:val="28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4219"/>
        <w:gridCol w:w="5458"/>
      </w:tblGrid>
      <w:tr w:rsidR="001F4B6D" w:rsidRPr="00CB6CB3" w:rsidTr="006C4919">
        <w:tc>
          <w:tcPr>
            <w:tcW w:w="4219" w:type="dxa"/>
          </w:tcPr>
          <w:p w:rsidR="001F4B6D" w:rsidRPr="00CB6CB3" w:rsidRDefault="006C4919" w:rsidP="000C77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новление Администрации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 от 20.03.2020 №123</w:t>
            </w:r>
          </w:p>
        </w:tc>
        <w:tc>
          <w:tcPr>
            <w:tcW w:w="5458" w:type="dxa"/>
          </w:tcPr>
          <w:p w:rsidR="001F4B6D" w:rsidRPr="00CB6CB3" w:rsidRDefault="001F4B6D" w:rsidP="00027931">
            <w:pPr>
              <w:jc w:val="both"/>
              <w:rPr>
                <w:sz w:val="28"/>
                <w:szCs w:val="28"/>
              </w:rPr>
            </w:pPr>
          </w:p>
        </w:tc>
      </w:tr>
    </w:tbl>
    <w:p w:rsidR="00E5432C" w:rsidRPr="00CB6CB3" w:rsidRDefault="00E5432C">
      <w:pPr>
        <w:jc w:val="both"/>
        <w:rPr>
          <w:sz w:val="28"/>
          <w:szCs w:val="28"/>
        </w:rPr>
      </w:pPr>
    </w:p>
    <w:p w:rsidR="00351865" w:rsidRPr="00CB6CB3" w:rsidRDefault="00351865">
      <w:pPr>
        <w:jc w:val="both"/>
        <w:rPr>
          <w:sz w:val="28"/>
          <w:szCs w:val="28"/>
        </w:rPr>
      </w:pPr>
    </w:p>
    <w:p w:rsidR="00351865" w:rsidRPr="00535E1E" w:rsidRDefault="001073AF" w:rsidP="00351865">
      <w:pPr>
        <w:jc w:val="both"/>
        <w:rPr>
          <w:sz w:val="28"/>
          <w:szCs w:val="28"/>
        </w:rPr>
      </w:pPr>
      <w:r w:rsidRPr="00CB6CB3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ab/>
      </w:r>
      <w:r w:rsidR="005B26C7">
        <w:rPr>
          <w:sz w:val="28"/>
          <w:szCs w:val="28"/>
        </w:rPr>
        <w:t xml:space="preserve">В соответствии с распоряжением Правительства Алтайского края от 01.10.2021 № 303-р, </w:t>
      </w:r>
      <w:r w:rsidR="004D615A">
        <w:rPr>
          <w:sz w:val="28"/>
          <w:szCs w:val="28"/>
        </w:rPr>
        <w:t>постановлением</w:t>
      </w:r>
      <w:r w:rsidR="00535E1E">
        <w:rPr>
          <w:sz w:val="28"/>
          <w:szCs w:val="28"/>
        </w:rPr>
        <w:t xml:space="preserve"> Администрации района</w:t>
      </w:r>
      <w:r w:rsidR="005B26C7">
        <w:rPr>
          <w:sz w:val="28"/>
          <w:szCs w:val="28"/>
        </w:rPr>
        <w:t xml:space="preserve"> от 06.10.2021 № 477</w:t>
      </w:r>
      <w:r w:rsidR="00535E1E">
        <w:rPr>
          <w:sz w:val="28"/>
          <w:szCs w:val="28"/>
        </w:rPr>
        <w:t xml:space="preserve"> </w:t>
      </w:r>
      <w:r w:rsidR="00524525">
        <w:rPr>
          <w:sz w:val="28"/>
          <w:szCs w:val="28"/>
        </w:rPr>
        <w:t>«Об увеличении с 01 октября 2021</w:t>
      </w:r>
      <w:r w:rsidR="00535E1E">
        <w:rPr>
          <w:sz w:val="28"/>
          <w:szCs w:val="28"/>
        </w:rPr>
        <w:t xml:space="preserve"> года на </w:t>
      </w:r>
      <w:r w:rsidR="00524525">
        <w:rPr>
          <w:sz w:val="28"/>
          <w:szCs w:val="28"/>
        </w:rPr>
        <w:t>4,</w:t>
      </w:r>
      <w:r w:rsidR="00535E1E">
        <w:rPr>
          <w:sz w:val="28"/>
          <w:szCs w:val="28"/>
        </w:rPr>
        <w:t>3 процента минимальных размеров должностных окладов работник</w:t>
      </w:r>
      <w:r w:rsidR="00C01D5C">
        <w:rPr>
          <w:sz w:val="28"/>
          <w:szCs w:val="28"/>
        </w:rPr>
        <w:t>ам</w:t>
      </w:r>
      <w:r w:rsidR="00535E1E">
        <w:rPr>
          <w:sz w:val="28"/>
          <w:szCs w:val="28"/>
        </w:rPr>
        <w:t xml:space="preserve"> муниципальных учреждений всех типов (казённых, бюджетных) за счет </w:t>
      </w:r>
      <w:r w:rsidR="00C01D5C">
        <w:rPr>
          <w:sz w:val="28"/>
          <w:szCs w:val="28"/>
        </w:rPr>
        <w:t xml:space="preserve">средств </w:t>
      </w:r>
      <w:r w:rsidR="00535E1E">
        <w:rPr>
          <w:sz w:val="28"/>
          <w:szCs w:val="28"/>
        </w:rPr>
        <w:t>районного и краевого бюджетов»</w:t>
      </w:r>
      <w:r w:rsidR="001A3C58" w:rsidRPr="00535E1E">
        <w:rPr>
          <w:sz w:val="28"/>
          <w:szCs w:val="28"/>
        </w:rPr>
        <w:t xml:space="preserve">, </w:t>
      </w:r>
      <w:r w:rsidR="00351865" w:rsidRPr="00535E1E">
        <w:rPr>
          <w:sz w:val="28"/>
          <w:szCs w:val="28"/>
        </w:rPr>
        <w:t>ПОСТАНОВЛЯЮ:</w:t>
      </w:r>
    </w:p>
    <w:p w:rsidR="00340139" w:rsidRDefault="00351865" w:rsidP="00C072DF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1.</w:t>
      </w:r>
      <w:r w:rsidR="005A3829" w:rsidRPr="00CB6CB3">
        <w:rPr>
          <w:sz w:val="28"/>
          <w:szCs w:val="28"/>
        </w:rPr>
        <w:t xml:space="preserve"> </w:t>
      </w:r>
      <w:r w:rsidR="005B26C7">
        <w:rPr>
          <w:sz w:val="28"/>
          <w:szCs w:val="28"/>
        </w:rPr>
        <w:t>Внести изменения в постановление Администрации района от 20.03.2020 № 123 «Об утверждении Отраслевого положения об оплате труда для работников муниципального казенного учреждения дополнительного о</w:t>
      </w:r>
      <w:r w:rsidR="005B26C7">
        <w:rPr>
          <w:sz w:val="28"/>
          <w:szCs w:val="28"/>
        </w:rPr>
        <w:t>б</w:t>
      </w:r>
      <w:r w:rsidR="005B26C7">
        <w:rPr>
          <w:sz w:val="28"/>
          <w:szCs w:val="28"/>
        </w:rPr>
        <w:t>разования, муниципальных общеобразовательных и дошкольных образов</w:t>
      </w:r>
      <w:r w:rsidR="005B26C7">
        <w:rPr>
          <w:sz w:val="28"/>
          <w:szCs w:val="28"/>
        </w:rPr>
        <w:t>а</w:t>
      </w:r>
      <w:r w:rsidR="005B26C7">
        <w:rPr>
          <w:sz w:val="28"/>
          <w:szCs w:val="28"/>
        </w:rPr>
        <w:t xml:space="preserve">тельных </w:t>
      </w:r>
      <w:r w:rsidR="00340139">
        <w:rPr>
          <w:sz w:val="28"/>
          <w:szCs w:val="28"/>
        </w:rPr>
        <w:t>учреждений Поспелихинского района в новой редакции»</w:t>
      </w:r>
      <w:r w:rsidR="0058740B">
        <w:rPr>
          <w:sz w:val="28"/>
          <w:szCs w:val="28"/>
        </w:rPr>
        <w:t xml:space="preserve"> следу</w:t>
      </w:r>
      <w:r w:rsidR="0058740B">
        <w:rPr>
          <w:sz w:val="28"/>
          <w:szCs w:val="28"/>
        </w:rPr>
        <w:t>ю</w:t>
      </w:r>
      <w:r w:rsidR="0058740B">
        <w:rPr>
          <w:sz w:val="28"/>
          <w:szCs w:val="28"/>
        </w:rPr>
        <w:t>щие</w:t>
      </w:r>
      <w:r w:rsidR="00340139">
        <w:rPr>
          <w:sz w:val="28"/>
          <w:szCs w:val="28"/>
        </w:rPr>
        <w:t xml:space="preserve"> изменения: </w:t>
      </w:r>
    </w:p>
    <w:p w:rsidR="00340139" w:rsidRDefault="00340139" w:rsidP="00C07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1, 3 к Отраслевому положению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приложениям 1, 2 к настоящему постановлению.</w:t>
      </w:r>
    </w:p>
    <w:p w:rsidR="00030FD9" w:rsidRDefault="00030FD9" w:rsidP="00C07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постановление вступает в силу с момента подписания и распространяется на правоотношения, возникшие с 01.10.2021 года.</w:t>
      </w:r>
    </w:p>
    <w:p w:rsidR="00435AAE" w:rsidRPr="00535E1E" w:rsidRDefault="002907B1" w:rsidP="003401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139">
        <w:rPr>
          <w:sz w:val="28"/>
          <w:szCs w:val="28"/>
        </w:rPr>
        <w:t>2</w:t>
      </w:r>
      <w:r w:rsidR="006754A3" w:rsidRPr="00CB6CB3">
        <w:rPr>
          <w:sz w:val="28"/>
          <w:szCs w:val="28"/>
        </w:rPr>
        <w:t xml:space="preserve">. </w:t>
      </w:r>
      <w:r w:rsidR="003E5BC4" w:rsidRPr="00535E1E">
        <w:rPr>
          <w:sz w:val="28"/>
          <w:szCs w:val="28"/>
        </w:rPr>
        <w:t>Финанс</w:t>
      </w:r>
      <w:r w:rsidR="00535E1E" w:rsidRPr="00535E1E">
        <w:rPr>
          <w:sz w:val="28"/>
          <w:szCs w:val="28"/>
        </w:rPr>
        <w:t>ирование расходов,</w:t>
      </w:r>
      <w:r w:rsidR="003E5BC4" w:rsidRPr="00535E1E">
        <w:rPr>
          <w:sz w:val="28"/>
          <w:szCs w:val="28"/>
        </w:rPr>
        <w:t xml:space="preserve"> связанных с реализацией настоящего п</w:t>
      </w:r>
      <w:r w:rsidR="003E5BC4" w:rsidRPr="00535E1E">
        <w:rPr>
          <w:sz w:val="28"/>
          <w:szCs w:val="28"/>
        </w:rPr>
        <w:t>о</w:t>
      </w:r>
      <w:r w:rsidR="003E5BC4" w:rsidRPr="00535E1E">
        <w:rPr>
          <w:sz w:val="28"/>
          <w:szCs w:val="28"/>
        </w:rPr>
        <w:t xml:space="preserve">становления, осуществлять в пределах </w:t>
      </w:r>
      <w:r w:rsidR="00535E1E" w:rsidRPr="00535E1E">
        <w:rPr>
          <w:sz w:val="28"/>
          <w:szCs w:val="28"/>
        </w:rPr>
        <w:t>средств</w:t>
      </w:r>
      <w:r w:rsidR="003E5BC4" w:rsidRPr="00535E1E">
        <w:rPr>
          <w:sz w:val="28"/>
          <w:szCs w:val="28"/>
        </w:rPr>
        <w:t>, предусмотренных в районном и краевом бюджет</w:t>
      </w:r>
      <w:r w:rsidR="00535E1E" w:rsidRPr="00535E1E">
        <w:rPr>
          <w:sz w:val="28"/>
          <w:szCs w:val="28"/>
        </w:rPr>
        <w:t>ах на соответствующий финансовый год и на плановый п</w:t>
      </w:r>
      <w:r w:rsidR="00535E1E" w:rsidRPr="00535E1E">
        <w:rPr>
          <w:sz w:val="28"/>
          <w:szCs w:val="28"/>
        </w:rPr>
        <w:t>е</w:t>
      </w:r>
      <w:r w:rsidR="00535E1E" w:rsidRPr="00535E1E">
        <w:rPr>
          <w:sz w:val="28"/>
          <w:szCs w:val="28"/>
        </w:rPr>
        <w:t>риод.</w:t>
      </w:r>
    </w:p>
    <w:p w:rsidR="006754A3" w:rsidRPr="00CB6CB3" w:rsidRDefault="00340139" w:rsidP="006754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54A3" w:rsidRPr="00535E1E">
        <w:rPr>
          <w:sz w:val="28"/>
          <w:szCs w:val="28"/>
        </w:rPr>
        <w:t xml:space="preserve">. </w:t>
      </w:r>
      <w:proofErr w:type="gramStart"/>
      <w:r w:rsidR="006754A3" w:rsidRPr="00535E1E">
        <w:rPr>
          <w:sz w:val="28"/>
          <w:szCs w:val="28"/>
        </w:rPr>
        <w:t>Контроль за</w:t>
      </w:r>
      <w:proofErr w:type="gramEnd"/>
      <w:r w:rsidR="006754A3" w:rsidRPr="00535E1E">
        <w:rPr>
          <w:sz w:val="28"/>
          <w:szCs w:val="28"/>
        </w:rPr>
        <w:t xml:space="preserve"> исполнением</w:t>
      </w:r>
      <w:r w:rsidR="006754A3" w:rsidRPr="00CB6CB3">
        <w:rPr>
          <w:sz w:val="28"/>
          <w:szCs w:val="28"/>
        </w:rPr>
        <w:t xml:space="preserve"> настоящего постановления </w:t>
      </w:r>
      <w:r w:rsidR="00C23183">
        <w:rPr>
          <w:sz w:val="28"/>
          <w:szCs w:val="28"/>
        </w:rPr>
        <w:t>оставляю за собой</w:t>
      </w:r>
      <w:r w:rsidR="006754A3" w:rsidRPr="00CB6CB3">
        <w:rPr>
          <w:sz w:val="28"/>
          <w:szCs w:val="28"/>
        </w:rPr>
        <w:t xml:space="preserve">.  </w:t>
      </w:r>
    </w:p>
    <w:p w:rsidR="00F53ADB" w:rsidRPr="00CB6CB3" w:rsidRDefault="00F53ADB" w:rsidP="007A4EEA">
      <w:pPr>
        <w:tabs>
          <w:tab w:val="left" w:pos="342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7"/>
        <w:gridCol w:w="5173"/>
      </w:tblGrid>
      <w:tr w:rsidR="0085755B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</w:tr>
      <w:tr w:rsidR="00681BA0" w:rsidRPr="00CB6CB3" w:rsidTr="00681BA0"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jc w:val="both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Глава  района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681BA0" w:rsidRPr="00CB6CB3" w:rsidRDefault="00681BA0" w:rsidP="006B4903">
            <w:pPr>
              <w:ind w:left="2900"/>
              <w:jc w:val="right"/>
              <w:rPr>
                <w:sz w:val="28"/>
                <w:szCs w:val="28"/>
              </w:rPr>
            </w:pPr>
            <w:r w:rsidRPr="00CB6CB3">
              <w:rPr>
                <w:sz w:val="28"/>
                <w:szCs w:val="28"/>
              </w:rPr>
              <w:t>И.А. Башмаков</w:t>
            </w:r>
          </w:p>
        </w:tc>
      </w:tr>
    </w:tbl>
    <w:p w:rsidR="00522B31" w:rsidRPr="00CB6CB3" w:rsidRDefault="00522B31">
      <w:pPr>
        <w:jc w:val="both"/>
        <w:rPr>
          <w:sz w:val="28"/>
          <w:szCs w:val="28"/>
        </w:rPr>
      </w:pPr>
    </w:p>
    <w:p w:rsidR="00535E1E" w:rsidRDefault="00535E1E">
      <w:pPr>
        <w:jc w:val="both"/>
        <w:rPr>
          <w:sz w:val="28"/>
        </w:rPr>
      </w:pPr>
    </w:p>
    <w:p w:rsidR="00535E1E" w:rsidRDefault="00535E1E">
      <w:pPr>
        <w:jc w:val="both"/>
        <w:rPr>
          <w:sz w:val="28"/>
        </w:rPr>
      </w:pPr>
    </w:p>
    <w:p w:rsidR="00030FD9" w:rsidRDefault="00030FD9">
      <w:pPr>
        <w:jc w:val="both"/>
        <w:rPr>
          <w:sz w:val="28"/>
        </w:rPr>
      </w:pP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Pr="00BB5565">
        <w:rPr>
          <w:sz w:val="28"/>
          <w:szCs w:val="28"/>
        </w:rPr>
        <w:lastRenderedPageBreak/>
        <w:t xml:space="preserve">Приложение 1  </w:t>
      </w: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BB5565">
        <w:rPr>
          <w:sz w:val="28"/>
          <w:szCs w:val="28"/>
        </w:rPr>
        <w:t xml:space="preserve">к постановлению </w:t>
      </w: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BB5565">
        <w:rPr>
          <w:sz w:val="28"/>
          <w:szCs w:val="28"/>
        </w:rPr>
        <w:t>Администрации района</w:t>
      </w: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BB5565">
        <w:rPr>
          <w:sz w:val="28"/>
          <w:szCs w:val="28"/>
        </w:rPr>
        <w:t xml:space="preserve">от </w:t>
      </w:r>
      <w:r w:rsidR="00B45666">
        <w:rPr>
          <w:sz w:val="28"/>
          <w:szCs w:val="28"/>
        </w:rPr>
        <w:t>17.11.2021</w:t>
      </w:r>
      <w:r w:rsidRPr="00BB5565">
        <w:rPr>
          <w:sz w:val="28"/>
          <w:szCs w:val="28"/>
        </w:rPr>
        <w:t xml:space="preserve"> № </w:t>
      </w:r>
      <w:r w:rsidR="00B45666">
        <w:rPr>
          <w:sz w:val="28"/>
          <w:szCs w:val="28"/>
        </w:rPr>
        <w:t>581</w:t>
      </w: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BB5565" w:rsidRPr="00BB5565" w:rsidRDefault="00BB5565" w:rsidP="00BB55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5565">
        <w:rPr>
          <w:b/>
          <w:sz w:val="28"/>
          <w:szCs w:val="28"/>
        </w:rPr>
        <w:t>Размеры минимальных окладов для работников муниципального казе</w:t>
      </w:r>
      <w:r w:rsidRPr="00BB5565">
        <w:rPr>
          <w:b/>
          <w:sz w:val="28"/>
          <w:szCs w:val="28"/>
        </w:rPr>
        <w:t>н</w:t>
      </w:r>
      <w:r w:rsidRPr="00BB5565">
        <w:rPr>
          <w:b/>
          <w:sz w:val="28"/>
          <w:szCs w:val="28"/>
        </w:rPr>
        <w:t>ного учреждения  дополнительного образования, муниципальных общ</w:t>
      </w:r>
      <w:r w:rsidRPr="00BB5565">
        <w:rPr>
          <w:b/>
          <w:sz w:val="28"/>
          <w:szCs w:val="28"/>
        </w:rPr>
        <w:t>е</w:t>
      </w:r>
      <w:r w:rsidRPr="00BB5565">
        <w:rPr>
          <w:b/>
          <w:sz w:val="28"/>
          <w:szCs w:val="28"/>
        </w:rPr>
        <w:t>образовательных и дошкольных образовательных учреждений Поспел</w:t>
      </w:r>
      <w:r w:rsidRPr="00BB5565">
        <w:rPr>
          <w:b/>
          <w:sz w:val="28"/>
          <w:szCs w:val="28"/>
        </w:rPr>
        <w:t>и</w:t>
      </w:r>
      <w:r w:rsidRPr="00BB5565">
        <w:rPr>
          <w:b/>
          <w:sz w:val="28"/>
          <w:szCs w:val="28"/>
        </w:rPr>
        <w:t>хинского района</w:t>
      </w: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56"/>
        <w:gridCol w:w="5121"/>
        <w:gridCol w:w="68"/>
        <w:gridCol w:w="2268"/>
      </w:tblGrid>
      <w:tr w:rsidR="00BB5565" w:rsidRPr="00BB5565" w:rsidTr="00392661">
        <w:trPr>
          <w:tblHeader/>
        </w:trPr>
        <w:tc>
          <w:tcPr>
            <w:tcW w:w="709" w:type="dxa"/>
            <w:vAlign w:val="center"/>
          </w:tcPr>
          <w:p w:rsidR="00BB5565" w:rsidRPr="00BB5565" w:rsidRDefault="00BB5565" w:rsidP="00BB55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 xml:space="preserve">№ </w:t>
            </w:r>
            <w:proofErr w:type="gramStart"/>
            <w:r w:rsidRPr="00BB5565">
              <w:rPr>
                <w:sz w:val="28"/>
                <w:szCs w:val="28"/>
              </w:rPr>
              <w:t>п</w:t>
            </w:r>
            <w:proofErr w:type="gramEnd"/>
            <w:r w:rsidRPr="00BB5565"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vAlign w:val="center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B5565">
              <w:rPr>
                <w:sz w:val="28"/>
                <w:szCs w:val="28"/>
              </w:rPr>
              <w:t>Квали-фика</w:t>
            </w:r>
            <w:r w:rsidRPr="00BB5565">
              <w:rPr>
                <w:sz w:val="28"/>
                <w:szCs w:val="28"/>
              </w:rPr>
              <w:softHyphen/>
              <w:t>цион-ный</w:t>
            </w:r>
            <w:proofErr w:type="spellEnd"/>
          </w:p>
          <w:p w:rsidR="00BB5565" w:rsidRPr="00BB5565" w:rsidRDefault="00BB5565" w:rsidP="00BB5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BB5565">
              <w:rPr>
                <w:sz w:val="28"/>
                <w:szCs w:val="28"/>
              </w:rPr>
              <w:t>уро-</w:t>
            </w:r>
            <w:proofErr w:type="spellStart"/>
            <w:r w:rsidRPr="00BB5565">
              <w:rPr>
                <w:sz w:val="28"/>
                <w:szCs w:val="28"/>
              </w:rPr>
              <w:t>вень</w:t>
            </w:r>
            <w:proofErr w:type="spellEnd"/>
            <w:proofErr w:type="gramEnd"/>
          </w:p>
        </w:tc>
        <w:tc>
          <w:tcPr>
            <w:tcW w:w="5177" w:type="dxa"/>
            <w:gridSpan w:val="2"/>
            <w:vAlign w:val="center"/>
          </w:tcPr>
          <w:p w:rsidR="00BB5565" w:rsidRPr="00BB5565" w:rsidRDefault="00BB5565" w:rsidP="00BB55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36" w:type="dxa"/>
            <w:gridSpan w:val="2"/>
            <w:vAlign w:val="center"/>
          </w:tcPr>
          <w:p w:rsidR="00BB5565" w:rsidRPr="00BB5565" w:rsidRDefault="00BB5565" w:rsidP="00BB55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>размер мин</w:t>
            </w:r>
            <w:r w:rsidRPr="00BB5565">
              <w:rPr>
                <w:sz w:val="28"/>
                <w:szCs w:val="28"/>
              </w:rPr>
              <w:t>и</w:t>
            </w:r>
            <w:r w:rsidRPr="00BB5565">
              <w:rPr>
                <w:sz w:val="28"/>
                <w:szCs w:val="28"/>
              </w:rPr>
              <w:t>мальных окл</w:t>
            </w:r>
            <w:r w:rsidRPr="00BB5565">
              <w:rPr>
                <w:sz w:val="28"/>
                <w:szCs w:val="28"/>
              </w:rPr>
              <w:t>а</w:t>
            </w:r>
            <w:r w:rsidRPr="00BB5565">
              <w:rPr>
                <w:sz w:val="28"/>
                <w:szCs w:val="28"/>
              </w:rPr>
              <w:t>дов,</w:t>
            </w:r>
          </w:p>
          <w:p w:rsidR="00BB5565" w:rsidRPr="00BB5565" w:rsidRDefault="00BB5565" w:rsidP="00BB5565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 xml:space="preserve"> рублей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b/>
                <w:sz w:val="28"/>
                <w:szCs w:val="28"/>
                <w:lang w:eastAsia="ar-SA"/>
              </w:rPr>
              <w:t>Профессиональные квалификационные группы должностей ра</w:t>
            </w:r>
            <w:r w:rsidRPr="00BB5565">
              <w:rPr>
                <w:rFonts w:eastAsia="Arial"/>
                <w:b/>
                <w:sz w:val="28"/>
                <w:szCs w:val="28"/>
                <w:lang w:eastAsia="ar-SA"/>
              </w:rPr>
              <w:softHyphen/>
              <w:t>ботников образования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ind w:left="-70" w:right="71" w:firstLine="142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ind w:right="71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Учебно-вспомогательного персонала первого уровня 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секретарь учебной части  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2458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помощник воспитателя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2346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вожатый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3328</w:t>
            </w:r>
          </w:p>
        </w:tc>
      </w:tr>
      <w:tr w:rsidR="00BB5565" w:rsidRPr="00BB5565" w:rsidTr="00392661">
        <w:trPr>
          <w:cantSplit/>
          <w:trHeight w:val="6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1.2</w:t>
            </w:r>
          </w:p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b/>
                <w:sz w:val="28"/>
                <w:szCs w:val="28"/>
                <w:lang w:eastAsia="ar-SA"/>
              </w:rPr>
              <w:t xml:space="preserve">Педагогических работников         </w:t>
            </w: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4"/>
                <w:szCs w:val="24"/>
                <w:lang w:eastAsia="ar-SA"/>
              </w:rPr>
              <w:t>(размеры минимальных окладов педагогических работников установлены с учетом ежемесячной компенсации на обеспечение книгоиздательской продукции</w:t>
            </w:r>
            <w:r w:rsidRPr="00BB5565">
              <w:rPr>
                <w:rFonts w:eastAsia="Arial"/>
                <w:sz w:val="24"/>
                <w:szCs w:val="24"/>
                <w:vertAlign w:val="superscript"/>
                <w:lang w:eastAsia="ar-SA"/>
              </w:rPr>
              <w:t>*</w:t>
            </w:r>
            <w:r w:rsidRPr="00BB5565">
              <w:rPr>
                <w:rFonts w:eastAsia="Arial"/>
                <w:sz w:val="24"/>
                <w:szCs w:val="24"/>
                <w:lang w:eastAsia="ar-SA"/>
              </w:rPr>
              <w:t>)</w:t>
            </w:r>
            <w:r w:rsidRPr="00BB5565">
              <w:rPr>
                <w:rFonts w:eastAsia="Arial"/>
                <w:b/>
                <w:sz w:val="28"/>
                <w:szCs w:val="28"/>
                <w:lang w:eastAsia="ar-SA"/>
              </w:rPr>
              <w:t xml:space="preserve">             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>первый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старший вожатый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7236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музыкальный руководитель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7236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>второй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концертмейстер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7236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социальный педагог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7236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педагог-организатор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7236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педагог дополнительного образова</w:t>
            </w:r>
            <w:r w:rsidRPr="00BB5565">
              <w:rPr>
                <w:rFonts w:eastAsia="Arial"/>
                <w:sz w:val="28"/>
                <w:szCs w:val="28"/>
                <w:lang w:eastAsia="ar-SA"/>
              </w:rPr>
              <w:softHyphen/>
              <w:t>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7236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 xml:space="preserve">третий  </w:t>
            </w:r>
          </w:p>
          <w:p w:rsidR="00BB5565" w:rsidRPr="00BB5565" w:rsidRDefault="00BB5565" w:rsidP="00BB5565">
            <w:pPr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7532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педагог-психолог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jc w:val="center"/>
            </w:pPr>
            <w:r w:rsidRPr="00BB5565">
              <w:rPr>
                <w:sz w:val="28"/>
                <w:szCs w:val="28"/>
              </w:rPr>
              <w:t>7532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методист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jc w:val="center"/>
            </w:pPr>
            <w:r w:rsidRPr="00BB5565">
              <w:rPr>
                <w:sz w:val="28"/>
                <w:szCs w:val="28"/>
              </w:rPr>
              <w:t>7532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>четве</w:t>
            </w:r>
            <w:r w:rsidRPr="00BB5565">
              <w:rPr>
                <w:sz w:val="28"/>
                <w:szCs w:val="28"/>
              </w:rPr>
              <w:t>р</w:t>
            </w:r>
            <w:r w:rsidRPr="00BB5565">
              <w:rPr>
                <w:sz w:val="28"/>
                <w:szCs w:val="28"/>
              </w:rPr>
              <w:t>тый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преподаватель-организатор основ  безопасности жизнедеятельности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7532</w:t>
            </w:r>
          </w:p>
        </w:tc>
      </w:tr>
      <w:tr w:rsidR="00BB5565" w:rsidRPr="00BB5565" w:rsidTr="00392661">
        <w:trPr>
          <w:cantSplit/>
          <w:trHeight w:val="34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старший воспитатель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7532</w:t>
            </w:r>
          </w:p>
        </w:tc>
      </w:tr>
      <w:tr w:rsidR="00BB5565" w:rsidRPr="00BB5565" w:rsidTr="00392661">
        <w:trPr>
          <w:cantSplit/>
          <w:trHeight w:val="34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7532</w:t>
            </w:r>
          </w:p>
        </w:tc>
      </w:tr>
      <w:tr w:rsidR="00BB5565" w:rsidRPr="00BB5565" w:rsidTr="00392661">
        <w:trPr>
          <w:cantSplit/>
          <w:trHeight w:val="31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учитель-логопед (логопед)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7532</w:t>
            </w:r>
          </w:p>
        </w:tc>
      </w:tr>
      <w:tr w:rsidR="00BB5565" w:rsidRPr="00BB5565" w:rsidTr="00392661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педагог-библиотекарь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7532</w:t>
            </w:r>
          </w:p>
        </w:tc>
      </w:tr>
      <w:tr w:rsidR="00BB5565" w:rsidRPr="00BB5565" w:rsidTr="00392661">
        <w:trPr>
          <w:cantSplit/>
          <w:trHeight w:val="36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руководитель физического воспитания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7532</w:t>
            </w:r>
          </w:p>
        </w:tc>
      </w:tr>
      <w:tr w:rsidR="00BB5565" w:rsidRPr="00BB5565" w:rsidTr="00392661">
        <w:trPr>
          <w:cantSplit/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b/>
                <w:sz w:val="28"/>
                <w:szCs w:val="28"/>
                <w:lang w:eastAsia="ar-SA"/>
              </w:rPr>
              <w:t xml:space="preserve">Профессиональные квалификационные группы общеотраслевых должностей руководителей, специалистов и служащих                 </w:t>
            </w:r>
          </w:p>
        </w:tc>
      </w:tr>
      <w:tr w:rsidR="00BB5565" w:rsidRPr="00BB5565" w:rsidTr="00392661">
        <w:trPr>
          <w:cantSplit/>
          <w:trHeight w:val="32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Общеотраслевые должности служащих первого уровня           </w:t>
            </w:r>
          </w:p>
        </w:tc>
      </w:tr>
      <w:tr w:rsidR="00BB5565" w:rsidRPr="00BB5565" w:rsidTr="00392661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>первый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делопроизводитель   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2346</w:t>
            </w:r>
          </w:p>
        </w:tc>
      </w:tr>
      <w:tr w:rsidR="00BB5565" w:rsidRPr="00BB5565" w:rsidTr="00392661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кассир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2346</w:t>
            </w:r>
          </w:p>
        </w:tc>
      </w:tr>
      <w:tr w:rsidR="00BB5565" w:rsidRPr="00BB5565" w:rsidTr="00392661">
        <w:trPr>
          <w:cantSplit/>
          <w:trHeight w:val="32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секретарь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2346</w:t>
            </w:r>
          </w:p>
        </w:tc>
      </w:tr>
      <w:tr w:rsidR="00BB5565" w:rsidRPr="00BB5565" w:rsidTr="00392661">
        <w:trPr>
          <w:cantSplit/>
          <w:trHeight w:val="3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секретарь-машинистка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2346</w:t>
            </w:r>
          </w:p>
        </w:tc>
      </w:tr>
      <w:tr w:rsidR="00BB5565" w:rsidRPr="00BB5565" w:rsidTr="00392661">
        <w:trPr>
          <w:cantSplit/>
          <w:trHeight w:val="31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экспедитор по перевозке грузов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2346</w:t>
            </w:r>
          </w:p>
        </w:tc>
      </w:tr>
      <w:tr w:rsidR="00BB5565" w:rsidRPr="00BB5565" w:rsidTr="00392661">
        <w:trPr>
          <w:cantSplit/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>2.2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Общеотраслевые должности служащих второго уровня</w:t>
            </w:r>
          </w:p>
        </w:tc>
      </w:tr>
      <w:tr w:rsidR="00BB5565" w:rsidRPr="00BB5565" w:rsidTr="00392661">
        <w:trPr>
          <w:cantSplit/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первый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лаборант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2458</w:t>
            </w:r>
          </w:p>
        </w:tc>
      </w:tr>
      <w:tr w:rsidR="00BB5565" w:rsidRPr="00BB5565" w:rsidTr="00392661">
        <w:trPr>
          <w:cantSplit/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инспектор по кадрам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2458</w:t>
            </w:r>
          </w:p>
        </w:tc>
      </w:tr>
      <w:tr w:rsidR="00BB5565" w:rsidRPr="00BB5565" w:rsidTr="00392661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второй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заведующий хозяйством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2458</w:t>
            </w:r>
          </w:p>
        </w:tc>
      </w:tr>
      <w:tr w:rsidR="00BB5565" w:rsidRPr="00BB5565" w:rsidTr="00392661">
        <w:trPr>
          <w:cantSplit/>
          <w:trHeight w:val="2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четвертый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механик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3028</w:t>
            </w:r>
          </w:p>
        </w:tc>
      </w:tr>
      <w:tr w:rsidR="00BB5565" w:rsidRPr="00BB5565" w:rsidTr="00392661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5565">
              <w:rPr>
                <w:sz w:val="28"/>
                <w:szCs w:val="28"/>
              </w:rPr>
              <w:t>2.3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Общеотраслевые должности служащих третьего уровня          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первый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инженеры различных специально</w:t>
            </w:r>
            <w:r w:rsidRPr="00BB5565">
              <w:rPr>
                <w:rFonts w:eastAsia="Arial"/>
                <w:sz w:val="28"/>
                <w:szCs w:val="28"/>
                <w:lang w:eastAsia="ar-SA"/>
              </w:rPr>
              <w:softHyphen/>
              <w:t xml:space="preserve">стей и наименований, в </w:t>
            </w:r>
            <w:proofErr w:type="spellStart"/>
            <w:r w:rsidRPr="00BB5565">
              <w:rPr>
                <w:rFonts w:eastAsia="Arial"/>
                <w:sz w:val="28"/>
                <w:szCs w:val="28"/>
                <w:lang w:eastAsia="ar-SA"/>
              </w:rPr>
              <w:t>т.ч</w:t>
            </w:r>
            <w:proofErr w:type="spellEnd"/>
            <w:r w:rsidRPr="00BB5565">
              <w:rPr>
                <w:rFonts w:eastAsia="Arial"/>
                <w:sz w:val="28"/>
                <w:szCs w:val="28"/>
                <w:lang w:eastAsia="ar-SA"/>
              </w:rPr>
              <w:t>.:</w:t>
            </w: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инженер-программист (программист)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3028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юрисконсульт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3028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специалист по охране труда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3028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второй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должности служащих первого          </w:t>
            </w: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квалификационного уровня, </w:t>
            </w:r>
            <w:proofErr w:type="gramStart"/>
            <w:r w:rsidRPr="00BB5565">
              <w:rPr>
                <w:rFonts w:eastAsia="Arial"/>
                <w:sz w:val="28"/>
                <w:szCs w:val="28"/>
                <w:lang w:eastAsia="ar-SA"/>
              </w:rPr>
              <w:t>по</w:t>
            </w:r>
            <w:proofErr w:type="gramEnd"/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ко</w:t>
            </w:r>
            <w:r w:rsidRPr="00BB5565">
              <w:rPr>
                <w:rFonts w:eastAsia="Arial"/>
                <w:sz w:val="28"/>
                <w:szCs w:val="28"/>
                <w:lang w:eastAsia="ar-SA"/>
              </w:rPr>
              <w:softHyphen/>
              <w:t xml:space="preserve">торым может устанавливаться 2-ая </w:t>
            </w: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r w:rsidRPr="00BB5565">
              <w:rPr>
                <w:rFonts w:eastAsia="Arial"/>
                <w:sz w:val="28"/>
                <w:szCs w:val="28"/>
                <w:lang w:eastAsia="ar-SA"/>
              </w:rPr>
              <w:t>внутридолжностная</w:t>
            </w:r>
            <w:proofErr w:type="spellEnd"/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 категория         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3028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третий          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должности служащих первого           </w:t>
            </w:r>
            <w:r w:rsidRPr="00BB5565">
              <w:rPr>
                <w:rFonts w:eastAsia="Arial"/>
                <w:sz w:val="28"/>
                <w:szCs w:val="28"/>
                <w:lang w:eastAsia="ar-SA"/>
              </w:rPr>
              <w:br/>
              <w:t>квалификационного уровня, по ко</w:t>
            </w:r>
            <w:r w:rsidRPr="00BB5565">
              <w:rPr>
                <w:rFonts w:eastAsia="Arial"/>
                <w:sz w:val="28"/>
                <w:szCs w:val="28"/>
                <w:lang w:eastAsia="ar-SA"/>
              </w:rPr>
              <w:softHyphen/>
              <w:t xml:space="preserve">торым может устанавливаться 1-ая </w:t>
            </w:r>
            <w:proofErr w:type="spellStart"/>
            <w:r w:rsidRPr="00BB5565">
              <w:rPr>
                <w:rFonts w:eastAsia="Arial"/>
                <w:sz w:val="28"/>
                <w:szCs w:val="28"/>
                <w:lang w:eastAsia="ar-SA"/>
              </w:rPr>
              <w:t>внутридолжностная</w:t>
            </w:r>
            <w:proofErr w:type="spellEnd"/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 категория           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3655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BB5565">
              <w:rPr>
                <w:rFonts w:eastAsia="Arial"/>
                <w:sz w:val="28"/>
                <w:szCs w:val="28"/>
                <w:lang w:eastAsia="ar-SA"/>
              </w:rPr>
              <w:t>четвер-тый</w:t>
            </w:r>
            <w:proofErr w:type="spellEnd"/>
            <w:proofErr w:type="gramEnd"/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          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должности служащих первого           </w:t>
            </w:r>
            <w:r w:rsidRPr="00BB5565">
              <w:rPr>
                <w:rFonts w:eastAsia="Arial"/>
                <w:sz w:val="28"/>
                <w:szCs w:val="28"/>
                <w:lang w:eastAsia="ar-SA"/>
              </w:rPr>
              <w:br/>
              <w:t>квалификационного уровня, по ко</w:t>
            </w:r>
            <w:r w:rsidRPr="00BB5565">
              <w:rPr>
                <w:rFonts w:eastAsia="Arial"/>
                <w:sz w:val="28"/>
                <w:szCs w:val="28"/>
                <w:lang w:eastAsia="ar-SA"/>
              </w:rPr>
              <w:softHyphen/>
              <w:t>торым может устанавливаться про</w:t>
            </w:r>
            <w:r w:rsidRPr="00BB5565">
              <w:rPr>
                <w:rFonts w:eastAsia="Arial"/>
                <w:sz w:val="28"/>
                <w:szCs w:val="28"/>
                <w:lang w:eastAsia="ar-SA"/>
              </w:rPr>
              <w:softHyphen/>
              <w:t>изводное должностное наименова</w:t>
            </w:r>
            <w:r w:rsidRPr="00BB5565">
              <w:rPr>
                <w:rFonts w:eastAsia="Arial"/>
                <w:sz w:val="28"/>
                <w:szCs w:val="28"/>
                <w:lang w:eastAsia="ar-SA"/>
              </w:rPr>
              <w:softHyphen/>
              <w:t xml:space="preserve">ние «ведущий»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>4405</w:t>
            </w:r>
          </w:p>
        </w:tc>
      </w:tr>
      <w:tr w:rsidR="00BB5565" w:rsidRPr="00BB5565" w:rsidTr="00392661">
        <w:trPr>
          <w:cantSplit/>
          <w:trHeight w:val="55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b/>
                <w:sz w:val="28"/>
                <w:szCs w:val="28"/>
                <w:lang w:eastAsia="ar-SA"/>
              </w:rPr>
              <w:t>Профессиональные квалификационные группы должностей ра</w:t>
            </w:r>
            <w:r w:rsidRPr="00BB5565">
              <w:rPr>
                <w:rFonts w:eastAsia="Arial"/>
                <w:b/>
                <w:sz w:val="28"/>
                <w:szCs w:val="28"/>
                <w:lang w:eastAsia="ar-SA"/>
              </w:rPr>
              <w:softHyphen/>
              <w:t xml:space="preserve">ботников культуры, искусства и кинематографии                   </w:t>
            </w:r>
          </w:p>
        </w:tc>
      </w:tr>
      <w:tr w:rsidR="00BB5565" w:rsidRPr="00BB5565" w:rsidTr="00392661">
        <w:trPr>
          <w:cantSplit/>
          <w:trHeight w:val="170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  <w:p w:rsidR="00BB5565" w:rsidRPr="00BB5565" w:rsidRDefault="00BB5565" w:rsidP="00BB5565">
            <w:pPr>
              <w:rPr>
                <w:sz w:val="28"/>
                <w:szCs w:val="28"/>
              </w:rPr>
            </w:pPr>
            <w:r w:rsidRPr="00BB5565">
              <w:rPr>
                <w:sz w:val="28"/>
                <w:szCs w:val="28"/>
              </w:rPr>
              <w:t>3.1</w:t>
            </w:r>
          </w:p>
        </w:tc>
        <w:tc>
          <w:tcPr>
            <w:tcW w:w="8647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Профессии рабочих культуры, искусства и кинематографии первого уровня           </w:t>
            </w:r>
          </w:p>
        </w:tc>
      </w:tr>
      <w:tr w:rsidR="00BB5565" w:rsidRPr="00BB5565" w:rsidTr="00392661">
        <w:trPr>
          <w:cantSplit/>
          <w:trHeight w:val="1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костюмер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2240</w:t>
            </w:r>
          </w:p>
        </w:tc>
      </w:tr>
      <w:tr w:rsidR="00BB5565" w:rsidRPr="00BB5565" w:rsidTr="00392661">
        <w:trPr>
          <w:cantSplit/>
          <w:trHeight w:val="17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Должности работ</w:t>
            </w:r>
            <w:r w:rsidRPr="00BB5565">
              <w:rPr>
                <w:rFonts w:eastAsia="Arial"/>
                <w:sz w:val="28"/>
                <w:szCs w:val="28"/>
                <w:lang w:eastAsia="ar-SA"/>
              </w:rPr>
              <w:softHyphen/>
              <w:t xml:space="preserve">ников культуры, искусства и кинематографии ведущего звена           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аккомпаниатор</w:t>
            </w:r>
          </w:p>
        </w:tc>
        <w:tc>
          <w:tcPr>
            <w:tcW w:w="2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3028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библиотекарь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3028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библиотекарь 2 категории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3328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библиотекарь 1 категории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4015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ведущий библиотекарь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4823</w:t>
            </w:r>
          </w:p>
        </w:tc>
      </w:tr>
      <w:tr w:rsidR="00BB5565" w:rsidRPr="00BB5565" w:rsidTr="00392661">
        <w:trPr>
          <w:cantSplit/>
          <w:trHeight w:val="774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B55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47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b/>
                <w:sz w:val="28"/>
                <w:szCs w:val="28"/>
                <w:lang w:eastAsia="ar-SA"/>
              </w:rPr>
              <w:t xml:space="preserve">Профессиональные квалификационные группы общеотраслевых профессий рабочих                 </w:t>
            </w:r>
          </w:p>
        </w:tc>
      </w:tr>
      <w:tr w:rsidR="00BB5565" w:rsidRPr="00BB5565" w:rsidTr="00392661">
        <w:trPr>
          <w:cantSplit/>
          <w:trHeight w:val="3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Общеотраслевые профессии рабочих первого уровня    </w:t>
            </w:r>
          </w:p>
        </w:tc>
      </w:tr>
      <w:tr w:rsidR="00BB5565" w:rsidRPr="00BB5565" w:rsidTr="00392661">
        <w:trPr>
          <w:cantSplit/>
          <w:trHeight w:val="20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первый</w:t>
            </w: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ascii="Arial" w:eastAsia="Arial" w:hAnsi="Arial" w:cs="Arial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Наименования профессий рабочих, по которым предусмотрено 1,2,3 </w:t>
            </w: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ascii="Arial" w:eastAsia="Arial" w:hAnsi="Arial" w:cs="Arial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квалификационных разрядов 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tabs>
                <w:tab w:val="left" w:pos="180"/>
              </w:tabs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B5565" w:rsidRPr="00BB5565" w:rsidTr="00392661">
        <w:trPr>
          <w:cantSplit/>
          <w:trHeight w:val="24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гардеробщик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2154</w:t>
            </w:r>
          </w:p>
        </w:tc>
      </w:tr>
      <w:tr w:rsidR="00BB5565" w:rsidRPr="00BB5565" w:rsidTr="00392661">
        <w:trPr>
          <w:cantSplit/>
          <w:trHeight w:val="24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дворник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2154</w:t>
            </w:r>
          </w:p>
        </w:tc>
      </w:tr>
      <w:tr w:rsidR="00BB5565" w:rsidRPr="00BB5565" w:rsidTr="00392661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уборщик служебных помещений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2154</w:t>
            </w:r>
          </w:p>
        </w:tc>
      </w:tr>
      <w:tr w:rsidR="00BB5565" w:rsidRPr="00BB5565" w:rsidTr="00392661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истопник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2154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грузчик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2240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кастелянша  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2240</w:t>
            </w:r>
          </w:p>
        </w:tc>
      </w:tr>
      <w:tr w:rsidR="00BB5565" w:rsidRPr="00BB5565" w:rsidTr="00392661">
        <w:trPr>
          <w:cantSplit/>
          <w:trHeight w:val="3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кладовщик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2240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сторож (вахтер)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2240</w:t>
            </w:r>
          </w:p>
        </w:tc>
      </w:tr>
      <w:tr w:rsidR="00BB5565" w:rsidRPr="00BB5565" w:rsidTr="00392661">
        <w:trPr>
          <w:cantSplit/>
          <w:trHeight w:val="31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кухонный рабочий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2240</w:t>
            </w:r>
          </w:p>
        </w:tc>
      </w:tr>
      <w:tr w:rsidR="00BB5565" w:rsidRPr="00BB5565" w:rsidTr="00392661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подсобный рабочий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2240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машинист по стирке и ремонту спецодежды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2240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color w:val="000000"/>
                <w:sz w:val="28"/>
                <w:szCs w:val="28"/>
                <w:lang w:eastAsia="ar-SA"/>
              </w:rPr>
              <w:t>рабочий по комплексному обслужи</w:t>
            </w:r>
            <w:r w:rsidRPr="00BB5565">
              <w:rPr>
                <w:rFonts w:eastAsia="Arial"/>
                <w:color w:val="000000"/>
                <w:sz w:val="28"/>
                <w:szCs w:val="28"/>
                <w:lang w:eastAsia="ar-SA"/>
              </w:rPr>
              <w:softHyphen/>
              <w:t>ванию и ремонту зданий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2240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слесарь-сантехник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2240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машинист (кочегар) котельной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color w:val="000000"/>
                <w:sz w:val="28"/>
                <w:szCs w:val="28"/>
                <w:lang w:eastAsia="ar-SA"/>
              </w:rPr>
              <w:t>2346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повар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color w:val="000000"/>
                <w:sz w:val="28"/>
                <w:szCs w:val="28"/>
                <w:lang w:eastAsia="ar-SA"/>
              </w:rPr>
              <w:t>2346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слесарь-ремонтник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color w:val="000000"/>
                <w:sz w:val="28"/>
                <w:szCs w:val="28"/>
                <w:lang w:eastAsia="ar-SA"/>
              </w:rPr>
              <w:t>2346</w:t>
            </w:r>
          </w:p>
        </w:tc>
      </w:tr>
      <w:tr w:rsidR="00BB5565" w:rsidRPr="00BB5565" w:rsidTr="00392661">
        <w:trPr>
          <w:cantSplit/>
          <w:trHeight w:val="62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электромонтер по ремонту и обслуживанию электрооборудования   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color w:val="000000"/>
                <w:sz w:val="28"/>
                <w:szCs w:val="28"/>
                <w:lang w:eastAsia="ar-SA"/>
              </w:rPr>
              <w:t>2346</w:t>
            </w:r>
          </w:p>
        </w:tc>
      </w:tr>
      <w:tr w:rsidR="00BB5565" w:rsidRPr="00BB5565" w:rsidTr="00392661">
        <w:trPr>
          <w:cantSplit/>
          <w:trHeight w:val="237"/>
        </w:trPr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B5565" w:rsidRPr="00BB5565" w:rsidRDefault="00BB5565" w:rsidP="00BB556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5565">
              <w:rPr>
                <w:sz w:val="28"/>
                <w:szCs w:val="28"/>
              </w:rPr>
              <w:t>4.2</w:t>
            </w:r>
          </w:p>
        </w:tc>
        <w:tc>
          <w:tcPr>
            <w:tcW w:w="8647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Общеотраслевые профессии рабочих второго уровня       </w:t>
            </w:r>
          </w:p>
        </w:tc>
      </w:tr>
      <w:tr w:rsidR="00BB5565" w:rsidRPr="00BB5565" w:rsidTr="00392661">
        <w:trPr>
          <w:cantSplit/>
          <w:trHeight w:val="187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первый</w:t>
            </w: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Наименование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водитель автомобиля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2458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2458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повар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color w:val="000000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2458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рабочий по комплексному обслужи</w:t>
            </w:r>
            <w:r w:rsidRPr="00BB5565">
              <w:rPr>
                <w:rFonts w:eastAsia="Arial"/>
                <w:sz w:val="28"/>
                <w:szCs w:val="28"/>
                <w:lang w:eastAsia="ar-SA"/>
              </w:rPr>
              <w:softHyphen/>
              <w:t>ванию и ремонту зданий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2458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слесарь-сантехник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2458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слесарь-ремонтник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2730</w:t>
            </w:r>
          </w:p>
        </w:tc>
      </w:tr>
      <w:tr w:rsidR="00BB5565" w:rsidRPr="00BB5565" w:rsidTr="00392661">
        <w:trPr>
          <w:cantSplit/>
          <w:trHeight w:val="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машинист (кочегар) котельной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2730</w:t>
            </w:r>
          </w:p>
        </w:tc>
      </w:tr>
      <w:tr w:rsidR="00BB5565" w:rsidRPr="00BB5565" w:rsidTr="00392661">
        <w:trPr>
          <w:cantSplit/>
          <w:trHeight w:val="192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второй</w:t>
            </w: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ascii="Arial" w:eastAsia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Наименование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B5565" w:rsidRPr="00BB5565" w:rsidTr="00392661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повар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3028</w:t>
            </w:r>
          </w:p>
        </w:tc>
      </w:tr>
      <w:tr w:rsidR="00BB5565" w:rsidRPr="00BB5565" w:rsidTr="00392661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слесарь-сантехник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3028</w:t>
            </w:r>
          </w:p>
        </w:tc>
      </w:tr>
      <w:tr w:rsidR="00BB5565" w:rsidRPr="00BB5565" w:rsidTr="00392661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3028</w:t>
            </w:r>
          </w:p>
        </w:tc>
      </w:tr>
      <w:tr w:rsidR="00BB5565" w:rsidRPr="00BB5565" w:rsidTr="00392661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слесарь-ремонтник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3328</w:t>
            </w:r>
          </w:p>
        </w:tc>
      </w:tr>
      <w:tr w:rsidR="00BB5565" w:rsidRPr="00BB5565" w:rsidTr="00392661">
        <w:trPr>
          <w:cantSplit/>
          <w:trHeight w:val="22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начальник участка (смены)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3328</w:t>
            </w:r>
          </w:p>
        </w:tc>
      </w:tr>
      <w:tr w:rsidR="00BB5565" w:rsidRPr="00BB5565" w:rsidTr="00392661">
        <w:trPr>
          <w:cantSplit/>
          <w:trHeight w:val="189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третий</w:t>
            </w: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Наименование профессий рабочих, по которым предусмотрено присвоение 8  квалификационного разряда 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</w:tc>
      </w:tr>
      <w:tr w:rsidR="00BB5565" w:rsidRPr="00BB5565" w:rsidTr="00392661">
        <w:trPr>
          <w:cantSplit/>
          <w:trHeight w:val="285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машинист (кочегар) котельной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3028</w:t>
            </w:r>
          </w:p>
        </w:tc>
      </w:tr>
      <w:tr w:rsidR="00BB5565" w:rsidRPr="00BB5565" w:rsidTr="00392661">
        <w:trPr>
          <w:cantSplit/>
          <w:trHeight w:val="74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B5565" w:rsidRPr="00BB5565" w:rsidRDefault="00BB5565" w:rsidP="00BB55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3655</w:t>
            </w:r>
          </w:p>
        </w:tc>
      </w:tr>
      <w:tr w:rsidR="00BB5565" w:rsidRPr="00BB5565" w:rsidTr="00392661">
        <w:trPr>
          <w:cantSplit/>
          <w:trHeight w:val="258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BB5565">
              <w:rPr>
                <w:rFonts w:eastAsia="Arial"/>
                <w:sz w:val="28"/>
                <w:szCs w:val="28"/>
                <w:lang w:eastAsia="ar-SA"/>
              </w:rPr>
              <w:t>четвер-тый</w:t>
            </w:r>
            <w:proofErr w:type="spellEnd"/>
            <w:proofErr w:type="gramEnd"/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</w:p>
          <w:p w:rsidR="00BB5565" w:rsidRPr="00BB5565" w:rsidRDefault="00BB5565" w:rsidP="00BB5565">
            <w:pPr>
              <w:keepNext/>
              <w:keepLines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BB5565">
              <w:rPr>
                <w:rFonts w:eastAsia="Arial"/>
                <w:sz w:val="28"/>
                <w:szCs w:val="28"/>
                <w:lang w:eastAsia="ar-SA"/>
              </w:rPr>
              <w:t>4823</w:t>
            </w:r>
          </w:p>
        </w:tc>
      </w:tr>
    </w:tbl>
    <w:p w:rsidR="00BB5565" w:rsidRPr="00BB5565" w:rsidRDefault="00BB5565" w:rsidP="00BB5565"/>
    <w:p w:rsidR="00BB5565" w:rsidRPr="00BB5565" w:rsidRDefault="00BB5565" w:rsidP="00BB55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5565">
        <w:rPr>
          <w:sz w:val="28"/>
          <w:szCs w:val="28"/>
        </w:rPr>
        <w:t>_________________________________________________________________</w:t>
      </w: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  <w:r w:rsidRPr="00BB5565">
        <w:rPr>
          <w:sz w:val="28"/>
          <w:szCs w:val="28"/>
        </w:rPr>
        <w:t xml:space="preserve">* </w:t>
      </w:r>
      <w:r w:rsidRPr="00BB5565">
        <w:rPr>
          <w:sz w:val="24"/>
          <w:szCs w:val="24"/>
        </w:rPr>
        <w:t xml:space="preserve">- согласно ст. 108 Федерального закона от 29.12.2012 № 273-ФЗ «Об образовании в Российской Федерации» </w:t>
      </w:r>
    </w:p>
    <w:p w:rsidR="00BB5565" w:rsidRPr="00BB5565" w:rsidRDefault="00BB5565" w:rsidP="00BB5565"/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5565">
        <w:rPr>
          <w:sz w:val="28"/>
          <w:szCs w:val="28"/>
        </w:rPr>
        <w:lastRenderedPageBreak/>
        <w:t xml:space="preserve">Приложение 2  </w:t>
      </w: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BB5565">
        <w:rPr>
          <w:sz w:val="28"/>
          <w:szCs w:val="28"/>
        </w:rPr>
        <w:t xml:space="preserve">к постановлению </w:t>
      </w: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BB5565">
        <w:rPr>
          <w:sz w:val="28"/>
          <w:szCs w:val="28"/>
        </w:rPr>
        <w:t>Администрации района</w:t>
      </w: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BB5565">
        <w:rPr>
          <w:sz w:val="28"/>
          <w:szCs w:val="28"/>
        </w:rPr>
        <w:t xml:space="preserve">от </w:t>
      </w:r>
      <w:r w:rsidR="00B45666">
        <w:rPr>
          <w:sz w:val="28"/>
          <w:szCs w:val="28"/>
        </w:rPr>
        <w:t>17.11.2021</w:t>
      </w:r>
      <w:r w:rsidRPr="00BB5565">
        <w:rPr>
          <w:sz w:val="28"/>
          <w:szCs w:val="28"/>
        </w:rPr>
        <w:t xml:space="preserve"> № </w:t>
      </w:r>
      <w:r w:rsidR="00B45666">
        <w:rPr>
          <w:sz w:val="28"/>
          <w:szCs w:val="28"/>
        </w:rPr>
        <w:t>581</w:t>
      </w: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BB5565" w:rsidRPr="00BB5565" w:rsidRDefault="00BB5565" w:rsidP="00BB55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B5565">
        <w:rPr>
          <w:b/>
          <w:bCs/>
          <w:sz w:val="28"/>
          <w:szCs w:val="28"/>
        </w:rPr>
        <w:t xml:space="preserve">Размеры минимальных окладов </w:t>
      </w:r>
    </w:p>
    <w:p w:rsidR="00BB5565" w:rsidRPr="00BB5565" w:rsidRDefault="00BB5565" w:rsidP="00BB556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B5565">
        <w:rPr>
          <w:b/>
          <w:bCs/>
          <w:sz w:val="28"/>
          <w:szCs w:val="28"/>
        </w:rPr>
        <w:t xml:space="preserve">директора МКУДО, директоров ООУ и заведующих ДОУ </w:t>
      </w:r>
    </w:p>
    <w:p w:rsidR="00BB5565" w:rsidRPr="00BB5565" w:rsidRDefault="00BB5565" w:rsidP="00BB556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</w:rPr>
      </w:pPr>
    </w:p>
    <w:p w:rsidR="00BB5565" w:rsidRPr="00BB5565" w:rsidRDefault="00BB5565" w:rsidP="00BB556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BB5565" w:rsidRPr="00BB5565" w:rsidTr="00392661">
        <w:tc>
          <w:tcPr>
            <w:tcW w:w="680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 xml:space="preserve">N </w:t>
            </w:r>
            <w:proofErr w:type="gramStart"/>
            <w:r w:rsidRPr="00BB5565">
              <w:rPr>
                <w:sz w:val="24"/>
                <w:szCs w:val="24"/>
              </w:rPr>
              <w:t>п</w:t>
            </w:r>
            <w:proofErr w:type="gramEnd"/>
            <w:r w:rsidRPr="00BB5565">
              <w:rPr>
                <w:sz w:val="24"/>
                <w:szCs w:val="24"/>
              </w:rPr>
              <w:t>/п</w:t>
            </w:r>
          </w:p>
        </w:tc>
        <w:tc>
          <w:tcPr>
            <w:tcW w:w="4485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Наименование учреждения,</w:t>
            </w:r>
          </w:p>
          <w:p w:rsidR="00BB5565" w:rsidRPr="00BB5565" w:rsidRDefault="00BB5565" w:rsidP="00BB55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должность руководителя</w:t>
            </w:r>
          </w:p>
        </w:tc>
        <w:tc>
          <w:tcPr>
            <w:tcW w:w="1985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Группа по оплате труда руковод</w:t>
            </w:r>
            <w:r w:rsidRPr="00BB5565">
              <w:rPr>
                <w:sz w:val="24"/>
                <w:szCs w:val="24"/>
              </w:rPr>
              <w:t>и</w:t>
            </w:r>
            <w:r w:rsidRPr="00BB5565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2126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Минимальный размер оклада, рублей</w:t>
            </w:r>
          </w:p>
        </w:tc>
      </w:tr>
      <w:tr w:rsidR="00BB5565" w:rsidRPr="00BB5565" w:rsidTr="00392661">
        <w:tc>
          <w:tcPr>
            <w:tcW w:w="680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1.</w:t>
            </w:r>
          </w:p>
        </w:tc>
        <w:tc>
          <w:tcPr>
            <w:tcW w:w="4485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Директора ООУ</w:t>
            </w:r>
          </w:p>
        </w:tc>
        <w:tc>
          <w:tcPr>
            <w:tcW w:w="1985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I группа</w:t>
            </w:r>
          </w:p>
        </w:tc>
        <w:tc>
          <w:tcPr>
            <w:tcW w:w="2126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16803</w:t>
            </w:r>
          </w:p>
        </w:tc>
      </w:tr>
      <w:tr w:rsidR="00BB5565" w:rsidRPr="00BB5565" w:rsidTr="00392661">
        <w:tc>
          <w:tcPr>
            <w:tcW w:w="680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2.</w:t>
            </w:r>
          </w:p>
        </w:tc>
        <w:tc>
          <w:tcPr>
            <w:tcW w:w="4485" w:type="dxa"/>
          </w:tcPr>
          <w:p w:rsidR="00BB5565" w:rsidRPr="00BB5565" w:rsidRDefault="00BB5565" w:rsidP="00BB5565">
            <w:pPr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заведующие ДОУ,</w:t>
            </w:r>
          </w:p>
          <w:p w:rsidR="00BB5565" w:rsidRPr="00BB5565" w:rsidRDefault="00BB5565" w:rsidP="00BB5565">
            <w:pPr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директор МКУ ДО «Поспелихинский районный Центр  детского творчества»</w:t>
            </w:r>
          </w:p>
        </w:tc>
        <w:tc>
          <w:tcPr>
            <w:tcW w:w="1985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II группа</w:t>
            </w:r>
          </w:p>
        </w:tc>
        <w:tc>
          <w:tcPr>
            <w:tcW w:w="2126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13016</w:t>
            </w:r>
          </w:p>
        </w:tc>
      </w:tr>
      <w:tr w:rsidR="00BB5565" w:rsidRPr="00BB5565" w:rsidTr="00392661">
        <w:tc>
          <w:tcPr>
            <w:tcW w:w="680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3.</w:t>
            </w:r>
          </w:p>
        </w:tc>
        <w:tc>
          <w:tcPr>
            <w:tcW w:w="4485" w:type="dxa"/>
          </w:tcPr>
          <w:p w:rsidR="00BB5565" w:rsidRPr="00BB5565" w:rsidRDefault="00BB5565" w:rsidP="00BB556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III группа</w:t>
            </w:r>
          </w:p>
        </w:tc>
        <w:tc>
          <w:tcPr>
            <w:tcW w:w="2126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12052</w:t>
            </w:r>
          </w:p>
        </w:tc>
      </w:tr>
      <w:tr w:rsidR="00BB5565" w:rsidRPr="00BB5565" w:rsidTr="00392661">
        <w:tc>
          <w:tcPr>
            <w:tcW w:w="680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4.</w:t>
            </w:r>
          </w:p>
        </w:tc>
        <w:tc>
          <w:tcPr>
            <w:tcW w:w="4485" w:type="dxa"/>
          </w:tcPr>
          <w:p w:rsidR="00BB5565" w:rsidRPr="00BB5565" w:rsidRDefault="00BB5565" w:rsidP="00BB556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IV группа</w:t>
            </w:r>
          </w:p>
        </w:tc>
        <w:tc>
          <w:tcPr>
            <w:tcW w:w="2126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11306</w:t>
            </w:r>
          </w:p>
        </w:tc>
      </w:tr>
      <w:tr w:rsidR="00BB5565" w:rsidRPr="00BB5565" w:rsidTr="00392661">
        <w:tc>
          <w:tcPr>
            <w:tcW w:w="680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5.</w:t>
            </w:r>
          </w:p>
        </w:tc>
        <w:tc>
          <w:tcPr>
            <w:tcW w:w="4485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V группа</w:t>
            </w:r>
          </w:p>
        </w:tc>
        <w:tc>
          <w:tcPr>
            <w:tcW w:w="2126" w:type="dxa"/>
          </w:tcPr>
          <w:p w:rsidR="00BB5565" w:rsidRPr="00BB5565" w:rsidRDefault="00BB5565" w:rsidP="00BB55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B5565">
              <w:rPr>
                <w:sz w:val="24"/>
                <w:szCs w:val="24"/>
              </w:rPr>
              <w:t>10607</w:t>
            </w:r>
          </w:p>
        </w:tc>
      </w:tr>
    </w:tbl>
    <w:p w:rsidR="00BB5565" w:rsidRPr="00BB5565" w:rsidRDefault="00BB5565" w:rsidP="00BB5565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F94BAC" w:rsidRDefault="00F94BAC" w:rsidP="0033723B">
      <w:pPr>
        <w:rPr>
          <w:sz w:val="28"/>
          <w:szCs w:val="28"/>
        </w:rPr>
      </w:pPr>
    </w:p>
    <w:sectPr w:rsidR="00F94BAC" w:rsidSect="00025D73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61" w:rsidRDefault="00392661" w:rsidP="006204C5">
      <w:r>
        <w:separator/>
      </w:r>
    </w:p>
  </w:endnote>
  <w:endnote w:type="continuationSeparator" w:id="0">
    <w:p w:rsidR="00392661" w:rsidRDefault="00392661" w:rsidP="006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61" w:rsidRDefault="00392661" w:rsidP="006204C5">
      <w:r>
        <w:separator/>
      </w:r>
    </w:p>
  </w:footnote>
  <w:footnote w:type="continuationSeparator" w:id="0">
    <w:p w:rsidR="00392661" w:rsidRDefault="00392661" w:rsidP="0062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41" w:rsidRDefault="002A7D41">
    <w:pPr>
      <w:pStyle w:val="a9"/>
      <w:jc w:val="center"/>
    </w:pPr>
  </w:p>
  <w:p w:rsidR="006204C5" w:rsidRDefault="006204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07"/>
    <w:multiLevelType w:val="singleLevel"/>
    <w:tmpl w:val="857C7F5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961941"/>
    <w:multiLevelType w:val="hybridMultilevel"/>
    <w:tmpl w:val="7B90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1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1A7715"/>
    <w:multiLevelType w:val="hybridMultilevel"/>
    <w:tmpl w:val="A4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1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8"/>
  </w:num>
  <w:num w:numId="5">
    <w:abstractNumId w:val="31"/>
  </w:num>
  <w:num w:numId="6">
    <w:abstractNumId w:val="20"/>
  </w:num>
  <w:num w:numId="7">
    <w:abstractNumId w:val="21"/>
  </w:num>
  <w:num w:numId="8">
    <w:abstractNumId w:val="37"/>
  </w:num>
  <w:num w:numId="9">
    <w:abstractNumId w:val="14"/>
  </w:num>
  <w:num w:numId="10">
    <w:abstractNumId w:val="23"/>
  </w:num>
  <w:num w:numId="11">
    <w:abstractNumId w:val="32"/>
  </w:num>
  <w:num w:numId="12">
    <w:abstractNumId w:val="13"/>
  </w:num>
  <w:num w:numId="13">
    <w:abstractNumId w:val="27"/>
  </w:num>
  <w:num w:numId="14">
    <w:abstractNumId w:val="26"/>
  </w:num>
  <w:num w:numId="15">
    <w:abstractNumId w:val="38"/>
  </w:num>
  <w:num w:numId="16">
    <w:abstractNumId w:val="16"/>
  </w:num>
  <w:num w:numId="17">
    <w:abstractNumId w:val="24"/>
  </w:num>
  <w:num w:numId="18">
    <w:abstractNumId w:val="29"/>
  </w:num>
  <w:num w:numId="19">
    <w:abstractNumId w:val="41"/>
  </w:num>
  <w:num w:numId="20">
    <w:abstractNumId w:val="34"/>
  </w:num>
  <w:num w:numId="21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25"/>
  </w:num>
  <w:num w:numId="24">
    <w:abstractNumId w:val="28"/>
  </w:num>
  <w:num w:numId="25">
    <w:abstractNumId w:val="40"/>
  </w:num>
  <w:num w:numId="26">
    <w:abstractNumId w:val="3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36"/>
  </w:num>
  <w:num w:numId="39">
    <w:abstractNumId w:val="19"/>
  </w:num>
  <w:num w:numId="40">
    <w:abstractNumId w:val="33"/>
  </w:num>
  <w:num w:numId="41">
    <w:abstractNumId w:val="22"/>
  </w:num>
  <w:num w:numId="42">
    <w:abstractNumId w:val="17"/>
  </w:num>
  <w:num w:numId="43">
    <w:abstractNumId w:val="35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06760"/>
    <w:rsid w:val="000206E0"/>
    <w:rsid w:val="00021B29"/>
    <w:rsid w:val="00025D73"/>
    <w:rsid w:val="00027035"/>
    <w:rsid w:val="00027931"/>
    <w:rsid w:val="00030FD9"/>
    <w:rsid w:val="00033380"/>
    <w:rsid w:val="0005601F"/>
    <w:rsid w:val="00060EFA"/>
    <w:rsid w:val="0006768F"/>
    <w:rsid w:val="00074CEE"/>
    <w:rsid w:val="00077673"/>
    <w:rsid w:val="00085430"/>
    <w:rsid w:val="00091FDA"/>
    <w:rsid w:val="000A66DC"/>
    <w:rsid w:val="000B4A31"/>
    <w:rsid w:val="000C4531"/>
    <w:rsid w:val="000C7754"/>
    <w:rsid w:val="000D56D0"/>
    <w:rsid w:val="000E685D"/>
    <w:rsid w:val="000F3B42"/>
    <w:rsid w:val="00102F28"/>
    <w:rsid w:val="001073AF"/>
    <w:rsid w:val="00111773"/>
    <w:rsid w:val="0011205D"/>
    <w:rsid w:val="00114B89"/>
    <w:rsid w:val="00155727"/>
    <w:rsid w:val="001753FA"/>
    <w:rsid w:val="00176E38"/>
    <w:rsid w:val="001813A5"/>
    <w:rsid w:val="00194689"/>
    <w:rsid w:val="001951A0"/>
    <w:rsid w:val="00196D64"/>
    <w:rsid w:val="00197EAB"/>
    <w:rsid w:val="001A3C58"/>
    <w:rsid w:val="001A3D78"/>
    <w:rsid w:val="001A7472"/>
    <w:rsid w:val="001C02B2"/>
    <w:rsid w:val="001E2A72"/>
    <w:rsid w:val="001F1D6E"/>
    <w:rsid w:val="001F4B6D"/>
    <w:rsid w:val="00203675"/>
    <w:rsid w:val="002228B3"/>
    <w:rsid w:val="002348C9"/>
    <w:rsid w:val="00235713"/>
    <w:rsid w:val="00243140"/>
    <w:rsid w:val="002907B1"/>
    <w:rsid w:val="00291AD0"/>
    <w:rsid w:val="002A7D41"/>
    <w:rsid w:val="002D6EC9"/>
    <w:rsid w:val="002E1209"/>
    <w:rsid w:val="002F2968"/>
    <w:rsid w:val="003045A1"/>
    <w:rsid w:val="003048FE"/>
    <w:rsid w:val="0030519A"/>
    <w:rsid w:val="003124B4"/>
    <w:rsid w:val="003134EC"/>
    <w:rsid w:val="003146E2"/>
    <w:rsid w:val="0033723B"/>
    <w:rsid w:val="00340139"/>
    <w:rsid w:val="00351865"/>
    <w:rsid w:val="00390019"/>
    <w:rsid w:val="00392661"/>
    <w:rsid w:val="003B3AC7"/>
    <w:rsid w:val="003B7A5E"/>
    <w:rsid w:val="003E5BC4"/>
    <w:rsid w:val="003F1637"/>
    <w:rsid w:val="003F2BB0"/>
    <w:rsid w:val="003F5B17"/>
    <w:rsid w:val="00422073"/>
    <w:rsid w:val="00435AAE"/>
    <w:rsid w:val="00437ED6"/>
    <w:rsid w:val="00455A61"/>
    <w:rsid w:val="00480A85"/>
    <w:rsid w:val="00487F11"/>
    <w:rsid w:val="004900EA"/>
    <w:rsid w:val="004C509C"/>
    <w:rsid w:val="004D5605"/>
    <w:rsid w:val="004D615A"/>
    <w:rsid w:val="004F3057"/>
    <w:rsid w:val="005059C3"/>
    <w:rsid w:val="0051386C"/>
    <w:rsid w:val="00522307"/>
    <w:rsid w:val="00522B31"/>
    <w:rsid w:val="005234C2"/>
    <w:rsid w:val="00524525"/>
    <w:rsid w:val="00535E1E"/>
    <w:rsid w:val="0055089B"/>
    <w:rsid w:val="00552F58"/>
    <w:rsid w:val="00570BCB"/>
    <w:rsid w:val="005722A3"/>
    <w:rsid w:val="005765B2"/>
    <w:rsid w:val="00583FCC"/>
    <w:rsid w:val="0058740B"/>
    <w:rsid w:val="005A3829"/>
    <w:rsid w:val="005A5C78"/>
    <w:rsid w:val="005A7B34"/>
    <w:rsid w:val="005B26C7"/>
    <w:rsid w:val="005B78BB"/>
    <w:rsid w:val="005D0C1B"/>
    <w:rsid w:val="005E15A7"/>
    <w:rsid w:val="005F78C3"/>
    <w:rsid w:val="00610F3A"/>
    <w:rsid w:val="006204C5"/>
    <w:rsid w:val="006369D2"/>
    <w:rsid w:val="006542C0"/>
    <w:rsid w:val="006754A3"/>
    <w:rsid w:val="00676A3B"/>
    <w:rsid w:val="00681BA0"/>
    <w:rsid w:val="0069019F"/>
    <w:rsid w:val="00697683"/>
    <w:rsid w:val="006B4903"/>
    <w:rsid w:val="006C349F"/>
    <w:rsid w:val="006C4919"/>
    <w:rsid w:val="006D514F"/>
    <w:rsid w:val="006F7932"/>
    <w:rsid w:val="00706787"/>
    <w:rsid w:val="007119E6"/>
    <w:rsid w:val="00722A25"/>
    <w:rsid w:val="00754502"/>
    <w:rsid w:val="00757344"/>
    <w:rsid w:val="00767428"/>
    <w:rsid w:val="007736F9"/>
    <w:rsid w:val="007770CD"/>
    <w:rsid w:val="007A1F95"/>
    <w:rsid w:val="007A2540"/>
    <w:rsid w:val="007A4EEA"/>
    <w:rsid w:val="007D16EB"/>
    <w:rsid w:val="007D627F"/>
    <w:rsid w:val="007F1CB1"/>
    <w:rsid w:val="007F2EAD"/>
    <w:rsid w:val="00802C17"/>
    <w:rsid w:val="008128F8"/>
    <w:rsid w:val="00813D03"/>
    <w:rsid w:val="00821B44"/>
    <w:rsid w:val="00843750"/>
    <w:rsid w:val="008558D7"/>
    <w:rsid w:val="0085755B"/>
    <w:rsid w:val="008B3C5F"/>
    <w:rsid w:val="008D5F1C"/>
    <w:rsid w:val="008E7291"/>
    <w:rsid w:val="008F4E11"/>
    <w:rsid w:val="00911D34"/>
    <w:rsid w:val="00935D96"/>
    <w:rsid w:val="009469D1"/>
    <w:rsid w:val="00975324"/>
    <w:rsid w:val="00976F4F"/>
    <w:rsid w:val="00983033"/>
    <w:rsid w:val="00994862"/>
    <w:rsid w:val="009C53A2"/>
    <w:rsid w:val="009E5136"/>
    <w:rsid w:val="00A16D4E"/>
    <w:rsid w:val="00A229E3"/>
    <w:rsid w:val="00A24D7A"/>
    <w:rsid w:val="00A32A8C"/>
    <w:rsid w:val="00A36AB2"/>
    <w:rsid w:val="00A373B1"/>
    <w:rsid w:val="00A40B6A"/>
    <w:rsid w:val="00A40F2B"/>
    <w:rsid w:val="00A5562A"/>
    <w:rsid w:val="00A75A4D"/>
    <w:rsid w:val="00A814AA"/>
    <w:rsid w:val="00AA5EEF"/>
    <w:rsid w:val="00AC1EF7"/>
    <w:rsid w:val="00AD25F6"/>
    <w:rsid w:val="00AD70D5"/>
    <w:rsid w:val="00AE027B"/>
    <w:rsid w:val="00AE3A66"/>
    <w:rsid w:val="00B12565"/>
    <w:rsid w:val="00B34202"/>
    <w:rsid w:val="00B36D97"/>
    <w:rsid w:val="00B45666"/>
    <w:rsid w:val="00B76D5E"/>
    <w:rsid w:val="00BA1D91"/>
    <w:rsid w:val="00BB5565"/>
    <w:rsid w:val="00BC4415"/>
    <w:rsid w:val="00BE57F4"/>
    <w:rsid w:val="00BF5C07"/>
    <w:rsid w:val="00C01D5C"/>
    <w:rsid w:val="00C072DF"/>
    <w:rsid w:val="00C13F81"/>
    <w:rsid w:val="00C16FD0"/>
    <w:rsid w:val="00C21FF1"/>
    <w:rsid w:val="00C23183"/>
    <w:rsid w:val="00C30B33"/>
    <w:rsid w:val="00C409CB"/>
    <w:rsid w:val="00C75E7B"/>
    <w:rsid w:val="00C770ED"/>
    <w:rsid w:val="00C957A9"/>
    <w:rsid w:val="00CB10D8"/>
    <w:rsid w:val="00CB587F"/>
    <w:rsid w:val="00CB6CB3"/>
    <w:rsid w:val="00CD5FF0"/>
    <w:rsid w:val="00CE5845"/>
    <w:rsid w:val="00CF51E2"/>
    <w:rsid w:val="00D05C2B"/>
    <w:rsid w:val="00D30A18"/>
    <w:rsid w:val="00D36FC3"/>
    <w:rsid w:val="00D458FA"/>
    <w:rsid w:val="00D570D6"/>
    <w:rsid w:val="00D6233A"/>
    <w:rsid w:val="00D83AD6"/>
    <w:rsid w:val="00D925C0"/>
    <w:rsid w:val="00D92677"/>
    <w:rsid w:val="00E21019"/>
    <w:rsid w:val="00E403B5"/>
    <w:rsid w:val="00E5432C"/>
    <w:rsid w:val="00E71873"/>
    <w:rsid w:val="00E80FEF"/>
    <w:rsid w:val="00E80FF8"/>
    <w:rsid w:val="00E951CE"/>
    <w:rsid w:val="00EA6AEB"/>
    <w:rsid w:val="00EC40D4"/>
    <w:rsid w:val="00ED1F59"/>
    <w:rsid w:val="00EF1F62"/>
    <w:rsid w:val="00F25A91"/>
    <w:rsid w:val="00F53ADB"/>
    <w:rsid w:val="00F75983"/>
    <w:rsid w:val="00F814BC"/>
    <w:rsid w:val="00F94BAC"/>
    <w:rsid w:val="00F958C4"/>
    <w:rsid w:val="00FA773B"/>
    <w:rsid w:val="00FA7A2B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C3F4-B646-47F9-9673-E245D921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788</Words>
  <Characters>6704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2021-10-22T05:47:00Z</cp:lastPrinted>
  <dcterms:created xsi:type="dcterms:W3CDTF">2021-11-18T05:44:00Z</dcterms:created>
  <dcterms:modified xsi:type="dcterms:W3CDTF">2024-10-28T05:19:00Z</dcterms:modified>
</cp:coreProperties>
</file>