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0CD" w:rsidRPr="005D70CD" w:rsidRDefault="005D70CD" w:rsidP="005D70CD">
      <w:pPr>
        <w:jc w:val="center"/>
        <w:rPr>
          <w:sz w:val="28"/>
        </w:rPr>
      </w:pPr>
      <w:r w:rsidRPr="005D70CD">
        <w:rPr>
          <w:sz w:val="28"/>
        </w:rPr>
        <w:t>АДМИНИСТРАЦИЯ ПОСПЕЛИХИНСКОГО РАЙОНА</w:t>
      </w:r>
    </w:p>
    <w:p w:rsidR="005D70CD" w:rsidRPr="005D70CD" w:rsidRDefault="005D70CD" w:rsidP="005D70CD">
      <w:pPr>
        <w:jc w:val="center"/>
        <w:rPr>
          <w:sz w:val="28"/>
        </w:rPr>
      </w:pPr>
      <w:r w:rsidRPr="005D70CD">
        <w:rPr>
          <w:sz w:val="28"/>
        </w:rPr>
        <w:t>АЛТАЙСКОГО КРАЯ</w:t>
      </w:r>
    </w:p>
    <w:p w:rsidR="005D70CD" w:rsidRPr="005D70CD" w:rsidRDefault="005D70CD" w:rsidP="005D70CD">
      <w:pPr>
        <w:jc w:val="center"/>
        <w:rPr>
          <w:sz w:val="28"/>
        </w:rPr>
      </w:pPr>
    </w:p>
    <w:p w:rsidR="005D70CD" w:rsidRPr="005D70CD" w:rsidRDefault="005D70CD" w:rsidP="005D70CD">
      <w:pPr>
        <w:jc w:val="center"/>
        <w:rPr>
          <w:sz w:val="28"/>
        </w:rPr>
      </w:pPr>
    </w:p>
    <w:p w:rsidR="005D70CD" w:rsidRPr="005D70CD" w:rsidRDefault="005D70CD" w:rsidP="005D70CD">
      <w:pPr>
        <w:jc w:val="center"/>
        <w:rPr>
          <w:sz w:val="28"/>
        </w:rPr>
      </w:pPr>
      <w:r w:rsidRPr="005D70CD">
        <w:rPr>
          <w:sz w:val="28"/>
        </w:rPr>
        <w:t>ПОСТАНОВЛЕНИЕ</w:t>
      </w:r>
    </w:p>
    <w:p w:rsidR="005D70CD" w:rsidRPr="005D70CD" w:rsidRDefault="005D70CD" w:rsidP="005D70CD">
      <w:pPr>
        <w:jc w:val="center"/>
        <w:rPr>
          <w:sz w:val="28"/>
        </w:rPr>
      </w:pPr>
    </w:p>
    <w:p w:rsidR="005D70CD" w:rsidRPr="005D70CD" w:rsidRDefault="005D70CD" w:rsidP="005D70CD">
      <w:pPr>
        <w:jc w:val="center"/>
        <w:rPr>
          <w:sz w:val="28"/>
        </w:rPr>
      </w:pPr>
    </w:p>
    <w:p w:rsidR="005D70CD" w:rsidRPr="005D70CD" w:rsidRDefault="005D70CD" w:rsidP="005D70CD">
      <w:pPr>
        <w:rPr>
          <w:sz w:val="28"/>
        </w:rPr>
      </w:pPr>
      <w:r w:rsidRPr="005D70CD">
        <w:rPr>
          <w:sz w:val="28"/>
        </w:rPr>
        <w:t>13.12.2023                                                                                                      № 541</w:t>
      </w:r>
    </w:p>
    <w:p w:rsidR="005D70CD" w:rsidRPr="005D70CD" w:rsidRDefault="005D70CD" w:rsidP="005D70CD">
      <w:pPr>
        <w:jc w:val="center"/>
        <w:rPr>
          <w:sz w:val="28"/>
        </w:rPr>
      </w:pPr>
      <w:proofErr w:type="gramStart"/>
      <w:r w:rsidRPr="005D70CD">
        <w:rPr>
          <w:sz w:val="28"/>
        </w:rPr>
        <w:t>с</w:t>
      </w:r>
      <w:proofErr w:type="gramEnd"/>
      <w:r w:rsidRPr="005D70CD">
        <w:rPr>
          <w:sz w:val="28"/>
        </w:rPr>
        <w:t>. Поспелиха</w:t>
      </w:r>
    </w:p>
    <w:p w:rsidR="005D70CD" w:rsidRPr="005D70CD" w:rsidRDefault="005D70CD" w:rsidP="005D70CD">
      <w:pPr>
        <w:rPr>
          <w:sz w:val="28"/>
        </w:rPr>
      </w:pPr>
    </w:p>
    <w:p w:rsidR="005D70CD" w:rsidRPr="005D70CD" w:rsidRDefault="005D70CD" w:rsidP="005D70CD">
      <w:pPr>
        <w:rPr>
          <w:sz w:val="28"/>
        </w:rPr>
      </w:pPr>
    </w:p>
    <w:p w:rsidR="005D70CD" w:rsidRPr="005D70CD" w:rsidRDefault="005D70CD" w:rsidP="005D70CD">
      <w:pPr>
        <w:tabs>
          <w:tab w:val="left" w:pos="4536"/>
        </w:tabs>
        <w:ind w:right="4819"/>
        <w:jc w:val="both"/>
        <w:rPr>
          <w:sz w:val="27"/>
          <w:szCs w:val="27"/>
        </w:rPr>
      </w:pPr>
      <w:proofErr w:type="gramStart"/>
      <w:r w:rsidRPr="005D70CD">
        <w:rPr>
          <w:sz w:val="27"/>
          <w:szCs w:val="27"/>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5D70CD" w:rsidRPr="005D70CD" w:rsidRDefault="005D70CD" w:rsidP="005D70CD">
      <w:pPr>
        <w:ind w:right="5138"/>
        <w:jc w:val="both"/>
        <w:rPr>
          <w:sz w:val="27"/>
          <w:szCs w:val="27"/>
        </w:rPr>
      </w:pPr>
    </w:p>
    <w:p w:rsidR="005D70CD" w:rsidRPr="005D70CD" w:rsidRDefault="005D70CD" w:rsidP="005D70CD">
      <w:pPr>
        <w:ind w:right="-79" w:firstLine="709"/>
        <w:jc w:val="both"/>
        <w:rPr>
          <w:sz w:val="27"/>
          <w:szCs w:val="27"/>
        </w:rPr>
      </w:pPr>
      <w:r w:rsidRPr="005D70CD">
        <w:rPr>
          <w:sz w:val="27"/>
          <w:szCs w:val="27"/>
        </w:rPr>
        <w:t>В целях реализации Федерального закона № 210-ФЗ от 27.07.2010 г. «Об организации предоставления государственных и муниципальных услуг», в соответствии с Федеральным законом Российской Федерации от 06.10.2003 № 131 – ФЗ «Об общих принципах организации местного самоуправления в Российской Федерации», ПОСТАНОВЛЯЮ:</w:t>
      </w:r>
    </w:p>
    <w:p w:rsidR="005D70CD" w:rsidRPr="005D70CD" w:rsidRDefault="005D70CD" w:rsidP="005D70CD">
      <w:pPr>
        <w:ind w:right="-79" w:firstLine="709"/>
        <w:jc w:val="both"/>
        <w:rPr>
          <w:sz w:val="27"/>
          <w:szCs w:val="27"/>
        </w:rPr>
      </w:pPr>
      <w:r w:rsidRPr="005D70CD">
        <w:rPr>
          <w:sz w:val="27"/>
          <w:szCs w:val="27"/>
        </w:rPr>
        <w:t>1.Утвердить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w:t>
      </w:r>
    </w:p>
    <w:p w:rsidR="005D70CD" w:rsidRPr="005D70CD" w:rsidRDefault="005D70CD" w:rsidP="005D70CD">
      <w:pPr>
        <w:ind w:right="-2" w:firstLine="708"/>
        <w:jc w:val="both"/>
        <w:rPr>
          <w:rFonts w:eastAsia="Calibri"/>
          <w:bCs/>
          <w:color w:val="0000FF"/>
          <w:sz w:val="27"/>
          <w:szCs w:val="27"/>
          <w:lang w:eastAsia="en-US"/>
        </w:rPr>
      </w:pPr>
      <w:r w:rsidRPr="005D70CD">
        <w:rPr>
          <w:sz w:val="27"/>
          <w:szCs w:val="27"/>
        </w:rPr>
        <w:t xml:space="preserve">2. </w:t>
      </w:r>
      <w:r w:rsidRPr="005D70CD">
        <w:rPr>
          <w:rFonts w:eastAsia="Calibri"/>
          <w:bCs/>
          <w:sz w:val="27"/>
          <w:szCs w:val="27"/>
          <w:lang w:eastAsia="en-US"/>
        </w:rPr>
        <w:t>Настоящее постановление обнародовать на официальном сайте Администрации Поспелихинского района и опубликовать в сборнике муниципальных правовых актах Поспелихинского района Алтайского края.</w:t>
      </w:r>
    </w:p>
    <w:p w:rsidR="005D70CD" w:rsidRPr="005D70CD" w:rsidRDefault="005D70CD" w:rsidP="005D70CD">
      <w:pPr>
        <w:ind w:right="-79" w:firstLine="709"/>
        <w:jc w:val="both"/>
        <w:rPr>
          <w:rFonts w:eastAsia="Calibri"/>
          <w:bCs/>
          <w:sz w:val="27"/>
          <w:szCs w:val="27"/>
          <w:lang w:eastAsia="en-US"/>
        </w:rPr>
      </w:pPr>
      <w:r w:rsidRPr="005D70CD">
        <w:rPr>
          <w:rFonts w:eastAsia="Calibri"/>
          <w:bCs/>
          <w:sz w:val="27"/>
          <w:szCs w:val="27"/>
          <w:lang w:eastAsia="en-US"/>
        </w:rPr>
        <w:t xml:space="preserve">3. </w:t>
      </w:r>
      <w:proofErr w:type="gramStart"/>
      <w:r w:rsidRPr="005D70CD">
        <w:rPr>
          <w:rFonts w:eastAsia="Calibri"/>
          <w:bCs/>
          <w:sz w:val="27"/>
          <w:szCs w:val="27"/>
          <w:lang w:eastAsia="en-US"/>
        </w:rPr>
        <w:t>Контроль за</w:t>
      </w:r>
      <w:proofErr w:type="gramEnd"/>
      <w:r w:rsidRPr="005D70CD">
        <w:rPr>
          <w:rFonts w:eastAsia="Calibri"/>
          <w:bCs/>
          <w:sz w:val="27"/>
          <w:szCs w:val="27"/>
          <w:lang w:eastAsia="en-US"/>
        </w:rPr>
        <w:t xml:space="preserve"> исполнением настоящего постановления возложить на заместителя главы Администрации района по оперативным вопросам Д.В. Жилина</w:t>
      </w:r>
    </w:p>
    <w:p w:rsidR="005D70CD" w:rsidRPr="005D70CD" w:rsidRDefault="005D70CD" w:rsidP="005D70CD">
      <w:pPr>
        <w:ind w:right="-79" w:firstLine="709"/>
        <w:jc w:val="both"/>
        <w:rPr>
          <w:sz w:val="28"/>
          <w:szCs w:val="28"/>
        </w:rPr>
      </w:pPr>
    </w:p>
    <w:p w:rsidR="005D70CD" w:rsidRPr="005D70CD" w:rsidRDefault="005D70CD" w:rsidP="005D70CD">
      <w:pPr>
        <w:rPr>
          <w:sz w:val="27"/>
          <w:szCs w:val="27"/>
        </w:rPr>
      </w:pPr>
      <w:r w:rsidRPr="005D70CD">
        <w:rPr>
          <w:sz w:val="27"/>
          <w:szCs w:val="27"/>
        </w:rPr>
        <w:t xml:space="preserve">Заместитель главы </w:t>
      </w:r>
    </w:p>
    <w:p w:rsidR="005D70CD" w:rsidRPr="005D70CD" w:rsidRDefault="005D70CD" w:rsidP="005D70CD">
      <w:pPr>
        <w:rPr>
          <w:sz w:val="27"/>
          <w:szCs w:val="27"/>
        </w:rPr>
      </w:pPr>
      <w:r w:rsidRPr="005D70CD">
        <w:rPr>
          <w:sz w:val="27"/>
          <w:szCs w:val="27"/>
        </w:rPr>
        <w:t xml:space="preserve">Администрации района </w:t>
      </w:r>
    </w:p>
    <w:p w:rsidR="005D70CD" w:rsidRPr="005D70CD" w:rsidRDefault="005D70CD" w:rsidP="005D70CD">
      <w:pPr>
        <w:rPr>
          <w:sz w:val="27"/>
          <w:szCs w:val="27"/>
        </w:rPr>
      </w:pPr>
      <w:r w:rsidRPr="005D70CD">
        <w:rPr>
          <w:sz w:val="27"/>
          <w:szCs w:val="27"/>
        </w:rPr>
        <w:t>по социальным вопросам                                                               С.А. Гаращенко</w:t>
      </w:r>
    </w:p>
    <w:p w:rsidR="005D70CD" w:rsidRPr="005D70CD" w:rsidRDefault="005D70CD" w:rsidP="004D2498">
      <w:pPr>
        <w:spacing w:after="200" w:line="276" w:lineRule="auto"/>
        <w:rPr>
          <w:sz w:val="28"/>
          <w:szCs w:val="28"/>
        </w:rPr>
      </w:pPr>
      <w:r w:rsidRPr="005D70CD">
        <w:rPr>
          <w:sz w:val="28"/>
          <w:szCs w:val="28"/>
        </w:rPr>
        <w:br w:type="page"/>
      </w:r>
      <w:bookmarkStart w:id="0" w:name="_GoBack"/>
      <w:bookmarkEnd w:id="0"/>
      <w:r w:rsidR="004D2498" w:rsidRPr="005D70CD">
        <w:rPr>
          <w:sz w:val="28"/>
          <w:szCs w:val="28"/>
        </w:rPr>
        <w:lastRenderedPageBreak/>
        <w:t xml:space="preserve"> </w:t>
      </w:r>
    </w:p>
    <w:p w:rsidR="005D70CD" w:rsidRPr="005D70CD" w:rsidRDefault="005D70CD" w:rsidP="005D70CD">
      <w:pPr>
        <w:ind w:right="-79"/>
        <w:rPr>
          <w:sz w:val="28"/>
          <w:szCs w:val="28"/>
        </w:rPr>
      </w:pPr>
    </w:p>
    <w:p w:rsidR="005D70CD" w:rsidRPr="005D70CD" w:rsidRDefault="005D70CD" w:rsidP="005D70CD">
      <w:pPr>
        <w:ind w:right="-79"/>
        <w:rPr>
          <w:sz w:val="28"/>
          <w:szCs w:val="28"/>
        </w:rPr>
      </w:pPr>
      <w:r w:rsidRPr="005D70CD">
        <w:rPr>
          <w:sz w:val="28"/>
          <w:szCs w:val="28"/>
        </w:rPr>
        <w:t xml:space="preserve">     </w:t>
      </w:r>
    </w:p>
    <w:p w:rsidR="005D70CD" w:rsidRPr="005D70CD" w:rsidRDefault="005D70CD" w:rsidP="005D70CD">
      <w:pPr>
        <w:ind w:right="-79" w:firstLine="709"/>
        <w:jc w:val="center"/>
        <w:rPr>
          <w:sz w:val="27"/>
          <w:szCs w:val="27"/>
        </w:rPr>
      </w:pPr>
      <w:r w:rsidRPr="005D70CD">
        <w:rPr>
          <w:sz w:val="27"/>
          <w:szCs w:val="27"/>
        </w:rPr>
        <w:t xml:space="preserve">                    </w:t>
      </w:r>
    </w:p>
    <w:p w:rsidR="00215F0F" w:rsidRPr="00215F0F" w:rsidRDefault="005D70CD" w:rsidP="00215F0F">
      <w:pPr>
        <w:widowControl w:val="0"/>
        <w:jc w:val="right"/>
        <w:rPr>
          <w:sz w:val="28"/>
          <w:szCs w:val="28"/>
        </w:rPr>
      </w:pPr>
      <w:r>
        <w:rPr>
          <w:sz w:val="28"/>
          <w:szCs w:val="28"/>
        </w:rPr>
        <w:br w:type="page"/>
      </w:r>
      <w:r w:rsidR="00215F0F">
        <w:rPr>
          <w:sz w:val="28"/>
          <w:szCs w:val="28"/>
        </w:rPr>
        <w:lastRenderedPageBreak/>
        <w:t>Приложение</w:t>
      </w:r>
    </w:p>
    <w:p w:rsidR="00215F0F" w:rsidRPr="00215F0F" w:rsidRDefault="00215F0F" w:rsidP="00215F0F">
      <w:pPr>
        <w:widowControl w:val="0"/>
        <w:jc w:val="right"/>
        <w:rPr>
          <w:sz w:val="28"/>
          <w:szCs w:val="28"/>
        </w:rPr>
      </w:pPr>
      <w:r w:rsidRPr="00215F0F">
        <w:rPr>
          <w:sz w:val="28"/>
          <w:szCs w:val="28"/>
        </w:rPr>
        <w:t xml:space="preserve">к постановлению </w:t>
      </w:r>
    </w:p>
    <w:p w:rsidR="00215F0F" w:rsidRPr="00215F0F" w:rsidRDefault="00215F0F" w:rsidP="00215F0F">
      <w:pPr>
        <w:widowControl w:val="0"/>
        <w:jc w:val="right"/>
        <w:rPr>
          <w:sz w:val="28"/>
          <w:szCs w:val="28"/>
        </w:rPr>
      </w:pPr>
      <w:r w:rsidRPr="00215F0F">
        <w:rPr>
          <w:sz w:val="28"/>
          <w:szCs w:val="28"/>
        </w:rPr>
        <w:t xml:space="preserve">Администрации района </w:t>
      </w:r>
    </w:p>
    <w:p w:rsidR="00215F0F" w:rsidRDefault="00215F0F" w:rsidP="00215F0F">
      <w:pPr>
        <w:widowControl w:val="0"/>
        <w:jc w:val="right"/>
        <w:rPr>
          <w:sz w:val="28"/>
          <w:szCs w:val="28"/>
        </w:rPr>
      </w:pPr>
      <w:r w:rsidRPr="00215F0F">
        <w:rPr>
          <w:sz w:val="28"/>
          <w:szCs w:val="28"/>
        </w:rPr>
        <w:t xml:space="preserve">от </w:t>
      </w:r>
      <w:r w:rsidR="00B94018">
        <w:rPr>
          <w:sz w:val="28"/>
          <w:szCs w:val="28"/>
        </w:rPr>
        <w:t>13.12.2023</w:t>
      </w:r>
      <w:r w:rsidRPr="00215F0F">
        <w:rPr>
          <w:sz w:val="28"/>
          <w:szCs w:val="28"/>
        </w:rPr>
        <w:t xml:space="preserve"> № </w:t>
      </w:r>
      <w:r w:rsidR="00B94018">
        <w:rPr>
          <w:sz w:val="28"/>
          <w:szCs w:val="28"/>
        </w:rPr>
        <w:t xml:space="preserve"> 541</w:t>
      </w:r>
    </w:p>
    <w:p w:rsidR="00215F0F" w:rsidRPr="00215F0F" w:rsidRDefault="00215F0F" w:rsidP="00215F0F">
      <w:pPr>
        <w:widowControl w:val="0"/>
        <w:jc w:val="right"/>
        <w:rPr>
          <w:sz w:val="28"/>
          <w:szCs w:val="28"/>
        </w:rPr>
      </w:pPr>
    </w:p>
    <w:p w:rsidR="007502E4" w:rsidRDefault="00D714F0">
      <w:pPr>
        <w:widowControl w:val="0"/>
        <w:jc w:val="center"/>
        <w:rPr>
          <w:b/>
          <w:bCs/>
          <w:sz w:val="28"/>
          <w:szCs w:val="28"/>
        </w:rPr>
      </w:pPr>
      <w:proofErr w:type="gramStart"/>
      <w:r>
        <w:rPr>
          <w:b/>
          <w:sz w:val="28"/>
          <w:szCs w:val="28"/>
        </w:rPr>
        <w:t xml:space="preserve">Административный регламент предоставления муниципальной услуги </w:t>
      </w:r>
      <w:r>
        <w:rPr>
          <w:b/>
          <w:bCs/>
          <w:sz w:val="28"/>
          <w:szCs w:val="28"/>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территории </w:t>
      </w:r>
      <w:r w:rsidRPr="00D714F0">
        <w:rPr>
          <w:b/>
          <w:bCs/>
          <w:sz w:val="28"/>
          <w:szCs w:val="28"/>
        </w:rPr>
        <w:t>Поспелихинского района</w:t>
      </w:r>
      <w:r w:rsidR="002506E1">
        <w:rPr>
          <w:b/>
          <w:bCs/>
          <w:sz w:val="28"/>
          <w:szCs w:val="28"/>
        </w:rPr>
        <w:t xml:space="preserve"> Алтайского края</w:t>
      </w:r>
      <w:proofErr w:type="gramEnd"/>
    </w:p>
    <w:p w:rsidR="007502E4" w:rsidRDefault="007502E4">
      <w:pPr>
        <w:widowControl w:val="0"/>
        <w:tabs>
          <w:tab w:val="left" w:pos="567"/>
        </w:tabs>
        <w:contextualSpacing/>
        <w:jc w:val="both"/>
        <w:rPr>
          <w:i/>
          <w:iCs/>
          <w:sz w:val="22"/>
          <w:szCs w:val="28"/>
        </w:rPr>
      </w:pPr>
    </w:p>
    <w:tbl>
      <w:tblPr>
        <w:tblW w:w="10173" w:type="dxa"/>
        <w:tblLook w:val="04A0" w:firstRow="1" w:lastRow="0" w:firstColumn="1" w:lastColumn="0" w:noHBand="0" w:noVBand="1"/>
      </w:tblPr>
      <w:tblGrid>
        <w:gridCol w:w="9180"/>
        <w:gridCol w:w="993"/>
      </w:tblGrid>
      <w:tr w:rsidR="007502E4" w:rsidTr="00941348">
        <w:tc>
          <w:tcPr>
            <w:tcW w:w="9180" w:type="dxa"/>
          </w:tcPr>
          <w:p w:rsidR="007502E4" w:rsidRDefault="00D714F0">
            <w:pPr>
              <w:widowControl w:val="0"/>
              <w:tabs>
                <w:tab w:val="left" w:pos="567"/>
              </w:tabs>
              <w:ind w:firstLine="709"/>
              <w:contextualSpacing/>
              <w:jc w:val="both"/>
              <w:rPr>
                <w:rFonts w:eastAsia="Calibri"/>
                <w:iCs/>
                <w:sz w:val="28"/>
                <w:szCs w:val="28"/>
              </w:rPr>
            </w:pPr>
            <w:r>
              <w:rPr>
                <w:rFonts w:eastAsia="Calibri"/>
                <w:iCs/>
                <w:sz w:val="28"/>
                <w:szCs w:val="28"/>
              </w:rPr>
              <w:t>Оглавление</w:t>
            </w:r>
          </w:p>
        </w:tc>
        <w:tc>
          <w:tcPr>
            <w:tcW w:w="993" w:type="dxa"/>
          </w:tcPr>
          <w:p w:rsidR="007502E4" w:rsidRDefault="00D714F0">
            <w:pPr>
              <w:widowControl w:val="0"/>
              <w:tabs>
                <w:tab w:val="left" w:pos="567"/>
              </w:tabs>
              <w:contextualSpacing/>
              <w:jc w:val="right"/>
              <w:rPr>
                <w:rFonts w:eastAsia="Calibri"/>
                <w:iCs/>
                <w:sz w:val="28"/>
                <w:szCs w:val="28"/>
              </w:rPr>
            </w:pPr>
            <w:r>
              <w:rPr>
                <w:rFonts w:eastAsia="Calibri"/>
                <w:iCs/>
                <w:sz w:val="28"/>
                <w:szCs w:val="28"/>
              </w:rPr>
              <w:t>1</w:t>
            </w:r>
          </w:p>
        </w:tc>
      </w:tr>
      <w:tr w:rsidR="007502E4" w:rsidTr="00941348">
        <w:tc>
          <w:tcPr>
            <w:tcW w:w="9180" w:type="dxa"/>
          </w:tcPr>
          <w:p w:rsidR="007502E4" w:rsidRDefault="00D714F0">
            <w:pPr>
              <w:widowControl w:val="0"/>
              <w:tabs>
                <w:tab w:val="left" w:pos="567"/>
              </w:tabs>
              <w:ind w:firstLine="709"/>
              <w:contextualSpacing/>
              <w:jc w:val="both"/>
              <w:rPr>
                <w:rFonts w:eastAsia="Calibri"/>
                <w:iCs/>
                <w:sz w:val="28"/>
                <w:szCs w:val="28"/>
              </w:rPr>
            </w:pPr>
            <w:r>
              <w:rPr>
                <w:rFonts w:eastAsia="Calibri"/>
                <w:iCs/>
                <w:sz w:val="28"/>
                <w:szCs w:val="28"/>
              </w:rPr>
              <w:t xml:space="preserve">Раздел </w:t>
            </w:r>
            <w:r>
              <w:rPr>
                <w:rFonts w:eastAsia="Calibri"/>
                <w:iCs/>
                <w:sz w:val="28"/>
                <w:szCs w:val="28"/>
                <w:lang w:val="en-US"/>
              </w:rPr>
              <w:t>I</w:t>
            </w:r>
            <w:r>
              <w:rPr>
                <w:rFonts w:eastAsia="Calibri"/>
                <w:iCs/>
                <w:sz w:val="28"/>
                <w:szCs w:val="28"/>
              </w:rPr>
              <w:t>. Общие положения</w:t>
            </w:r>
          </w:p>
        </w:tc>
        <w:tc>
          <w:tcPr>
            <w:tcW w:w="993" w:type="dxa"/>
          </w:tcPr>
          <w:p w:rsidR="007502E4" w:rsidRDefault="00D714F0">
            <w:pPr>
              <w:widowControl w:val="0"/>
              <w:tabs>
                <w:tab w:val="left" w:pos="567"/>
              </w:tabs>
              <w:contextualSpacing/>
              <w:jc w:val="right"/>
              <w:rPr>
                <w:rFonts w:eastAsia="Calibri"/>
                <w:iCs/>
                <w:sz w:val="28"/>
                <w:szCs w:val="28"/>
              </w:rPr>
            </w:pPr>
            <w:r>
              <w:rPr>
                <w:rFonts w:eastAsia="Calibri"/>
                <w:iCs/>
                <w:sz w:val="28"/>
                <w:szCs w:val="28"/>
              </w:rPr>
              <w:t>3</w:t>
            </w:r>
          </w:p>
        </w:tc>
      </w:tr>
      <w:tr w:rsidR="007502E4" w:rsidTr="00941348">
        <w:tc>
          <w:tcPr>
            <w:tcW w:w="9180" w:type="dxa"/>
          </w:tcPr>
          <w:p w:rsidR="007502E4" w:rsidRDefault="00D714F0" w:rsidP="002506E1">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II</w:t>
            </w:r>
            <w:r>
              <w:rPr>
                <w:rFonts w:eastAsia="Calibri"/>
                <w:iCs/>
                <w:sz w:val="28"/>
                <w:szCs w:val="28"/>
              </w:rPr>
              <w:t xml:space="preserve">. Стандарт предоставления </w:t>
            </w:r>
            <w:r w:rsidR="002506E1">
              <w:rPr>
                <w:bCs/>
                <w:sz w:val="28"/>
                <w:szCs w:val="28"/>
              </w:rPr>
              <w:t>муниципальной</w:t>
            </w:r>
            <w:r>
              <w:rPr>
                <w:bCs/>
                <w:sz w:val="28"/>
                <w:szCs w:val="28"/>
              </w:rPr>
              <w:t xml:space="preserve"> </w:t>
            </w:r>
            <w:r>
              <w:rPr>
                <w:rFonts w:eastAsia="Calibri"/>
                <w:iCs/>
                <w:sz w:val="28"/>
                <w:szCs w:val="28"/>
              </w:rPr>
              <w:t>услуги</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D714F0">
            <w:pPr>
              <w:widowControl w:val="0"/>
              <w:tabs>
                <w:tab w:val="left" w:pos="567"/>
              </w:tabs>
              <w:contextualSpacing/>
              <w:jc w:val="right"/>
              <w:rPr>
                <w:rFonts w:eastAsia="Calibri"/>
                <w:iCs/>
                <w:sz w:val="28"/>
                <w:szCs w:val="28"/>
              </w:rPr>
            </w:pPr>
            <w:r>
              <w:rPr>
                <w:rFonts w:eastAsia="Calibri"/>
                <w:iCs/>
                <w:sz w:val="28"/>
                <w:szCs w:val="28"/>
              </w:rPr>
              <w:t>5</w:t>
            </w:r>
          </w:p>
        </w:tc>
      </w:tr>
      <w:tr w:rsidR="007502E4" w:rsidTr="00941348">
        <w:tc>
          <w:tcPr>
            <w:tcW w:w="9180" w:type="dxa"/>
          </w:tcPr>
          <w:p w:rsidR="007502E4" w:rsidRDefault="00D714F0">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III</w:t>
            </w:r>
            <w:r>
              <w:rPr>
                <w:rFonts w:eastAsia="Calibri"/>
                <w:i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19</w:t>
            </w:r>
          </w:p>
        </w:tc>
      </w:tr>
      <w:tr w:rsidR="007502E4" w:rsidTr="00941348">
        <w:tc>
          <w:tcPr>
            <w:tcW w:w="9180" w:type="dxa"/>
          </w:tcPr>
          <w:p w:rsidR="007502E4" w:rsidRDefault="00D714F0">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IV</w:t>
            </w:r>
            <w:r>
              <w:rPr>
                <w:rFonts w:eastAsia="Calibri"/>
                <w:iCs/>
                <w:sz w:val="28"/>
                <w:szCs w:val="28"/>
              </w:rPr>
              <w:t xml:space="preserve">. Формы </w:t>
            </w:r>
            <w:proofErr w:type="gramStart"/>
            <w:r>
              <w:rPr>
                <w:rFonts w:eastAsia="Calibri"/>
                <w:iCs/>
                <w:sz w:val="28"/>
                <w:szCs w:val="28"/>
              </w:rPr>
              <w:t>контроля за</w:t>
            </w:r>
            <w:proofErr w:type="gramEnd"/>
            <w:r>
              <w:rPr>
                <w:rFonts w:eastAsia="Calibri"/>
                <w:iCs/>
                <w:sz w:val="28"/>
                <w:szCs w:val="28"/>
              </w:rPr>
              <w:t xml:space="preserve"> исполнением административного регламента</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51</w:t>
            </w:r>
          </w:p>
        </w:tc>
      </w:tr>
      <w:tr w:rsidR="007502E4" w:rsidTr="00941348">
        <w:trPr>
          <w:trHeight w:val="2003"/>
        </w:trPr>
        <w:tc>
          <w:tcPr>
            <w:tcW w:w="9180" w:type="dxa"/>
          </w:tcPr>
          <w:p w:rsidR="007502E4" w:rsidRDefault="00D714F0">
            <w:pPr>
              <w:widowControl w:val="0"/>
              <w:tabs>
                <w:tab w:val="left" w:pos="567"/>
              </w:tabs>
              <w:ind w:firstLine="709"/>
              <w:contextualSpacing/>
              <w:jc w:val="both"/>
              <w:rPr>
                <w:rFonts w:eastAsia="Calibri"/>
                <w:iCs/>
                <w:sz w:val="28"/>
                <w:szCs w:val="28"/>
              </w:rPr>
            </w:pPr>
            <w:r>
              <w:rPr>
                <w:rFonts w:eastAsia="Calibri"/>
                <w:iCs/>
                <w:sz w:val="28"/>
                <w:szCs w:val="28"/>
              </w:rPr>
              <w:t>Раздел </w:t>
            </w:r>
            <w:r>
              <w:rPr>
                <w:rFonts w:eastAsia="Calibri"/>
                <w:iCs/>
                <w:sz w:val="28"/>
                <w:szCs w:val="28"/>
                <w:lang w:val="en-US"/>
              </w:rPr>
              <w:t>V</w:t>
            </w:r>
            <w:r>
              <w:rPr>
                <w:rFonts w:eastAsia="Calibri"/>
                <w:iCs/>
                <w:sz w:val="28"/>
                <w:szCs w:val="28"/>
              </w:rPr>
              <w:t>. </w:t>
            </w:r>
            <w:r>
              <w:rPr>
                <w:sz w:val="28"/>
                <w:szCs w:val="28"/>
              </w:rPr>
              <w:t>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sz w:val="28"/>
                <w:szCs w:val="28"/>
                <w:vertAlign w:val="superscript"/>
              </w:rPr>
              <w:t>1</w:t>
            </w:r>
            <w:r>
              <w:rPr>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53</w:t>
            </w:r>
          </w:p>
        </w:tc>
      </w:tr>
      <w:tr w:rsidR="007502E4" w:rsidTr="00941348">
        <w:tc>
          <w:tcPr>
            <w:tcW w:w="9180" w:type="dxa"/>
          </w:tcPr>
          <w:p w:rsidR="007502E4" w:rsidRDefault="00675659">
            <w:pPr>
              <w:widowControl w:val="0"/>
              <w:tabs>
                <w:tab w:val="left" w:pos="567"/>
              </w:tabs>
              <w:ind w:firstLine="709"/>
              <w:contextualSpacing/>
              <w:jc w:val="both"/>
              <w:rPr>
                <w:rFonts w:eastAsia="Calibri"/>
                <w:iCs/>
                <w:sz w:val="28"/>
                <w:szCs w:val="28"/>
              </w:rPr>
            </w:pPr>
            <w:r>
              <w:rPr>
                <w:rFonts w:eastAsia="Calibri"/>
                <w:iCs/>
                <w:sz w:val="28"/>
                <w:szCs w:val="28"/>
              </w:rPr>
              <w:t>Приложение </w:t>
            </w:r>
            <w:r w:rsidR="00D714F0">
              <w:rPr>
                <w:rFonts w:eastAsia="Calibri"/>
                <w:iCs/>
                <w:sz w:val="28"/>
                <w:szCs w:val="28"/>
              </w:rPr>
              <w:t>1. </w:t>
            </w:r>
            <w:r w:rsidR="00D714F0">
              <w:rPr>
                <w:iCs/>
                <w:sz w:val="28"/>
                <w:szCs w:val="28"/>
              </w:rPr>
              <w:t>Перечень признаков заявителей, а также комбинации значений признаков, каждая из которых соответствует одному варианту предоставления услуги </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55</w:t>
            </w:r>
          </w:p>
        </w:tc>
      </w:tr>
      <w:tr w:rsidR="007502E4" w:rsidTr="00941348">
        <w:tc>
          <w:tcPr>
            <w:tcW w:w="9180" w:type="dxa"/>
          </w:tcPr>
          <w:p w:rsidR="007502E4" w:rsidRDefault="00675659">
            <w:pPr>
              <w:widowControl w:val="0"/>
              <w:tabs>
                <w:tab w:val="left" w:pos="567"/>
              </w:tabs>
              <w:ind w:firstLine="709"/>
              <w:contextualSpacing/>
              <w:jc w:val="both"/>
              <w:rPr>
                <w:rFonts w:eastAsia="Calibri"/>
                <w:iCs/>
                <w:sz w:val="28"/>
                <w:szCs w:val="28"/>
              </w:rPr>
            </w:pPr>
            <w:r>
              <w:rPr>
                <w:rFonts w:eastAsia="Calibri"/>
                <w:iCs/>
                <w:sz w:val="28"/>
                <w:szCs w:val="28"/>
              </w:rPr>
              <w:t>Приложение 2</w:t>
            </w:r>
            <w:r w:rsidR="00D714F0">
              <w:rPr>
                <w:rFonts w:eastAsia="Calibri"/>
                <w:iCs/>
                <w:sz w:val="28"/>
                <w:szCs w:val="28"/>
              </w:rPr>
              <w:t xml:space="preserve">. Рекомендуемая форма решения </w:t>
            </w:r>
            <w:r w:rsidR="00D714F0">
              <w:rPr>
                <w:rFonts w:eastAsia="Calibri"/>
                <w:sz w:val="28"/>
                <w:szCs w:val="28"/>
              </w:rPr>
              <w:t>об отказе в приеме документов</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56</w:t>
            </w:r>
          </w:p>
        </w:tc>
      </w:tr>
      <w:tr w:rsidR="007502E4" w:rsidTr="00941348">
        <w:tc>
          <w:tcPr>
            <w:tcW w:w="9180" w:type="dxa"/>
          </w:tcPr>
          <w:p w:rsidR="007502E4" w:rsidRDefault="00675659">
            <w:pPr>
              <w:widowControl w:val="0"/>
              <w:tabs>
                <w:tab w:val="left" w:pos="567"/>
              </w:tabs>
              <w:ind w:firstLine="709"/>
              <w:contextualSpacing/>
              <w:jc w:val="both"/>
              <w:rPr>
                <w:rFonts w:eastAsia="Calibri"/>
                <w:iCs/>
                <w:sz w:val="28"/>
                <w:szCs w:val="28"/>
              </w:rPr>
            </w:pPr>
            <w:r>
              <w:rPr>
                <w:rFonts w:eastAsia="Calibri"/>
                <w:iCs/>
                <w:sz w:val="28"/>
                <w:szCs w:val="28"/>
              </w:rPr>
              <w:t>Приложение </w:t>
            </w:r>
            <w:r w:rsidR="00D714F0">
              <w:rPr>
                <w:rFonts w:eastAsia="Calibri"/>
                <w:iCs/>
                <w:sz w:val="28"/>
                <w:szCs w:val="28"/>
              </w:rPr>
              <w:t>3. Рекомендуемая форма решения о возврате документов без рассмотрения</w:t>
            </w:r>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59</w:t>
            </w:r>
          </w:p>
        </w:tc>
      </w:tr>
      <w:tr w:rsidR="007502E4" w:rsidTr="00941348">
        <w:tc>
          <w:tcPr>
            <w:tcW w:w="9180" w:type="dxa"/>
          </w:tcPr>
          <w:p w:rsidR="007502E4" w:rsidRDefault="00675659">
            <w:pPr>
              <w:widowControl w:val="0"/>
              <w:tabs>
                <w:tab w:val="left" w:pos="567"/>
              </w:tabs>
              <w:ind w:firstLine="709"/>
              <w:contextualSpacing/>
              <w:jc w:val="both"/>
              <w:rPr>
                <w:rFonts w:eastAsia="Calibri"/>
                <w:iCs/>
                <w:sz w:val="28"/>
                <w:szCs w:val="28"/>
              </w:rPr>
            </w:pPr>
            <w:r>
              <w:rPr>
                <w:rFonts w:eastAsia="Calibri"/>
                <w:iCs/>
                <w:sz w:val="28"/>
                <w:szCs w:val="28"/>
              </w:rPr>
              <w:t>Приложение </w:t>
            </w:r>
            <w:r w:rsidR="00D714F0">
              <w:rPr>
                <w:rFonts w:eastAsia="Calibri"/>
                <w:iCs/>
                <w:sz w:val="28"/>
                <w:szCs w:val="28"/>
              </w:rPr>
              <w:t>4. </w:t>
            </w:r>
            <w:proofErr w:type="gramStart"/>
            <w:r w:rsidR="00D714F0">
              <w:rPr>
                <w:rFonts w:eastAsia="Calibri"/>
                <w:iCs/>
                <w:sz w:val="28"/>
                <w:szCs w:val="28"/>
              </w:rPr>
              <w:t>Рекомендуемая форма заявления о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61</w:t>
            </w:r>
          </w:p>
        </w:tc>
      </w:tr>
      <w:tr w:rsidR="007502E4" w:rsidTr="00941348">
        <w:tc>
          <w:tcPr>
            <w:tcW w:w="9180" w:type="dxa"/>
          </w:tcPr>
          <w:p w:rsidR="007502E4" w:rsidRDefault="00675659">
            <w:pPr>
              <w:widowControl w:val="0"/>
              <w:tabs>
                <w:tab w:val="left" w:pos="567"/>
              </w:tabs>
              <w:ind w:firstLine="709"/>
              <w:contextualSpacing/>
              <w:jc w:val="both"/>
              <w:rPr>
                <w:rFonts w:eastAsia="Calibri"/>
                <w:iCs/>
                <w:sz w:val="28"/>
                <w:szCs w:val="28"/>
              </w:rPr>
            </w:pPr>
            <w:r>
              <w:rPr>
                <w:rFonts w:eastAsia="Calibri"/>
                <w:iCs/>
                <w:sz w:val="28"/>
                <w:szCs w:val="28"/>
              </w:rPr>
              <w:lastRenderedPageBreak/>
              <w:t>Приложение </w:t>
            </w:r>
            <w:r w:rsidR="00D714F0">
              <w:rPr>
                <w:rFonts w:eastAsia="Calibri"/>
                <w:iCs/>
                <w:sz w:val="28"/>
                <w:szCs w:val="28"/>
              </w:rPr>
              <w:t>5. </w:t>
            </w:r>
            <w:proofErr w:type="gramStart"/>
            <w:r w:rsidR="00D714F0">
              <w:rPr>
                <w:rFonts w:eastAsia="Calibri"/>
                <w:iCs/>
                <w:sz w:val="28"/>
                <w:szCs w:val="28"/>
              </w:rPr>
              <w:t xml:space="preserve">Рекомендуемая форма решения </w:t>
            </w:r>
            <w:r w:rsidR="00D714F0">
              <w:rPr>
                <w:rFonts w:eastAsia="Calibri"/>
                <w:bCs/>
                <w:sz w:val="28"/>
                <w:szCs w:val="28"/>
              </w:rPr>
              <w:t>об отказе в выдаче дубликата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63</w:t>
            </w:r>
          </w:p>
        </w:tc>
      </w:tr>
      <w:tr w:rsidR="007502E4" w:rsidTr="00941348">
        <w:tc>
          <w:tcPr>
            <w:tcW w:w="9180" w:type="dxa"/>
          </w:tcPr>
          <w:p w:rsidR="007502E4" w:rsidRDefault="00675659" w:rsidP="00675659">
            <w:pPr>
              <w:widowControl w:val="0"/>
              <w:tabs>
                <w:tab w:val="left" w:pos="567"/>
              </w:tabs>
              <w:ind w:firstLine="709"/>
              <w:contextualSpacing/>
              <w:jc w:val="both"/>
              <w:rPr>
                <w:rFonts w:eastAsia="Calibri"/>
                <w:iCs/>
                <w:sz w:val="28"/>
                <w:szCs w:val="28"/>
              </w:rPr>
            </w:pPr>
            <w:r>
              <w:rPr>
                <w:rFonts w:eastAsia="Calibri"/>
                <w:iCs/>
                <w:sz w:val="28"/>
                <w:szCs w:val="28"/>
              </w:rPr>
              <w:t>Приложение </w:t>
            </w:r>
            <w:r w:rsidR="00D714F0">
              <w:rPr>
                <w:rFonts w:eastAsia="Calibri"/>
                <w:iCs/>
                <w:sz w:val="28"/>
                <w:szCs w:val="28"/>
              </w:rPr>
              <w:t>6. </w:t>
            </w:r>
            <w:proofErr w:type="gramStart"/>
            <w:r w:rsidR="00D714F0">
              <w:rPr>
                <w:rFonts w:eastAsia="Calibri"/>
                <w:iCs/>
                <w:sz w:val="28"/>
                <w:szCs w:val="28"/>
              </w:rPr>
              <w:t>Рекомендуемая форма заявления об исправлении допущенных опечаток и ошибок 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65</w:t>
            </w:r>
          </w:p>
        </w:tc>
      </w:tr>
      <w:tr w:rsidR="007502E4" w:rsidTr="00941348">
        <w:tc>
          <w:tcPr>
            <w:tcW w:w="9180" w:type="dxa"/>
          </w:tcPr>
          <w:p w:rsidR="007502E4" w:rsidRDefault="00675659">
            <w:pPr>
              <w:widowControl w:val="0"/>
              <w:tabs>
                <w:tab w:val="left" w:pos="567"/>
              </w:tabs>
              <w:ind w:firstLine="709"/>
              <w:contextualSpacing/>
              <w:jc w:val="both"/>
              <w:rPr>
                <w:rFonts w:eastAsia="Calibri"/>
                <w:iCs/>
                <w:sz w:val="28"/>
                <w:szCs w:val="28"/>
              </w:rPr>
            </w:pPr>
            <w:r>
              <w:rPr>
                <w:rFonts w:eastAsia="Calibri"/>
                <w:iCs/>
                <w:sz w:val="28"/>
                <w:szCs w:val="28"/>
              </w:rPr>
              <w:t>Приложение </w:t>
            </w:r>
            <w:r w:rsidR="00D714F0">
              <w:rPr>
                <w:rFonts w:eastAsia="Calibri"/>
                <w:iCs/>
                <w:sz w:val="28"/>
                <w:szCs w:val="28"/>
              </w:rPr>
              <w:t>7. </w:t>
            </w:r>
            <w:proofErr w:type="gramStart"/>
            <w:r w:rsidR="00D714F0">
              <w:rPr>
                <w:rFonts w:eastAsia="Calibri"/>
                <w:iCs/>
                <w:sz w:val="28"/>
                <w:szCs w:val="28"/>
              </w:rPr>
              <w:t xml:space="preserve">Рекомендуемая форма решения </w:t>
            </w:r>
            <w:r w:rsidR="00D714F0">
              <w:rPr>
                <w:rFonts w:eastAsia="Calibri"/>
                <w:sz w:val="28"/>
                <w:szCs w:val="28"/>
              </w:rPr>
              <w:t>об отказе во внесении исправлений в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c>
          <w:tcPr>
            <w:tcW w:w="993" w:type="dxa"/>
          </w:tcPr>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502E4">
            <w:pPr>
              <w:widowControl w:val="0"/>
              <w:tabs>
                <w:tab w:val="left" w:pos="567"/>
              </w:tabs>
              <w:contextualSpacing/>
              <w:jc w:val="right"/>
              <w:rPr>
                <w:rFonts w:eastAsia="Calibri"/>
                <w:iCs/>
                <w:sz w:val="28"/>
                <w:szCs w:val="28"/>
              </w:rPr>
            </w:pPr>
          </w:p>
          <w:p w:rsidR="007502E4" w:rsidRDefault="00776BBC">
            <w:pPr>
              <w:widowControl w:val="0"/>
              <w:tabs>
                <w:tab w:val="left" w:pos="567"/>
              </w:tabs>
              <w:contextualSpacing/>
              <w:jc w:val="right"/>
              <w:rPr>
                <w:rFonts w:eastAsia="Calibri"/>
                <w:iCs/>
                <w:sz w:val="28"/>
                <w:szCs w:val="28"/>
              </w:rPr>
            </w:pPr>
            <w:r>
              <w:rPr>
                <w:rFonts w:eastAsia="Calibri"/>
                <w:iCs/>
                <w:sz w:val="28"/>
                <w:szCs w:val="28"/>
              </w:rPr>
              <w:t>67</w:t>
            </w:r>
          </w:p>
        </w:tc>
      </w:tr>
    </w:tbl>
    <w:p w:rsidR="007502E4" w:rsidRDefault="00D714F0">
      <w:pPr>
        <w:widowControl w:val="0"/>
        <w:tabs>
          <w:tab w:val="left" w:pos="567"/>
        </w:tabs>
        <w:contextualSpacing/>
        <w:jc w:val="center"/>
        <w:rPr>
          <w:b/>
          <w:sz w:val="28"/>
          <w:szCs w:val="28"/>
        </w:rPr>
      </w:pPr>
      <w:r>
        <w:rPr>
          <w:sz w:val="28"/>
          <w:szCs w:val="28"/>
        </w:rPr>
        <w:br w:type="page"/>
      </w:r>
      <w:r>
        <w:rPr>
          <w:b/>
          <w:sz w:val="28"/>
          <w:szCs w:val="28"/>
        </w:rPr>
        <w:lastRenderedPageBreak/>
        <w:t xml:space="preserve">Раздел </w:t>
      </w:r>
      <w:r>
        <w:rPr>
          <w:b/>
          <w:sz w:val="28"/>
          <w:szCs w:val="28"/>
          <w:lang w:val="en-US"/>
        </w:rPr>
        <w:t>I</w:t>
      </w:r>
      <w:r>
        <w:rPr>
          <w:b/>
          <w:sz w:val="28"/>
          <w:szCs w:val="28"/>
        </w:rPr>
        <w:t>. Общие положения</w:t>
      </w:r>
    </w:p>
    <w:p w:rsidR="007502E4" w:rsidRDefault="007502E4">
      <w:pPr>
        <w:widowControl w:val="0"/>
        <w:tabs>
          <w:tab w:val="left" w:pos="567"/>
        </w:tabs>
        <w:contextualSpacing/>
        <w:jc w:val="center"/>
        <w:rPr>
          <w:b/>
          <w:sz w:val="28"/>
          <w:szCs w:val="28"/>
        </w:rPr>
      </w:pPr>
    </w:p>
    <w:p w:rsidR="007502E4" w:rsidRDefault="00D714F0">
      <w:pPr>
        <w:widowControl w:val="0"/>
        <w:tabs>
          <w:tab w:val="left" w:pos="567"/>
        </w:tabs>
        <w:ind w:left="1287"/>
        <w:contextualSpacing/>
        <w:jc w:val="center"/>
        <w:rPr>
          <w:b/>
          <w:sz w:val="28"/>
          <w:szCs w:val="28"/>
        </w:rPr>
      </w:pPr>
      <w:r>
        <w:rPr>
          <w:b/>
          <w:sz w:val="28"/>
          <w:szCs w:val="28"/>
        </w:rPr>
        <w:t>Предмет регулирования Административного регламента</w:t>
      </w:r>
    </w:p>
    <w:p w:rsidR="007502E4" w:rsidRDefault="007502E4">
      <w:pPr>
        <w:widowControl w:val="0"/>
        <w:tabs>
          <w:tab w:val="left" w:pos="567"/>
        </w:tabs>
        <w:ind w:left="1287"/>
        <w:contextualSpacing/>
        <w:rPr>
          <w:sz w:val="28"/>
          <w:szCs w:val="28"/>
        </w:rPr>
      </w:pPr>
    </w:p>
    <w:p w:rsidR="007502E4" w:rsidRPr="00D714F0" w:rsidRDefault="00D714F0" w:rsidP="00D714F0">
      <w:pPr>
        <w:widowControl w:val="0"/>
        <w:tabs>
          <w:tab w:val="left" w:pos="567"/>
        </w:tabs>
        <w:ind w:firstLine="709"/>
        <w:jc w:val="both"/>
        <w:rPr>
          <w:sz w:val="26"/>
          <w:szCs w:val="26"/>
        </w:rPr>
      </w:pPr>
      <w:proofErr w:type="gramStart"/>
      <w:r>
        <w:rPr>
          <w:sz w:val="28"/>
          <w:szCs w:val="28"/>
        </w:rPr>
        <w:t>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proofErr w:type="gramEnd"/>
      <w:r>
        <w:rPr>
          <w:sz w:val="28"/>
          <w:szCs w:val="28"/>
        </w:rPr>
        <w:t xml:space="preserve"> </w:t>
      </w:r>
      <w:proofErr w:type="spellStart"/>
      <w:r w:rsidRPr="00A9245F">
        <w:rPr>
          <w:sz w:val="28"/>
          <w:szCs w:val="28"/>
        </w:rPr>
        <w:t>Поспелихинскому</w:t>
      </w:r>
      <w:proofErr w:type="spellEnd"/>
      <w:r w:rsidRPr="00A9245F">
        <w:rPr>
          <w:sz w:val="28"/>
          <w:szCs w:val="28"/>
        </w:rPr>
        <w:t xml:space="preserve"> району Алтайского края.</w:t>
      </w:r>
      <w:r>
        <w:rPr>
          <w:sz w:val="26"/>
          <w:szCs w:val="26"/>
        </w:rPr>
        <w:t xml:space="preserve"> </w:t>
      </w:r>
    </w:p>
    <w:p w:rsidR="007502E4" w:rsidRDefault="007502E4">
      <w:pPr>
        <w:jc w:val="both"/>
        <w:rPr>
          <w:sz w:val="28"/>
          <w:szCs w:val="28"/>
        </w:rPr>
      </w:pPr>
    </w:p>
    <w:p w:rsidR="007502E4" w:rsidRDefault="00D714F0">
      <w:pPr>
        <w:pStyle w:val="af7"/>
        <w:ind w:left="420"/>
        <w:jc w:val="center"/>
        <w:rPr>
          <w:b/>
          <w:iCs/>
          <w:sz w:val="28"/>
          <w:szCs w:val="28"/>
        </w:rPr>
      </w:pPr>
      <w:r>
        <w:rPr>
          <w:b/>
          <w:iCs/>
          <w:sz w:val="28"/>
          <w:szCs w:val="28"/>
        </w:rPr>
        <w:t>Круг заявителей</w:t>
      </w:r>
    </w:p>
    <w:p w:rsidR="007502E4" w:rsidRDefault="007502E4">
      <w:pPr>
        <w:jc w:val="both"/>
        <w:rPr>
          <w:sz w:val="28"/>
          <w:szCs w:val="28"/>
        </w:rPr>
      </w:pPr>
    </w:p>
    <w:p w:rsidR="007502E4" w:rsidRDefault="00D714F0">
      <w:pPr>
        <w:ind w:firstLine="709"/>
        <w:jc w:val="both"/>
        <w:rPr>
          <w:sz w:val="28"/>
          <w:szCs w:val="28"/>
        </w:rPr>
      </w:pPr>
      <w:r>
        <w:rPr>
          <w:sz w:val="28"/>
          <w:szCs w:val="28"/>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(Собрание законодательства Российской Федерации, 2005, № 1, ст. 16; 2022, № 1, ст. 5) (далее – заявитель).</w:t>
      </w:r>
    </w:p>
    <w:p w:rsidR="007502E4" w:rsidRDefault="00D714F0">
      <w:pPr>
        <w:ind w:firstLine="708"/>
        <w:jc w:val="both"/>
        <w:rPr>
          <w:sz w:val="28"/>
          <w:szCs w:val="28"/>
        </w:rPr>
      </w:pPr>
      <w:r>
        <w:rPr>
          <w:sz w:val="28"/>
          <w:szCs w:val="28"/>
        </w:rPr>
        <w:t xml:space="preserve">1.3. </w:t>
      </w:r>
      <w:proofErr w:type="gramStart"/>
      <w:r>
        <w:rPr>
          <w:sz w:val="28"/>
          <w:szCs w:val="28"/>
        </w:rPr>
        <w:t>Интересы заявителей, указанных в пункте 1.2 настоящего Административного регламента, могут представлять их уполномоченные представители, полномочия которых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(далее – представитель).</w:t>
      </w:r>
      <w:proofErr w:type="gramEnd"/>
    </w:p>
    <w:p w:rsidR="007502E4" w:rsidRDefault="007502E4">
      <w:pPr>
        <w:ind w:left="709"/>
        <w:jc w:val="both"/>
        <w:rPr>
          <w:sz w:val="28"/>
          <w:szCs w:val="28"/>
        </w:rPr>
      </w:pPr>
    </w:p>
    <w:p w:rsidR="007502E4" w:rsidRDefault="00D714F0">
      <w:pPr>
        <w:pStyle w:val="af7"/>
        <w:ind w:left="420"/>
        <w:jc w:val="center"/>
        <w:rPr>
          <w:b/>
          <w:iCs/>
          <w:sz w:val="28"/>
          <w:szCs w:val="28"/>
        </w:rPr>
      </w:pPr>
      <w:r>
        <w:rPr>
          <w:b/>
          <w:i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 </w:t>
      </w:r>
    </w:p>
    <w:p w:rsidR="007502E4" w:rsidRDefault="007502E4">
      <w:pPr>
        <w:pStyle w:val="af7"/>
        <w:ind w:left="420"/>
        <w:jc w:val="center"/>
        <w:rPr>
          <w:b/>
          <w:iCs/>
          <w:sz w:val="28"/>
          <w:szCs w:val="28"/>
        </w:rPr>
      </w:pPr>
    </w:p>
    <w:p w:rsidR="007502E4" w:rsidRDefault="00D714F0">
      <w:pPr>
        <w:ind w:firstLine="709"/>
        <w:jc w:val="both"/>
        <w:rPr>
          <w:sz w:val="28"/>
          <w:szCs w:val="28"/>
        </w:rPr>
      </w:pPr>
      <w:r>
        <w:rPr>
          <w:sz w:val="28"/>
          <w:szCs w:val="28"/>
        </w:rPr>
        <w:t xml:space="preserve">1.4. Муниципальная услуга предоставляется заявителю в соответствии с вариантом предоставления муниципальной услуги. </w:t>
      </w:r>
    </w:p>
    <w:p w:rsidR="007502E4" w:rsidRDefault="00D714F0">
      <w:pPr>
        <w:ind w:firstLine="709"/>
        <w:jc w:val="both"/>
        <w:rPr>
          <w:sz w:val="28"/>
          <w:szCs w:val="28"/>
        </w:rPr>
      </w:pPr>
      <w:r>
        <w:rPr>
          <w:sz w:val="28"/>
          <w:szCs w:val="28"/>
        </w:rPr>
        <w:t xml:space="preserve">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w:t>
      </w:r>
      <w:r>
        <w:rPr>
          <w:sz w:val="28"/>
          <w:szCs w:val="28"/>
        </w:rPr>
        <w:lastRenderedPageBreak/>
        <w:t xml:space="preserve">предоставления муниципальной услуги, за предоставлением которого обратился заявитель. </w:t>
      </w:r>
    </w:p>
    <w:p w:rsidR="007502E4" w:rsidRDefault="00D714F0">
      <w:pPr>
        <w:ind w:firstLine="709"/>
        <w:jc w:val="both"/>
        <w:rPr>
          <w:sz w:val="28"/>
          <w:szCs w:val="28"/>
        </w:rPr>
      </w:pPr>
      <w:r>
        <w:rPr>
          <w:sz w:val="28"/>
          <w:szCs w:val="28"/>
        </w:rPr>
        <w:t xml:space="preserve">1.6. Признаки заявителя определяются путем профилирования, осуществляемого в соответствии с настоящим Административным регламентом. </w:t>
      </w:r>
    </w:p>
    <w:p w:rsidR="007502E4" w:rsidRDefault="00D714F0">
      <w:pPr>
        <w:ind w:firstLine="709"/>
        <w:jc w:val="center"/>
        <w:rPr>
          <w:b/>
          <w:bCs/>
          <w:sz w:val="28"/>
          <w:szCs w:val="28"/>
        </w:rPr>
      </w:pPr>
      <w:r>
        <w:rPr>
          <w:b/>
          <w:bCs/>
          <w:sz w:val="28"/>
          <w:szCs w:val="28"/>
        </w:rPr>
        <w:br w:type="page"/>
      </w:r>
      <w:r>
        <w:rPr>
          <w:b/>
          <w:bCs/>
          <w:sz w:val="28"/>
          <w:szCs w:val="28"/>
        </w:rPr>
        <w:lastRenderedPageBreak/>
        <w:t xml:space="preserve">Раздел </w:t>
      </w:r>
      <w:r>
        <w:rPr>
          <w:b/>
          <w:bCs/>
          <w:sz w:val="28"/>
          <w:szCs w:val="28"/>
          <w:lang w:val="en-US"/>
        </w:rPr>
        <w:t>II</w:t>
      </w:r>
      <w:r>
        <w:rPr>
          <w:b/>
          <w:bCs/>
          <w:sz w:val="28"/>
          <w:szCs w:val="28"/>
        </w:rPr>
        <w:t xml:space="preserve">. Стандарт предоставления </w:t>
      </w:r>
      <w:r w:rsidR="002506E1">
        <w:rPr>
          <w:b/>
          <w:bCs/>
          <w:sz w:val="28"/>
          <w:szCs w:val="28"/>
        </w:rPr>
        <w:t>муниципальной</w:t>
      </w:r>
      <w:r>
        <w:rPr>
          <w:sz w:val="28"/>
          <w:szCs w:val="28"/>
        </w:rPr>
        <w:t xml:space="preserve"> </w:t>
      </w:r>
      <w:r>
        <w:rPr>
          <w:b/>
          <w:bCs/>
          <w:sz w:val="28"/>
          <w:szCs w:val="28"/>
        </w:rPr>
        <w:t>услуги</w:t>
      </w:r>
    </w:p>
    <w:p w:rsidR="007502E4" w:rsidRDefault="007502E4">
      <w:pPr>
        <w:jc w:val="center"/>
        <w:rPr>
          <w:b/>
          <w:bCs/>
          <w:sz w:val="28"/>
          <w:szCs w:val="28"/>
        </w:rPr>
      </w:pPr>
    </w:p>
    <w:p w:rsidR="007502E4" w:rsidRDefault="00D714F0">
      <w:pPr>
        <w:ind w:firstLine="709"/>
        <w:jc w:val="center"/>
        <w:rPr>
          <w:b/>
          <w:bCs/>
          <w:sz w:val="28"/>
          <w:szCs w:val="28"/>
        </w:rPr>
      </w:pPr>
      <w:r>
        <w:rPr>
          <w:b/>
          <w:bCs/>
          <w:sz w:val="28"/>
          <w:szCs w:val="28"/>
        </w:rPr>
        <w:t>Наименование муниципальной услуги</w:t>
      </w:r>
    </w:p>
    <w:p w:rsidR="007502E4" w:rsidRDefault="007502E4">
      <w:pPr>
        <w:ind w:firstLine="709"/>
        <w:jc w:val="center"/>
        <w:rPr>
          <w:b/>
          <w:bCs/>
          <w:sz w:val="28"/>
          <w:szCs w:val="28"/>
        </w:rPr>
      </w:pPr>
    </w:p>
    <w:p w:rsidR="007502E4" w:rsidRDefault="00D714F0">
      <w:pPr>
        <w:ind w:firstLine="709"/>
        <w:jc w:val="both"/>
        <w:rPr>
          <w:bCs/>
          <w:sz w:val="28"/>
          <w:szCs w:val="28"/>
        </w:rPr>
      </w:pPr>
      <w:r>
        <w:rPr>
          <w:bCs/>
          <w:sz w:val="28"/>
          <w:szCs w:val="28"/>
        </w:rPr>
        <w:t>2.1. 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7502E4" w:rsidRDefault="007502E4">
      <w:pPr>
        <w:ind w:firstLine="709"/>
        <w:jc w:val="both"/>
        <w:rPr>
          <w:bCs/>
          <w:sz w:val="28"/>
          <w:szCs w:val="28"/>
        </w:rPr>
      </w:pPr>
    </w:p>
    <w:p w:rsidR="007502E4" w:rsidRDefault="00D714F0">
      <w:pPr>
        <w:ind w:firstLine="709"/>
        <w:jc w:val="center"/>
        <w:rPr>
          <w:b/>
          <w:bCs/>
          <w:sz w:val="28"/>
          <w:szCs w:val="28"/>
        </w:rPr>
      </w:pPr>
      <w:r>
        <w:rPr>
          <w:b/>
          <w:bCs/>
          <w:sz w:val="28"/>
          <w:szCs w:val="28"/>
        </w:rPr>
        <w:t>Наименование органа, предоставляющего муниципальную услугу</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2.2. </w:t>
      </w:r>
      <w:proofErr w:type="gramStart"/>
      <w:r>
        <w:rPr>
          <w:bCs/>
          <w:sz w:val="28"/>
          <w:szCs w:val="28"/>
        </w:rPr>
        <w:t xml:space="preserve">Муниципальная) услуга предоставляется </w:t>
      </w:r>
      <w:r w:rsidR="00675659">
        <w:rPr>
          <w:bCs/>
          <w:sz w:val="28"/>
          <w:szCs w:val="28"/>
        </w:rPr>
        <w:t xml:space="preserve">отделом по строительству и архитектуре </w:t>
      </w:r>
      <w:r w:rsidR="00675659">
        <w:rPr>
          <w:bCs/>
          <w:iCs/>
          <w:sz w:val="28"/>
          <w:szCs w:val="28"/>
        </w:rPr>
        <w:t>Администрации</w:t>
      </w:r>
      <w:r w:rsidRPr="00D714F0">
        <w:rPr>
          <w:bCs/>
          <w:iCs/>
          <w:sz w:val="28"/>
          <w:szCs w:val="28"/>
        </w:rPr>
        <w:t xml:space="preserve"> Поспелихинского района</w:t>
      </w:r>
      <w:r w:rsidRPr="00D714F0">
        <w:rPr>
          <w:bCs/>
          <w:sz w:val="28"/>
          <w:szCs w:val="28"/>
        </w:rPr>
        <w:t xml:space="preserve"> </w:t>
      </w:r>
      <w:r>
        <w:rPr>
          <w:bCs/>
          <w:sz w:val="28"/>
          <w:szCs w:val="28"/>
        </w:rPr>
        <w:t xml:space="preserve">(далее – </w:t>
      </w:r>
      <w:r>
        <w:rPr>
          <w:sz w:val="28"/>
          <w:szCs w:val="28"/>
        </w:rPr>
        <w:t>уполномоченный орган).</w:t>
      </w:r>
      <w:proofErr w:type="gramEnd"/>
    </w:p>
    <w:p w:rsidR="007502E4" w:rsidRDefault="00D714F0">
      <w:pPr>
        <w:ind w:firstLine="709"/>
        <w:jc w:val="both"/>
        <w:rPr>
          <w:bCs/>
          <w:sz w:val="28"/>
          <w:szCs w:val="28"/>
        </w:rPr>
      </w:pPr>
      <w:proofErr w:type="gramStart"/>
      <w:r>
        <w:rPr>
          <w:bCs/>
          <w:sz w:val="28"/>
          <w:szCs w:val="28"/>
        </w:rPr>
        <w:t xml:space="preserve">Многофункциональный центр предоставления государственных и муниципальных услуг </w:t>
      </w:r>
      <w:r>
        <w:rPr>
          <w:sz w:val="28"/>
          <w:szCs w:val="28"/>
        </w:rPr>
        <w:t>(далее – многофункциональный центр)</w:t>
      </w:r>
      <w:r>
        <w:rPr>
          <w:bCs/>
          <w:sz w:val="28"/>
          <w:szCs w:val="28"/>
        </w:rPr>
        <w:t xml:space="preserve"> </w:t>
      </w:r>
      <w:r w:rsidRPr="00D60AD8">
        <w:rPr>
          <w:bCs/>
          <w:sz w:val="28"/>
          <w:szCs w:val="28"/>
        </w:rPr>
        <w:t>не вправе принимать в соответствии соглашением о взаимодействии между уполномоченным органом и многофункциона</w:t>
      </w:r>
      <w:r w:rsidR="00D60AD8" w:rsidRPr="00D60AD8">
        <w:rPr>
          <w:bCs/>
          <w:sz w:val="28"/>
          <w:szCs w:val="28"/>
        </w:rPr>
        <w:t>льным центром</w:t>
      </w:r>
      <w:r w:rsidRPr="00D60AD8">
        <w:rPr>
          <w:bCs/>
          <w:sz w:val="28"/>
          <w:szCs w:val="28"/>
        </w:rPr>
        <w:t xml:space="preserve"> </w:t>
      </w:r>
      <w:r>
        <w:rPr>
          <w:bCs/>
          <w:sz w:val="28"/>
          <w:szCs w:val="28"/>
        </w:rPr>
        <w:t>решение об отказе в приеме уведомления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уведомления об изменении параметров планируемого строительства или реконструкции объекта индивидуального жилищного строительства или</w:t>
      </w:r>
      <w:proofErr w:type="gramEnd"/>
      <w:r>
        <w:rPr>
          <w:bCs/>
          <w:sz w:val="28"/>
          <w:szCs w:val="28"/>
        </w:rPr>
        <w:t xml:space="preserve"> садового дома (далее – уведомление об изменении параметров) и прилагаемых к ним документов в случае, если такое уведомление подано в многофункциональный центр.</w:t>
      </w:r>
    </w:p>
    <w:p w:rsidR="007502E4" w:rsidRDefault="007502E4">
      <w:pPr>
        <w:ind w:firstLine="709"/>
        <w:jc w:val="both"/>
        <w:rPr>
          <w:bCs/>
          <w:sz w:val="28"/>
          <w:szCs w:val="28"/>
        </w:rPr>
      </w:pPr>
    </w:p>
    <w:p w:rsidR="007502E4" w:rsidRDefault="00D714F0">
      <w:pPr>
        <w:ind w:firstLine="709"/>
        <w:jc w:val="center"/>
        <w:rPr>
          <w:b/>
          <w:bCs/>
          <w:sz w:val="28"/>
          <w:szCs w:val="28"/>
        </w:rPr>
      </w:pPr>
      <w:r>
        <w:rPr>
          <w:b/>
          <w:bCs/>
          <w:sz w:val="28"/>
          <w:szCs w:val="28"/>
        </w:rPr>
        <w:t xml:space="preserve">Результат предоставления </w:t>
      </w:r>
      <w:r w:rsidR="002506E1">
        <w:rPr>
          <w:b/>
          <w:bCs/>
          <w:sz w:val="28"/>
          <w:szCs w:val="28"/>
        </w:rPr>
        <w:t>муниципальной</w:t>
      </w:r>
      <w:r>
        <w:rPr>
          <w:b/>
          <w:bCs/>
          <w:sz w:val="28"/>
          <w:szCs w:val="28"/>
        </w:rPr>
        <w:t xml:space="preserve"> услуги</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2.3. Результатом предоставления услуги является:</w:t>
      </w:r>
    </w:p>
    <w:p w:rsidR="007502E4" w:rsidRDefault="00D714F0">
      <w:pPr>
        <w:ind w:firstLine="709"/>
        <w:jc w:val="both"/>
        <w:rPr>
          <w:bCs/>
          <w:sz w:val="28"/>
          <w:szCs w:val="28"/>
        </w:rPr>
      </w:pPr>
      <w:r>
        <w:rPr>
          <w:bCs/>
          <w:sz w:val="28"/>
          <w:szCs w:val="28"/>
        </w:rPr>
        <w:t>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7502E4" w:rsidRDefault="00D714F0">
      <w:pPr>
        <w:ind w:firstLine="708"/>
        <w:jc w:val="both"/>
        <w:rPr>
          <w:bCs/>
          <w:sz w:val="28"/>
          <w:szCs w:val="28"/>
        </w:rPr>
      </w:pPr>
      <w:r>
        <w:rPr>
          <w:sz w:val="28"/>
          <w:szCs w:val="28"/>
        </w:rPr>
        <w:t>Документом, содержащим решение о предоставлении муниципальной услуги, на основании которого заявителю предоставляется муниципальной услуги, является уведомление о соответствии, в котором указаны дата и номер уведомления о соответствии;</w:t>
      </w:r>
      <w:r>
        <w:rPr>
          <w:bCs/>
          <w:sz w:val="28"/>
          <w:szCs w:val="28"/>
        </w:rPr>
        <w:t xml:space="preserve"> </w:t>
      </w:r>
    </w:p>
    <w:p w:rsidR="007502E4" w:rsidRDefault="00D714F0">
      <w:pPr>
        <w:ind w:firstLine="709"/>
        <w:jc w:val="both"/>
        <w:rPr>
          <w:bCs/>
          <w:sz w:val="28"/>
          <w:szCs w:val="28"/>
        </w:rPr>
      </w:pPr>
      <w:r>
        <w:rPr>
          <w:bCs/>
          <w:sz w:val="28"/>
          <w:szCs w:val="28"/>
        </w:rPr>
        <w:t>б) выдача дубликата уведомления о соответствии.</w:t>
      </w:r>
    </w:p>
    <w:p w:rsidR="007502E4" w:rsidRDefault="00D714F0">
      <w:pPr>
        <w:ind w:firstLine="708"/>
        <w:jc w:val="both"/>
        <w:rPr>
          <w:bCs/>
          <w:sz w:val="28"/>
          <w:szCs w:val="28"/>
        </w:rPr>
      </w:pPr>
      <w:r>
        <w:rPr>
          <w:sz w:val="28"/>
          <w:szCs w:val="28"/>
        </w:rPr>
        <w:lastRenderedPageBreak/>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дубликат уведомления о соответствии, в котором указаны дата и номер уведомления о соответствии; </w:t>
      </w:r>
    </w:p>
    <w:p w:rsidR="007502E4" w:rsidRDefault="00D714F0">
      <w:pPr>
        <w:ind w:firstLine="709"/>
        <w:jc w:val="both"/>
        <w:rPr>
          <w:bCs/>
          <w:sz w:val="28"/>
          <w:szCs w:val="28"/>
        </w:rPr>
      </w:pPr>
      <w:r>
        <w:rPr>
          <w:bCs/>
          <w:sz w:val="28"/>
          <w:szCs w:val="28"/>
        </w:rPr>
        <w:t>в) направление уведомления о соответствии с внесенными изменениями.</w:t>
      </w:r>
    </w:p>
    <w:p w:rsidR="007502E4" w:rsidRDefault="00D714F0">
      <w:pPr>
        <w:ind w:firstLine="708"/>
        <w:jc w:val="both"/>
        <w:rPr>
          <w:bCs/>
          <w:sz w:val="28"/>
          <w:szCs w:val="28"/>
        </w:rPr>
      </w:pPr>
      <w:r>
        <w:rPr>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Pr>
          <w:bCs/>
          <w:sz w:val="28"/>
          <w:szCs w:val="28"/>
        </w:rPr>
        <w:t>уведомление о соответствии</w:t>
      </w:r>
      <w:r>
        <w:rPr>
          <w:sz w:val="28"/>
          <w:szCs w:val="28"/>
        </w:rPr>
        <w:t xml:space="preserve">, в котором указаны дата и номер </w:t>
      </w:r>
      <w:r>
        <w:rPr>
          <w:bCs/>
          <w:sz w:val="28"/>
          <w:szCs w:val="28"/>
        </w:rPr>
        <w:t>уведомления о соответствии</w:t>
      </w:r>
      <w:r>
        <w:rPr>
          <w:sz w:val="28"/>
          <w:szCs w:val="28"/>
        </w:rPr>
        <w:t xml:space="preserve"> и дата внесения изменений в </w:t>
      </w:r>
      <w:r>
        <w:rPr>
          <w:bCs/>
          <w:sz w:val="28"/>
          <w:szCs w:val="28"/>
        </w:rPr>
        <w:t>уведомление о соответствии</w:t>
      </w:r>
      <w:r>
        <w:rPr>
          <w:sz w:val="28"/>
          <w:szCs w:val="28"/>
        </w:rPr>
        <w:t xml:space="preserve">; </w:t>
      </w:r>
    </w:p>
    <w:p w:rsidR="007502E4" w:rsidRDefault="00D714F0">
      <w:pPr>
        <w:ind w:firstLine="709"/>
        <w:jc w:val="both"/>
        <w:rPr>
          <w:sz w:val="28"/>
          <w:szCs w:val="28"/>
        </w:rPr>
      </w:pPr>
      <w:r>
        <w:rPr>
          <w:bCs/>
          <w:sz w:val="28"/>
          <w:szCs w:val="28"/>
        </w:rPr>
        <w:t xml:space="preserve">г) исправление допущенных опечаток и ошибок в </w:t>
      </w:r>
      <w:r>
        <w:rPr>
          <w:sz w:val="28"/>
          <w:szCs w:val="28"/>
        </w:rPr>
        <w:t>уведомлении о соответствии.</w:t>
      </w:r>
    </w:p>
    <w:p w:rsidR="007502E4" w:rsidRDefault="00D714F0">
      <w:pPr>
        <w:ind w:firstLine="708"/>
        <w:jc w:val="both"/>
        <w:rPr>
          <w:sz w:val="28"/>
          <w:szCs w:val="28"/>
        </w:rPr>
      </w:pPr>
      <w:r>
        <w:rPr>
          <w:sz w:val="28"/>
          <w:szCs w:val="28"/>
        </w:rPr>
        <w:t>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уведомление о соответствии с исправленными опечатками и ошибками, в котором указаны дата и номер уведомления о соответствии.</w:t>
      </w:r>
    </w:p>
    <w:p w:rsidR="007502E4" w:rsidRDefault="00D714F0">
      <w:pPr>
        <w:ind w:firstLine="709"/>
        <w:jc w:val="both"/>
        <w:rPr>
          <w:bCs/>
          <w:sz w:val="28"/>
          <w:szCs w:val="28"/>
        </w:rPr>
      </w:pPr>
      <w:r>
        <w:rPr>
          <w:bCs/>
          <w:sz w:val="28"/>
          <w:szCs w:val="28"/>
        </w:rPr>
        <w:t>2.4. Форма уведомления о 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D3F0C" w:rsidRPr="00D47EED" w:rsidRDefault="00D714F0" w:rsidP="00FD3F0C">
      <w:pPr>
        <w:ind w:firstLine="708"/>
        <w:jc w:val="both"/>
        <w:rPr>
          <w:color w:val="FF0000"/>
        </w:rPr>
      </w:pPr>
      <w:r>
        <w:rPr>
          <w:bCs/>
          <w:sz w:val="28"/>
          <w:szCs w:val="28"/>
        </w:rPr>
        <w:t xml:space="preserve">2.5. </w:t>
      </w:r>
      <w:r>
        <w:rPr>
          <w:sz w:val="28"/>
          <w:szCs w:val="28"/>
        </w:rPr>
        <w:t xml:space="preserve">Фиксирование факта получения заявителем результата предоставления муниципальной услуги осуществляется в </w:t>
      </w:r>
      <w:r w:rsidR="00FD3F0C">
        <w:rPr>
          <w:sz w:val="28"/>
          <w:szCs w:val="28"/>
        </w:rPr>
        <w:t>федеральной государственной информационной системе https://www.gosuslugi.ru/</w:t>
      </w:r>
    </w:p>
    <w:p w:rsidR="007502E4" w:rsidRDefault="00D714F0" w:rsidP="00FD3F0C">
      <w:pPr>
        <w:ind w:firstLine="708"/>
        <w:jc w:val="both"/>
        <w:rPr>
          <w:bCs/>
          <w:sz w:val="28"/>
          <w:szCs w:val="28"/>
        </w:rPr>
      </w:pPr>
      <w:r>
        <w:rPr>
          <w:bCs/>
          <w:sz w:val="28"/>
          <w:szCs w:val="28"/>
        </w:rPr>
        <w:t>2.6. Результат предоставления услуги, указанный в пункте 2.3 настоящего Административного регламента:</w:t>
      </w:r>
    </w:p>
    <w:p w:rsidR="007502E4" w:rsidRDefault="00D714F0">
      <w:pPr>
        <w:ind w:firstLine="709"/>
        <w:jc w:val="both"/>
        <w:rPr>
          <w:bCs/>
          <w:sz w:val="28"/>
          <w:szCs w:val="28"/>
        </w:rPr>
      </w:pPr>
      <w:proofErr w:type="gramStart"/>
      <w:r>
        <w:rPr>
          <w:bCs/>
          <w:sz w:val="28"/>
          <w:szCs w:val="28"/>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w:t>
      </w:r>
      <w:r>
        <w:rPr>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w:t>
      </w:r>
      <w:r>
        <w:rPr>
          <w:bCs/>
          <w:sz w:val="28"/>
          <w:szCs w:val="28"/>
        </w:rPr>
        <w:t>государственных и муниципальных услуг (функций), являющемся государственной информационной системой</w:t>
      </w:r>
      <w:r w:rsidR="005A145C">
        <w:rPr>
          <w:bCs/>
          <w:sz w:val="28"/>
          <w:szCs w:val="28"/>
        </w:rPr>
        <w:t xml:space="preserve"> субъекта Российской Федерации </w:t>
      </w:r>
      <w:r>
        <w:rPr>
          <w:bCs/>
          <w:sz w:val="28"/>
          <w:szCs w:val="28"/>
        </w:rPr>
        <w:t>(далее – региональный портал), в случае, если такой способ указан</w:t>
      </w:r>
      <w:proofErr w:type="gramEnd"/>
      <w:r>
        <w:rPr>
          <w:bCs/>
          <w:sz w:val="28"/>
          <w:szCs w:val="28"/>
        </w:rPr>
        <w:t xml:space="preserve"> в уведомлении о планируемом строительстве, уведомлении об изменении параметров, заявлении о выдаче дубликата уведомления о соответствии (далее соответственно – заявление о выдаче дубликата, дубликат), заявлении об исправлении допущенных опечаток и ошибок в уведомлении о соответствии (далее – заявление об исправлении допущенных опечаток и ошибок);</w:t>
      </w:r>
    </w:p>
    <w:p w:rsidR="007502E4" w:rsidRDefault="00D714F0">
      <w:pPr>
        <w:ind w:firstLine="709"/>
        <w:jc w:val="both"/>
        <w:rPr>
          <w:bCs/>
          <w:sz w:val="28"/>
          <w:szCs w:val="28"/>
        </w:rPr>
      </w:pPr>
      <w:r>
        <w:rPr>
          <w:bCs/>
          <w:sz w:val="28"/>
          <w:szCs w:val="28"/>
        </w:rPr>
        <w:t xml:space="preserve">выдается заявителю на бумажном носителе при личном обращении в уполномоченный орган, многофункциональный центр либо направляется </w:t>
      </w:r>
      <w:r>
        <w:rPr>
          <w:bCs/>
          <w:sz w:val="28"/>
          <w:szCs w:val="28"/>
        </w:rPr>
        <w:lastRenderedPageBreak/>
        <w:t>заявителю посредством почтового отправления в соответствии с выбранным заявителем способом получения результата предоставления услуги.</w:t>
      </w:r>
    </w:p>
    <w:p w:rsidR="007502E4" w:rsidRDefault="007502E4">
      <w:pPr>
        <w:ind w:firstLine="709"/>
        <w:jc w:val="both"/>
        <w:rPr>
          <w:bCs/>
          <w:sz w:val="28"/>
          <w:szCs w:val="28"/>
        </w:rPr>
      </w:pPr>
    </w:p>
    <w:p w:rsidR="007502E4" w:rsidRDefault="00D714F0">
      <w:pPr>
        <w:ind w:firstLine="709"/>
        <w:jc w:val="center"/>
        <w:outlineLvl w:val="0"/>
        <w:rPr>
          <w:b/>
          <w:bCs/>
          <w:sz w:val="28"/>
          <w:szCs w:val="28"/>
        </w:rPr>
      </w:pPr>
      <w:r>
        <w:rPr>
          <w:b/>
          <w:bCs/>
          <w:sz w:val="28"/>
          <w:szCs w:val="28"/>
        </w:rPr>
        <w:t xml:space="preserve">Срок предоставления </w:t>
      </w:r>
      <w:r>
        <w:rPr>
          <w:b/>
          <w:sz w:val="28"/>
          <w:szCs w:val="28"/>
        </w:rPr>
        <w:t>муниципальной</w:t>
      </w:r>
      <w:r>
        <w:rPr>
          <w:b/>
          <w:bCs/>
          <w:sz w:val="28"/>
          <w:szCs w:val="28"/>
        </w:rPr>
        <w:t xml:space="preserve"> услуги</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2.7. Срок предоставления услуги составляет:</w:t>
      </w:r>
    </w:p>
    <w:p w:rsidR="007502E4" w:rsidRDefault="00D714F0">
      <w:pPr>
        <w:ind w:firstLine="709"/>
        <w:jc w:val="both"/>
        <w:rPr>
          <w:bCs/>
          <w:sz w:val="28"/>
          <w:szCs w:val="28"/>
        </w:rPr>
      </w:pPr>
      <w:proofErr w:type="gramStart"/>
      <w:r>
        <w:rPr>
          <w:bCs/>
          <w:sz w:val="28"/>
          <w:szCs w:val="28"/>
        </w:rPr>
        <w:t>не более семи рабочих дней со дня поступления в уполномоченный орган уведомления о планируемом строительстве, уведомления об изменении параметров</w:t>
      </w:r>
      <w:r>
        <w:rPr>
          <w:sz w:val="28"/>
          <w:szCs w:val="28"/>
        </w:rPr>
        <w:t>,</w:t>
      </w:r>
      <w:r>
        <w:rPr>
          <w:rFonts w:ascii="Calibri" w:hAnsi="Calibri"/>
          <w:bCs/>
          <w:sz w:val="22"/>
          <w:szCs w:val="22"/>
        </w:rPr>
        <w:t xml:space="preserve"> </w:t>
      </w:r>
      <w:r>
        <w:rPr>
          <w:bCs/>
          <w:sz w:val="28"/>
          <w:szCs w:val="28"/>
        </w:rPr>
        <w:t>представленных способами, указанными в пункте 2.11 настоящего Административного регламента (за исключением случая, предусмотренного частью 8 статьи 51</w:t>
      </w:r>
      <w:r>
        <w:rPr>
          <w:bCs/>
          <w:sz w:val="28"/>
          <w:szCs w:val="28"/>
          <w:vertAlign w:val="superscript"/>
        </w:rPr>
        <w:t>1</w:t>
      </w:r>
      <w:r>
        <w:rPr>
          <w:bCs/>
          <w:sz w:val="28"/>
          <w:szCs w:val="28"/>
        </w:rPr>
        <w:t xml:space="preserve"> Градостроительного кодекса Российской Федерации </w:t>
      </w:r>
      <w:r>
        <w:rPr>
          <w:sz w:val="28"/>
          <w:szCs w:val="28"/>
        </w:rPr>
        <w:t>(Собрание законодательства Российской Федерации, 2005, № 1, ст. 16; 2018, № 32, ст. 5133)</w:t>
      </w:r>
      <w:r>
        <w:rPr>
          <w:bCs/>
          <w:sz w:val="28"/>
          <w:szCs w:val="28"/>
        </w:rPr>
        <w:t>;</w:t>
      </w:r>
      <w:proofErr w:type="gramEnd"/>
    </w:p>
    <w:p w:rsidR="007502E4" w:rsidRDefault="00D714F0">
      <w:pPr>
        <w:ind w:firstLine="709"/>
        <w:jc w:val="both"/>
        <w:rPr>
          <w:bCs/>
          <w:sz w:val="28"/>
          <w:szCs w:val="28"/>
        </w:rPr>
      </w:pPr>
      <w:r>
        <w:rPr>
          <w:bCs/>
          <w:sz w:val="28"/>
          <w:szCs w:val="28"/>
        </w:rPr>
        <w:t>не более двадцати рабочих дней со дня поступления в уполномоченный орган уведомления о планируемом строительстве, уведомления об изменении параметров, представленных способами, указанными в пункте 2.11 настоящего Административного регламента (в случае, предусмотренном частью 8 статьи 51</w:t>
      </w:r>
      <w:r>
        <w:rPr>
          <w:bCs/>
          <w:sz w:val="28"/>
          <w:szCs w:val="28"/>
          <w:vertAlign w:val="superscript"/>
        </w:rPr>
        <w:t>1</w:t>
      </w:r>
      <w:r>
        <w:rPr>
          <w:bCs/>
          <w:sz w:val="28"/>
          <w:szCs w:val="28"/>
        </w:rPr>
        <w:t xml:space="preserve"> Градостроительного кодекса Российской Федерации).</w:t>
      </w:r>
    </w:p>
    <w:p w:rsidR="007502E4" w:rsidRDefault="007502E4">
      <w:pPr>
        <w:jc w:val="both"/>
        <w:rPr>
          <w:bCs/>
          <w:sz w:val="28"/>
          <w:szCs w:val="28"/>
        </w:rPr>
      </w:pPr>
    </w:p>
    <w:p w:rsidR="007502E4" w:rsidRDefault="00D714F0">
      <w:pPr>
        <w:widowControl w:val="0"/>
        <w:ind w:firstLine="567"/>
        <w:jc w:val="center"/>
        <w:rPr>
          <w:b/>
          <w:bCs/>
          <w:sz w:val="28"/>
          <w:szCs w:val="28"/>
        </w:rPr>
      </w:pPr>
      <w:r>
        <w:rPr>
          <w:b/>
          <w:bCs/>
          <w:sz w:val="28"/>
          <w:szCs w:val="28"/>
        </w:rPr>
        <w:t xml:space="preserve">Правовые основания для предоставления </w:t>
      </w:r>
      <w:r w:rsidR="005A145C">
        <w:rPr>
          <w:b/>
          <w:bCs/>
          <w:sz w:val="28"/>
          <w:szCs w:val="28"/>
        </w:rPr>
        <w:t>муниципальной</w:t>
      </w:r>
      <w:r>
        <w:rPr>
          <w:b/>
          <w:bCs/>
          <w:sz w:val="28"/>
          <w:szCs w:val="28"/>
        </w:rPr>
        <w:t xml:space="preserve"> услуги </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 xml:space="preserve">2.8. Перечень нормативных правовых актов, регулирующих предоставление </w:t>
      </w:r>
      <w:r w:rsidR="005A145C">
        <w:rPr>
          <w:bCs/>
          <w:sz w:val="28"/>
          <w:szCs w:val="28"/>
        </w:rPr>
        <w:t>муниципальной</w:t>
      </w:r>
      <w:r>
        <w:rPr>
          <w:bCs/>
          <w:sz w:val="28"/>
          <w:szCs w:val="28"/>
        </w:rPr>
        <w:t xml:space="preserve"> услуги (с указанием их реквизитов и источников официального опубликования), размещается в федеральной государственной информационной системе </w:t>
      </w:r>
      <w:r>
        <w:rPr>
          <w:sz w:val="28"/>
          <w:szCs w:val="28"/>
        </w:rPr>
        <w:t>"</w:t>
      </w:r>
      <w:r>
        <w:rPr>
          <w:bCs/>
          <w:sz w:val="28"/>
          <w:szCs w:val="28"/>
        </w:rPr>
        <w:t>Федеральный реестр государственных и муниципальных услуг (функций)".</w:t>
      </w:r>
    </w:p>
    <w:p w:rsidR="007502E4" w:rsidRDefault="00D714F0">
      <w:pPr>
        <w:pStyle w:val="ConsPlusNormal"/>
        <w:ind w:firstLine="709"/>
        <w:jc w:val="both"/>
      </w:pPr>
      <w:proofErr w:type="gramStart"/>
      <w: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w:t>
      </w:r>
      <w:r w:rsidR="005A145C">
        <w:t>муниципальную</w:t>
      </w:r>
      <w:r>
        <w:t xml:space="preserve"> услугу, а также их должностных лиц, </w:t>
      </w:r>
      <w:r w:rsidR="005A145C">
        <w:t>муниципальных</w:t>
      </w:r>
      <w:r>
        <w:t xml:space="preserve"> служащих, работников размещаются на официальном сайте уполномоченного органа </w:t>
      </w:r>
      <w:r>
        <w:rPr>
          <w:rFonts w:eastAsia="Calibri"/>
          <w:lang w:eastAsia="en-US"/>
        </w:rPr>
        <w:t>государственной власти</w:t>
      </w:r>
      <w:r>
        <w:t xml:space="preserve">, </w:t>
      </w:r>
      <w:r>
        <w:rPr>
          <w:rFonts w:eastAsia="Calibri"/>
          <w:lang w:eastAsia="en-US"/>
        </w:rPr>
        <w:t xml:space="preserve">органа местного самоуправления, </w:t>
      </w:r>
      <w:r>
        <w:t xml:space="preserve">организации в информационно-телекоммуникационной сети "Интернет" </w:t>
      </w:r>
      <w:r w:rsidR="005A145C" w:rsidRPr="005A145C">
        <w:t>на официальном сайте Админи</w:t>
      </w:r>
      <w:r w:rsidR="005A145C">
        <w:t>страции http://www.pos-admin.ru</w:t>
      </w:r>
      <w:r>
        <w:t>, а также</w:t>
      </w:r>
      <w:r>
        <w:rPr>
          <w:bCs/>
        </w:rPr>
        <w:t xml:space="preserve"> на Едином портале, региональном портале</w:t>
      </w:r>
      <w:r>
        <w:t>.</w:t>
      </w:r>
      <w:proofErr w:type="gramEnd"/>
    </w:p>
    <w:p w:rsidR="007502E4" w:rsidRDefault="007502E4">
      <w:pPr>
        <w:ind w:firstLine="709"/>
        <w:jc w:val="both"/>
        <w:rPr>
          <w:bCs/>
          <w:sz w:val="28"/>
          <w:szCs w:val="28"/>
        </w:rPr>
      </w:pPr>
    </w:p>
    <w:p w:rsidR="007502E4" w:rsidRDefault="00D714F0">
      <w:pPr>
        <w:ind w:firstLine="709"/>
        <w:jc w:val="center"/>
        <w:rPr>
          <w:b/>
          <w:bCs/>
          <w:sz w:val="28"/>
          <w:szCs w:val="28"/>
        </w:rPr>
      </w:pPr>
      <w:r>
        <w:rPr>
          <w:b/>
          <w:bCs/>
          <w:sz w:val="28"/>
          <w:szCs w:val="28"/>
        </w:rPr>
        <w:t>Исчерпывающий перечень документов, необходимых</w:t>
      </w:r>
    </w:p>
    <w:p w:rsidR="007502E4" w:rsidRDefault="00D714F0">
      <w:pPr>
        <w:ind w:firstLine="709"/>
        <w:jc w:val="center"/>
        <w:rPr>
          <w:b/>
          <w:bCs/>
          <w:sz w:val="28"/>
          <w:szCs w:val="28"/>
        </w:rPr>
      </w:pPr>
      <w:r>
        <w:rPr>
          <w:b/>
          <w:bCs/>
          <w:sz w:val="28"/>
          <w:szCs w:val="28"/>
        </w:rPr>
        <w:t xml:space="preserve">для предоставления </w:t>
      </w:r>
      <w:r w:rsidR="005A145C">
        <w:rPr>
          <w:b/>
          <w:bCs/>
          <w:sz w:val="28"/>
          <w:szCs w:val="28"/>
        </w:rPr>
        <w:t>муниципальной</w:t>
      </w:r>
      <w:r>
        <w:rPr>
          <w:b/>
          <w:bCs/>
          <w:sz w:val="28"/>
          <w:szCs w:val="28"/>
        </w:rPr>
        <w:t xml:space="preserve"> услуги</w:t>
      </w:r>
    </w:p>
    <w:p w:rsidR="007502E4" w:rsidRDefault="007502E4">
      <w:pPr>
        <w:ind w:firstLine="709"/>
        <w:jc w:val="center"/>
        <w:rPr>
          <w:b/>
          <w:bCs/>
          <w:sz w:val="28"/>
          <w:szCs w:val="28"/>
        </w:rPr>
      </w:pPr>
    </w:p>
    <w:p w:rsidR="007502E4" w:rsidRDefault="00D714F0">
      <w:pPr>
        <w:ind w:firstLine="709"/>
        <w:jc w:val="both"/>
        <w:rPr>
          <w:bCs/>
          <w:sz w:val="28"/>
          <w:szCs w:val="28"/>
        </w:rPr>
      </w:pPr>
      <w:r>
        <w:rPr>
          <w:bCs/>
          <w:sz w:val="28"/>
          <w:szCs w:val="28"/>
        </w:rPr>
        <w:t>2.9. Исчерпывающий перечень документов, необходимых для предоставления услуги, подлежащих представлению заявителем самостоятельно:</w:t>
      </w:r>
    </w:p>
    <w:p w:rsidR="007502E4" w:rsidRDefault="00D714F0">
      <w:pPr>
        <w:ind w:firstLine="709"/>
        <w:jc w:val="both"/>
        <w:rPr>
          <w:bCs/>
          <w:sz w:val="28"/>
          <w:szCs w:val="28"/>
        </w:rPr>
      </w:pPr>
      <w:r>
        <w:rPr>
          <w:bCs/>
          <w:sz w:val="28"/>
          <w:szCs w:val="28"/>
        </w:rPr>
        <w:t xml:space="preserve">а) уведомление о планируемом строительстве, уведомление об изменении параметров, заявление о выдаче дубликата, заявление об </w:t>
      </w:r>
      <w:r>
        <w:rPr>
          <w:bCs/>
          <w:sz w:val="28"/>
          <w:szCs w:val="28"/>
        </w:rPr>
        <w:lastRenderedPageBreak/>
        <w:t xml:space="preserve">исправлении допущенных опечаток и ошибок. </w:t>
      </w:r>
      <w:proofErr w:type="gramStart"/>
      <w:r>
        <w:rPr>
          <w:bCs/>
          <w:sz w:val="28"/>
          <w:szCs w:val="28"/>
        </w:rPr>
        <w:t xml:space="preserve">В случае их представления в электронной форме посредством Единого портала, регионального портала в соответствии с подпунктом "а" пункта 2.11 настоящего </w:t>
      </w:r>
      <w:bookmarkStart w:id="1" w:name="_Hlk79014273"/>
      <w:r>
        <w:rPr>
          <w:bCs/>
          <w:sz w:val="28"/>
          <w:szCs w:val="28"/>
        </w:rPr>
        <w:t xml:space="preserve">Административного регламента </w:t>
      </w:r>
      <w:bookmarkEnd w:id="1"/>
      <w:r>
        <w:rPr>
          <w:bCs/>
          <w:sz w:val="28"/>
          <w:szCs w:val="28"/>
        </w:rPr>
        <w:t xml:space="preserve">указанные уведомления, заявления заполняются путем внесения соответствующих сведений в интерактивную форму на Едином портале, региональном портале </w:t>
      </w:r>
      <w:r>
        <w:rPr>
          <w:bCs/>
          <w:sz w:val="28"/>
          <w:szCs w:val="28"/>
          <w:lang w:val="en-US"/>
        </w:rPr>
        <w:t>c</w:t>
      </w:r>
      <w:r>
        <w:rPr>
          <w:bCs/>
          <w:sz w:val="28"/>
          <w:szCs w:val="28"/>
        </w:rPr>
        <w:t xml:space="preserve"> представлением (в случае направления уведомления о планируемом строительстве, уведомления об изменении параметров) схематичного изображения планируемого к строительству или реконструкции объекта капитального</w:t>
      </w:r>
      <w:proofErr w:type="gramEnd"/>
      <w:r>
        <w:rPr>
          <w:bCs/>
          <w:sz w:val="28"/>
          <w:szCs w:val="28"/>
        </w:rPr>
        <w:t xml:space="preserve"> строительства на земельном участке;</w:t>
      </w:r>
    </w:p>
    <w:p w:rsidR="007502E4" w:rsidRDefault="00D714F0">
      <w:pPr>
        <w:ind w:firstLine="709"/>
        <w:jc w:val="both"/>
        <w:rPr>
          <w:bCs/>
          <w:sz w:val="28"/>
          <w:szCs w:val="28"/>
        </w:rPr>
      </w:pPr>
      <w:r>
        <w:rPr>
          <w:bCs/>
          <w:sz w:val="28"/>
          <w:szCs w:val="28"/>
        </w:rPr>
        <w:t xml:space="preserve">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заявления о выдаче дубликата, заявления об исправлении допущенных опечаток и ошибок и прилагаемых к ним документов посредством личного обращения </w:t>
      </w:r>
      <w:proofErr w:type="gramStart"/>
      <w:r>
        <w:rPr>
          <w:bCs/>
          <w:sz w:val="28"/>
          <w:szCs w:val="28"/>
        </w:rPr>
        <w:t>в</w:t>
      </w:r>
      <w:proofErr w:type="gramEnd"/>
      <w:r>
        <w:rPr>
          <w:bCs/>
          <w:sz w:val="28"/>
          <w:szCs w:val="28"/>
        </w:rPr>
        <w:t xml:space="preserve"> </w:t>
      </w:r>
      <w:proofErr w:type="gramStart"/>
      <w:r>
        <w:rPr>
          <w:bCs/>
          <w:sz w:val="28"/>
          <w:szCs w:val="28"/>
        </w:rPr>
        <w:t>уполномоченный</w:t>
      </w:r>
      <w:proofErr w:type="gramEnd"/>
      <w:r>
        <w:rPr>
          <w:bCs/>
          <w:sz w:val="28"/>
          <w:szCs w:val="28"/>
        </w:rPr>
        <w:t xml:space="preserve">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представление указанного документа не требуется;</w:t>
      </w:r>
    </w:p>
    <w:p w:rsidR="007502E4" w:rsidRDefault="00D714F0">
      <w:pPr>
        <w:ind w:firstLine="709"/>
        <w:jc w:val="both"/>
        <w:rPr>
          <w:bCs/>
          <w:sz w:val="28"/>
          <w:szCs w:val="28"/>
        </w:rPr>
      </w:pPr>
      <w:r>
        <w:rPr>
          <w:bCs/>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Pr>
          <w:bCs/>
          <w:sz w:val="28"/>
          <w:szCs w:val="28"/>
        </w:rPr>
        <w:t>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7502E4" w:rsidRDefault="00D714F0">
      <w:pPr>
        <w:ind w:firstLine="709"/>
        <w:jc w:val="both"/>
        <w:rPr>
          <w:bCs/>
          <w:sz w:val="28"/>
          <w:szCs w:val="28"/>
        </w:rPr>
      </w:pPr>
      <w:r>
        <w:rPr>
          <w:bCs/>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502E4" w:rsidRDefault="00D714F0">
      <w:pPr>
        <w:ind w:firstLine="709"/>
        <w:jc w:val="both"/>
        <w:rPr>
          <w:bCs/>
          <w:sz w:val="28"/>
          <w:szCs w:val="28"/>
        </w:rPr>
      </w:pPr>
      <w:r>
        <w:rPr>
          <w:bCs/>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502E4" w:rsidRDefault="00D714F0">
      <w:pPr>
        <w:ind w:firstLine="709"/>
        <w:jc w:val="both"/>
        <w:rPr>
          <w:bCs/>
          <w:sz w:val="28"/>
          <w:szCs w:val="28"/>
        </w:rPr>
      </w:pPr>
      <w:r>
        <w:rPr>
          <w:bCs/>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Pr>
          <w:bCs/>
          <w:sz w:val="28"/>
          <w:szCs w:val="28"/>
          <w:vertAlign w:val="superscript"/>
        </w:rPr>
        <w:t>1</w:t>
      </w:r>
      <w:r>
        <w:rPr>
          <w:bCs/>
          <w:sz w:val="28"/>
          <w:szCs w:val="28"/>
        </w:rPr>
        <w:t xml:space="preserve"> Градостроительного кодекса Российской Федерации.</w:t>
      </w:r>
    </w:p>
    <w:p w:rsidR="007502E4" w:rsidRDefault="00D714F0">
      <w:pPr>
        <w:ind w:firstLine="709"/>
        <w:jc w:val="both"/>
        <w:rPr>
          <w:bCs/>
          <w:sz w:val="28"/>
          <w:szCs w:val="28"/>
        </w:rPr>
      </w:pPr>
      <w:r>
        <w:rPr>
          <w:bCs/>
          <w:sz w:val="28"/>
          <w:szCs w:val="28"/>
        </w:rPr>
        <w:lastRenderedPageBreak/>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Pr>
          <w:bCs/>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Pr>
          <w:bCs/>
          <w:sz w:val="28"/>
          <w:szCs w:val="28"/>
        </w:rPr>
        <w:t xml:space="preserve"> которым установлены градостроительным регламентом в качестве требований к </w:t>
      </w:r>
      <w:proofErr w:type="gramStart"/>
      <w:r>
        <w:rPr>
          <w:bCs/>
          <w:sz w:val="28"/>
          <w:szCs w:val="28"/>
        </w:rPr>
        <w:t>архитектурным решениям</w:t>
      </w:r>
      <w:proofErr w:type="gramEnd"/>
      <w:r>
        <w:rPr>
          <w:bCs/>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502E4" w:rsidRDefault="00D714F0">
      <w:pPr>
        <w:pStyle w:val="ConsPlusNormal"/>
        <w:ind w:firstLine="709"/>
        <w:jc w:val="both"/>
        <w:rPr>
          <w:bCs/>
        </w:rPr>
      </w:pPr>
      <w:r>
        <w:rPr>
          <w:bCs/>
        </w:rPr>
        <w:t>2.9.1. 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7502E4" w:rsidRDefault="00D714F0">
      <w:pPr>
        <w:pStyle w:val="ConsPlusNormal"/>
        <w:ind w:firstLine="709"/>
        <w:jc w:val="both"/>
        <w:rPr>
          <w:bCs/>
        </w:rPr>
      </w:pPr>
      <w:r>
        <w:rPr>
          <w:bCs/>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7502E4" w:rsidRDefault="00D714F0">
      <w:pPr>
        <w:ind w:firstLine="709"/>
        <w:jc w:val="both"/>
        <w:rPr>
          <w:bCs/>
          <w:sz w:val="28"/>
          <w:szCs w:val="28"/>
        </w:rPr>
      </w:pPr>
      <w:r>
        <w:rPr>
          <w:bCs/>
          <w:sz w:val="28"/>
          <w:szCs w:val="28"/>
        </w:rPr>
        <w:t xml:space="preserve">2.10. </w:t>
      </w:r>
      <w:proofErr w:type="gramStart"/>
      <w:r>
        <w:rPr>
          <w:bCs/>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w:t>
      </w:r>
      <w:proofErr w:type="gramEnd"/>
      <w:r>
        <w:rPr>
          <w:bCs/>
          <w:sz w:val="28"/>
          <w:szCs w:val="28"/>
        </w:rPr>
        <w:t xml:space="preserve"> </w:t>
      </w:r>
      <w:proofErr w:type="gramStart"/>
      <w:r>
        <w:rPr>
          <w:bCs/>
          <w:sz w:val="28"/>
          <w:szCs w:val="28"/>
        </w:rPr>
        <w:t>распоряжении</w:t>
      </w:r>
      <w:proofErr w:type="gramEnd"/>
      <w:r>
        <w:rPr>
          <w:bCs/>
          <w:sz w:val="28"/>
          <w:szCs w:val="28"/>
        </w:rPr>
        <w:t xml:space="preserve"> которых находятся указанные документы, и которые заявитель вправе представить по собственной инициативе:</w:t>
      </w:r>
    </w:p>
    <w:p w:rsidR="007502E4" w:rsidRDefault="00D714F0">
      <w:pPr>
        <w:ind w:firstLine="709"/>
        <w:jc w:val="both"/>
        <w:rPr>
          <w:bCs/>
          <w:sz w:val="28"/>
          <w:szCs w:val="28"/>
        </w:rPr>
      </w:pPr>
      <w:r>
        <w:rPr>
          <w:bCs/>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7502E4" w:rsidRDefault="00D714F0">
      <w:pPr>
        <w:ind w:firstLine="709"/>
        <w:jc w:val="both"/>
        <w:rPr>
          <w:bCs/>
          <w:sz w:val="28"/>
          <w:szCs w:val="28"/>
        </w:rPr>
      </w:pPr>
      <w:r>
        <w:rPr>
          <w:bCs/>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502E4" w:rsidRDefault="00D714F0">
      <w:pPr>
        <w:ind w:firstLine="709"/>
        <w:jc w:val="both"/>
        <w:rPr>
          <w:bCs/>
          <w:sz w:val="28"/>
          <w:szCs w:val="28"/>
        </w:rPr>
      </w:pPr>
      <w:proofErr w:type="gramStart"/>
      <w:r>
        <w:rPr>
          <w:bCs/>
          <w:sz w:val="28"/>
          <w:szCs w:val="28"/>
        </w:rPr>
        <w:t xml:space="preserve">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w:t>
      </w:r>
      <w:r>
        <w:rPr>
          <w:bCs/>
          <w:sz w:val="28"/>
          <w:szCs w:val="28"/>
        </w:rPr>
        <w:lastRenderedPageBreak/>
        <w:t>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7502E4" w:rsidRDefault="00D714F0">
      <w:pPr>
        <w:ind w:firstLine="709"/>
        <w:jc w:val="both"/>
        <w:rPr>
          <w:bCs/>
          <w:sz w:val="28"/>
          <w:szCs w:val="28"/>
        </w:rPr>
      </w:pPr>
      <w:r>
        <w:rPr>
          <w:bCs/>
          <w:sz w:val="28"/>
          <w:szCs w:val="28"/>
        </w:rPr>
        <w:t xml:space="preserve">2.11. </w:t>
      </w:r>
      <w:proofErr w:type="gramStart"/>
      <w:r>
        <w:rPr>
          <w:bCs/>
          <w:sz w:val="28"/>
          <w:szCs w:val="28"/>
        </w:rPr>
        <w:t>Заявитель или его представитель представляет в уполномоченные на выдачу разрешений на строительство федеральные органы исполнительной власти, органы исполнительной власти субъекта Российской Федерации,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заявление об исправлении допущенных</w:t>
      </w:r>
      <w:proofErr w:type="gramEnd"/>
      <w:r>
        <w:rPr>
          <w:bCs/>
          <w:sz w:val="28"/>
          <w:szCs w:val="28"/>
        </w:rPr>
        <w:t xml:space="preserve"> опечаток и ошибок, заявление о выдаче дубликата, а также прилагаемые к ним документы, указанные в подпунктах "б" - "е" пункта 2.9 настоящего Административного регламента, одним из следующих способов:</w:t>
      </w:r>
    </w:p>
    <w:p w:rsidR="007502E4" w:rsidRDefault="00D714F0">
      <w:pPr>
        <w:ind w:firstLine="709"/>
        <w:jc w:val="both"/>
        <w:rPr>
          <w:bCs/>
          <w:sz w:val="28"/>
          <w:szCs w:val="28"/>
        </w:rPr>
      </w:pPr>
      <w:r>
        <w:rPr>
          <w:bCs/>
          <w:sz w:val="28"/>
          <w:szCs w:val="28"/>
        </w:rPr>
        <w:t>а) в электронной форме посредством Единого портала, регионального портала.</w:t>
      </w:r>
    </w:p>
    <w:p w:rsidR="007502E4" w:rsidRDefault="00D714F0">
      <w:pPr>
        <w:ind w:firstLine="709"/>
        <w:jc w:val="both"/>
        <w:rPr>
          <w:bCs/>
          <w:sz w:val="28"/>
          <w:szCs w:val="28"/>
        </w:rPr>
      </w:pPr>
      <w:proofErr w:type="gramStart"/>
      <w:r>
        <w:rPr>
          <w:bCs/>
          <w:sz w:val="28"/>
          <w:szCs w:val="28"/>
        </w:rPr>
        <w:t>В случае направления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Pr>
          <w:bCs/>
          <w:sz w:val="28"/>
          <w:szCs w:val="28"/>
        </w:rPr>
        <w:t xml:space="preserve"> </w:t>
      </w:r>
      <w:proofErr w:type="gramStart"/>
      <w:r>
        <w:rPr>
          <w:bCs/>
          <w:sz w:val="28"/>
          <w:szCs w:val="28"/>
        </w:rPr>
        <w:t>государственных и муниципальных услуг в электронной форме" (далее – ЕСИА)</w:t>
      </w:r>
      <w:r>
        <w:rPr>
          <w:sz w:val="28"/>
          <w:szCs w:val="28"/>
        </w:rPr>
        <w:t xml:space="preserve"> </w:t>
      </w:r>
      <w:r>
        <w:rPr>
          <w:bCs/>
          <w:sz w:val="28"/>
          <w:szCs w:val="28"/>
        </w:rPr>
        <w:t>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заявлений с использованием интерактивной формы в электронном виде.</w:t>
      </w:r>
      <w:proofErr w:type="gramEnd"/>
    </w:p>
    <w:p w:rsidR="007502E4" w:rsidRDefault="00D714F0">
      <w:pPr>
        <w:ind w:firstLine="708"/>
        <w:jc w:val="both"/>
        <w:rPr>
          <w:bCs/>
          <w:sz w:val="28"/>
          <w:szCs w:val="28"/>
        </w:rPr>
      </w:pPr>
      <w:r>
        <w:rPr>
          <w:bCs/>
          <w:sz w:val="28"/>
          <w:szCs w:val="28"/>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"е" пункта 2.9 настоящего Административного регламента. </w:t>
      </w:r>
      <w:proofErr w:type="gramStart"/>
      <w:r>
        <w:rPr>
          <w:bCs/>
          <w:sz w:val="28"/>
          <w:szCs w:val="28"/>
        </w:rPr>
        <w:t xml:space="preserve">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w:t>
      </w:r>
      <w:r>
        <w:rPr>
          <w:bCs/>
          <w:sz w:val="28"/>
          <w:szCs w:val="28"/>
        </w:rPr>
        <w:lastRenderedPageBreak/>
        <w:t>подписывается заявителем или его представителем, уполномоченным на подписание таких уведомлений,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Pr>
          <w:bCs/>
          <w:sz w:val="28"/>
          <w:szCs w:val="28"/>
        </w:rPr>
        <w:t xml:space="preserve"> </w:t>
      </w:r>
      <w:proofErr w:type="gramStart"/>
      <w:r>
        <w:rPr>
          <w:bCs/>
          <w:sz w:val="28"/>
          <w:szCs w:val="28"/>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w:t>
      </w:r>
      <w:r>
        <w:rPr>
          <w:sz w:val="28"/>
          <w:szCs w:val="28"/>
        </w:rPr>
        <w:t xml:space="preserve">Собрание законодательства </w:t>
      </w:r>
      <w:r>
        <w:rPr>
          <w:bCs/>
          <w:sz w:val="28"/>
          <w:szCs w:val="28"/>
        </w:rPr>
        <w:t>Российской Федерации</w:t>
      </w:r>
      <w:r>
        <w:rPr>
          <w:sz w:val="28"/>
          <w:szCs w:val="28"/>
        </w:rPr>
        <w:t>, 2011, № 15, ст. 2036;</w:t>
      </w:r>
      <w:proofErr w:type="gramEnd"/>
      <w:r>
        <w:rPr>
          <w:sz w:val="28"/>
          <w:szCs w:val="28"/>
        </w:rPr>
        <w:t xml:space="preserve"> </w:t>
      </w:r>
      <w:proofErr w:type="gramStart"/>
      <w:r>
        <w:rPr>
          <w:sz w:val="28"/>
          <w:szCs w:val="28"/>
        </w:rPr>
        <w:t>2019, № 52, ст. 7794</w:t>
      </w:r>
      <w:r>
        <w:rPr>
          <w:bCs/>
          <w:sz w:val="28"/>
          <w:szCs w:val="28"/>
        </w:rPr>
        <w:t>) (далее –</w:t>
      </w:r>
      <w:r>
        <w:rPr>
          <w:rFonts w:ascii="Calibri" w:hAnsi="Calibri"/>
          <w:bCs/>
          <w:sz w:val="22"/>
          <w:szCs w:val="22"/>
        </w:rPr>
        <w:t xml:space="preserve"> </w:t>
      </w:r>
      <w:r>
        <w:rPr>
          <w:bCs/>
          <w:sz w:val="28"/>
          <w:szCs w:val="28"/>
        </w:rPr>
        <w:t>Федеральный закон №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w:t>
      </w:r>
      <w:proofErr w:type="gramEnd"/>
      <w:r>
        <w:rPr>
          <w:bCs/>
          <w:sz w:val="28"/>
          <w:szCs w:val="28"/>
        </w:rPr>
        <w:t xml:space="preserve"> государственных и муниципальных услуг" (</w:t>
      </w:r>
      <w:r>
        <w:rPr>
          <w:sz w:val="28"/>
          <w:szCs w:val="28"/>
        </w:rPr>
        <w:t xml:space="preserve">Собрание законодательства </w:t>
      </w:r>
      <w:r>
        <w:rPr>
          <w:bCs/>
          <w:sz w:val="28"/>
          <w:szCs w:val="28"/>
        </w:rPr>
        <w:t>Российской Федерации</w:t>
      </w:r>
      <w:r>
        <w:rPr>
          <w:sz w:val="28"/>
          <w:szCs w:val="28"/>
        </w:rPr>
        <w:t xml:space="preserve">, 2013, № 5, ст. 377; </w:t>
      </w:r>
      <w:proofErr w:type="gramStart"/>
      <w:r>
        <w:rPr>
          <w:sz w:val="28"/>
          <w:szCs w:val="28"/>
        </w:rPr>
        <w:t>2022, № 21, ст. 3453</w:t>
      </w:r>
      <w:r>
        <w:rPr>
          <w:bCs/>
          <w:sz w:val="28"/>
          <w:szCs w:val="28"/>
        </w:rPr>
        <w:t>),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w:t>
      </w:r>
      <w:r>
        <w:rPr>
          <w:sz w:val="28"/>
          <w:szCs w:val="28"/>
        </w:rPr>
        <w:t xml:space="preserve">Собрание законодательства </w:t>
      </w:r>
      <w:r>
        <w:rPr>
          <w:bCs/>
          <w:sz w:val="28"/>
          <w:szCs w:val="28"/>
        </w:rPr>
        <w:t>Российской Федерации</w:t>
      </w:r>
      <w:r>
        <w:rPr>
          <w:sz w:val="28"/>
          <w:szCs w:val="28"/>
        </w:rPr>
        <w:t>, 2012, № 27, ст. 3744;</w:t>
      </w:r>
      <w:proofErr w:type="gramEnd"/>
      <w:r>
        <w:rPr>
          <w:sz w:val="28"/>
          <w:szCs w:val="28"/>
        </w:rPr>
        <w:t xml:space="preserve"> </w:t>
      </w:r>
      <w:proofErr w:type="gramStart"/>
      <w:r>
        <w:rPr>
          <w:sz w:val="28"/>
          <w:szCs w:val="28"/>
        </w:rPr>
        <w:t>2021, № 22, ст. 3841)</w:t>
      </w:r>
      <w:r>
        <w:rPr>
          <w:bCs/>
          <w:sz w:val="28"/>
          <w:szCs w:val="28"/>
        </w:rPr>
        <w:t xml:space="preserve"> (далее – усиленная неквалифицированная электронная подпись).</w:t>
      </w:r>
      <w:proofErr w:type="gramEnd"/>
    </w:p>
    <w:p w:rsidR="007502E4" w:rsidRDefault="00D714F0">
      <w:pPr>
        <w:pStyle w:val="ad"/>
        <w:ind w:firstLine="708"/>
        <w:jc w:val="both"/>
        <w:rPr>
          <w:lang w:val="ru-RU"/>
        </w:rPr>
      </w:pPr>
      <w:proofErr w:type="gramStart"/>
      <w:r w:rsidRPr="00D714F0">
        <w:rPr>
          <w:bCs/>
          <w:sz w:val="28"/>
          <w:szCs w:val="28"/>
          <w:lang w:val="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r>
        <w:rPr>
          <w:bCs/>
          <w:sz w:val="28"/>
          <w:szCs w:val="28"/>
          <w:lang w:val="ru-RU"/>
        </w:rPr>
        <w:t xml:space="preserve"> </w:t>
      </w:r>
      <w:r w:rsidRPr="00D714F0">
        <w:rPr>
          <w:bCs/>
          <w:sz w:val="28"/>
          <w:szCs w:val="28"/>
          <w:lang w:val="ru-RU"/>
        </w:rPr>
        <w:t>(</w:t>
      </w:r>
      <w:r w:rsidRPr="00D714F0">
        <w:rPr>
          <w:sz w:val="28"/>
          <w:szCs w:val="28"/>
          <w:lang w:val="ru-RU"/>
        </w:rPr>
        <w:t xml:space="preserve">Собрание законодательства </w:t>
      </w:r>
      <w:r w:rsidRPr="00D714F0">
        <w:rPr>
          <w:bCs/>
          <w:sz w:val="28"/>
          <w:szCs w:val="28"/>
          <w:lang w:val="ru-RU"/>
        </w:rPr>
        <w:t>Российской Федерации</w:t>
      </w:r>
      <w:r w:rsidRPr="00D714F0">
        <w:rPr>
          <w:sz w:val="28"/>
          <w:szCs w:val="28"/>
          <w:lang w:val="ru-RU"/>
        </w:rPr>
        <w:t xml:space="preserve">, 2012, </w:t>
      </w:r>
      <w:r>
        <w:rPr>
          <w:sz w:val="28"/>
          <w:szCs w:val="28"/>
          <w:lang w:val="ru-RU"/>
        </w:rPr>
        <w:t>№</w:t>
      </w:r>
      <w:r w:rsidRPr="00D714F0">
        <w:rPr>
          <w:sz w:val="28"/>
          <w:szCs w:val="28"/>
          <w:lang w:val="ru-RU"/>
        </w:rPr>
        <w:t xml:space="preserve"> 53, ст. 7932</w:t>
      </w:r>
      <w:r>
        <w:rPr>
          <w:sz w:val="28"/>
          <w:szCs w:val="28"/>
          <w:lang w:val="ru-RU"/>
        </w:rPr>
        <w:t>;</w:t>
      </w:r>
      <w:proofErr w:type="gramEnd"/>
      <w:r w:rsidRPr="00D714F0">
        <w:rPr>
          <w:sz w:val="28"/>
          <w:szCs w:val="28"/>
          <w:lang w:val="ru-RU"/>
        </w:rPr>
        <w:t xml:space="preserve"> </w:t>
      </w:r>
      <w:proofErr w:type="gramStart"/>
      <w:r>
        <w:rPr>
          <w:sz w:val="28"/>
          <w:szCs w:val="28"/>
          <w:lang w:val="ru-RU"/>
        </w:rPr>
        <w:t>2022, № 38, ст. 6464</w:t>
      </w:r>
      <w:r w:rsidRPr="00D714F0">
        <w:rPr>
          <w:bCs/>
          <w:sz w:val="28"/>
          <w:szCs w:val="28"/>
          <w:lang w:val="ru-RU"/>
        </w:rPr>
        <w:t>).</w:t>
      </w:r>
      <w:proofErr w:type="gramEnd"/>
    </w:p>
    <w:p w:rsidR="007502E4" w:rsidRDefault="00D714F0">
      <w:pPr>
        <w:pStyle w:val="ad"/>
        <w:ind w:firstLine="708"/>
        <w:jc w:val="both"/>
        <w:rPr>
          <w:lang w:val="ru-RU"/>
        </w:rPr>
      </w:pPr>
      <w:proofErr w:type="gramStart"/>
      <w:r w:rsidRPr="00D714F0">
        <w:rPr>
          <w:bCs/>
          <w:sz w:val="28"/>
          <w:szCs w:val="28"/>
          <w:lang w:val="ru-RU"/>
        </w:rPr>
        <w:t>б)</w:t>
      </w:r>
      <w:r>
        <w:rPr>
          <w:bCs/>
          <w:sz w:val="28"/>
          <w:szCs w:val="28"/>
        </w:rPr>
        <w:t> </w:t>
      </w:r>
      <w:r w:rsidRPr="00D714F0">
        <w:rPr>
          <w:bCs/>
          <w:sz w:val="28"/>
          <w:szCs w:val="28"/>
          <w:lang w:val="ru-RU"/>
        </w:rPr>
        <w:t xml:space="preserve">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w:t>
      </w:r>
      <w:r w:rsidRPr="00D714F0">
        <w:rPr>
          <w:bCs/>
          <w:sz w:val="28"/>
          <w:szCs w:val="28"/>
          <w:lang w:val="ru-RU"/>
        </w:rPr>
        <w:lastRenderedPageBreak/>
        <w:t>сентября 2011 года №</w:t>
      </w:r>
      <w:r>
        <w:rPr>
          <w:bCs/>
          <w:sz w:val="28"/>
          <w:szCs w:val="28"/>
        </w:rPr>
        <w:t> </w:t>
      </w:r>
      <w:r w:rsidRPr="00D714F0">
        <w:rPr>
          <w:bCs/>
          <w:sz w:val="28"/>
          <w:szCs w:val="28"/>
          <w:lang w:val="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sidRPr="00D714F0">
        <w:rPr>
          <w:bCs/>
          <w:sz w:val="28"/>
          <w:szCs w:val="28"/>
          <w:lang w:val="ru-RU"/>
        </w:rPr>
        <w:t xml:space="preserve"> фондов, органами государственной власти субъектов Российской Федерации, органами местного самоуправления"</w:t>
      </w:r>
      <w:r>
        <w:rPr>
          <w:bCs/>
          <w:sz w:val="28"/>
          <w:szCs w:val="28"/>
          <w:lang w:val="ru-RU"/>
        </w:rPr>
        <w:t xml:space="preserve"> (</w:t>
      </w:r>
      <w:r w:rsidRPr="00D714F0">
        <w:rPr>
          <w:sz w:val="28"/>
          <w:szCs w:val="28"/>
          <w:lang w:val="ru-RU"/>
        </w:rPr>
        <w:t xml:space="preserve">Собрание законодательства </w:t>
      </w:r>
      <w:r w:rsidRPr="00D714F0">
        <w:rPr>
          <w:bCs/>
          <w:sz w:val="28"/>
          <w:szCs w:val="28"/>
          <w:lang w:val="ru-RU"/>
        </w:rPr>
        <w:t>Российской Федерации</w:t>
      </w:r>
      <w:r w:rsidRPr="00D714F0">
        <w:rPr>
          <w:sz w:val="28"/>
          <w:szCs w:val="28"/>
          <w:lang w:val="ru-RU"/>
        </w:rPr>
        <w:t xml:space="preserve">, 2011, </w:t>
      </w:r>
      <w:r>
        <w:rPr>
          <w:sz w:val="28"/>
          <w:szCs w:val="28"/>
          <w:lang w:val="ru-RU"/>
        </w:rPr>
        <w:t>№</w:t>
      </w:r>
      <w:r w:rsidRPr="00D714F0">
        <w:rPr>
          <w:sz w:val="28"/>
          <w:szCs w:val="28"/>
          <w:lang w:val="ru-RU"/>
        </w:rPr>
        <w:t xml:space="preserve"> 40, ст. 5559</w:t>
      </w:r>
      <w:r>
        <w:rPr>
          <w:sz w:val="28"/>
          <w:szCs w:val="28"/>
          <w:lang w:val="ru-RU"/>
        </w:rPr>
        <w:t>; 2022, № 39, ст. 6636)</w:t>
      </w:r>
      <w:r w:rsidRPr="00D714F0">
        <w:rPr>
          <w:bCs/>
          <w:sz w:val="28"/>
          <w:szCs w:val="28"/>
          <w:lang w:val="ru-RU"/>
        </w:rPr>
        <w:t>, либо посредством почтового отправления с уведомлением о вручении.</w:t>
      </w:r>
    </w:p>
    <w:p w:rsidR="007502E4" w:rsidRDefault="007502E4">
      <w:pPr>
        <w:ind w:firstLine="709"/>
        <w:jc w:val="both"/>
        <w:rPr>
          <w:bCs/>
          <w:sz w:val="28"/>
          <w:szCs w:val="28"/>
        </w:rPr>
      </w:pPr>
    </w:p>
    <w:p w:rsidR="007502E4" w:rsidRDefault="00D714F0">
      <w:pPr>
        <w:pStyle w:val="ConsPlusNormal"/>
        <w:ind w:firstLine="709"/>
        <w:jc w:val="center"/>
        <w:rPr>
          <w:b/>
          <w:bCs/>
        </w:rPr>
      </w:pPr>
      <w:r>
        <w:rPr>
          <w:b/>
          <w:bCs/>
        </w:rPr>
        <w:t>Исчерпывающий перечень оснований для отказа в приеме документов, необходимых для предоставления муници</w:t>
      </w:r>
      <w:r w:rsidR="005A145C">
        <w:rPr>
          <w:b/>
          <w:bCs/>
        </w:rPr>
        <w:t>пальной</w:t>
      </w:r>
      <w:r>
        <w:rPr>
          <w:b/>
          <w:bCs/>
        </w:rPr>
        <w:t xml:space="preserve"> услуги</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 xml:space="preserve">2.12. 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 </w:t>
      </w:r>
    </w:p>
    <w:p w:rsidR="007502E4" w:rsidRDefault="00D714F0">
      <w:pPr>
        <w:ind w:firstLine="709"/>
        <w:jc w:val="both"/>
        <w:rPr>
          <w:bCs/>
          <w:sz w:val="28"/>
          <w:szCs w:val="28"/>
        </w:rPr>
      </w:pPr>
      <w:r>
        <w:rPr>
          <w:bCs/>
          <w:sz w:val="28"/>
          <w:szCs w:val="28"/>
        </w:rPr>
        <w:t>а) 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7502E4" w:rsidRDefault="00D714F0">
      <w:pPr>
        <w:ind w:firstLine="709"/>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02E4" w:rsidRDefault="00D714F0">
      <w:pPr>
        <w:ind w:firstLine="709"/>
        <w:jc w:val="both"/>
        <w:rPr>
          <w:bCs/>
          <w:sz w:val="28"/>
          <w:szCs w:val="28"/>
        </w:rPr>
      </w:pPr>
      <w:r>
        <w:rPr>
          <w:bCs/>
          <w:sz w:val="28"/>
          <w:szCs w:val="28"/>
        </w:rPr>
        <w:t xml:space="preserve">в) представленные документы содержат подчистки и исправления текста; </w:t>
      </w:r>
    </w:p>
    <w:p w:rsidR="007502E4" w:rsidRDefault="00D714F0">
      <w:pPr>
        <w:ind w:firstLine="709"/>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02E4" w:rsidRDefault="00D714F0">
      <w:pPr>
        <w:ind w:firstLine="709"/>
        <w:jc w:val="both"/>
        <w:rPr>
          <w:bCs/>
          <w:sz w:val="28"/>
          <w:szCs w:val="28"/>
        </w:rPr>
      </w:pPr>
      <w:r>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502E4" w:rsidRDefault="00D714F0">
      <w:pPr>
        <w:ind w:firstLine="709"/>
        <w:jc w:val="both"/>
        <w:rPr>
          <w:bCs/>
          <w:sz w:val="28"/>
          <w:szCs w:val="28"/>
        </w:rPr>
      </w:pPr>
      <w:r>
        <w:rPr>
          <w:bCs/>
          <w:sz w:val="28"/>
          <w:szCs w:val="28"/>
        </w:rPr>
        <w:t>2.13. Решение об отказе в приеме документов, указанных в пункте 2.9 настоящего Административного регламента, оформляется по р</w:t>
      </w:r>
      <w:r>
        <w:rPr>
          <w:rFonts w:eastAsia="Calibri"/>
          <w:iCs/>
          <w:sz w:val="28"/>
          <w:szCs w:val="28"/>
        </w:rPr>
        <w:t xml:space="preserve">екомендуемой </w:t>
      </w:r>
      <w:r>
        <w:rPr>
          <w:bCs/>
          <w:sz w:val="28"/>
          <w:szCs w:val="28"/>
        </w:rPr>
        <w:t>форме согласно Приложению № 2 к настоящему Административному регламенту.</w:t>
      </w:r>
    </w:p>
    <w:p w:rsidR="007502E4" w:rsidRDefault="00D714F0">
      <w:pPr>
        <w:ind w:firstLine="709"/>
        <w:jc w:val="both"/>
        <w:rPr>
          <w:bCs/>
          <w:sz w:val="28"/>
          <w:szCs w:val="28"/>
        </w:rPr>
      </w:pPr>
      <w:r>
        <w:rPr>
          <w:bCs/>
          <w:sz w:val="28"/>
          <w:szCs w:val="28"/>
        </w:rPr>
        <w:t xml:space="preserve">2.14. </w:t>
      </w:r>
      <w:proofErr w:type="gramStart"/>
      <w:r>
        <w:rPr>
          <w:bCs/>
          <w:sz w:val="28"/>
          <w:szCs w:val="28"/>
        </w:rPr>
        <w:t xml:space="preserve">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roofErr w:type="gramEnd"/>
    </w:p>
    <w:p w:rsidR="007502E4" w:rsidRDefault="00D714F0">
      <w:pPr>
        <w:ind w:firstLine="709"/>
        <w:jc w:val="both"/>
        <w:rPr>
          <w:bCs/>
          <w:sz w:val="28"/>
          <w:szCs w:val="28"/>
        </w:rPr>
      </w:pPr>
      <w:r>
        <w:rPr>
          <w:bCs/>
          <w:sz w:val="28"/>
          <w:szCs w:val="28"/>
        </w:rPr>
        <w:lastRenderedPageBreak/>
        <w:t>2.15. 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7502E4" w:rsidRDefault="00D714F0">
      <w:pPr>
        <w:ind w:firstLine="709"/>
        <w:jc w:val="both"/>
        <w:rPr>
          <w:bCs/>
          <w:sz w:val="28"/>
          <w:szCs w:val="28"/>
        </w:rPr>
      </w:pPr>
      <w:r>
        <w:rPr>
          <w:bCs/>
          <w:sz w:val="28"/>
          <w:szCs w:val="28"/>
        </w:rPr>
        <w:t xml:space="preserve">2.16. </w:t>
      </w:r>
      <w:proofErr w:type="gramStart"/>
      <w:r>
        <w:rPr>
          <w:bCs/>
          <w:sz w:val="28"/>
          <w:szCs w:val="28"/>
        </w:rPr>
        <w:t>Уведомление о планируемом строительстве, уведомление об изменении параметров считаются ненаправленными, 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по р</w:t>
      </w:r>
      <w:r>
        <w:rPr>
          <w:rFonts w:eastAsia="Calibri"/>
          <w:iCs/>
          <w:sz w:val="28"/>
          <w:szCs w:val="28"/>
        </w:rPr>
        <w:t xml:space="preserve">екомендуемой </w:t>
      </w:r>
      <w:r>
        <w:rPr>
          <w:bCs/>
          <w:sz w:val="28"/>
          <w:szCs w:val="28"/>
        </w:rPr>
        <w:t>форме согласно Приложению № 3, с указанием причин возврата, в следующих случаях:</w:t>
      </w:r>
      <w:proofErr w:type="gramEnd"/>
    </w:p>
    <w:p w:rsidR="007502E4" w:rsidRDefault="00D714F0">
      <w:pPr>
        <w:ind w:firstLine="709"/>
        <w:jc w:val="both"/>
        <w:rPr>
          <w:bCs/>
          <w:sz w:val="28"/>
          <w:szCs w:val="28"/>
        </w:rPr>
      </w:pPr>
      <w:r>
        <w:rPr>
          <w:bCs/>
          <w:sz w:val="28"/>
          <w:szCs w:val="28"/>
        </w:rPr>
        <w:t>а) в уведомлении о планируемом строительстве, уведомлении об изменении параметров отсутствуют сведения, предусмотренные частью 1 статьи 51</w:t>
      </w:r>
      <w:r>
        <w:rPr>
          <w:bCs/>
          <w:sz w:val="28"/>
          <w:szCs w:val="28"/>
          <w:vertAlign w:val="superscript"/>
        </w:rPr>
        <w:t xml:space="preserve">1 </w:t>
      </w:r>
      <w:r>
        <w:rPr>
          <w:bCs/>
          <w:sz w:val="28"/>
          <w:szCs w:val="28"/>
        </w:rPr>
        <w:t xml:space="preserve">Градостроительного кодекса Российской Федерации </w:t>
      </w:r>
      <w:r>
        <w:rPr>
          <w:sz w:val="28"/>
          <w:szCs w:val="28"/>
        </w:rPr>
        <w:t>(Собрание законодательства Российской Федерации, 2005, № 1, ст. 16; 2022, № 1, ст. 45)</w:t>
      </w:r>
      <w:r>
        <w:rPr>
          <w:bCs/>
          <w:sz w:val="28"/>
          <w:szCs w:val="28"/>
        </w:rPr>
        <w:t>;</w:t>
      </w:r>
    </w:p>
    <w:p w:rsidR="007502E4" w:rsidRDefault="00D714F0">
      <w:pPr>
        <w:ind w:firstLine="709"/>
        <w:jc w:val="both"/>
        <w:rPr>
          <w:bCs/>
          <w:sz w:val="28"/>
          <w:szCs w:val="28"/>
        </w:rPr>
      </w:pPr>
      <w:r>
        <w:rPr>
          <w:bCs/>
          <w:sz w:val="28"/>
          <w:szCs w:val="28"/>
        </w:rPr>
        <w:t>б) отсутствуют документы, прилагаемые к уведомлению о планируемом строительстве, уведомлению об изменении параметров, предусмотренные подпунктами "в", "д" и "е" пункта 2.9 настоящего Административного регламента.</w:t>
      </w:r>
    </w:p>
    <w:p w:rsidR="007502E4" w:rsidRDefault="007502E4">
      <w:pPr>
        <w:ind w:firstLine="709"/>
        <w:jc w:val="both"/>
        <w:rPr>
          <w:bCs/>
          <w:sz w:val="28"/>
          <w:szCs w:val="28"/>
        </w:rPr>
      </w:pPr>
    </w:p>
    <w:p w:rsidR="007502E4" w:rsidRDefault="00D714F0">
      <w:pPr>
        <w:widowControl w:val="0"/>
        <w:tabs>
          <w:tab w:val="left" w:pos="567"/>
        </w:tabs>
        <w:ind w:firstLine="709"/>
        <w:contextualSpacing/>
        <w:jc w:val="center"/>
        <w:rPr>
          <w:b/>
          <w:bCs/>
          <w:sz w:val="28"/>
          <w:szCs w:val="28"/>
        </w:rPr>
      </w:pPr>
      <w:r>
        <w:rPr>
          <w:b/>
          <w:bCs/>
          <w:sz w:val="28"/>
          <w:szCs w:val="28"/>
        </w:rPr>
        <w:t>Исчерпывающий перечень оснований для приостановления или отказа в предоставлении муниципальной услуги</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 xml:space="preserve">2.17. </w:t>
      </w:r>
      <w:r>
        <w:rPr>
          <w:rFonts w:eastAsia="Calibri"/>
          <w:bCs/>
          <w:sz w:val="28"/>
          <w:szCs w:val="28"/>
          <w:lang w:eastAsia="en-US"/>
        </w:rPr>
        <w:t>Основания для</w:t>
      </w:r>
      <w:r w:rsidR="005A145C">
        <w:rPr>
          <w:rFonts w:eastAsia="Calibri"/>
          <w:bCs/>
          <w:sz w:val="28"/>
          <w:szCs w:val="28"/>
          <w:lang w:eastAsia="en-US"/>
        </w:rPr>
        <w:t xml:space="preserve"> приостановления предоставления </w:t>
      </w:r>
      <w:r>
        <w:rPr>
          <w:rFonts w:eastAsia="Calibri"/>
          <w:bCs/>
          <w:sz w:val="28"/>
          <w:szCs w:val="28"/>
          <w:lang w:eastAsia="en-US"/>
        </w:rPr>
        <w:t>муниципальной услуги отсутствуют</w:t>
      </w:r>
      <w:r>
        <w:rPr>
          <w:bCs/>
          <w:sz w:val="28"/>
          <w:szCs w:val="28"/>
        </w:rPr>
        <w:t>.</w:t>
      </w:r>
    </w:p>
    <w:p w:rsidR="007502E4" w:rsidRDefault="00D714F0">
      <w:pPr>
        <w:ind w:firstLine="709"/>
        <w:jc w:val="both"/>
        <w:rPr>
          <w:bCs/>
          <w:sz w:val="28"/>
          <w:szCs w:val="28"/>
        </w:rPr>
      </w:pPr>
      <w:proofErr w:type="gramStart"/>
      <w:r>
        <w:rPr>
          <w:bCs/>
          <w:sz w:val="28"/>
          <w:szCs w:val="28"/>
        </w:rPr>
        <w:t xml:space="preserve">Исчерпывающие перечни оснований для направления заявителю решения об отказе в предоставлении </w:t>
      </w:r>
      <w:r w:rsidR="005A145C">
        <w:rPr>
          <w:bCs/>
          <w:sz w:val="28"/>
          <w:szCs w:val="28"/>
        </w:rPr>
        <w:t>муниципальной</w:t>
      </w:r>
      <w:r>
        <w:rPr>
          <w:bCs/>
          <w:sz w:val="28"/>
          <w:szCs w:val="28"/>
        </w:rPr>
        <w:t xml:space="preserve"> услуги в форме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w:t>
      </w:r>
      <w:proofErr w:type="gramEnd"/>
      <w:r>
        <w:rPr>
          <w:bCs/>
          <w:sz w:val="28"/>
          <w:szCs w:val="28"/>
        </w:rPr>
        <w:t xml:space="preserve"> </w:t>
      </w:r>
      <w:proofErr w:type="gramStart"/>
      <w:r>
        <w:rPr>
          <w:bCs/>
          <w:sz w:val="28"/>
          <w:szCs w:val="28"/>
        </w:rPr>
        <w:t>несоответствии</w:t>
      </w:r>
      <w:proofErr w:type="gramEnd"/>
      <w:r>
        <w:rPr>
          <w:bCs/>
          <w:sz w:val="28"/>
          <w:szCs w:val="28"/>
        </w:rPr>
        <w:t>), оснований для отказа в исправлении допущенных опечаток и ошибок в уведомлении о соответствии, оснований для отказа в выдаче дубликата уведомления о соответствии указаны в пунктах 2.17.1 - 2.17.3 настоящего Административного регламента.</w:t>
      </w:r>
    </w:p>
    <w:p w:rsidR="007502E4" w:rsidRDefault="00D714F0">
      <w:pPr>
        <w:ind w:firstLine="709"/>
        <w:jc w:val="both"/>
        <w:rPr>
          <w:bCs/>
          <w:sz w:val="28"/>
          <w:szCs w:val="28"/>
        </w:rPr>
      </w:pPr>
      <w:r>
        <w:rPr>
          <w:bCs/>
          <w:sz w:val="28"/>
          <w:szCs w:val="28"/>
        </w:rPr>
        <w:t xml:space="preserve">2.17.1. Исчерпывающий перечень оснований </w:t>
      </w:r>
      <w:proofErr w:type="gramStart"/>
      <w:r>
        <w:rPr>
          <w:bCs/>
          <w:sz w:val="28"/>
          <w:szCs w:val="28"/>
        </w:rPr>
        <w:t xml:space="preserve">для направления заявителю решения об отказе в предоставлении </w:t>
      </w:r>
      <w:r w:rsidR="005A145C">
        <w:rPr>
          <w:bCs/>
          <w:sz w:val="28"/>
          <w:szCs w:val="28"/>
        </w:rPr>
        <w:t>муниципальной</w:t>
      </w:r>
      <w:r>
        <w:rPr>
          <w:bCs/>
          <w:sz w:val="28"/>
          <w:szCs w:val="28"/>
        </w:rPr>
        <w:t xml:space="preserve"> услуги в форме уведомления о несоответствии</w:t>
      </w:r>
      <w:proofErr w:type="gramEnd"/>
      <w:r>
        <w:rPr>
          <w:bCs/>
          <w:sz w:val="28"/>
          <w:szCs w:val="28"/>
        </w:rPr>
        <w:t>:</w:t>
      </w:r>
    </w:p>
    <w:p w:rsidR="007502E4" w:rsidRDefault="00D714F0">
      <w:pPr>
        <w:ind w:firstLine="709"/>
        <w:jc w:val="both"/>
        <w:rPr>
          <w:bCs/>
          <w:sz w:val="28"/>
          <w:szCs w:val="28"/>
        </w:rPr>
      </w:pPr>
      <w:proofErr w:type="gramStart"/>
      <w:r>
        <w:rPr>
          <w:bCs/>
          <w:sz w:val="28"/>
          <w:szCs w:val="28"/>
        </w:rPr>
        <w:t xml:space="preserve">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w:t>
      </w:r>
      <w:r>
        <w:rPr>
          <w:bCs/>
          <w:sz w:val="28"/>
          <w:szCs w:val="28"/>
        </w:rPr>
        <w:lastRenderedPageBreak/>
        <w:t xml:space="preserve">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w:t>
      </w:r>
      <w:r>
        <w:rPr>
          <w:sz w:val="28"/>
          <w:szCs w:val="28"/>
        </w:rPr>
        <w:t>(Собрание законодательства Российской Федерации, 2005, № 1, ст. 16;</w:t>
      </w:r>
      <w:proofErr w:type="gramEnd"/>
      <w:r>
        <w:rPr>
          <w:sz w:val="28"/>
          <w:szCs w:val="28"/>
        </w:rPr>
        <w:t xml:space="preserve"> </w:t>
      </w:r>
      <w:proofErr w:type="gramStart"/>
      <w:r>
        <w:rPr>
          <w:sz w:val="28"/>
          <w:szCs w:val="28"/>
        </w:rPr>
        <w:t>2022, № 29, ст. 5317)</w:t>
      </w:r>
      <w:r>
        <w:rPr>
          <w:bCs/>
          <w:sz w:val="28"/>
          <w:szCs w:val="28"/>
        </w:rPr>
        <w:t>, другими федеральными законами и действующим на дату поступления уведомления о планируемом строительстве, уведомления об изменении параметров;</w:t>
      </w:r>
      <w:proofErr w:type="gramEnd"/>
    </w:p>
    <w:p w:rsidR="007502E4" w:rsidRDefault="00D714F0">
      <w:pPr>
        <w:ind w:firstLine="709"/>
        <w:jc w:val="both"/>
        <w:rPr>
          <w:bCs/>
          <w:sz w:val="28"/>
          <w:szCs w:val="28"/>
        </w:rPr>
      </w:pPr>
      <w:proofErr w:type="gramStart"/>
      <w:r>
        <w:rPr>
          <w:bCs/>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7502E4" w:rsidRDefault="00D714F0">
      <w:pPr>
        <w:ind w:firstLine="709"/>
        <w:jc w:val="both"/>
        <w:rPr>
          <w:bCs/>
          <w:sz w:val="28"/>
          <w:szCs w:val="28"/>
        </w:rPr>
      </w:pPr>
      <w:r>
        <w:rPr>
          <w:bCs/>
          <w:sz w:val="28"/>
          <w:szCs w:val="28"/>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7502E4" w:rsidRDefault="00D714F0">
      <w:pPr>
        <w:ind w:firstLine="709"/>
        <w:jc w:val="both"/>
        <w:rPr>
          <w:bCs/>
          <w:sz w:val="28"/>
          <w:szCs w:val="28"/>
        </w:rPr>
      </w:pPr>
      <w:proofErr w:type="gramStart"/>
      <w:r>
        <w:rPr>
          <w:bCs/>
          <w:sz w:val="28"/>
          <w:szCs w:val="28"/>
        </w:rPr>
        <w:t>г) в срок, указанный в части 9 статьи 51</w:t>
      </w:r>
      <w:r>
        <w:rPr>
          <w:bCs/>
          <w:sz w:val="28"/>
          <w:szCs w:val="28"/>
          <w:vertAlign w:val="superscript"/>
        </w:rPr>
        <w:t>1</w:t>
      </w:r>
      <w:r>
        <w:rPr>
          <w:bCs/>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Pr>
          <w:bCs/>
          <w:sz w:val="28"/>
          <w:szCs w:val="28"/>
        </w:rPr>
        <w:t>, расположенной в границах территории исторического поселения федерального или регионального значения.</w:t>
      </w:r>
    </w:p>
    <w:p w:rsidR="007502E4" w:rsidRDefault="00D714F0">
      <w:pPr>
        <w:ind w:firstLine="709"/>
        <w:jc w:val="both"/>
        <w:rPr>
          <w:bCs/>
          <w:sz w:val="28"/>
          <w:szCs w:val="28"/>
        </w:rPr>
      </w:pPr>
      <w:r>
        <w:rPr>
          <w:bCs/>
          <w:sz w:val="28"/>
          <w:szCs w:val="28"/>
        </w:rPr>
        <w:t xml:space="preserve">2.17.2. Исчерпывающий перечень оснований для отказа в исправлении допущенных опечаток и ошибок в уведомлении о соответствии: </w:t>
      </w:r>
    </w:p>
    <w:p w:rsidR="007502E4" w:rsidRDefault="00D714F0">
      <w:pPr>
        <w:ind w:firstLine="709"/>
        <w:jc w:val="both"/>
        <w:rPr>
          <w:bCs/>
          <w:sz w:val="28"/>
          <w:szCs w:val="28"/>
        </w:rPr>
      </w:pPr>
      <w:r>
        <w:rPr>
          <w:bCs/>
          <w:sz w:val="28"/>
          <w:szCs w:val="28"/>
        </w:rPr>
        <w:t>а) несоответствие заявителя кругу лиц, указанных в пункте 1.2 настоящего Административного регламента;</w:t>
      </w:r>
    </w:p>
    <w:p w:rsidR="007502E4" w:rsidRDefault="00D714F0">
      <w:pPr>
        <w:ind w:firstLine="709"/>
        <w:jc w:val="both"/>
        <w:rPr>
          <w:bCs/>
          <w:sz w:val="28"/>
          <w:szCs w:val="28"/>
        </w:rPr>
      </w:pPr>
      <w:r>
        <w:rPr>
          <w:bCs/>
          <w:sz w:val="28"/>
          <w:szCs w:val="28"/>
        </w:rPr>
        <w:t>б) отсутствие опечаток и ошибок в уведомлении о соответствии.</w:t>
      </w:r>
    </w:p>
    <w:p w:rsidR="007502E4" w:rsidRDefault="00D714F0">
      <w:pPr>
        <w:ind w:firstLine="709"/>
        <w:jc w:val="both"/>
        <w:rPr>
          <w:bCs/>
          <w:sz w:val="28"/>
          <w:szCs w:val="28"/>
        </w:rPr>
      </w:pPr>
      <w:r>
        <w:rPr>
          <w:bCs/>
          <w:sz w:val="28"/>
          <w:szCs w:val="28"/>
        </w:rPr>
        <w:t>2.17.3. Исчерпывающий перечень оснований для отказа в выдаче дубликата уведомления о соответствии:</w:t>
      </w:r>
    </w:p>
    <w:p w:rsidR="007502E4" w:rsidRDefault="00D714F0">
      <w:pPr>
        <w:ind w:firstLine="709"/>
        <w:jc w:val="both"/>
        <w:rPr>
          <w:bCs/>
          <w:sz w:val="28"/>
          <w:szCs w:val="28"/>
        </w:rPr>
      </w:pPr>
      <w:r>
        <w:rPr>
          <w:bCs/>
          <w:sz w:val="28"/>
          <w:szCs w:val="28"/>
        </w:rPr>
        <w:t>несоответствие заявителя кругу лиц, указанных в пункте 1.2 настоящего Административного регламента.</w:t>
      </w:r>
    </w:p>
    <w:p w:rsidR="007502E4" w:rsidRDefault="007502E4">
      <w:pPr>
        <w:widowControl w:val="0"/>
        <w:ind w:firstLine="567"/>
        <w:jc w:val="center"/>
        <w:rPr>
          <w:b/>
          <w:bCs/>
          <w:sz w:val="28"/>
          <w:szCs w:val="28"/>
        </w:rPr>
      </w:pPr>
    </w:p>
    <w:p w:rsidR="007502E4" w:rsidRDefault="00D714F0">
      <w:pPr>
        <w:widowControl w:val="0"/>
        <w:ind w:firstLine="709"/>
        <w:jc w:val="center"/>
        <w:outlineLvl w:val="2"/>
        <w:rPr>
          <w:rFonts w:eastAsia="Calibri"/>
          <w:b/>
          <w:sz w:val="28"/>
          <w:szCs w:val="28"/>
        </w:rPr>
      </w:pPr>
      <w:r>
        <w:rPr>
          <w:rFonts w:eastAsia="Calibri"/>
          <w:b/>
          <w:sz w:val="28"/>
          <w:szCs w:val="28"/>
        </w:rPr>
        <w:t xml:space="preserve">Размер платы, взимаемой с заявителя при предоставлении </w:t>
      </w:r>
      <w:r w:rsidR="005A145C">
        <w:rPr>
          <w:rFonts w:eastAsia="Calibri"/>
          <w:b/>
          <w:sz w:val="28"/>
          <w:szCs w:val="28"/>
        </w:rPr>
        <w:t>муниципальной</w:t>
      </w:r>
      <w:r>
        <w:rPr>
          <w:rFonts w:eastAsia="Calibri"/>
          <w:b/>
          <w:sz w:val="28"/>
          <w:szCs w:val="28"/>
        </w:rPr>
        <w:t xml:space="preserve"> услуги, и способы ее взимания</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2.18. Предоставление услуги осуществляется без взимания платы.</w:t>
      </w:r>
    </w:p>
    <w:p w:rsidR="007502E4" w:rsidRDefault="007502E4">
      <w:pPr>
        <w:ind w:firstLine="709"/>
        <w:jc w:val="both"/>
        <w:rPr>
          <w:bCs/>
          <w:sz w:val="28"/>
          <w:szCs w:val="28"/>
        </w:rPr>
      </w:pPr>
    </w:p>
    <w:p w:rsidR="007502E4" w:rsidRDefault="00D714F0">
      <w:pPr>
        <w:ind w:firstLine="709"/>
        <w:jc w:val="center"/>
        <w:outlineLvl w:val="0"/>
        <w:rPr>
          <w:b/>
          <w:bCs/>
          <w:sz w:val="28"/>
          <w:szCs w:val="28"/>
        </w:rPr>
      </w:pPr>
      <w:r>
        <w:rPr>
          <w:b/>
          <w:bCs/>
          <w:sz w:val="28"/>
          <w:szCs w:val="28"/>
        </w:rPr>
        <w:lastRenderedPageBreak/>
        <w:t xml:space="preserve">Максимальный срок ожидания в очереди при подаче запроса о предоставлении </w:t>
      </w:r>
      <w:r w:rsidR="005A145C">
        <w:rPr>
          <w:b/>
          <w:bCs/>
          <w:sz w:val="28"/>
          <w:szCs w:val="28"/>
        </w:rPr>
        <w:t>муниципальной</w:t>
      </w:r>
      <w:r>
        <w:rPr>
          <w:b/>
          <w:bCs/>
          <w:sz w:val="28"/>
          <w:szCs w:val="28"/>
        </w:rPr>
        <w:t xml:space="preserve"> услуги и при получении результата предоставления </w:t>
      </w:r>
      <w:r w:rsidR="005A145C">
        <w:rPr>
          <w:b/>
          <w:bCs/>
          <w:sz w:val="28"/>
          <w:szCs w:val="28"/>
        </w:rPr>
        <w:t>муниципальной</w:t>
      </w:r>
      <w:r>
        <w:rPr>
          <w:b/>
          <w:bCs/>
          <w:sz w:val="28"/>
          <w:szCs w:val="28"/>
        </w:rPr>
        <w:t xml:space="preserve"> услуги</w:t>
      </w:r>
    </w:p>
    <w:p w:rsidR="007502E4" w:rsidRDefault="007502E4">
      <w:pPr>
        <w:ind w:firstLine="709"/>
        <w:jc w:val="both"/>
        <w:rPr>
          <w:sz w:val="28"/>
          <w:szCs w:val="28"/>
        </w:rPr>
      </w:pPr>
    </w:p>
    <w:p w:rsidR="007502E4" w:rsidRDefault="00D714F0">
      <w:pPr>
        <w:ind w:firstLine="709"/>
        <w:jc w:val="both"/>
        <w:rPr>
          <w:bCs/>
          <w:sz w:val="28"/>
          <w:szCs w:val="28"/>
        </w:rPr>
      </w:pPr>
      <w:r>
        <w:rPr>
          <w:bCs/>
          <w:sz w:val="28"/>
          <w:szCs w:val="28"/>
        </w:rPr>
        <w:t xml:space="preserve">2.19. Максимальный срок ожидания в очереди при подаче запроса о предоставлении </w:t>
      </w:r>
      <w:r w:rsidR="005A145C">
        <w:rPr>
          <w:bCs/>
          <w:sz w:val="28"/>
          <w:szCs w:val="28"/>
        </w:rPr>
        <w:t>муниципальной</w:t>
      </w:r>
      <w:r>
        <w:rPr>
          <w:bCs/>
          <w:sz w:val="28"/>
          <w:szCs w:val="28"/>
        </w:rPr>
        <w:t xml:space="preserve"> услуги и при получении результата предоставления муниципальн</w:t>
      </w:r>
      <w:r w:rsidR="005A145C">
        <w:rPr>
          <w:bCs/>
          <w:sz w:val="28"/>
          <w:szCs w:val="28"/>
        </w:rPr>
        <w:t xml:space="preserve">ой </w:t>
      </w:r>
      <w:r>
        <w:rPr>
          <w:bCs/>
          <w:sz w:val="28"/>
          <w:szCs w:val="28"/>
        </w:rPr>
        <w:t>услуги в уполномоченном органе или многофункциональном центре составляет не более пятнадцати минут.</w:t>
      </w:r>
    </w:p>
    <w:p w:rsidR="007502E4" w:rsidRDefault="007502E4">
      <w:pPr>
        <w:ind w:firstLine="709"/>
        <w:jc w:val="both"/>
        <w:rPr>
          <w:bCs/>
          <w:sz w:val="28"/>
          <w:szCs w:val="28"/>
        </w:rPr>
      </w:pPr>
    </w:p>
    <w:p w:rsidR="007502E4" w:rsidRDefault="00D714F0">
      <w:pPr>
        <w:widowControl w:val="0"/>
        <w:ind w:firstLine="709"/>
        <w:jc w:val="center"/>
        <w:rPr>
          <w:rFonts w:eastAsia="Calibri"/>
          <w:b/>
          <w:bCs/>
          <w:sz w:val="28"/>
          <w:szCs w:val="28"/>
        </w:rPr>
      </w:pPr>
      <w:r>
        <w:rPr>
          <w:rFonts w:eastAsia="Calibri"/>
          <w:b/>
          <w:bCs/>
          <w:sz w:val="28"/>
          <w:szCs w:val="28"/>
        </w:rPr>
        <w:t xml:space="preserve">Срок регистрации запроса заявителя о предоставлении </w:t>
      </w:r>
      <w:r w:rsidR="005A145C">
        <w:rPr>
          <w:rFonts w:eastAsia="Calibri"/>
          <w:b/>
          <w:bCs/>
          <w:sz w:val="28"/>
          <w:szCs w:val="28"/>
        </w:rPr>
        <w:t>муниципальной</w:t>
      </w:r>
      <w:r>
        <w:rPr>
          <w:rFonts w:eastAsia="Calibri"/>
          <w:b/>
          <w:bCs/>
          <w:sz w:val="28"/>
          <w:szCs w:val="28"/>
        </w:rPr>
        <w:t xml:space="preserve"> услуги</w:t>
      </w:r>
    </w:p>
    <w:p w:rsidR="007502E4" w:rsidRDefault="007502E4">
      <w:pPr>
        <w:ind w:firstLine="709"/>
        <w:jc w:val="both"/>
        <w:rPr>
          <w:bCs/>
          <w:sz w:val="28"/>
          <w:szCs w:val="28"/>
        </w:rPr>
      </w:pPr>
    </w:p>
    <w:p w:rsidR="007502E4" w:rsidRDefault="00D714F0">
      <w:pPr>
        <w:ind w:firstLine="709"/>
        <w:jc w:val="both"/>
        <w:rPr>
          <w:bCs/>
          <w:sz w:val="28"/>
          <w:szCs w:val="28"/>
        </w:rPr>
      </w:pPr>
      <w:r>
        <w:rPr>
          <w:bCs/>
          <w:sz w:val="28"/>
          <w:szCs w:val="28"/>
        </w:rPr>
        <w:t xml:space="preserve">2.20. Регистрация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представленных </w:t>
      </w:r>
      <w:proofErr w:type="gramStart"/>
      <w:r>
        <w:rPr>
          <w:bCs/>
          <w:sz w:val="28"/>
          <w:szCs w:val="28"/>
        </w:rPr>
        <w:t>заявителем</w:t>
      </w:r>
      <w:proofErr w:type="gramEnd"/>
      <w:r>
        <w:rPr>
          <w:bCs/>
          <w:sz w:val="28"/>
          <w:szCs w:val="28"/>
        </w:rPr>
        <w:t xml:space="preserve">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7502E4" w:rsidRDefault="00D714F0">
      <w:pPr>
        <w:ind w:firstLine="709"/>
        <w:jc w:val="both"/>
        <w:rPr>
          <w:bCs/>
          <w:sz w:val="28"/>
          <w:szCs w:val="28"/>
        </w:rPr>
      </w:pPr>
      <w:proofErr w:type="gramStart"/>
      <w:r>
        <w:rPr>
          <w:bCs/>
          <w:sz w:val="28"/>
          <w:szCs w:val="28"/>
        </w:rPr>
        <w:t>В случае представления уведомления о планируемом строительстве, уведомления об изменении параметров,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поступления уведомления о планируемом строительстве, уведомления об изменении параметров, заявления об исправлении допущенных опечаток и ошибок, заявления о</w:t>
      </w:r>
      <w:proofErr w:type="gramEnd"/>
      <w:r>
        <w:rPr>
          <w:bCs/>
          <w:sz w:val="28"/>
          <w:szCs w:val="28"/>
        </w:rPr>
        <w:t xml:space="preserve"> выдаче дубликата считается первый рабочий день, следующий за днем представления заявителем указанного уведомления, заявления.</w:t>
      </w:r>
    </w:p>
    <w:p w:rsidR="007502E4" w:rsidRDefault="00D714F0">
      <w:pPr>
        <w:ind w:firstLine="709"/>
        <w:jc w:val="both"/>
        <w:rPr>
          <w:bCs/>
          <w:sz w:val="28"/>
          <w:szCs w:val="28"/>
        </w:rPr>
      </w:pPr>
      <w:r>
        <w:rPr>
          <w:bCs/>
          <w:sz w:val="28"/>
          <w:szCs w:val="28"/>
        </w:rPr>
        <w:t>Уведомление о планируемом строительстве, уведомление об изменении параметров, заявление об исправлении допущенных опечаток и ошибок, заявление о выдаче дубликата считается поступившим в уполномоченный орган со дня его регистрации.</w:t>
      </w:r>
    </w:p>
    <w:p w:rsidR="007502E4" w:rsidRDefault="007502E4">
      <w:pPr>
        <w:ind w:firstLine="709"/>
        <w:jc w:val="both"/>
        <w:rPr>
          <w:bCs/>
          <w:sz w:val="28"/>
          <w:szCs w:val="28"/>
        </w:rPr>
      </w:pPr>
    </w:p>
    <w:p w:rsidR="007502E4" w:rsidRDefault="00D714F0">
      <w:pPr>
        <w:jc w:val="center"/>
        <w:rPr>
          <w:b/>
          <w:sz w:val="28"/>
          <w:szCs w:val="28"/>
        </w:rPr>
      </w:pPr>
      <w:r>
        <w:rPr>
          <w:b/>
          <w:sz w:val="28"/>
          <w:szCs w:val="28"/>
        </w:rPr>
        <w:t xml:space="preserve">Требования к помещениям, в которых предоставляется </w:t>
      </w:r>
      <w:r w:rsidR="005A145C">
        <w:rPr>
          <w:b/>
          <w:sz w:val="28"/>
          <w:szCs w:val="28"/>
        </w:rPr>
        <w:t>муниципальная</w:t>
      </w:r>
      <w:r>
        <w:rPr>
          <w:b/>
          <w:sz w:val="28"/>
          <w:szCs w:val="28"/>
        </w:rPr>
        <w:t xml:space="preserve"> услуга</w:t>
      </w:r>
    </w:p>
    <w:p w:rsidR="007502E4" w:rsidRDefault="007502E4">
      <w:pPr>
        <w:ind w:firstLine="709"/>
        <w:jc w:val="both"/>
        <w:rPr>
          <w:bCs/>
          <w:sz w:val="28"/>
          <w:szCs w:val="28"/>
        </w:rPr>
      </w:pPr>
    </w:p>
    <w:p w:rsidR="007502E4" w:rsidRDefault="00D714F0">
      <w:pPr>
        <w:widowControl w:val="0"/>
        <w:ind w:firstLine="709"/>
        <w:jc w:val="both"/>
        <w:rPr>
          <w:sz w:val="28"/>
          <w:szCs w:val="28"/>
        </w:rPr>
      </w:pPr>
      <w:r>
        <w:rPr>
          <w:sz w:val="28"/>
          <w:szCs w:val="28"/>
        </w:rPr>
        <w:t xml:space="preserve">2.21. </w:t>
      </w:r>
      <w:proofErr w:type="gramStart"/>
      <w:r>
        <w:rPr>
          <w:sz w:val="28"/>
          <w:szCs w:val="28"/>
        </w:rPr>
        <w:t xml:space="preserve">Местоположение административных зданий, в которых осуществляется прием </w:t>
      </w:r>
      <w:r>
        <w:rPr>
          <w:bCs/>
          <w:sz w:val="28"/>
          <w:szCs w:val="28"/>
        </w:rPr>
        <w:t>уведомлений о планируемом строительстве, уведомлений об изменении параметров, заявлений об исправлении допущенных опечаток и ошибок, заявлений о выдаче дубликата</w:t>
      </w:r>
      <w:r>
        <w:rPr>
          <w:sz w:val="28"/>
          <w:szCs w:val="28"/>
        </w:rPr>
        <w:t xml:space="preserve"> и документов, необходимых для предоставления </w:t>
      </w:r>
      <w:r w:rsidR="005A145C">
        <w:rPr>
          <w:sz w:val="28"/>
          <w:szCs w:val="28"/>
        </w:rPr>
        <w:t>муниципальной</w:t>
      </w:r>
      <w:r>
        <w:rPr>
          <w:sz w:val="28"/>
          <w:szCs w:val="28"/>
        </w:rPr>
        <w:t xml:space="preserve"> услуги, а также выдача результатов предоставления </w:t>
      </w:r>
      <w:r w:rsidR="005A145C">
        <w:rPr>
          <w:sz w:val="28"/>
          <w:szCs w:val="28"/>
        </w:rPr>
        <w:t>муниципальной</w:t>
      </w:r>
      <w:r>
        <w:rPr>
          <w:sz w:val="28"/>
          <w:szCs w:val="28"/>
        </w:rPr>
        <w:t xml:space="preserve"> услуги, должно обеспечивать удобство для граждан с точки зрения пешеходной доступности </w:t>
      </w:r>
      <w:r>
        <w:rPr>
          <w:sz w:val="28"/>
          <w:szCs w:val="28"/>
        </w:rPr>
        <w:lastRenderedPageBreak/>
        <w:t>от остановок общественного транспорта.</w:t>
      </w:r>
      <w:proofErr w:type="gramEnd"/>
    </w:p>
    <w:p w:rsidR="007502E4" w:rsidRDefault="00D714F0">
      <w:pPr>
        <w:widowControl w:val="0"/>
        <w:tabs>
          <w:tab w:val="left" w:pos="567"/>
        </w:tabs>
        <w:ind w:firstLine="709"/>
        <w:contextualSpacing/>
        <w:jc w:val="both"/>
        <w:rPr>
          <w:sz w:val="28"/>
          <w:szCs w:val="28"/>
        </w:rPr>
      </w:pPr>
      <w:r>
        <w:rPr>
          <w:sz w:val="28"/>
          <w:szCs w:val="28"/>
        </w:rPr>
        <w:t>В случае</w:t>
      </w:r>
      <w:proofErr w:type="gramStart"/>
      <w:r>
        <w:rPr>
          <w:sz w:val="28"/>
          <w:szCs w:val="28"/>
        </w:rPr>
        <w:t>,</w:t>
      </w:r>
      <w:proofErr w:type="gramEnd"/>
      <w:r>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02E4" w:rsidRDefault="00D714F0">
      <w:pPr>
        <w:widowControl w:val="0"/>
        <w:ind w:firstLine="709"/>
        <w:jc w:val="both"/>
        <w:rPr>
          <w:strike/>
          <w:sz w:val="28"/>
          <w:szCs w:val="28"/>
        </w:rPr>
      </w:pPr>
      <w:r>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502E4" w:rsidRDefault="00D714F0">
      <w:pPr>
        <w:widowControl w:val="0"/>
        <w:ind w:firstLine="709"/>
        <w:jc w:val="both"/>
        <w:rPr>
          <w:sz w:val="28"/>
          <w:szCs w:val="28"/>
        </w:rPr>
      </w:pPr>
      <w:r>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5A145C">
        <w:rPr>
          <w:sz w:val="28"/>
          <w:szCs w:val="28"/>
        </w:rPr>
        <w:t>муниципальная</w:t>
      </w:r>
      <w:r>
        <w:rPr>
          <w:sz w:val="28"/>
          <w:szCs w:val="28"/>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502E4" w:rsidRDefault="00D714F0">
      <w:pPr>
        <w:widowControl w:val="0"/>
        <w:ind w:firstLine="709"/>
        <w:jc w:val="both"/>
        <w:rPr>
          <w:sz w:val="28"/>
          <w:szCs w:val="28"/>
        </w:rPr>
      </w:pPr>
      <w:r>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7502E4" w:rsidRDefault="00D714F0">
      <w:pPr>
        <w:widowControl w:val="0"/>
        <w:tabs>
          <w:tab w:val="left" w:pos="567"/>
          <w:tab w:val="left" w:pos="1134"/>
        </w:tabs>
        <w:ind w:left="709"/>
        <w:contextualSpacing/>
        <w:jc w:val="both"/>
        <w:rPr>
          <w:sz w:val="28"/>
          <w:szCs w:val="28"/>
        </w:rPr>
      </w:pPr>
      <w:r>
        <w:rPr>
          <w:sz w:val="28"/>
          <w:szCs w:val="28"/>
        </w:rPr>
        <w:t>наименование;</w:t>
      </w:r>
    </w:p>
    <w:p w:rsidR="007502E4" w:rsidRDefault="00D714F0">
      <w:pPr>
        <w:widowControl w:val="0"/>
        <w:tabs>
          <w:tab w:val="left" w:pos="567"/>
          <w:tab w:val="left" w:pos="1134"/>
        </w:tabs>
        <w:ind w:left="709"/>
        <w:contextualSpacing/>
        <w:jc w:val="both"/>
        <w:rPr>
          <w:sz w:val="28"/>
          <w:szCs w:val="28"/>
        </w:rPr>
      </w:pPr>
      <w:r>
        <w:rPr>
          <w:sz w:val="28"/>
          <w:szCs w:val="28"/>
        </w:rPr>
        <w:t>местонахождение и юридический адрес;</w:t>
      </w:r>
    </w:p>
    <w:p w:rsidR="007502E4" w:rsidRDefault="00D714F0">
      <w:pPr>
        <w:widowControl w:val="0"/>
        <w:tabs>
          <w:tab w:val="left" w:pos="567"/>
          <w:tab w:val="left" w:pos="1134"/>
        </w:tabs>
        <w:ind w:left="709"/>
        <w:contextualSpacing/>
        <w:jc w:val="both"/>
        <w:rPr>
          <w:sz w:val="28"/>
          <w:szCs w:val="28"/>
        </w:rPr>
      </w:pPr>
      <w:r>
        <w:rPr>
          <w:sz w:val="28"/>
          <w:szCs w:val="28"/>
        </w:rPr>
        <w:t>режим работы;</w:t>
      </w:r>
    </w:p>
    <w:p w:rsidR="007502E4" w:rsidRDefault="00D714F0">
      <w:pPr>
        <w:widowControl w:val="0"/>
        <w:tabs>
          <w:tab w:val="left" w:pos="567"/>
          <w:tab w:val="left" w:pos="1134"/>
        </w:tabs>
        <w:ind w:left="709"/>
        <w:contextualSpacing/>
        <w:jc w:val="both"/>
        <w:rPr>
          <w:sz w:val="28"/>
          <w:szCs w:val="28"/>
        </w:rPr>
      </w:pPr>
      <w:r>
        <w:rPr>
          <w:sz w:val="28"/>
          <w:szCs w:val="28"/>
        </w:rPr>
        <w:t>график приема;</w:t>
      </w:r>
    </w:p>
    <w:p w:rsidR="007502E4" w:rsidRDefault="00D714F0">
      <w:pPr>
        <w:widowControl w:val="0"/>
        <w:tabs>
          <w:tab w:val="left" w:pos="567"/>
          <w:tab w:val="left" w:pos="1134"/>
        </w:tabs>
        <w:ind w:left="709"/>
        <w:contextualSpacing/>
        <w:jc w:val="both"/>
        <w:rPr>
          <w:sz w:val="28"/>
          <w:szCs w:val="28"/>
        </w:rPr>
      </w:pPr>
      <w:r>
        <w:rPr>
          <w:sz w:val="28"/>
          <w:szCs w:val="28"/>
        </w:rPr>
        <w:t>номера телефонов для справок.</w:t>
      </w:r>
    </w:p>
    <w:p w:rsidR="007502E4" w:rsidRDefault="00D714F0">
      <w:pPr>
        <w:widowControl w:val="0"/>
        <w:ind w:firstLine="709"/>
        <w:jc w:val="both"/>
        <w:rPr>
          <w:sz w:val="28"/>
          <w:szCs w:val="28"/>
        </w:rPr>
      </w:pPr>
      <w:r>
        <w:rPr>
          <w:sz w:val="28"/>
          <w:szCs w:val="28"/>
        </w:rPr>
        <w:t xml:space="preserve">Помещения, в которых предоставляется </w:t>
      </w:r>
      <w:r w:rsidR="005A145C">
        <w:rPr>
          <w:sz w:val="28"/>
          <w:szCs w:val="28"/>
        </w:rPr>
        <w:t>муниципальная</w:t>
      </w:r>
      <w:r>
        <w:rPr>
          <w:sz w:val="28"/>
          <w:szCs w:val="28"/>
        </w:rPr>
        <w:t xml:space="preserve"> услуга, должны соответствовать санитарно-эпидемиологическим правилам и нормативам.</w:t>
      </w:r>
    </w:p>
    <w:p w:rsidR="007502E4" w:rsidRDefault="00D714F0">
      <w:pPr>
        <w:widowControl w:val="0"/>
        <w:ind w:firstLine="709"/>
        <w:jc w:val="both"/>
        <w:rPr>
          <w:sz w:val="28"/>
          <w:szCs w:val="28"/>
        </w:rPr>
      </w:pPr>
      <w:r>
        <w:rPr>
          <w:sz w:val="28"/>
          <w:szCs w:val="28"/>
        </w:rPr>
        <w:t xml:space="preserve">Помещения, в которых предоставляется </w:t>
      </w:r>
      <w:r w:rsidR="005A145C">
        <w:rPr>
          <w:sz w:val="28"/>
          <w:szCs w:val="28"/>
        </w:rPr>
        <w:t>муниципальная</w:t>
      </w:r>
      <w:r>
        <w:rPr>
          <w:sz w:val="28"/>
          <w:szCs w:val="28"/>
        </w:rPr>
        <w:t xml:space="preserve"> услуга, оснащаются:</w:t>
      </w:r>
    </w:p>
    <w:p w:rsidR="007502E4" w:rsidRDefault="00D714F0">
      <w:pPr>
        <w:widowControl w:val="0"/>
        <w:ind w:firstLine="709"/>
        <w:jc w:val="both"/>
        <w:rPr>
          <w:sz w:val="28"/>
          <w:szCs w:val="28"/>
        </w:rPr>
      </w:pPr>
      <w:r>
        <w:rPr>
          <w:sz w:val="28"/>
          <w:szCs w:val="28"/>
        </w:rPr>
        <w:t>противопожарной системой и средствами пожаротушения;</w:t>
      </w:r>
    </w:p>
    <w:p w:rsidR="007502E4" w:rsidRDefault="00D714F0">
      <w:pPr>
        <w:widowControl w:val="0"/>
        <w:ind w:firstLine="709"/>
        <w:jc w:val="both"/>
        <w:rPr>
          <w:sz w:val="28"/>
          <w:szCs w:val="28"/>
        </w:rPr>
      </w:pPr>
      <w:r>
        <w:rPr>
          <w:sz w:val="28"/>
          <w:szCs w:val="28"/>
        </w:rPr>
        <w:t>системой оповещения о возникновении чрезвычайной ситуации;</w:t>
      </w:r>
    </w:p>
    <w:p w:rsidR="007502E4" w:rsidRDefault="00D714F0">
      <w:pPr>
        <w:widowControl w:val="0"/>
        <w:ind w:firstLine="709"/>
        <w:jc w:val="both"/>
        <w:rPr>
          <w:sz w:val="28"/>
          <w:szCs w:val="28"/>
        </w:rPr>
      </w:pPr>
      <w:r>
        <w:rPr>
          <w:sz w:val="28"/>
          <w:szCs w:val="28"/>
        </w:rPr>
        <w:t>средствами оказания первой медицинской помощи;</w:t>
      </w:r>
    </w:p>
    <w:p w:rsidR="007502E4" w:rsidRDefault="00D714F0">
      <w:pPr>
        <w:widowControl w:val="0"/>
        <w:ind w:firstLine="709"/>
        <w:jc w:val="both"/>
        <w:rPr>
          <w:sz w:val="28"/>
          <w:szCs w:val="28"/>
        </w:rPr>
      </w:pPr>
      <w:r>
        <w:rPr>
          <w:sz w:val="28"/>
          <w:szCs w:val="28"/>
        </w:rPr>
        <w:t>туалетными комнатами для посетителей.</w:t>
      </w:r>
    </w:p>
    <w:p w:rsidR="007502E4" w:rsidRDefault="00D714F0">
      <w:pPr>
        <w:widowControl w:val="0"/>
        <w:ind w:firstLine="709"/>
        <w:jc w:val="both"/>
        <w:rPr>
          <w:sz w:val="28"/>
          <w:szCs w:val="28"/>
        </w:rPr>
      </w:pPr>
      <w:r>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502E4" w:rsidRDefault="00D714F0">
      <w:pPr>
        <w:widowControl w:val="0"/>
        <w:ind w:firstLine="709"/>
        <w:jc w:val="both"/>
        <w:rPr>
          <w:sz w:val="28"/>
          <w:szCs w:val="28"/>
        </w:rPr>
      </w:pPr>
      <w:r>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502E4" w:rsidRDefault="00D714F0">
      <w:pPr>
        <w:widowControl w:val="0"/>
        <w:ind w:firstLine="709"/>
        <w:jc w:val="both"/>
        <w:rPr>
          <w:sz w:val="28"/>
          <w:szCs w:val="28"/>
        </w:rPr>
      </w:pPr>
      <w:r>
        <w:rPr>
          <w:sz w:val="28"/>
          <w:szCs w:val="28"/>
        </w:rPr>
        <w:t xml:space="preserve">Места для заполнения уведомлений </w:t>
      </w:r>
      <w:r>
        <w:rPr>
          <w:bCs/>
          <w:sz w:val="28"/>
          <w:szCs w:val="28"/>
        </w:rPr>
        <w:t xml:space="preserve">о планируемом строительстве, </w:t>
      </w:r>
      <w:r>
        <w:rPr>
          <w:bCs/>
          <w:sz w:val="28"/>
          <w:szCs w:val="28"/>
        </w:rPr>
        <w:lastRenderedPageBreak/>
        <w:t>уведомлении об изменении параметров</w:t>
      </w:r>
      <w:r>
        <w:rPr>
          <w:sz w:val="28"/>
          <w:szCs w:val="28"/>
        </w:rPr>
        <w:t xml:space="preserve">, </w:t>
      </w:r>
      <w:r>
        <w:rPr>
          <w:bCs/>
          <w:sz w:val="28"/>
          <w:szCs w:val="28"/>
        </w:rPr>
        <w:t>заявлений о выдаче дубликата, заявлений об исправлении допущенных опечаток и ошибок</w:t>
      </w:r>
      <w:r>
        <w:rPr>
          <w:sz w:val="28"/>
          <w:szCs w:val="28"/>
        </w:rPr>
        <w:t xml:space="preserve"> оборудуются стульями, столами (стойками), бланками уведомлений </w:t>
      </w:r>
      <w:r>
        <w:rPr>
          <w:bCs/>
          <w:sz w:val="28"/>
          <w:szCs w:val="28"/>
        </w:rPr>
        <w:t>о планируемом строительстве, уведомлении об изменении параметров</w:t>
      </w:r>
      <w:r>
        <w:rPr>
          <w:sz w:val="28"/>
          <w:szCs w:val="28"/>
        </w:rPr>
        <w:t xml:space="preserve">, </w:t>
      </w:r>
      <w:r>
        <w:rPr>
          <w:bCs/>
          <w:sz w:val="28"/>
          <w:szCs w:val="28"/>
        </w:rPr>
        <w:t>заявлений о выдаче дубликата, заявлений об исправлении допущенных опечаток и ошибок</w:t>
      </w:r>
      <w:r>
        <w:rPr>
          <w:sz w:val="28"/>
          <w:szCs w:val="28"/>
        </w:rPr>
        <w:t>, письменными принадлежностями.</w:t>
      </w:r>
    </w:p>
    <w:p w:rsidR="007502E4" w:rsidRDefault="00D714F0">
      <w:pPr>
        <w:widowControl w:val="0"/>
        <w:ind w:firstLine="709"/>
        <w:jc w:val="both"/>
        <w:rPr>
          <w:sz w:val="28"/>
          <w:szCs w:val="28"/>
        </w:rPr>
      </w:pPr>
      <w:r>
        <w:rPr>
          <w:sz w:val="28"/>
          <w:szCs w:val="28"/>
        </w:rPr>
        <w:t>Места приема заявителей оборудуются информационными табличками (вывесками) с указанием:</w:t>
      </w:r>
    </w:p>
    <w:p w:rsidR="007502E4" w:rsidRDefault="00D714F0">
      <w:pPr>
        <w:widowControl w:val="0"/>
        <w:ind w:firstLine="709"/>
        <w:jc w:val="both"/>
        <w:rPr>
          <w:sz w:val="28"/>
          <w:szCs w:val="28"/>
        </w:rPr>
      </w:pPr>
      <w:r>
        <w:rPr>
          <w:sz w:val="28"/>
          <w:szCs w:val="28"/>
        </w:rPr>
        <w:t>номера кабинета и наименования отдела;</w:t>
      </w:r>
    </w:p>
    <w:p w:rsidR="007502E4" w:rsidRDefault="00D714F0">
      <w:pPr>
        <w:widowControl w:val="0"/>
        <w:ind w:firstLine="709"/>
        <w:jc w:val="both"/>
        <w:rPr>
          <w:sz w:val="28"/>
          <w:szCs w:val="28"/>
        </w:rPr>
      </w:pPr>
      <w:r>
        <w:rPr>
          <w:sz w:val="28"/>
          <w:szCs w:val="28"/>
        </w:rPr>
        <w:t>фамилии, имени и отчества (последнее – при наличии), должности ответственного лица за прием документов;</w:t>
      </w:r>
    </w:p>
    <w:p w:rsidR="007502E4" w:rsidRDefault="00D714F0">
      <w:pPr>
        <w:widowControl w:val="0"/>
        <w:ind w:firstLine="709"/>
        <w:jc w:val="both"/>
        <w:rPr>
          <w:sz w:val="28"/>
          <w:szCs w:val="28"/>
        </w:rPr>
      </w:pPr>
      <w:r>
        <w:rPr>
          <w:sz w:val="28"/>
          <w:szCs w:val="28"/>
        </w:rPr>
        <w:t>графика приема заявителей.</w:t>
      </w:r>
    </w:p>
    <w:p w:rsidR="007502E4" w:rsidRDefault="00D714F0">
      <w:pPr>
        <w:widowControl w:val="0"/>
        <w:ind w:firstLine="709"/>
        <w:jc w:val="both"/>
        <w:rPr>
          <w:sz w:val="28"/>
          <w:szCs w:val="28"/>
        </w:rPr>
      </w:pPr>
      <w:r>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502E4" w:rsidRDefault="00D714F0">
      <w:pPr>
        <w:widowControl w:val="0"/>
        <w:ind w:firstLine="709"/>
        <w:jc w:val="both"/>
        <w:rPr>
          <w:sz w:val="28"/>
          <w:szCs w:val="28"/>
        </w:rPr>
      </w:pPr>
      <w:r>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502E4" w:rsidRDefault="00D714F0">
      <w:pPr>
        <w:widowControl w:val="0"/>
        <w:ind w:firstLine="709"/>
        <w:jc w:val="both"/>
        <w:rPr>
          <w:sz w:val="28"/>
          <w:szCs w:val="28"/>
        </w:rPr>
      </w:pPr>
      <w:r>
        <w:rPr>
          <w:sz w:val="28"/>
          <w:szCs w:val="28"/>
        </w:rPr>
        <w:t xml:space="preserve">При предоставлении </w:t>
      </w:r>
      <w:r w:rsidR="005A145C">
        <w:rPr>
          <w:sz w:val="28"/>
          <w:szCs w:val="28"/>
        </w:rPr>
        <w:t>муниципальной</w:t>
      </w:r>
      <w:r>
        <w:rPr>
          <w:sz w:val="28"/>
          <w:szCs w:val="28"/>
        </w:rPr>
        <w:t xml:space="preserve"> услуги инвалидам обеспечиваются:</w:t>
      </w:r>
    </w:p>
    <w:p w:rsidR="007502E4" w:rsidRDefault="00D714F0">
      <w:pPr>
        <w:widowControl w:val="0"/>
        <w:ind w:firstLine="709"/>
        <w:jc w:val="both"/>
        <w:rPr>
          <w:sz w:val="28"/>
          <w:szCs w:val="28"/>
        </w:rPr>
      </w:pPr>
      <w:r>
        <w:rPr>
          <w:sz w:val="28"/>
          <w:szCs w:val="28"/>
        </w:rPr>
        <w:t>возможность беспрепятственного доступа к объекту (зданию, помещению), в котором предоставляется муниципальная услуга;</w:t>
      </w:r>
    </w:p>
    <w:p w:rsidR="007502E4" w:rsidRDefault="00D714F0">
      <w:pPr>
        <w:widowControl w:val="0"/>
        <w:ind w:firstLine="709"/>
        <w:jc w:val="both"/>
        <w:rPr>
          <w:sz w:val="28"/>
          <w:szCs w:val="28"/>
        </w:rPr>
      </w:pPr>
      <w:r>
        <w:rPr>
          <w:sz w:val="28"/>
          <w:szCs w:val="28"/>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502E4" w:rsidRDefault="00D714F0">
      <w:pPr>
        <w:widowControl w:val="0"/>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w:t>
      </w:r>
    </w:p>
    <w:p w:rsidR="007502E4" w:rsidRDefault="00D714F0">
      <w:pPr>
        <w:widowControl w:val="0"/>
        <w:ind w:firstLine="709"/>
        <w:jc w:val="both"/>
        <w:rPr>
          <w:sz w:val="28"/>
          <w:szCs w:val="28"/>
        </w:rPr>
      </w:pPr>
      <w:r>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5A145C">
        <w:rPr>
          <w:sz w:val="28"/>
          <w:szCs w:val="28"/>
        </w:rPr>
        <w:t>муниципальная</w:t>
      </w:r>
      <w:r>
        <w:rPr>
          <w:sz w:val="28"/>
          <w:szCs w:val="28"/>
        </w:rPr>
        <w:t xml:space="preserve"> услуга, и к </w:t>
      </w:r>
      <w:r w:rsidR="005A145C">
        <w:rPr>
          <w:sz w:val="28"/>
          <w:szCs w:val="28"/>
        </w:rPr>
        <w:t>муниципальной</w:t>
      </w:r>
      <w:r>
        <w:rPr>
          <w:sz w:val="28"/>
          <w:szCs w:val="28"/>
        </w:rPr>
        <w:t xml:space="preserve"> услуге с учетом ограничений их жизнедеятельности;</w:t>
      </w:r>
    </w:p>
    <w:p w:rsidR="007502E4" w:rsidRDefault="00D714F0">
      <w:pPr>
        <w:widowControl w:val="0"/>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502E4" w:rsidRDefault="00D714F0">
      <w:pPr>
        <w:widowControl w:val="0"/>
        <w:ind w:firstLine="709"/>
        <w:jc w:val="both"/>
        <w:rPr>
          <w:sz w:val="28"/>
          <w:szCs w:val="28"/>
        </w:rPr>
      </w:pPr>
      <w:r>
        <w:rPr>
          <w:sz w:val="28"/>
          <w:szCs w:val="28"/>
        </w:rPr>
        <w:t xml:space="preserve">допуск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w:t>
      </w:r>
    </w:p>
    <w:p w:rsidR="007502E4" w:rsidRDefault="00D714F0">
      <w:pPr>
        <w:widowControl w:val="0"/>
        <w:ind w:firstLine="709"/>
        <w:jc w:val="both"/>
        <w:rPr>
          <w:strike/>
          <w:sz w:val="28"/>
          <w:szCs w:val="28"/>
        </w:rPr>
      </w:pPr>
      <w:r>
        <w:rPr>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414C8B">
        <w:rPr>
          <w:sz w:val="28"/>
          <w:szCs w:val="28"/>
        </w:rPr>
        <w:t>муниципальная</w:t>
      </w:r>
      <w:proofErr w:type="gramEnd"/>
      <w:r>
        <w:rPr>
          <w:sz w:val="28"/>
          <w:szCs w:val="28"/>
        </w:rPr>
        <w:t xml:space="preserve"> услуги;</w:t>
      </w:r>
    </w:p>
    <w:p w:rsidR="007502E4" w:rsidRDefault="00D714F0">
      <w:pPr>
        <w:widowControl w:val="0"/>
        <w:ind w:firstLine="709"/>
        <w:jc w:val="both"/>
        <w:rPr>
          <w:sz w:val="28"/>
          <w:szCs w:val="28"/>
        </w:rPr>
      </w:pPr>
      <w:r>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502E4" w:rsidRDefault="007502E4">
      <w:pPr>
        <w:widowControl w:val="0"/>
        <w:ind w:firstLine="709"/>
        <w:jc w:val="both"/>
        <w:rPr>
          <w:sz w:val="28"/>
          <w:szCs w:val="28"/>
        </w:rPr>
      </w:pPr>
    </w:p>
    <w:p w:rsidR="007502E4" w:rsidRDefault="00D714F0">
      <w:pPr>
        <w:jc w:val="center"/>
        <w:rPr>
          <w:b/>
          <w:bCs/>
          <w:sz w:val="28"/>
          <w:szCs w:val="28"/>
        </w:rPr>
      </w:pPr>
      <w:r>
        <w:rPr>
          <w:b/>
          <w:bCs/>
          <w:sz w:val="28"/>
          <w:szCs w:val="28"/>
        </w:rPr>
        <w:t xml:space="preserve">Показатели качества и доступности </w:t>
      </w:r>
      <w:r w:rsidR="00414C8B">
        <w:rPr>
          <w:b/>
          <w:bCs/>
          <w:sz w:val="28"/>
          <w:szCs w:val="28"/>
        </w:rPr>
        <w:t>муниципальной</w:t>
      </w:r>
      <w:r>
        <w:rPr>
          <w:b/>
          <w:bCs/>
          <w:sz w:val="28"/>
          <w:szCs w:val="28"/>
        </w:rPr>
        <w:t xml:space="preserve"> услуги</w:t>
      </w:r>
    </w:p>
    <w:p w:rsidR="007502E4" w:rsidRDefault="007502E4">
      <w:pPr>
        <w:widowControl w:val="0"/>
        <w:ind w:firstLine="709"/>
        <w:jc w:val="both"/>
        <w:rPr>
          <w:sz w:val="28"/>
          <w:szCs w:val="28"/>
        </w:rPr>
      </w:pPr>
    </w:p>
    <w:p w:rsidR="007502E4" w:rsidRDefault="00D714F0">
      <w:pPr>
        <w:ind w:firstLine="709"/>
        <w:jc w:val="both"/>
        <w:rPr>
          <w:bCs/>
          <w:sz w:val="28"/>
          <w:szCs w:val="28"/>
        </w:rPr>
      </w:pPr>
      <w:r>
        <w:rPr>
          <w:bCs/>
          <w:sz w:val="28"/>
          <w:szCs w:val="28"/>
        </w:rPr>
        <w:t xml:space="preserve">2.22. Основными показателями доступности предоставления </w:t>
      </w:r>
      <w:r w:rsidR="00414C8B">
        <w:rPr>
          <w:bCs/>
          <w:sz w:val="28"/>
          <w:szCs w:val="28"/>
        </w:rPr>
        <w:t>муниципальной</w:t>
      </w:r>
      <w:r>
        <w:rPr>
          <w:bCs/>
          <w:sz w:val="28"/>
          <w:szCs w:val="28"/>
        </w:rPr>
        <w:t xml:space="preserve"> услуги являются:</w:t>
      </w:r>
    </w:p>
    <w:p w:rsidR="007502E4" w:rsidRDefault="00D714F0">
      <w:pPr>
        <w:ind w:firstLine="709"/>
        <w:jc w:val="both"/>
        <w:rPr>
          <w:bCs/>
          <w:sz w:val="28"/>
          <w:szCs w:val="28"/>
        </w:rPr>
      </w:pPr>
      <w:r>
        <w:rPr>
          <w:bCs/>
          <w:sz w:val="28"/>
          <w:szCs w:val="28"/>
        </w:rPr>
        <w:t xml:space="preserve">наличие полной и понятной информации о порядке, сроках и ходе предоставления </w:t>
      </w:r>
      <w:r w:rsidR="00414C8B">
        <w:rPr>
          <w:bCs/>
          <w:sz w:val="28"/>
          <w:szCs w:val="28"/>
        </w:rPr>
        <w:t>муниципальной</w:t>
      </w:r>
      <w:r>
        <w:rPr>
          <w:bCs/>
          <w:sz w:val="28"/>
          <w:szCs w:val="28"/>
        </w:rPr>
        <w:t xml:space="preserve"> услуги в информационно-телекоммуникационных сетях общего пользования (в том числе в сети "Интернет");</w:t>
      </w:r>
    </w:p>
    <w:p w:rsidR="007502E4" w:rsidRDefault="00D714F0">
      <w:pPr>
        <w:ind w:firstLine="709"/>
        <w:jc w:val="both"/>
        <w:rPr>
          <w:bCs/>
          <w:sz w:val="28"/>
          <w:szCs w:val="28"/>
        </w:rPr>
      </w:pPr>
      <w:r>
        <w:rPr>
          <w:bCs/>
          <w:sz w:val="28"/>
          <w:szCs w:val="28"/>
        </w:rPr>
        <w:t xml:space="preserve">возможность получения заявителем уведомлений о предоставлении </w:t>
      </w:r>
      <w:r w:rsidR="00414C8B">
        <w:rPr>
          <w:bCs/>
          <w:sz w:val="28"/>
          <w:szCs w:val="28"/>
        </w:rPr>
        <w:t>муниципальной</w:t>
      </w:r>
      <w:r>
        <w:rPr>
          <w:bCs/>
          <w:sz w:val="28"/>
          <w:szCs w:val="28"/>
        </w:rPr>
        <w:t xml:space="preserve"> услуги с помощью Единого портала,</w:t>
      </w:r>
      <w:r>
        <w:rPr>
          <w:sz w:val="28"/>
          <w:szCs w:val="28"/>
        </w:rPr>
        <w:t xml:space="preserve"> </w:t>
      </w:r>
      <w:r>
        <w:rPr>
          <w:bCs/>
          <w:sz w:val="28"/>
          <w:szCs w:val="28"/>
        </w:rPr>
        <w:t>регионального портала;</w:t>
      </w:r>
    </w:p>
    <w:p w:rsidR="007502E4" w:rsidRDefault="00D714F0">
      <w:pPr>
        <w:ind w:firstLine="709"/>
        <w:jc w:val="both"/>
        <w:rPr>
          <w:bCs/>
          <w:sz w:val="28"/>
          <w:szCs w:val="28"/>
        </w:rPr>
      </w:pPr>
      <w:r>
        <w:rPr>
          <w:bCs/>
          <w:sz w:val="28"/>
          <w:szCs w:val="28"/>
        </w:rPr>
        <w:t xml:space="preserve">возможность получения информации о ходе предоставления </w:t>
      </w:r>
      <w:r w:rsidR="00414C8B">
        <w:rPr>
          <w:bCs/>
          <w:sz w:val="28"/>
          <w:szCs w:val="28"/>
        </w:rPr>
        <w:t>муниципальной</w:t>
      </w:r>
      <w:r>
        <w:rPr>
          <w:bCs/>
          <w:sz w:val="28"/>
          <w:szCs w:val="28"/>
        </w:rPr>
        <w:t xml:space="preserve"> услуги, в том числе с использованием информационно-коммуникационных технологий;</w:t>
      </w:r>
    </w:p>
    <w:p w:rsidR="007502E4" w:rsidRDefault="00D714F0">
      <w:pPr>
        <w:widowControl w:val="0"/>
        <w:ind w:firstLine="709"/>
        <w:jc w:val="both"/>
        <w:rPr>
          <w:rFonts w:eastAsia="Calibri"/>
          <w:sz w:val="28"/>
          <w:szCs w:val="28"/>
        </w:rPr>
      </w:pPr>
      <w:r>
        <w:rPr>
          <w:rFonts w:eastAsia="Calibri"/>
          <w:sz w:val="28"/>
          <w:szCs w:val="28"/>
        </w:rPr>
        <w:t>доступность электронных форм документов, необходимых для предоставления услуги;</w:t>
      </w:r>
    </w:p>
    <w:p w:rsidR="007502E4" w:rsidRDefault="00D714F0">
      <w:pPr>
        <w:widowControl w:val="0"/>
        <w:ind w:firstLine="709"/>
        <w:jc w:val="both"/>
        <w:rPr>
          <w:rFonts w:eastAsia="Calibri"/>
          <w:sz w:val="28"/>
          <w:szCs w:val="28"/>
        </w:rPr>
      </w:pPr>
      <w:r>
        <w:rPr>
          <w:rFonts w:eastAsia="Calibri"/>
          <w:sz w:val="28"/>
          <w:szCs w:val="28"/>
        </w:rPr>
        <w:t>возможность подачи уведомлений, заявлений и прилагаемых к ним документов в электронной форме.</w:t>
      </w:r>
    </w:p>
    <w:p w:rsidR="007502E4" w:rsidRDefault="00D714F0">
      <w:pPr>
        <w:ind w:firstLine="709"/>
        <w:jc w:val="both"/>
        <w:rPr>
          <w:bCs/>
          <w:sz w:val="28"/>
          <w:szCs w:val="28"/>
        </w:rPr>
      </w:pPr>
      <w:r>
        <w:rPr>
          <w:bCs/>
          <w:sz w:val="28"/>
          <w:szCs w:val="28"/>
        </w:rPr>
        <w:t xml:space="preserve">2.23. Основными показателями качества предоставления </w:t>
      </w:r>
      <w:r w:rsidR="00414C8B">
        <w:rPr>
          <w:bCs/>
          <w:sz w:val="28"/>
          <w:szCs w:val="28"/>
        </w:rPr>
        <w:t xml:space="preserve">муниципальной </w:t>
      </w:r>
      <w:r>
        <w:rPr>
          <w:bCs/>
          <w:sz w:val="28"/>
          <w:szCs w:val="28"/>
        </w:rPr>
        <w:t>услуги являются:</w:t>
      </w:r>
    </w:p>
    <w:p w:rsidR="007502E4" w:rsidRDefault="00D714F0">
      <w:pPr>
        <w:ind w:firstLine="709"/>
        <w:jc w:val="both"/>
        <w:rPr>
          <w:bCs/>
          <w:sz w:val="28"/>
          <w:szCs w:val="28"/>
        </w:rPr>
      </w:pPr>
      <w:r>
        <w:rPr>
          <w:bCs/>
          <w:sz w:val="28"/>
          <w:szCs w:val="28"/>
        </w:rPr>
        <w:t xml:space="preserve">своевременность предоставления </w:t>
      </w:r>
      <w:r w:rsidR="00414C8B">
        <w:rPr>
          <w:bCs/>
          <w:sz w:val="28"/>
          <w:szCs w:val="28"/>
        </w:rPr>
        <w:t>муниципальной</w:t>
      </w:r>
      <w:r>
        <w:rPr>
          <w:bCs/>
          <w:sz w:val="28"/>
          <w:szCs w:val="28"/>
        </w:rPr>
        <w:t xml:space="preserve"> услуги в соответствии со стандартом ее предоставления, установленным настоящим Административным регламентом;</w:t>
      </w:r>
    </w:p>
    <w:p w:rsidR="007502E4" w:rsidRDefault="00D714F0">
      <w:pPr>
        <w:ind w:firstLine="709"/>
        <w:jc w:val="both"/>
        <w:rPr>
          <w:bCs/>
          <w:sz w:val="28"/>
          <w:szCs w:val="28"/>
        </w:rPr>
      </w:pPr>
      <w:r>
        <w:rPr>
          <w:bCs/>
          <w:sz w:val="28"/>
          <w:szCs w:val="28"/>
        </w:rPr>
        <w:t xml:space="preserve">минимально возможное количество взаимодействий гражданина с должностными лицами, участвующими в предоставлении </w:t>
      </w:r>
      <w:r w:rsidR="00414C8B">
        <w:rPr>
          <w:bCs/>
          <w:sz w:val="28"/>
          <w:szCs w:val="28"/>
        </w:rPr>
        <w:t>муниципальной</w:t>
      </w:r>
      <w:r>
        <w:rPr>
          <w:bCs/>
          <w:sz w:val="28"/>
          <w:szCs w:val="28"/>
        </w:rPr>
        <w:t xml:space="preserve"> услуги;</w:t>
      </w:r>
    </w:p>
    <w:p w:rsidR="007502E4" w:rsidRDefault="00D714F0">
      <w:pPr>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7502E4" w:rsidRDefault="00D714F0">
      <w:pPr>
        <w:ind w:firstLine="709"/>
        <w:jc w:val="both"/>
        <w:rPr>
          <w:bCs/>
          <w:sz w:val="28"/>
          <w:szCs w:val="28"/>
        </w:rPr>
      </w:pPr>
      <w:r>
        <w:rPr>
          <w:bCs/>
          <w:sz w:val="28"/>
          <w:szCs w:val="28"/>
        </w:rPr>
        <w:t>отсутствие нарушений установленных сроков в процессе предоставления муниципальной услуги;</w:t>
      </w:r>
    </w:p>
    <w:p w:rsidR="007502E4" w:rsidRDefault="00D714F0">
      <w:pPr>
        <w:ind w:firstLine="709"/>
        <w:jc w:val="both"/>
        <w:rPr>
          <w:bCs/>
          <w:sz w:val="28"/>
          <w:szCs w:val="28"/>
        </w:rPr>
      </w:pPr>
      <w:r>
        <w:rPr>
          <w:bCs/>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414C8B">
        <w:rPr>
          <w:bCs/>
          <w:sz w:val="28"/>
          <w:szCs w:val="28"/>
        </w:rPr>
        <w:t>муниципальной</w:t>
      </w:r>
      <w:r>
        <w:rPr>
          <w:bCs/>
          <w:sz w:val="28"/>
          <w:szCs w:val="28"/>
        </w:rPr>
        <w:t xml:space="preserve"> услуги, по </w:t>
      </w:r>
      <w:proofErr w:type="gramStart"/>
      <w:r>
        <w:rPr>
          <w:bCs/>
          <w:sz w:val="28"/>
          <w:szCs w:val="28"/>
        </w:rPr>
        <w:t>итогам</w:t>
      </w:r>
      <w:proofErr w:type="gramEnd"/>
      <w:r>
        <w:rPr>
          <w:bCs/>
          <w:sz w:val="28"/>
          <w:szCs w:val="28"/>
        </w:rPr>
        <w:t xml:space="preserve"> рассмотрения которых вынесены решения об удовлетворении (частичном удовлетворении) требований заявителей.</w:t>
      </w:r>
    </w:p>
    <w:p w:rsidR="007502E4" w:rsidRDefault="007502E4">
      <w:pPr>
        <w:ind w:firstLine="709"/>
        <w:jc w:val="both"/>
        <w:rPr>
          <w:sz w:val="28"/>
          <w:szCs w:val="28"/>
        </w:rPr>
      </w:pPr>
    </w:p>
    <w:p w:rsidR="007502E4" w:rsidRDefault="00D714F0">
      <w:pPr>
        <w:ind w:firstLine="709"/>
        <w:jc w:val="center"/>
        <w:rPr>
          <w:b/>
          <w:bCs/>
          <w:sz w:val="28"/>
          <w:szCs w:val="28"/>
        </w:rPr>
      </w:pPr>
      <w:r>
        <w:rPr>
          <w:b/>
          <w:bCs/>
          <w:sz w:val="28"/>
          <w:szCs w:val="28"/>
        </w:rPr>
        <w:t xml:space="preserve">Иные требования к предоставлению </w:t>
      </w:r>
    </w:p>
    <w:p w:rsidR="007502E4" w:rsidRDefault="00414C8B">
      <w:pPr>
        <w:ind w:firstLine="709"/>
        <w:jc w:val="center"/>
        <w:rPr>
          <w:b/>
          <w:bCs/>
          <w:sz w:val="28"/>
          <w:szCs w:val="28"/>
        </w:rPr>
      </w:pPr>
      <w:r>
        <w:rPr>
          <w:b/>
          <w:bCs/>
          <w:sz w:val="28"/>
          <w:szCs w:val="28"/>
        </w:rPr>
        <w:t>муниципальной</w:t>
      </w:r>
      <w:r w:rsidR="00D714F0">
        <w:rPr>
          <w:b/>
          <w:bCs/>
          <w:sz w:val="28"/>
          <w:szCs w:val="28"/>
        </w:rPr>
        <w:t xml:space="preserve"> услуги </w:t>
      </w:r>
    </w:p>
    <w:p w:rsidR="007502E4" w:rsidRDefault="007502E4">
      <w:pPr>
        <w:ind w:firstLine="709"/>
        <w:jc w:val="both"/>
        <w:rPr>
          <w:bCs/>
          <w:sz w:val="28"/>
          <w:szCs w:val="28"/>
        </w:rPr>
      </w:pPr>
    </w:p>
    <w:p w:rsidR="00414C8B" w:rsidRDefault="00D714F0" w:rsidP="00414C8B">
      <w:pPr>
        <w:ind w:firstLine="709"/>
        <w:jc w:val="both"/>
        <w:rPr>
          <w:sz w:val="28"/>
          <w:szCs w:val="28"/>
        </w:rPr>
      </w:pPr>
      <w:r>
        <w:rPr>
          <w:sz w:val="28"/>
          <w:szCs w:val="28"/>
        </w:rPr>
        <w:t xml:space="preserve">2.24. Услуги, необходимые и обязательные для предоставления </w:t>
      </w:r>
      <w:r w:rsidR="00414C8B">
        <w:rPr>
          <w:sz w:val="28"/>
          <w:szCs w:val="28"/>
        </w:rPr>
        <w:t>муниципальной</w:t>
      </w:r>
      <w:r>
        <w:rPr>
          <w:sz w:val="28"/>
          <w:szCs w:val="28"/>
        </w:rPr>
        <w:t xml:space="preserve"> услуги, отсутствуют.</w:t>
      </w:r>
    </w:p>
    <w:p w:rsidR="007502E4" w:rsidRPr="00414C8B" w:rsidRDefault="00D714F0" w:rsidP="00414C8B">
      <w:pPr>
        <w:ind w:firstLine="709"/>
        <w:jc w:val="both"/>
        <w:rPr>
          <w:sz w:val="28"/>
          <w:szCs w:val="28"/>
        </w:rPr>
      </w:pPr>
      <w:r>
        <w:rPr>
          <w:sz w:val="28"/>
          <w:szCs w:val="28"/>
        </w:rPr>
        <w:t>2.25. Информационные системы, используемые для</w:t>
      </w:r>
      <w:r w:rsidR="00414C8B">
        <w:rPr>
          <w:sz w:val="28"/>
          <w:szCs w:val="28"/>
        </w:rPr>
        <w:t xml:space="preserve"> предоставления муниципальной</w:t>
      </w:r>
      <w:r>
        <w:rPr>
          <w:sz w:val="28"/>
          <w:szCs w:val="28"/>
        </w:rPr>
        <w:t xml:space="preserve"> услуги</w:t>
      </w:r>
      <w:r>
        <w:rPr>
          <w:rFonts w:eastAsia="Calibri"/>
          <w:sz w:val="28"/>
          <w:szCs w:val="28"/>
        </w:rPr>
        <w:t>: Единый портал, региональный портал.</w:t>
      </w:r>
      <w:r>
        <w:rPr>
          <w:sz w:val="28"/>
          <w:szCs w:val="28"/>
        </w:rPr>
        <w:br w:type="page"/>
      </w:r>
      <w:r>
        <w:rPr>
          <w:b/>
          <w:sz w:val="28"/>
          <w:szCs w:val="28"/>
        </w:rPr>
        <w:lastRenderedPageBreak/>
        <w:t xml:space="preserve">Раздел </w:t>
      </w:r>
      <w:r>
        <w:rPr>
          <w:b/>
          <w:sz w:val="28"/>
          <w:szCs w:val="28"/>
          <w:lang w:val="en-US"/>
        </w:rPr>
        <w:t>III</w:t>
      </w:r>
      <w:r>
        <w:rPr>
          <w:b/>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502E4" w:rsidRDefault="007502E4">
      <w:pPr>
        <w:widowControl w:val="0"/>
        <w:ind w:firstLine="709"/>
        <w:jc w:val="both"/>
        <w:rPr>
          <w:sz w:val="28"/>
          <w:szCs w:val="28"/>
        </w:rPr>
      </w:pPr>
    </w:p>
    <w:p w:rsidR="007502E4" w:rsidRDefault="00D714F0">
      <w:pPr>
        <w:pStyle w:val="ConsPlusTitle"/>
        <w:jc w:val="center"/>
        <w:outlineLvl w:val="2"/>
        <w:rPr>
          <w:rFonts w:ascii="Times New Roman" w:hAnsi="Times New Roman"/>
          <w:sz w:val="28"/>
          <w:szCs w:val="28"/>
        </w:rPr>
      </w:pPr>
      <w:r>
        <w:rPr>
          <w:rFonts w:ascii="Times New Roman" w:hAnsi="Times New Roman"/>
          <w:sz w:val="28"/>
          <w:szCs w:val="28"/>
        </w:rPr>
        <w:t xml:space="preserve">Перечень вариантов предоставления </w:t>
      </w:r>
      <w:proofErr w:type="gramStart"/>
      <w:r w:rsidR="00414C8B">
        <w:rPr>
          <w:rFonts w:ascii="Times New Roman" w:hAnsi="Times New Roman"/>
          <w:sz w:val="28"/>
          <w:szCs w:val="28"/>
        </w:rPr>
        <w:t>муниципальной</w:t>
      </w:r>
      <w:proofErr w:type="gramEnd"/>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услуги, </w:t>
      </w:r>
      <w:proofErr w:type="gramStart"/>
      <w:r>
        <w:rPr>
          <w:rFonts w:ascii="Times New Roman" w:hAnsi="Times New Roman"/>
          <w:sz w:val="28"/>
          <w:szCs w:val="28"/>
        </w:rPr>
        <w:t>включающий</w:t>
      </w:r>
      <w:proofErr w:type="gramEnd"/>
      <w:r>
        <w:rPr>
          <w:rFonts w:ascii="Times New Roman" w:hAnsi="Times New Roman"/>
          <w:sz w:val="28"/>
          <w:szCs w:val="28"/>
        </w:rPr>
        <w:t xml:space="preserve"> в том числе варианты предоставления</w:t>
      </w:r>
    </w:p>
    <w:p w:rsidR="007502E4" w:rsidRDefault="00414C8B">
      <w:pPr>
        <w:pStyle w:val="ConsPlusTitle"/>
        <w:jc w:val="center"/>
        <w:rPr>
          <w:rFonts w:ascii="Times New Roman" w:hAnsi="Times New Roman"/>
          <w:sz w:val="28"/>
          <w:szCs w:val="28"/>
        </w:rPr>
      </w:pPr>
      <w:r>
        <w:rPr>
          <w:rFonts w:ascii="Times New Roman" w:hAnsi="Times New Roman"/>
          <w:sz w:val="28"/>
          <w:szCs w:val="28"/>
        </w:rPr>
        <w:t>муниципальной</w:t>
      </w:r>
      <w:r w:rsidR="00D714F0">
        <w:rPr>
          <w:rFonts w:ascii="Times New Roman" w:hAnsi="Times New Roman"/>
          <w:sz w:val="28"/>
          <w:szCs w:val="28"/>
        </w:rPr>
        <w:t xml:space="preserve"> услуги, </w:t>
      </w:r>
      <w:proofErr w:type="gramStart"/>
      <w:r w:rsidR="00D714F0">
        <w:rPr>
          <w:rFonts w:ascii="Times New Roman" w:hAnsi="Times New Roman"/>
          <w:sz w:val="28"/>
          <w:szCs w:val="28"/>
        </w:rPr>
        <w:t>необходимый</w:t>
      </w:r>
      <w:proofErr w:type="gramEnd"/>
      <w:r w:rsidR="00D714F0">
        <w:rPr>
          <w:rFonts w:ascii="Times New Roman" w:hAnsi="Times New Roman"/>
          <w:sz w:val="28"/>
          <w:szCs w:val="28"/>
        </w:rPr>
        <w:t xml:space="preserve"> для исправления</w:t>
      </w:r>
    </w:p>
    <w:p w:rsidR="007502E4" w:rsidRDefault="00D714F0">
      <w:pPr>
        <w:pStyle w:val="ConsPlusTitle"/>
        <w:jc w:val="center"/>
        <w:rPr>
          <w:rFonts w:ascii="Times New Roman" w:hAnsi="Times New Roman"/>
          <w:sz w:val="28"/>
          <w:szCs w:val="28"/>
        </w:rPr>
      </w:pPr>
      <w:proofErr w:type="gramStart"/>
      <w:r>
        <w:rPr>
          <w:rFonts w:ascii="Times New Roman" w:hAnsi="Times New Roman"/>
          <w:sz w:val="28"/>
          <w:szCs w:val="28"/>
        </w:rPr>
        <w:t>допущенных опечаток и ошибок в выданных в результате</w:t>
      </w:r>
      <w:proofErr w:type="gramEnd"/>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предоставления </w:t>
      </w:r>
      <w:r w:rsidR="00414C8B">
        <w:rPr>
          <w:rFonts w:ascii="Times New Roman" w:hAnsi="Times New Roman"/>
          <w:sz w:val="28"/>
          <w:szCs w:val="28"/>
        </w:rPr>
        <w:t>муниципальной</w:t>
      </w:r>
      <w:r>
        <w:rPr>
          <w:rFonts w:ascii="Times New Roman" w:hAnsi="Times New Roman"/>
          <w:sz w:val="28"/>
          <w:szCs w:val="28"/>
        </w:rPr>
        <w:t xml:space="preserve"> услуги </w:t>
      </w:r>
      <w:proofErr w:type="gramStart"/>
      <w:r>
        <w:rPr>
          <w:rFonts w:ascii="Times New Roman" w:hAnsi="Times New Roman"/>
          <w:sz w:val="28"/>
          <w:szCs w:val="28"/>
        </w:rPr>
        <w:t>документах</w:t>
      </w:r>
      <w:proofErr w:type="gramEnd"/>
      <w:r>
        <w:rPr>
          <w:rFonts w:ascii="Times New Roman" w:hAnsi="Times New Roman"/>
          <w:sz w:val="28"/>
          <w:szCs w:val="28"/>
        </w:rPr>
        <w:t xml:space="preserve"> и созданных реестровых записях, для выдачи дубликата документа,</w:t>
      </w:r>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выданного по результатам предоставления </w:t>
      </w:r>
      <w:r w:rsidR="00414C8B">
        <w:rPr>
          <w:rFonts w:ascii="Times New Roman" w:hAnsi="Times New Roman"/>
          <w:sz w:val="28"/>
          <w:szCs w:val="28"/>
        </w:rPr>
        <w:t>муниципальной</w:t>
      </w:r>
      <w:r>
        <w:rPr>
          <w:rFonts w:ascii="Times New Roman" w:hAnsi="Times New Roman"/>
          <w:sz w:val="28"/>
          <w:szCs w:val="28"/>
        </w:rPr>
        <w:t xml:space="preserve"> услуги, в том числе исчерпывающий перечень оснований для отказа в выдаче такого дубликата, а также порядок оставления запроса заявителя</w:t>
      </w:r>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о предоставлении </w:t>
      </w:r>
      <w:proofErr w:type="gramStart"/>
      <w:r w:rsidR="00414C8B">
        <w:rPr>
          <w:rFonts w:ascii="Times New Roman" w:hAnsi="Times New Roman"/>
          <w:sz w:val="28"/>
          <w:szCs w:val="28"/>
        </w:rPr>
        <w:t>муниципальной</w:t>
      </w:r>
      <w:proofErr w:type="gramEnd"/>
    </w:p>
    <w:p w:rsidR="007502E4" w:rsidRDefault="00D714F0">
      <w:pPr>
        <w:pStyle w:val="ConsPlusTitle"/>
        <w:jc w:val="center"/>
        <w:rPr>
          <w:rFonts w:ascii="Times New Roman" w:hAnsi="Times New Roman"/>
          <w:sz w:val="28"/>
          <w:szCs w:val="28"/>
        </w:rPr>
      </w:pPr>
      <w:r>
        <w:rPr>
          <w:rFonts w:ascii="Times New Roman" w:hAnsi="Times New Roman"/>
          <w:sz w:val="28"/>
          <w:szCs w:val="28"/>
        </w:rPr>
        <w:t>услуги без рассмотрения</w:t>
      </w:r>
    </w:p>
    <w:p w:rsidR="007502E4" w:rsidRDefault="007502E4">
      <w:pPr>
        <w:pStyle w:val="ConsPlusNormal"/>
        <w:jc w:val="both"/>
      </w:pPr>
    </w:p>
    <w:p w:rsidR="007502E4" w:rsidRDefault="00D714F0">
      <w:pPr>
        <w:pStyle w:val="ConsPlusNormal"/>
        <w:ind w:firstLine="540"/>
        <w:jc w:val="both"/>
      </w:pPr>
      <w:r>
        <w:t xml:space="preserve">3.1. Настоящий раздел содержит состав, последовательность и сроки выполнения административных процедур для следующих вариантов предоставления </w:t>
      </w:r>
      <w:r w:rsidR="00414C8B">
        <w:t>муниципальной</w:t>
      </w:r>
      <w:r>
        <w:t xml:space="preserve"> услуги:</w:t>
      </w:r>
    </w:p>
    <w:p w:rsidR="007502E4" w:rsidRDefault="00D714F0">
      <w:pPr>
        <w:pStyle w:val="ConsPlusNormal"/>
        <w:ind w:firstLine="540"/>
        <w:jc w:val="both"/>
      </w:pPr>
      <w:r>
        <w:t>3.1.1. Вариант 1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02E4" w:rsidRDefault="00D714F0">
      <w:pPr>
        <w:pStyle w:val="ConsPlusNormal"/>
        <w:ind w:firstLine="540"/>
        <w:jc w:val="both"/>
      </w:pPr>
      <w:r>
        <w:t>3.1.2. Вариант 2 –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02E4" w:rsidRDefault="00D714F0">
      <w:pPr>
        <w:pStyle w:val="ConsPlusNormal"/>
        <w:ind w:firstLine="540"/>
        <w:jc w:val="both"/>
      </w:pPr>
      <w:r>
        <w:t>3.1.3. Вариант 3 – внесение изменений в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502E4" w:rsidRDefault="00D714F0">
      <w:pPr>
        <w:pStyle w:val="ConsPlusNormal"/>
        <w:ind w:firstLine="540"/>
        <w:jc w:val="both"/>
      </w:pPr>
      <w:r>
        <w:t xml:space="preserve">3.1.4. Вариант 4 – исправление допущенных опечаток и ошибок в уведомлении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w:t>
      </w:r>
      <w:r>
        <w:lastRenderedPageBreak/>
        <w:t>допустимости размещения объекта индивидуального жилищного строительства или садового дома на земельном участке.</w:t>
      </w:r>
    </w:p>
    <w:p w:rsidR="007502E4" w:rsidRDefault="007502E4">
      <w:pPr>
        <w:pStyle w:val="ConsPlusNormal"/>
        <w:jc w:val="both"/>
      </w:pPr>
    </w:p>
    <w:p w:rsidR="007502E4" w:rsidRDefault="00D714F0">
      <w:pPr>
        <w:pStyle w:val="ConsPlusTitle"/>
        <w:jc w:val="center"/>
        <w:outlineLvl w:val="2"/>
        <w:rPr>
          <w:rFonts w:ascii="Times New Roman" w:hAnsi="Times New Roman"/>
          <w:sz w:val="28"/>
          <w:szCs w:val="28"/>
        </w:rPr>
      </w:pPr>
      <w:r>
        <w:rPr>
          <w:rFonts w:ascii="Times New Roman" w:hAnsi="Times New Roman"/>
          <w:sz w:val="28"/>
          <w:szCs w:val="28"/>
        </w:rPr>
        <w:t>Описание административной процедуры профилирования заявителя</w:t>
      </w:r>
    </w:p>
    <w:p w:rsidR="007502E4" w:rsidRDefault="007502E4">
      <w:pPr>
        <w:pStyle w:val="ConsPlusNormal"/>
        <w:jc w:val="both"/>
      </w:pPr>
    </w:p>
    <w:p w:rsidR="007502E4" w:rsidRDefault="00D714F0">
      <w:pPr>
        <w:pStyle w:val="ConsPlusNormal"/>
        <w:ind w:firstLine="540"/>
        <w:jc w:val="both"/>
      </w:pPr>
      <w:r>
        <w:t xml:space="preserve">3.2. Вариант предоставления </w:t>
      </w:r>
      <w:r w:rsidR="00414C8B">
        <w:t>муниципальной</w:t>
      </w:r>
      <w:r>
        <w:t xml:space="preserve"> услуги определяется в зависимости от результата предоставления услуги, за предоставлением которой обратился заявитель.</w:t>
      </w:r>
    </w:p>
    <w:p w:rsidR="007502E4" w:rsidRDefault="00D714F0">
      <w:pPr>
        <w:pStyle w:val="ConsPlusNormal"/>
        <w:ind w:firstLine="540"/>
        <w:jc w:val="both"/>
      </w:pPr>
      <w:r>
        <w:t xml:space="preserve">Вариант предоставления </w:t>
      </w:r>
      <w:r w:rsidR="00414C8B">
        <w:t>муниципальной</w:t>
      </w:r>
      <w:r>
        <w:t xml:space="preserve">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414C8B">
        <w:t>муниципальной</w:t>
      </w:r>
      <w:r>
        <w:t xml:space="preserve"> услуги, за предоставлением которого обратился заявитель.</w:t>
      </w:r>
    </w:p>
    <w:p w:rsidR="007502E4" w:rsidRDefault="007502E4">
      <w:pPr>
        <w:pStyle w:val="ConsPlusNormal"/>
        <w:jc w:val="both"/>
      </w:pPr>
    </w:p>
    <w:p w:rsidR="007502E4" w:rsidRDefault="00D714F0">
      <w:pPr>
        <w:pStyle w:val="ConsPlusTitle"/>
        <w:jc w:val="center"/>
        <w:outlineLvl w:val="2"/>
        <w:rPr>
          <w:rFonts w:ascii="Times New Roman" w:hAnsi="Times New Roman"/>
          <w:sz w:val="28"/>
          <w:szCs w:val="28"/>
        </w:rPr>
      </w:pPr>
      <w:r>
        <w:rPr>
          <w:rFonts w:ascii="Times New Roman" w:hAnsi="Times New Roman"/>
          <w:sz w:val="28"/>
          <w:szCs w:val="28"/>
        </w:rPr>
        <w:t>Подразделы, содержащие описание вариантов предоставления</w:t>
      </w:r>
    </w:p>
    <w:p w:rsidR="007502E4" w:rsidRDefault="00414C8B">
      <w:pPr>
        <w:pStyle w:val="ConsPlusTitle"/>
        <w:jc w:val="center"/>
        <w:rPr>
          <w:rFonts w:ascii="Times New Roman" w:hAnsi="Times New Roman"/>
          <w:sz w:val="28"/>
          <w:szCs w:val="28"/>
        </w:rPr>
      </w:pPr>
      <w:r>
        <w:rPr>
          <w:rFonts w:ascii="Times New Roman" w:hAnsi="Times New Roman"/>
          <w:sz w:val="28"/>
          <w:szCs w:val="28"/>
        </w:rPr>
        <w:t>муниципальной</w:t>
      </w:r>
      <w:r w:rsidR="00D714F0">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Title"/>
        <w:jc w:val="center"/>
        <w:outlineLvl w:val="3"/>
        <w:rPr>
          <w:rFonts w:ascii="Times New Roman" w:hAnsi="Times New Roman"/>
          <w:sz w:val="28"/>
          <w:szCs w:val="28"/>
        </w:rPr>
      </w:pPr>
      <w:r>
        <w:rPr>
          <w:rFonts w:ascii="Times New Roman" w:hAnsi="Times New Roman"/>
          <w:sz w:val="28"/>
          <w:szCs w:val="28"/>
        </w:rPr>
        <w:t>Вариант 1</w:t>
      </w:r>
    </w:p>
    <w:p w:rsidR="007502E4" w:rsidRDefault="007502E4">
      <w:pPr>
        <w:pStyle w:val="ConsPlusNormal"/>
        <w:jc w:val="both"/>
      </w:pPr>
    </w:p>
    <w:p w:rsidR="007502E4" w:rsidRDefault="00D714F0">
      <w:pPr>
        <w:pStyle w:val="ConsPlusNormal"/>
        <w:ind w:firstLine="540"/>
        <w:jc w:val="both"/>
      </w:pPr>
      <w:r>
        <w:t xml:space="preserve">3.3. Результат предоставления </w:t>
      </w:r>
      <w:r w:rsidR="00414C8B">
        <w:t>муниципальной</w:t>
      </w:r>
      <w:r>
        <w:t xml:space="preserve"> услуги указан в подпункте "а" пункта 2.3 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7502E4" w:rsidRDefault="00414C8B">
      <w:pPr>
        <w:pStyle w:val="ConsPlusTitle"/>
        <w:jc w:val="center"/>
        <w:rPr>
          <w:rFonts w:ascii="Times New Roman" w:hAnsi="Times New Roman"/>
          <w:sz w:val="28"/>
          <w:szCs w:val="28"/>
        </w:rPr>
      </w:pPr>
      <w:r>
        <w:rPr>
          <w:rFonts w:ascii="Times New Roman" w:hAnsi="Times New Roman"/>
          <w:sz w:val="28"/>
          <w:szCs w:val="28"/>
        </w:rPr>
        <w:t>муниципальной</w:t>
      </w:r>
      <w:r w:rsidR="00D714F0">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7502E4" w:rsidRDefault="00D714F0">
      <w:pPr>
        <w:pStyle w:val="ConsPlusTitle"/>
        <w:jc w:val="center"/>
        <w:rPr>
          <w:rFonts w:ascii="Times New Roman" w:hAnsi="Times New Roman"/>
          <w:sz w:val="28"/>
          <w:szCs w:val="28"/>
        </w:rPr>
      </w:pPr>
      <w:r>
        <w:rPr>
          <w:rFonts w:ascii="Times New Roman" w:hAnsi="Times New Roman"/>
          <w:sz w:val="28"/>
          <w:szCs w:val="28"/>
        </w:rPr>
        <w:t>для предоставления муни</w:t>
      </w:r>
      <w:r w:rsidR="00414C8B">
        <w:rPr>
          <w:rFonts w:ascii="Times New Roman" w:hAnsi="Times New Roman"/>
          <w:sz w:val="28"/>
          <w:szCs w:val="28"/>
        </w:rPr>
        <w:t>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3.4. Основанием для начала административной процедуры является поступление в уполномоченный орган </w:t>
      </w:r>
      <w:r>
        <w:rPr>
          <w:bCs/>
        </w:rPr>
        <w:t>уведомления о планируемом строительстве</w:t>
      </w:r>
      <w: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7502E4" w:rsidRDefault="00D714F0">
      <w:pPr>
        <w:pStyle w:val="ConsPlusNormal"/>
        <w:ind w:firstLine="540"/>
        <w:jc w:val="both"/>
      </w:pPr>
      <w:r>
        <w:t>3.5.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7502E4" w:rsidRDefault="00D714F0">
      <w:pPr>
        <w:pStyle w:val="ConsPlusNormal"/>
        <w:ind w:firstLine="540"/>
        <w:jc w:val="both"/>
      </w:pPr>
      <w:r>
        <w:t xml:space="preserve">3.6. 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w:t>
      </w:r>
      <w:r>
        <w:lastRenderedPageBreak/>
        <w:t>уполномоченный орган представляются документы, предусмотренные подпунктами "б", "в" пункта 2.9 настоящего Административного регламента.</w:t>
      </w:r>
    </w:p>
    <w:p w:rsidR="007502E4" w:rsidRDefault="00D714F0">
      <w:pPr>
        <w:pStyle w:val="ConsPlusNormal"/>
        <w:ind w:firstLine="540"/>
        <w:jc w:val="both"/>
      </w:pPr>
      <w:r>
        <w:t>3.7. 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502E4" w:rsidRDefault="00D714F0">
      <w:pPr>
        <w:pStyle w:val="ConsPlusNormal"/>
        <w:ind w:firstLine="540"/>
        <w:jc w:val="both"/>
      </w:pPr>
      <w:r>
        <w:t xml:space="preserve">3.8. Основания для принятия решения об отказе в приеме </w:t>
      </w:r>
      <w:r>
        <w:rPr>
          <w:bCs/>
        </w:rPr>
        <w:t>уведомления о планируемом строительстве</w:t>
      </w:r>
      <w:r>
        <w:t xml:space="preserve"> и документов, необходимых для предоставления </w:t>
      </w:r>
      <w:r w:rsidR="00414C8B">
        <w:t>муниципальной</w:t>
      </w:r>
      <w:r>
        <w:t xml:space="preserve"> услуги, в том числе представленных в электронной форме:</w:t>
      </w:r>
    </w:p>
    <w:p w:rsidR="007502E4" w:rsidRDefault="00D714F0">
      <w:pPr>
        <w:ind w:firstLine="709"/>
        <w:jc w:val="both"/>
        <w:rPr>
          <w:bCs/>
          <w:sz w:val="28"/>
          <w:szCs w:val="28"/>
        </w:rPr>
      </w:pPr>
      <w:r>
        <w:rPr>
          <w:bCs/>
          <w:sz w:val="28"/>
          <w:szCs w:val="28"/>
        </w:rPr>
        <w:t>а) уведомление о планируемом строительстве представлено в орган государственной власти, орган местного самоуправления, в полномочия которых не входит предоставление услуги;</w:t>
      </w:r>
    </w:p>
    <w:p w:rsidR="007502E4" w:rsidRDefault="00D714F0">
      <w:pPr>
        <w:ind w:firstLine="709"/>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02E4" w:rsidRDefault="00D714F0">
      <w:pPr>
        <w:ind w:firstLine="709"/>
        <w:jc w:val="both"/>
        <w:rPr>
          <w:bCs/>
          <w:sz w:val="28"/>
          <w:szCs w:val="28"/>
        </w:rPr>
      </w:pPr>
      <w:r>
        <w:rPr>
          <w:bCs/>
          <w:sz w:val="28"/>
          <w:szCs w:val="28"/>
        </w:rPr>
        <w:t xml:space="preserve">в) представленные документы содержат подчистки и исправления текста; </w:t>
      </w:r>
    </w:p>
    <w:p w:rsidR="007502E4" w:rsidRDefault="00D714F0">
      <w:pPr>
        <w:ind w:firstLine="709"/>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02E4" w:rsidRDefault="00D714F0">
      <w:pPr>
        <w:ind w:firstLine="709"/>
        <w:jc w:val="both"/>
        <w:rPr>
          <w:bCs/>
          <w:sz w:val="28"/>
          <w:szCs w:val="28"/>
        </w:rPr>
      </w:pPr>
      <w:r>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502E4" w:rsidRDefault="00D714F0">
      <w:pPr>
        <w:ind w:firstLine="709"/>
        <w:jc w:val="both"/>
        <w:rPr>
          <w:bCs/>
          <w:sz w:val="28"/>
          <w:szCs w:val="28"/>
        </w:rPr>
      </w:pPr>
      <w:r>
        <w:rPr>
          <w:sz w:val="28"/>
          <w:szCs w:val="28"/>
        </w:rPr>
        <w:t xml:space="preserve">3.8.1. </w:t>
      </w:r>
      <w:r>
        <w:rPr>
          <w:bCs/>
          <w:sz w:val="28"/>
          <w:szCs w:val="28"/>
        </w:rPr>
        <w:t>Уведомление о планируемом строительстве считается ненаправленным, а уполномоченный орган в течение трех рабочих дней со дня поступления уведомления о планируемом строительстве возвращает заявителю такое уведомление и прилагаемые к нему документы без рассмотрения по р</w:t>
      </w:r>
      <w:r>
        <w:rPr>
          <w:rFonts w:eastAsia="Calibri"/>
          <w:iCs/>
          <w:sz w:val="28"/>
          <w:szCs w:val="28"/>
        </w:rPr>
        <w:t xml:space="preserve">екомендуемой </w:t>
      </w:r>
      <w:r>
        <w:rPr>
          <w:bCs/>
          <w:sz w:val="28"/>
          <w:szCs w:val="28"/>
        </w:rPr>
        <w:t>форме согласно Приложению № 3, с указанием причин возврата, в следующих случаях:</w:t>
      </w:r>
    </w:p>
    <w:p w:rsidR="007502E4" w:rsidRDefault="00D714F0">
      <w:pPr>
        <w:ind w:firstLine="709"/>
        <w:jc w:val="both"/>
        <w:rPr>
          <w:bCs/>
          <w:sz w:val="28"/>
          <w:szCs w:val="28"/>
        </w:rPr>
      </w:pPr>
      <w:r>
        <w:rPr>
          <w:bCs/>
          <w:sz w:val="28"/>
          <w:szCs w:val="28"/>
        </w:rPr>
        <w:t>а) в уведомлении о планируемом строительстве отсутствуют сведения, предусмотренные частью 1 статьи 51</w:t>
      </w:r>
      <w:r>
        <w:rPr>
          <w:bCs/>
          <w:sz w:val="28"/>
          <w:szCs w:val="28"/>
          <w:vertAlign w:val="superscript"/>
        </w:rPr>
        <w:t xml:space="preserve">1 </w:t>
      </w:r>
      <w:r>
        <w:rPr>
          <w:bCs/>
          <w:sz w:val="28"/>
          <w:szCs w:val="28"/>
        </w:rPr>
        <w:t>Градостроительного кодекса Российской Федерации;</w:t>
      </w:r>
    </w:p>
    <w:p w:rsidR="007502E4" w:rsidRDefault="00D714F0">
      <w:pPr>
        <w:ind w:firstLine="709"/>
        <w:jc w:val="both"/>
        <w:rPr>
          <w:bCs/>
          <w:sz w:val="28"/>
          <w:szCs w:val="28"/>
        </w:rPr>
      </w:pPr>
      <w:r>
        <w:rPr>
          <w:bCs/>
          <w:sz w:val="28"/>
          <w:szCs w:val="28"/>
        </w:rPr>
        <w:t>б) отсутствуют документы, прилагаемые к уведомлению о планируемом строительстве, предусмотренные подпунктами "в", "д" и "е" пункта 2.9 настоящего Административного регламента.</w:t>
      </w:r>
    </w:p>
    <w:p w:rsidR="007502E4" w:rsidRDefault="00D714F0">
      <w:pPr>
        <w:pStyle w:val="ConsPlusNormal"/>
        <w:ind w:firstLine="540"/>
        <w:jc w:val="both"/>
      </w:pPr>
      <w:r>
        <w:t xml:space="preserve">3.8.2. В приеме уведомления </w:t>
      </w:r>
      <w:r>
        <w:rPr>
          <w:bCs/>
        </w:rPr>
        <w:t>о планируемом строительстве</w:t>
      </w:r>
      <w:r>
        <w:t xml:space="preserve"> не участвуют федеральные органы исполнительной власти, государственные корпорации, органы государственных внебюджетных фондов.</w:t>
      </w:r>
    </w:p>
    <w:p w:rsidR="007502E4" w:rsidRDefault="00D714F0">
      <w:pPr>
        <w:ind w:firstLine="567"/>
        <w:jc w:val="both"/>
      </w:pPr>
      <w:r>
        <w:rPr>
          <w:bCs/>
          <w:sz w:val="28"/>
          <w:szCs w:val="28"/>
        </w:rPr>
        <w:t xml:space="preserve">Многофункциональный центр </w:t>
      </w:r>
      <w:r w:rsidRPr="00D60AD8">
        <w:rPr>
          <w:bCs/>
          <w:sz w:val="28"/>
          <w:szCs w:val="28"/>
        </w:rPr>
        <w:t>участвует в соответствии соглашением о взаимодействии между уполномоченным органом и многофункциональным центром в</w:t>
      </w:r>
      <w:r>
        <w:rPr>
          <w:bCs/>
          <w:sz w:val="28"/>
          <w:szCs w:val="28"/>
        </w:rPr>
        <w:t xml:space="preserve"> </w:t>
      </w:r>
      <w:r>
        <w:rPr>
          <w:sz w:val="28"/>
          <w:szCs w:val="28"/>
        </w:rPr>
        <w:t>приеме уведомления о планируемом строительстве.</w:t>
      </w:r>
    </w:p>
    <w:p w:rsidR="007502E4" w:rsidRDefault="00D714F0">
      <w:pPr>
        <w:pStyle w:val="ConsPlusNormal"/>
        <w:ind w:firstLine="540"/>
        <w:jc w:val="both"/>
      </w:pPr>
      <w:r>
        <w:lastRenderedPageBreak/>
        <w:t xml:space="preserve">3.9. Возможность получения </w:t>
      </w:r>
      <w:r w:rsidR="00414C8B">
        <w:t>муниципальной</w:t>
      </w:r>
      <w:r>
        <w:t xml:space="preserve"> услуги по экстерриториальному принципу отсутствует.</w:t>
      </w:r>
    </w:p>
    <w:p w:rsidR="007502E4" w:rsidRDefault="00D714F0">
      <w:pPr>
        <w:pStyle w:val="ConsPlusNormal"/>
        <w:ind w:firstLine="540"/>
        <w:jc w:val="both"/>
      </w:pPr>
      <w:r>
        <w:t xml:space="preserve">3.10. </w:t>
      </w:r>
      <w:r>
        <w:rPr>
          <w:bCs/>
        </w:rPr>
        <w:t>Уведомление о планируемом строительстве</w:t>
      </w:r>
      <w: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rPr>
          <w:bCs/>
        </w:rPr>
        <w:t>Уведомление о планируемом строительстве</w:t>
      </w:r>
      <w:r>
        <w:t xml:space="preserve">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7502E4" w:rsidRDefault="00D714F0">
      <w:pPr>
        <w:pStyle w:val="ConsPlusNormal"/>
        <w:ind w:firstLine="540"/>
        <w:jc w:val="both"/>
      </w:pPr>
      <w:proofErr w:type="gramStart"/>
      <w:r>
        <w:rPr>
          <w:bCs/>
        </w:rPr>
        <w:t>Уведомление о планируемом строительстве</w:t>
      </w:r>
      <w: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roofErr w:type="gramEnd"/>
    </w:p>
    <w:p w:rsidR="007502E4" w:rsidRDefault="00D714F0">
      <w:pPr>
        <w:pStyle w:val="ConsPlusNormal"/>
        <w:ind w:firstLine="540"/>
        <w:jc w:val="both"/>
      </w:pPr>
      <w:r>
        <w:t xml:space="preserve">3.11. Для приема </w:t>
      </w:r>
      <w:r>
        <w:rPr>
          <w:bCs/>
        </w:rPr>
        <w:t>уведомления о планируемом строительстве</w:t>
      </w:r>
      <w: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уведомлением о планируемом строительстве и для подготовки ответа.</w:t>
      </w:r>
    </w:p>
    <w:p w:rsidR="007502E4" w:rsidRDefault="00D714F0">
      <w:pPr>
        <w:pStyle w:val="ConsPlusNormal"/>
        <w:ind w:firstLine="540"/>
        <w:jc w:val="both"/>
      </w:pPr>
      <w:proofErr w:type="gramStart"/>
      <w:r>
        <w:t xml:space="preserve">Для возможности подачи </w:t>
      </w:r>
      <w:r>
        <w:rPr>
          <w:bCs/>
        </w:rPr>
        <w:t>уведомления о планируемом строительстве</w:t>
      </w:r>
      <w: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7502E4" w:rsidRDefault="00D714F0">
      <w:pPr>
        <w:pStyle w:val="ConsPlusNormal"/>
        <w:ind w:firstLine="540"/>
        <w:jc w:val="both"/>
      </w:pPr>
      <w:r>
        <w:t xml:space="preserve">3.12. Срок регистрации </w:t>
      </w:r>
      <w:r>
        <w:rPr>
          <w:bCs/>
        </w:rPr>
        <w:t>уведомления о планируемом строительстве</w:t>
      </w:r>
      <w: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7502E4" w:rsidRDefault="00D714F0">
      <w:pPr>
        <w:pStyle w:val="ConsPlusNormal"/>
        <w:ind w:firstLine="540"/>
        <w:jc w:val="both"/>
      </w:pPr>
      <w:r>
        <w:t xml:space="preserve">3.13. Результатом административной процедуры является регистрация </w:t>
      </w:r>
      <w:r>
        <w:rPr>
          <w:bCs/>
        </w:rPr>
        <w:t>уведомления о планируемом строительстве</w:t>
      </w:r>
      <w:r>
        <w:t xml:space="preserve"> и документов, предусмотренных подпунктами "б" - "е" пункта 2.9, пунктом 2.10 настоящего Административного регламента.</w:t>
      </w:r>
    </w:p>
    <w:p w:rsidR="007502E4" w:rsidRDefault="00D714F0">
      <w:pPr>
        <w:pStyle w:val="ConsPlusNormal"/>
        <w:ind w:firstLine="540"/>
        <w:jc w:val="both"/>
      </w:pPr>
      <w:r>
        <w:lastRenderedPageBreak/>
        <w:t xml:space="preserve">3.14. После регистрации </w:t>
      </w:r>
      <w:r>
        <w:rPr>
          <w:bCs/>
        </w:rPr>
        <w:t>уведомление о планируемом строительстве</w:t>
      </w:r>
      <w: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Pr>
          <w:bCs/>
        </w:rPr>
        <w:t>уведомления о планируемом строительстве</w:t>
      </w:r>
      <w:r>
        <w:t xml:space="preserve"> и прилагаемых документов.</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7502E4" w:rsidRDefault="007502E4">
      <w:pPr>
        <w:pStyle w:val="ConsPlusNormal"/>
        <w:jc w:val="both"/>
      </w:pPr>
    </w:p>
    <w:p w:rsidR="007502E4" w:rsidRDefault="00D714F0">
      <w:pPr>
        <w:pStyle w:val="ConsPlusNormal"/>
        <w:ind w:firstLine="540"/>
        <w:jc w:val="both"/>
      </w:pPr>
      <w:r>
        <w:t xml:space="preserve">3.15. Основанием для начала административной процедуры является регистрация </w:t>
      </w:r>
      <w:r>
        <w:rPr>
          <w:bCs/>
        </w:rPr>
        <w:t>уведомления о планируемом строительстве</w:t>
      </w:r>
      <w: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пункте</w:t>
        </w:r>
      </w:hyperlink>
      <w:r>
        <w:t xml:space="preserve"> 2.10 настоящего Административного регламента.</w:t>
      </w:r>
    </w:p>
    <w:p w:rsidR="007502E4" w:rsidRDefault="00D714F0">
      <w:pPr>
        <w:pStyle w:val="ConsPlusNormal"/>
        <w:ind w:firstLine="540"/>
        <w:jc w:val="both"/>
      </w:pPr>
      <w:r>
        <w:t xml:space="preserve">3.16. </w:t>
      </w:r>
      <w:proofErr w:type="gramStart"/>
      <w: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w:t>
      </w:r>
      <w:proofErr w:type="gramEnd"/>
      <w:r>
        <w:t xml:space="preserve">),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w:t>
        </w:r>
      </w:hyperlink>
      <w:r>
        <w:t>ом 2.10 настоящего Административного регламента, в соответствии с перечнем информационных запросов, указанных в пункте 3.17 настоящего Административного регламента, если заявитель не представил указанные документы самостоятельно.</w:t>
      </w:r>
    </w:p>
    <w:p w:rsidR="007502E4" w:rsidRDefault="00D714F0">
      <w:pPr>
        <w:pStyle w:val="ConsPlusNormal"/>
        <w:ind w:firstLine="540"/>
        <w:jc w:val="both"/>
      </w:pPr>
      <w:bookmarkStart w:id="2" w:name="Par323"/>
      <w:bookmarkEnd w:id="2"/>
      <w:r>
        <w:t xml:space="preserve">3.17. Перечень запрашиваемых документов, необходимых для предоставления </w:t>
      </w:r>
      <w:r w:rsidR="00A9245F">
        <w:t>муниципальной</w:t>
      </w:r>
      <w:r>
        <w:t xml:space="preserve"> услуги:</w:t>
      </w:r>
    </w:p>
    <w:p w:rsidR="007502E4" w:rsidRDefault="00D714F0">
      <w:pPr>
        <w:pStyle w:val="ConsPlusNormal"/>
        <w:ind w:firstLine="540"/>
        <w:jc w:val="both"/>
      </w:pPr>
      <w:r>
        <w:t xml:space="preserve">1) </w:t>
      </w:r>
      <w:r>
        <w:rPr>
          <w:bCs/>
        </w:rPr>
        <w:t>сведения из Единого государственного реестра недвижимости об основных характеристиках и зарегистрированных правах на земельный участок</w:t>
      </w:r>
      <w:r>
        <w:t xml:space="preserve"> Запрос о представлении документов (их копий или сведений, содержащихся в них) направляется в </w:t>
      </w:r>
      <w:r w:rsidR="00A9245F">
        <w:rPr>
          <w:bCs/>
          <w:iCs/>
        </w:rPr>
        <w:t>Администрацию</w:t>
      </w:r>
      <w:r w:rsidR="00A9245F" w:rsidRPr="00D714F0">
        <w:rPr>
          <w:bCs/>
          <w:iCs/>
        </w:rPr>
        <w:t xml:space="preserve"> Поспелихинского района</w:t>
      </w:r>
      <w:r w:rsidRPr="00A9245F">
        <w:t>;</w:t>
      </w:r>
    </w:p>
    <w:p w:rsidR="007502E4" w:rsidRPr="00A9245F" w:rsidRDefault="00D714F0">
      <w:pPr>
        <w:pStyle w:val="ConsPlusNormal"/>
        <w:ind w:firstLine="540"/>
        <w:jc w:val="both"/>
      </w:pPr>
      <w:r>
        <w:t xml:space="preserve">2) </w:t>
      </w:r>
      <w:r>
        <w:rPr>
          <w:bCs/>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t xml:space="preserve">Запрос о представлении документов (их копий или сведений, содержащихся в них) направляется в </w:t>
      </w:r>
      <w:r w:rsidR="00A9245F">
        <w:rPr>
          <w:bCs/>
          <w:iCs/>
        </w:rPr>
        <w:t>Администрацию</w:t>
      </w:r>
      <w:r w:rsidR="00A9245F" w:rsidRPr="00D714F0">
        <w:rPr>
          <w:bCs/>
          <w:iCs/>
        </w:rPr>
        <w:t xml:space="preserve"> Поспелихинского района</w:t>
      </w:r>
      <w:r w:rsidRPr="00A9245F">
        <w:t>;</w:t>
      </w:r>
    </w:p>
    <w:p w:rsidR="007502E4" w:rsidRPr="00A02CD3" w:rsidRDefault="00D714F0">
      <w:pPr>
        <w:ind w:firstLine="709"/>
        <w:jc w:val="both"/>
        <w:rPr>
          <w:bCs/>
          <w:sz w:val="28"/>
          <w:szCs w:val="28"/>
        </w:rPr>
      </w:pPr>
      <w:proofErr w:type="gramStart"/>
      <w:r>
        <w:rPr>
          <w:sz w:val="28"/>
          <w:szCs w:val="28"/>
        </w:rPr>
        <w:t xml:space="preserve">3) </w:t>
      </w:r>
      <w:r>
        <w:rPr>
          <w:bCs/>
          <w:sz w:val="28"/>
          <w:szCs w:val="28"/>
        </w:rPr>
        <w:t xml:space="preserve">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w:t>
      </w:r>
      <w:r>
        <w:rPr>
          <w:bCs/>
          <w:sz w:val="28"/>
          <w:szCs w:val="28"/>
        </w:rPr>
        <w:lastRenderedPageBreak/>
        <w:t>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rPr>
          <w:sz w:val="28"/>
          <w:szCs w:val="28"/>
        </w:rPr>
        <w:t xml:space="preserve"> Запрос о представлении документов (их копий или сведений, содержащихся в них) направляется в</w:t>
      </w:r>
      <w:r>
        <w:rPr>
          <w:i/>
          <w:sz w:val="28"/>
          <w:szCs w:val="28"/>
        </w:rPr>
        <w:t xml:space="preserve"> </w:t>
      </w:r>
      <w:r w:rsidR="00A9245F" w:rsidRPr="00A02CD3">
        <w:rPr>
          <w:bCs/>
          <w:iCs/>
          <w:sz w:val="28"/>
          <w:szCs w:val="28"/>
        </w:rPr>
        <w:t>Администрацию Поспелихинского района</w:t>
      </w:r>
      <w:r w:rsidRPr="00A02CD3">
        <w:rPr>
          <w:i/>
          <w:sz w:val="28"/>
          <w:szCs w:val="28"/>
        </w:rPr>
        <w:t>.</w:t>
      </w:r>
    </w:p>
    <w:p w:rsidR="007502E4" w:rsidRDefault="00D714F0">
      <w:pPr>
        <w:pStyle w:val="ConsPlusNormal"/>
        <w:ind w:firstLine="540"/>
        <w:jc w:val="both"/>
      </w:pPr>
      <w:r>
        <w:t>Запрос о представлении в уполномоченный орган документов (их копий или сведений, содержащихся в них) содержит:</w:t>
      </w:r>
    </w:p>
    <w:p w:rsidR="007502E4" w:rsidRDefault="00D714F0">
      <w:pPr>
        <w:pStyle w:val="ConsPlusNormal"/>
        <w:ind w:firstLine="540"/>
        <w:jc w:val="both"/>
      </w:pPr>
      <w:r>
        <w:t>наименование органа или организации, в адрес которых направляется межведомственный запрос;</w:t>
      </w:r>
    </w:p>
    <w:p w:rsidR="007502E4" w:rsidRDefault="00A02CD3">
      <w:pPr>
        <w:pStyle w:val="ConsPlusNormal"/>
        <w:ind w:firstLine="540"/>
        <w:jc w:val="both"/>
      </w:pPr>
      <w:r>
        <w:t>наименование муниципальной</w:t>
      </w:r>
      <w:r w:rsidR="00D714F0">
        <w:t xml:space="preserve"> услуги, для предоставления которой необходимо представление документа и (или) информации;</w:t>
      </w:r>
    </w:p>
    <w:p w:rsidR="007502E4" w:rsidRDefault="00D714F0">
      <w:pPr>
        <w:pStyle w:val="ConsPlusNormal"/>
        <w:ind w:firstLine="5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w:t>
      </w:r>
      <w:r w:rsidR="00561D46">
        <w:t>муниципальной</w:t>
      </w:r>
      <w:r>
        <w:t xml:space="preserve"> услуги, и указание на реквизиты данного нормативного правового акта;</w:t>
      </w:r>
    </w:p>
    <w:p w:rsidR="007502E4" w:rsidRDefault="00D714F0">
      <w:pPr>
        <w:pStyle w:val="ConsPlusNormal"/>
        <w:ind w:firstLine="540"/>
        <w:jc w:val="both"/>
      </w:pPr>
      <w:r>
        <w:t>реквизиты и наименования документов, необходимых для предоставления муниципальной услуги.</w:t>
      </w:r>
    </w:p>
    <w:p w:rsidR="007502E4" w:rsidRDefault="00D714F0">
      <w:pPr>
        <w:pStyle w:val="ConsPlusNormal"/>
        <w:ind w:firstLine="540"/>
        <w:jc w:val="both"/>
      </w:pPr>
      <w:r>
        <w:t>Для получения документов, указанных в подпунктах 1 - 2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и приложенных к уведомлению документов.</w:t>
      </w:r>
    </w:p>
    <w:p w:rsidR="007502E4" w:rsidRDefault="00D714F0">
      <w:pPr>
        <w:pStyle w:val="ConsPlusNormal"/>
        <w:ind w:firstLine="540"/>
        <w:jc w:val="both"/>
      </w:pPr>
      <w:r>
        <w:t>Для получения документа, указанного в подпункте 3 пункта 3.17 настоящего Административного регламента, срок направления межведомственного запроса составляет три рабочих дня со дня поступления уведомления о планируемом строительстве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 планируемом строительстве и приложенное к нему описание внешнего облика объекта индивидуального жилищного строительства или садового дома.</w:t>
      </w:r>
    </w:p>
    <w:p w:rsidR="007502E4" w:rsidRDefault="00D714F0">
      <w:pPr>
        <w:pStyle w:val="ConsPlusNormal"/>
        <w:ind w:firstLine="540"/>
        <w:jc w:val="both"/>
      </w:pPr>
      <w:r>
        <w:t xml:space="preserve">3.18. </w:t>
      </w:r>
      <w:proofErr w:type="gramStart"/>
      <w:r>
        <w:t xml:space="preserve">По межведомственным запросам документы (их копии или сведения, содержащиеся в них), предусмотренные подпунктами "а",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 2.10 </w:t>
        </w:r>
      </w:hyperlink>
      <w: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3.17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roofErr w:type="gramEnd"/>
    </w:p>
    <w:p w:rsidR="007502E4" w:rsidRDefault="00D714F0">
      <w:pPr>
        <w:pStyle w:val="ConsPlusNormal"/>
        <w:ind w:firstLine="540"/>
        <w:jc w:val="both"/>
      </w:pPr>
      <w:proofErr w:type="gramStart"/>
      <w: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 2.10 </w:t>
        </w:r>
      </w:hyperlink>
      <w:r>
        <w:t xml:space="preserve">настоящего Административного регламента, предоставляется органом, </w:t>
      </w:r>
      <w:r>
        <w:lastRenderedPageBreak/>
        <w:t xml:space="preserve">указанным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3.17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 планируемом строительстве и приложенного к уведомлению описания внешнего</w:t>
      </w:r>
      <w:proofErr w:type="gramEnd"/>
      <w:r>
        <w:t xml:space="preserve"> облика объекта индивидуального жилищного строительства или садового дома.</w:t>
      </w:r>
    </w:p>
    <w:p w:rsidR="007502E4" w:rsidRDefault="00D714F0">
      <w:pPr>
        <w:pStyle w:val="ConsPlusNormal"/>
        <w:ind w:firstLine="540"/>
        <w:jc w:val="both"/>
      </w:pPr>
      <w:r>
        <w:t>3.19. Межведомственное информационное взаимодействие может осуществляться на бумажном носителе:</w:t>
      </w:r>
    </w:p>
    <w:p w:rsidR="007502E4" w:rsidRDefault="00D714F0">
      <w:pPr>
        <w:pStyle w:val="ConsPlusNormal"/>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02E4" w:rsidRDefault="00D714F0">
      <w:pPr>
        <w:pStyle w:val="ConsPlusNormal"/>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7502E4" w:rsidRDefault="00D714F0">
      <w:pPr>
        <w:pStyle w:val="ConsPlusNormal"/>
        <w:ind w:firstLine="540"/>
        <w:jc w:val="both"/>
      </w:pPr>
      <w:proofErr w:type="gramStart"/>
      <w: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пункта 2.10 настоящего Административного регламента, предоставляются органами, указанными в пункте 3.17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7502E4" w:rsidRDefault="00D714F0">
      <w:pPr>
        <w:pStyle w:val="ConsPlusNormal"/>
        <w:ind w:firstLine="540"/>
        <w:jc w:val="both"/>
      </w:pPr>
      <w:proofErr w:type="gramStart"/>
      <w: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3.17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roofErr w:type="gramEnd"/>
    </w:p>
    <w:p w:rsidR="007502E4" w:rsidRDefault="00D714F0">
      <w:pPr>
        <w:pStyle w:val="ConsPlusNormal"/>
        <w:ind w:firstLine="540"/>
        <w:jc w:val="both"/>
      </w:pPr>
      <w:r>
        <w:t>3.20.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02E4" w:rsidRDefault="00D714F0">
      <w:pPr>
        <w:pStyle w:val="ConsPlusNormal"/>
        <w:ind w:firstLine="540"/>
        <w:jc w:val="both"/>
      </w:pPr>
      <w:proofErr w:type="gramStart"/>
      <w:r>
        <w:t xml:space="preserve">В случае </w:t>
      </w:r>
      <w:proofErr w:type="spellStart"/>
      <w:r>
        <w:t>ненаправления</w:t>
      </w:r>
      <w:proofErr w:type="spellEnd"/>
      <w:r>
        <w:t xml:space="preserve"> в срок, указанный в пункте 3.19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w:t>
      </w:r>
      <w:proofErr w:type="gramEnd"/>
      <w:r>
        <w:t xml:space="preserve"> </w:t>
      </w:r>
      <w:proofErr w:type="gramStart"/>
      <w:r>
        <w:t>архитектурным решениям</w:t>
      </w:r>
      <w:proofErr w:type="gramEnd"/>
      <w:r>
        <w:t xml:space="preserve"> объектов капитального строительства.</w:t>
      </w:r>
    </w:p>
    <w:p w:rsidR="00961B98" w:rsidRDefault="00961B98">
      <w:pPr>
        <w:pStyle w:val="ConsPlusNormal"/>
        <w:ind w:firstLine="540"/>
        <w:jc w:val="both"/>
      </w:pPr>
    </w:p>
    <w:p w:rsidR="00961B98" w:rsidRDefault="00961B98">
      <w:pPr>
        <w:pStyle w:val="ConsPlusNormal"/>
        <w:ind w:firstLine="540"/>
        <w:jc w:val="both"/>
      </w:pPr>
    </w:p>
    <w:p w:rsidR="00961B98" w:rsidRDefault="00961B98">
      <w:pPr>
        <w:pStyle w:val="ConsPlusNormal"/>
        <w:ind w:firstLine="540"/>
        <w:jc w:val="both"/>
      </w:pPr>
    </w:p>
    <w:p w:rsidR="007502E4" w:rsidRDefault="007502E4">
      <w:pPr>
        <w:pStyle w:val="ConsPlusNormal"/>
        <w:ind w:firstLine="540"/>
        <w:jc w:val="both"/>
      </w:pPr>
    </w:p>
    <w:p w:rsidR="007502E4" w:rsidRDefault="00D714F0">
      <w:pPr>
        <w:pStyle w:val="ConsPlusTitle"/>
        <w:jc w:val="center"/>
        <w:outlineLvl w:val="5"/>
        <w:rPr>
          <w:rFonts w:ascii="Times New Roman" w:hAnsi="Times New Roman"/>
          <w:sz w:val="28"/>
          <w:szCs w:val="28"/>
        </w:rPr>
      </w:pPr>
      <w:proofErr w:type="gramStart"/>
      <w:r>
        <w:rPr>
          <w:rFonts w:ascii="Times New Roman" w:hAnsi="Times New Roman"/>
          <w:sz w:val="28"/>
          <w:szCs w:val="28"/>
        </w:rPr>
        <w:lastRenderedPageBreak/>
        <w:t>Принятие решения о предоставлении (об отказе</w:t>
      </w:r>
      <w:proofErr w:type="gramEnd"/>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в предоставлении) </w:t>
      </w:r>
      <w:r w:rsidR="00561D46">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3.21. Основанием для начала административной процедуры является регистрация </w:t>
      </w:r>
      <w:r>
        <w:rPr>
          <w:bCs/>
        </w:rPr>
        <w:t>уведомления о планируемом строительстве</w:t>
      </w:r>
      <w:r>
        <w:t xml:space="preserve"> и документов, предусмотренных подпунктами "б" - "е" пункта 2.9, пунктом 2.10 настоящего Административного регламента.</w:t>
      </w:r>
    </w:p>
    <w:p w:rsidR="007502E4" w:rsidRDefault="00D714F0">
      <w:pPr>
        <w:pStyle w:val="ConsPlusNormal"/>
        <w:ind w:firstLine="540"/>
        <w:jc w:val="both"/>
      </w:pPr>
      <w:r>
        <w:t xml:space="preserve">3.22. В рамках рассмотрения </w:t>
      </w:r>
      <w:r>
        <w:rPr>
          <w:bCs/>
        </w:rPr>
        <w:t>уведомления о планируемом строительстве</w:t>
      </w:r>
      <w:r>
        <w:t xml:space="preserve"> и документов, предусмотренных подпунктами "б" - "е"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7502E4" w:rsidRDefault="00D714F0">
      <w:pPr>
        <w:pStyle w:val="ConsPlusNormal"/>
        <w:ind w:firstLine="540"/>
        <w:jc w:val="both"/>
      </w:pPr>
      <w:r>
        <w:t xml:space="preserve">3.23. Неполучение (несвоевременное получение) документов (их копий или сведений, содержащихся в них), предусмотренных подпунктом 3.17 настоящего Административного регламента, не может являться основанием для отказа в предоставлении </w:t>
      </w:r>
      <w:r w:rsidR="00561D46">
        <w:t>муниципальной</w:t>
      </w:r>
      <w:r>
        <w:t xml:space="preserve"> услуги.</w:t>
      </w:r>
    </w:p>
    <w:p w:rsidR="007502E4" w:rsidRDefault="00D714F0">
      <w:pPr>
        <w:pStyle w:val="ConsPlusNormal"/>
        <w:ind w:firstLine="540"/>
        <w:jc w:val="both"/>
      </w:pPr>
      <w:r>
        <w:t xml:space="preserve">3.24. </w:t>
      </w:r>
      <w:proofErr w:type="gramStart"/>
      <w:r>
        <w:t>Должностное лицо ответственного структурного подразделения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w:t>
      </w:r>
      <w:proofErr w:type="gramEnd"/>
      <w:r>
        <w:t xml:space="preserve">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502E4" w:rsidRDefault="00D714F0">
      <w:pPr>
        <w:pStyle w:val="ConsPlusNormal"/>
        <w:ind w:firstLine="540"/>
        <w:jc w:val="both"/>
      </w:pPr>
      <w:r>
        <w:t xml:space="preserve">3.25. Критериями принятия решения о предоставлении </w:t>
      </w:r>
      <w:r w:rsidR="00561D46">
        <w:t xml:space="preserve">муниципальной </w:t>
      </w:r>
      <w:r>
        <w:t>услуги являются:</w:t>
      </w:r>
    </w:p>
    <w:p w:rsidR="007502E4" w:rsidRDefault="00D714F0">
      <w:pPr>
        <w:pStyle w:val="ConsPlusNormal"/>
        <w:ind w:firstLine="540"/>
        <w:jc w:val="both"/>
      </w:pPr>
      <w:proofErr w:type="gramStart"/>
      <w:r>
        <w:t>1) 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7502E4" w:rsidRDefault="00D714F0">
      <w:pPr>
        <w:pStyle w:val="ConsPlusNormal"/>
        <w:ind w:firstLine="540"/>
        <w:jc w:val="both"/>
      </w:pPr>
      <w:r>
        <w:lastRenderedPageBreak/>
        <w:t xml:space="preserve">2) допустимость размещения </w:t>
      </w:r>
      <w:proofErr w:type="gramStart"/>
      <w:r>
        <w:t>указанных</w:t>
      </w:r>
      <w:proofErr w:type="gramEnd"/>
      <w:r>
        <w:t xml:space="preserve">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502E4" w:rsidRDefault="00D714F0">
      <w:pPr>
        <w:pStyle w:val="ConsPlusNormal"/>
        <w:ind w:firstLine="540"/>
        <w:jc w:val="both"/>
      </w:pPr>
      <w:r>
        <w:t>3) наличие у лица, подавшего или направившего уведомление о планируемом строительстве, прав на земельный участок;</w:t>
      </w:r>
    </w:p>
    <w:p w:rsidR="007502E4" w:rsidRDefault="00D714F0">
      <w:pPr>
        <w:pStyle w:val="ConsPlusNormal"/>
        <w:ind w:firstLine="540"/>
        <w:jc w:val="both"/>
      </w:pPr>
      <w:proofErr w:type="gramStart"/>
      <w:r>
        <w:t xml:space="preserve">4) </w:t>
      </w:r>
      <w:proofErr w:type="spellStart"/>
      <w:r>
        <w:t>непоступление</w:t>
      </w:r>
      <w:proofErr w:type="spellEnd"/>
      <w:r>
        <w:t xml:space="preserve"> </w:t>
      </w:r>
      <w:r>
        <w:rPr>
          <w:bCs/>
        </w:rPr>
        <w:t>в срок, указанный в части 9 статьи 51</w:t>
      </w:r>
      <w:r>
        <w:rPr>
          <w:bCs/>
          <w:vertAlign w:val="superscript"/>
        </w:rPr>
        <w:t>1</w:t>
      </w:r>
      <w:r>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Pr>
          <w:bCs/>
        </w:rPr>
        <w:t xml:space="preserve">, </w:t>
      </w:r>
      <w:proofErr w:type="gramStart"/>
      <w:r>
        <w:rPr>
          <w:bCs/>
        </w:rPr>
        <w:t>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bCs/>
          <w:vertAlign w:val="superscript"/>
        </w:rPr>
        <w:t>1</w:t>
      </w:r>
      <w:r>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w:t>
      </w:r>
      <w:proofErr w:type="gramEnd"/>
      <w:r>
        <w:rPr>
          <w:bCs/>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02E4" w:rsidRDefault="00D714F0">
      <w:pPr>
        <w:pStyle w:val="ConsPlusNormal"/>
        <w:ind w:firstLine="540"/>
        <w:jc w:val="both"/>
      </w:pPr>
      <w:r>
        <w:t xml:space="preserve">3.26. Критериями принятия решения об отказе в предоставлении </w:t>
      </w:r>
      <w:r w:rsidR="00561D46">
        <w:t>муниципальной</w:t>
      </w:r>
      <w:r>
        <w:t xml:space="preserve"> услуги являются:</w:t>
      </w:r>
    </w:p>
    <w:p w:rsidR="007502E4" w:rsidRDefault="00D714F0">
      <w:pPr>
        <w:pStyle w:val="ConsPlusNormal"/>
        <w:ind w:firstLine="540"/>
        <w:jc w:val="both"/>
      </w:pPr>
      <w:proofErr w:type="gramStart"/>
      <w:r>
        <w:t>а)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roofErr w:type="gramEnd"/>
    </w:p>
    <w:p w:rsidR="007502E4" w:rsidRDefault="00D714F0">
      <w:pPr>
        <w:pStyle w:val="ConsPlusNormal"/>
        <w:ind w:firstLine="540"/>
        <w:jc w:val="both"/>
      </w:pPr>
      <w:r>
        <w:t xml:space="preserve">б) размещение </w:t>
      </w:r>
      <w:proofErr w:type="gramStart"/>
      <w:r>
        <w:t>указанных</w:t>
      </w:r>
      <w:proofErr w:type="gramEnd"/>
      <w:r>
        <w:t xml:space="preserve">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w:t>
      </w:r>
      <w:r>
        <w:lastRenderedPageBreak/>
        <w:t>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502E4" w:rsidRDefault="00D714F0">
      <w:pPr>
        <w:pStyle w:val="ConsPlusNormal"/>
        <w:ind w:firstLine="540"/>
        <w:jc w:val="both"/>
      </w:pPr>
      <w:r>
        <w:t>в)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502E4" w:rsidRDefault="00D714F0">
      <w:pPr>
        <w:pStyle w:val="ConsPlusNormal"/>
        <w:ind w:firstLine="540"/>
        <w:jc w:val="both"/>
      </w:pPr>
      <w:proofErr w:type="gramStart"/>
      <w:r>
        <w:t>г) 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t>, расположенной в границах территории исторического поселения федерального или регионального значения.</w:t>
      </w:r>
    </w:p>
    <w:p w:rsidR="007502E4" w:rsidRDefault="00D714F0">
      <w:pPr>
        <w:pStyle w:val="ConsPlusNormal"/>
        <w:ind w:firstLine="540"/>
        <w:jc w:val="both"/>
      </w:pPr>
      <w:r>
        <w:t>3.27.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502E4" w:rsidRDefault="00D714F0">
      <w:pPr>
        <w:pStyle w:val="ConsPlusNormal"/>
        <w:ind w:firstLine="540"/>
        <w:jc w:val="both"/>
      </w:pPr>
      <w:r>
        <w:t xml:space="preserve">3.28. </w:t>
      </w:r>
      <w:proofErr w:type="gramStart"/>
      <w:r>
        <w:t xml:space="preserve">Результатом административной процедуры по принятию решения о предоставлении (об отказе в предоставлении) </w:t>
      </w:r>
      <w:r w:rsidR="00561D46">
        <w:t>муниципальной</w:t>
      </w:r>
      <w:r>
        <w:t xml:space="preserve"> услуги является соответственно подписание уведомления о соответствии (далее также в настоящем подразделе – решение о предоставлении </w:t>
      </w:r>
      <w:r w:rsidR="00561D46">
        <w:t>муниципальной</w:t>
      </w:r>
      <w:r>
        <w:t xml:space="preserve"> услуги) или подписание решения об отказе в предоставлении </w:t>
      </w:r>
      <w:r w:rsidR="002506E1">
        <w:t>муниципальной</w:t>
      </w:r>
      <w:r>
        <w:t xml:space="preserve"> услуги в форме уведомления о несоответствии (далее также в настоящем подразделе – решение об отказе в предоставлении </w:t>
      </w:r>
      <w:r w:rsidR="00561D46">
        <w:t>муниципальной</w:t>
      </w:r>
      <w:r>
        <w:t xml:space="preserve"> услуги).</w:t>
      </w:r>
      <w:proofErr w:type="gramEnd"/>
    </w:p>
    <w:p w:rsidR="007502E4" w:rsidRDefault="00D714F0">
      <w:pPr>
        <w:pStyle w:val="ConsPlusNormal"/>
        <w:ind w:firstLine="540"/>
        <w:jc w:val="both"/>
      </w:pPr>
      <w:r>
        <w:rPr>
          <w:bCs/>
        </w:rPr>
        <w:t>Форма уведомления о несоответствии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502E4" w:rsidRDefault="00D714F0">
      <w:pPr>
        <w:pStyle w:val="ConsPlusNormal"/>
        <w:ind w:firstLine="540"/>
        <w:jc w:val="both"/>
      </w:pPr>
      <w:r>
        <w:t xml:space="preserve">3.29. Решение о предоставлении </w:t>
      </w:r>
      <w:r w:rsidR="00561D46">
        <w:t>муниципальной</w:t>
      </w:r>
      <w:r>
        <w:t xml:space="preserve"> услуги или об отказе в предоставлении </w:t>
      </w:r>
      <w:r w:rsidR="00561D46">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 xml:space="preserve">3.30. Решение, принимаемое должностным лицом, уполномоченным на принятие решений о предоставлении </w:t>
      </w:r>
      <w:r w:rsidR="00561D46">
        <w:t>муниципальной</w:t>
      </w:r>
      <w:r>
        <w:t xml:space="preserve"> услуги или об отказе в предоставлении </w:t>
      </w:r>
      <w:r w:rsidR="00561D46">
        <w:t>муниципальной</w:t>
      </w:r>
      <w:r>
        <w:t xml:space="preserve"> услуги, подписывается им, в том числе с использованием усиленной квалифицированной электронной подписи.</w:t>
      </w:r>
    </w:p>
    <w:p w:rsidR="007502E4" w:rsidRDefault="00D714F0">
      <w:pPr>
        <w:pStyle w:val="ConsPlusNormal"/>
        <w:ind w:firstLine="540"/>
        <w:jc w:val="both"/>
      </w:pPr>
      <w:r>
        <w:t xml:space="preserve">3.31. Срок принятия решения о предоставлении (об отказе в предоставлении) </w:t>
      </w:r>
      <w:r w:rsidR="00561D46">
        <w:t>муниципальной</w:t>
      </w:r>
      <w:r>
        <w:t xml:space="preserve"> услуги не может превышать семь рабочих дней со дня поступления уведомления о планируемом строительстве и </w:t>
      </w:r>
      <w:r>
        <w:lastRenderedPageBreak/>
        <w:t xml:space="preserve">документов и (или) информации, необходимых для предоставления </w:t>
      </w:r>
      <w:r w:rsidR="00D6002D">
        <w:t>муниципальной</w:t>
      </w:r>
      <w:r>
        <w:t xml:space="preserve"> услуги.</w:t>
      </w:r>
    </w:p>
    <w:p w:rsidR="007502E4" w:rsidRDefault="00D714F0">
      <w:pPr>
        <w:pStyle w:val="ConsPlusNormal"/>
        <w:ind w:firstLine="540"/>
        <w:jc w:val="both"/>
      </w:pPr>
      <w:r>
        <w:t xml:space="preserve">3.32. </w:t>
      </w:r>
      <w:proofErr w:type="gramStart"/>
      <w:r>
        <w:t xml:space="preserve">При подаче уведомления о планируемом строительстве и документов, </w:t>
      </w:r>
      <w:r w:rsidR="00961B98">
        <w:t>предусмотренных подпунктами "б"</w:t>
      </w:r>
      <w:r>
        <w:t xml:space="preserve">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D6002D">
        <w:t>муниципальной</w:t>
      </w:r>
      <w:r>
        <w:t xml:space="preserve">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roofErr w:type="gramEnd"/>
    </w:p>
    <w:p w:rsidR="007502E4" w:rsidRDefault="00D714F0">
      <w:pPr>
        <w:pStyle w:val="ConsPlusNormal"/>
        <w:ind w:firstLine="540"/>
        <w:jc w:val="both"/>
      </w:pPr>
      <w:r>
        <w:t xml:space="preserve">3.33. </w:t>
      </w:r>
      <w:proofErr w:type="gramStart"/>
      <w:r>
        <w:t xml:space="preserve">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D6002D">
        <w:t>муниципальной</w:t>
      </w:r>
      <w:r>
        <w:t xml:space="preserve"> услуги в форме уведомления о несоответствии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w:t>
      </w:r>
      <w:proofErr w:type="gramEnd"/>
      <w:r>
        <w:t xml:space="preserve"> </w:t>
      </w:r>
      <w:proofErr w:type="gramStart"/>
      <w:r>
        <w:t>строительстве</w:t>
      </w:r>
      <w:proofErr w:type="gramEnd"/>
      <w:r>
        <w:t xml:space="preserve"> не был указан иной способ.</w:t>
      </w:r>
    </w:p>
    <w:p w:rsidR="007502E4" w:rsidRDefault="00D714F0">
      <w:pPr>
        <w:pStyle w:val="ConsPlusNormal"/>
        <w:ind w:firstLine="540"/>
        <w:jc w:val="both"/>
      </w:pPr>
      <w:r>
        <w:t xml:space="preserve">3.34.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w:t>
      </w:r>
      <w:r w:rsidR="00D6002D">
        <w:t>муниципальной</w:t>
      </w:r>
      <w:r>
        <w:t xml:space="preserve"> услуги в форме уведомления о несоответствии направляется в многофункциональный центр, если в уведомлении о планируемом строительстве не был указан иной способ.</w:t>
      </w:r>
    </w:p>
    <w:p w:rsidR="007502E4" w:rsidRDefault="00D714F0">
      <w:pPr>
        <w:pStyle w:val="ConsPlusNormal"/>
        <w:ind w:firstLine="540"/>
        <w:jc w:val="both"/>
      </w:pPr>
      <w:r>
        <w:t xml:space="preserve">3.35. Срок выдачи (направления) заявителю решения об отказе в предоставлении </w:t>
      </w:r>
      <w:r w:rsidR="00D6002D">
        <w:t>муниципальной</w:t>
      </w:r>
      <w: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Предоставление результата муниципал</w:t>
      </w:r>
      <w:r w:rsidR="00D6002D">
        <w:rPr>
          <w:rFonts w:ascii="Times New Roman" w:hAnsi="Times New Roman"/>
          <w:sz w:val="28"/>
          <w:szCs w:val="28"/>
        </w:rPr>
        <w:t xml:space="preserve">ьной </w:t>
      </w:r>
      <w:r>
        <w:rPr>
          <w:rFonts w:ascii="Times New Roman" w:hAnsi="Times New Roman"/>
          <w:sz w:val="28"/>
          <w:szCs w:val="28"/>
        </w:rPr>
        <w:t>услуги</w:t>
      </w:r>
    </w:p>
    <w:p w:rsidR="007502E4" w:rsidRDefault="007502E4">
      <w:pPr>
        <w:pStyle w:val="ConsPlusNormal"/>
        <w:jc w:val="both"/>
      </w:pPr>
    </w:p>
    <w:p w:rsidR="007502E4" w:rsidRDefault="00D714F0">
      <w:pPr>
        <w:pStyle w:val="ConsPlusNormal"/>
        <w:ind w:firstLine="540"/>
        <w:jc w:val="both"/>
      </w:pPr>
      <w:r>
        <w:t>3.36.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7502E4" w:rsidRDefault="00D714F0">
      <w:pPr>
        <w:pStyle w:val="ConsPlusNormal"/>
        <w:ind w:firstLine="540"/>
        <w:jc w:val="both"/>
      </w:pPr>
      <w:r>
        <w:t>3.37. Заявитель по его выбору вправе получить результат предоставления муницип</w:t>
      </w:r>
      <w:r w:rsidR="00D6002D">
        <w:t>альной</w:t>
      </w:r>
      <w:r>
        <w:t xml:space="preserve"> услуги одним из следующих способов:</w:t>
      </w:r>
    </w:p>
    <w:p w:rsidR="007502E4" w:rsidRDefault="00D714F0">
      <w:pPr>
        <w:pStyle w:val="ConsPlusNormal"/>
        <w:ind w:firstLine="540"/>
        <w:jc w:val="both"/>
      </w:pPr>
      <w:r>
        <w:t>1) на бумажном носителе;</w:t>
      </w:r>
    </w:p>
    <w:p w:rsidR="007502E4" w:rsidRDefault="00D6002D">
      <w:pPr>
        <w:pStyle w:val="ConsPlusNormal"/>
        <w:ind w:firstLine="540"/>
        <w:jc w:val="both"/>
      </w:pPr>
      <w:r>
        <w:t xml:space="preserve">2) </w:t>
      </w:r>
      <w:r w:rsidR="00D714F0">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lastRenderedPageBreak/>
        <w:t>3.38.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t>3.39.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 планируемом строительстве не был указан иной способ.</w:t>
      </w:r>
    </w:p>
    <w:p w:rsidR="007502E4" w:rsidRDefault="00D714F0">
      <w:pPr>
        <w:pStyle w:val="ConsPlusNormal"/>
        <w:ind w:firstLine="540"/>
        <w:jc w:val="both"/>
      </w:pPr>
      <w:r>
        <w:t xml:space="preserve">3.40. </w:t>
      </w:r>
      <w:proofErr w:type="gramStart"/>
      <w:r>
        <w:t>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оказана"), если в уведомлении о планируемом строительстве не был указан иной способ.</w:t>
      </w:r>
      <w:proofErr w:type="gramEnd"/>
    </w:p>
    <w:p w:rsidR="007502E4" w:rsidRDefault="00D714F0">
      <w:pPr>
        <w:pStyle w:val="ConsPlusNormal"/>
        <w:ind w:firstLine="540"/>
        <w:jc w:val="both"/>
      </w:pPr>
      <w:r>
        <w:t>3.41. При подаче уведомления о планируемом строительстве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 планируемом строительстве не был указан иной способ.</w:t>
      </w:r>
    </w:p>
    <w:p w:rsidR="007502E4" w:rsidRDefault="00D714F0">
      <w:pPr>
        <w:pStyle w:val="ConsPlusNormal"/>
        <w:ind w:firstLine="540"/>
        <w:jc w:val="both"/>
      </w:pPr>
      <w:r>
        <w:t xml:space="preserve">3.42. Срок предоставления заявителю результата </w:t>
      </w:r>
      <w:r w:rsidR="00D6002D">
        <w:t>муниципальной</w:t>
      </w:r>
      <w: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7502E4" w:rsidRDefault="00D714F0">
      <w:pPr>
        <w:widowControl w:val="0"/>
        <w:tabs>
          <w:tab w:val="left" w:pos="567"/>
        </w:tabs>
        <w:ind w:firstLine="567"/>
        <w:contextualSpacing/>
        <w:jc w:val="both"/>
      </w:pPr>
      <w:r>
        <w:rPr>
          <w:sz w:val="28"/>
          <w:szCs w:val="28"/>
        </w:rPr>
        <w:t xml:space="preserve">3.42.1. Возможность предоставления результата </w:t>
      </w:r>
      <w:r w:rsidR="00D6002D">
        <w:rPr>
          <w:sz w:val="28"/>
          <w:szCs w:val="28"/>
        </w:rPr>
        <w:t>муниципальной</w:t>
      </w:r>
      <w:r>
        <w:rPr>
          <w:sz w:val="28"/>
          <w:szCs w:val="28"/>
        </w:rPr>
        <w:t xml:space="preserve"> услуги по экстерриториальному принципу отсутствует.</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7502E4" w:rsidRDefault="007502E4">
      <w:pPr>
        <w:pStyle w:val="ConsPlusNormal"/>
        <w:jc w:val="both"/>
      </w:pPr>
    </w:p>
    <w:p w:rsidR="007502E4" w:rsidRDefault="00D714F0">
      <w:pPr>
        <w:pStyle w:val="ConsPlusNormal"/>
        <w:ind w:firstLine="540"/>
        <w:jc w:val="both"/>
      </w:pPr>
      <w:r>
        <w:t>3.43. Получение дополнительных сведений от заявителя не предусмотрено.</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Максимальный срок предоставления </w:t>
      </w:r>
      <w:r w:rsidR="00D6002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3.44. Срок предоставления </w:t>
      </w:r>
      <w:r w:rsidR="00D6002D">
        <w:t>муниципальной</w:t>
      </w:r>
      <w:r>
        <w:t xml:space="preserve"> услуги указан в пункте 2.7 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3"/>
        <w:rPr>
          <w:rFonts w:ascii="Times New Roman" w:hAnsi="Times New Roman"/>
          <w:sz w:val="28"/>
          <w:szCs w:val="28"/>
        </w:rPr>
      </w:pPr>
      <w:r>
        <w:rPr>
          <w:rFonts w:ascii="Times New Roman" w:hAnsi="Times New Roman"/>
          <w:sz w:val="28"/>
          <w:szCs w:val="28"/>
        </w:rPr>
        <w:t>Вариант 2</w:t>
      </w:r>
    </w:p>
    <w:p w:rsidR="007502E4" w:rsidRDefault="007502E4">
      <w:pPr>
        <w:pStyle w:val="ConsPlusNormal"/>
        <w:jc w:val="both"/>
      </w:pPr>
    </w:p>
    <w:p w:rsidR="007502E4" w:rsidRDefault="00D714F0">
      <w:pPr>
        <w:pStyle w:val="ConsPlusNormal"/>
        <w:ind w:firstLine="540"/>
        <w:jc w:val="both"/>
      </w:pPr>
      <w:r>
        <w:lastRenderedPageBreak/>
        <w:t xml:space="preserve">3.45 Результат предоставления </w:t>
      </w:r>
      <w:r w:rsidR="00D6002D">
        <w:t>муниципальной</w:t>
      </w:r>
      <w:r>
        <w:t xml:space="preserve"> услуги указан в подпункте "б" пункта 2.3 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7502E4" w:rsidRDefault="00D6002D">
      <w:pPr>
        <w:pStyle w:val="ConsPlusTitle"/>
        <w:jc w:val="center"/>
        <w:rPr>
          <w:rFonts w:ascii="Times New Roman" w:hAnsi="Times New Roman"/>
          <w:sz w:val="28"/>
          <w:szCs w:val="28"/>
        </w:rPr>
      </w:pPr>
      <w:r>
        <w:rPr>
          <w:rFonts w:ascii="Times New Roman" w:hAnsi="Times New Roman"/>
          <w:sz w:val="28"/>
          <w:szCs w:val="28"/>
        </w:rPr>
        <w:t>муниципальной</w:t>
      </w:r>
      <w:r w:rsidR="00D714F0">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7502E4" w:rsidRDefault="00D714F0">
      <w:pPr>
        <w:pStyle w:val="ConsPlusTitle"/>
        <w:jc w:val="center"/>
        <w:rPr>
          <w:rFonts w:ascii="Times New Roman" w:hAnsi="Times New Roman"/>
          <w:sz w:val="28"/>
          <w:szCs w:val="28"/>
        </w:rPr>
      </w:pPr>
      <w:r>
        <w:rPr>
          <w:rFonts w:ascii="Times New Roman" w:hAnsi="Times New Roman"/>
          <w:sz w:val="28"/>
          <w:szCs w:val="28"/>
        </w:rPr>
        <w:t>для предоставления мун</w:t>
      </w:r>
      <w:r w:rsidR="00D6002D">
        <w:rPr>
          <w:rFonts w:ascii="Times New Roman" w:hAnsi="Times New Roman"/>
          <w:sz w:val="28"/>
          <w:szCs w:val="28"/>
        </w:rPr>
        <w:t>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3.46. Основанием для начала административной процедуры является поступление в уполномоченный орган заявления о выдаче </w:t>
      </w:r>
      <w:r>
        <w:rPr>
          <w:bCs/>
        </w:rPr>
        <w:t xml:space="preserve">дубликата </w:t>
      </w:r>
      <w:r>
        <w:t xml:space="preserve">по </w:t>
      </w:r>
      <w:r>
        <w:rPr>
          <w:bCs/>
        </w:rPr>
        <w:t>р</w:t>
      </w:r>
      <w:r>
        <w:rPr>
          <w:rFonts w:eastAsia="Calibri"/>
          <w:iCs/>
        </w:rPr>
        <w:t xml:space="preserve">екомендуемой </w:t>
      </w:r>
      <w:r>
        <w:t>форме согласно Приложению № 4 к настоящему Административному регламенту одним из способов, установленных пунктом 2.11 настоящего Административного регламента.</w:t>
      </w:r>
    </w:p>
    <w:p w:rsidR="007502E4" w:rsidRDefault="00D714F0">
      <w:pPr>
        <w:pStyle w:val="ConsPlusNormal"/>
        <w:ind w:firstLine="540"/>
        <w:jc w:val="both"/>
      </w:pPr>
      <w:r>
        <w:t>3.47.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7502E4" w:rsidRDefault="00D714F0">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7502E4" w:rsidRDefault="00D714F0">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502E4" w:rsidRDefault="00D714F0">
      <w:pPr>
        <w:pStyle w:val="ConsPlusNormal"/>
        <w:ind w:firstLine="540"/>
        <w:jc w:val="both"/>
      </w:pPr>
      <w:r>
        <w:t xml:space="preserve">3.48. Основания для принятия решения об отказе в приеме </w:t>
      </w:r>
      <w:r>
        <w:rPr>
          <w:bCs/>
        </w:rPr>
        <w:t>заявления о выдаче дубликата</w:t>
      </w:r>
      <w:r>
        <w:t xml:space="preserve"> отсутствуют.</w:t>
      </w:r>
    </w:p>
    <w:p w:rsidR="007502E4" w:rsidRDefault="00D714F0">
      <w:pPr>
        <w:pStyle w:val="ConsPlusNormal"/>
        <w:ind w:firstLine="540"/>
        <w:jc w:val="both"/>
      </w:pPr>
      <w:r>
        <w:t xml:space="preserve">3.48.1. В приеме </w:t>
      </w:r>
      <w:r>
        <w:rPr>
          <w:bCs/>
        </w:rPr>
        <w:t>заявления о выдаче дубликата</w:t>
      </w:r>
      <w:r>
        <w:t xml:space="preserve"> не участвуют федеральные органы исполнительной власти, государственные корпорации, органы государственных внебюджетных фондов.</w:t>
      </w:r>
    </w:p>
    <w:p w:rsidR="007502E4" w:rsidRDefault="00D714F0">
      <w:pPr>
        <w:ind w:firstLine="709"/>
        <w:jc w:val="both"/>
      </w:pPr>
      <w:r>
        <w:rPr>
          <w:bCs/>
          <w:sz w:val="28"/>
          <w:szCs w:val="28"/>
        </w:rPr>
        <w:t xml:space="preserve">Многофункциональный центр </w:t>
      </w:r>
      <w:r w:rsidRPr="00D60AD8">
        <w:rPr>
          <w:bCs/>
          <w:sz w:val="28"/>
          <w:szCs w:val="28"/>
        </w:rPr>
        <w:t>участвует в соответствии соглашением о взаимодействии между уполномоченным органом и многофункциональным центром</w:t>
      </w:r>
      <w:r w:rsidR="00D60AD8">
        <w:rPr>
          <w:bCs/>
          <w:sz w:val="28"/>
          <w:szCs w:val="28"/>
        </w:rPr>
        <w:t xml:space="preserve"> </w:t>
      </w:r>
      <w:r>
        <w:rPr>
          <w:bCs/>
          <w:sz w:val="28"/>
          <w:szCs w:val="28"/>
        </w:rPr>
        <w:t xml:space="preserve">в </w:t>
      </w:r>
      <w:r>
        <w:rPr>
          <w:sz w:val="28"/>
          <w:szCs w:val="28"/>
        </w:rPr>
        <w:t>приеме заявления о выдаче дубликата.</w:t>
      </w:r>
    </w:p>
    <w:p w:rsidR="007502E4" w:rsidRDefault="00D714F0">
      <w:pPr>
        <w:pStyle w:val="ConsPlusNormal"/>
        <w:ind w:firstLine="540"/>
        <w:jc w:val="both"/>
      </w:pPr>
      <w:r>
        <w:t xml:space="preserve">3.49. Возможность получения </w:t>
      </w:r>
      <w:r w:rsidR="00D6002D">
        <w:t>муниципальной</w:t>
      </w:r>
      <w:r>
        <w:t xml:space="preserve"> услуги по экстерриториальному принципу отсутствует.</w:t>
      </w:r>
    </w:p>
    <w:p w:rsidR="007502E4" w:rsidRDefault="00D714F0">
      <w:pPr>
        <w:pStyle w:val="ConsPlusNormal"/>
        <w:ind w:firstLine="540"/>
        <w:jc w:val="both"/>
      </w:pPr>
      <w:r>
        <w:t>3.50. З</w:t>
      </w:r>
      <w:r>
        <w:rPr>
          <w:bCs/>
        </w:rPr>
        <w:t>аявление о выдаче дубликата</w:t>
      </w:r>
      <w:r>
        <w:t>,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rPr>
          <w:bCs/>
        </w:rPr>
        <w:lastRenderedPageBreak/>
        <w:t>Заявление о выдаче дубликата</w:t>
      </w:r>
      <w:r>
        <w:t>, направленное способом, указанным в подпункте "а" пункта 2.11 настоящего Административного регламента, регистрируется в автоматическом режиме.</w:t>
      </w:r>
    </w:p>
    <w:p w:rsidR="007502E4" w:rsidRDefault="00D714F0">
      <w:pPr>
        <w:pStyle w:val="ConsPlusNormal"/>
        <w:ind w:firstLine="540"/>
        <w:jc w:val="both"/>
      </w:pPr>
      <w:r>
        <w:rPr>
          <w:bCs/>
        </w:rPr>
        <w:t>Заявление о выдаче дубликата</w:t>
      </w:r>
      <w:r>
        <w:t>,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502E4" w:rsidRDefault="00D714F0">
      <w:pPr>
        <w:pStyle w:val="ConsPlusNormal"/>
        <w:ind w:firstLine="540"/>
        <w:jc w:val="both"/>
      </w:pPr>
      <w:r>
        <w:t xml:space="preserve">3.51. Для приема </w:t>
      </w:r>
      <w:r>
        <w:rPr>
          <w:bCs/>
        </w:rPr>
        <w:t>заявления о выдаче дубликата</w:t>
      </w:r>
      <w: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w:t>
      </w:r>
      <w:r>
        <w:rPr>
          <w:bCs/>
        </w:rPr>
        <w:t>заявлением о выдаче дубликата</w:t>
      </w:r>
      <w:r>
        <w:t xml:space="preserve"> и для подготовки ответа.</w:t>
      </w:r>
    </w:p>
    <w:p w:rsidR="007502E4" w:rsidRDefault="00D714F0">
      <w:pPr>
        <w:pStyle w:val="ConsPlusNormal"/>
        <w:ind w:firstLine="540"/>
        <w:jc w:val="both"/>
      </w:pPr>
      <w:proofErr w:type="gramStart"/>
      <w:r>
        <w:t xml:space="preserve">Для возможности подачи </w:t>
      </w:r>
      <w:r>
        <w:rPr>
          <w:bCs/>
        </w:rPr>
        <w:t>заявления о выдаче дубликата</w:t>
      </w:r>
      <w: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7502E4" w:rsidRDefault="00D714F0">
      <w:pPr>
        <w:pStyle w:val="ConsPlusNormal"/>
        <w:ind w:firstLine="540"/>
        <w:jc w:val="both"/>
      </w:pPr>
      <w:r>
        <w:t xml:space="preserve">3.52. Срок регистрации </w:t>
      </w:r>
      <w:r>
        <w:rPr>
          <w:bCs/>
        </w:rPr>
        <w:t>заявления о выдаче дубликата</w:t>
      </w:r>
      <w:r>
        <w:t xml:space="preserve"> указан в пункте 2.20 настоящего Административного регламента.</w:t>
      </w:r>
    </w:p>
    <w:p w:rsidR="007502E4" w:rsidRDefault="00D714F0">
      <w:pPr>
        <w:pStyle w:val="ConsPlusNormal"/>
        <w:ind w:firstLine="540"/>
        <w:jc w:val="both"/>
      </w:pPr>
      <w:r>
        <w:t xml:space="preserve">3.53. Результатом административной процедуры является регистрация </w:t>
      </w:r>
      <w:r>
        <w:rPr>
          <w:bCs/>
        </w:rPr>
        <w:t>заявления о выдаче дубликата</w:t>
      </w:r>
      <w:r>
        <w:t>.</w:t>
      </w:r>
    </w:p>
    <w:p w:rsidR="007502E4" w:rsidRDefault="00D714F0">
      <w:pPr>
        <w:pStyle w:val="ConsPlusNormal"/>
        <w:ind w:firstLine="540"/>
        <w:jc w:val="both"/>
      </w:pPr>
      <w:r>
        <w:t xml:space="preserve">3.54. После регистрации </w:t>
      </w:r>
      <w:r>
        <w:rPr>
          <w:bCs/>
        </w:rPr>
        <w:t>заявление о выдаче дубликата</w:t>
      </w:r>
      <w:r>
        <w:t xml:space="preserve">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7502E4" w:rsidRDefault="007502E4">
      <w:pPr>
        <w:pStyle w:val="ConsPlusNormal"/>
        <w:jc w:val="both"/>
      </w:pPr>
    </w:p>
    <w:p w:rsidR="007502E4" w:rsidRDefault="00D714F0">
      <w:pPr>
        <w:pStyle w:val="ConsPlusNormal"/>
        <w:ind w:firstLine="540"/>
        <w:jc w:val="both"/>
      </w:pPr>
      <w:r>
        <w:t>3.55. Направление межведомственных информационных запросов не осуществляется.</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proofErr w:type="gramStart"/>
      <w:r>
        <w:rPr>
          <w:rFonts w:ascii="Times New Roman" w:hAnsi="Times New Roman"/>
          <w:sz w:val="28"/>
          <w:szCs w:val="28"/>
        </w:rPr>
        <w:t>Принятие решения о предоставлении (об отказе</w:t>
      </w:r>
      <w:proofErr w:type="gramEnd"/>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в предоставлении) </w:t>
      </w:r>
      <w:r w:rsidR="00D6002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3.56. Основанием для начала административной процедуры является регистрация </w:t>
      </w:r>
      <w:r>
        <w:rPr>
          <w:bCs/>
        </w:rPr>
        <w:t>заявление о выдаче дубликата</w:t>
      </w:r>
      <w:r>
        <w:t>.</w:t>
      </w:r>
    </w:p>
    <w:p w:rsidR="007502E4" w:rsidRDefault="00D714F0">
      <w:pPr>
        <w:pStyle w:val="ConsPlusNormal"/>
        <w:ind w:firstLine="540"/>
        <w:jc w:val="both"/>
      </w:pPr>
      <w:r>
        <w:t>3.57. Критерием принятия решения о предоставлении муниципально</w:t>
      </w:r>
      <w:r w:rsidR="00D6002D">
        <w:t>й</w:t>
      </w:r>
      <w:r>
        <w:t xml:space="preserve"> услуги является </w:t>
      </w:r>
      <w:r>
        <w:rPr>
          <w:bCs/>
        </w:rPr>
        <w:t>соответствие заявителя кругу лиц, указанных в пункте 1.2 настоящего Административного регламента.</w:t>
      </w:r>
    </w:p>
    <w:p w:rsidR="007502E4" w:rsidRDefault="00D714F0">
      <w:pPr>
        <w:pStyle w:val="ConsPlusNormal"/>
        <w:ind w:firstLine="540"/>
        <w:jc w:val="both"/>
      </w:pPr>
      <w:r>
        <w:lastRenderedPageBreak/>
        <w:t>3.58.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7502E4" w:rsidRDefault="00D714F0">
      <w:pPr>
        <w:pStyle w:val="ConsPlusNormal"/>
        <w:ind w:firstLine="540"/>
        <w:jc w:val="both"/>
      </w:pPr>
      <w:r>
        <w:t xml:space="preserve">3.59. </w:t>
      </w:r>
      <w:proofErr w:type="gramStart"/>
      <w:r>
        <w:t xml:space="preserve">Результатом административной процедуры по принятию решения о предоставлении (об отказе в предоставлении) </w:t>
      </w:r>
      <w:r w:rsidR="00D6002D">
        <w:t>муниципальной</w:t>
      </w:r>
      <w:r>
        <w:t xml:space="preserve"> услуги является соответственно подписание дубликата (далее также в настоящем подразделе – решение о предоставлении </w:t>
      </w:r>
      <w:r w:rsidR="00D6002D">
        <w:t>муниципальной</w:t>
      </w:r>
      <w:r>
        <w:t xml:space="preserve"> услуги) или подписание решения об отказе в выдаче дубликата по рекомендуемой форме согласно Приложению № 5 (далее также в настоящем подразделе – решение об отказе в предоставлении </w:t>
      </w:r>
      <w:r w:rsidR="00D6002D">
        <w:t>муниципальной</w:t>
      </w:r>
      <w:r>
        <w:t xml:space="preserve"> услуги).</w:t>
      </w:r>
      <w:proofErr w:type="gramEnd"/>
    </w:p>
    <w:p w:rsidR="007502E4" w:rsidRDefault="00D714F0">
      <w:pPr>
        <w:pStyle w:val="ConsPlusNormal"/>
        <w:ind w:firstLine="540"/>
        <w:jc w:val="both"/>
      </w:pPr>
      <w:r>
        <w:t>В случае отсутствия оснований для отказа в выдаче дубликата уведомления о соответствии уполномоченный орган выдает дубликат уведомления о соответствии с тем же регистрационным номером, который был указан в ранее выданном уведомлении о соответствии. В случае</w:t>
      </w:r>
      <w:proofErr w:type="gramStart"/>
      <w:r>
        <w:t>,</w:t>
      </w:r>
      <w:proofErr w:type="gramEnd"/>
      <w:r>
        <w:t xml:space="preserve"> если ранее заявителю было выдано уведомление о 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заявителю повторно представляется указанный документ.</w:t>
      </w:r>
    </w:p>
    <w:p w:rsidR="007502E4" w:rsidRDefault="00D714F0">
      <w:pPr>
        <w:pStyle w:val="ConsPlusNormal"/>
        <w:ind w:firstLine="540"/>
        <w:jc w:val="both"/>
      </w:pPr>
      <w:r>
        <w:t xml:space="preserve">3.60. Решение о предоставлении </w:t>
      </w:r>
      <w:r w:rsidR="00D6002D">
        <w:t>муниципальной</w:t>
      </w:r>
      <w:r>
        <w:t xml:space="preserve"> услуги или об отказе в предоставлении </w:t>
      </w:r>
      <w:r w:rsidR="00D6002D">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 xml:space="preserve">3.61. Решение, принимаемое должностным лицом, уполномоченным на принятие решений о предоставлении </w:t>
      </w:r>
      <w:r w:rsidR="00D6002D">
        <w:t>муниципальной</w:t>
      </w:r>
      <w:r>
        <w:t xml:space="preserve"> услуги или об отказе в предоставлении мун</w:t>
      </w:r>
      <w:r w:rsidR="00D6002D">
        <w:t>иципальной</w:t>
      </w:r>
      <w:r>
        <w:t xml:space="preserve"> услуги, подписывается им, в том числе с использованием усиленной квалифицированной электронной подписи.</w:t>
      </w:r>
    </w:p>
    <w:p w:rsidR="007502E4" w:rsidRDefault="00D714F0">
      <w:pPr>
        <w:pStyle w:val="ConsPlusNormal"/>
        <w:ind w:firstLine="540"/>
        <w:jc w:val="both"/>
      </w:pPr>
      <w:r>
        <w:t xml:space="preserve">3.62. Критерием для отказа в предоставлении </w:t>
      </w:r>
      <w:r w:rsidR="00D6002D">
        <w:t>муниципальной</w:t>
      </w:r>
      <w:r>
        <w:t xml:space="preserve"> услуги является не</w:t>
      </w:r>
      <w:r>
        <w:rPr>
          <w:bCs/>
        </w:rPr>
        <w:t>соответствие заявителя кругу лиц, указанных в пункте 1.2 настоящего Административного регламента</w:t>
      </w:r>
      <w:r>
        <w:t>.</w:t>
      </w:r>
    </w:p>
    <w:p w:rsidR="007502E4" w:rsidRDefault="00D714F0">
      <w:pPr>
        <w:pStyle w:val="ConsPlusNormal"/>
        <w:ind w:firstLine="540"/>
        <w:jc w:val="both"/>
      </w:pPr>
      <w:r>
        <w:t xml:space="preserve">3.63. Срок принятия решения о предоставлении (об отказе в предоставлении) </w:t>
      </w:r>
      <w:r w:rsidR="00D6002D">
        <w:t>муниципальной</w:t>
      </w:r>
      <w:r>
        <w:t xml:space="preserve"> услуги не может превышать пять рабочих дней со дня поступления заявления о выдаче дубликата.</w:t>
      </w:r>
    </w:p>
    <w:p w:rsidR="007502E4" w:rsidRDefault="00D714F0">
      <w:pPr>
        <w:pStyle w:val="ConsPlusNormal"/>
        <w:ind w:firstLine="540"/>
        <w:jc w:val="both"/>
      </w:pPr>
      <w:r>
        <w:t>3.64. При подаче заявления о выдаче дубликата в ходе личного приема, посредством почтового отправления решение об отказе в выдаче дубликата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7502E4" w:rsidRDefault="00D714F0">
      <w:pPr>
        <w:pStyle w:val="ConsPlusNormal"/>
        <w:ind w:firstLine="540"/>
        <w:jc w:val="both"/>
      </w:pPr>
      <w:r>
        <w:t>3.65. При подаче заявления о выдаче дубликата посредством Единого портала, регионального портала направление заявителю решения об отказе в выдаче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7502E4" w:rsidRDefault="00D714F0">
      <w:pPr>
        <w:pStyle w:val="ConsPlusNormal"/>
        <w:ind w:firstLine="540"/>
        <w:jc w:val="both"/>
      </w:pPr>
      <w:r>
        <w:lastRenderedPageBreak/>
        <w:t xml:space="preserve">3.66. </w:t>
      </w:r>
      <w:proofErr w:type="gramStart"/>
      <w:r>
        <w:t>При подаче заявления о выдаче дубликата через многофункциональный центр решение об отказе в выдаче</w:t>
      </w:r>
      <w:proofErr w:type="gramEnd"/>
      <w:r>
        <w:t xml:space="preserve"> дубликата направляется в многофункциональный центр, если в заявлении о выдаче дубликата не был указан иной способ.</w:t>
      </w:r>
    </w:p>
    <w:p w:rsidR="007502E4" w:rsidRDefault="00D714F0">
      <w:pPr>
        <w:pStyle w:val="ConsPlusNormal"/>
        <w:ind w:firstLine="540"/>
        <w:jc w:val="both"/>
      </w:pPr>
      <w:r>
        <w:t xml:space="preserve">3.67. Срок выдачи (направления) заявителю решения об отказе в выдаче дубликата исчисляется со дня принятия такого решения и составляет один рабочий день, но не превышает пяти рабочих дней </w:t>
      </w:r>
      <w:proofErr w:type="gramStart"/>
      <w:r>
        <w:t>с даты поступления</w:t>
      </w:r>
      <w:proofErr w:type="gramEnd"/>
      <w:r>
        <w:t xml:space="preserve"> заявления о выдаче дубликата.</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Предоставление результата </w:t>
      </w:r>
      <w:r w:rsidR="00D6002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3.68. Основанием для начала выполнения административной процедуры является подписание уполномоченным должностным лицом дубликата.</w:t>
      </w:r>
    </w:p>
    <w:p w:rsidR="007502E4" w:rsidRDefault="00D714F0">
      <w:pPr>
        <w:pStyle w:val="ConsPlusNormal"/>
        <w:ind w:firstLine="540"/>
        <w:jc w:val="both"/>
      </w:pPr>
      <w:r>
        <w:t>3.69. Заявитель по его выбору вправе получить дубликат одним из следующих способов:</w:t>
      </w:r>
    </w:p>
    <w:p w:rsidR="007502E4" w:rsidRDefault="00D714F0">
      <w:pPr>
        <w:pStyle w:val="ConsPlusNormal"/>
        <w:ind w:firstLine="540"/>
        <w:jc w:val="both"/>
      </w:pPr>
      <w:r>
        <w:t>1) на бумажном носителе;</w:t>
      </w:r>
    </w:p>
    <w:p w:rsidR="007502E4" w:rsidRDefault="00D714F0">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3.70.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t>3.71. При подаче заявления о выдаче дубликата в ходе личного приема, посредством почтового отправления дубликат выдается соответственно заявителю на руки или направляется посредством почтового отправления, если в заявлении о выдаче дубликата не был указан иной способ.</w:t>
      </w:r>
    </w:p>
    <w:p w:rsidR="007502E4" w:rsidRDefault="00D714F0">
      <w:pPr>
        <w:pStyle w:val="ConsPlusNormal"/>
        <w:ind w:firstLine="540"/>
        <w:jc w:val="both"/>
      </w:pPr>
      <w:r>
        <w:t>3.72. 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Единый портал, региональный портал (статус заявления обновляется до статуса "Услуга оказана"), если в заявлении о выдаче дубликата не был указан иной способ.</w:t>
      </w:r>
    </w:p>
    <w:p w:rsidR="007502E4" w:rsidRDefault="00D714F0">
      <w:pPr>
        <w:pStyle w:val="ConsPlusNormal"/>
        <w:ind w:firstLine="540"/>
        <w:jc w:val="both"/>
      </w:pPr>
      <w:r>
        <w:t>3.73. 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7502E4" w:rsidRDefault="00D714F0">
      <w:pPr>
        <w:pStyle w:val="ConsPlusNormal"/>
        <w:ind w:firstLine="540"/>
        <w:jc w:val="both"/>
      </w:pPr>
      <w:r>
        <w:t xml:space="preserve">3.74. Срок предоставления заявителю результата </w:t>
      </w:r>
      <w:r w:rsidR="00D6002D">
        <w:t>муниципальной</w:t>
      </w:r>
      <w:r>
        <w:t xml:space="preserve"> услуги исчисляется со дня принятия решения о предоставлении дубликата и составляет один рабочий день, но не превышает пяти рабочих дней </w:t>
      </w:r>
      <w:proofErr w:type="gramStart"/>
      <w:r>
        <w:t>с даты поступления</w:t>
      </w:r>
      <w:proofErr w:type="gramEnd"/>
      <w:r>
        <w:t xml:space="preserve"> заявления о выдаче дубликата.</w:t>
      </w:r>
    </w:p>
    <w:p w:rsidR="007502E4" w:rsidRDefault="00D714F0">
      <w:pPr>
        <w:widowControl w:val="0"/>
        <w:tabs>
          <w:tab w:val="left" w:pos="567"/>
        </w:tabs>
        <w:ind w:firstLine="567"/>
        <w:contextualSpacing/>
        <w:jc w:val="both"/>
      </w:pPr>
      <w:r>
        <w:rPr>
          <w:sz w:val="28"/>
          <w:szCs w:val="28"/>
        </w:rPr>
        <w:t xml:space="preserve">3.74.1. Возможность предоставления результата </w:t>
      </w:r>
      <w:r w:rsidR="00D6002D">
        <w:rPr>
          <w:sz w:val="28"/>
          <w:szCs w:val="28"/>
        </w:rPr>
        <w:t>муниципальной</w:t>
      </w:r>
      <w:r>
        <w:rPr>
          <w:sz w:val="28"/>
          <w:szCs w:val="28"/>
        </w:rPr>
        <w:t xml:space="preserve"> услуги по экстерриториальному принципу отсутствует.</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lastRenderedPageBreak/>
        <w:t>Получение дополнительных сведений от заявителя</w:t>
      </w:r>
    </w:p>
    <w:p w:rsidR="007502E4" w:rsidRDefault="007502E4">
      <w:pPr>
        <w:pStyle w:val="ConsPlusNormal"/>
        <w:jc w:val="both"/>
      </w:pPr>
    </w:p>
    <w:p w:rsidR="007502E4" w:rsidRDefault="00D714F0">
      <w:pPr>
        <w:pStyle w:val="ConsPlusNormal"/>
        <w:ind w:firstLine="540"/>
        <w:jc w:val="both"/>
      </w:pPr>
      <w:r>
        <w:t>3.75. Получение дополнительных сведений от заявителя не предусмотрено.</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Максимальный срок предоставления </w:t>
      </w:r>
      <w:r w:rsidR="00D6002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3.76. Срок предоставления </w:t>
      </w:r>
      <w:r w:rsidR="00D6002D">
        <w:t>муниципальной</w:t>
      </w:r>
      <w:r>
        <w:t xml:space="preserve"> услуги не превышает пяти рабочих дней </w:t>
      </w:r>
      <w:proofErr w:type="gramStart"/>
      <w:r>
        <w:t>с даты поступления</w:t>
      </w:r>
      <w:proofErr w:type="gramEnd"/>
      <w:r>
        <w:t xml:space="preserve"> заявления о выдаче дубликата.</w:t>
      </w:r>
    </w:p>
    <w:p w:rsidR="007502E4" w:rsidRDefault="007502E4">
      <w:pPr>
        <w:pStyle w:val="ConsPlusNormal"/>
        <w:ind w:firstLine="540"/>
        <w:jc w:val="both"/>
      </w:pPr>
    </w:p>
    <w:p w:rsidR="007502E4" w:rsidRDefault="00D714F0">
      <w:pPr>
        <w:pStyle w:val="ConsPlusTitle"/>
        <w:jc w:val="center"/>
        <w:outlineLvl w:val="3"/>
        <w:rPr>
          <w:rFonts w:ascii="Times New Roman" w:hAnsi="Times New Roman"/>
          <w:sz w:val="28"/>
          <w:szCs w:val="28"/>
        </w:rPr>
      </w:pPr>
      <w:r>
        <w:rPr>
          <w:rFonts w:ascii="Times New Roman" w:hAnsi="Times New Roman"/>
          <w:sz w:val="28"/>
          <w:szCs w:val="28"/>
        </w:rPr>
        <w:t>Вариант 3</w:t>
      </w:r>
    </w:p>
    <w:p w:rsidR="007502E4" w:rsidRDefault="007502E4">
      <w:pPr>
        <w:pStyle w:val="ConsPlusNormal"/>
        <w:jc w:val="both"/>
      </w:pPr>
    </w:p>
    <w:p w:rsidR="007502E4" w:rsidRDefault="00D714F0">
      <w:pPr>
        <w:pStyle w:val="ConsPlusNormal"/>
        <w:ind w:firstLine="540"/>
        <w:jc w:val="both"/>
      </w:pPr>
      <w:r>
        <w:t xml:space="preserve">3.77. Результат предоставления </w:t>
      </w:r>
      <w:r w:rsidR="00D6002D">
        <w:t>муниципальной</w:t>
      </w:r>
      <w:r>
        <w:t xml:space="preserve"> услуги указан в подпункте "в" пункта 2.3 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7502E4" w:rsidRDefault="00D6002D">
      <w:pPr>
        <w:pStyle w:val="ConsPlusTitle"/>
        <w:jc w:val="center"/>
        <w:rPr>
          <w:rFonts w:ascii="Times New Roman" w:hAnsi="Times New Roman"/>
          <w:sz w:val="28"/>
          <w:szCs w:val="28"/>
        </w:rPr>
      </w:pPr>
      <w:r>
        <w:rPr>
          <w:rFonts w:ascii="Times New Roman" w:hAnsi="Times New Roman"/>
          <w:sz w:val="28"/>
          <w:szCs w:val="28"/>
        </w:rPr>
        <w:t>муниципальной</w:t>
      </w:r>
      <w:r w:rsidR="00D714F0">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для предоставления </w:t>
      </w:r>
      <w:r w:rsidR="00D6002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3.78. Основанием для начала административной процедуры является поступление в уполномоченный орган </w:t>
      </w:r>
      <w:r>
        <w:rPr>
          <w:bCs/>
        </w:rPr>
        <w:t>уведомления об изменении параметров</w:t>
      </w:r>
      <w:r>
        <w:t xml:space="preserve"> и документов, предусмотренных подпунктами "б" - "е"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7502E4" w:rsidRDefault="00D714F0">
      <w:pPr>
        <w:pStyle w:val="ConsPlusNormal"/>
        <w:ind w:firstLine="540"/>
        <w:jc w:val="both"/>
      </w:pPr>
      <w:r>
        <w:t>3.79.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2.9 настоящего Административного регламента.</w:t>
      </w:r>
    </w:p>
    <w:p w:rsidR="007502E4" w:rsidRDefault="00D714F0">
      <w:pPr>
        <w:pStyle w:val="ConsPlusNormal"/>
        <w:ind w:firstLine="540"/>
        <w:jc w:val="both"/>
      </w:pPr>
      <w: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 "в" пункта 2.9 настоящего Административного регламента.</w:t>
      </w:r>
    </w:p>
    <w:p w:rsidR="007502E4" w:rsidRDefault="00D714F0">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502E4" w:rsidRDefault="00D714F0">
      <w:pPr>
        <w:pStyle w:val="ConsPlusNormal"/>
        <w:ind w:firstLine="540"/>
        <w:jc w:val="both"/>
      </w:pPr>
      <w:r>
        <w:lastRenderedPageBreak/>
        <w:t xml:space="preserve">3.80. Основания для принятия решения об отказе в приеме </w:t>
      </w:r>
      <w:r>
        <w:rPr>
          <w:bCs/>
        </w:rPr>
        <w:t>уведомления об изменении параметров</w:t>
      </w:r>
      <w:r>
        <w:t xml:space="preserve"> и документов, необходимых для предоставления </w:t>
      </w:r>
      <w:r w:rsidR="00D6002D">
        <w:t>муниципальной</w:t>
      </w:r>
      <w:r>
        <w:t xml:space="preserve"> услуги, в том числе представленных в электронной форме:</w:t>
      </w:r>
    </w:p>
    <w:p w:rsidR="007502E4" w:rsidRDefault="00D714F0">
      <w:pPr>
        <w:ind w:firstLine="567"/>
        <w:jc w:val="both"/>
        <w:rPr>
          <w:bCs/>
          <w:sz w:val="28"/>
          <w:szCs w:val="28"/>
        </w:rPr>
      </w:pPr>
      <w:r>
        <w:rPr>
          <w:bCs/>
          <w:sz w:val="28"/>
          <w:szCs w:val="28"/>
        </w:rPr>
        <w:t>а)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p w:rsidR="007502E4" w:rsidRDefault="00D714F0">
      <w:pPr>
        <w:ind w:firstLine="567"/>
        <w:jc w:val="both"/>
        <w:rPr>
          <w:bCs/>
          <w:sz w:val="28"/>
          <w:szCs w:val="28"/>
        </w:rPr>
      </w:pPr>
      <w:r>
        <w:rPr>
          <w:bCs/>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02E4" w:rsidRDefault="00D714F0">
      <w:pPr>
        <w:ind w:firstLine="567"/>
        <w:jc w:val="both"/>
        <w:rPr>
          <w:bCs/>
          <w:sz w:val="28"/>
          <w:szCs w:val="28"/>
        </w:rPr>
      </w:pPr>
      <w:r>
        <w:rPr>
          <w:bCs/>
          <w:sz w:val="28"/>
          <w:szCs w:val="28"/>
        </w:rPr>
        <w:t xml:space="preserve">в) представленные документы содержат подчистки и исправления текста; </w:t>
      </w:r>
    </w:p>
    <w:p w:rsidR="007502E4" w:rsidRDefault="00D714F0">
      <w:pPr>
        <w:ind w:firstLine="567"/>
        <w:jc w:val="both"/>
        <w:rPr>
          <w:bCs/>
          <w:sz w:val="28"/>
          <w:szCs w:val="28"/>
        </w:rPr>
      </w:pPr>
      <w:r>
        <w:rPr>
          <w:bCs/>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02E4" w:rsidRDefault="00D714F0">
      <w:pPr>
        <w:ind w:firstLine="567"/>
        <w:jc w:val="both"/>
        <w:rPr>
          <w:bCs/>
          <w:sz w:val="28"/>
          <w:szCs w:val="28"/>
        </w:rPr>
      </w:pPr>
      <w:r>
        <w:rPr>
          <w:bCs/>
          <w:sz w:val="28"/>
          <w:szCs w:val="28"/>
        </w:rPr>
        <w:t>д)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w:t>
      </w:r>
    </w:p>
    <w:p w:rsidR="007502E4" w:rsidRDefault="00D714F0">
      <w:pPr>
        <w:ind w:firstLine="709"/>
        <w:jc w:val="both"/>
        <w:rPr>
          <w:bCs/>
          <w:sz w:val="28"/>
          <w:szCs w:val="28"/>
        </w:rPr>
      </w:pPr>
      <w:r>
        <w:rPr>
          <w:sz w:val="28"/>
          <w:szCs w:val="28"/>
        </w:rPr>
        <w:t xml:space="preserve">3.80.1. </w:t>
      </w:r>
      <w:r>
        <w:rPr>
          <w:bCs/>
          <w:sz w:val="28"/>
          <w:szCs w:val="28"/>
        </w:rPr>
        <w:t>Уведомление об изменении параметров считается ненаправленным, а уполномоченный орган в течение трех рабочих дней со дня поступления уведомления об изменении параметров возвращает заявителю такое уведомление и прилагаемые к нему документы без рассмотрения по р</w:t>
      </w:r>
      <w:r>
        <w:rPr>
          <w:rFonts w:eastAsia="Calibri"/>
          <w:iCs/>
          <w:sz w:val="28"/>
          <w:szCs w:val="28"/>
        </w:rPr>
        <w:t xml:space="preserve">екомендуемой </w:t>
      </w:r>
      <w:r>
        <w:rPr>
          <w:bCs/>
          <w:sz w:val="28"/>
          <w:szCs w:val="28"/>
        </w:rPr>
        <w:t>форме согласно Приложению № 3, с указанием причин возврата, в следующих случаях:</w:t>
      </w:r>
    </w:p>
    <w:p w:rsidR="007502E4" w:rsidRDefault="00D714F0">
      <w:pPr>
        <w:ind w:firstLine="709"/>
        <w:jc w:val="both"/>
        <w:rPr>
          <w:bCs/>
          <w:sz w:val="28"/>
          <w:szCs w:val="28"/>
        </w:rPr>
      </w:pPr>
      <w:r>
        <w:rPr>
          <w:bCs/>
          <w:sz w:val="28"/>
          <w:szCs w:val="28"/>
        </w:rPr>
        <w:t>а) в уведомлении об изменении параметров отсутствуют сведения, предусмотренные частью 1 статьи 51</w:t>
      </w:r>
      <w:r>
        <w:rPr>
          <w:bCs/>
          <w:sz w:val="28"/>
          <w:szCs w:val="28"/>
          <w:vertAlign w:val="superscript"/>
        </w:rPr>
        <w:t xml:space="preserve">1 </w:t>
      </w:r>
      <w:r>
        <w:rPr>
          <w:bCs/>
          <w:sz w:val="28"/>
          <w:szCs w:val="28"/>
        </w:rPr>
        <w:t>Градостроительного кодекса Российской Федерации;</w:t>
      </w:r>
    </w:p>
    <w:p w:rsidR="007502E4" w:rsidRDefault="00D714F0">
      <w:pPr>
        <w:ind w:firstLine="709"/>
        <w:jc w:val="both"/>
      </w:pPr>
      <w:r>
        <w:rPr>
          <w:bCs/>
          <w:sz w:val="28"/>
          <w:szCs w:val="28"/>
        </w:rPr>
        <w:t>б) отсутствуют документы, прилагаемые к уведомлению об изменении параметров, предусмотренные подпунктами "в", "д" и "е" пункта 2.9 настоящего Административного регламента.</w:t>
      </w:r>
    </w:p>
    <w:p w:rsidR="007502E4" w:rsidRDefault="00D714F0">
      <w:pPr>
        <w:ind w:firstLine="709"/>
        <w:jc w:val="both"/>
        <w:rPr>
          <w:sz w:val="28"/>
          <w:szCs w:val="28"/>
        </w:rPr>
      </w:pPr>
      <w:r>
        <w:rPr>
          <w:sz w:val="28"/>
          <w:szCs w:val="28"/>
        </w:rPr>
        <w:t xml:space="preserve">3.80.2. В приеме </w:t>
      </w:r>
      <w:r>
        <w:rPr>
          <w:bCs/>
          <w:sz w:val="28"/>
          <w:szCs w:val="28"/>
        </w:rPr>
        <w:t>уведомления об изменении параметров</w:t>
      </w:r>
      <w:r>
        <w:rPr>
          <w:sz w:val="28"/>
          <w:szCs w:val="28"/>
        </w:rPr>
        <w:t xml:space="preserve"> не участвуют федеральные органы исполнительной власти, государственные корпорации, органы государственных внебюджетных фондов.</w:t>
      </w:r>
    </w:p>
    <w:p w:rsidR="007502E4" w:rsidRDefault="00D714F0">
      <w:pPr>
        <w:ind w:firstLine="567"/>
        <w:jc w:val="both"/>
        <w:rPr>
          <w:sz w:val="28"/>
          <w:szCs w:val="28"/>
        </w:rPr>
      </w:pPr>
      <w:r>
        <w:rPr>
          <w:bCs/>
          <w:sz w:val="28"/>
          <w:szCs w:val="28"/>
        </w:rPr>
        <w:t xml:space="preserve">Многофункциональный центр </w:t>
      </w:r>
      <w:r w:rsidRPr="00D60AD8">
        <w:rPr>
          <w:bCs/>
          <w:sz w:val="28"/>
          <w:szCs w:val="28"/>
        </w:rPr>
        <w:t>участвует в соответствии соглашением о взаимодействии между уполномоченным органом и многофункциональным центром</w:t>
      </w:r>
      <w:r w:rsidR="00D60AD8" w:rsidRPr="00D60AD8">
        <w:rPr>
          <w:bCs/>
          <w:sz w:val="28"/>
          <w:szCs w:val="28"/>
        </w:rPr>
        <w:t xml:space="preserve"> </w:t>
      </w:r>
      <w:r>
        <w:rPr>
          <w:bCs/>
          <w:sz w:val="28"/>
          <w:szCs w:val="28"/>
        </w:rPr>
        <w:t xml:space="preserve">в </w:t>
      </w:r>
      <w:r>
        <w:rPr>
          <w:sz w:val="28"/>
          <w:szCs w:val="28"/>
        </w:rPr>
        <w:t>приеме уведомления об изменении параметров.</w:t>
      </w:r>
    </w:p>
    <w:p w:rsidR="007502E4" w:rsidRDefault="00D714F0">
      <w:pPr>
        <w:pStyle w:val="ConsPlusNormal"/>
        <w:ind w:firstLine="540"/>
        <w:jc w:val="both"/>
      </w:pPr>
      <w:r>
        <w:t xml:space="preserve">3.81. Возможность получения </w:t>
      </w:r>
      <w:r w:rsidR="00D6002D">
        <w:t>муниципальной</w:t>
      </w:r>
      <w:r>
        <w:t xml:space="preserve"> услуги по экстерриториальному принципу отсутствует.</w:t>
      </w:r>
    </w:p>
    <w:p w:rsidR="007502E4" w:rsidRDefault="00D714F0">
      <w:pPr>
        <w:pStyle w:val="ConsPlusNormal"/>
        <w:ind w:firstLine="540"/>
        <w:jc w:val="both"/>
      </w:pPr>
      <w:r>
        <w:t xml:space="preserve">3.82. </w:t>
      </w:r>
      <w:r>
        <w:rPr>
          <w:bCs/>
        </w:rPr>
        <w:t>Уведомление об изменении параметров</w:t>
      </w:r>
      <w:r>
        <w:t xml:space="preserve"> и документы, предусмотренные подпунктами "б" - "е"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w:t>
      </w:r>
      <w:r>
        <w:lastRenderedPageBreak/>
        <w:t>подразделения уполномоченного органа, ответственного за делопроизводство.</w:t>
      </w:r>
    </w:p>
    <w:p w:rsidR="007502E4" w:rsidRDefault="00D714F0">
      <w:pPr>
        <w:pStyle w:val="ConsPlusNormal"/>
        <w:ind w:firstLine="540"/>
        <w:jc w:val="both"/>
      </w:pPr>
      <w:r>
        <w:rPr>
          <w:bCs/>
        </w:rPr>
        <w:t>Уведомление об изменении параметров</w:t>
      </w:r>
      <w:r>
        <w:t xml:space="preserve"> и документы, предусмотренные подпунктами "б" - "е"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7502E4" w:rsidRDefault="00D714F0">
      <w:pPr>
        <w:pStyle w:val="ConsPlusNormal"/>
        <w:ind w:firstLine="540"/>
        <w:jc w:val="both"/>
      </w:pPr>
      <w:proofErr w:type="gramStart"/>
      <w:r>
        <w:rPr>
          <w:bCs/>
        </w:rPr>
        <w:t>Уведомление об изменении параметров</w:t>
      </w:r>
      <w:r>
        <w:t xml:space="preserve"> и документы, предусмотренные подпунктами "б" - "е"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roofErr w:type="gramEnd"/>
    </w:p>
    <w:p w:rsidR="007502E4" w:rsidRDefault="00D714F0">
      <w:pPr>
        <w:pStyle w:val="ConsPlusNormal"/>
        <w:ind w:firstLine="540"/>
        <w:jc w:val="both"/>
      </w:pPr>
      <w:r>
        <w:t xml:space="preserve">3.83. Для приема </w:t>
      </w:r>
      <w:r>
        <w:rPr>
          <w:bCs/>
        </w:rPr>
        <w:t>уведомления об изменении параметров</w:t>
      </w:r>
      <w:r>
        <w:t xml:space="preserve">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7502E4" w:rsidRDefault="00D714F0">
      <w:pPr>
        <w:pStyle w:val="ConsPlusNormal"/>
        <w:ind w:firstLine="540"/>
        <w:jc w:val="both"/>
      </w:pPr>
      <w:proofErr w:type="gramStart"/>
      <w:r>
        <w:t xml:space="preserve">Для возможности подачи </w:t>
      </w:r>
      <w:r>
        <w:rPr>
          <w:bCs/>
        </w:rPr>
        <w:t>уведомления об изменении параметров</w:t>
      </w:r>
      <w:r>
        <w:t xml:space="preserve">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7502E4" w:rsidRDefault="00D714F0">
      <w:pPr>
        <w:pStyle w:val="ConsPlusNormal"/>
        <w:ind w:firstLine="540"/>
        <w:jc w:val="both"/>
      </w:pPr>
      <w:r>
        <w:t xml:space="preserve">3.84. Срок регистрации </w:t>
      </w:r>
      <w:r>
        <w:rPr>
          <w:bCs/>
        </w:rPr>
        <w:t>уведомления об изменении параметров</w:t>
      </w:r>
      <w:r>
        <w:t xml:space="preserve"> и документов, предусмотренных подпунктами "б" - "е" пункта 2.9, пунктом 2.10 настоящего Административного регламента, указан в пункте 2.20 настоящего Административного регламента.</w:t>
      </w:r>
    </w:p>
    <w:p w:rsidR="007502E4" w:rsidRDefault="00D714F0">
      <w:pPr>
        <w:pStyle w:val="ConsPlusNormal"/>
        <w:ind w:firstLine="540"/>
        <w:jc w:val="both"/>
      </w:pPr>
      <w:r>
        <w:t xml:space="preserve">3.85. Результатом административной процедуры является регистрация </w:t>
      </w:r>
      <w:r>
        <w:rPr>
          <w:bCs/>
        </w:rPr>
        <w:t>уведомления об изменении параметров</w:t>
      </w:r>
      <w:r>
        <w:t xml:space="preserve"> и документов, предусмотренных подпунктами "б" - "е" пункта 2.9, пунктом 2.10 настоящего Административного регламента.</w:t>
      </w:r>
    </w:p>
    <w:p w:rsidR="007502E4" w:rsidRDefault="00D714F0">
      <w:pPr>
        <w:pStyle w:val="ConsPlusNormal"/>
        <w:ind w:firstLine="540"/>
        <w:jc w:val="both"/>
      </w:pPr>
      <w:r>
        <w:t xml:space="preserve">3.86. После регистрации </w:t>
      </w:r>
      <w:r>
        <w:rPr>
          <w:bCs/>
        </w:rPr>
        <w:t>уведомление об изменении параметров</w:t>
      </w:r>
      <w:r>
        <w:t xml:space="preserve"> и документы, предусмотренные подпунктами "б" - "е"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w:t>
      </w:r>
      <w:r>
        <w:rPr>
          <w:bCs/>
        </w:rPr>
        <w:t>уведомления об изменении параметров</w:t>
      </w:r>
      <w:r>
        <w:t xml:space="preserve"> и прилагаемых документов.</w:t>
      </w:r>
    </w:p>
    <w:p w:rsidR="007502E4" w:rsidRDefault="007502E4">
      <w:pPr>
        <w:pStyle w:val="ConsPlusNormal"/>
        <w:jc w:val="both"/>
      </w:pPr>
    </w:p>
    <w:p w:rsidR="00961B98" w:rsidRDefault="00961B98">
      <w:pPr>
        <w:pStyle w:val="ConsPlusNormal"/>
        <w:jc w:val="both"/>
      </w:pPr>
    </w:p>
    <w:p w:rsidR="00961B98" w:rsidRDefault="00961B98">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lastRenderedPageBreak/>
        <w:t>Межведомственное информационное взаимодействие</w:t>
      </w:r>
    </w:p>
    <w:p w:rsidR="007502E4" w:rsidRDefault="007502E4">
      <w:pPr>
        <w:pStyle w:val="ConsPlusNormal"/>
        <w:jc w:val="both"/>
      </w:pPr>
    </w:p>
    <w:p w:rsidR="007502E4" w:rsidRDefault="00D714F0">
      <w:pPr>
        <w:pStyle w:val="ConsPlusNormal"/>
        <w:ind w:firstLine="540"/>
        <w:jc w:val="both"/>
      </w:pPr>
      <w:r>
        <w:t xml:space="preserve">3.87. Основанием для начала административной процедуры является регистрация </w:t>
      </w:r>
      <w:r>
        <w:rPr>
          <w:bCs/>
        </w:rPr>
        <w:t>уведомления об изменении параметров</w:t>
      </w:r>
      <w:r>
        <w:t xml:space="preserve"> и приложенных к уведомлению документов, если заявитель самостоятельно не представил документы, указанные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пункте</w:t>
        </w:r>
      </w:hyperlink>
      <w:r>
        <w:t xml:space="preserve"> 2.10 настоящего Административного регламента.</w:t>
      </w:r>
    </w:p>
    <w:p w:rsidR="007502E4" w:rsidRDefault="00D714F0">
      <w:pPr>
        <w:pStyle w:val="ConsPlusNormal"/>
        <w:ind w:firstLine="540"/>
        <w:jc w:val="both"/>
      </w:pPr>
      <w:r>
        <w:t xml:space="preserve">3.88. </w:t>
      </w:r>
      <w:proofErr w:type="gramStart"/>
      <w: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запрос о представлении в уполномоченный орган документов (их копий или сведений, содержащихся в них</w:t>
      </w:r>
      <w:proofErr w:type="gramEnd"/>
      <w:r>
        <w:t xml:space="preserve">), предусмотренных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w:t>
        </w:r>
      </w:hyperlink>
      <w:r>
        <w:t>ом 2.10 настоящего Административного регламента, в соответствии с перечнем информационных запросов, указанных в пункте 3.89 настоящего Административного регламента, если заявитель не представил указанные документы самостоятельно.</w:t>
      </w:r>
    </w:p>
    <w:p w:rsidR="007502E4" w:rsidRDefault="00D714F0">
      <w:pPr>
        <w:pStyle w:val="ConsPlusNormal"/>
        <w:ind w:firstLine="540"/>
        <w:jc w:val="both"/>
      </w:pPr>
      <w:r>
        <w:t xml:space="preserve">3.89. Перечень запрашиваемых документов, необходимых для предоставления </w:t>
      </w:r>
      <w:r w:rsidR="00D6002D">
        <w:t>муниципальной</w:t>
      </w:r>
      <w:r>
        <w:t xml:space="preserve"> услуги:</w:t>
      </w:r>
    </w:p>
    <w:p w:rsidR="007502E4" w:rsidRDefault="00D714F0">
      <w:pPr>
        <w:pStyle w:val="ConsPlusNormal"/>
        <w:ind w:firstLine="540"/>
        <w:jc w:val="both"/>
      </w:pPr>
      <w:r>
        <w:t xml:space="preserve">1) </w:t>
      </w:r>
      <w:r>
        <w:rPr>
          <w:bCs/>
        </w:rPr>
        <w:t>сведения из Единого государственного реестра недвижимости об основных характеристиках и зарегистрированных правах на земельный участок</w:t>
      </w:r>
      <w:r>
        <w:t xml:space="preserve"> Запрос о представлении документов (их копий или сведений, содержащихся в них) направляется в </w:t>
      </w:r>
      <w:r w:rsidR="00D6002D">
        <w:t>Администрацию Поспелихинского района</w:t>
      </w:r>
      <w:r w:rsidR="00D6002D" w:rsidRPr="00D6002D">
        <w:t>;</w:t>
      </w:r>
    </w:p>
    <w:p w:rsidR="00D6002D" w:rsidRDefault="00D714F0" w:rsidP="00D6002D">
      <w:pPr>
        <w:pStyle w:val="ConsPlusNormal"/>
        <w:ind w:firstLine="540"/>
        <w:jc w:val="both"/>
      </w:pPr>
      <w:r>
        <w:t xml:space="preserve">2) </w:t>
      </w:r>
      <w:r>
        <w:rPr>
          <w:bCs/>
        </w:rPr>
        <w:t xml:space="preserve">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 </w:t>
      </w:r>
      <w:r>
        <w:t xml:space="preserve">Запрос о представлении документов (их копий или сведений, содержащихся в них) направляется в </w:t>
      </w:r>
      <w:r w:rsidR="00D6002D">
        <w:t>Администрацию Поспелихинского района</w:t>
      </w:r>
      <w:r w:rsidR="00D6002D" w:rsidRPr="00D6002D">
        <w:t>;</w:t>
      </w:r>
    </w:p>
    <w:p w:rsidR="007502E4" w:rsidRDefault="00D714F0" w:rsidP="00D6002D">
      <w:pPr>
        <w:pStyle w:val="ConsPlusNormal"/>
        <w:ind w:firstLine="540"/>
        <w:jc w:val="both"/>
        <w:rPr>
          <w:bCs/>
        </w:rPr>
      </w:pPr>
      <w:proofErr w:type="gramStart"/>
      <w:r>
        <w:t xml:space="preserve">3) </w:t>
      </w:r>
      <w:r>
        <w:rPr>
          <w:bCs/>
        </w:rPr>
        <w:t>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r>
        <w:t xml:space="preserve"> Запрос о представлении документов (их копий или сведений, содержащихся в них) направляется </w:t>
      </w:r>
      <w:r w:rsidR="00D6002D">
        <w:t>Администрацию Поспелихинского района</w:t>
      </w:r>
      <w:r>
        <w:rPr>
          <w:i/>
        </w:rPr>
        <w:t>.</w:t>
      </w:r>
    </w:p>
    <w:p w:rsidR="007502E4" w:rsidRDefault="00D714F0">
      <w:pPr>
        <w:pStyle w:val="ConsPlusNormal"/>
        <w:ind w:firstLine="540"/>
        <w:jc w:val="both"/>
      </w:pPr>
      <w:r>
        <w:lastRenderedPageBreak/>
        <w:t>Запрос о представлении в уполномоченный орган документов (их копий или сведений, содержащихся в них) содержит:</w:t>
      </w:r>
    </w:p>
    <w:p w:rsidR="007502E4" w:rsidRDefault="00D714F0">
      <w:pPr>
        <w:pStyle w:val="ConsPlusNormal"/>
        <w:ind w:firstLine="540"/>
        <w:jc w:val="both"/>
      </w:pPr>
      <w:r>
        <w:t>наименование органа или организации, в адрес которых направляется межведомственный запрос;</w:t>
      </w:r>
    </w:p>
    <w:p w:rsidR="007502E4" w:rsidRDefault="00D714F0">
      <w:pPr>
        <w:pStyle w:val="ConsPlusNormal"/>
        <w:ind w:firstLine="540"/>
        <w:jc w:val="both"/>
      </w:pPr>
      <w:r>
        <w:t xml:space="preserve">наименование </w:t>
      </w:r>
      <w:r w:rsidR="00D6002D">
        <w:t>муниципальной</w:t>
      </w:r>
      <w:r>
        <w:t xml:space="preserve"> услуги, для предоставления которой необходимо представление документа и (или) информации;</w:t>
      </w:r>
    </w:p>
    <w:p w:rsidR="007502E4" w:rsidRDefault="00D714F0">
      <w:pPr>
        <w:pStyle w:val="ConsPlusNormal"/>
        <w:ind w:firstLine="540"/>
        <w:jc w:val="both"/>
      </w:pPr>
      <w:r>
        <w:t xml:space="preserve">указание на положения нормативного правового акта, которыми установлено представление документа и (или) информации, </w:t>
      </w:r>
      <w:proofErr w:type="gramStart"/>
      <w:r>
        <w:t>необходимых</w:t>
      </w:r>
      <w:proofErr w:type="gramEnd"/>
      <w:r>
        <w:t xml:space="preserve"> для предоставления </w:t>
      </w:r>
      <w:r w:rsidR="00D6002D">
        <w:t>муниципальной</w:t>
      </w:r>
      <w:r>
        <w:t xml:space="preserve"> услуги, и указание на реквизиты данного нормативного правового акта;</w:t>
      </w:r>
    </w:p>
    <w:p w:rsidR="007502E4" w:rsidRDefault="00D714F0">
      <w:pPr>
        <w:pStyle w:val="ConsPlusNormal"/>
        <w:ind w:firstLine="540"/>
        <w:jc w:val="both"/>
      </w:pPr>
      <w:r>
        <w:t xml:space="preserve">реквизиты и наименования документов, необходимых для предоставления </w:t>
      </w:r>
      <w:r w:rsidR="00D6002D">
        <w:t>муниципальной</w:t>
      </w:r>
      <w:r>
        <w:t xml:space="preserve"> услуги.</w:t>
      </w:r>
    </w:p>
    <w:p w:rsidR="007502E4" w:rsidRDefault="00D714F0">
      <w:pPr>
        <w:pStyle w:val="ConsPlusNormal"/>
        <w:ind w:firstLine="540"/>
        <w:jc w:val="both"/>
      </w:pPr>
      <w:r>
        <w:t>Для получения документов, указанных в подпунктах 1 - 2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и приложенных к уведомлению документов.</w:t>
      </w:r>
    </w:p>
    <w:p w:rsidR="007502E4" w:rsidRDefault="00D714F0">
      <w:pPr>
        <w:pStyle w:val="ConsPlusNormal"/>
        <w:ind w:firstLine="540"/>
        <w:jc w:val="both"/>
      </w:pPr>
      <w:r>
        <w:t>Для получения документа, указанного в подпункте 3 пункта 3.89 настоящего Административного регламента, срок направления межведомственного запроса составляет три рабочих дня со дня поступления уведомления об изменении параметров при отсутствии оснований для его возврата, предусмотренных пунктом 2.16 настоящего Административного регламента. В данном случае уполномоченный орган направляет в орган исполнительной власти субъекта Российской Федерации, уполномоченный в области охраны объектов культурного наследия, уведомление об изменении параметров и приложенное к нему описание внешнего облика объекта индивидуального жилищного строительства или садового дома.</w:t>
      </w:r>
    </w:p>
    <w:p w:rsidR="007502E4" w:rsidRDefault="00D714F0">
      <w:pPr>
        <w:pStyle w:val="ConsPlusNormal"/>
        <w:ind w:firstLine="540"/>
        <w:jc w:val="both"/>
      </w:pPr>
      <w:r>
        <w:t xml:space="preserve">3.90. </w:t>
      </w:r>
      <w:proofErr w:type="gramStart"/>
      <w:r>
        <w:t xml:space="preserve">По межведомственным запросам документы (их копии или сведения, содержащиеся в них), предусмотренные подпунктами "а" - "б"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 xml:space="preserve">пункта 2.10 </w:t>
        </w:r>
      </w:hyperlink>
      <w:r>
        <w:t xml:space="preserve">настоящего Административного регламента, предоставляются органами, указанными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3.89 настоящего Административного регламента, в распоряжении которых находятся эти документы в электронной форме, в срок не позднее трех рабочих дней с момента направления соответствующего межведомственного запроса.</w:t>
      </w:r>
      <w:proofErr w:type="gramEnd"/>
    </w:p>
    <w:p w:rsidR="007502E4" w:rsidRDefault="00D714F0">
      <w:pPr>
        <w:pStyle w:val="ConsPlusNormal"/>
        <w:ind w:firstLine="540"/>
        <w:jc w:val="both"/>
      </w:pPr>
      <w:proofErr w:type="gramStart"/>
      <w:r>
        <w:t xml:space="preserve">По межведомственному запросу документ (его копия или сведения, содержащиеся в нем), предусмотренный подпунктом "в" </w:t>
      </w:r>
      <w:hyperlink w:anchor="Par146" w:tooltip="21. Исчерпывающий перечень документов, необходимых для выдачи разрешения на ввод объекта в эксплуатацию, которые заявитель вправе предоставить по собственной инициативе:" w:history="1">
        <w:r>
          <w:t>пункта 2.10</w:t>
        </w:r>
      </w:hyperlink>
      <w:r>
        <w:t xml:space="preserve"> настоящего Административного регламента, предоставляется органом, указанным в </w:t>
      </w:r>
      <w:hyperlink w:anchor="Par323" w:tooltip="63. Перечень запрашиваемых документов, необходимых для предоставления государственной услуги:" w:history="1">
        <w:r>
          <w:t xml:space="preserve">пункте </w:t>
        </w:r>
      </w:hyperlink>
      <w:r>
        <w:t>3.89 настоящего Административного регламента, в распоряжении которого находится этот документ в электронной форме, в срок не позднее десяти рабочих дней со дня поступления от уполномоченного органа уведомления об изменении параметров и приложенного к уведомлению описания внешнего</w:t>
      </w:r>
      <w:proofErr w:type="gramEnd"/>
      <w:r>
        <w:t xml:space="preserve"> облика объекта индивидуального жилищного строительства или садового дома.</w:t>
      </w:r>
    </w:p>
    <w:p w:rsidR="007502E4" w:rsidRDefault="00D714F0">
      <w:pPr>
        <w:pStyle w:val="ConsPlusNormal"/>
        <w:ind w:firstLine="540"/>
        <w:jc w:val="both"/>
      </w:pPr>
      <w:r>
        <w:lastRenderedPageBreak/>
        <w:t>3.91. Межведомственное информационное взаимодействие может осуществляться на бумажном носителе:</w:t>
      </w:r>
    </w:p>
    <w:p w:rsidR="007502E4" w:rsidRDefault="00D714F0">
      <w:pPr>
        <w:pStyle w:val="ConsPlusNormal"/>
        <w:ind w:firstLine="540"/>
        <w:jc w:val="both"/>
      </w:pPr>
      <w: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502E4" w:rsidRDefault="00D714F0">
      <w:pPr>
        <w:pStyle w:val="ConsPlusNormal"/>
        <w:ind w:firstLine="540"/>
        <w:jc w:val="both"/>
      </w:pPr>
      <w:r>
        <w:t>2) при необходимости представления оригиналов документов на бумажном носителе при направлении межведомственного запроса.</w:t>
      </w:r>
    </w:p>
    <w:p w:rsidR="007502E4" w:rsidRDefault="00D714F0">
      <w:pPr>
        <w:pStyle w:val="ConsPlusNormal"/>
        <w:ind w:firstLine="540"/>
        <w:jc w:val="both"/>
      </w:pPr>
      <w:proofErr w:type="gramStart"/>
      <w:r>
        <w:t>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 "б" пункта 2.10 настоящего Административного регламента, предоставляются органами, указанными в пункте 3.89 настоящего Административного регламента, в распоряжении которых находятся эти документы, в срок не позднее трех рабочих дней со дня получения соответствующего межведомственного запроса.</w:t>
      </w:r>
      <w:proofErr w:type="gramEnd"/>
    </w:p>
    <w:p w:rsidR="007502E4" w:rsidRDefault="00D714F0">
      <w:pPr>
        <w:pStyle w:val="ConsPlusNormal"/>
        <w:ind w:firstLine="540"/>
        <w:jc w:val="both"/>
      </w:pPr>
      <w:proofErr w:type="gramStart"/>
      <w: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"в" пункта 2.10 настоящего Административного регламента, предоставляется органом, указанным в пункте 3.89 настоящего Административного регламента, в распоряжении которых находится этот документ, в срок не позднее десяти рабочих дней со дня получения соответствующего межведомственного запроса.</w:t>
      </w:r>
      <w:proofErr w:type="gramEnd"/>
    </w:p>
    <w:p w:rsidR="007502E4" w:rsidRDefault="00D714F0">
      <w:pPr>
        <w:pStyle w:val="ConsPlusNormal"/>
        <w:ind w:firstLine="540"/>
        <w:jc w:val="both"/>
      </w:pPr>
      <w:r>
        <w:t>3.92.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7502E4" w:rsidRDefault="00D714F0">
      <w:pPr>
        <w:pStyle w:val="ConsPlusNormal"/>
        <w:ind w:firstLine="540"/>
        <w:jc w:val="both"/>
      </w:pPr>
      <w:proofErr w:type="gramStart"/>
      <w:r>
        <w:t xml:space="preserve">В случае </w:t>
      </w:r>
      <w:proofErr w:type="spellStart"/>
      <w:r>
        <w:t>ненаправления</w:t>
      </w:r>
      <w:proofErr w:type="spellEnd"/>
      <w:r>
        <w:t xml:space="preserve"> в срок, указанный в пункте 3.91 настоящего Административного регламента,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w:t>
      </w:r>
      <w:proofErr w:type="gramEnd"/>
      <w:r>
        <w:t xml:space="preserve"> </w:t>
      </w:r>
      <w:proofErr w:type="gramStart"/>
      <w:r>
        <w:t>архитектурным решениям</w:t>
      </w:r>
      <w:proofErr w:type="gramEnd"/>
      <w:r>
        <w:t xml:space="preserve"> объектов капитального строительства.</w:t>
      </w:r>
    </w:p>
    <w:p w:rsidR="007502E4" w:rsidRDefault="007502E4">
      <w:pPr>
        <w:pStyle w:val="ConsPlusNormal"/>
        <w:ind w:firstLine="540"/>
        <w:jc w:val="both"/>
      </w:pPr>
    </w:p>
    <w:p w:rsidR="007502E4" w:rsidRDefault="00D714F0">
      <w:pPr>
        <w:pStyle w:val="ConsPlusTitle"/>
        <w:jc w:val="center"/>
        <w:outlineLvl w:val="5"/>
        <w:rPr>
          <w:rFonts w:ascii="Times New Roman" w:hAnsi="Times New Roman"/>
          <w:sz w:val="28"/>
          <w:szCs w:val="28"/>
        </w:rPr>
      </w:pPr>
      <w:proofErr w:type="gramStart"/>
      <w:r>
        <w:rPr>
          <w:rFonts w:ascii="Times New Roman" w:hAnsi="Times New Roman"/>
          <w:sz w:val="28"/>
          <w:szCs w:val="28"/>
        </w:rPr>
        <w:t>Принятие решения о предоставлении (об отказе</w:t>
      </w:r>
      <w:proofErr w:type="gramEnd"/>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в предоставлении) </w:t>
      </w:r>
      <w:r w:rsidR="00D6002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3.93. Основанием для начала административной процедуры является регистрация </w:t>
      </w:r>
      <w:r>
        <w:rPr>
          <w:bCs/>
        </w:rPr>
        <w:t>уведомления об изменении параметров</w:t>
      </w:r>
      <w:r>
        <w:t xml:space="preserve"> и документов, предусмотренных подпунктами "б" - "е" пункта 2.9, пунктом 2.10 настоящего Административного регламента.</w:t>
      </w:r>
    </w:p>
    <w:p w:rsidR="007502E4" w:rsidRDefault="00D714F0">
      <w:pPr>
        <w:pStyle w:val="ConsPlusNormal"/>
        <w:ind w:firstLine="540"/>
        <w:jc w:val="both"/>
      </w:pPr>
      <w:r>
        <w:t xml:space="preserve">3.94. В рамках рассмотрения </w:t>
      </w:r>
      <w:r>
        <w:rPr>
          <w:bCs/>
        </w:rPr>
        <w:t>уведомления об изменении параметров</w:t>
      </w:r>
      <w:r>
        <w:t xml:space="preserve"> и документов, предусмотренных подпунктами "б" - "е" пункта 2.9, пунктом </w:t>
      </w:r>
      <w:r>
        <w:lastRenderedPageBreak/>
        <w:t>2.10 настоящего Административного регламента, осуществляется проверка наличия и правильности оформления документов, указанных в подпунктах "б" - "е" пункта 2.9, пунктом 2.10 настоящего Административного регламента.</w:t>
      </w:r>
    </w:p>
    <w:p w:rsidR="007502E4" w:rsidRDefault="00D714F0">
      <w:pPr>
        <w:pStyle w:val="ConsPlusNormal"/>
        <w:ind w:firstLine="540"/>
        <w:jc w:val="both"/>
      </w:pPr>
      <w:r>
        <w:t>3.95. Неполучение (несвоевременное получение) документов (их копий или сведений, содержащихся в них), предусмотренных подпунктом 3.89 настоящего Административного регламента, не может являться основанием для отказа в предоставлении муниципальной услуги.</w:t>
      </w:r>
    </w:p>
    <w:p w:rsidR="007502E4" w:rsidRDefault="00D714F0">
      <w:pPr>
        <w:pStyle w:val="ConsPlusNormal"/>
        <w:ind w:firstLine="540"/>
        <w:jc w:val="both"/>
      </w:pPr>
      <w:r>
        <w:t xml:space="preserve">3.96. </w:t>
      </w:r>
      <w:proofErr w:type="gramStart"/>
      <w:r>
        <w:t>Должностное лицо ответственного структурного подразделения проводит проверку соответствия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t xml:space="preserve"> об изменении параметров,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502E4" w:rsidRDefault="00D714F0">
      <w:pPr>
        <w:pStyle w:val="ConsPlusNormal"/>
        <w:ind w:firstLine="540"/>
        <w:jc w:val="both"/>
      </w:pPr>
      <w:r>
        <w:t xml:space="preserve">3.97. Критериями принятия решения о предоставлении </w:t>
      </w:r>
      <w:r w:rsidR="00A431AD">
        <w:t xml:space="preserve">муниципальной </w:t>
      </w:r>
      <w:r>
        <w:t>услуги являются:</w:t>
      </w:r>
    </w:p>
    <w:p w:rsidR="007502E4" w:rsidRDefault="00D714F0">
      <w:pPr>
        <w:pStyle w:val="ConsPlusNormal"/>
        <w:ind w:firstLine="540"/>
        <w:jc w:val="both"/>
      </w:pPr>
      <w:proofErr w:type="gramStart"/>
      <w:r>
        <w:t>1) соответствие указанных в уведомлении об изменении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roofErr w:type="gramEnd"/>
    </w:p>
    <w:p w:rsidR="007502E4" w:rsidRDefault="00D714F0">
      <w:pPr>
        <w:pStyle w:val="ConsPlusNormal"/>
        <w:ind w:firstLine="540"/>
        <w:jc w:val="both"/>
      </w:pPr>
      <w:r>
        <w:t>2) допустимость размещения указанных в уведомлении об изменении параметров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7502E4" w:rsidRDefault="00D714F0">
      <w:pPr>
        <w:pStyle w:val="ConsPlusNormal"/>
        <w:ind w:firstLine="540"/>
        <w:jc w:val="both"/>
      </w:pPr>
      <w:r>
        <w:t>3) наличие у лица, подавшего или направившего уведомление об изменении параметров, прав на земельный участок;</w:t>
      </w:r>
    </w:p>
    <w:p w:rsidR="007502E4" w:rsidRDefault="00D714F0">
      <w:pPr>
        <w:pStyle w:val="ConsPlusNormal"/>
        <w:ind w:firstLine="540"/>
        <w:jc w:val="both"/>
      </w:pPr>
      <w:proofErr w:type="gramStart"/>
      <w:r>
        <w:t xml:space="preserve">4) </w:t>
      </w:r>
      <w:proofErr w:type="spellStart"/>
      <w:r>
        <w:t>непоступление</w:t>
      </w:r>
      <w:proofErr w:type="spellEnd"/>
      <w:r>
        <w:t xml:space="preserve"> </w:t>
      </w:r>
      <w:r>
        <w:rPr>
          <w:bCs/>
        </w:rPr>
        <w:t>в срок, указанный в части 9 статьи 51</w:t>
      </w:r>
      <w:r>
        <w:rPr>
          <w:bCs/>
          <w:vertAlign w:val="superscript"/>
        </w:rPr>
        <w:t>1</w:t>
      </w:r>
      <w:r>
        <w:rPr>
          <w:bCs/>
        </w:rPr>
        <w:t xml:space="preserve"> Градостроительного кодекса Российской Федерации, от органа </w:t>
      </w:r>
      <w:r>
        <w:rPr>
          <w:bCs/>
        </w:rPr>
        <w:lastRenderedPageBreak/>
        <w:t>исполнительной власти субъекта Российской Федерации, уполномоченного в области охраны объектов культурного наследия,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Pr>
          <w:bCs/>
        </w:rPr>
        <w:t xml:space="preserve">, </w:t>
      </w:r>
      <w:proofErr w:type="gramStart"/>
      <w:r>
        <w:rPr>
          <w:bCs/>
        </w:rPr>
        <w:t>расположенной в границах территории исторического поселения федерального или регионального значения, либо поступление в срок, указанный в части 9 статьи 51</w:t>
      </w:r>
      <w:r>
        <w:rPr>
          <w:bCs/>
          <w:vertAlign w:val="superscript"/>
        </w:rPr>
        <w:t>1</w:t>
      </w:r>
      <w:r>
        <w:rPr>
          <w:bCs/>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уведомления о 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w:t>
      </w:r>
      <w:proofErr w:type="gramEnd"/>
      <w:r>
        <w:rPr>
          <w:bCs/>
        </w:rPr>
        <w:t xml:space="preserve">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502E4" w:rsidRDefault="00D714F0">
      <w:pPr>
        <w:pStyle w:val="ConsPlusNormal"/>
        <w:ind w:firstLine="540"/>
        <w:jc w:val="both"/>
      </w:pPr>
      <w:r>
        <w:t xml:space="preserve">3.98. Критериями принятия решения об отказе в предоставлении </w:t>
      </w:r>
      <w:r w:rsidR="00A431AD">
        <w:t>муниципальной</w:t>
      </w:r>
      <w:r>
        <w:t xml:space="preserve"> услуги являются:</w:t>
      </w:r>
    </w:p>
    <w:p w:rsidR="007502E4" w:rsidRDefault="00D714F0">
      <w:pPr>
        <w:pStyle w:val="ConsPlusNormal"/>
        <w:ind w:firstLine="540"/>
        <w:jc w:val="both"/>
      </w:pPr>
      <w:proofErr w:type="gramStart"/>
      <w:r>
        <w:t>а) указанные в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об изменении параметров;</w:t>
      </w:r>
      <w:proofErr w:type="gramEnd"/>
    </w:p>
    <w:p w:rsidR="007502E4" w:rsidRDefault="00D714F0">
      <w:pPr>
        <w:pStyle w:val="ConsPlusNormal"/>
        <w:ind w:firstLine="540"/>
        <w:jc w:val="both"/>
      </w:pPr>
      <w:r>
        <w:t>б) размещение указанных в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об изменении параметров;</w:t>
      </w:r>
    </w:p>
    <w:p w:rsidR="007502E4" w:rsidRDefault="00D714F0">
      <w:pPr>
        <w:pStyle w:val="ConsPlusNormal"/>
        <w:ind w:firstLine="540"/>
        <w:jc w:val="both"/>
      </w:pPr>
      <w:r>
        <w:t>в)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7502E4" w:rsidRDefault="00D714F0">
      <w:pPr>
        <w:pStyle w:val="ConsPlusNormal"/>
        <w:ind w:firstLine="540"/>
        <w:jc w:val="both"/>
      </w:pPr>
      <w:proofErr w:type="gramStart"/>
      <w:r>
        <w:t>г) в срок, указанный в части 9 статьи 51</w:t>
      </w:r>
      <w:r>
        <w:rPr>
          <w:vertAlign w:val="superscript"/>
        </w:rPr>
        <w:t>1</w:t>
      </w:r>
      <w: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w:t>
      </w:r>
      <w:r>
        <w:lastRenderedPageBreak/>
        <w:t>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t>, расположенной в границах территории исторического поселения федерального или регионального значения.</w:t>
      </w:r>
    </w:p>
    <w:p w:rsidR="007502E4" w:rsidRDefault="00D714F0">
      <w:pPr>
        <w:pStyle w:val="ConsPlusNormal"/>
        <w:ind w:firstLine="540"/>
        <w:jc w:val="both"/>
      </w:pPr>
      <w:r>
        <w:t>3.99. По результатам проверки документов, предусмотренных подпунктами "б" - "е"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7502E4" w:rsidRDefault="00D714F0">
      <w:pPr>
        <w:pStyle w:val="ConsPlusNormal"/>
        <w:ind w:firstLine="540"/>
        <w:jc w:val="both"/>
      </w:pPr>
      <w:r>
        <w:t xml:space="preserve">3.100. </w:t>
      </w:r>
      <w:proofErr w:type="gramStart"/>
      <w:r>
        <w:t xml:space="preserve">Результатом административной процедуры по принятию решения о предоставлении (об отказе в предоставлении) </w:t>
      </w:r>
      <w:r w:rsidR="00A431AD">
        <w:t>муниципальной</w:t>
      </w:r>
      <w:r>
        <w:t xml:space="preserve"> услуги является соответственно подписание уведомления о соответствии с внесенными изменениями (далее также в настоящем подразделе – решение о предоставлении мун</w:t>
      </w:r>
      <w:r w:rsidR="00A431AD">
        <w:t>иципальной</w:t>
      </w:r>
      <w:r>
        <w:t xml:space="preserve"> услуги) или подписание решения об отказе в предоставлении </w:t>
      </w:r>
      <w:r w:rsidR="002506E1">
        <w:t>муниципальной</w:t>
      </w:r>
      <w:r>
        <w:t xml:space="preserve"> услуги в форме уведомления о несоответствии (далее также в настоящем подразделе – решение об отказе в предоставлении </w:t>
      </w:r>
      <w:r w:rsidR="00A431AD">
        <w:t>муниципальной</w:t>
      </w:r>
      <w:r>
        <w:t xml:space="preserve"> услуги).</w:t>
      </w:r>
      <w:proofErr w:type="gramEnd"/>
    </w:p>
    <w:p w:rsidR="007502E4" w:rsidRDefault="00D714F0">
      <w:pPr>
        <w:pStyle w:val="ConsPlusNormal"/>
        <w:ind w:firstLine="540"/>
        <w:jc w:val="both"/>
      </w:pPr>
      <w:r>
        <w:t xml:space="preserve">3.101. Решение о предоставлении </w:t>
      </w:r>
      <w:r w:rsidR="00A431AD">
        <w:t>муниципальной</w:t>
      </w:r>
      <w:r>
        <w:t xml:space="preserve"> услуги или об отказе в предоставлении </w:t>
      </w:r>
      <w:r w:rsidR="00A431AD">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 xml:space="preserve">3.102. Решение, принимаемое должностным лицом, уполномоченным на принятие решений о предоставлении </w:t>
      </w:r>
      <w:r w:rsidR="00A431AD">
        <w:t>муниципальной</w:t>
      </w:r>
      <w:r>
        <w:t xml:space="preserve"> услуги или об отказе в предоставлении </w:t>
      </w:r>
      <w:r w:rsidR="00A431AD">
        <w:t>муниципальной</w:t>
      </w:r>
      <w:r>
        <w:t xml:space="preserve"> услуги, подписывается им, в том числе с использованием усиленной квалифицированной электронной подписи.</w:t>
      </w:r>
    </w:p>
    <w:p w:rsidR="007502E4" w:rsidRDefault="00D714F0">
      <w:pPr>
        <w:pStyle w:val="ConsPlusNormal"/>
        <w:ind w:firstLine="540"/>
        <w:jc w:val="both"/>
      </w:pPr>
      <w:r>
        <w:t xml:space="preserve">3.103. Срок принятия решения о предоставлении (об отказе в предоставлении) </w:t>
      </w:r>
      <w:r w:rsidR="00A431AD">
        <w:t>муниципальной</w:t>
      </w:r>
      <w:r>
        <w:t xml:space="preserve"> услуги не может превышать семь рабочих дней со дня поступления уведомления об изменении параметров и документов и (или) информации, необходимых для предоставления </w:t>
      </w:r>
      <w:r w:rsidR="00A431AD">
        <w:t>муниципальной</w:t>
      </w:r>
      <w:r>
        <w:t xml:space="preserve"> услуги.</w:t>
      </w:r>
    </w:p>
    <w:p w:rsidR="007502E4" w:rsidRDefault="00D714F0">
      <w:pPr>
        <w:pStyle w:val="ConsPlusNormal"/>
        <w:ind w:firstLine="540"/>
        <w:jc w:val="both"/>
      </w:pPr>
      <w:r>
        <w:t xml:space="preserve">3.104. </w:t>
      </w:r>
      <w:proofErr w:type="gramStart"/>
      <w:r>
        <w:t xml:space="preserve">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решение об отказе в предоставлении </w:t>
      </w:r>
      <w:r w:rsidR="00A431AD">
        <w:t>муниципальной</w:t>
      </w:r>
      <w:r>
        <w:t xml:space="preserve"> услуги в форме уведомления о несоответствии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roofErr w:type="gramEnd"/>
    </w:p>
    <w:p w:rsidR="007502E4" w:rsidRDefault="00D714F0">
      <w:pPr>
        <w:pStyle w:val="ConsPlusNormal"/>
        <w:ind w:firstLine="540"/>
        <w:jc w:val="both"/>
      </w:pPr>
      <w:r>
        <w:t xml:space="preserve">3.105. </w:t>
      </w:r>
      <w:proofErr w:type="gramStart"/>
      <w:r>
        <w:t xml:space="preserve">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w:t>
      </w:r>
      <w:r w:rsidR="00A431AD">
        <w:t>муниципальной</w:t>
      </w:r>
      <w:r>
        <w:t xml:space="preserve"> услуги в форме уведомления о несоответствии осуществляется в личный кабинет заявителя на Едином </w:t>
      </w:r>
      <w:r>
        <w:lastRenderedPageBreak/>
        <w:t>портале, региональном портале (статус заявления обновляется до статуса "Услуга оказана"), если в уведомлении об изменении</w:t>
      </w:r>
      <w:proofErr w:type="gramEnd"/>
      <w:r>
        <w:t xml:space="preserve"> параметров не был указан иной способ.</w:t>
      </w:r>
    </w:p>
    <w:p w:rsidR="007502E4" w:rsidRDefault="00D714F0">
      <w:pPr>
        <w:pStyle w:val="ConsPlusNormal"/>
        <w:ind w:firstLine="540"/>
        <w:jc w:val="both"/>
      </w:pPr>
      <w:r>
        <w:t xml:space="preserve">3.106.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решение об отказе в предоставлении </w:t>
      </w:r>
      <w:r w:rsidR="00A431AD">
        <w:t>муниципальной</w:t>
      </w:r>
      <w:r>
        <w:t xml:space="preserve"> услуги в форме уведомления о несоответствии направляется в многофункциональный центр, если в уведомлении об изменении параметров не был указан иной способ.</w:t>
      </w:r>
    </w:p>
    <w:p w:rsidR="007502E4" w:rsidRDefault="00D714F0">
      <w:pPr>
        <w:pStyle w:val="ConsPlusNormal"/>
        <w:ind w:firstLine="540"/>
        <w:jc w:val="both"/>
      </w:pPr>
      <w:r>
        <w:t xml:space="preserve">3.107. Срок выдачи (направления) заявителю решения об отказе в предоставлении </w:t>
      </w:r>
      <w:r w:rsidR="00A431AD">
        <w:t>муниципальной</w:t>
      </w:r>
      <w:r>
        <w:t xml:space="preserve"> услуги в форме уведомления о несоответствии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Предоставление результата </w:t>
      </w:r>
      <w:r w:rsidR="00A431A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3.108. Основанием для начала выполнения административной процедуры является подписание уполномоченным должностным лицом уведомления о соответствии.</w:t>
      </w:r>
    </w:p>
    <w:p w:rsidR="007502E4" w:rsidRDefault="00D714F0">
      <w:pPr>
        <w:pStyle w:val="ConsPlusNormal"/>
        <w:ind w:firstLine="540"/>
        <w:jc w:val="both"/>
      </w:pPr>
      <w:r>
        <w:t xml:space="preserve">3.109. Заявитель по его выбору вправе получить результат предоставления </w:t>
      </w:r>
      <w:r w:rsidR="00A431AD">
        <w:t>муниципальной</w:t>
      </w:r>
      <w:r>
        <w:t xml:space="preserve"> услуги одним из следующих способов:</w:t>
      </w:r>
    </w:p>
    <w:p w:rsidR="007502E4" w:rsidRDefault="00D714F0">
      <w:pPr>
        <w:pStyle w:val="ConsPlusNormal"/>
        <w:ind w:firstLine="540"/>
        <w:jc w:val="both"/>
      </w:pPr>
      <w:r>
        <w:t>1) на бумажном носителе;</w:t>
      </w:r>
    </w:p>
    <w:p w:rsidR="007502E4" w:rsidRDefault="00D714F0">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3.110.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t>3.111.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в ходе личного приема, посредством почтового отправления уведомление о соответствии выдается соответственно заявителю на руки или направляется посредством почтового отправления, если в уведомлении об изменении параметров не был указан иной способ.</w:t>
      </w:r>
    </w:p>
    <w:p w:rsidR="007502E4" w:rsidRDefault="00D714F0">
      <w:pPr>
        <w:pStyle w:val="ConsPlusNormal"/>
        <w:ind w:firstLine="540"/>
        <w:jc w:val="both"/>
      </w:pPr>
      <w:r>
        <w:t xml:space="preserve">3.112. </w:t>
      </w:r>
      <w:proofErr w:type="gramStart"/>
      <w:r>
        <w:t xml:space="preserve">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посредством Единого портала, регионального портала направление заявителю уведомления о соответствии осуществляется в личный кабинет заявителя на Едином портале, региональном портале (статус заявления обновляется до статуса "Услуга </w:t>
      </w:r>
      <w:r>
        <w:lastRenderedPageBreak/>
        <w:t>оказана"), если в уведомлении об изменении параметров не был указан иной способ.</w:t>
      </w:r>
      <w:proofErr w:type="gramEnd"/>
    </w:p>
    <w:p w:rsidR="007502E4" w:rsidRDefault="00D714F0">
      <w:pPr>
        <w:pStyle w:val="ConsPlusNormal"/>
        <w:ind w:firstLine="540"/>
        <w:jc w:val="both"/>
      </w:pPr>
      <w:r>
        <w:t>3.113. При подаче уведомления об изменении параметров и документов, предусмотренных подпунктами "б"  "е" пункта 2.9, пунктом 2.10 настоящего Административного регламента, через многофункциональный центр уведомление о соответствии направляется в многофункциональный центр, если в уведомлении об изменении параметров не был указан иной способ.</w:t>
      </w:r>
    </w:p>
    <w:p w:rsidR="007502E4" w:rsidRDefault="00D714F0">
      <w:pPr>
        <w:pStyle w:val="ConsPlusNormal"/>
        <w:ind w:firstLine="540"/>
        <w:jc w:val="both"/>
      </w:pPr>
      <w:r>
        <w:t xml:space="preserve">3.114. Срок предоставления заявителю результата </w:t>
      </w:r>
      <w:r w:rsidR="00A431AD">
        <w:t>муниципальной</w:t>
      </w:r>
      <w:r>
        <w:t xml:space="preserve"> услуги исчисляется со дня подписания уведомления о соответствии и составляет один рабочий день, но не превышает срок, установленный в пункте 2.7 настоящего Административного регламента.</w:t>
      </w:r>
    </w:p>
    <w:p w:rsidR="007502E4" w:rsidRDefault="00D714F0">
      <w:pPr>
        <w:widowControl w:val="0"/>
        <w:tabs>
          <w:tab w:val="left" w:pos="567"/>
        </w:tabs>
        <w:ind w:firstLine="567"/>
        <w:contextualSpacing/>
        <w:jc w:val="both"/>
      </w:pPr>
      <w:r>
        <w:rPr>
          <w:sz w:val="28"/>
          <w:szCs w:val="28"/>
        </w:rPr>
        <w:t xml:space="preserve">3.114.1. Возможность предоставления результата </w:t>
      </w:r>
      <w:r w:rsidR="00A431AD">
        <w:rPr>
          <w:sz w:val="28"/>
          <w:szCs w:val="28"/>
        </w:rPr>
        <w:t>муниципальной</w:t>
      </w:r>
      <w:r>
        <w:rPr>
          <w:sz w:val="28"/>
          <w:szCs w:val="28"/>
        </w:rPr>
        <w:t xml:space="preserve"> услуги по экстерриториальному принципу отсутствует.</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7502E4" w:rsidRDefault="007502E4">
      <w:pPr>
        <w:pStyle w:val="ConsPlusNormal"/>
        <w:jc w:val="both"/>
      </w:pPr>
    </w:p>
    <w:p w:rsidR="007502E4" w:rsidRDefault="00D714F0">
      <w:pPr>
        <w:pStyle w:val="ConsPlusNormal"/>
        <w:ind w:firstLine="540"/>
        <w:jc w:val="both"/>
      </w:pPr>
      <w:r>
        <w:t>3.115. Получение дополнительных сведений от заявителя не предусмотрено.</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Максимальный срок предоставления </w:t>
      </w:r>
      <w:r w:rsidR="00A431A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3.116. Срок предоставления муниципальной услуги указан в пункте 2.7 настоящего Административного регламента.</w:t>
      </w:r>
    </w:p>
    <w:p w:rsidR="007502E4" w:rsidRDefault="007502E4">
      <w:pPr>
        <w:pStyle w:val="ConsPlusNormal"/>
        <w:ind w:firstLine="540"/>
        <w:jc w:val="both"/>
      </w:pPr>
    </w:p>
    <w:p w:rsidR="007502E4" w:rsidRDefault="00D714F0">
      <w:pPr>
        <w:pStyle w:val="ConsPlusTitle"/>
        <w:jc w:val="center"/>
        <w:outlineLvl w:val="3"/>
        <w:rPr>
          <w:rFonts w:ascii="Times New Roman" w:hAnsi="Times New Roman"/>
          <w:sz w:val="28"/>
          <w:szCs w:val="28"/>
        </w:rPr>
      </w:pPr>
      <w:r>
        <w:rPr>
          <w:rFonts w:ascii="Times New Roman" w:hAnsi="Times New Roman"/>
          <w:sz w:val="28"/>
          <w:szCs w:val="28"/>
        </w:rPr>
        <w:t>Вариант 4</w:t>
      </w:r>
    </w:p>
    <w:p w:rsidR="007502E4" w:rsidRDefault="007502E4">
      <w:pPr>
        <w:pStyle w:val="ConsPlusNormal"/>
        <w:jc w:val="both"/>
      </w:pPr>
    </w:p>
    <w:p w:rsidR="007502E4" w:rsidRDefault="00D714F0">
      <w:pPr>
        <w:pStyle w:val="ConsPlusNormal"/>
        <w:ind w:firstLine="540"/>
        <w:jc w:val="both"/>
      </w:pPr>
      <w:r>
        <w:t xml:space="preserve">3.117. Результат предоставления </w:t>
      </w:r>
      <w:r w:rsidR="00A431AD">
        <w:t>муниципальной</w:t>
      </w:r>
      <w:r>
        <w:t xml:space="preserve"> услуги указан в </w:t>
      </w:r>
      <w:hyperlink w:anchor="Par94" w:tooltip="4) исправление допущенных опечаток и ошибок в разрешении на ввод объекта в эксплуатацию." w:history="1">
        <w:r>
          <w:t xml:space="preserve">подпункте "г" пункта 2.3 </w:t>
        </w:r>
      </w:hyperlink>
      <w:r>
        <w:t>настоящего Административного регламента.</w:t>
      </w:r>
    </w:p>
    <w:p w:rsidR="007502E4" w:rsidRDefault="007502E4">
      <w:pPr>
        <w:pStyle w:val="ConsPlusNormal"/>
        <w:jc w:val="both"/>
      </w:pPr>
    </w:p>
    <w:p w:rsidR="007502E4" w:rsidRDefault="00D714F0">
      <w:pPr>
        <w:pStyle w:val="ConsPlusTitle"/>
        <w:jc w:val="center"/>
        <w:outlineLvl w:val="4"/>
        <w:rPr>
          <w:rFonts w:ascii="Times New Roman" w:hAnsi="Times New Roman"/>
          <w:sz w:val="28"/>
          <w:szCs w:val="28"/>
        </w:rPr>
      </w:pPr>
      <w:r>
        <w:rPr>
          <w:rFonts w:ascii="Times New Roman" w:hAnsi="Times New Roman"/>
          <w:sz w:val="28"/>
          <w:szCs w:val="28"/>
        </w:rPr>
        <w:t>Перечень и описание административных процедур предоставления</w:t>
      </w:r>
    </w:p>
    <w:p w:rsidR="007502E4" w:rsidRDefault="00A431AD">
      <w:pPr>
        <w:pStyle w:val="ConsPlusTitle"/>
        <w:jc w:val="center"/>
        <w:rPr>
          <w:rFonts w:ascii="Times New Roman" w:hAnsi="Times New Roman"/>
          <w:sz w:val="28"/>
          <w:szCs w:val="28"/>
        </w:rPr>
      </w:pPr>
      <w:r>
        <w:rPr>
          <w:rFonts w:ascii="Times New Roman" w:hAnsi="Times New Roman"/>
          <w:sz w:val="28"/>
          <w:szCs w:val="28"/>
        </w:rPr>
        <w:t>муниципальной</w:t>
      </w:r>
      <w:r w:rsidR="00D714F0">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Прием запроса и документов и (или) информации, необходимых</w:t>
      </w:r>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для предоставления </w:t>
      </w:r>
      <w:r w:rsidR="00A431A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3.118. 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w:t>
      </w:r>
      <w:r>
        <w:rPr>
          <w:bCs/>
        </w:rPr>
        <w:t>р</w:t>
      </w:r>
      <w:r>
        <w:rPr>
          <w:rFonts w:eastAsia="Calibri"/>
          <w:iCs/>
        </w:rPr>
        <w:t xml:space="preserve">екомендуемой </w:t>
      </w:r>
      <w:r>
        <w:t>форме согласно Приложению № 6 к настоящему Административному регламенту, одним из способов, установленных пунктом 2.11 настоящего Административного регламента.</w:t>
      </w:r>
    </w:p>
    <w:p w:rsidR="007502E4" w:rsidRDefault="00D714F0">
      <w:pPr>
        <w:pStyle w:val="ConsPlusNormal"/>
        <w:ind w:firstLine="540"/>
        <w:jc w:val="both"/>
      </w:pPr>
      <w:r>
        <w:t xml:space="preserve">3.119. 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w:t>
      </w:r>
      <w:r>
        <w:lastRenderedPageBreak/>
        <w:t>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7502E4" w:rsidRDefault="00D714F0">
      <w:pPr>
        <w:pStyle w:val="ConsPlusNormal"/>
        <w:ind w:firstLine="540"/>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w:t>
      </w:r>
      <w:proofErr w:type="gramStart"/>
      <w:r>
        <w:t>предоставляются документы</w:t>
      </w:r>
      <w:proofErr w:type="gramEnd"/>
      <w:r>
        <w:t>, предусмотренные подпунктами "б", "в" пункта 2.9 настоящего Административного регламента.</w:t>
      </w:r>
    </w:p>
    <w:p w:rsidR="007502E4" w:rsidRDefault="00D714F0">
      <w:pPr>
        <w:pStyle w:val="ConsPlusNormal"/>
        <w:ind w:firstLine="540"/>
        <w:jc w:val="both"/>
      </w:pPr>
      <w: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7502E4" w:rsidRDefault="00D714F0">
      <w:pPr>
        <w:pStyle w:val="ConsPlusNormal"/>
        <w:ind w:firstLine="540"/>
        <w:jc w:val="both"/>
      </w:pPr>
      <w:r>
        <w:t>3.120. Основания для принятия решения об отказе в приеме заявления об исправлении допущенных опечаток и ошибок отсутствуют.</w:t>
      </w:r>
    </w:p>
    <w:p w:rsidR="007502E4" w:rsidRDefault="00D714F0">
      <w:pPr>
        <w:pStyle w:val="ConsPlusNormal"/>
        <w:ind w:firstLine="539"/>
        <w:jc w:val="both"/>
      </w:pPr>
      <w:r>
        <w:t>3.120.1. 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7502E4" w:rsidRDefault="00D714F0">
      <w:pPr>
        <w:pStyle w:val="ConsPlusNormal"/>
        <w:ind w:firstLine="540"/>
        <w:jc w:val="both"/>
      </w:pPr>
      <w:r>
        <w:rPr>
          <w:bCs/>
        </w:rPr>
        <w:t xml:space="preserve">Многофункциональный центр </w:t>
      </w:r>
      <w:r w:rsidRPr="00D60AD8">
        <w:rPr>
          <w:bCs/>
        </w:rPr>
        <w:t>не участвует</w:t>
      </w:r>
      <w:r>
        <w:rPr>
          <w:bCs/>
        </w:rPr>
        <w:t xml:space="preserve"> в </w:t>
      </w:r>
      <w:r>
        <w:t>приеме заявления об исправлении допущенных опечаток и ошибок.</w:t>
      </w:r>
    </w:p>
    <w:p w:rsidR="007502E4" w:rsidRDefault="00D714F0">
      <w:pPr>
        <w:pStyle w:val="ConsPlusNormal"/>
        <w:ind w:firstLine="540"/>
        <w:jc w:val="both"/>
      </w:pPr>
      <w:r>
        <w:t xml:space="preserve">3.121. Возможность получения </w:t>
      </w:r>
      <w:r w:rsidR="00A431AD">
        <w:t>муниципальной</w:t>
      </w:r>
      <w:r>
        <w:t xml:space="preserve"> услуги по экстерриториальному принципу отсутствует.</w:t>
      </w:r>
    </w:p>
    <w:p w:rsidR="007502E4" w:rsidRDefault="00D714F0">
      <w:pPr>
        <w:pStyle w:val="ConsPlusNormal"/>
        <w:ind w:firstLine="540"/>
        <w:jc w:val="both"/>
      </w:pPr>
      <w:r>
        <w:t>3.122. 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регистрируются в автоматическом режиме.</w:t>
      </w:r>
    </w:p>
    <w:p w:rsidR="007502E4" w:rsidRDefault="00D714F0">
      <w:pPr>
        <w:pStyle w:val="ConsPlusNormal"/>
        <w:ind w:firstLine="540"/>
        <w:jc w:val="both"/>
      </w:pPr>
      <w: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7502E4" w:rsidRDefault="00D714F0">
      <w:pPr>
        <w:pStyle w:val="ConsPlusNormal"/>
        <w:ind w:firstLine="540"/>
        <w:jc w:val="both"/>
      </w:pPr>
      <w:r>
        <w:t>3.123. 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7502E4" w:rsidRDefault="00D714F0">
      <w:pPr>
        <w:pStyle w:val="ConsPlusNormal"/>
        <w:ind w:firstLine="540"/>
        <w:jc w:val="both"/>
      </w:pPr>
      <w:proofErr w:type="gramStart"/>
      <w:r>
        <w:lastRenderedPageBreak/>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roofErr w:type="gramEnd"/>
    </w:p>
    <w:p w:rsidR="007502E4" w:rsidRDefault="00D714F0">
      <w:pPr>
        <w:pStyle w:val="ConsPlusNormal"/>
        <w:ind w:firstLine="540"/>
        <w:jc w:val="both"/>
      </w:pPr>
      <w:r>
        <w:t xml:space="preserve">3.124. Срок регистрации </w:t>
      </w:r>
      <w:r>
        <w:rPr>
          <w:bCs/>
        </w:rPr>
        <w:t xml:space="preserve">заявления </w:t>
      </w:r>
      <w:r>
        <w:t>об исправлении допущенных опечаток и ошибок указан в пункте 2.20 настоящего Административного регламента.</w:t>
      </w:r>
    </w:p>
    <w:p w:rsidR="007502E4" w:rsidRDefault="00D714F0">
      <w:pPr>
        <w:pStyle w:val="ConsPlusNormal"/>
        <w:ind w:firstLine="540"/>
        <w:jc w:val="both"/>
      </w:pPr>
      <w:r>
        <w:t>3.125. Результатом административной процедуры является регистрация заявления об исправлении допущенных опечаток и ошибок.</w:t>
      </w:r>
    </w:p>
    <w:p w:rsidR="007502E4" w:rsidRDefault="00D714F0">
      <w:pPr>
        <w:pStyle w:val="ConsPlusNormal"/>
        <w:ind w:firstLine="540"/>
        <w:jc w:val="both"/>
      </w:pPr>
      <w:r>
        <w:t>3.126. После регистрации заявление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Межведомственное информационное взаимодействие</w:t>
      </w:r>
    </w:p>
    <w:p w:rsidR="007502E4" w:rsidRDefault="007502E4">
      <w:pPr>
        <w:pStyle w:val="ConsPlusNormal"/>
        <w:jc w:val="both"/>
      </w:pPr>
    </w:p>
    <w:p w:rsidR="007502E4" w:rsidRDefault="00D714F0">
      <w:pPr>
        <w:pStyle w:val="ConsPlusNormal"/>
        <w:ind w:firstLine="540"/>
        <w:jc w:val="both"/>
      </w:pPr>
      <w:r>
        <w:t>3.127. Направление межведомственных информационных запросов не осуществляется.</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proofErr w:type="gramStart"/>
      <w:r>
        <w:rPr>
          <w:rFonts w:ascii="Times New Roman" w:hAnsi="Times New Roman"/>
          <w:sz w:val="28"/>
          <w:szCs w:val="28"/>
        </w:rPr>
        <w:t>Принятие решения о предоставлении (об отказе</w:t>
      </w:r>
      <w:proofErr w:type="gramEnd"/>
    </w:p>
    <w:p w:rsidR="007502E4" w:rsidRDefault="00D714F0">
      <w:pPr>
        <w:pStyle w:val="ConsPlusTitle"/>
        <w:jc w:val="center"/>
        <w:rPr>
          <w:rFonts w:ascii="Times New Roman" w:hAnsi="Times New Roman"/>
          <w:sz w:val="28"/>
          <w:szCs w:val="28"/>
        </w:rPr>
      </w:pPr>
      <w:r>
        <w:rPr>
          <w:rFonts w:ascii="Times New Roman" w:hAnsi="Times New Roman"/>
          <w:sz w:val="28"/>
          <w:szCs w:val="28"/>
        </w:rPr>
        <w:t xml:space="preserve">в предоставлении) </w:t>
      </w:r>
      <w:r w:rsidR="00A431A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3.128. Основанием для начала административной процедуры является регистрация заявления об исправлении допущенных опечаток и ошибок.</w:t>
      </w:r>
    </w:p>
    <w:p w:rsidR="007502E4" w:rsidRDefault="00D714F0">
      <w:pPr>
        <w:pStyle w:val="ConsPlusNormal"/>
        <w:ind w:firstLine="540"/>
        <w:jc w:val="both"/>
      </w:pPr>
      <w:r>
        <w:t>3.129. В рамках рассмотрения заявления об исправлении допущенных опечаток и ошибок осуществляется проверка на предмет наличия (отсутствия) оснований для принятия решения об исправлении допущенных опечаток и ошибок в уведомлении о соответствии.</w:t>
      </w:r>
    </w:p>
    <w:p w:rsidR="007502E4" w:rsidRDefault="00D714F0">
      <w:pPr>
        <w:pStyle w:val="ConsPlusNormal"/>
        <w:ind w:firstLine="540"/>
        <w:jc w:val="both"/>
      </w:pPr>
      <w:r>
        <w:t xml:space="preserve">3.130. Критериями принятия решения о предоставлении </w:t>
      </w:r>
      <w:r w:rsidR="00A431AD">
        <w:t>муниципальной</w:t>
      </w:r>
      <w:r>
        <w:t xml:space="preserve"> услуги являются:</w:t>
      </w:r>
    </w:p>
    <w:p w:rsidR="007502E4" w:rsidRDefault="00D714F0">
      <w:pPr>
        <w:pStyle w:val="ConsPlusNormal"/>
        <w:ind w:firstLine="540"/>
        <w:jc w:val="both"/>
      </w:pPr>
      <w:r>
        <w:t xml:space="preserve">1) </w:t>
      </w:r>
      <w:r>
        <w:rPr>
          <w:bCs/>
        </w:rPr>
        <w:t>соответствие заявителя кругу лиц, указанных в пункте 1.2 настоящего Административного регламента</w:t>
      </w:r>
      <w:r>
        <w:t>;</w:t>
      </w:r>
    </w:p>
    <w:p w:rsidR="007502E4" w:rsidRDefault="00D714F0">
      <w:pPr>
        <w:pStyle w:val="ConsPlusNormal"/>
        <w:ind w:firstLine="540"/>
        <w:jc w:val="both"/>
      </w:pPr>
      <w:r>
        <w:t xml:space="preserve">2) наличие </w:t>
      </w:r>
      <w:r>
        <w:rPr>
          <w:bCs/>
        </w:rPr>
        <w:t>опечаток и ошибок в уведомлении о соответствии</w:t>
      </w:r>
      <w:r>
        <w:t>.</w:t>
      </w:r>
    </w:p>
    <w:p w:rsidR="007502E4" w:rsidRDefault="00D714F0">
      <w:pPr>
        <w:pStyle w:val="ConsPlusNormal"/>
        <w:ind w:firstLine="540"/>
        <w:jc w:val="both"/>
      </w:pPr>
      <w:r>
        <w:t xml:space="preserve">3.131. Критериями для принятия решения об отказе в предоставлении </w:t>
      </w:r>
      <w:r w:rsidR="00A431AD">
        <w:t>муниципальной</w:t>
      </w:r>
      <w:r>
        <w:t xml:space="preserve"> услуги являются:</w:t>
      </w:r>
    </w:p>
    <w:p w:rsidR="007502E4" w:rsidRDefault="00D714F0">
      <w:pPr>
        <w:pStyle w:val="ConsPlusNormal"/>
        <w:ind w:firstLine="540"/>
        <w:jc w:val="both"/>
      </w:pPr>
      <w:r>
        <w:t>1) не</w:t>
      </w:r>
      <w:r>
        <w:rPr>
          <w:bCs/>
        </w:rPr>
        <w:t>соответствие заявителя кругу лиц, указанных в пункте 1.2 настоящего Административного регламента</w:t>
      </w:r>
      <w:r>
        <w:t>;</w:t>
      </w:r>
    </w:p>
    <w:p w:rsidR="007502E4" w:rsidRDefault="00D714F0">
      <w:pPr>
        <w:pStyle w:val="ConsPlusNormal"/>
        <w:ind w:firstLine="540"/>
        <w:jc w:val="both"/>
      </w:pPr>
      <w:r>
        <w:t xml:space="preserve">2) отсутствие </w:t>
      </w:r>
      <w:r>
        <w:rPr>
          <w:bCs/>
        </w:rPr>
        <w:t>опечаток и ошибок в уведомлении о соответствии</w:t>
      </w:r>
      <w:r>
        <w:t>.</w:t>
      </w:r>
    </w:p>
    <w:p w:rsidR="007502E4" w:rsidRDefault="00D714F0">
      <w:pPr>
        <w:pStyle w:val="ConsPlusNormal"/>
        <w:ind w:firstLine="540"/>
        <w:jc w:val="both"/>
      </w:pPr>
      <w:r>
        <w:lastRenderedPageBreak/>
        <w:t>3.132. По результатам проверки заявления об исправлении допущенных опечаток и ошибок должностное лицо ответственного структурного подразделения подготавливает проект соответствующего решения.</w:t>
      </w:r>
    </w:p>
    <w:p w:rsidR="007502E4" w:rsidRDefault="00D714F0">
      <w:pPr>
        <w:pStyle w:val="ConsPlusNormal"/>
        <w:ind w:firstLine="540"/>
        <w:jc w:val="both"/>
      </w:pPr>
      <w:r>
        <w:t xml:space="preserve">3.133. </w:t>
      </w:r>
      <w:proofErr w:type="gramStart"/>
      <w:r>
        <w:t xml:space="preserve">Результатом административной процедуры по принятию решения о предоставлении (об отказе в предоставлении) </w:t>
      </w:r>
      <w:r w:rsidR="00A431AD">
        <w:t>муниципальной</w:t>
      </w:r>
      <w:r>
        <w:t xml:space="preserve"> услуги является соответственно подписание уведомления о соответствии с внесенными исправлениями допущенных опечаток и ошибок (далее также в настоящем подразделе – решение о предоставлении </w:t>
      </w:r>
      <w:r w:rsidR="00A431AD">
        <w:t>муниципальной</w:t>
      </w:r>
      <w:r>
        <w:t xml:space="preserve"> услуги) или подписание решения об отказе </w:t>
      </w:r>
      <w:r>
        <w:rPr>
          <w:rFonts w:eastAsia="Calibri"/>
        </w:rPr>
        <w:t>во внесении исправлений в уведомление о соответствии</w:t>
      </w:r>
      <w:r>
        <w:t xml:space="preserve"> по рекомендуемой форме согласно Приложению № 7 (далее также в настоящем подразделе</w:t>
      </w:r>
      <w:proofErr w:type="gramEnd"/>
      <w:r>
        <w:t xml:space="preserve"> – решение об отказе в предоставлении </w:t>
      </w:r>
      <w:r w:rsidR="00A431AD">
        <w:t>муниципальной</w:t>
      </w:r>
      <w:r>
        <w:t xml:space="preserve"> услуги).</w:t>
      </w:r>
    </w:p>
    <w:p w:rsidR="007502E4" w:rsidRDefault="00D714F0">
      <w:pPr>
        <w:pStyle w:val="ConsPlusNormal"/>
        <w:ind w:firstLine="540"/>
        <w:jc w:val="both"/>
      </w:pPr>
      <w:r>
        <w:t>В случае подтверждения наличия допущенных опечаток, ошибок в уведомлении о соответствии уполномоченный орган вносит исправления в ранее выданное уведомление о соответствии. Дата и номер выданного уведомления о соответствии не изменяются.</w:t>
      </w:r>
    </w:p>
    <w:p w:rsidR="007502E4" w:rsidRDefault="00D714F0">
      <w:pPr>
        <w:pStyle w:val="ConsPlusNormal"/>
        <w:ind w:firstLine="540"/>
        <w:jc w:val="both"/>
      </w:pPr>
      <w:r>
        <w:t xml:space="preserve">3.134. Решение о предоставлении </w:t>
      </w:r>
      <w:r w:rsidR="00A431AD">
        <w:t>муниципальной</w:t>
      </w:r>
      <w:r>
        <w:t xml:space="preserve"> услуги или об отказе в предоставлении </w:t>
      </w:r>
      <w:r w:rsidR="00A431AD">
        <w:t>муниципальной</w:t>
      </w:r>
      <w:r>
        <w:t xml:space="preserve"> услуги принимается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 xml:space="preserve">3.135. Решение, принимаемое должностным лицом, уполномоченным на принятие решений о предоставлении </w:t>
      </w:r>
      <w:r w:rsidR="00A431AD">
        <w:t>муниципальной</w:t>
      </w:r>
      <w:r>
        <w:t xml:space="preserve"> услуги или об отказе в предоставлении </w:t>
      </w:r>
      <w:r w:rsidR="00A431AD">
        <w:t>муниципальной</w:t>
      </w:r>
      <w:r>
        <w:t xml:space="preserve"> услуги, подписывается им, в том числе с использованием усиленной квалифицированной электронной подписи.</w:t>
      </w:r>
    </w:p>
    <w:p w:rsidR="007502E4" w:rsidRDefault="00D714F0">
      <w:pPr>
        <w:pStyle w:val="ConsPlusNormal"/>
        <w:ind w:firstLine="540"/>
        <w:jc w:val="both"/>
      </w:pPr>
      <w:r>
        <w:t xml:space="preserve">3.136. Срок принятия решения о предоставлении (об отказе в предоставлении) </w:t>
      </w:r>
      <w:r w:rsidR="00A431AD">
        <w:t>муниципальной</w:t>
      </w:r>
      <w:r>
        <w:t xml:space="preserve"> услуги не может превышать пять рабочих дней со дня поступления заявления об исправлении допущенных опечаток и ошибок.</w:t>
      </w:r>
    </w:p>
    <w:p w:rsidR="007502E4" w:rsidRDefault="00D714F0">
      <w:pPr>
        <w:pStyle w:val="ConsPlusNormal"/>
        <w:ind w:firstLine="540"/>
        <w:jc w:val="both"/>
      </w:pPr>
      <w:r>
        <w:t xml:space="preserve">3.137. При подаче заявления об исправлении допущенных опечаток и ошибок в ходе личного приема, посредством почтового отправления решение об отказе </w:t>
      </w:r>
      <w:r>
        <w:rPr>
          <w:rFonts w:eastAsia="Calibri"/>
        </w:rPr>
        <w:t>во внесении исправлений в уведомление о соответствии</w:t>
      </w:r>
      <w:r>
        <w:t xml:space="preserve">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7502E4" w:rsidRDefault="00D714F0">
      <w:pPr>
        <w:pStyle w:val="ConsPlusNormal"/>
        <w:ind w:firstLine="540"/>
        <w:jc w:val="both"/>
      </w:pPr>
      <w:r>
        <w:t xml:space="preserve">3.138. </w:t>
      </w:r>
      <w:proofErr w:type="gramStart"/>
      <w:r>
        <w:t xml:space="preserve">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w:t>
      </w:r>
      <w:r>
        <w:rPr>
          <w:rFonts w:eastAsia="Calibri"/>
        </w:rPr>
        <w:t>во внесении исправлений в уведомление о соответствии</w:t>
      </w:r>
      <w:r>
        <w:t xml:space="preserve">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7502E4" w:rsidRDefault="00D714F0">
      <w:pPr>
        <w:pStyle w:val="ConsPlusNormal"/>
        <w:ind w:firstLine="540"/>
        <w:jc w:val="both"/>
      </w:pPr>
      <w:r>
        <w:t xml:space="preserve">3.139. При подаче заявления об исправлении допущенных опечаток и ошибок </w:t>
      </w:r>
      <w:proofErr w:type="gramStart"/>
      <w:r>
        <w:t xml:space="preserve">через многофункциональный центр решение об отказе </w:t>
      </w:r>
      <w:r>
        <w:rPr>
          <w:rFonts w:eastAsia="Calibri"/>
        </w:rPr>
        <w:t>во внесении исправлений в уведомление о соответствии</w:t>
      </w:r>
      <w:proofErr w:type="gramEnd"/>
      <w:r>
        <w:rPr>
          <w:rFonts w:eastAsia="Calibri"/>
        </w:rPr>
        <w:t xml:space="preserve"> </w:t>
      </w:r>
      <w:r>
        <w:t xml:space="preserve">направляется в </w:t>
      </w:r>
      <w:r>
        <w:lastRenderedPageBreak/>
        <w:t>многофункциональный центр, если в заявлении об исправлении допущенных опечаток и ошибок не был указан иной способ.</w:t>
      </w:r>
    </w:p>
    <w:p w:rsidR="007502E4" w:rsidRDefault="00D714F0">
      <w:pPr>
        <w:widowControl w:val="0"/>
        <w:tabs>
          <w:tab w:val="left" w:pos="567"/>
        </w:tabs>
        <w:ind w:firstLine="567"/>
        <w:contextualSpacing/>
        <w:jc w:val="both"/>
        <w:rPr>
          <w:b/>
          <w:sz w:val="28"/>
          <w:szCs w:val="28"/>
        </w:rPr>
      </w:pPr>
      <w:r>
        <w:rPr>
          <w:sz w:val="28"/>
          <w:szCs w:val="28"/>
        </w:rPr>
        <w:t xml:space="preserve">3.140. Срок выдачи (направления) заявителю решения об отказе в предоставлении </w:t>
      </w:r>
      <w:r w:rsidR="00A431AD">
        <w:rPr>
          <w:sz w:val="28"/>
          <w:szCs w:val="28"/>
        </w:rPr>
        <w:t>муниципальной</w:t>
      </w:r>
      <w:r>
        <w:rPr>
          <w:sz w:val="28"/>
          <w:szCs w:val="28"/>
        </w:rPr>
        <w:t xml:space="preserve"> услуги исчисляется со дня принятия такого решения и составляет один рабочий день, но не превышает пяти рабочих дней </w:t>
      </w:r>
      <w:proofErr w:type="gramStart"/>
      <w:r>
        <w:rPr>
          <w:sz w:val="28"/>
          <w:szCs w:val="28"/>
        </w:rPr>
        <w:t>с даты поступления</w:t>
      </w:r>
      <w:proofErr w:type="gramEnd"/>
      <w:r>
        <w:rPr>
          <w:sz w:val="28"/>
          <w:szCs w:val="28"/>
        </w:rPr>
        <w:t xml:space="preserve"> заявления</w:t>
      </w:r>
      <w:r>
        <w:t xml:space="preserve"> </w:t>
      </w:r>
      <w:r>
        <w:rPr>
          <w:sz w:val="28"/>
          <w:szCs w:val="28"/>
        </w:rPr>
        <w:t>об исправлении допущенных опечаток и ошибок.</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Предоставление результата </w:t>
      </w:r>
      <w:r w:rsidR="00A431A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3.141. Основанием для начала выполнения административной процедуры является подписание уведомления о соответствии с внесенными исправлениями допущенных опечаток и ошибок.</w:t>
      </w:r>
    </w:p>
    <w:p w:rsidR="007502E4" w:rsidRDefault="00D714F0">
      <w:pPr>
        <w:pStyle w:val="ConsPlusNormal"/>
        <w:ind w:firstLine="540"/>
        <w:jc w:val="both"/>
      </w:pPr>
      <w:r>
        <w:t>3.142. Заявитель по его выбору вправе получить уведомление о соответствии с внесенными исправлениями допущенных опечаток и ошибок одним из следующих способов:</w:t>
      </w:r>
    </w:p>
    <w:p w:rsidR="007502E4" w:rsidRDefault="00D714F0">
      <w:pPr>
        <w:pStyle w:val="ConsPlusNormal"/>
        <w:ind w:firstLine="540"/>
        <w:jc w:val="both"/>
      </w:pPr>
      <w:r>
        <w:t>1) на бумажном носителе;</w:t>
      </w:r>
    </w:p>
    <w:p w:rsidR="007502E4" w:rsidRDefault="00D714F0">
      <w:pPr>
        <w:pStyle w:val="ConsPlusNormal"/>
        <w:ind w:firstLine="540"/>
        <w:jc w:val="both"/>
      </w:pPr>
      <w: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7502E4" w:rsidRDefault="00D714F0">
      <w:pPr>
        <w:pStyle w:val="ConsPlusNormal"/>
        <w:ind w:firstLine="540"/>
        <w:jc w:val="both"/>
      </w:pPr>
      <w:r>
        <w:t>3.143.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7502E4" w:rsidRDefault="00D714F0">
      <w:pPr>
        <w:pStyle w:val="ConsPlusNormal"/>
        <w:ind w:firstLine="540"/>
        <w:jc w:val="both"/>
      </w:pPr>
      <w:r>
        <w:t>3.144. При подаче заявления об исправлении допущенных опечаток и ошибок в ходе личного приема, посредством почтового отправления уведомление о соответствии с внесенными исправлениями допущенных опечаток и ошибок выдается соответственно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7502E4" w:rsidRDefault="00D714F0">
      <w:pPr>
        <w:pStyle w:val="ConsPlusNormal"/>
        <w:ind w:firstLine="540"/>
        <w:jc w:val="both"/>
      </w:pPr>
      <w:r>
        <w:t xml:space="preserve">3.145. </w:t>
      </w:r>
      <w:proofErr w:type="gramStart"/>
      <w:r>
        <w:t>При подаче заявления об исправлении допущенных опечаток и ошибок посредством Единого портала, регионального портала направление уведомления о соответствии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roofErr w:type="gramEnd"/>
    </w:p>
    <w:p w:rsidR="007502E4" w:rsidRDefault="00D714F0">
      <w:pPr>
        <w:pStyle w:val="ConsPlusNormal"/>
        <w:ind w:firstLine="540"/>
        <w:jc w:val="both"/>
      </w:pPr>
      <w:r>
        <w:t>3.146. При подаче заявления об исправлении допущенных опечаток и ошибок через многофункциональный центр уведомление о соответствии с внесенными исправлениями допущенных опечаток и ошибок направляется в многофункциональный центр, если в заявлении об исправлении допущенных опечаток и ошибок не был указан иной способ.</w:t>
      </w:r>
    </w:p>
    <w:p w:rsidR="007502E4" w:rsidRDefault="00D714F0">
      <w:pPr>
        <w:pStyle w:val="ConsPlusNormal"/>
        <w:ind w:firstLine="540"/>
        <w:jc w:val="both"/>
      </w:pPr>
      <w:r>
        <w:lastRenderedPageBreak/>
        <w:t xml:space="preserve">3.147. Срок предоставления заявителю результата </w:t>
      </w:r>
      <w:r w:rsidR="00A431AD">
        <w:t>муниципальной</w:t>
      </w:r>
      <w:r>
        <w:t xml:space="preserve"> услуги исчисляется со дня принятия решения об исправлении допущенных опечаток и ошибок в уведомлении о соответствии и составляет один рабочий день, но не превышает пяти рабочих дней </w:t>
      </w:r>
      <w:proofErr w:type="gramStart"/>
      <w:r>
        <w:t>с даты поступления</w:t>
      </w:r>
      <w:proofErr w:type="gramEnd"/>
      <w:r>
        <w:t xml:space="preserve"> заявления об исправлении допущенных опечаток и ошибок.</w:t>
      </w:r>
    </w:p>
    <w:p w:rsidR="007502E4" w:rsidRDefault="00D714F0">
      <w:pPr>
        <w:pStyle w:val="ConsPlusNormal"/>
        <w:ind w:firstLine="540"/>
        <w:jc w:val="both"/>
      </w:pPr>
      <w:r>
        <w:t xml:space="preserve">3.148. Возможность предоставления результата </w:t>
      </w:r>
      <w:r w:rsidR="00A431AD">
        <w:t>муниципальной</w:t>
      </w:r>
      <w:r>
        <w:t xml:space="preserve"> услуги по экстерриториальному принципу отсутствует.</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Получение дополнительных сведений от заявителя</w:t>
      </w:r>
    </w:p>
    <w:p w:rsidR="007502E4" w:rsidRDefault="007502E4">
      <w:pPr>
        <w:pStyle w:val="ConsPlusNormal"/>
        <w:jc w:val="both"/>
      </w:pPr>
    </w:p>
    <w:p w:rsidR="007502E4" w:rsidRDefault="00D714F0">
      <w:pPr>
        <w:pStyle w:val="ConsPlusNormal"/>
        <w:ind w:firstLine="540"/>
        <w:jc w:val="both"/>
      </w:pPr>
      <w:r>
        <w:t>3.149. Получение дополнительных сведений от заявителя не предусмотрено.</w:t>
      </w:r>
    </w:p>
    <w:p w:rsidR="007502E4" w:rsidRDefault="007502E4">
      <w:pPr>
        <w:pStyle w:val="ConsPlusNormal"/>
        <w:jc w:val="both"/>
      </w:pPr>
    </w:p>
    <w:p w:rsidR="007502E4" w:rsidRDefault="00D714F0">
      <w:pPr>
        <w:pStyle w:val="ConsPlusTitle"/>
        <w:jc w:val="center"/>
        <w:outlineLvl w:val="5"/>
        <w:rPr>
          <w:rFonts w:ascii="Times New Roman" w:hAnsi="Times New Roman"/>
          <w:sz w:val="28"/>
          <w:szCs w:val="28"/>
        </w:rPr>
      </w:pPr>
      <w:r>
        <w:rPr>
          <w:rFonts w:ascii="Times New Roman" w:hAnsi="Times New Roman"/>
          <w:sz w:val="28"/>
          <w:szCs w:val="28"/>
        </w:rPr>
        <w:t xml:space="preserve">Максимальный срок предоставления </w:t>
      </w:r>
      <w:r w:rsidR="00A431AD">
        <w:rPr>
          <w:rFonts w:ascii="Times New Roman" w:hAnsi="Times New Roman"/>
          <w:sz w:val="28"/>
          <w:szCs w:val="28"/>
        </w:rPr>
        <w:t>муниципальной</w:t>
      </w:r>
      <w:r>
        <w:rPr>
          <w:rFonts w:ascii="Times New Roman" w:hAnsi="Times New Roman"/>
          <w:sz w:val="28"/>
          <w:szCs w:val="28"/>
        </w:rPr>
        <w:t xml:space="preserve"> услуги</w:t>
      </w:r>
    </w:p>
    <w:p w:rsidR="007502E4" w:rsidRDefault="007502E4">
      <w:pPr>
        <w:pStyle w:val="ConsPlusNormal"/>
        <w:jc w:val="both"/>
      </w:pPr>
    </w:p>
    <w:p w:rsidR="007502E4" w:rsidRDefault="00D714F0">
      <w:pPr>
        <w:pStyle w:val="ConsPlusNormal"/>
        <w:ind w:firstLine="540"/>
        <w:jc w:val="both"/>
      </w:pPr>
      <w:r>
        <w:t xml:space="preserve">3.150. Срок предоставления </w:t>
      </w:r>
      <w:r w:rsidR="00A431AD">
        <w:t>муниципальной</w:t>
      </w:r>
      <w:r>
        <w:t xml:space="preserve"> услуги не превышает пяти рабочих дней </w:t>
      </w:r>
      <w:proofErr w:type="gramStart"/>
      <w:r>
        <w:t>с даты поступления</w:t>
      </w:r>
      <w:proofErr w:type="gramEnd"/>
      <w:r>
        <w:t xml:space="preserve"> заявления об исправлении допущенных опечаток и ошибок.</w:t>
      </w:r>
    </w:p>
    <w:p w:rsidR="007502E4" w:rsidRDefault="00D714F0">
      <w:pPr>
        <w:jc w:val="both"/>
        <w:rPr>
          <w:b/>
          <w:sz w:val="28"/>
          <w:szCs w:val="28"/>
        </w:rPr>
      </w:pPr>
      <w:r>
        <w:rPr>
          <w:sz w:val="28"/>
          <w:szCs w:val="28"/>
        </w:rPr>
        <w:br w:type="page"/>
      </w:r>
      <w:r>
        <w:rPr>
          <w:b/>
          <w:sz w:val="28"/>
          <w:szCs w:val="28"/>
        </w:rPr>
        <w:lastRenderedPageBreak/>
        <w:t xml:space="preserve">Раздел </w:t>
      </w:r>
      <w:r>
        <w:rPr>
          <w:b/>
          <w:sz w:val="28"/>
          <w:szCs w:val="28"/>
          <w:lang w:val="en-US"/>
        </w:rPr>
        <w:t>IV</w:t>
      </w:r>
      <w:r>
        <w:rPr>
          <w:b/>
          <w:sz w:val="28"/>
          <w:szCs w:val="28"/>
        </w:rPr>
        <w:t xml:space="preserve">.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7502E4" w:rsidRDefault="007502E4">
      <w:pPr>
        <w:widowControl w:val="0"/>
        <w:ind w:firstLine="709"/>
        <w:jc w:val="center"/>
        <w:rPr>
          <w:b/>
          <w:sz w:val="28"/>
          <w:szCs w:val="28"/>
        </w:rPr>
      </w:pPr>
    </w:p>
    <w:p w:rsidR="007502E4" w:rsidRDefault="00D714F0">
      <w:pPr>
        <w:jc w:val="center"/>
        <w:outlineLvl w:val="0"/>
        <w:rPr>
          <w:b/>
          <w:sz w:val="28"/>
          <w:szCs w:val="28"/>
        </w:rPr>
      </w:pPr>
      <w:r>
        <w:rPr>
          <w:b/>
          <w:sz w:val="28"/>
          <w:szCs w:val="28"/>
        </w:rPr>
        <w:t xml:space="preserve">Порядок осуществления текущего </w:t>
      </w:r>
      <w:proofErr w:type="gramStart"/>
      <w:r>
        <w:rPr>
          <w:b/>
          <w:sz w:val="28"/>
          <w:szCs w:val="28"/>
        </w:rPr>
        <w:t>контроля за</w:t>
      </w:r>
      <w:proofErr w:type="gramEnd"/>
      <w:r>
        <w:rPr>
          <w:b/>
          <w:sz w:val="28"/>
          <w:szCs w:val="28"/>
        </w:rPr>
        <w:t xml:space="preserve"> соблюдением</w:t>
      </w:r>
    </w:p>
    <w:p w:rsidR="007502E4" w:rsidRDefault="00D714F0">
      <w:pPr>
        <w:jc w:val="center"/>
        <w:rPr>
          <w:b/>
          <w:sz w:val="28"/>
          <w:szCs w:val="28"/>
        </w:rPr>
      </w:pPr>
      <w:r>
        <w:rPr>
          <w:b/>
          <w:sz w:val="28"/>
          <w:szCs w:val="28"/>
        </w:rPr>
        <w:t>и исполнением ответственными должностными лицами положений</w:t>
      </w:r>
    </w:p>
    <w:p w:rsidR="007502E4" w:rsidRDefault="00D714F0">
      <w:pPr>
        <w:jc w:val="center"/>
        <w:rPr>
          <w:b/>
          <w:sz w:val="28"/>
          <w:szCs w:val="28"/>
        </w:rPr>
      </w:pPr>
      <w:r>
        <w:rPr>
          <w:b/>
          <w:sz w:val="28"/>
          <w:szCs w:val="28"/>
        </w:rPr>
        <w:t>регламента и иных нормативных правовых актов,</w:t>
      </w:r>
    </w:p>
    <w:p w:rsidR="007502E4" w:rsidRDefault="00D714F0">
      <w:pPr>
        <w:jc w:val="center"/>
        <w:rPr>
          <w:b/>
          <w:sz w:val="28"/>
          <w:szCs w:val="28"/>
        </w:rPr>
      </w:pPr>
      <w:r>
        <w:rPr>
          <w:b/>
          <w:sz w:val="28"/>
          <w:szCs w:val="28"/>
        </w:rPr>
        <w:t xml:space="preserve">устанавливающих требования к предоставлению </w:t>
      </w:r>
      <w:r w:rsidR="00A431AD">
        <w:rPr>
          <w:b/>
          <w:sz w:val="28"/>
          <w:szCs w:val="28"/>
        </w:rPr>
        <w:t>муниципальной</w:t>
      </w:r>
      <w:r>
        <w:rPr>
          <w:b/>
          <w:sz w:val="28"/>
          <w:szCs w:val="28"/>
        </w:rPr>
        <w:t xml:space="preserve"> услуги, а также принятием ими решений</w:t>
      </w:r>
    </w:p>
    <w:p w:rsidR="007502E4" w:rsidRDefault="007502E4">
      <w:pPr>
        <w:widowControl w:val="0"/>
        <w:ind w:firstLine="709"/>
        <w:jc w:val="center"/>
        <w:rPr>
          <w:b/>
          <w:sz w:val="28"/>
          <w:szCs w:val="28"/>
        </w:rPr>
      </w:pPr>
    </w:p>
    <w:p w:rsidR="007502E4" w:rsidRDefault="00D714F0">
      <w:pPr>
        <w:ind w:firstLine="540"/>
        <w:jc w:val="both"/>
        <w:rPr>
          <w:sz w:val="28"/>
          <w:szCs w:val="28"/>
        </w:rPr>
      </w:pPr>
      <w:r>
        <w:rPr>
          <w:sz w:val="28"/>
          <w:szCs w:val="28"/>
        </w:rPr>
        <w:t xml:space="preserve">4.1. Текущий </w:t>
      </w:r>
      <w:proofErr w:type="gramStart"/>
      <w:r>
        <w:rPr>
          <w:sz w:val="28"/>
          <w:szCs w:val="28"/>
        </w:rPr>
        <w:t>контроль за</w:t>
      </w:r>
      <w:proofErr w:type="gramEnd"/>
      <w:r>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2506E1">
        <w:rPr>
          <w:sz w:val="28"/>
          <w:szCs w:val="28"/>
        </w:rPr>
        <w:t>муниципальной</w:t>
      </w:r>
      <w:r>
        <w:rPr>
          <w:sz w:val="28"/>
          <w:szCs w:val="28"/>
        </w:rPr>
        <w:t xml:space="preserve">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w:t>
      </w:r>
      <w:r w:rsidR="00A431AD">
        <w:rPr>
          <w:sz w:val="28"/>
          <w:szCs w:val="28"/>
        </w:rPr>
        <w:t>муниципальной</w:t>
      </w:r>
      <w:r>
        <w:rPr>
          <w:sz w:val="28"/>
          <w:szCs w:val="28"/>
        </w:rPr>
        <w:t xml:space="preserve"> услуги.</w:t>
      </w:r>
    </w:p>
    <w:p w:rsidR="007502E4" w:rsidRDefault="00D714F0">
      <w:pPr>
        <w:ind w:firstLine="540"/>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7502E4" w:rsidRDefault="00D714F0">
      <w:pPr>
        <w:ind w:firstLine="540"/>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соблюдением последовательности действий и сроков исполнения административных процедур по предоставлению </w:t>
      </w:r>
      <w:r w:rsidR="00A431AD">
        <w:rPr>
          <w:sz w:val="28"/>
          <w:szCs w:val="28"/>
        </w:rPr>
        <w:t>муниципальной</w:t>
      </w:r>
      <w:r>
        <w:rPr>
          <w:sz w:val="28"/>
          <w:szCs w:val="28"/>
        </w:rPr>
        <w:t xml:space="preserve"> услуги осуществляется путем наблюдения за соблюдением порядка рассмотрения уведомлений, заявлений, а также оценки полноты и объективности рассмотрения таких уведомлений, заявлений, обоснованности и законности предлагаемых для принятия решений.</w:t>
      </w:r>
    </w:p>
    <w:p w:rsidR="007502E4" w:rsidRDefault="007502E4">
      <w:pPr>
        <w:ind w:firstLine="540"/>
        <w:jc w:val="both"/>
        <w:rPr>
          <w:sz w:val="28"/>
          <w:szCs w:val="28"/>
        </w:rPr>
      </w:pPr>
    </w:p>
    <w:p w:rsidR="007502E4" w:rsidRDefault="00D714F0">
      <w:pPr>
        <w:jc w:val="center"/>
        <w:outlineLvl w:val="0"/>
        <w:rPr>
          <w:b/>
          <w:sz w:val="28"/>
          <w:szCs w:val="28"/>
        </w:rPr>
      </w:pPr>
      <w:r>
        <w:rPr>
          <w:b/>
          <w:sz w:val="28"/>
          <w:szCs w:val="28"/>
        </w:rPr>
        <w:t xml:space="preserve">Порядок и периодичность осуществления </w:t>
      </w:r>
      <w:proofErr w:type="gramStart"/>
      <w:r>
        <w:rPr>
          <w:b/>
          <w:sz w:val="28"/>
          <w:szCs w:val="28"/>
        </w:rPr>
        <w:t>плановых</w:t>
      </w:r>
      <w:proofErr w:type="gramEnd"/>
      <w:r>
        <w:rPr>
          <w:b/>
          <w:sz w:val="28"/>
          <w:szCs w:val="28"/>
        </w:rPr>
        <w:t xml:space="preserve"> и внеплановых</w:t>
      </w:r>
    </w:p>
    <w:p w:rsidR="007502E4" w:rsidRDefault="00D714F0">
      <w:pPr>
        <w:jc w:val="center"/>
        <w:rPr>
          <w:b/>
          <w:sz w:val="28"/>
          <w:szCs w:val="28"/>
        </w:rPr>
      </w:pPr>
      <w:r>
        <w:rPr>
          <w:b/>
          <w:sz w:val="28"/>
          <w:szCs w:val="28"/>
        </w:rPr>
        <w:t xml:space="preserve">проверок полноты и качества предоставления </w:t>
      </w:r>
      <w:r w:rsidR="00A431AD">
        <w:rPr>
          <w:b/>
          <w:sz w:val="28"/>
          <w:szCs w:val="28"/>
        </w:rPr>
        <w:t>муниципальной</w:t>
      </w:r>
      <w:r>
        <w:rPr>
          <w:b/>
          <w:sz w:val="28"/>
          <w:szCs w:val="28"/>
        </w:rPr>
        <w:t xml:space="preserve"> услуги, в том числе порядок и формы </w:t>
      </w:r>
      <w:proofErr w:type="gramStart"/>
      <w:r>
        <w:rPr>
          <w:b/>
          <w:sz w:val="28"/>
          <w:szCs w:val="28"/>
        </w:rPr>
        <w:t>контроля за</w:t>
      </w:r>
      <w:proofErr w:type="gramEnd"/>
      <w:r>
        <w:rPr>
          <w:b/>
          <w:sz w:val="28"/>
          <w:szCs w:val="28"/>
        </w:rPr>
        <w:t xml:space="preserve"> полнотой и качеством предоставления муници</w:t>
      </w:r>
      <w:r w:rsidR="00A431AD">
        <w:rPr>
          <w:b/>
          <w:sz w:val="28"/>
          <w:szCs w:val="28"/>
        </w:rPr>
        <w:t>пальной</w:t>
      </w:r>
      <w:r>
        <w:rPr>
          <w:b/>
          <w:sz w:val="28"/>
          <w:szCs w:val="28"/>
        </w:rPr>
        <w:t xml:space="preserve"> услуги</w:t>
      </w:r>
    </w:p>
    <w:p w:rsidR="007502E4" w:rsidRDefault="007502E4">
      <w:pPr>
        <w:ind w:firstLine="540"/>
        <w:jc w:val="both"/>
        <w:rPr>
          <w:sz w:val="28"/>
          <w:szCs w:val="28"/>
        </w:rPr>
      </w:pPr>
    </w:p>
    <w:p w:rsidR="007502E4" w:rsidRDefault="00D714F0">
      <w:pPr>
        <w:ind w:firstLine="540"/>
        <w:jc w:val="both"/>
        <w:rPr>
          <w:sz w:val="28"/>
          <w:szCs w:val="28"/>
        </w:rPr>
      </w:pPr>
      <w:r>
        <w:rPr>
          <w:sz w:val="28"/>
          <w:szCs w:val="28"/>
        </w:rPr>
        <w:t xml:space="preserve">4.2. </w:t>
      </w:r>
      <w:proofErr w:type="gramStart"/>
      <w:r>
        <w:rPr>
          <w:sz w:val="28"/>
          <w:szCs w:val="28"/>
        </w:rPr>
        <w:t>Контроль за</w:t>
      </w:r>
      <w:proofErr w:type="gramEnd"/>
      <w:r>
        <w:rPr>
          <w:sz w:val="28"/>
          <w:szCs w:val="28"/>
        </w:rPr>
        <w:t xml:space="preserve"> полнотой и качеством предоставления </w:t>
      </w:r>
      <w:r w:rsidR="00A431AD">
        <w:rPr>
          <w:sz w:val="28"/>
          <w:szCs w:val="28"/>
        </w:rPr>
        <w:t>муниципальной</w:t>
      </w:r>
      <w:r>
        <w:rPr>
          <w:sz w:val="28"/>
          <w:szCs w:val="28"/>
        </w:rPr>
        <w:t xml:space="preserve"> услуги включает в себя проведение плановых и внеплановых проверок.</w:t>
      </w:r>
    </w:p>
    <w:p w:rsidR="007502E4" w:rsidRDefault="00D714F0">
      <w:pPr>
        <w:ind w:firstLine="540"/>
        <w:jc w:val="both"/>
        <w:rPr>
          <w:sz w:val="28"/>
          <w:szCs w:val="28"/>
        </w:rPr>
      </w:pPr>
      <w:r>
        <w:rPr>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A431AD">
        <w:rPr>
          <w:sz w:val="28"/>
          <w:szCs w:val="28"/>
        </w:rPr>
        <w:t>муниципальной</w:t>
      </w:r>
      <w:r>
        <w:rPr>
          <w:sz w:val="28"/>
          <w:szCs w:val="28"/>
        </w:rPr>
        <w:t xml:space="preserve"> услуги контролю подлежат:</w:t>
      </w:r>
    </w:p>
    <w:p w:rsidR="007502E4" w:rsidRDefault="00D714F0">
      <w:pPr>
        <w:ind w:firstLine="540"/>
        <w:jc w:val="both"/>
        <w:rPr>
          <w:sz w:val="28"/>
          <w:szCs w:val="28"/>
        </w:rPr>
      </w:pPr>
      <w:r>
        <w:rPr>
          <w:sz w:val="28"/>
          <w:szCs w:val="28"/>
        </w:rPr>
        <w:t xml:space="preserve">соблюдение сроков предоставления </w:t>
      </w:r>
      <w:r w:rsidR="00A431AD">
        <w:rPr>
          <w:sz w:val="28"/>
          <w:szCs w:val="28"/>
        </w:rPr>
        <w:t>муниципальной</w:t>
      </w:r>
      <w:r>
        <w:rPr>
          <w:sz w:val="28"/>
          <w:szCs w:val="28"/>
        </w:rPr>
        <w:t xml:space="preserve"> услуги;</w:t>
      </w:r>
    </w:p>
    <w:p w:rsidR="007502E4" w:rsidRDefault="00D714F0">
      <w:pPr>
        <w:ind w:firstLine="540"/>
        <w:jc w:val="both"/>
        <w:rPr>
          <w:sz w:val="28"/>
          <w:szCs w:val="28"/>
        </w:rPr>
      </w:pPr>
      <w:r>
        <w:rPr>
          <w:sz w:val="28"/>
          <w:szCs w:val="28"/>
        </w:rPr>
        <w:t>соблюдение положений настоящего Административного регламента;</w:t>
      </w:r>
    </w:p>
    <w:p w:rsidR="007502E4" w:rsidRDefault="00D714F0">
      <w:pPr>
        <w:ind w:firstLine="540"/>
        <w:jc w:val="both"/>
        <w:rPr>
          <w:sz w:val="28"/>
          <w:szCs w:val="28"/>
        </w:rPr>
      </w:pPr>
      <w:r>
        <w:rPr>
          <w:sz w:val="28"/>
          <w:szCs w:val="28"/>
        </w:rPr>
        <w:t xml:space="preserve">правильность и обоснованность принятого решения об отказе в предоставлении </w:t>
      </w:r>
      <w:r w:rsidR="00A431AD">
        <w:rPr>
          <w:sz w:val="28"/>
          <w:szCs w:val="28"/>
        </w:rPr>
        <w:t>муниципальной</w:t>
      </w:r>
      <w:r>
        <w:rPr>
          <w:sz w:val="28"/>
          <w:szCs w:val="28"/>
        </w:rPr>
        <w:t xml:space="preserve"> услуги.</w:t>
      </w:r>
    </w:p>
    <w:p w:rsidR="007502E4" w:rsidRDefault="00D714F0">
      <w:pPr>
        <w:ind w:firstLine="540"/>
        <w:jc w:val="both"/>
        <w:rPr>
          <w:sz w:val="28"/>
          <w:szCs w:val="28"/>
        </w:rPr>
      </w:pPr>
      <w:r>
        <w:rPr>
          <w:sz w:val="28"/>
          <w:szCs w:val="28"/>
        </w:rPr>
        <w:t>Основанием для проведения внеплановых проверок являются:</w:t>
      </w:r>
    </w:p>
    <w:p w:rsidR="007502E4" w:rsidRDefault="00D714F0">
      <w:pPr>
        <w:ind w:firstLine="540"/>
        <w:jc w:val="both"/>
        <w:rPr>
          <w:i/>
          <w:iCs/>
          <w:sz w:val="28"/>
          <w:szCs w:val="28"/>
        </w:rPr>
      </w:pPr>
      <w:r>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Pr>
          <w:sz w:val="28"/>
          <w:szCs w:val="28"/>
        </w:rPr>
        <w:lastRenderedPageBreak/>
        <w:t xml:space="preserve">нормативных правовых актов </w:t>
      </w:r>
      <w:r w:rsidR="00474041" w:rsidRPr="00474041">
        <w:rPr>
          <w:iCs/>
          <w:sz w:val="28"/>
          <w:szCs w:val="28"/>
        </w:rPr>
        <w:t>Администрации Поспелихинского района</w:t>
      </w:r>
      <w:r w:rsidRPr="00474041">
        <w:rPr>
          <w:i/>
          <w:iCs/>
          <w:sz w:val="28"/>
          <w:szCs w:val="28"/>
        </w:rPr>
        <w:t xml:space="preserve"> </w:t>
      </w:r>
      <w:r w:rsidRPr="00474041">
        <w:rPr>
          <w:sz w:val="28"/>
          <w:szCs w:val="28"/>
        </w:rPr>
        <w:t xml:space="preserve">и нормативных правовых актов органов местного самоуправления </w:t>
      </w:r>
      <w:r w:rsidR="00474041">
        <w:rPr>
          <w:iCs/>
          <w:sz w:val="28"/>
          <w:szCs w:val="28"/>
        </w:rPr>
        <w:t>Администрации</w:t>
      </w:r>
      <w:r w:rsidR="00474041" w:rsidRPr="007053BC">
        <w:rPr>
          <w:iCs/>
          <w:sz w:val="28"/>
          <w:szCs w:val="28"/>
        </w:rPr>
        <w:t xml:space="preserve"> Поспелихинского района</w:t>
      </w:r>
      <w:r w:rsidRPr="00474041">
        <w:rPr>
          <w:iCs/>
          <w:sz w:val="28"/>
          <w:szCs w:val="28"/>
        </w:rPr>
        <w:t>;</w:t>
      </w:r>
    </w:p>
    <w:p w:rsidR="007502E4" w:rsidRDefault="00D714F0">
      <w:pPr>
        <w:ind w:firstLine="540"/>
        <w:jc w:val="both"/>
        <w:rPr>
          <w:sz w:val="28"/>
          <w:szCs w:val="28"/>
        </w:rPr>
      </w:pPr>
      <w:r>
        <w:rPr>
          <w:sz w:val="28"/>
          <w:szCs w:val="28"/>
        </w:rPr>
        <w:t xml:space="preserve">обращения граждан и юридических лиц на нарушения законодательства, в том числе на качество предоставления </w:t>
      </w:r>
      <w:r w:rsidR="00A431AD">
        <w:rPr>
          <w:sz w:val="28"/>
          <w:szCs w:val="28"/>
        </w:rPr>
        <w:t>муниципальной</w:t>
      </w:r>
      <w:r>
        <w:rPr>
          <w:sz w:val="28"/>
          <w:szCs w:val="28"/>
        </w:rPr>
        <w:t xml:space="preserve"> услуги.</w:t>
      </w:r>
    </w:p>
    <w:p w:rsidR="007502E4" w:rsidRDefault="007502E4">
      <w:pPr>
        <w:ind w:firstLine="540"/>
        <w:jc w:val="both"/>
        <w:rPr>
          <w:sz w:val="28"/>
          <w:szCs w:val="28"/>
        </w:rPr>
      </w:pPr>
    </w:p>
    <w:p w:rsidR="007502E4" w:rsidRDefault="00D714F0">
      <w:pPr>
        <w:ind w:firstLine="540"/>
        <w:jc w:val="center"/>
        <w:rPr>
          <w:b/>
          <w:sz w:val="28"/>
          <w:szCs w:val="28"/>
        </w:rPr>
      </w:pPr>
      <w:r>
        <w:rPr>
          <w:b/>
          <w:sz w:val="28"/>
          <w:szCs w:val="28"/>
        </w:rPr>
        <w:t xml:space="preserve">Ответственность должностных лиц органа, предоставляющего </w:t>
      </w:r>
      <w:r w:rsidR="00A431AD">
        <w:rPr>
          <w:b/>
          <w:sz w:val="28"/>
          <w:szCs w:val="28"/>
        </w:rPr>
        <w:t>муниципальную</w:t>
      </w:r>
      <w:r>
        <w:rPr>
          <w:b/>
          <w:sz w:val="28"/>
          <w:szCs w:val="28"/>
        </w:rPr>
        <w:t xml:space="preserve"> услугу, за решения и действия (бездействие), принимаемые (осуществляемые) ими в ходе предоставления </w:t>
      </w:r>
      <w:r w:rsidR="00A431AD">
        <w:rPr>
          <w:b/>
          <w:sz w:val="28"/>
          <w:szCs w:val="28"/>
        </w:rPr>
        <w:t>муниципальной</w:t>
      </w:r>
      <w:r>
        <w:rPr>
          <w:b/>
          <w:sz w:val="28"/>
          <w:szCs w:val="28"/>
        </w:rPr>
        <w:t xml:space="preserve"> услуги</w:t>
      </w:r>
    </w:p>
    <w:p w:rsidR="007502E4" w:rsidRDefault="007502E4">
      <w:pPr>
        <w:ind w:firstLine="540"/>
        <w:jc w:val="both"/>
        <w:rPr>
          <w:sz w:val="28"/>
          <w:szCs w:val="28"/>
        </w:rPr>
      </w:pPr>
    </w:p>
    <w:p w:rsidR="007502E4" w:rsidRDefault="00D714F0">
      <w:pPr>
        <w:ind w:firstLine="540"/>
        <w:jc w:val="both"/>
        <w:rPr>
          <w:i/>
          <w:iCs/>
          <w:sz w:val="28"/>
          <w:szCs w:val="28"/>
        </w:rPr>
      </w:pPr>
      <w:r>
        <w:rPr>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053BC">
        <w:rPr>
          <w:iCs/>
          <w:sz w:val="28"/>
          <w:szCs w:val="28"/>
        </w:rPr>
        <w:t>Администраци</w:t>
      </w:r>
      <w:r w:rsidR="00474041">
        <w:rPr>
          <w:iCs/>
          <w:sz w:val="28"/>
          <w:szCs w:val="28"/>
        </w:rPr>
        <w:t>и</w:t>
      </w:r>
      <w:r w:rsidR="007053BC" w:rsidRPr="007053BC">
        <w:rPr>
          <w:iCs/>
          <w:sz w:val="28"/>
          <w:szCs w:val="28"/>
        </w:rPr>
        <w:t xml:space="preserve"> Поспелихинского района</w:t>
      </w:r>
      <w:r>
        <w:rPr>
          <w:sz w:val="28"/>
          <w:szCs w:val="28"/>
        </w:rPr>
        <w:t xml:space="preserve"> и нормативных правовых актов органов местного самоуправления </w:t>
      </w:r>
      <w:r w:rsidR="00474041">
        <w:rPr>
          <w:iCs/>
          <w:sz w:val="28"/>
          <w:szCs w:val="28"/>
        </w:rPr>
        <w:t>Администрации</w:t>
      </w:r>
      <w:r w:rsidR="007053BC" w:rsidRPr="007053BC">
        <w:rPr>
          <w:iCs/>
          <w:sz w:val="28"/>
          <w:szCs w:val="28"/>
        </w:rPr>
        <w:t xml:space="preserve"> Поспелихинского района </w:t>
      </w:r>
      <w:r>
        <w:rPr>
          <w:sz w:val="28"/>
          <w:szCs w:val="28"/>
        </w:rPr>
        <w:t>осуществляется привлечение виновных лиц к ответственности в соответствии с законодательством Российской Федерации.</w:t>
      </w:r>
    </w:p>
    <w:p w:rsidR="007502E4" w:rsidRDefault="00D714F0">
      <w:pPr>
        <w:ind w:firstLine="540"/>
        <w:jc w:val="both"/>
        <w:rPr>
          <w:sz w:val="28"/>
          <w:szCs w:val="28"/>
        </w:rPr>
      </w:pPr>
      <w:r>
        <w:rPr>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A431AD">
        <w:rPr>
          <w:sz w:val="28"/>
          <w:szCs w:val="28"/>
        </w:rPr>
        <w:t>муниципальной</w:t>
      </w:r>
      <w:r>
        <w:rPr>
          <w:sz w:val="28"/>
          <w:szCs w:val="28"/>
        </w:rPr>
        <w:t xml:space="preserve"> услуги закрепляется в их должностных регламентах в соответствии с требованиями законодательства.</w:t>
      </w:r>
    </w:p>
    <w:p w:rsidR="007502E4" w:rsidRDefault="007502E4">
      <w:pPr>
        <w:ind w:firstLine="540"/>
        <w:jc w:val="both"/>
        <w:rPr>
          <w:sz w:val="28"/>
          <w:szCs w:val="28"/>
        </w:rPr>
      </w:pPr>
    </w:p>
    <w:p w:rsidR="007502E4" w:rsidRDefault="00D714F0">
      <w:pPr>
        <w:jc w:val="center"/>
        <w:outlineLvl w:val="0"/>
        <w:rPr>
          <w:b/>
          <w:sz w:val="28"/>
          <w:szCs w:val="28"/>
        </w:rPr>
      </w:pPr>
      <w:r>
        <w:rPr>
          <w:b/>
          <w:sz w:val="28"/>
          <w:szCs w:val="28"/>
        </w:rPr>
        <w:t xml:space="preserve">Требования к порядку и формам </w:t>
      </w:r>
      <w:proofErr w:type="gramStart"/>
      <w:r>
        <w:rPr>
          <w:b/>
          <w:sz w:val="28"/>
          <w:szCs w:val="28"/>
        </w:rPr>
        <w:t>контроля за</w:t>
      </w:r>
      <w:proofErr w:type="gramEnd"/>
      <w:r>
        <w:rPr>
          <w:b/>
          <w:sz w:val="28"/>
          <w:szCs w:val="28"/>
        </w:rPr>
        <w:t xml:space="preserve"> предоставлением</w:t>
      </w:r>
    </w:p>
    <w:p w:rsidR="007502E4" w:rsidRDefault="00A431AD">
      <w:pPr>
        <w:jc w:val="center"/>
        <w:rPr>
          <w:b/>
          <w:sz w:val="28"/>
          <w:szCs w:val="28"/>
        </w:rPr>
      </w:pPr>
      <w:r>
        <w:rPr>
          <w:b/>
          <w:sz w:val="28"/>
          <w:szCs w:val="28"/>
        </w:rPr>
        <w:t xml:space="preserve">Муниципальной </w:t>
      </w:r>
      <w:r w:rsidR="00D714F0">
        <w:rPr>
          <w:b/>
          <w:sz w:val="28"/>
          <w:szCs w:val="28"/>
        </w:rPr>
        <w:t>услуги, в том числе со стороны граждан,</w:t>
      </w:r>
    </w:p>
    <w:p w:rsidR="007502E4" w:rsidRDefault="00D714F0">
      <w:pPr>
        <w:jc w:val="center"/>
        <w:rPr>
          <w:b/>
          <w:sz w:val="28"/>
          <w:szCs w:val="28"/>
        </w:rPr>
      </w:pPr>
      <w:r>
        <w:rPr>
          <w:b/>
          <w:sz w:val="28"/>
          <w:szCs w:val="28"/>
        </w:rPr>
        <w:t>их объединений и организаций</w:t>
      </w:r>
    </w:p>
    <w:p w:rsidR="007502E4" w:rsidRDefault="007502E4">
      <w:pPr>
        <w:ind w:firstLine="540"/>
        <w:jc w:val="both"/>
        <w:rPr>
          <w:sz w:val="28"/>
          <w:szCs w:val="28"/>
        </w:rPr>
      </w:pPr>
    </w:p>
    <w:p w:rsidR="007502E4" w:rsidRDefault="00D714F0">
      <w:pPr>
        <w:ind w:firstLine="540"/>
        <w:jc w:val="both"/>
        <w:rPr>
          <w:sz w:val="28"/>
          <w:szCs w:val="28"/>
        </w:rPr>
      </w:pPr>
      <w:r>
        <w:rPr>
          <w:sz w:val="28"/>
          <w:szCs w:val="28"/>
        </w:rPr>
        <w:t xml:space="preserve">4.5. 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w:t>
      </w:r>
      <w:r w:rsidR="00A431AD">
        <w:rPr>
          <w:sz w:val="28"/>
          <w:szCs w:val="28"/>
        </w:rPr>
        <w:t>муниципальной</w:t>
      </w:r>
      <w:r>
        <w:rPr>
          <w:sz w:val="28"/>
          <w:szCs w:val="28"/>
        </w:rPr>
        <w:t xml:space="preserve"> услуги путем получения информации о ходе предоставления </w:t>
      </w:r>
      <w:r w:rsidR="00A431AD">
        <w:rPr>
          <w:sz w:val="28"/>
          <w:szCs w:val="28"/>
        </w:rPr>
        <w:t>муниципальной</w:t>
      </w:r>
      <w:r>
        <w:rPr>
          <w:sz w:val="28"/>
          <w:szCs w:val="28"/>
        </w:rPr>
        <w:t xml:space="preserve"> услуги, в том числе о сроках завершения административных процедур (действий).</w:t>
      </w:r>
    </w:p>
    <w:p w:rsidR="007502E4" w:rsidRDefault="00D714F0">
      <w:pPr>
        <w:ind w:firstLine="540"/>
        <w:jc w:val="both"/>
        <w:rPr>
          <w:sz w:val="28"/>
          <w:szCs w:val="28"/>
        </w:rPr>
      </w:pPr>
      <w:r>
        <w:rPr>
          <w:sz w:val="28"/>
          <w:szCs w:val="28"/>
        </w:rPr>
        <w:t>Граждане, их объединения и организации также имеют право:</w:t>
      </w:r>
    </w:p>
    <w:p w:rsidR="007502E4" w:rsidRDefault="00D714F0">
      <w:pPr>
        <w:ind w:firstLine="540"/>
        <w:jc w:val="both"/>
        <w:rPr>
          <w:sz w:val="28"/>
          <w:szCs w:val="28"/>
        </w:rPr>
      </w:pPr>
      <w:r>
        <w:rPr>
          <w:sz w:val="28"/>
          <w:szCs w:val="28"/>
        </w:rPr>
        <w:t xml:space="preserve">направлять замечания и предложения по улучшению доступности и качества предоставления </w:t>
      </w:r>
      <w:r w:rsidR="00A431AD">
        <w:rPr>
          <w:sz w:val="28"/>
          <w:szCs w:val="28"/>
        </w:rPr>
        <w:t>муниципальной</w:t>
      </w:r>
      <w:r>
        <w:rPr>
          <w:sz w:val="28"/>
          <w:szCs w:val="28"/>
        </w:rPr>
        <w:t xml:space="preserve"> услуги;</w:t>
      </w:r>
    </w:p>
    <w:p w:rsidR="007502E4" w:rsidRDefault="00D714F0">
      <w:pPr>
        <w:ind w:firstLine="540"/>
        <w:jc w:val="both"/>
        <w:rPr>
          <w:sz w:val="28"/>
          <w:szCs w:val="28"/>
        </w:rPr>
      </w:pPr>
      <w:r>
        <w:rPr>
          <w:sz w:val="28"/>
          <w:szCs w:val="28"/>
        </w:rPr>
        <w:t>вносить предложения о мерах по устранению нарушений настоящего Административного регламента.</w:t>
      </w:r>
    </w:p>
    <w:p w:rsidR="007502E4" w:rsidRDefault="00D714F0">
      <w:pPr>
        <w:ind w:firstLine="540"/>
        <w:jc w:val="both"/>
        <w:rPr>
          <w:sz w:val="28"/>
          <w:szCs w:val="28"/>
        </w:rPr>
      </w:pPr>
      <w:r>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502E4" w:rsidRDefault="00D714F0">
      <w:pPr>
        <w:ind w:firstLine="540"/>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502E4" w:rsidRDefault="00D714F0">
      <w:pPr>
        <w:widowControl w:val="0"/>
        <w:ind w:firstLine="709"/>
        <w:jc w:val="center"/>
        <w:outlineLvl w:val="1"/>
        <w:rPr>
          <w:b/>
          <w:sz w:val="28"/>
          <w:szCs w:val="28"/>
        </w:rPr>
      </w:pPr>
      <w:r>
        <w:rPr>
          <w:b/>
          <w:sz w:val="28"/>
          <w:szCs w:val="28"/>
        </w:rPr>
        <w:br w:type="page"/>
      </w:r>
      <w:r>
        <w:rPr>
          <w:b/>
          <w:sz w:val="28"/>
          <w:szCs w:val="28"/>
        </w:rPr>
        <w:lastRenderedPageBreak/>
        <w:t xml:space="preserve">Раздел </w:t>
      </w:r>
      <w:r>
        <w:rPr>
          <w:b/>
          <w:sz w:val="28"/>
          <w:szCs w:val="28"/>
          <w:lang w:val="en-US"/>
        </w:rPr>
        <w:t>V</w:t>
      </w:r>
      <w:r>
        <w:rPr>
          <w:b/>
          <w:sz w:val="28"/>
          <w:szCs w:val="28"/>
        </w:rPr>
        <w:t>.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w:t>
      </w:r>
      <w:r>
        <w:rPr>
          <w:b/>
          <w:sz w:val="28"/>
          <w:szCs w:val="28"/>
          <w:vertAlign w:val="superscript"/>
        </w:rPr>
        <w:t>1</w:t>
      </w:r>
      <w:r>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7502E4" w:rsidRDefault="007502E4">
      <w:pPr>
        <w:widowControl w:val="0"/>
        <w:ind w:firstLine="709"/>
        <w:jc w:val="center"/>
        <w:outlineLvl w:val="1"/>
        <w:rPr>
          <w:b/>
          <w:sz w:val="28"/>
          <w:szCs w:val="28"/>
        </w:rPr>
      </w:pPr>
    </w:p>
    <w:p w:rsidR="007502E4" w:rsidRDefault="00D714F0">
      <w:pPr>
        <w:ind w:firstLine="709"/>
        <w:jc w:val="both"/>
        <w:rPr>
          <w:sz w:val="28"/>
          <w:szCs w:val="28"/>
        </w:rPr>
      </w:pPr>
      <w:r>
        <w:rPr>
          <w:sz w:val="28"/>
          <w:szCs w:val="28"/>
        </w:rPr>
        <w:t xml:space="preserve">5.1. </w:t>
      </w:r>
      <w:proofErr w:type="gramStart"/>
      <w:r>
        <w:rPr>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A431AD">
        <w:rPr>
          <w:sz w:val="28"/>
          <w:szCs w:val="28"/>
        </w:rPr>
        <w:t>муниципальных</w:t>
      </w:r>
      <w:r>
        <w:rPr>
          <w:sz w:val="28"/>
          <w:szCs w:val="28"/>
        </w:rPr>
        <w:t xml:space="preserve"> служащих, многофункционального центра, а также работника многофункционального центра при предоставлении муниципальной) услуги</w:t>
      </w:r>
      <w:r>
        <w:rPr>
          <w:bCs/>
          <w:sz w:val="28"/>
          <w:szCs w:val="28"/>
        </w:rPr>
        <w:t xml:space="preserve"> </w:t>
      </w:r>
      <w:r>
        <w:rPr>
          <w:sz w:val="28"/>
          <w:szCs w:val="28"/>
        </w:rPr>
        <w:t>в досудебном (внесудебном) порядке (далее – жалоба).</w:t>
      </w:r>
      <w:proofErr w:type="gramEnd"/>
    </w:p>
    <w:p w:rsidR="007502E4" w:rsidRDefault="00D714F0">
      <w:pPr>
        <w:ind w:firstLine="709"/>
        <w:jc w:val="both"/>
        <w:rPr>
          <w:bCs/>
          <w:sz w:val="28"/>
          <w:szCs w:val="28"/>
        </w:rPr>
      </w:pPr>
      <w:r>
        <w:rPr>
          <w:bCs/>
          <w:sz w:val="28"/>
          <w:szCs w:val="28"/>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502E4" w:rsidRDefault="00D714F0">
      <w:pPr>
        <w:ind w:firstLine="709"/>
        <w:jc w:val="both"/>
        <w:rPr>
          <w:bCs/>
          <w:sz w:val="28"/>
          <w:szCs w:val="28"/>
        </w:rPr>
      </w:pPr>
      <w:proofErr w:type="gramStart"/>
      <w:r>
        <w:rPr>
          <w:bCs/>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502E4" w:rsidRDefault="00D714F0">
      <w:pPr>
        <w:ind w:firstLine="709"/>
        <w:jc w:val="both"/>
        <w:rPr>
          <w:bCs/>
          <w:sz w:val="28"/>
          <w:szCs w:val="28"/>
        </w:rPr>
      </w:pPr>
      <w:r>
        <w:rPr>
          <w:bCs/>
          <w:sz w:val="28"/>
          <w:szCs w:val="28"/>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502E4" w:rsidRDefault="00D714F0">
      <w:pPr>
        <w:ind w:firstLine="709"/>
        <w:jc w:val="both"/>
        <w:rPr>
          <w:bCs/>
          <w:sz w:val="28"/>
          <w:szCs w:val="28"/>
        </w:rPr>
      </w:pPr>
      <w:r>
        <w:rPr>
          <w:bCs/>
          <w:sz w:val="28"/>
          <w:szCs w:val="28"/>
        </w:rPr>
        <w:t>к руководителю многофункционального центра – на решения и действия (бездействие) работника многофункционального центра;</w:t>
      </w:r>
    </w:p>
    <w:p w:rsidR="007502E4" w:rsidRDefault="00D714F0">
      <w:pPr>
        <w:ind w:firstLine="709"/>
        <w:jc w:val="both"/>
        <w:rPr>
          <w:bCs/>
          <w:sz w:val="28"/>
          <w:szCs w:val="28"/>
        </w:rPr>
      </w:pPr>
      <w:r>
        <w:rPr>
          <w:bCs/>
          <w:sz w:val="28"/>
          <w:szCs w:val="28"/>
        </w:rPr>
        <w:t>к учредителю многофункционального центра – на решение и действия (бездействие) многофункционального центра.</w:t>
      </w:r>
    </w:p>
    <w:p w:rsidR="007502E4" w:rsidRDefault="00D714F0">
      <w:pPr>
        <w:ind w:firstLine="709"/>
        <w:jc w:val="both"/>
        <w:rPr>
          <w:sz w:val="28"/>
          <w:szCs w:val="28"/>
        </w:rPr>
      </w:pPr>
      <w:r>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502E4" w:rsidRDefault="00D714F0">
      <w:pPr>
        <w:ind w:firstLine="709"/>
        <w:jc w:val="both"/>
        <w:rPr>
          <w:b/>
          <w:bCs/>
          <w:sz w:val="28"/>
          <w:szCs w:val="28"/>
        </w:rPr>
      </w:pPr>
      <w:r>
        <w:rPr>
          <w:sz w:val="28"/>
          <w:szCs w:val="28"/>
        </w:rPr>
        <w:t xml:space="preserve">5.3. Информация о порядке подачи и рассмотрения жалобы размещается на информационных стендах в местах предоставления </w:t>
      </w:r>
      <w:r w:rsidR="00A431AD">
        <w:rPr>
          <w:sz w:val="28"/>
          <w:szCs w:val="28"/>
        </w:rPr>
        <w:t>муниципальной</w:t>
      </w:r>
      <w:r>
        <w:rPr>
          <w:sz w:val="28"/>
          <w:szCs w:val="28"/>
        </w:rPr>
        <w:t xml:space="preserve">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r>
        <w:rPr>
          <w:b/>
          <w:bCs/>
          <w:sz w:val="28"/>
          <w:szCs w:val="28"/>
        </w:rPr>
        <w:t xml:space="preserve"> </w:t>
      </w:r>
    </w:p>
    <w:p w:rsidR="007502E4" w:rsidRDefault="00D714F0">
      <w:pPr>
        <w:ind w:firstLine="709"/>
        <w:jc w:val="both"/>
        <w:rPr>
          <w:sz w:val="28"/>
          <w:szCs w:val="28"/>
        </w:rPr>
      </w:pPr>
      <w:r>
        <w:rPr>
          <w:sz w:val="28"/>
          <w:szCs w:val="28"/>
        </w:rPr>
        <w:t xml:space="preserve">5.4. Порядок досудебного (внесудебного) обжалования решений и действий (бездействия) уполномоченного органа, предоставляющего </w:t>
      </w:r>
      <w:r w:rsidR="00A431AD">
        <w:rPr>
          <w:sz w:val="28"/>
          <w:szCs w:val="28"/>
        </w:rPr>
        <w:t xml:space="preserve">муниципальную </w:t>
      </w:r>
      <w:r>
        <w:rPr>
          <w:sz w:val="28"/>
          <w:szCs w:val="28"/>
        </w:rPr>
        <w:t>услугу, а также его должностных лиц регулируется:</w:t>
      </w:r>
    </w:p>
    <w:p w:rsidR="007502E4" w:rsidRDefault="00D714F0">
      <w:pPr>
        <w:ind w:firstLine="709"/>
        <w:jc w:val="both"/>
        <w:rPr>
          <w:sz w:val="28"/>
          <w:szCs w:val="28"/>
        </w:rPr>
      </w:pPr>
      <w:r>
        <w:rPr>
          <w:sz w:val="28"/>
          <w:szCs w:val="28"/>
        </w:rPr>
        <w:t xml:space="preserve">Федеральным </w:t>
      </w:r>
      <w:hyperlink r:id="rId8" w:history="1">
        <w:r>
          <w:rPr>
            <w:sz w:val="28"/>
            <w:szCs w:val="28"/>
          </w:rPr>
          <w:t>законом</w:t>
        </w:r>
      </w:hyperlink>
      <w:r>
        <w:rPr>
          <w:sz w:val="28"/>
          <w:szCs w:val="28"/>
        </w:rPr>
        <w:t xml:space="preserve"> от 27 июля 2010 года № 210-ФЗ "Об организации предоставления государственных и муниципальных услуг" </w:t>
      </w:r>
      <w:r>
        <w:rPr>
          <w:bCs/>
          <w:sz w:val="28"/>
          <w:szCs w:val="28"/>
        </w:rPr>
        <w:t>(</w:t>
      </w:r>
      <w:r>
        <w:rPr>
          <w:sz w:val="28"/>
          <w:szCs w:val="28"/>
        </w:rPr>
        <w:t>Собрание законодательства Российской Федерации, 2010, № 31, ст. 4179; 2022, № 1, ст. 18</w:t>
      </w:r>
      <w:r>
        <w:rPr>
          <w:bCs/>
          <w:sz w:val="28"/>
          <w:szCs w:val="28"/>
        </w:rPr>
        <w:t>)</w:t>
      </w:r>
      <w:r>
        <w:rPr>
          <w:sz w:val="28"/>
          <w:szCs w:val="28"/>
        </w:rPr>
        <w:t>;</w:t>
      </w:r>
    </w:p>
    <w:p w:rsidR="007502E4" w:rsidRDefault="004D2498">
      <w:pPr>
        <w:ind w:firstLine="709"/>
        <w:jc w:val="both"/>
        <w:rPr>
          <w:sz w:val="28"/>
          <w:szCs w:val="28"/>
        </w:rPr>
      </w:pPr>
      <w:hyperlink r:id="rId9" w:history="1">
        <w:r w:rsidR="00D714F0">
          <w:rPr>
            <w:sz w:val="28"/>
            <w:szCs w:val="28"/>
          </w:rPr>
          <w:t>постановлением</w:t>
        </w:r>
      </w:hyperlink>
      <w:r w:rsidR="00D714F0">
        <w:rPr>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502E4" w:rsidRDefault="00D714F0">
      <w:pPr>
        <w:ind w:firstLine="709"/>
        <w:jc w:val="right"/>
        <w:rPr>
          <w:bCs/>
          <w:sz w:val="28"/>
          <w:szCs w:val="28"/>
        </w:rPr>
      </w:pPr>
      <w:r>
        <w:rPr>
          <w:sz w:val="28"/>
          <w:szCs w:val="28"/>
        </w:rPr>
        <w:br w:type="page"/>
      </w:r>
      <w:r>
        <w:rPr>
          <w:bCs/>
          <w:sz w:val="28"/>
          <w:szCs w:val="28"/>
        </w:rPr>
        <w:lastRenderedPageBreak/>
        <w:t>Приложение № 1</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D714F0" w:rsidP="00A431AD">
      <w:pPr>
        <w:widowControl w:val="0"/>
        <w:tabs>
          <w:tab w:val="left" w:pos="0"/>
        </w:tabs>
        <w:ind w:left="3969" w:right="-1" w:firstLine="567"/>
        <w:contextualSpacing/>
        <w:jc w:val="right"/>
        <w:rPr>
          <w:sz w:val="28"/>
          <w:szCs w:val="28"/>
        </w:rPr>
      </w:pPr>
      <w:r>
        <w:rPr>
          <w:sz w:val="28"/>
          <w:szCs w:val="28"/>
        </w:rPr>
        <w:t>по предоставлению м</w:t>
      </w:r>
      <w:r w:rsidR="00A431AD">
        <w:rPr>
          <w:sz w:val="28"/>
          <w:szCs w:val="28"/>
        </w:rPr>
        <w:t>униципальной</w:t>
      </w:r>
      <w:r>
        <w:rPr>
          <w:sz w:val="28"/>
          <w:szCs w:val="28"/>
        </w:rPr>
        <w:t xml:space="preserve"> услуги</w:t>
      </w:r>
    </w:p>
    <w:p w:rsidR="007502E4" w:rsidRDefault="007502E4">
      <w:pPr>
        <w:jc w:val="center"/>
        <w:rPr>
          <w:b/>
          <w:sz w:val="28"/>
          <w:szCs w:val="28"/>
        </w:rPr>
      </w:pPr>
    </w:p>
    <w:p w:rsidR="007502E4" w:rsidRDefault="007502E4">
      <w:pPr>
        <w:jc w:val="center"/>
        <w:rPr>
          <w:b/>
          <w:sz w:val="28"/>
          <w:szCs w:val="28"/>
        </w:rPr>
      </w:pPr>
    </w:p>
    <w:p w:rsidR="007502E4" w:rsidRDefault="00D714F0">
      <w:pPr>
        <w:jc w:val="center"/>
        <w:rPr>
          <w:sz w:val="28"/>
          <w:szCs w:val="28"/>
        </w:rPr>
      </w:pPr>
      <w:proofErr w:type="gramStart"/>
      <w:r>
        <w:rPr>
          <w:b/>
          <w:sz w:val="28"/>
          <w:szCs w:val="28"/>
        </w:rPr>
        <w:t>П</w:t>
      </w:r>
      <w:proofErr w:type="gramEnd"/>
      <w:r>
        <w:rPr>
          <w:b/>
          <w:sz w:val="28"/>
          <w:szCs w:val="28"/>
        </w:rPr>
        <w:t xml:space="preserve"> Е Р Е Ч Е Н Ь </w:t>
      </w:r>
    </w:p>
    <w:p w:rsidR="007502E4" w:rsidRDefault="00D714F0">
      <w:pPr>
        <w:jc w:val="center"/>
        <w:rPr>
          <w:sz w:val="28"/>
          <w:szCs w:val="28"/>
        </w:rPr>
      </w:pPr>
      <w:r>
        <w:rPr>
          <w:b/>
          <w:sz w:val="28"/>
          <w:szCs w:val="28"/>
        </w:rPr>
        <w:t>признаков заявителей, а также комбинации значений признаков, каждая из которых соответствует одному варианту предоставления услуги</w:t>
      </w:r>
    </w:p>
    <w:p w:rsidR="007502E4" w:rsidRDefault="007502E4">
      <w:pPr>
        <w:pStyle w:val="ConsPlusNormal"/>
        <w:jc w:val="both"/>
        <w:outlineLvl w:val="0"/>
      </w:pPr>
    </w:p>
    <w:tbl>
      <w:tblPr>
        <w:tblW w:w="9918" w:type="dxa"/>
        <w:tblLayout w:type="fixed"/>
        <w:tblCellMar>
          <w:top w:w="102" w:type="dxa"/>
          <w:left w:w="62" w:type="dxa"/>
          <w:bottom w:w="102" w:type="dxa"/>
          <w:right w:w="62" w:type="dxa"/>
        </w:tblCellMar>
        <w:tblLook w:val="04A0" w:firstRow="1" w:lastRow="0" w:firstColumn="1" w:lastColumn="0" w:noHBand="0" w:noVBand="1"/>
      </w:tblPr>
      <w:tblGrid>
        <w:gridCol w:w="1555"/>
        <w:gridCol w:w="8363"/>
      </w:tblGrid>
      <w:tr w:rsidR="007502E4">
        <w:tc>
          <w:tcPr>
            <w:tcW w:w="1555"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center"/>
            </w:pPr>
            <w:r>
              <w:t>№ варианта</w:t>
            </w:r>
          </w:p>
        </w:tc>
        <w:tc>
          <w:tcPr>
            <w:tcW w:w="8363"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502E4">
        <w:tc>
          <w:tcPr>
            <w:tcW w:w="1555"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center"/>
            </w:pPr>
            <w:r>
              <w:t>1</w:t>
            </w:r>
          </w:p>
        </w:tc>
        <w:tc>
          <w:tcPr>
            <w:tcW w:w="8363"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both"/>
            </w:pPr>
            <w:r>
              <w:t xml:space="preserve">Заявитель обратился с уведомлением о </w:t>
            </w:r>
            <w:proofErr w:type="gramStart"/>
            <w:r>
              <w:t>планируемых</w:t>
            </w:r>
            <w:proofErr w:type="gramEnd"/>
            <w:r>
              <w:t xml:space="preserve"> строительстве или реконструкции объекта индивидуального жилищного строительства или садового дома</w:t>
            </w:r>
          </w:p>
        </w:tc>
      </w:tr>
      <w:tr w:rsidR="007502E4">
        <w:tc>
          <w:tcPr>
            <w:tcW w:w="1555"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center"/>
            </w:pPr>
            <w:r>
              <w:t>2</w:t>
            </w:r>
          </w:p>
        </w:tc>
        <w:tc>
          <w:tcPr>
            <w:tcW w:w="8363"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both"/>
            </w:pPr>
            <w:proofErr w:type="gramStart"/>
            <w:r>
              <w:t xml:space="preserve">Заявитель обратился за выдачей дубликата </w:t>
            </w:r>
            <w:r>
              <w:rPr>
                <w:rFonts w:eastAsia="Calibri"/>
                <w:iCs/>
              </w:rPr>
              <w:t xml:space="preserve">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tc>
      </w:tr>
      <w:tr w:rsidR="007502E4">
        <w:tc>
          <w:tcPr>
            <w:tcW w:w="1555"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center"/>
            </w:pPr>
            <w:r>
              <w:t>3</w:t>
            </w:r>
          </w:p>
        </w:tc>
        <w:tc>
          <w:tcPr>
            <w:tcW w:w="8363"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both"/>
            </w:pPr>
            <w:r>
              <w:t>Заявитель обратился с уведомлением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7502E4">
        <w:tc>
          <w:tcPr>
            <w:tcW w:w="1555"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center"/>
            </w:pPr>
            <w:r>
              <w:t>4</w:t>
            </w:r>
          </w:p>
        </w:tc>
        <w:tc>
          <w:tcPr>
            <w:tcW w:w="8363" w:type="dxa"/>
            <w:tcBorders>
              <w:top w:val="single" w:sz="4" w:space="0" w:color="000000"/>
              <w:left w:val="single" w:sz="4" w:space="0" w:color="000000"/>
              <w:bottom w:val="single" w:sz="4" w:space="0" w:color="000000"/>
              <w:right w:val="single" w:sz="4" w:space="0" w:color="000000"/>
            </w:tcBorders>
          </w:tcPr>
          <w:p w:rsidR="007502E4" w:rsidRDefault="00D714F0">
            <w:pPr>
              <w:pStyle w:val="ConsPlusNormal"/>
              <w:spacing w:line="256" w:lineRule="auto"/>
              <w:jc w:val="both"/>
            </w:pPr>
            <w:proofErr w:type="gramStart"/>
            <w:r>
              <w:t xml:space="preserve">Заявитель обратился за исправлением допущенных опечаток и ошибок </w:t>
            </w:r>
            <w:r>
              <w:rPr>
                <w:rFonts w:eastAsia="Calibri"/>
                <w:iCs/>
              </w:rPr>
              <w:t>в 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tc>
      </w:tr>
    </w:tbl>
    <w:p w:rsidR="007502E4" w:rsidRDefault="00D714F0">
      <w:pPr>
        <w:ind w:firstLine="709"/>
        <w:jc w:val="right"/>
        <w:rPr>
          <w:bCs/>
          <w:sz w:val="28"/>
          <w:szCs w:val="28"/>
        </w:rPr>
      </w:pPr>
      <w:r>
        <w:rPr>
          <w:sz w:val="28"/>
          <w:szCs w:val="28"/>
        </w:rPr>
        <w:br w:type="page"/>
      </w:r>
      <w:r>
        <w:rPr>
          <w:bCs/>
          <w:sz w:val="28"/>
          <w:szCs w:val="28"/>
        </w:rPr>
        <w:lastRenderedPageBreak/>
        <w:t>Приложение № 2</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D714F0" w:rsidP="00A431AD">
      <w:pPr>
        <w:widowControl w:val="0"/>
        <w:tabs>
          <w:tab w:val="left" w:pos="0"/>
        </w:tabs>
        <w:ind w:left="3969" w:right="-1" w:firstLine="567"/>
        <w:contextualSpacing/>
        <w:jc w:val="right"/>
        <w:rPr>
          <w:sz w:val="28"/>
          <w:szCs w:val="28"/>
        </w:rPr>
      </w:pPr>
      <w:r>
        <w:rPr>
          <w:sz w:val="28"/>
          <w:szCs w:val="28"/>
        </w:rPr>
        <w:t>по предоставлению</w:t>
      </w:r>
      <w:r w:rsidR="00A431AD">
        <w:rPr>
          <w:sz w:val="28"/>
          <w:szCs w:val="28"/>
        </w:rPr>
        <w:t xml:space="preserve"> </w:t>
      </w:r>
      <w:r>
        <w:rPr>
          <w:sz w:val="28"/>
          <w:szCs w:val="28"/>
        </w:rPr>
        <w:t>м</w:t>
      </w:r>
      <w:r w:rsidR="00A431AD">
        <w:rPr>
          <w:sz w:val="28"/>
          <w:szCs w:val="28"/>
        </w:rPr>
        <w:t>униципальной</w:t>
      </w:r>
      <w:r>
        <w:rPr>
          <w:sz w:val="28"/>
          <w:szCs w:val="28"/>
        </w:rPr>
        <w:t xml:space="preserve"> услуги</w:t>
      </w:r>
    </w:p>
    <w:p w:rsidR="007502E4" w:rsidRDefault="007502E4">
      <w:pPr>
        <w:tabs>
          <w:tab w:val="left" w:pos="7920"/>
        </w:tabs>
        <w:ind w:left="3969" w:firstLine="709"/>
        <w:jc w:val="right"/>
        <w:rPr>
          <w:bCs/>
          <w:sz w:val="28"/>
          <w:szCs w:val="28"/>
        </w:rPr>
      </w:pPr>
    </w:p>
    <w:p w:rsidR="007502E4" w:rsidRDefault="00D714F0">
      <w:pPr>
        <w:tabs>
          <w:tab w:val="left" w:pos="7920"/>
        </w:tabs>
        <w:ind w:left="3969" w:firstLine="709"/>
        <w:jc w:val="right"/>
      </w:pPr>
      <w:r>
        <w:rPr>
          <w:sz w:val="28"/>
          <w:szCs w:val="28"/>
        </w:rPr>
        <w:t>Рекомендуемая форма</w:t>
      </w:r>
    </w:p>
    <w:p w:rsidR="007502E4" w:rsidRDefault="007502E4">
      <w:pPr>
        <w:rPr>
          <w:bCs/>
        </w:rPr>
      </w:pPr>
    </w:p>
    <w:p w:rsidR="007502E4" w:rsidRDefault="007502E4">
      <w:pPr>
        <w:rPr>
          <w:bCs/>
        </w:rPr>
      </w:pPr>
    </w:p>
    <w:p w:rsidR="007502E4" w:rsidRDefault="00D714F0">
      <w:pPr>
        <w:tabs>
          <w:tab w:val="left" w:pos="9071"/>
        </w:tabs>
        <w:spacing w:line="240" w:lineRule="atLeast"/>
        <w:ind w:left="2977"/>
      </w:pPr>
      <w:r>
        <w:t>Кому _____________________________________________________</w:t>
      </w:r>
    </w:p>
    <w:p w:rsidR="007502E4" w:rsidRDefault="00D714F0">
      <w:pPr>
        <w:spacing w:line="240" w:lineRule="atLeast"/>
        <w:ind w:left="3686"/>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502E4" w:rsidRDefault="00D714F0">
      <w:pPr>
        <w:spacing w:line="240" w:lineRule="atLeast"/>
        <w:ind w:left="2977"/>
      </w:pPr>
      <w:r>
        <w:t>___________________________________________________________</w:t>
      </w:r>
    </w:p>
    <w:p w:rsidR="007502E4" w:rsidRDefault="00D714F0">
      <w:pPr>
        <w:spacing w:line="240" w:lineRule="atLeast"/>
        <w:ind w:left="2977"/>
        <w:jc w:val="center"/>
        <w:rPr>
          <w:sz w:val="20"/>
        </w:rPr>
      </w:pPr>
      <w:r>
        <w:rPr>
          <w:sz w:val="20"/>
        </w:rPr>
        <w:t>почтовый индекс и адрес, телефон, адрес электронной почты застройщика)</w:t>
      </w:r>
    </w:p>
    <w:p w:rsidR="007502E4" w:rsidRDefault="007502E4">
      <w:pPr>
        <w:spacing w:line="240" w:lineRule="atLeast"/>
        <w:ind w:left="2977"/>
        <w:jc w:val="center"/>
      </w:pPr>
    </w:p>
    <w:p w:rsidR="007502E4" w:rsidRDefault="007502E4"/>
    <w:p w:rsidR="007502E4" w:rsidRDefault="007502E4"/>
    <w:p w:rsidR="007502E4" w:rsidRDefault="00D714F0">
      <w:pPr>
        <w:spacing w:line="240" w:lineRule="atLeast"/>
        <w:jc w:val="center"/>
        <w:rPr>
          <w:b/>
        </w:rPr>
      </w:pPr>
      <w:proofErr w:type="gramStart"/>
      <w:r>
        <w:rPr>
          <w:b/>
        </w:rPr>
        <w:t>Р</w:t>
      </w:r>
      <w:proofErr w:type="gramEnd"/>
      <w:r>
        <w:rPr>
          <w:b/>
        </w:rPr>
        <w:t xml:space="preserve"> Е Ш Е Н И Е</w:t>
      </w:r>
    </w:p>
    <w:p w:rsidR="007502E4" w:rsidRDefault="007502E4">
      <w:pPr>
        <w:spacing w:line="120" w:lineRule="exact"/>
        <w:jc w:val="center"/>
        <w:rPr>
          <w:b/>
        </w:rPr>
      </w:pPr>
    </w:p>
    <w:p w:rsidR="007502E4" w:rsidRDefault="00D714F0">
      <w:pPr>
        <w:spacing w:line="240" w:lineRule="atLeast"/>
        <w:jc w:val="center"/>
        <w:rPr>
          <w:b/>
        </w:rPr>
      </w:pPr>
      <w:r>
        <w:rPr>
          <w:b/>
        </w:rPr>
        <w:t xml:space="preserve">об отказе в приеме документов </w:t>
      </w:r>
    </w:p>
    <w:p w:rsidR="007502E4" w:rsidRDefault="007502E4">
      <w:pPr>
        <w:spacing w:line="240" w:lineRule="atLeast"/>
        <w:jc w:val="center"/>
        <w:rPr>
          <w:b/>
        </w:rPr>
      </w:pPr>
    </w:p>
    <w:p w:rsidR="007502E4" w:rsidRDefault="007502E4">
      <w:pPr>
        <w:spacing w:line="240" w:lineRule="atLeast"/>
        <w:jc w:val="center"/>
        <w:rPr>
          <w:b/>
        </w:rPr>
      </w:pPr>
    </w:p>
    <w:p w:rsidR="007502E4" w:rsidRDefault="00D714F0">
      <w:r>
        <w:t xml:space="preserve">___________________________________________________________________________________ </w:t>
      </w:r>
    </w:p>
    <w:p w:rsidR="007502E4" w:rsidRDefault="00D714F0">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502E4" w:rsidRDefault="007502E4">
      <w:pPr>
        <w:rPr>
          <w:b/>
        </w:rPr>
      </w:pPr>
    </w:p>
    <w:p w:rsidR="007502E4" w:rsidRDefault="00D714F0">
      <w:pPr>
        <w:ind w:firstLine="709"/>
        <w:jc w:val="both"/>
      </w:pPr>
      <w:proofErr w:type="gramStart"/>
      <w:r>
        <w:t xml:space="preserve">В приеме документов для предоставления услуги </w:t>
      </w:r>
      <w:r>
        <w:rPr>
          <w:szCs w:val="28"/>
        </w:rPr>
        <w:t>"Направление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t xml:space="preserve"> Вам отказано по следующим основаниям:</w:t>
      </w:r>
      <w:proofErr w:type="gramEnd"/>
    </w:p>
    <w:p w:rsidR="007502E4" w:rsidRDefault="007502E4">
      <w:pPr>
        <w:tabs>
          <w:tab w:val="right" w:leader="underscore" w:pos="9071"/>
        </w:tabs>
        <w:spacing w:line="240" w:lineRule="atLeast"/>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6"/>
        <w:gridCol w:w="4230"/>
        <w:gridCol w:w="3614"/>
      </w:tblGrid>
      <w:tr w:rsidR="007502E4">
        <w:trPr>
          <w:tblHeader/>
        </w:trPr>
        <w:tc>
          <w:tcPr>
            <w:tcW w:w="1846" w:type="dxa"/>
            <w:vAlign w:val="center"/>
          </w:tcPr>
          <w:p w:rsidR="007502E4" w:rsidRDefault="00D714F0">
            <w:pPr>
              <w:spacing w:line="240" w:lineRule="atLeast"/>
              <w:jc w:val="center"/>
            </w:pPr>
            <w:r>
              <w:t>№ пункта</w:t>
            </w:r>
          </w:p>
          <w:p w:rsidR="007502E4" w:rsidRDefault="00D714F0">
            <w:pPr>
              <w:spacing w:line="240" w:lineRule="atLeast"/>
              <w:jc w:val="center"/>
            </w:pPr>
            <w:r>
              <w:t>Административного регламента</w:t>
            </w:r>
          </w:p>
        </w:tc>
        <w:tc>
          <w:tcPr>
            <w:tcW w:w="4549" w:type="dxa"/>
            <w:vAlign w:val="center"/>
          </w:tcPr>
          <w:p w:rsidR="007502E4" w:rsidRDefault="00D714F0">
            <w:pPr>
              <w:spacing w:line="240" w:lineRule="atLeast"/>
              <w:jc w:val="center"/>
            </w:pPr>
            <w:r>
              <w:t>Наименование основания для отказа в соответствии с Административным регламентом</w:t>
            </w:r>
          </w:p>
        </w:tc>
        <w:tc>
          <w:tcPr>
            <w:tcW w:w="3884" w:type="dxa"/>
            <w:vAlign w:val="center"/>
          </w:tcPr>
          <w:p w:rsidR="007502E4" w:rsidRDefault="00D714F0">
            <w:pPr>
              <w:spacing w:line="240" w:lineRule="atLeast"/>
              <w:jc w:val="center"/>
            </w:pPr>
            <w:r>
              <w:t>Разъяснение причин отказа</w:t>
            </w:r>
          </w:p>
          <w:p w:rsidR="007502E4" w:rsidRDefault="00D714F0">
            <w:pPr>
              <w:spacing w:line="240" w:lineRule="atLeast"/>
              <w:jc w:val="center"/>
            </w:pPr>
            <w:r>
              <w:t>в приеме документов</w:t>
            </w:r>
          </w:p>
        </w:tc>
      </w:tr>
      <w:tr w:rsidR="007502E4">
        <w:tc>
          <w:tcPr>
            <w:tcW w:w="1846" w:type="dxa"/>
          </w:tcPr>
          <w:p w:rsidR="007502E4" w:rsidRDefault="00D714F0">
            <w:pPr>
              <w:spacing w:after="120" w:line="240" w:lineRule="atLeast"/>
            </w:pPr>
            <w:r>
              <w:t>подпункт "а" пункта 2.12</w:t>
            </w:r>
          </w:p>
        </w:tc>
        <w:tc>
          <w:tcPr>
            <w:tcW w:w="4549" w:type="dxa"/>
          </w:tcPr>
          <w:p w:rsidR="007502E4" w:rsidRDefault="00D714F0">
            <w:pPr>
              <w:spacing w:after="120" w:line="240" w:lineRule="atLeast"/>
            </w:pPr>
            <w: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84" w:type="dxa"/>
          </w:tcPr>
          <w:p w:rsidR="007502E4" w:rsidRDefault="00D714F0">
            <w:pPr>
              <w:spacing w:after="120" w:line="240" w:lineRule="atLeast"/>
              <w:rPr>
                <w:i/>
              </w:rPr>
            </w:pPr>
            <w:r>
              <w:rPr>
                <w:i/>
              </w:rPr>
              <w:t>Указывается, какое ведомство предоставляет услугу, информация о его местонахождении</w:t>
            </w:r>
          </w:p>
        </w:tc>
      </w:tr>
      <w:tr w:rsidR="007502E4">
        <w:tc>
          <w:tcPr>
            <w:tcW w:w="1846" w:type="dxa"/>
          </w:tcPr>
          <w:p w:rsidR="007502E4" w:rsidRDefault="00D714F0">
            <w:pPr>
              <w:spacing w:after="120" w:line="240" w:lineRule="atLeast"/>
            </w:pPr>
            <w:r>
              <w:t xml:space="preserve">подпункт "б" </w:t>
            </w:r>
            <w:r>
              <w:lastRenderedPageBreak/>
              <w:t xml:space="preserve">пункта 2.12 </w:t>
            </w:r>
          </w:p>
        </w:tc>
        <w:tc>
          <w:tcPr>
            <w:tcW w:w="4549" w:type="dxa"/>
          </w:tcPr>
          <w:p w:rsidR="007502E4" w:rsidRDefault="00D714F0">
            <w:pPr>
              <w:spacing w:after="120" w:line="240" w:lineRule="atLeast"/>
            </w:pPr>
            <w:r>
              <w:lastRenderedPageBreak/>
              <w:t xml:space="preserve">представленные документы утратили </w:t>
            </w:r>
            <w:r>
              <w:lastRenderedPageBreak/>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4" w:type="dxa"/>
          </w:tcPr>
          <w:p w:rsidR="007502E4" w:rsidRDefault="00D714F0">
            <w:pPr>
              <w:spacing w:after="120" w:line="240" w:lineRule="atLeast"/>
              <w:rPr>
                <w:i/>
              </w:rPr>
            </w:pPr>
            <w:r>
              <w:rPr>
                <w:i/>
              </w:rPr>
              <w:lastRenderedPageBreak/>
              <w:t xml:space="preserve">Указывается исчерпывающий </w:t>
            </w:r>
            <w:r>
              <w:rPr>
                <w:i/>
              </w:rPr>
              <w:lastRenderedPageBreak/>
              <w:t>перечень документов, утративших силу</w:t>
            </w:r>
          </w:p>
        </w:tc>
      </w:tr>
      <w:tr w:rsidR="007502E4">
        <w:tc>
          <w:tcPr>
            <w:tcW w:w="1846" w:type="dxa"/>
          </w:tcPr>
          <w:p w:rsidR="007502E4" w:rsidRDefault="00D714F0">
            <w:pPr>
              <w:spacing w:after="120" w:line="240" w:lineRule="atLeast"/>
            </w:pPr>
            <w:r>
              <w:lastRenderedPageBreak/>
              <w:t xml:space="preserve">подпункт "в" пункта 2.12 </w:t>
            </w:r>
          </w:p>
        </w:tc>
        <w:tc>
          <w:tcPr>
            <w:tcW w:w="4549" w:type="dxa"/>
          </w:tcPr>
          <w:p w:rsidR="007502E4" w:rsidRDefault="00D714F0">
            <w:pPr>
              <w:spacing w:after="120" w:line="240" w:lineRule="atLeast"/>
            </w:pPr>
            <w:r>
              <w:t xml:space="preserve">представленные документы содержат подчистки и исправления текста </w:t>
            </w:r>
          </w:p>
        </w:tc>
        <w:tc>
          <w:tcPr>
            <w:tcW w:w="3884" w:type="dxa"/>
          </w:tcPr>
          <w:p w:rsidR="007502E4" w:rsidRDefault="00D714F0">
            <w:pPr>
              <w:spacing w:after="120" w:line="240" w:lineRule="atLeast"/>
              <w:rPr>
                <w:i/>
              </w:rPr>
            </w:pPr>
            <w:r>
              <w:rPr>
                <w:i/>
              </w:rPr>
              <w:t>Указывается исчерпывающий перечень документов, содержащих подчистки и исправления текста, не заверенные в порядке, установленном законодательством Российской Федерации</w:t>
            </w:r>
          </w:p>
        </w:tc>
      </w:tr>
      <w:tr w:rsidR="007502E4">
        <w:tc>
          <w:tcPr>
            <w:tcW w:w="1846" w:type="dxa"/>
          </w:tcPr>
          <w:p w:rsidR="007502E4" w:rsidRDefault="00D714F0">
            <w:pPr>
              <w:spacing w:after="120" w:line="240" w:lineRule="atLeast"/>
            </w:pPr>
            <w:r>
              <w:t xml:space="preserve">подпункт "г" пункта 2.12  </w:t>
            </w:r>
          </w:p>
        </w:tc>
        <w:tc>
          <w:tcPr>
            <w:tcW w:w="4549" w:type="dxa"/>
          </w:tcPr>
          <w:p w:rsidR="007502E4" w:rsidRDefault="00D714F0">
            <w:pPr>
              <w:spacing w:after="120" w:line="240" w:lineRule="atLeast"/>
            </w:pPr>
            <w: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4" w:type="dxa"/>
          </w:tcPr>
          <w:p w:rsidR="007502E4" w:rsidRDefault="00D714F0">
            <w:pPr>
              <w:spacing w:after="120" w:line="240" w:lineRule="atLeast"/>
              <w:rPr>
                <w:i/>
              </w:rPr>
            </w:pPr>
            <w:r>
              <w:rPr>
                <w:i/>
              </w:rPr>
              <w:t>Указывается исчерпывающий перечень документов, содержащих повреждения</w:t>
            </w:r>
          </w:p>
        </w:tc>
      </w:tr>
      <w:tr w:rsidR="007502E4">
        <w:tc>
          <w:tcPr>
            <w:tcW w:w="1846" w:type="dxa"/>
          </w:tcPr>
          <w:p w:rsidR="007502E4" w:rsidRDefault="00D714F0">
            <w:pPr>
              <w:spacing w:after="120" w:line="240" w:lineRule="atLeast"/>
            </w:pPr>
            <w:r>
              <w:t xml:space="preserve">подпункт "д" пункта 2.12 </w:t>
            </w:r>
          </w:p>
        </w:tc>
        <w:tc>
          <w:tcPr>
            <w:tcW w:w="4549" w:type="dxa"/>
          </w:tcPr>
          <w:p w:rsidR="007502E4" w:rsidRDefault="00D714F0">
            <w:pPr>
              <w:spacing w:after="120" w:line="240" w:lineRule="atLeast"/>
            </w:pPr>
            <w: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4" w:type="dxa"/>
          </w:tcPr>
          <w:p w:rsidR="007502E4" w:rsidRDefault="00D714F0">
            <w:pPr>
              <w:spacing w:after="120" w:line="240" w:lineRule="atLeast"/>
              <w:rPr>
                <w:i/>
              </w:rPr>
            </w:pPr>
            <w:r>
              <w:rPr>
                <w:i/>
              </w:rPr>
              <w:t>Указывается исчерпывающий перечень электронных документов, не соответствующих указанному критерию</w:t>
            </w:r>
          </w:p>
        </w:tc>
      </w:tr>
    </w:tbl>
    <w:p w:rsidR="007502E4" w:rsidRDefault="007502E4"/>
    <w:p w:rsidR="007502E4" w:rsidRDefault="00D714F0">
      <w:pPr>
        <w:tabs>
          <w:tab w:val="right" w:leader="underscore" w:pos="9071"/>
        </w:tabs>
        <w:jc w:val="center"/>
        <w:rPr>
          <w:u w:val="single"/>
        </w:rPr>
      </w:pPr>
      <w:r>
        <w:t>Дополнительно информируем: _________________________________________________________ ___________________________________________________________________________________.</w:t>
      </w:r>
    </w:p>
    <w:p w:rsidR="007502E4" w:rsidRDefault="00D714F0">
      <w:pPr>
        <w:spacing w:line="240" w:lineRule="atLeast"/>
        <w:jc w:val="center"/>
        <w:rPr>
          <w:sz w:val="20"/>
        </w:rPr>
      </w:pPr>
      <w:r>
        <w:rPr>
          <w:sz w:val="20"/>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7502E4" w:rsidRDefault="007502E4">
      <w:pPr>
        <w:tabs>
          <w:tab w:val="right" w:leader="underscore" w:pos="9071"/>
        </w:tabs>
      </w:pPr>
    </w:p>
    <w:p w:rsidR="007502E4" w:rsidRDefault="00D714F0">
      <w:pPr>
        <w:tabs>
          <w:tab w:val="right" w:leader="underscore" w:pos="9071"/>
        </w:tabs>
      </w:pPr>
      <w:r>
        <w:t>Приложение: _______________________________________________________________________ ___________________________________________________________________________________.</w:t>
      </w:r>
    </w:p>
    <w:p w:rsidR="007502E4" w:rsidRDefault="00D714F0">
      <w:pPr>
        <w:tabs>
          <w:tab w:val="right" w:leader="underscore" w:pos="9071"/>
        </w:tabs>
        <w:spacing w:line="240" w:lineRule="atLeast"/>
        <w:jc w:val="center"/>
        <w:rPr>
          <w:sz w:val="20"/>
        </w:rPr>
      </w:pPr>
      <w:r>
        <w:rPr>
          <w:sz w:val="20"/>
        </w:rPr>
        <w:t>(прилагаются документы, представленные заявителем)</w:t>
      </w:r>
    </w:p>
    <w:p w:rsidR="007502E4" w:rsidRDefault="007502E4"/>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7502E4">
        <w:tc>
          <w:tcPr>
            <w:tcW w:w="3119" w:type="dxa"/>
            <w:tcBorders>
              <w:bottom w:val="single" w:sz="4" w:space="0" w:color="000000"/>
            </w:tcBorders>
            <w:vAlign w:val="bottom"/>
          </w:tcPr>
          <w:p w:rsidR="007502E4" w:rsidRDefault="007502E4"/>
        </w:tc>
        <w:tc>
          <w:tcPr>
            <w:tcW w:w="595" w:type="dxa"/>
            <w:vAlign w:val="bottom"/>
          </w:tcPr>
          <w:p w:rsidR="007502E4" w:rsidRDefault="007502E4"/>
        </w:tc>
        <w:tc>
          <w:tcPr>
            <w:tcW w:w="1701" w:type="dxa"/>
            <w:tcBorders>
              <w:bottom w:val="single" w:sz="4" w:space="0" w:color="000000"/>
            </w:tcBorders>
            <w:vAlign w:val="bottom"/>
          </w:tcPr>
          <w:p w:rsidR="007502E4" w:rsidRDefault="007502E4"/>
        </w:tc>
        <w:tc>
          <w:tcPr>
            <w:tcW w:w="709" w:type="dxa"/>
            <w:vAlign w:val="bottom"/>
          </w:tcPr>
          <w:p w:rsidR="007502E4" w:rsidRDefault="007502E4"/>
        </w:tc>
        <w:tc>
          <w:tcPr>
            <w:tcW w:w="3346" w:type="dxa"/>
            <w:tcBorders>
              <w:bottom w:val="single" w:sz="4" w:space="0" w:color="000000"/>
            </w:tcBorders>
            <w:vAlign w:val="bottom"/>
          </w:tcPr>
          <w:p w:rsidR="007502E4" w:rsidRDefault="007502E4"/>
        </w:tc>
      </w:tr>
      <w:tr w:rsidR="007502E4">
        <w:tc>
          <w:tcPr>
            <w:tcW w:w="3119" w:type="dxa"/>
          </w:tcPr>
          <w:p w:rsidR="007502E4" w:rsidRDefault="00D714F0">
            <w:pPr>
              <w:spacing w:line="240" w:lineRule="atLeast"/>
              <w:jc w:val="center"/>
              <w:rPr>
                <w:sz w:val="20"/>
              </w:rPr>
            </w:pPr>
            <w:r>
              <w:rPr>
                <w:sz w:val="20"/>
              </w:rPr>
              <w:lastRenderedPageBreak/>
              <w:t>(должность)</w:t>
            </w:r>
          </w:p>
        </w:tc>
        <w:tc>
          <w:tcPr>
            <w:tcW w:w="595" w:type="dxa"/>
          </w:tcPr>
          <w:p w:rsidR="007502E4" w:rsidRDefault="007502E4">
            <w:pPr>
              <w:spacing w:line="240" w:lineRule="atLeast"/>
              <w:jc w:val="center"/>
              <w:rPr>
                <w:sz w:val="20"/>
              </w:rPr>
            </w:pPr>
          </w:p>
        </w:tc>
        <w:tc>
          <w:tcPr>
            <w:tcW w:w="1701" w:type="dxa"/>
          </w:tcPr>
          <w:p w:rsidR="007502E4" w:rsidRDefault="00D714F0">
            <w:pPr>
              <w:spacing w:line="240" w:lineRule="atLeast"/>
              <w:jc w:val="center"/>
              <w:rPr>
                <w:sz w:val="20"/>
              </w:rPr>
            </w:pPr>
            <w:r>
              <w:rPr>
                <w:sz w:val="20"/>
              </w:rPr>
              <w:t>(подпись)</w:t>
            </w:r>
          </w:p>
        </w:tc>
        <w:tc>
          <w:tcPr>
            <w:tcW w:w="709" w:type="dxa"/>
          </w:tcPr>
          <w:p w:rsidR="007502E4" w:rsidRDefault="007502E4">
            <w:pPr>
              <w:spacing w:line="240" w:lineRule="atLeast"/>
              <w:jc w:val="center"/>
              <w:rPr>
                <w:sz w:val="20"/>
              </w:rPr>
            </w:pPr>
          </w:p>
        </w:tc>
        <w:tc>
          <w:tcPr>
            <w:tcW w:w="3346" w:type="dxa"/>
          </w:tcPr>
          <w:p w:rsidR="007502E4" w:rsidRDefault="00D714F0">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7502E4" w:rsidRDefault="007502E4"/>
    <w:p w:rsidR="007502E4" w:rsidRDefault="00D714F0">
      <w:r>
        <w:t>Дата</w:t>
      </w:r>
    </w:p>
    <w:p w:rsidR="007502E4" w:rsidRDefault="007502E4"/>
    <w:p w:rsidR="007502E4" w:rsidRDefault="00D714F0">
      <w:r>
        <w:t>*Сведения об ИНН в отношении иностранного юридического лица не указываются.</w:t>
      </w:r>
    </w:p>
    <w:p w:rsidR="007502E4" w:rsidRDefault="00D714F0">
      <w:pPr>
        <w:jc w:val="right"/>
        <w:rPr>
          <w:bCs/>
          <w:sz w:val="28"/>
          <w:szCs w:val="28"/>
        </w:rPr>
      </w:pPr>
      <w:r>
        <w:br w:type="page"/>
      </w:r>
      <w:r>
        <w:rPr>
          <w:bCs/>
          <w:sz w:val="28"/>
          <w:szCs w:val="28"/>
        </w:rPr>
        <w:lastRenderedPageBreak/>
        <w:t>Приложение № 3</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D714F0" w:rsidP="00A431AD">
      <w:pPr>
        <w:widowControl w:val="0"/>
        <w:tabs>
          <w:tab w:val="left" w:pos="0"/>
        </w:tabs>
        <w:ind w:left="3969" w:right="-1" w:firstLine="567"/>
        <w:contextualSpacing/>
        <w:jc w:val="right"/>
        <w:rPr>
          <w:sz w:val="28"/>
          <w:szCs w:val="28"/>
        </w:rPr>
      </w:pPr>
      <w:r>
        <w:rPr>
          <w:sz w:val="28"/>
          <w:szCs w:val="28"/>
        </w:rPr>
        <w:t>п</w:t>
      </w:r>
      <w:r w:rsidR="00A431AD">
        <w:rPr>
          <w:sz w:val="28"/>
          <w:szCs w:val="28"/>
        </w:rPr>
        <w:t>о предоставлению муниципальной</w:t>
      </w:r>
      <w:r>
        <w:rPr>
          <w:sz w:val="28"/>
          <w:szCs w:val="28"/>
        </w:rPr>
        <w:t xml:space="preserve"> услуги</w:t>
      </w:r>
    </w:p>
    <w:p w:rsidR="007502E4" w:rsidRDefault="007502E4">
      <w:pPr>
        <w:spacing w:line="240" w:lineRule="atLeast"/>
        <w:ind w:left="3402"/>
        <w:jc w:val="center"/>
      </w:pPr>
    </w:p>
    <w:p w:rsidR="007502E4" w:rsidRDefault="00D714F0">
      <w:pPr>
        <w:spacing w:line="240" w:lineRule="atLeast"/>
        <w:ind w:left="3402"/>
        <w:jc w:val="right"/>
      </w:pPr>
      <w:r>
        <w:rPr>
          <w:sz w:val="28"/>
          <w:szCs w:val="28"/>
        </w:rPr>
        <w:t>Рекомендуемая форма</w:t>
      </w:r>
      <w:r>
        <w:t xml:space="preserve"> </w:t>
      </w:r>
    </w:p>
    <w:p w:rsidR="007502E4" w:rsidRDefault="007502E4">
      <w:pPr>
        <w:spacing w:line="240" w:lineRule="atLeast"/>
        <w:ind w:left="3402"/>
        <w:jc w:val="right"/>
      </w:pPr>
    </w:p>
    <w:p w:rsidR="007502E4" w:rsidRDefault="007502E4">
      <w:pPr>
        <w:spacing w:line="240" w:lineRule="atLeast"/>
        <w:ind w:left="3402"/>
        <w:jc w:val="right"/>
      </w:pPr>
    </w:p>
    <w:p w:rsidR="007502E4" w:rsidRDefault="007502E4">
      <w:pPr>
        <w:spacing w:line="240" w:lineRule="atLeast"/>
        <w:ind w:left="3402"/>
        <w:jc w:val="right"/>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113" w:type="dxa"/>
        </w:tblCellMar>
        <w:tblLook w:val="04A0" w:firstRow="1" w:lastRow="0" w:firstColumn="1" w:lastColumn="0" w:noHBand="0" w:noVBand="1"/>
      </w:tblPr>
      <w:tblGrid>
        <w:gridCol w:w="9320"/>
      </w:tblGrid>
      <w:tr w:rsidR="007502E4">
        <w:tc>
          <w:tcPr>
            <w:tcW w:w="9781" w:type="dxa"/>
            <w:tcBorders>
              <w:bottom w:val="single" w:sz="4" w:space="0" w:color="000000"/>
            </w:tcBorders>
          </w:tcPr>
          <w:p w:rsidR="007502E4" w:rsidRDefault="007502E4">
            <w:pPr>
              <w:spacing w:line="276" w:lineRule="auto"/>
              <w:jc w:val="center"/>
              <w:rPr>
                <w:rFonts w:eastAsia="Calibri"/>
              </w:rPr>
            </w:pPr>
          </w:p>
        </w:tc>
      </w:tr>
    </w:tbl>
    <w:p w:rsidR="007502E4" w:rsidRDefault="00D714F0">
      <w:pPr>
        <w:spacing w:line="276" w:lineRule="auto"/>
        <w:jc w:val="center"/>
        <w:rPr>
          <w:sz w:val="20"/>
          <w:szCs w:val="20"/>
        </w:rPr>
      </w:pPr>
      <w:r>
        <w:rPr>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502E4" w:rsidRDefault="007502E4">
      <w:pPr>
        <w:spacing w:line="276" w:lineRule="auto"/>
      </w:pPr>
    </w:p>
    <w:tbl>
      <w:tblPr>
        <w:tblW w:w="6634" w:type="dxa"/>
        <w:tblInd w:w="3397" w:type="dxa"/>
        <w:tblLayout w:type="fixed"/>
        <w:tblCellMar>
          <w:top w:w="57" w:type="dxa"/>
          <w:bottom w:w="113" w:type="dxa"/>
        </w:tblCellMar>
        <w:tblLook w:val="04A0" w:firstRow="1" w:lastRow="0" w:firstColumn="1" w:lastColumn="0" w:noHBand="0" w:noVBand="1"/>
      </w:tblPr>
      <w:tblGrid>
        <w:gridCol w:w="850"/>
        <w:gridCol w:w="1280"/>
        <w:gridCol w:w="4504"/>
      </w:tblGrid>
      <w:tr w:rsidR="007502E4">
        <w:trPr>
          <w:trHeight w:val="670"/>
        </w:trPr>
        <w:tc>
          <w:tcPr>
            <w:tcW w:w="850" w:type="dxa"/>
            <w:vAlign w:val="bottom"/>
          </w:tcPr>
          <w:p w:rsidR="007502E4" w:rsidRDefault="00D714F0">
            <w:pPr>
              <w:spacing w:line="276" w:lineRule="auto"/>
              <w:rPr>
                <w:rFonts w:eastAsia="Calibri"/>
                <w:sz w:val="22"/>
                <w:szCs w:val="22"/>
              </w:rPr>
            </w:pPr>
            <w:r>
              <w:rPr>
                <w:rFonts w:eastAsia="Calibri"/>
                <w:sz w:val="22"/>
                <w:szCs w:val="22"/>
              </w:rPr>
              <w:t>Кому</w:t>
            </w:r>
          </w:p>
        </w:tc>
        <w:tc>
          <w:tcPr>
            <w:tcW w:w="5784" w:type="dxa"/>
            <w:gridSpan w:val="2"/>
            <w:tcBorders>
              <w:bottom w:val="single" w:sz="4" w:space="0" w:color="000000"/>
            </w:tcBorders>
            <w:vAlign w:val="center"/>
          </w:tcPr>
          <w:p w:rsidR="007502E4" w:rsidRDefault="007502E4">
            <w:pPr>
              <w:spacing w:line="276" w:lineRule="auto"/>
              <w:jc w:val="both"/>
              <w:rPr>
                <w:rFonts w:eastAsia="Calibri"/>
                <w:sz w:val="20"/>
                <w:szCs w:val="20"/>
              </w:rPr>
            </w:pPr>
          </w:p>
        </w:tc>
      </w:tr>
      <w:tr w:rsidR="007502E4">
        <w:trPr>
          <w:trHeight w:val="1109"/>
        </w:trPr>
        <w:tc>
          <w:tcPr>
            <w:tcW w:w="850" w:type="dxa"/>
            <w:vAlign w:val="center"/>
          </w:tcPr>
          <w:p w:rsidR="007502E4" w:rsidRDefault="007502E4">
            <w:pPr>
              <w:spacing w:line="276" w:lineRule="auto"/>
              <w:rPr>
                <w:rFonts w:ascii="Calibri" w:eastAsia="Calibri" w:hAnsi="Calibri"/>
                <w:sz w:val="22"/>
                <w:szCs w:val="22"/>
              </w:rPr>
            </w:pPr>
          </w:p>
        </w:tc>
        <w:tc>
          <w:tcPr>
            <w:tcW w:w="5784" w:type="dxa"/>
            <w:gridSpan w:val="2"/>
            <w:tcBorders>
              <w:top w:val="single" w:sz="4" w:space="0" w:color="000000"/>
            </w:tcBorders>
            <w:vAlign w:val="center"/>
          </w:tcPr>
          <w:p w:rsidR="007502E4" w:rsidRDefault="00D714F0">
            <w:pPr>
              <w:spacing w:line="276" w:lineRule="auto"/>
              <w:jc w:val="center"/>
              <w:rPr>
                <w:rFonts w:ascii="Calibri" w:eastAsia="Calibri" w:hAnsi="Calibri"/>
                <w:i/>
                <w:sz w:val="16"/>
                <w:szCs w:val="16"/>
              </w:rPr>
            </w:pPr>
            <w:proofErr w:type="gramStart"/>
            <w:r>
              <w:rPr>
                <w:rFonts w:eastAsia="Calibri"/>
                <w:i/>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r>
              <w:rPr>
                <w:rFonts w:ascii="Calibri" w:eastAsia="Calibri" w:hAnsi="Calibri"/>
                <w:i/>
                <w:sz w:val="16"/>
                <w:szCs w:val="16"/>
              </w:rPr>
              <w:t xml:space="preserve"> </w:t>
            </w:r>
            <w:r>
              <w:rPr>
                <w:rFonts w:eastAsia="Calibri"/>
                <w:i/>
                <w:sz w:val="16"/>
                <w:szCs w:val="16"/>
              </w:rPr>
              <w:t>телефон, адрес электронной почты застройщика)</w:t>
            </w:r>
            <w:proofErr w:type="gramEnd"/>
          </w:p>
        </w:tc>
      </w:tr>
      <w:tr w:rsidR="007502E4">
        <w:trPr>
          <w:trHeight w:val="510"/>
        </w:trPr>
        <w:tc>
          <w:tcPr>
            <w:tcW w:w="2130" w:type="dxa"/>
            <w:gridSpan w:val="2"/>
            <w:vAlign w:val="bottom"/>
          </w:tcPr>
          <w:p w:rsidR="007502E4" w:rsidRDefault="00D714F0">
            <w:pPr>
              <w:spacing w:line="276" w:lineRule="auto"/>
              <w:rPr>
                <w:rFonts w:eastAsia="Calibri"/>
                <w:sz w:val="22"/>
                <w:szCs w:val="22"/>
                <w:lang w:val="en-US"/>
              </w:rPr>
            </w:pPr>
            <w:r>
              <w:rPr>
                <w:rFonts w:eastAsia="Calibri"/>
                <w:sz w:val="22"/>
                <w:szCs w:val="22"/>
              </w:rPr>
              <w:t>Почтовый адрес</w:t>
            </w:r>
          </w:p>
        </w:tc>
        <w:tc>
          <w:tcPr>
            <w:tcW w:w="4504" w:type="dxa"/>
            <w:tcBorders>
              <w:bottom w:val="single" w:sz="4" w:space="0" w:color="000000"/>
            </w:tcBorders>
            <w:vAlign w:val="center"/>
          </w:tcPr>
          <w:p w:rsidR="007502E4" w:rsidRDefault="007502E4">
            <w:pPr>
              <w:spacing w:line="276" w:lineRule="auto"/>
              <w:jc w:val="both"/>
              <w:rPr>
                <w:rFonts w:eastAsia="Calibri"/>
                <w:sz w:val="22"/>
                <w:szCs w:val="22"/>
              </w:rPr>
            </w:pPr>
          </w:p>
        </w:tc>
      </w:tr>
      <w:tr w:rsidR="007502E4">
        <w:trPr>
          <w:trHeight w:val="131"/>
        </w:trPr>
        <w:tc>
          <w:tcPr>
            <w:tcW w:w="2130" w:type="dxa"/>
            <w:gridSpan w:val="2"/>
            <w:vAlign w:val="bottom"/>
          </w:tcPr>
          <w:p w:rsidR="007502E4" w:rsidRDefault="007502E4">
            <w:pPr>
              <w:spacing w:line="276" w:lineRule="auto"/>
              <w:rPr>
                <w:rFonts w:ascii="Calibri" w:eastAsia="Calibri" w:hAnsi="Calibri"/>
                <w:sz w:val="22"/>
                <w:szCs w:val="22"/>
              </w:rPr>
            </w:pPr>
          </w:p>
        </w:tc>
        <w:tc>
          <w:tcPr>
            <w:tcW w:w="4504" w:type="dxa"/>
            <w:tcBorders>
              <w:top w:val="single" w:sz="4" w:space="0" w:color="000000"/>
            </w:tcBorders>
            <w:vAlign w:val="center"/>
          </w:tcPr>
          <w:p w:rsidR="007502E4" w:rsidRDefault="00D714F0">
            <w:pPr>
              <w:spacing w:line="276" w:lineRule="auto"/>
              <w:jc w:val="center"/>
              <w:rPr>
                <w:rFonts w:ascii="Calibri" w:eastAsia="Calibri" w:hAnsi="Calibri"/>
                <w:i/>
                <w:sz w:val="16"/>
                <w:szCs w:val="16"/>
              </w:rPr>
            </w:pPr>
            <w:r>
              <w:rPr>
                <w:rFonts w:eastAsia="Calibri"/>
                <w:i/>
                <w:sz w:val="16"/>
                <w:szCs w:val="16"/>
              </w:rPr>
              <w:t>(почтовый индекс и адрес застройщика)</w:t>
            </w:r>
          </w:p>
        </w:tc>
      </w:tr>
      <w:tr w:rsidR="007502E4">
        <w:trPr>
          <w:trHeight w:val="506"/>
        </w:trPr>
        <w:tc>
          <w:tcPr>
            <w:tcW w:w="2130" w:type="dxa"/>
            <w:gridSpan w:val="2"/>
            <w:vAlign w:val="bottom"/>
          </w:tcPr>
          <w:p w:rsidR="007502E4" w:rsidRDefault="00D714F0">
            <w:pPr>
              <w:spacing w:line="276" w:lineRule="auto"/>
              <w:rPr>
                <w:rFonts w:eastAsia="Calibri"/>
                <w:sz w:val="22"/>
                <w:szCs w:val="22"/>
              </w:rPr>
            </w:pPr>
            <w:r>
              <w:rPr>
                <w:rFonts w:eastAsia="Calibri"/>
                <w:sz w:val="22"/>
                <w:szCs w:val="22"/>
              </w:rPr>
              <w:t>Представитель</w:t>
            </w:r>
          </w:p>
        </w:tc>
        <w:tc>
          <w:tcPr>
            <w:tcW w:w="4504" w:type="dxa"/>
            <w:tcBorders>
              <w:bottom w:val="single" w:sz="4" w:space="0" w:color="000000"/>
            </w:tcBorders>
            <w:vAlign w:val="center"/>
          </w:tcPr>
          <w:p w:rsidR="007502E4" w:rsidRDefault="007502E4">
            <w:pPr>
              <w:spacing w:line="276" w:lineRule="auto"/>
              <w:jc w:val="both"/>
              <w:rPr>
                <w:rFonts w:eastAsia="Calibri"/>
                <w:sz w:val="22"/>
                <w:szCs w:val="22"/>
                <w:lang w:val="en-US"/>
              </w:rPr>
            </w:pPr>
          </w:p>
        </w:tc>
      </w:tr>
      <w:tr w:rsidR="007502E4">
        <w:trPr>
          <w:trHeight w:val="1055"/>
        </w:trPr>
        <w:tc>
          <w:tcPr>
            <w:tcW w:w="2130" w:type="dxa"/>
            <w:gridSpan w:val="2"/>
            <w:vAlign w:val="bottom"/>
          </w:tcPr>
          <w:p w:rsidR="007502E4" w:rsidRDefault="007502E4">
            <w:pPr>
              <w:spacing w:line="276" w:lineRule="auto"/>
              <w:rPr>
                <w:rFonts w:ascii="Calibri" w:eastAsia="Calibri" w:hAnsi="Calibri"/>
                <w:sz w:val="22"/>
                <w:szCs w:val="22"/>
              </w:rPr>
            </w:pPr>
          </w:p>
        </w:tc>
        <w:tc>
          <w:tcPr>
            <w:tcW w:w="4504" w:type="dxa"/>
            <w:tcBorders>
              <w:top w:val="single" w:sz="4" w:space="0" w:color="000000"/>
            </w:tcBorders>
            <w:vAlign w:val="center"/>
          </w:tcPr>
          <w:p w:rsidR="007502E4" w:rsidRDefault="00D714F0">
            <w:pPr>
              <w:spacing w:line="276" w:lineRule="auto"/>
              <w:jc w:val="center"/>
              <w:rPr>
                <w:rFonts w:ascii="Calibri" w:eastAsia="Calibri" w:hAnsi="Calibri"/>
                <w:i/>
                <w:sz w:val="16"/>
                <w:szCs w:val="16"/>
              </w:rPr>
            </w:pPr>
            <w:proofErr w:type="gramStart"/>
            <w:r>
              <w:rPr>
                <w:rFonts w:eastAsia="Calibri"/>
                <w:i/>
                <w:sz w:val="16"/>
                <w:szCs w:val="16"/>
              </w:rPr>
              <w:t>(фамилия, имя, отчество (при наличии) представителя, ОГРНИП (для физического лица, зарегистрированного в качестве индивидуального предпринимателя) -  для физического лица, полное наименование представителя, ИНН*, ОГРН - для юридического лица)</w:t>
            </w:r>
            <w:proofErr w:type="gramEnd"/>
          </w:p>
        </w:tc>
      </w:tr>
      <w:tr w:rsidR="007502E4">
        <w:trPr>
          <w:trHeight w:val="846"/>
        </w:trPr>
        <w:tc>
          <w:tcPr>
            <w:tcW w:w="2130" w:type="dxa"/>
            <w:gridSpan w:val="2"/>
            <w:vAlign w:val="bottom"/>
          </w:tcPr>
          <w:p w:rsidR="007502E4" w:rsidRDefault="00D714F0">
            <w:pPr>
              <w:spacing w:line="276" w:lineRule="auto"/>
              <w:rPr>
                <w:rFonts w:eastAsia="Calibri"/>
                <w:sz w:val="22"/>
                <w:szCs w:val="22"/>
              </w:rPr>
            </w:pPr>
            <w:r>
              <w:rPr>
                <w:rFonts w:eastAsia="Calibri"/>
                <w:sz w:val="22"/>
                <w:szCs w:val="22"/>
              </w:rPr>
              <w:t>Контактные данные представителя</w:t>
            </w:r>
          </w:p>
        </w:tc>
        <w:tc>
          <w:tcPr>
            <w:tcW w:w="4504" w:type="dxa"/>
            <w:tcBorders>
              <w:bottom w:val="single" w:sz="4" w:space="0" w:color="000000"/>
            </w:tcBorders>
            <w:vAlign w:val="center"/>
          </w:tcPr>
          <w:p w:rsidR="007502E4" w:rsidRDefault="007502E4">
            <w:pPr>
              <w:spacing w:line="276" w:lineRule="auto"/>
              <w:jc w:val="both"/>
              <w:rPr>
                <w:rFonts w:eastAsia="Calibri"/>
                <w:sz w:val="22"/>
                <w:szCs w:val="22"/>
              </w:rPr>
            </w:pPr>
          </w:p>
        </w:tc>
      </w:tr>
      <w:tr w:rsidR="007502E4">
        <w:trPr>
          <w:trHeight w:val="203"/>
        </w:trPr>
        <w:tc>
          <w:tcPr>
            <w:tcW w:w="2130" w:type="dxa"/>
            <w:gridSpan w:val="2"/>
            <w:vAlign w:val="bottom"/>
          </w:tcPr>
          <w:p w:rsidR="007502E4" w:rsidRDefault="007502E4">
            <w:pPr>
              <w:spacing w:line="276" w:lineRule="auto"/>
              <w:rPr>
                <w:rFonts w:ascii="Calibri" w:eastAsia="Calibri" w:hAnsi="Calibri"/>
                <w:sz w:val="22"/>
                <w:szCs w:val="22"/>
              </w:rPr>
            </w:pPr>
          </w:p>
        </w:tc>
        <w:tc>
          <w:tcPr>
            <w:tcW w:w="4504" w:type="dxa"/>
            <w:tcBorders>
              <w:top w:val="single" w:sz="4" w:space="0" w:color="000000"/>
            </w:tcBorders>
            <w:vAlign w:val="center"/>
          </w:tcPr>
          <w:p w:rsidR="007502E4" w:rsidRDefault="00D714F0">
            <w:pPr>
              <w:spacing w:line="276" w:lineRule="auto"/>
              <w:jc w:val="center"/>
              <w:rPr>
                <w:rFonts w:ascii="Calibri" w:eastAsia="Calibri" w:hAnsi="Calibri"/>
                <w:i/>
                <w:sz w:val="16"/>
                <w:szCs w:val="16"/>
              </w:rPr>
            </w:pPr>
            <w:r>
              <w:rPr>
                <w:rFonts w:eastAsia="Calibri"/>
                <w:i/>
                <w:sz w:val="16"/>
                <w:szCs w:val="16"/>
              </w:rPr>
              <w:t>(телефон, адрес электронной почты)</w:t>
            </w:r>
          </w:p>
        </w:tc>
      </w:tr>
    </w:tbl>
    <w:p w:rsidR="007502E4" w:rsidRDefault="007502E4">
      <w:pPr>
        <w:spacing w:before="100" w:after="100" w:line="276" w:lineRule="auto"/>
      </w:pPr>
    </w:p>
    <w:p w:rsidR="007502E4" w:rsidRDefault="00D714F0">
      <w:pPr>
        <w:tabs>
          <w:tab w:val="left" w:pos="851"/>
        </w:tabs>
        <w:spacing w:line="276" w:lineRule="auto"/>
        <w:jc w:val="center"/>
      </w:pPr>
      <w:r>
        <w:rPr>
          <w:b/>
        </w:rPr>
        <w:t>РЕШЕНИЕ</w:t>
      </w:r>
      <w:r>
        <w:br/>
        <w:t>о возврате документов без рассмотрения</w:t>
      </w:r>
    </w:p>
    <w:p w:rsidR="007502E4" w:rsidRDefault="00D714F0">
      <w:pPr>
        <w:tabs>
          <w:tab w:val="left" w:pos="851"/>
        </w:tabs>
        <w:spacing w:line="276" w:lineRule="auto"/>
        <w:jc w:val="center"/>
      </w:pPr>
      <w:r>
        <w:rPr>
          <w:u w:val="single"/>
        </w:rPr>
        <w:t>___________________________________________</w:t>
      </w:r>
    </w:p>
    <w:p w:rsidR="007502E4" w:rsidRDefault="00D714F0">
      <w:pPr>
        <w:tabs>
          <w:tab w:val="left" w:pos="851"/>
        </w:tabs>
        <w:spacing w:line="276" w:lineRule="auto"/>
        <w:jc w:val="center"/>
        <w:rPr>
          <w:i/>
          <w:sz w:val="16"/>
        </w:rPr>
      </w:pPr>
      <w:r>
        <w:rPr>
          <w:i/>
          <w:sz w:val="16"/>
        </w:rPr>
        <w:t>(номер и дата решения)</w:t>
      </w:r>
    </w:p>
    <w:p w:rsidR="007502E4" w:rsidRDefault="007502E4">
      <w:pPr>
        <w:tabs>
          <w:tab w:val="left" w:pos="851"/>
        </w:tabs>
        <w:spacing w:line="276" w:lineRule="auto"/>
        <w:jc w:val="center"/>
      </w:pPr>
    </w:p>
    <w:p w:rsidR="007502E4" w:rsidRPr="00D714F0" w:rsidRDefault="00D714F0">
      <w:pPr>
        <w:pStyle w:val="1x1x"/>
        <w:spacing w:before="0" w:beforeAutospacing="0" w:after="0" w:afterAutospacing="0" w:line="276" w:lineRule="auto"/>
        <w:ind w:firstLine="708"/>
        <w:jc w:val="both"/>
        <w:rPr>
          <w:lang w:val="ru-RU"/>
        </w:rPr>
      </w:pPr>
      <w:proofErr w:type="gramStart"/>
      <w:r w:rsidRPr="00D714F0">
        <w:rPr>
          <w:lang w:val="ru-RU"/>
        </w:rPr>
        <w:t xml:space="preserve">В соответствии с частью </w:t>
      </w:r>
      <w:r>
        <w:rPr>
          <w:lang w:val="ru-RU"/>
        </w:rPr>
        <w:t>6</w:t>
      </w:r>
      <w:r w:rsidRPr="00D714F0">
        <w:rPr>
          <w:lang w:val="ru-RU"/>
        </w:rPr>
        <w:t xml:space="preserve"> статьи 51</w:t>
      </w:r>
      <w:r w:rsidRPr="00D714F0">
        <w:rPr>
          <w:vertAlign w:val="superscript"/>
          <w:lang w:val="ru-RU"/>
        </w:rPr>
        <w:t>1</w:t>
      </w:r>
      <w:r w:rsidRPr="00D714F0">
        <w:rPr>
          <w:lang w:val="ru-RU"/>
        </w:rPr>
        <w:t xml:space="preserve"> Градостроительного кодекса Российской Федерации принято решение о возврате застройщику</w:t>
      </w:r>
      <w:r>
        <w:rPr>
          <w:lang w:val="ru-RU"/>
        </w:rPr>
        <w:t xml:space="preserve"> _____________________________________________** </w:t>
      </w:r>
      <w:r w:rsidRPr="00D714F0">
        <w:rPr>
          <w:lang w:val="ru-RU"/>
        </w:rPr>
        <w:t>без рассмотрения (</w:t>
      </w:r>
      <w:r>
        <w:rPr>
          <w:lang w:val="ru-RU"/>
        </w:rPr>
        <w:t>______________________________</w:t>
      </w:r>
      <w:r w:rsidRPr="00D714F0">
        <w:rPr>
          <w:lang w:val="ru-RU"/>
        </w:rPr>
        <w:t>) по следующим</w:t>
      </w:r>
      <w:r>
        <w:rPr>
          <w:lang w:val="ru-RU"/>
        </w:rPr>
        <w:t xml:space="preserve"> </w:t>
      </w:r>
      <w:r w:rsidRPr="00D714F0">
        <w:rPr>
          <w:lang w:val="ru-RU"/>
        </w:rPr>
        <w:t>основаниям</w:t>
      </w:r>
      <w:r>
        <w:rPr>
          <w:lang w:val="ru-RU"/>
        </w:rPr>
        <w:t xml:space="preserve"> </w:t>
      </w:r>
      <w:r>
        <w:rPr>
          <w:i/>
          <w:lang w:val="ru-RU"/>
        </w:rPr>
        <w:t xml:space="preserve">(указываются </w:t>
      </w:r>
      <w:proofErr w:type="gramEnd"/>
    </w:p>
    <w:p w:rsidR="007502E4" w:rsidRDefault="00D714F0">
      <w:pPr>
        <w:pStyle w:val="1x1x"/>
        <w:spacing w:before="0" w:beforeAutospacing="0" w:after="0" w:afterAutospacing="0" w:line="276" w:lineRule="auto"/>
        <w:ind w:left="2127" w:firstLine="567"/>
        <w:jc w:val="both"/>
        <w:rPr>
          <w:i/>
          <w:sz w:val="16"/>
          <w:szCs w:val="16"/>
          <w:lang w:val="ru-RU"/>
        </w:rPr>
      </w:pPr>
      <w:r>
        <w:rPr>
          <w:i/>
          <w:sz w:val="16"/>
          <w:szCs w:val="16"/>
          <w:lang w:val="ru-RU"/>
        </w:rPr>
        <w:lastRenderedPageBreak/>
        <w:t>(входящие дата и номер)</w:t>
      </w:r>
    </w:p>
    <w:p w:rsidR="007502E4" w:rsidRPr="00D714F0" w:rsidRDefault="00D714F0">
      <w:pPr>
        <w:pStyle w:val="1x1x"/>
        <w:spacing w:before="0" w:beforeAutospacing="0" w:after="0" w:afterAutospacing="0" w:line="276" w:lineRule="auto"/>
        <w:jc w:val="both"/>
        <w:rPr>
          <w:lang w:val="ru-RU"/>
        </w:rPr>
      </w:pPr>
      <w:r>
        <w:rPr>
          <w:i/>
          <w:lang w:val="ru-RU"/>
        </w:rPr>
        <w:t>соответствующие основания)</w:t>
      </w:r>
      <w:r w:rsidRPr="00D714F0">
        <w:rPr>
          <w:lang w:val="ru-RU"/>
        </w:rPr>
        <w:t>:</w:t>
      </w:r>
    </w:p>
    <w:p w:rsidR="007502E4" w:rsidRPr="00D714F0" w:rsidRDefault="00D714F0">
      <w:pPr>
        <w:pStyle w:val="1x1x"/>
        <w:numPr>
          <w:ilvl w:val="0"/>
          <w:numId w:val="44"/>
        </w:numPr>
        <w:spacing w:before="0" w:beforeAutospacing="0" w:after="0" w:afterAutospacing="0" w:line="276" w:lineRule="auto"/>
        <w:ind w:left="0" w:firstLine="567"/>
        <w:jc w:val="both"/>
        <w:rPr>
          <w:lang w:val="ru-RU"/>
        </w:rPr>
      </w:pPr>
      <w:r w:rsidRPr="00D714F0">
        <w:rPr>
          <w:lang w:val="ru-RU"/>
        </w:rPr>
        <w:t xml:space="preserve">Возврат уведомления и документов связи с тем, что не представлены в полном объеме документы, предусмотренные </w:t>
      </w:r>
      <w:r>
        <w:rPr>
          <w:lang w:val="ru-RU"/>
        </w:rPr>
        <w:t>пунктами 2 – 4 части 3</w:t>
      </w:r>
      <w:r w:rsidRPr="00D714F0">
        <w:rPr>
          <w:lang w:val="ru-RU"/>
        </w:rPr>
        <w:t xml:space="preserve"> статьи 51</w:t>
      </w:r>
      <w:r w:rsidRPr="00D714F0">
        <w:rPr>
          <w:vertAlign w:val="superscript"/>
          <w:lang w:val="ru-RU"/>
        </w:rPr>
        <w:t>1</w:t>
      </w:r>
      <w:r w:rsidRPr="00D714F0">
        <w:rPr>
          <w:lang w:val="ru-RU"/>
        </w:rPr>
        <w:t xml:space="preserve"> Градостроительного кодекса Российской Федерации.</w:t>
      </w:r>
    </w:p>
    <w:p w:rsidR="007502E4" w:rsidRDefault="00D714F0">
      <w:pPr>
        <w:pStyle w:val="1x1x"/>
        <w:numPr>
          <w:ilvl w:val="0"/>
          <w:numId w:val="44"/>
        </w:numPr>
        <w:spacing w:before="0" w:beforeAutospacing="0" w:after="0" w:afterAutospacing="0" w:line="276" w:lineRule="auto"/>
        <w:ind w:left="0" w:firstLine="567"/>
        <w:jc w:val="both"/>
      </w:pPr>
      <w:r w:rsidRPr="00D714F0">
        <w:rPr>
          <w:lang w:val="ru-RU"/>
        </w:rPr>
        <w:t xml:space="preserve">Возврат уведомления и документов в связи с неполным предоставлением сведений, предусмотренных частью </w:t>
      </w:r>
      <w:r>
        <w:t xml:space="preserve">1 </w:t>
      </w:r>
      <w:proofErr w:type="spellStart"/>
      <w:r>
        <w:t>статьи</w:t>
      </w:r>
      <w:proofErr w:type="spellEnd"/>
      <w:r>
        <w:t xml:space="preserve"> 51</w:t>
      </w:r>
      <w:r>
        <w:rPr>
          <w:vertAlign w:val="superscript"/>
        </w:rPr>
        <w:t>1</w:t>
      </w:r>
      <w:r>
        <w:t xml:space="preserve"> </w:t>
      </w:r>
      <w:proofErr w:type="spellStart"/>
      <w:r>
        <w:t>Градостроительного</w:t>
      </w:r>
      <w:proofErr w:type="spellEnd"/>
      <w:r>
        <w:t xml:space="preserve"> </w:t>
      </w:r>
      <w:proofErr w:type="spellStart"/>
      <w:r>
        <w:t>кодекса</w:t>
      </w:r>
      <w:proofErr w:type="spellEnd"/>
      <w:r>
        <w:t xml:space="preserve"> </w:t>
      </w:r>
      <w:proofErr w:type="spellStart"/>
      <w:r>
        <w:t>Российской</w:t>
      </w:r>
      <w:proofErr w:type="spellEnd"/>
      <w:r>
        <w:t xml:space="preserve"> </w:t>
      </w:r>
      <w:proofErr w:type="spellStart"/>
      <w:r>
        <w:t>Федерации</w:t>
      </w:r>
      <w:proofErr w:type="spellEnd"/>
      <w:r>
        <w:t>.</w:t>
      </w:r>
    </w:p>
    <w:p w:rsidR="007502E4" w:rsidRDefault="00D714F0">
      <w:pPr>
        <w:spacing w:line="276" w:lineRule="auto"/>
        <w:ind w:firstLine="567"/>
        <w:jc w:val="both"/>
      </w:pPr>
      <w:r>
        <w:t>Вы вправе повторно обратиться в уполномоченный орган с заявлением о предоставлении услуги после устранения указанных нарушений.</w:t>
      </w:r>
    </w:p>
    <w:p w:rsidR="007502E4" w:rsidRDefault="00D714F0">
      <w:pPr>
        <w:spacing w:line="276" w:lineRule="auto"/>
        <w:ind w:firstLine="567"/>
        <w:jc w:val="both"/>
      </w:pPr>
      <w:proofErr w:type="gramStart"/>
      <w:r>
        <w:t>В соответствии с частью 6</w:t>
      </w:r>
      <w:r>
        <w:rPr>
          <w:vertAlign w:val="superscript"/>
        </w:rPr>
        <w:t>1</w:t>
      </w:r>
      <w:r>
        <w:t xml:space="preserve"> статьи 51</w:t>
      </w:r>
      <w:r>
        <w:rPr>
          <w:vertAlign w:val="superscript"/>
        </w:rPr>
        <w:t>1</w:t>
      </w:r>
      <w:r>
        <w:t xml:space="preserve"> Градостроительного кодекса Российской Федерации при возврате застройщику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и прилагаемых к ним документов такие уведомления считаются ненаправленными.</w:t>
      </w:r>
      <w:proofErr w:type="gramEnd"/>
    </w:p>
    <w:p w:rsidR="007502E4" w:rsidRDefault="00D714F0">
      <w:pPr>
        <w:spacing w:line="276" w:lineRule="auto"/>
        <w:ind w:firstLine="567"/>
        <w:jc w:val="both"/>
      </w:pPr>
      <w:r>
        <w:t>Данное решение может быть обжаловано в досудебном порядке путем направления жалобы в уполномоченный орган, а также в судебном порядке.</w:t>
      </w:r>
    </w:p>
    <w:p w:rsidR="007502E4" w:rsidRDefault="007502E4"/>
    <w:p w:rsidR="007502E4" w:rsidRDefault="007502E4"/>
    <w:tbl>
      <w:tblPr>
        <w:tblW w:w="9470" w:type="dxa"/>
        <w:tblLayout w:type="fixed"/>
        <w:tblCellMar>
          <w:left w:w="28" w:type="dxa"/>
          <w:right w:w="28" w:type="dxa"/>
        </w:tblCellMar>
        <w:tblLook w:val="04A0" w:firstRow="1" w:lastRow="0" w:firstColumn="1" w:lastColumn="0" w:noHBand="0" w:noVBand="1"/>
      </w:tblPr>
      <w:tblGrid>
        <w:gridCol w:w="3119"/>
        <w:gridCol w:w="595"/>
        <w:gridCol w:w="1957"/>
        <w:gridCol w:w="594"/>
        <w:gridCol w:w="3205"/>
      </w:tblGrid>
      <w:tr w:rsidR="007502E4">
        <w:tc>
          <w:tcPr>
            <w:tcW w:w="3119" w:type="dxa"/>
            <w:tcBorders>
              <w:bottom w:val="single" w:sz="4" w:space="0" w:color="000000"/>
            </w:tcBorders>
            <w:vAlign w:val="bottom"/>
          </w:tcPr>
          <w:p w:rsidR="007502E4" w:rsidRDefault="007502E4"/>
        </w:tc>
        <w:tc>
          <w:tcPr>
            <w:tcW w:w="595" w:type="dxa"/>
            <w:vAlign w:val="bottom"/>
          </w:tcPr>
          <w:p w:rsidR="007502E4" w:rsidRDefault="007502E4"/>
        </w:tc>
        <w:tc>
          <w:tcPr>
            <w:tcW w:w="1957" w:type="dxa"/>
            <w:tcBorders>
              <w:bottom w:val="single" w:sz="4" w:space="0" w:color="000000"/>
            </w:tcBorders>
            <w:vAlign w:val="bottom"/>
          </w:tcPr>
          <w:p w:rsidR="007502E4" w:rsidRDefault="007502E4"/>
        </w:tc>
        <w:tc>
          <w:tcPr>
            <w:tcW w:w="594" w:type="dxa"/>
            <w:vAlign w:val="bottom"/>
          </w:tcPr>
          <w:p w:rsidR="007502E4" w:rsidRDefault="007502E4"/>
        </w:tc>
        <w:tc>
          <w:tcPr>
            <w:tcW w:w="3205" w:type="dxa"/>
            <w:tcBorders>
              <w:bottom w:val="single" w:sz="4" w:space="0" w:color="000000"/>
            </w:tcBorders>
            <w:vAlign w:val="bottom"/>
          </w:tcPr>
          <w:p w:rsidR="007502E4" w:rsidRDefault="007502E4"/>
        </w:tc>
      </w:tr>
      <w:tr w:rsidR="007502E4">
        <w:tc>
          <w:tcPr>
            <w:tcW w:w="3119" w:type="dxa"/>
          </w:tcPr>
          <w:p w:rsidR="007502E4" w:rsidRDefault="00D714F0">
            <w:pPr>
              <w:spacing w:line="240" w:lineRule="atLeast"/>
              <w:jc w:val="center"/>
              <w:rPr>
                <w:sz w:val="20"/>
              </w:rPr>
            </w:pPr>
            <w:r>
              <w:rPr>
                <w:sz w:val="20"/>
              </w:rPr>
              <w:t>(должность)</w:t>
            </w:r>
          </w:p>
        </w:tc>
        <w:tc>
          <w:tcPr>
            <w:tcW w:w="595" w:type="dxa"/>
          </w:tcPr>
          <w:p w:rsidR="007502E4" w:rsidRDefault="007502E4">
            <w:pPr>
              <w:spacing w:line="240" w:lineRule="atLeast"/>
              <w:jc w:val="center"/>
              <w:rPr>
                <w:sz w:val="20"/>
              </w:rPr>
            </w:pPr>
          </w:p>
        </w:tc>
        <w:tc>
          <w:tcPr>
            <w:tcW w:w="1957" w:type="dxa"/>
          </w:tcPr>
          <w:p w:rsidR="007502E4" w:rsidRDefault="00D714F0">
            <w:pPr>
              <w:spacing w:line="240" w:lineRule="atLeast"/>
              <w:jc w:val="center"/>
              <w:rPr>
                <w:sz w:val="20"/>
              </w:rPr>
            </w:pPr>
            <w:r>
              <w:rPr>
                <w:sz w:val="20"/>
              </w:rPr>
              <w:t>(подпись)</w:t>
            </w:r>
          </w:p>
        </w:tc>
        <w:tc>
          <w:tcPr>
            <w:tcW w:w="594" w:type="dxa"/>
          </w:tcPr>
          <w:p w:rsidR="007502E4" w:rsidRDefault="007502E4">
            <w:pPr>
              <w:spacing w:line="240" w:lineRule="atLeast"/>
              <w:jc w:val="center"/>
              <w:rPr>
                <w:sz w:val="20"/>
              </w:rPr>
            </w:pPr>
          </w:p>
        </w:tc>
        <w:tc>
          <w:tcPr>
            <w:tcW w:w="3205" w:type="dxa"/>
          </w:tcPr>
          <w:p w:rsidR="007502E4" w:rsidRDefault="00D714F0">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7502E4" w:rsidRDefault="007502E4">
      <w:pPr>
        <w:spacing w:line="240" w:lineRule="atLeast"/>
        <w:rPr>
          <w:szCs w:val="28"/>
        </w:rPr>
      </w:pPr>
    </w:p>
    <w:p w:rsidR="007502E4" w:rsidRDefault="007502E4">
      <w:pPr>
        <w:spacing w:line="240" w:lineRule="atLeast"/>
        <w:rPr>
          <w:szCs w:val="28"/>
        </w:rPr>
      </w:pPr>
    </w:p>
    <w:p w:rsidR="007502E4" w:rsidRDefault="00D714F0">
      <w:pPr>
        <w:spacing w:line="276" w:lineRule="auto"/>
        <w:jc w:val="both"/>
        <w:rPr>
          <w:szCs w:val="28"/>
        </w:rPr>
      </w:pPr>
      <w:r>
        <w:rPr>
          <w:szCs w:val="28"/>
        </w:rPr>
        <w:t>Дата</w:t>
      </w:r>
    </w:p>
    <w:p w:rsidR="007502E4" w:rsidRDefault="007502E4">
      <w:pPr>
        <w:spacing w:line="276" w:lineRule="auto"/>
        <w:jc w:val="both"/>
        <w:rPr>
          <w:szCs w:val="28"/>
        </w:rPr>
      </w:pPr>
    </w:p>
    <w:p w:rsidR="007502E4" w:rsidRDefault="00D714F0">
      <w:pPr>
        <w:spacing w:line="276" w:lineRule="auto"/>
        <w:jc w:val="both"/>
      </w:pPr>
      <w:r>
        <w:t>*Сведения об ИНН в отношении иностранного юридического лица не указываются.</w:t>
      </w:r>
    </w:p>
    <w:p w:rsidR="007502E4" w:rsidRDefault="00D714F0">
      <w:pPr>
        <w:spacing w:line="276" w:lineRule="auto"/>
        <w:jc w:val="both"/>
      </w:pPr>
      <w:proofErr w:type="gramStart"/>
      <w:r>
        <w:t>**Указывается один из вариантов: уведомление о планируемых строительстве или реконструкции объекта индивидуального жилищного строительства или садового дома,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roofErr w:type="gramEnd"/>
    </w:p>
    <w:p w:rsidR="007502E4" w:rsidRDefault="00D714F0">
      <w:pPr>
        <w:jc w:val="right"/>
        <w:rPr>
          <w:bCs/>
          <w:sz w:val="28"/>
          <w:szCs w:val="28"/>
        </w:rPr>
      </w:pPr>
      <w:r>
        <w:rPr>
          <w:szCs w:val="28"/>
        </w:rPr>
        <w:br w:type="page"/>
      </w:r>
      <w:r>
        <w:rPr>
          <w:bCs/>
          <w:sz w:val="28"/>
          <w:szCs w:val="28"/>
        </w:rPr>
        <w:lastRenderedPageBreak/>
        <w:t>Приложение № 4</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D714F0" w:rsidP="00A431AD">
      <w:pPr>
        <w:widowControl w:val="0"/>
        <w:tabs>
          <w:tab w:val="left" w:pos="0"/>
        </w:tabs>
        <w:ind w:left="3969" w:right="-1" w:firstLine="567"/>
        <w:contextualSpacing/>
        <w:jc w:val="right"/>
        <w:rPr>
          <w:sz w:val="28"/>
          <w:szCs w:val="28"/>
        </w:rPr>
      </w:pPr>
      <w:r>
        <w:rPr>
          <w:sz w:val="28"/>
          <w:szCs w:val="28"/>
        </w:rPr>
        <w:t>по</w:t>
      </w:r>
      <w:r w:rsidR="00A431AD">
        <w:rPr>
          <w:sz w:val="28"/>
          <w:szCs w:val="28"/>
        </w:rPr>
        <w:t xml:space="preserve"> предоставлению муниципальной</w:t>
      </w:r>
      <w:r>
        <w:rPr>
          <w:sz w:val="28"/>
          <w:szCs w:val="28"/>
        </w:rPr>
        <w:t xml:space="preserve"> услуги</w:t>
      </w:r>
    </w:p>
    <w:p w:rsidR="007502E4" w:rsidRDefault="007502E4">
      <w:pPr>
        <w:jc w:val="right"/>
        <w:rPr>
          <w:bCs/>
          <w:sz w:val="28"/>
          <w:szCs w:val="28"/>
        </w:rPr>
      </w:pPr>
    </w:p>
    <w:p w:rsidR="007502E4" w:rsidRDefault="00D714F0">
      <w:pPr>
        <w:spacing w:line="240" w:lineRule="atLeast"/>
        <w:ind w:left="3686"/>
        <w:jc w:val="right"/>
        <w:rPr>
          <w:szCs w:val="28"/>
        </w:rPr>
      </w:pPr>
      <w:r>
        <w:rPr>
          <w:sz w:val="28"/>
          <w:szCs w:val="28"/>
        </w:rPr>
        <w:t>Рекомендуемая форма</w:t>
      </w:r>
    </w:p>
    <w:p w:rsidR="007502E4" w:rsidRDefault="007502E4">
      <w:pPr>
        <w:spacing w:line="240" w:lineRule="exact"/>
        <w:rPr>
          <w:szCs w:val="28"/>
        </w:rPr>
      </w:pPr>
    </w:p>
    <w:p w:rsidR="007502E4" w:rsidRDefault="007502E4">
      <w:pPr>
        <w:spacing w:line="240" w:lineRule="exact"/>
        <w:rPr>
          <w:szCs w:val="28"/>
        </w:rPr>
      </w:pPr>
    </w:p>
    <w:p w:rsidR="007502E4" w:rsidRDefault="007502E4">
      <w:pPr>
        <w:spacing w:line="240" w:lineRule="exact"/>
        <w:rPr>
          <w:szCs w:val="28"/>
        </w:rPr>
      </w:pPr>
    </w:p>
    <w:p w:rsidR="007502E4" w:rsidRDefault="00D714F0">
      <w:pPr>
        <w:spacing w:line="240" w:lineRule="atLeast"/>
        <w:jc w:val="center"/>
        <w:rPr>
          <w:b/>
          <w:szCs w:val="28"/>
        </w:rPr>
      </w:pPr>
      <w:proofErr w:type="gramStart"/>
      <w:r>
        <w:rPr>
          <w:b/>
          <w:szCs w:val="28"/>
        </w:rPr>
        <w:t>З</w:t>
      </w:r>
      <w:proofErr w:type="gramEnd"/>
      <w:r>
        <w:rPr>
          <w:b/>
          <w:szCs w:val="28"/>
        </w:rPr>
        <w:t xml:space="preserve"> А Я В Л Е Н И Е</w:t>
      </w:r>
    </w:p>
    <w:p w:rsidR="007502E4" w:rsidRDefault="007502E4">
      <w:pPr>
        <w:spacing w:line="120" w:lineRule="exact"/>
        <w:jc w:val="center"/>
        <w:rPr>
          <w:b/>
          <w:szCs w:val="28"/>
        </w:rPr>
      </w:pPr>
    </w:p>
    <w:p w:rsidR="007502E4" w:rsidRDefault="00D714F0">
      <w:pPr>
        <w:spacing w:line="240" w:lineRule="atLeast"/>
        <w:jc w:val="center"/>
        <w:rPr>
          <w:b/>
          <w:szCs w:val="28"/>
        </w:rPr>
      </w:pPr>
      <w:r>
        <w:rPr>
          <w:b/>
          <w:szCs w:val="28"/>
        </w:rPr>
        <w:t xml:space="preserve">о выдаче дубликата </w:t>
      </w:r>
    </w:p>
    <w:p w:rsidR="007502E4" w:rsidRDefault="00D714F0">
      <w:pPr>
        <w:spacing w:line="240" w:lineRule="atLeast"/>
        <w:jc w:val="center"/>
        <w:rPr>
          <w:b/>
          <w:szCs w:val="28"/>
        </w:rPr>
      </w:pPr>
      <w:proofErr w:type="gramStart"/>
      <w:r>
        <w:rPr>
          <w:b/>
          <w:szCs w:val="28"/>
        </w:rP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7502E4" w:rsidRDefault="00D714F0">
      <w:pPr>
        <w:spacing w:line="240" w:lineRule="atLeast"/>
        <w:jc w:val="center"/>
        <w:rPr>
          <w:b/>
          <w:szCs w:val="28"/>
        </w:rPr>
      </w:pPr>
      <w:r>
        <w:rPr>
          <w:b/>
          <w:szCs w:val="28"/>
        </w:rPr>
        <w:t>(далее - уведомление)</w:t>
      </w:r>
    </w:p>
    <w:p w:rsidR="007502E4" w:rsidRDefault="007502E4">
      <w:pPr>
        <w:spacing w:line="240" w:lineRule="atLeast"/>
        <w:rPr>
          <w:szCs w:val="28"/>
        </w:rPr>
      </w:pPr>
    </w:p>
    <w:p w:rsidR="007502E4" w:rsidRDefault="00D714F0">
      <w:pPr>
        <w:spacing w:line="240" w:lineRule="atLeast"/>
        <w:jc w:val="right"/>
        <w:rPr>
          <w:szCs w:val="28"/>
        </w:rPr>
      </w:pPr>
      <w:r>
        <w:rPr>
          <w:szCs w:val="28"/>
        </w:rPr>
        <w:t>"___" _________ 20___ г.</w:t>
      </w:r>
    </w:p>
    <w:p w:rsidR="007502E4" w:rsidRDefault="007502E4">
      <w:pPr>
        <w:spacing w:line="240" w:lineRule="exact"/>
        <w:rPr>
          <w:szCs w:val="28"/>
        </w:rPr>
      </w:pPr>
    </w:p>
    <w:p w:rsidR="007502E4" w:rsidRDefault="007502E4">
      <w:pPr>
        <w:spacing w:line="240" w:lineRule="exact"/>
        <w:rPr>
          <w:szCs w:val="28"/>
        </w:rPr>
      </w:pPr>
    </w:p>
    <w:p w:rsidR="007502E4" w:rsidRDefault="00D714F0">
      <w:pPr>
        <w:tabs>
          <w:tab w:val="right" w:pos="9071"/>
        </w:tabs>
        <w:spacing w:line="240" w:lineRule="atLeast"/>
        <w:rPr>
          <w:szCs w:val="28"/>
          <w:u w:val="single"/>
        </w:rPr>
      </w:pPr>
      <w:r>
        <w:rPr>
          <w:szCs w:val="28"/>
          <w:u w:val="single"/>
        </w:rPr>
        <w:t>___________________________________________________________________________________</w:t>
      </w:r>
    </w:p>
    <w:p w:rsidR="007502E4" w:rsidRDefault="00D714F0">
      <w:pPr>
        <w:spacing w:line="240" w:lineRule="atLeast"/>
        <w:jc w:val="center"/>
        <w:rPr>
          <w:sz w:val="20"/>
        </w:rPr>
      </w:pPr>
      <w:r>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sz w:val="20"/>
        </w:rPr>
        <w:br/>
        <w:t>органа местного самоуправления)</w:t>
      </w:r>
    </w:p>
    <w:p w:rsidR="007502E4" w:rsidRDefault="007502E4">
      <w:pPr>
        <w:spacing w:line="240" w:lineRule="atLeast"/>
        <w:jc w:val="center"/>
        <w:rPr>
          <w:szCs w:val="28"/>
        </w:rPr>
      </w:pPr>
    </w:p>
    <w:p w:rsidR="007502E4" w:rsidRDefault="00D714F0">
      <w:pPr>
        <w:spacing w:line="240" w:lineRule="atLeast"/>
        <w:jc w:val="center"/>
        <w:rPr>
          <w:szCs w:val="28"/>
        </w:rPr>
      </w:pPr>
      <w:r>
        <w:rPr>
          <w:szCs w:val="28"/>
        </w:rPr>
        <w:t>1. Сведения о застройщике</w:t>
      </w:r>
    </w:p>
    <w:p w:rsidR="007502E4" w:rsidRDefault="007502E4">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252"/>
        <w:gridCol w:w="5104"/>
      </w:tblGrid>
      <w:tr w:rsidR="007502E4">
        <w:tc>
          <w:tcPr>
            <w:tcW w:w="817" w:type="dxa"/>
          </w:tcPr>
          <w:p w:rsidR="007502E4" w:rsidRDefault="00D714F0">
            <w:pPr>
              <w:spacing w:before="60" w:after="60" w:line="240" w:lineRule="atLeast"/>
              <w:jc w:val="center"/>
              <w:rPr>
                <w:szCs w:val="28"/>
              </w:rPr>
            </w:pPr>
            <w:r>
              <w:rPr>
                <w:szCs w:val="28"/>
              </w:rPr>
              <w:t>1.1</w:t>
            </w:r>
          </w:p>
        </w:tc>
        <w:tc>
          <w:tcPr>
            <w:tcW w:w="4252" w:type="dxa"/>
          </w:tcPr>
          <w:p w:rsidR="007502E4" w:rsidRDefault="00D714F0">
            <w:pPr>
              <w:spacing w:before="60" w:after="60" w:line="240" w:lineRule="atLeast"/>
              <w:rPr>
                <w:szCs w:val="28"/>
              </w:rPr>
            </w:pPr>
            <w:r>
              <w:rPr>
                <w:szCs w:val="28"/>
              </w:rPr>
              <w:t>Сведения о физическом лице, в случае если застройщиком является физическое лицо:</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t>1.1.1</w:t>
            </w:r>
          </w:p>
        </w:tc>
        <w:tc>
          <w:tcPr>
            <w:tcW w:w="4252" w:type="dxa"/>
          </w:tcPr>
          <w:p w:rsidR="007502E4" w:rsidRDefault="00D714F0">
            <w:pPr>
              <w:spacing w:before="60" w:after="60" w:line="240" w:lineRule="atLeast"/>
              <w:rPr>
                <w:szCs w:val="28"/>
              </w:rPr>
            </w:pPr>
            <w:r>
              <w:rPr>
                <w:szCs w:val="28"/>
              </w:rPr>
              <w:t>Фамилия, имя, отчество (при наличии)</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t>1.1.2</w:t>
            </w:r>
          </w:p>
        </w:tc>
        <w:tc>
          <w:tcPr>
            <w:tcW w:w="4252" w:type="dxa"/>
          </w:tcPr>
          <w:p w:rsidR="007502E4" w:rsidRDefault="00D714F0">
            <w:pPr>
              <w:spacing w:before="60" w:after="60" w:line="240" w:lineRule="atLeast"/>
              <w:rPr>
                <w:szCs w:val="28"/>
              </w:rPr>
            </w:pPr>
            <w:r>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t>1.1.3</w:t>
            </w:r>
          </w:p>
        </w:tc>
        <w:tc>
          <w:tcPr>
            <w:tcW w:w="4252" w:type="dxa"/>
          </w:tcPr>
          <w:p w:rsidR="007502E4" w:rsidRDefault="00D714F0">
            <w:pPr>
              <w:spacing w:before="60" w:after="60" w:line="240" w:lineRule="atLeast"/>
              <w:rPr>
                <w:szCs w:val="28"/>
              </w:rPr>
            </w:pPr>
            <w:r>
              <w:rPr>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t>1.2</w:t>
            </w:r>
          </w:p>
        </w:tc>
        <w:tc>
          <w:tcPr>
            <w:tcW w:w="4252" w:type="dxa"/>
          </w:tcPr>
          <w:p w:rsidR="007502E4" w:rsidRDefault="00D714F0">
            <w:pPr>
              <w:spacing w:before="60" w:after="60" w:line="240" w:lineRule="atLeast"/>
              <w:rPr>
                <w:szCs w:val="28"/>
              </w:rPr>
            </w:pPr>
            <w:r>
              <w:rPr>
                <w:szCs w:val="28"/>
              </w:rPr>
              <w:t>Сведения о юридическом лице (в случае если застройщиком является юридическое лицо):</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t>1.2.1</w:t>
            </w:r>
          </w:p>
        </w:tc>
        <w:tc>
          <w:tcPr>
            <w:tcW w:w="4252" w:type="dxa"/>
          </w:tcPr>
          <w:p w:rsidR="007502E4" w:rsidRDefault="00D714F0">
            <w:pPr>
              <w:spacing w:before="60" w:after="60" w:line="240" w:lineRule="atLeast"/>
              <w:rPr>
                <w:szCs w:val="28"/>
              </w:rPr>
            </w:pPr>
            <w:r>
              <w:rPr>
                <w:szCs w:val="28"/>
              </w:rPr>
              <w:t>Полное наименование</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lastRenderedPageBreak/>
              <w:t>1.2.2</w:t>
            </w:r>
          </w:p>
        </w:tc>
        <w:tc>
          <w:tcPr>
            <w:tcW w:w="4252" w:type="dxa"/>
          </w:tcPr>
          <w:p w:rsidR="007502E4" w:rsidRDefault="00D714F0">
            <w:pPr>
              <w:spacing w:before="60" w:after="60" w:line="240" w:lineRule="atLeast"/>
              <w:rPr>
                <w:szCs w:val="28"/>
              </w:rPr>
            </w:pPr>
            <w:r>
              <w:rPr>
                <w:szCs w:val="28"/>
              </w:rPr>
              <w:t>Основной государственный регистрационный номер</w:t>
            </w:r>
          </w:p>
        </w:tc>
        <w:tc>
          <w:tcPr>
            <w:tcW w:w="5104" w:type="dxa"/>
          </w:tcPr>
          <w:p w:rsidR="007502E4" w:rsidRDefault="007502E4">
            <w:pPr>
              <w:spacing w:before="60" w:after="60" w:line="240" w:lineRule="atLeast"/>
              <w:rPr>
                <w:szCs w:val="28"/>
              </w:rPr>
            </w:pPr>
          </w:p>
        </w:tc>
      </w:tr>
      <w:tr w:rsidR="007502E4">
        <w:tc>
          <w:tcPr>
            <w:tcW w:w="817" w:type="dxa"/>
          </w:tcPr>
          <w:p w:rsidR="007502E4" w:rsidRDefault="00D714F0">
            <w:pPr>
              <w:spacing w:before="60" w:after="60" w:line="240" w:lineRule="atLeast"/>
              <w:jc w:val="center"/>
              <w:rPr>
                <w:szCs w:val="28"/>
              </w:rPr>
            </w:pPr>
            <w:r>
              <w:rPr>
                <w:szCs w:val="28"/>
              </w:rPr>
              <w:t>1.2.3</w:t>
            </w:r>
          </w:p>
        </w:tc>
        <w:tc>
          <w:tcPr>
            <w:tcW w:w="4252" w:type="dxa"/>
          </w:tcPr>
          <w:p w:rsidR="007502E4" w:rsidRDefault="00D714F0">
            <w:pPr>
              <w:spacing w:before="60" w:after="60" w:line="240" w:lineRule="atLeast"/>
              <w:rPr>
                <w:szCs w:val="28"/>
              </w:rPr>
            </w:pPr>
            <w:r>
              <w:rPr>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7502E4" w:rsidRDefault="007502E4">
            <w:pPr>
              <w:spacing w:before="60" w:after="60" w:line="240" w:lineRule="atLeast"/>
              <w:rPr>
                <w:szCs w:val="28"/>
              </w:rPr>
            </w:pPr>
          </w:p>
        </w:tc>
      </w:tr>
    </w:tbl>
    <w:p w:rsidR="007502E4" w:rsidRDefault="007502E4">
      <w:pPr>
        <w:spacing w:line="240" w:lineRule="exact"/>
        <w:jc w:val="center"/>
        <w:rPr>
          <w:szCs w:val="28"/>
        </w:rPr>
      </w:pPr>
    </w:p>
    <w:p w:rsidR="007502E4" w:rsidRDefault="00D714F0">
      <w:pPr>
        <w:spacing w:line="240" w:lineRule="atLeast"/>
        <w:jc w:val="center"/>
        <w:rPr>
          <w:szCs w:val="28"/>
        </w:rPr>
      </w:pPr>
      <w:r>
        <w:rPr>
          <w:szCs w:val="28"/>
        </w:rPr>
        <w:t>2. Сведения о выданном уведомлении</w:t>
      </w:r>
    </w:p>
    <w:p w:rsidR="007502E4" w:rsidRDefault="007502E4">
      <w:pPr>
        <w:spacing w:line="240" w:lineRule="exac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253"/>
        <w:gridCol w:w="2126"/>
        <w:gridCol w:w="2977"/>
      </w:tblGrid>
      <w:tr w:rsidR="007502E4">
        <w:tc>
          <w:tcPr>
            <w:tcW w:w="817" w:type="dxa"/>
            <w:vAlign w:val="center"/>
          </w:tcPr>
          <w:p w:rsidR="007502E4" w:rsidRDefault="00D714F0">
            <w:pPr>
              <w:spacing w:line="240" w:lineRule="atLeast"/>
              <w:jc w:val="center"/>
              <w:rPr>
                <w:szCs w:val="28"/>
              </w:rPr>
            </w:pPr>
            <w:r>
              <w:rPr>
                <w:szCs w:val="28"/>
              </w:rPr>
              <w:t>№</w:t>
            </w:r>
          </w:p>
        </w:tc>
        <w:tc>
          <w:tcPr>
            <w:tcW w:w="4253" w:type="dxa"/>
            <w:vAlign w:val="center"/>
          </w:tcPr>
          <w:p w:rsidR="007502E4" w:rsidRDefault="00D714F0">
            <w:pPr>
              <w:spacing w:line="240" w:lineRule="atLeast"/>
              <w:jc w:val="center"/>
              <w:rPr>
                <w:szCs w:val="28"/>
              </w:rPr>
            </w:pPr>
            <w:r>
              <w:rPr>
                <w:szCs w:val="28"/>
              </w:rPr>
              <w:t xml:space="preserve">Орган, выдавший </w:t>
            </w:r>
            <w:r>
              <w:rPr>
                <w:szCs w:val="28"/>
              </w:rPr>
              <w:br/>
              <w:t xml:space="preserve">уведомление </w:t>
            </w:r>
          </w:p>
        </w:tc>
        <w:tc>
          <w:tcPr>
            <w:tcW w:w="2126" w:type="dxa"/>
            <w:vAlign w:val="center"/>
          </w:tcPr>
          <w:p w:rsidR="007502E4" w:rsidRDefault="00D714F0">
            <w:pPr>
              <w:spacing w:line="240" w:lineRule="atLeast"/>
              <w:jc w:val="center"/>
              <w:rPr>
                <w:szCs w:val="28"/>
              </w:rPr>
            </w:pPr>
            <w:r>
              <w:rPr>
                <w:szCs w:val="28"/>
              </w:rPr>
              <w:t>Номер документа</w:t>
            </w:r>
          </w:p>
        </w:tc>
        <w:tc>
          <w:tcPr>
            <w:tcW w:w="2977" w:type="dxa"/>
            <w:vAlign w:val="center"/>
          </w:tcPr>
          <w:p w:rsidR="007502E4" w:rsidRDefault="00D714F0">
            <w:pPr>
              <w:spacing w:line="240" w:lineRule="atLeast"/>
              <w:jc w:val="center"/>
              <w:rPr>
                <w:szCs w:val="28"/>
              </w:rPr>
            </w:pPr>
            <w:r>
              <w:rPr>
                <w:szCs w:val="28"/>
              </w:rPr>
              <w:t xml:space="preserve">Дата </w:t>
            </w:r>
            <w:r>
              <w:rPr>
                <w:szCs w:val="28"/>
              </w:rPr>
              <w:br/>
              <w:t>документа</w:t>
            </w:r>
          </w:p>
        </w:tc>
      </w:tr>
      <w:tr w:rsidR="007502E4">
        <w:tc>
          <w:tcPr>
            <w:tcW w:w="817" w:type="dxa"/>
            <w:vAlign w:val="center"/>
          </w:tcPr>
          <w:p w:rsidR="007502E4" w:rsidRDefault="007502E4">
            <w:pPr>
              <w:spacing w:line="240" w:lineRule="atLeast"/>
              <w:jc w:val="center"/>
              <w:rPr>
                <w:szCs w:val="28"/>
              </w:rPr>
            </w:pPr>
          </w:p>
        </w:tc>
        <w:tc>
          <w:tcPr>
            <w:tcW w:w="4253" w:type="dxa"/>
            <w:vAlign w:val="center"/>
          </w:tcPr>
          <w:p w:rsidR="007502E4" w:rsidRDefault="007502E4">
            <w:pPr>
              <w:spacing w:line="240" w:lineRule="atLeast"/>
              <w:jc w:val="center"/>
              <w:rPr>
                <w:szCs w:val="28"/>
              </w:rPr>
            </w:pPr>
          </w:p>
        </w:tc>
        <w:tc>
          <w:tcPr>
            <w:tcW w:w="2126" w:type="dxa"/>
            <w:vAlign w:val="center"/>
          </w:tcPr>
          <w:p w:rsidR="007502E4" w:rsidRDefault="007502E4">
            <w:pPr>
              <w:spacing w:line="240" w:lineRule="atLeast"/>
              <w:jc w:val="center"/>
              <w:rPr>
                <w:szCs w:val="28"/>
              </w:rPr>
            </w:pPr>
          </w:p>
        </w:tc>
        <w:tc>
          <w:tcPr>
            <w:tcW w:w="2977" w:type="dxa"/>
            <w:vAlign w:val="center"/>
          </w:tcPr>
          <w:p w:rsidR="007502E4" w:rsidRDefault="007502E4">
            <w:pPr>
              <w:spacing w:line="240" w:lineRule="atLeast"/>
              <w:jc w:val="center"/>
              <w:rPr>
                <w:szCs w:val="28"/>
              </w:rPr>
            </w:pPr>
          </w:p>
        </w:tc>
      </w:tr>
    </w:tbl>
    <w:p w:rsidR="007502E4" w:rsidRDefault="007502E4">
      <w:pPr>
        <w:spacing w:line="120" w:lineRule="exact"/>
        <w:jc w:val="center"/>
        <w:rPr>
          <w:szCs w:val="28"/>
        </w:rPr>
      </w:pPr>
    </w:p>
    <w:p w:rsidR="007502E4" w:rsidRDefault="00D714F0">
      <w:pPr>
        <w:spacing w:line="240" w:lineRule="atLeast"/>
        <w:rPr>
          <w:szCs w:val="28"/>
        </w:rPr>
      </w:pPr>
      <w:r>
        <w:rPr>
          <w:szCs w:val="28"/>
        </w:rPr>
        <w:t xml:space="preserve">Прошу выдать дубликат уведомления </w:t>
      </w:r>
    </w:p>
    <w:p w:rsidR="007502E4" w:rsidRDefault="007502E4">
      <w:pPr>
        <w:spacing w:line="120" w:lineRule="exact"/>
        <w:ind w:firstLine="709"/>
        <w:rPr>
          <w:szCs w:val="28"/>
        </w:rPr>
      </w:pPr>
    </w:p>
    <w:p w:rsidR="007502E4" w:rsidRDefault="00D714F0">
      <w:pPr>
        <w:tabs>
          <w:tab w:val="right" w:pos="9071"/>
        </w:tabs>
        <w:rPr>
          <w:szCs w:val="28"/>
          <w:u w:val="single"/>
        </w:rPr>
      </w:pPr>
      <w:r>
        <w:rPr>
          <w:szCs w:val="28"/>
        </w:rPr>
        <w:t xml:space="preserve">Приложение: </w:t>
      </w:r>
      <w:r>
        <w:rPr>
          <w:szCs w:val="28"/>
          <w:u w:val="single"/>
        </w:rPr>
        <w:t>_______________________________________________________________________</w:t>
      </w:r>
    </w:p>
    <w:p w:rsidR="007502E4" w:rsidRDefault="00D714F0">
      <w:pPr>
        <w:tabs>
          <w:tab w:val="right" w:pos="9071"/>
        </w:tabs>
        <w:rPr>
          <w:szCs w:val="28"/>
          <w:u w:val="single"/>
        </w:rPr>
      </w:pPr>
      <w:r>
        <w:rPr>
          <w:szCs w:val="28"/>
        </w:rPr>
        <w:t xml:space="preserve">Номер телефона и адрес электронной почты для связи: </w:t>
      </w:r>
      <w:r>
        <w:rPr>
          <w:szCs w:val="28"/>
          <w:u w:val="single"/>
        </w:rPr>
        <w:t>___________________________________</w:t>
      </w:r>
    </w:p>
    <w:p w:rsidR="007502E4" w:rsidRDefault="00D714F0">
      <w:r>
        <w:rPr>
          <w:szCs w:val="28"/>
        </w:rPr>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96"/>
        <w:gridCol w:w="2977"/>
      </w:tblGrid>
      <w:tr w:rsidR="007502E4">
        <w:tc>
          <w:tcPr>
            <w:tcW w:w="7196" w:type="dxa"/>
          </w:tcPr>
          <w:p w:rsidR="007502E4" w:rsidRDefault="00D714F0">
            <w:pPr>
              <w:spacing w:before="60" w:after="60" w:line="240" w:lineRule="atLeast"/>
              <w:rPr>
                <w:szCs w:val="28"/>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77" w:type="dxa"/>
          </w:tcPr>
          <w:p w:rsidR="007502E4" w:rsidRDefault="007502E4">
            <w:pPr>
              <w:spacing w:before="60" w:after="60" w:line="240" w:lineRule="atLeast"/>
              <w:rPr>
                <w:szCs w:val="28"/>
              </w:rPr>
            </w:pPr>
          </w:p>
        </w:tc>
      </w:tr>
      <w:tr w:rsidR="007502E4">
        <w:tc>
          <w:tcPr>
            <w:tcW w:w="7196" w:type="dxa"/>
          </w:tcPr>
          <w:p w:rsidR="007502E4" w:rsidRDefault="00D714F0">
            <w:pPr>
              <w:spacing w:before="60" w:after="60" w:line="240" w:lineRule="atLeast"/>
              <w:rPr>
                <w:szCs w:val="28"/>
              </w:rPr>
            </w:pPr>
            <w:r>
              <w:rPr>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Cs w:val="28"/>
              </w:rPr>
              <w:br/>
              <w:t>_______________________________________________________</w:t>
            </w:r>
          </w:p>
        </w:tc>
        <w:tc>
          <w:tcPr>
            <w:tcW w:w="2977" w:type="dxa"/>
          </w:tcPr>
          <w:p w:rsidR="007502E4" w:rsidRDefault="007502E4">
            <w:pPr>
              <w:spacing w:before="60" w:after="60" w:line="240" w:lineRule="atLeast"/>
              <w:rPr>
                <w:szCs w:val="28"/>
              </w:rPr>
            </w:pPr>
          </w:p>
        </w:tc>
      </w:tr>
      <w:tr w:rsidR="007502E4">
        <w:tc>
          <w:tcPr>
            <w:tcW w:w="7196" w:type="dxa"/>
          </w:tcPr>
          <w:p w:rsidR="007502E4" w:rsidRDefault="00D714F0">
            <w:pPr>
              <w:spacing w:before="60" w:after="60" w:line="240" w:lineRule="atLeast"/>
              <w:rPr>
                <w:szCs w:val="28"/>
              </w:rPr>
            </w:pPr>
            <w:r>
              <w:rPr>
                <w:szCs w:val="28"/>
              </w:rPr>
              <w:t>направить на бумажном носителе на почтовый адрес: _______________________________________________________</w:t>
            </w:r>
          </w:p>
        </w:tc>
        <w:tc>
          <w:tcPr>
            <w:tcW w:w="2977" w:type="dxa"/>
          </w:tcPr>
          <w:p w:rsidR="007502E4" w:rsidRDefault="007502E4">
            <w:pPr>
              <w:spacing w:before="60" w:after="60" w:line="240" w:lineRule="atLeast"/>
              <w:rPr>
                <w:szCs w:val="28"/>
              </w:rPr>
            </w:pPr>
          </w:p>
        </w:tc>
      </w:tr>
      <w:tr w:rsidR="007502E4">
        <w:tc>
          <w:tcPr>
            <w:tcW w:w="7196" w:type="dxa"/>
          </w:tcPr>
          <w:p w:rsidR="007502E4" w:rsidRDefault="00D714F0">
            <w:pPr>
              <w:spacing w:before="60" w:after="60" w:line="240" w:lineRule="atLeast"/>
              <w:jc w:val="center"/>
              <w:rPr>
                <w:i/>
                <w:sz w:val="20"/>
              </w:rPr>
            </w:pPr>
            <w:r>
              <w:rPr>
                <w:i/>
                <w:sz w:val="20"/>
              </w:rPr>
              <w:t>Указывается один из перечисленных способов</w:t>
            </w:r>
          </w:p>
        </w:tc>
        <w:tc>
          <w:tcPr>
            <w:tcW w:w="2977" w:type="dxa"/>
          </w:tcPr>
          <w:p w:rsidR="007502E4" w:rsidRDefault="007502E4">
            <w:pPr>
              <w:spacing w:before="60" w:after="60" w:line="240" w:lineRule="atLeast"/>
              <w:rPr>
                <w:szCs w:val="28"/>
              </w:rPr>
            </w:pPr>
          </w:p>
        </w:tc>
      </w:tr>
    </w:tbl>
    <w:p w:rsidR="007502E4" w:rsidRDefault="007502E4">
      <w:pPr>
        <w:spacing w:line="240" w:lineRule="exact"/>
      </w:pPr>
    </w:p>
    <w:p w:rsidR="007502E4" w:rsidRDefault="007502E4">
      <w:pPr>
        <w:spacing w:line="240" w:lineRule="exact"/>
      </w:pPr>
    </w:p>
    <w:p w:rsidR="007502E4" w:rsidRDefault="007502E4">
      <w:pPr>
        <w:spacing w:line="240" w:lineRule="exact"/>
      </w:pPr>
    </w:p>
    <w:p w:rsidR="007502E4" w:rsidRDefault="007502E4">
      <w:pPr>
        <w:spacing w:line="240" w:lineRule="exact"/>
      </w:pPr>
    </w:p>
    <w:p w:rsidR="007502E4" w:rsidRDefault="007502E4">
      <w:pPr>
        <w:spacing w:line="240" w:lineRule="exact"/>
      </w:pPr>
    </w:p>
    <w:p w:rsidR="007502E4" w:rsidRDefault="00D714F0">
      <w:pPr>
        <w:ind w:left="4253"/>
      </w:pPr>
      <w:r>
        <w:t>______________   __________________________</w:t>
      </w:r>
    </w:p>
    <w:p w:rsidR="007502E4" w:rsidRDefault="00D714F0">
      <w:pPr>
        <w:spacing w:line="240" w:lineRule="atLeast"/>
        <w:ind w:left="4253"/>
        <w:rPr>
          <w:sz w:val="20"/>
        </w:rPr>
      </w:pPr>
      <w:r>
        <w:rPr>
          <w:sz w:val="20"/>
        </w:rPr>
        <w:t xml:space="preserve">          </w:t>
      </w:r>
      <w:proofErr w:type="gramStart"/>
      <w:r>
        <w:rPr>
          <w:sz w:val="20"/>
        </w:rPr>
        <w:t>(подпись)                       (фамилия, имя, отчество</w:t>
      </w:r>
      <w:proofErr w:type="gramEnd"/>
    </w:p>
    <w:p w:rsidR="007502E4" w:rsidRDefault="00D714F0">
      <w:pPr>
        <w:spacing w:line="240" w:lineRule="atLeast"/>
        <w:ind w:left="4253"/>
        <w:rPr>
          <w:sz w:val="20"/>
        </w:rPr>
      </w:pPr>
      <w:r>
        <w:rPr>
          <w:sz w:val="20"/>
        </w:rPr>
        <w:t xml:space="preserve">                                                         (при наличии)</w:t>
      </w:r>
    </w:p>
    <w:p w:rsidR="007502E4" w:rsidRDefault="00D714F0">
      <w:pPr>
        <w:jc w:val="right"/>
        <w:rPr>
          <w:bCs/>
          <w:sz w:val="28"/>
          <w:szCs w:val="28"/>
        </w:rPr>
      </w:pPr>
      <w:r>
        <w:br w:type="page"/>
      </w:r>
      <w:r>
        <w:rPr>
          <w:bCs/>
          <w:sz w:val="28"/>
          <w:szCs w:val="28"/>
        </w:rPr>
        <w:lastRenderedPageBreak/>
        <w:t>Приложение № 5</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D714F0" w:rsidP="00A431AD">
      <w:pPr>
        <w:widowControl w:val="0"/>
        <w:tabs>
          <w:tab w:val="left" w:pos="0"/>
        </w:tabs>
        <w:ind w:left="3969" w:right="-1" w:firstLine="567"/>
        <w:contextualSpacing/>
        <w:jc w:val="right"/>
        <w:rPr>
          <w:sz w:val="28"/>
          <w:szCs w:val="28"/>
        </w:rPr>
      </w:pPr>
      <w:r>
        <w:rPr>
          <w:sz w:val="28"/>
          <w:szCs w:val="28"/>
        </w:rPr>
        <w:t>п</w:t>
      </w:r>
      <w:r w:rsidR="00A431AD">
        <w:rPr>
          <w:sz w:val="28"/>
          <w:szCs w:val="28"/>
        </w:rPr>
        <w:t>о предоставлению муниципальной</w:t>
      </w:r>
      <w:r>
        <w:rPr>
          <w:sz w:val="28"/>
          <w:szCs w:val="28"/>
        </w:rPr>
        <w:t xml:space="preserve"> услуги</w:t>
      </w:r>
    </w:p>
    <w:p w:rsidR="007502E4" w:rsidRDefault="007502E4">
      <w:pPr>
        <w:tabs>
          <w:tab w:val="left" w:pos="7920"/>
        </w:tabs>
        <w:ind w:left="3969" w:firstLine="709"/>
        <w:jc w:val="right"/>
        <w:rPr>
          <w:sz w:val="28"/>
          <w:szCs w:val="28"/>
        </w:rPr>
      </w:pPr>
    </w:p>
    <w:p w:rsidR="007502E4" w:rsidRDefault="00D714F0">
      <w:pPr>
        <w:spacing w:line="240" w:lineRule="atLeast"/>
        <w:ind w:left="3528"/>
        <w:jc w:val="right"/>
      </w:pPr>
      <w:r>
        <w:rPr>
          <w:sz w:val="28"/>
          <w:szCs w:val="28"/>
        </w:rPr>
        <w:t>Рекомендуемая форма</w:t>
      </w:r>
    </w:p>
    <w:p w:rsidR="007502E4" w:rsidRDefault="007502E4">
      <w:pPr>
        <w:rPr>
          <w:bCs/>
        </w:rPr>
      </w:pPr>
    </w:p>
    <w:p w:rsidR="007502E4" w:rsidRDefault="007502E4">
      <w:pPr>
        <w:rPr>
          <w:bCs/>
        </w:rPr>
      </w:pPr>
    </w:p>
    <w:p w:rsidR="007502E4" w:rsidRDefault="00D714F0">
      <w:pPr>
        <w:tabs>
          <w:tab w:val="left" w:pos="9071"/>
        </w:tabs>
        <w:spacing w:line="240" w:lineRule="atLeast"/>
        <w:ind w:left="2977"/>
      </w:pPr>
      <w:r>
        <w:t>Кому _____________________________________________________</w:t>
      </w:r>
    </w:p>
    <w:p w:rsidR="007502E4" w:rsidRDefault="00D714F0">
      <w:pPr>
        <w:spacing w:line="240" w:lineRule="atLeast"/>
        <w:ind w:left="3686"/>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502E4" w:rsidRDefault="00D714F0">
      <w:pPr>
        <w:spacing w:line="240" w:lineRule="atLeast"/>
        <w:ind w:left="2977"/>
      </w:pPr>
      <w:r>
        <w:t>__________________________________________________________</w:t>
      </w:r>
    </w:p>
    <w:p w:rsidR="007502E4" w:rsidRDefault="00D714F0">
      <w:pPr>
        <w:spacing w:line="240" w:lineRule="atLeast"/>
        <w:ind w:left="2977"/>
        <w:jc w:val="center"/>
        <w:rPr>
          <w:sz w:val="20"/>
        </w:rPr>
      </w:pPr>
      <w:r>
        <w:rPr>
          <w:sz w:val="20"/>
        </w:rPr>
        <w:t>почтовый индекс и адрес, телефон, адрес электронной почты застройщика)</w:t>
      </w:r>
    </w:p>
    <w:p w:rsidR="007502E4" w:rsidRDefault="007502E4"/>
    <w:p w:rsidR="007502E4" w:rsidRDefault="007502E4"/>
    <w:p w:rsidR="007502E4" w:rsidRDefault="007502E4"/>
    <w:p w:rsidR="007502E4" w:rsidRDefault="00D714F0">
      <w:pPr>
        <w:spacing w:line="240" w:lineRule="atLeast"/>
        <w:jc w:val="center"/>
        <w:rPr>
          <w:b/>
        </w:rPr>
      </w:pPr>
      <w:proofErr w:type="gramStart"/>
      <w:r>
        <w:rPr>
          <w:b/>
        </w:rPr>
        <w:t>Р</w:t>
      </w:r>
      <w:proofErr w:type="gramEnd"/>
      <w:r>
        <w:rPr>
          <w:b/>
        </w:rPr>
        <w:t xml:space="preserve"> Е Ш Е Н И Е</w:t>
      </w:r>
    </w:p>
    <w:p w:rsidR="007502E4" w:rsidRDefault="00D714F0">
      <w:pPr>
        <w:spacing w:line="240" w:lineRule="atLeast"/>
        <w:jc w:val="center"/>
        <w:rPr>
          <w:b/>
          <w:szCs w:val="28"/>
        </w:rPr>
      </w:pPr>
      <w:proofErr w:type="gramStart"/>
      <w:r>
        <w:rPr>
          <w:b/>
        </w:rPr>
        <w:t xml:space="preserve">об отказе </w:t>
      </w:r>
      <w:r>
        <w:rPr>
          <w:b/>
          <w:bCs/>
          <w:szCs w:val="28"/>
        </w:rPr>
        <w:t>в выдаче дубликата</w:t>
      </w:r>
      <w:r>
        <w:rPr>
          <w:b/>
          <w:szCs w:val="28"/>
        </w:rPr>
        <w:t xml:space="preserve"> </w:t>
      </w:r>
      <w:r>
        <w:rPr>
          <w:b/>
          <w:szCs w:val="28"/>
        </w:rPr>
        <w:br/>
        <w:t>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7502E4" w:rsidRDefault="00D714F0">
      <w:pPr>
        <w:spacing w:line="240" w:lineRule="atLeast"/>
        <w:jc w:val="center"/>
        <w:rPr>
          <w:b/>
          <w:szCs w:val="28"/>
        </w:rPr>
      </w:pPr>
      <w:r>
        <w:rPr>
          <w:b/>
          <w:szCs w:val="28"/>
        </w:rPr>
        <w:t>(далее – уведомление)</w:t>
      </w:r>
    </w:p>
    <w:p w:rsidR="007502E4" w:rsidRDefault="007502E4">
      <w:pPr>
        <w:spacing w:line="240" w:lineRule="atLeast"/>
        <w:jc w:val="center"/>
        <w:rPr>
          <w:b/>
        </w:rPr>
      </w:pPr>
    </w:p>
    <w:p w:rsidR="007502E4" w:rsidRDefault="00D714F0">
      <w:r>
        <w:t xml:space="preserve">___________________________________________________________________________________ </w:t>
      </w:r>
    </w:p>
    <w:p w:rsidR="007502E4" w:rsidRDefault="00D714F0">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502E4" w:rsidRDefault="00D714F0">
      <w:pPr>
        <w:spacing w:before="60"/>
        <w:jc w:val="both"/>
        <w:rPr>
          <w:szCs w:val="28"/>
        </w:rPr>
      </w:pPr>
      <w:proofErr w:type="gramStart"/>
      <w:r>
        <w:rPr>
          <w:szCs w:val="28"/>
        </w:rPr>
        <w:t>по результатам рассмотрения заявления о выдаче дубликата уведомления от ___________ № ____________ принято решение об отказе в выдаче</w:t>
      </w:r>
      <w:proofErr w:type="gramEnd"/>
      <w:r>
        <w:rPr>
          <w:szCs w:val="28"/>
        </w:rPr>
        <w:t xml:space="preserve"> дубликата уведомления.</w:t>
      </w:r>
    </w:p>
    <w:p w:rsidR="007502E4" w:rsidRDefault="00D714F0">
      <w:pPr>
        <w:jc w:val="both"/>
        <w:rPr>
          <w:szCs w:val="28"/>
        </w:rPr>
      </w:pPr>
      <w:r>
        <w:rPr>
          <w:sz w:val="20"/>
        </w:rPr>
        <w:t>            (дата и номер регистрации)</w:t>
      </w:r>
      <w:r>
        <w:rPr>
          <w:szCs w:val="28"/>
        </w:rPr>
        <w:t xml:space="preserve"> </w:t>
      </w:r>
    </w:p>
    <w:p w:rsidR="007502E4" w:rsidRDefault="007502E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9"/>
        <w:gridCol w:w="4235"/>
        <w:gridCol w:w="3616"/>
      </w:tblGrid>
      <w:tr w:rsidR="007502E4">
        <w:trPr>
          <w:trHeight w:val="1168"/>
          <w:tblHeader/>
        </w:trPr>
        <w:tc>
          <w:tcPr>
            <w:tcW w:w="1668" w:type="dxa"/>
            <w:vAlign w:val="center"/>
          </w:tcPr>
          <w:p w:rsidR="007502E4" w:rsidRDefault="00D714F0">
            <w:pPr>
              <w:spacing w:line="240" w:lineRule="atLeast"/>
              <w:jc w:val="center"/>
            </w:pPr>
            <w:r>
              <w:t>№ пункта</w:t>
            </w:r>
          </w:p>
          <w:p w:rsidR="007502E4" w:rsidRDefault="00D714F0">
            <w:pPr>
              <w:spacing w:line="240" w:lineRule="atLeast"/>
              <w:jc w:val="center"/>
            </w:pPr>
            <w:r>
              <w:t>Административного регламента</w:t>
            </w:r>
          </w:p>
        </w:tc>
        <w:tc>
          <w:tcPr>
            <w:tcW w:w="4110" w:type="dxa"/>
            <w:vAlign w:val="center"/>
          </w:tcPr>
          <w:p w:rsidR="007502E4" w:rsidRDefault="00D714F0">
            <w:pPr>
              <w:spacing w:line="240" w:lineRule="atLeast"/>
              <w:jc w:val="center"/>
            </w:pPr>
            <w:r>
              <w:t>Наименование основания для отказа в выдаче дубликата уведомления в соответствии с Административным регламентом</w:t>
            </w:r>
          </w:p>
        </w:tc>
        <w:tc>
          <w:tcPr>
            <w:tcW w:w="3509" w:type="dxa"/>
            <w:vAlign w:val="center"/>
          </w:tcPr>
          <w:p w:rsidR="007502E4" w:rsidRDefault="00D714F0">
            <w:pPr>
              <w:spacing w:line="240" w:lineRule="atLeast"/>
              <w:jc w:val="center"/>
            </w:pPr>
            <w:r>
              <w:t>Разъяснение причин отказа в выдаче дубликата уведомления</w:t>
            </w:r>
          </w:p>
        </w:tc>
      </w:tr>
      <w:tr w:rsidR="007502E4">
        <w:trPr>
          <w:trHeight w:val="1022"/>
        </w:trPr>
        <w:tc>
          <w:tcPr>
            <w:tcW w:w="1668" w:type="dxa"/>
          </w:tcPr>
          <w:p w:rsidR="007502E4" w:rsidRDefault="00D714F0">
            <w:pPr>
              <w:spacing w:after="120" w:line="240" w:lineRule="atLeast"/>
              <w:jc w:val="center"/>
            </w:pPr>
            <w:r>
              <w:t>пункт 2.17.3</w:t>
            </w:r>
          </w:p>
        </w:tc>
        <w:tc>
          <w:tcPr>
            <w:tcW w:w="4110" w:type="dxa"/>
          </w:tcPr>
          <w:p w:rsidR="007502E4" w:rsidRDefault="00D714F0">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7502E4" w:rsidRDefault="00D714F0">
            <w:pPr>
              <w:spacing w:after="120" w:line="240" w:lineRule="atLeast"/>
              <w:rPr>
                <w:i/>
              </w:rPr>
            </w:pPr>
            <w:r>
              <w:rPr>
                <w:i/>
              </w:rPr>
              <w:t>Указываются основания такого вывода</w:t>
            </w:r>
          </w:p>
        </w:tc>
      </w:tr>
    </w:tbl>
    <w:p w:rsidR="007502E4" w:rsidRDefault="00D714F0">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 выдаче дубликата уведомления после устранения указанных нарушений.</w:t>
      </w:r>
    </w:p>
    <w:p w:rsidR="007502E4" w:rsidRDefault="00D714F0">
      <w:pPr>
        <w:pStyle w:val="ConsPlusNonformat"/>
        <w:ind w:firstLine="708"/>
        <w:jc w:val="both"/>
        <w:rPr>
          <w:rFonts w:ascii="Times New Roman" w:hAnsi="Times New Roman"/>
          <w:sz w:val="24"/>
          <w:szCs w:val="24"/>
        </w:rPr>
      </w:pPr>
      <w:proofErr w:type="gramStart"/>
      <w:r>
        <w:rPr>
          <w:rFonts w:ascii="Times New Roman" w:hAnsi="Times New Roman"/>
          <w:sz w:val="24"/>
          <w:szCs w:val="24"/>
        </w:rPr>
        <w:lastRenderedPageBreak/>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roofErr w:type="gramEnd"/>
    </w:p>
    <w:p w:rsidR="007502E4" w:rsidRDefault="00D714F0">
      <w:pPr>
        <w:pStyle w:val="ConsPlusNonformat"/>
        <w:ind w:firstLine="708"/>
        <w:jc w:val="both"/>
        <w:rPr>
          <w:rFonts w:ascii="Times New Roman" w:hAnsi="Times New Roman"/>
          <w:sz w:val="24"/>
        </w:rPr>
      </w:pPr>
      <w:r>
        <w:rPr>
          <w:rFonts w:ascii="Times New Roman" w:hAnsi="Times New Roman"/>
          <w:sz w:val="24"/>
          <w:szCs w:val="24"/>
        </w:rPr>
        <w:t>Дополнительно информируем:________________________________________</w:t>
      </w:r>
      <w:r>
        <w:rPr>
          <w:rFonts w:ascii="Times New Roman" w:hAnsi="Times New Roman"/>
          <w:sz w:val="28"/>
          <w:szCs w:val="28"/>
        </w:rPr>
        <w:t>________________________________________________________________________________.</w:t>
      </w:r>
    </w:p>
    <w:p w:rsidR="007502E4" w:rsidRDefault="00D714F0">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7502E4" w:rsidRDefault="007502E4"/>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7502E4">
        <w:tc>
          <w:tcPr>
            <w:tcW w:w="3119" w:type="dxa"/>
            <w:tcBorders>
              <w:bottom w:val="single" w:sz="4" w:space="0" w:color="000000"/>
            </w:tcBorders>
            <w:vAlign w:val="bottom"/>
          </w:tcPr>
          <w:p w:rsidR="007502E4" w:rsidRDefault="007502E4"/>
        </w:tc>
        <w:tc>
          <w:tcPr>
            <w:tcW w:w="595" w:type="dxa"/>
            <w:vAlign w:val="bottom"/>
          </w:tcPr>
          <w:p w:rsidR="007502E4" w:rsidRDefault="007502E4"/>
        </w:tc>
        <w:tc>
          <w:tcPr>
            <w:tcW w:w="1701" w:type="dxa"/>
            <w:tcBorders>
              <w:bottom w:val="single" w:sz="4" w:space="0" w:color="000000"/>
            </w:tcBorders>
            <w:vAlign w:val="bottom"/>
          </w:tcPr>
          <w:p w:rsidR="007502E4" w:rsidRDefault="007502E4"/>
        </w:tc>
        <w:tc>
          <w:tcPr>
            <w:tcW w:w="709" w:type="dxa"/>
            <w:vAlign w:val="bottom"/>
          </w:tcPr>
          <w:p w:rsidR="007502E4" w:rsidRDefault="007502E4"/>
        </w:tc>
        <w:tc>
          <w:tcPr>
            <w:tcW w:w="3346" w:type="dxa"/>
            <w:tcBorders>
              <w:bottom w:val="single" w:sz="4" w:space="0" w:color="000000"/>
            </w:tcBorders>
            <w:vAlign w:val="bottom"/>
          </w:tcPr>
          <w:p w:rsidR="007502E4" w:rsidRDefault="007502E4"/>
        </w:tc>
      </w:tr>
      <w:tr w:rsidR="007502E4">
        <w:tc>
          <w:tcPr>
            <w:tcW w:w="3119" w:type="dxa"/>
          </w:tcPr>
          <w:p w:rsidR="007502E4" w:rsidRDefault="00D714F0">
            <w:pPr>
              <w:spacing w:line="240" w:lineRule="atLeast"/>
              <w:jc w:val="center"/>
              <w:rPr>
                <w:sz w:val="20"/>
              </w:rPr>
            </w:pPr>
            <w:r>
              <w:rPr>
                <w:sz w:val="20"/>
              </w:rPr>
              <w:t>(должность)</w:t>
            </w:r>
          </w:p>
        </w:tc>
        <w:tc>
          <w:tcPr>
            <w:tcW w:w="595" w:type="dxa"/>
          </w:tcPr>
          <w:p w:rsidR="007502E4" w:rsidRDefault="007502E4">
            <w:pPr>
              <w:spacing w:line="240" w:lineRule="atLeast"/>
              <w:jc w:val="center"/>
              <w:rPr>
                <w:sz w:val="20"/>
              </w:rPr>
            </w:pPr>
          </w:p>
        </w:tc>
        <w:tc>
          <w:tcPr>
            <w:tcW w:w="1701" w:type="dxa"/>
          </w:tcPr>
          <w:p w:rsidR="007502E4" w:rsidRDefault="00D714F0">
            <w:pPr>
              <w:spacing w:line="240" w:lineRule="atLeast"/>
              <w:jc w:val="center"/>
              <w:rPr>
                <w:sz w:val="20"/>
              </w:rPr>
            </w:pPr>
            <w:r>
              <w:rPr>
                <w:sz w:val="20"/>
              </w:rPr>
              <w:t>(подпись)</w:t>
            </w:r>
          </w:p>
        </w:tc>
        <w:tc>
          <w:tcPr>
            <w:tcW w:w="709" w:type="dxa"/>
          </w:tcPr>
          <w:p w:rsidR="007502E4" w:rsidRDefault="007502E4">
            <w:pPr>
              <w:spacing w:line="240" w:lineRule="atLeast"/>
              <w:jc w:val="center"/>
              <w:rPr>
                <w:sz w:val="20"/>
              </w:rPr>
            </w:pPr>
          </w:p>
        </w:tc>
        <w:tc>
          <w:tcPr>
            <w:tcW w:w="3346" w:type="dxa"/>
          </w:tcPr>
          <w:p w:rsidR="007502E4" w:rsidRDefault="00D714F0">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7502E4" w:rsidRDefault="00D714F0">
      <w:r>
        <w:t>Дата</w:t>
      </w:r>
    </w:p>
    <w:p w:rsidR="007502E4" w:rsidRDefault="007502E4"/>
    <w:p w:rsidR="007502E4" w:rsidRDefault="00D714F0">
      <w:r>
        <w:t>*Сведения об ИНН в отношении иностранного юридического лица не указываются.</w:t>
      </w:r>
    </w:p>
    <w:p w:rsidR="007502E4" w:rsidRDefault="00D714F0">
      <w:pPr>
        <w:jc w:val="right"/>
        <w:rPr>
          <w:bCs/>
          <w:sz w:val="28"/>
          <w:szCs w:val="28"/>
        </w:rPr>
      </w:pPr>
      <w:r>
        <w:br w:type="page"/>
      </w:r>
      <w:r>
        <w:rPr>
          <w:bCs/>
          <w:sz w:val="28"/>
          <w:szCs w:val="28"/>
        </w:rPr>
        <w:lastRenderedPageBreak/>
        <w:t>Приложение № 6</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A431AD" w:rsidP="00A431AD">
      <w:pPr>
        <w:widowControl w:val="0"/>
        <w:tabs>
          <w:tab w:val="left" w:pos="0"/>
        </w:tabs>
        <w:ind w:left="3969" w:right="-1" w:firstLine="567"/>
        <w:contextualSpacing/>
        <w:jc w:val="right"/>
        <w:rPr>
          <w:sz w:val="28"/>
          <w:szCs w:val="28"/>
        </w:rPr>
      </w:pPr>
      <w:r>
        <w:rPr>
          <w:sz w:val="28"/>
          <w:szCs w:val="28"/>
        </w:rPr>
        <w:t>по предоставлению муниципальной</w:t>
      </w:r>
      <w:r w:rsidR="00D714F0">
        <w:rPr>
          <w:sz w:val="28"/>
          <w:szCs w:val="28"/>
        </w:rPr>
        <w:t xml:space="preserve"> услуги</w:t>
      </w:r>
    </w:p>
    <w:p w:rsidR="007502E4" w:rsidRDefault="007502E4">
      <w:pPr>
        <w:tabs>
          <w:tab w:val="left" w:pos="7920"/>
        </w:tabs>
        <w:ind w:left="3969" w:firstLine="709"/>
        <w:jc w:val="right"/>
        <w:rPr>
          <w:bCs/>
          <w:sz w:val="28"/>
          <w:szCs w:val="28"/>
        </w:rPr>
      </w:pPr>
    </w:p>
    <w:p w:rsidR="007502E4" w:rsidRDefault="00D714F0">
      <w:pPr>
        <w:tabs>
          <w:tab w:val="left" w:pos="7920"/>
        </w:tabs>
        <w:ind w:left="3969" w:firstLine="709"/>
        <w:jc w:val="right"/>
        <w:rPr>
          <w:bCs/>
          <w:sz w:val="28"/>
          <w:szCs w:val="28"/>
        </w:rPr>
      </w:pPr>
      <w:r>
        <w:rPr>
          <w:sz w:val="28"/>
          <w:szCs w:val="28"/>
        </w:rPr>
        <w:t>Рекомендуемая форма</w:t>
      </w:r>
    </w:p>
    <w:p w:rsidR="007502E4" w:rsidRDefault="007502E4">
      <w:pPr>
        <w:tabs>
          <w:tab w:val="left" w:pos="7920"/>
        </w:tabs>
        <w:ind w:left="3969" w:firstLine="709"/>
        <w:jc w:val="right"/>
        <w:rPr>
          <w:bCs/>
          <w:sz w:val="28"/>
          <w:szCs w:val="28"/>
        </w:rPr>
      </w:pPr>
    </w:p>
    <w:p w:rsidR="007502E4" w:rsidRDefault="00D714F0">
      <w:pPr>
        <w:spacing w:line="240" w:lineRule="atLeast"/>
        <w:jc w:val="center"/>
        <w:rPr>
          <w:b/>
          <w:szCs w:val="28"/>
        </w:rPr>
      </w:pPr>
      <w:proofErr w:type="gramStart"/>
      <w:r>
        <w:rPr>
          <w:b/>
          <w:szCs w:val="28"/>
        </w:rPr>
        <w:t>З</w:t>
      </w:r>
      <w:proofErr w:type="gramEnd"/>
      <w:r>
        <w:rPr>
          <w:b/>
          <w:szCs w:val="28"/>
        </w:rPr>
        <w:t xml:space="preserve"> А Я В Л Е Н И Е</w:t>
      </w:r>
    </w:p>
    <w:p w:rsidR="007502E4" w:rsidRDefault="007502E4">
      <w:pPr>
        <w:spacing w:line="120" w:lineRule="exact"/>
        <w:jc w:val="center"/>
        <w:rPr>
          <w:b/>
          <w:szCs w:val="28"/>
        </w:rPr>
      </w:pPr>
    </w:p>
    <w:p w:rsidR="007502E4" w:rsidRDefault="00D714F0">
      <w:pPr>
        <w:spacing w:line="240" w:lineRule="atLeast"/>
        <w:jc w:val="center"/>
        <w:rPr>
          <w:b/>
          <w:szCs w:val="28"/>
        </w:rPr>
      </w:pPr>
      <w:r>
        <w:rPr>
          <w:b/>
          <w:szCs w:val="28"/>
        </w:rPr>
        <w:t xml:space="preserve">об исправлении допущенных опечаток и ошибок </w:t>
      </w:r>
      <w:proofErr w:type="gramStart"/>
      <w:r>
        <w:rPr>
          <w:b/>
          <w:szCs w:val="28"/>
        </w:rPr>
        <w:t>в</w:t>
      </w:r>
      <w:proofErr w:type="gramEnd"/>
      <w:r>
        <w:rPr>
          <w:b/>
          <w:szCs w:val="28"/>
        </w:rPr>
        <w:t xml:space="preserve"> </w:t>
      </w:r>
    </w:p>
    <w:p w:rsidR="007502E4" w:rsidRDefault="00D714F0">
      <w:pPr>
        <w:spacing w:line="240" w:lineRule="atLeast"/>
        <w:jc w:val="center"/>
        <w:rPr>
          <w:b/>
          <w:szCs w:val="28"/>
        </w:rPr>
      </w:pPr>
      <w:proofErr w:type="gramStart"/>
      <w:r>
        <w:rPr>
          <w:b/>
          <w:szCs w:val="28"/>
        </w:rPr>
        <w:t xml:space="preserve">уведомлении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7502E4" w:rsidRDefault="00D714F0">
      <w:pPr>
        <w:spacing w:line="240" w:lineRule="atLeast"/>
        <w:jc w:val="center"/>
        <w:rPr>
          <w:b/>
          <w:szCs w:val="28"/>
        </w:rPr>
      </w:pPr>
      <w:r>
        <w:rPr>
          <w:b/>
          <w:szCs w:val="28"/>
        </w:rPr>
        <w:t>(далее - уведомление)</w:t>
      </w:r>
    </w:p>
    <w:p w:rsidR="007502E4" w:rsidRDefault="007502E4">
      <w:pPr>
        <w:spacing w:line="240" w:lineRule="atLeast"/>
        <w:rPr>
          <w:szCs w:val="28"/>
        </w:rPr>
      </w:pPr>
    </w:p>
    <w:p w:rsidR="007502E4" w:rsidRDefault="00D714F0">
      <w:pPr>
        <w:spacing w:line="240" w:lineRule="atLeast"/>
        <w:jc w:val="right"/>
        <w:rPr>
          <w:szCs w:val="28"/>
        </w:rPr>
      </w:pPr>
      <w:r>
        <w:rPr>
          <w:szCs w:val="28"/>
        </w:rPr>
        <w:t>"___" _________ 20___ г.</w:t>
      </w:r>
    </w:p>
    <w:p w:rsidR="007502E4" w:rsidRDefault="007502E4">
      <w:pPr>
        <w:spacing w:line="240" w:lineRule="atLeast"/>
        <w:rPr>
          <w:szCs w:val="28"/>
        </w:rPr>
      </w:pPr>
    </w:p>
    <w:p w:rsidR="007502E4" w:rsidRDefault="007502E4">
      <w:pPr>
        <w:spacing w:line="240" w:lineRule="atLeast"/>
        <w:rPr>
          <w:szCs w:val="28"/>
        </w:rPr>
      </w:pPr>
    </w:p>
    <w:p w:rsidR="007502E4" w:rsidRDefault="00D714F0">
      <w:pPr>
        <w:spacing w:line="240" w:lineRule="atLeast"/>
        <w:jc w:val="center"/>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rsidR="007502E4" w:rsidRDefault="00D714F0">
      <w:pPr>
        <w:spacing w:line="240" w:lineRule="atLeast"/>
        <w:jc w:val="center"/>
        <w:rPr>
          <w:sz w:val="20"/>
        </w:rPr>
      </w:pPr>
      <w:r>
        <w:rPr>
          <w:sz w:val="20"/>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w:t>
      </w:r>
      <w:r>
        <w:rPr>
          <w:sz w:val="20"/>
        </w:rPr>
        <w:br/>
        <w:t>органа местного самоуправления)</w:t>
      </w:r>
    </w:p>
    <w:p w:rsidR="007502E4" w:rsidRDefault="007502E4">
      <w:pPr>
        <w:spacing w:line="240" w:lineRule="atLeast"/>
        <w:jc w:val="center"/>
        <w:rPr>
          <w:sz w:val="20"/>
        </w:rPr>
      </w:pPr>
    </w:p>
    <w:p w:rsidR="007502E4" w:rsidRDefault="00D714F0">
      <w:pPr>
        <w:spacing w:line="240" w:lineRule="atLeast"/>
        <w:ind w:firstLine="709"/>
        <w:rPr>
          <w:szCs w:val="28"/>
        </w:rPr>
      </w:pPr>
      <w:r>
        <w:rPr>
          <w:szCs w:val="28"/>
        </w:rPr>
        <w:t>Прошу исправить допущенную опечатку/ ошибку в уведомлении.</w:t>
      </w:r>
    </w:p>
    <w:p w:rsidR="007502E4" w:rsidRDefault="007502E4">
      <w:pPr>
        <w:spacing w:line="240" w:lineRule="atLeast"/>
        <w:jc w:val="center"/>
        <w:rPr>
          <w:szCs w:val="28"/>
        </w:rPr>
      </w:pPr>
    </w:p>
    <w:p w:rsidR="007502E4" w:rsidRDefault="00D714F0">
      <w:pPr>
        <w:spacing w:line="240" w:lineRule="atLeast"/>
        <w:jc w:val="center"/>
        <w:rPr>
          <w:szCs w:val="28"/>
        </w:rPr>
      </w:pPr>
      <w:r>
        <w:rPr>
          <w:szCs w:val="28"/>
        </w:rPr>
        <w:t>1. Сведения о застройщике</w:t>
      </w:r>
    </w:p>
    <w:p w:rsidR="007502E4" w:rsidRDefault="007502E4">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252"/>
        <w:gridCol w:w="5104"/>
      </w:tblGrid>
      <w:tr w:rsidR="007502E4">
        <w:tc>
          <w:tcPr>
            <w:tcW w:w="817" w:type="dxa"/>
          </w:tcPr>
          <w:p w:rsidR="007502E4" w:rsidRDefault="00D714F0">
            <w:pPr>
              <w:spacing w:before="120" w:after="120" w:line="240" w:lineRule="atLeast"/>
              <w:jc w:val="center"/>
              <w:rPr>
                <w:szCs w:val="28"/>
              </w:rPr>
            </w:pPr>
            <w:r>
              <w:rPr>
                <w:szCs w:val="28"/>
              </w:rPr>
              <w:t>1.1</w:t>
            </w:r>
          </w:p>
        </w:tc>
        <w:tc>
          <w:tcPr>
            <w:tcW w:w="4252" w:type="dxa"/>
          </w:tcPr>
          <w:p w:rsidR="007502E4" w:rsidRDefault="00D714F0">
            <w:pPr>
              <w:spacing w:before="120" w:after="120" w:line="240" w:lineRule="atLeast"/>
              <w:rPr>
                <w:szCs w:val="28"/>
              </w:rPr>
            </w:pPr>
            <w:r>
              <w:rPr>
                <w:szCs w:val="28"/>
              </w:rPr>
              <w:t>Сведения о физическом лице, в случае если застройщиком является физическое лицо:</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t>1.1.1</w:t>
            </w:r>
          </w:p>
        </w:tc>
        <w:tc>
          <w:tcPr>
            <w:tcW w:w="4252" w:type="dxa"/>
          </w:tcPr>
          <w:p w:rsidR="007502E4" w:rsidRDefault="00D714F0">
            <w:pPr>
              <w:spacing w:before="120" w:after="120" w:line="240" w:lineRule="atLeast"/>
              <w:rPr>
                <w:szCs w:val="28"/>
              </w:rPr>
            </w:pPr>
            <w:r>
              <w:rPr>
                <w:szCs w:val="28"/>
              </w:rPr>
              <w:t>Фамилия, имя, отчество (при наличии)</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t>1.1.2</w:t>
            </w:r>
          </w:p>
        </w:tc>
        <w:tc>
          <w:tcPr>
            <w:tcW w:w="4252" w:type="dxa"/>
          </w:tcPr>
          <w:p w:rsidR="007502E4" w:rsidRDefault="00D714F0">
            <w:pPr>
              <w:spacing w:before="120" w:after="120" w:line="240" w:lineRule="atLeast"/>
              <w:rPr>
                <w:szCs w:val="28"/>
              </w:rPr>
            </w:pPr>
            <w:r>
              <w:rPr>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t>1.1.3</w:t>
            </w:r>
          </w:p>
        </w:tc>
        <w:tc>
          <w:tcPr>
            <w:tcW w:w="4252" w:type="dxa"/>
          </w:tcPr>
          <w:p w:rsidR="007502E4" w:rsidRDefault="00D714F0">
            <w:pPr>
              <w:spacing w:before="120" w:after="120" w:line="240" w:lineRule="atLeast"/>
              <w:rPr>
                <w:szCs w:val="28"/>
              </w:rPr>
            </w:pPr>
            <w:r>
              <w:rPr>
                <w:szCs w:val="28"/>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t>1.2</w:t>
            </w:r>
          </w:p>
        </w:tc>
        <w:tc>
          <w:tcPr>
            <w:tcW w:w="4252" w:type="dxa"/>
          </w:tcPr>
          <w:p w:rsidR="007502E4" w:rsidRDefault="00D714F0">
            <w:pPr>
              <w:spacing w:before="120" w:after="120" w:line="240" w:lineRule="atLeast"/>
              <w:rPr>
                <w:szCs w:val="28"/>
              </w:rPr>
            </w:pPr>
            <w:r>
              <w:rPr>
                <w:szCs w:val="28"/>
              </w:rPr>
              <w:t xml:space="preserve">Сведения о юридическом лице (в случае если застройщиком является </w:t>
            </w:r>
            <w:r>
              <w:rPr>
                <w:szCs w:val="28"/>
              </w:rPr>
              <w:lastRenderedPageBreak/>
              <w:t>юридическое лицо):</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lastRenderedPageBreak/>
              <w:t>1.2.1</w:t>
            </w:r>
          </w:p>
        </w:tc>
        <w:tc>
          <w:tcPr>
            <w:tcW w:w="4252" w:type="dxa"/>
          </w:tcPr>
          <w:p w:rsidR="007502E4" w:rsidRDefault="00D714F0">
            <w:pPr>
              <w:spacing w:before="120" w:after="120" w:line="240" w:lineRule="atLeast"/>
              <w:rPr>
                <w:szCs w:val="28"/>
              </w:rPr>
            </w:pPr>
            <w:r>
              <w:rPr>
                <w:szCs w:val="28"/>
              </w:rPr>
              <w:t>Полное наименование</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t>1.2.2</w:t>
            </w:r>
          </w:p>
        </w:tc>
        <w:tc>
          <w:tcPr>
            <w:tcW w:w="4252" w:type="dxa"/>
          </w:tcPr>
          <w:p w:rsidR="007502E4" w:rsidRDefault="00D714F0">
            <w:pPr>
              <w:spacing w:before="120" w:after="120" w:line="240" w:lineRule="atLeast"/>
              <w:rPr>
                <w:szCs w:val="28"/>
              </w:rPr>
            </w:pPr>
            <w:r>
              <w:rPr>
                <w:szCs w:val="28"/>
              </w:rPr>
              <w:t>Основной государственный регистрационный номер</w:t>
            </w:r>
          </w:p>
        </w:tc>
        <w:tc>
          <w:tcPr>
            <w:tcW w:w="5104" w:type="dxa"/>
          </w:tcPr>
          <w:p w:rsidR="007502E4" w:rsidRDefault="007502E4">
            <w:pPr>
              <w:spacing w:before="120" w:after="120" w:line="240" w:lineRule="atLeast"/>
              <w:rPr>
                <w:szCs w:val="28"/>
              </w:rPr>
            </w:pPr>
          </w:p>
        </w:tc>
      </w:tr>
      <w:tr w:rsidR="007502E4">
        <w:tc>
          <w:tcPr>
            <w:tcW w:w="817" w:type="dxa"/>
          </w:tcPr>
          <w:p w:rsidR="007502E4" w:rsidRDefault="00D714F0">
            <w:pPr>
              <w:spacing w:before="120" w:after="120" w:line="240" w:lineRule="atLeast"/>
              <w:jc w:val="center"/>
              <w:rPr>
                <w:szCs w:val="28"/>
              </w:rPr>
            </w:pPr>
            <w:r>
              <w:rPr>
                <w:szCs w:val="28"/>
              </w:rPr>
              <w:t>1.2.3</w:t>
            </w:r>
          </w:p>
        </w:tc>
        <w:tc>
          <w:tcPr>
            <w:tcW w:w="4252" w:type="dxa"/>
          </w:tcPr>
          <w:p w:rsidR="007502E4" w:rsidRDefault="00D714F0">
            <w:pPr>
              <w:spacing w:before="120" w:after="120" w:line="240" w:lineRule="atLeast"/>
              <w:rPr>
                <w:szCs w:val="28"/>
              </w:rPr>
            </w:pPr>
            <w:r>
              <w:rPr>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04" w:type="dxa"/>
          </w:tcPr>
          <w:p w:rsidR="007502E4" w:rsidRDefault="007502E4">
            <w:pPr>
              <w:spacing w:before="120" w:after="120" w:line="240" w:lineRule="atLeast"/>
              <w:rPr>
                <w:szCs w:val="28"/>
              </w:rPr>
            </w:pPr>
          </w:p>
        </w:tc>
      </w:tr>
    </w:tbl>
    <w:p w:rsidR="007502E4" w:rsidRDefault="007502E4">
      <w:pPr>
        <w:spacing w:line="240" w:lineRule="atLeast"/>
        <w:jc w:val="center"/>
        <w:rPr>
          <w:szCs w:val="28"/>
        </w:rPr>
      </w:pPr>
    </w:p>
    <w:p w:rsidR="007502E4" w:rsidRDefault="00D714F0">
      <w:pPr>
        <w:spacing w:line="240" w:lineRule="atLeast"/>
        <w:jc w:val="center"/>
        <w:rPr>
          <w:szCs w:val="28"/>
        </w:rPr>
      </w:pPr>
      <w:r>
        <w:rPr>
          <w:szCs w:val="28"/>
        </w:rPr>
        <w:t>2. Сведения о выданном уведомлении, содержащем опечатку/ ошибку</w:t>
      </w:r>
    </w:p>
    <w:p w:rsidR="007502E4" w:rsidRDefault="007502E4">
      <w:pPr>
        <w:spacing w:line="240" w:lineRule="atLeast"/>
        <w:jc w:val="center"/>
        <w:rPr>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253"/>
        <w:gridCol w:w="2126"/>
        <w:gridCol w:w="2977"/>
      </w:tblGrid>
      <w:tr w:rsidR="007502E4">
        <w:tc>
          <w:tcPr>
            <w:tcW w:w="817" w:type="dxa"/>
            <w:vAlign w:val="center"/>
          </w:tcPr>
          <w:p w:rsidR="007502E4" w:rsidRDefault="00D714F0">
            <w:pPr>
              <w:spacing w:line="240" w:lineRule="atLeast"/>
              <w:jc w:val="center"/>
              <w:rPr>
                <w:szCs w:val="28"/>
              </w:rPr>
            </w:pPr>
            <w:r>
              <w:rPr>
                <w:szCs w:val="28"/>
              </w:rPr>
              <w:t>№</w:t>
            </w:r>
          </w:p>
        </w:tc>
        <w:tc>
          <w:tcPr>
            <w:tcW w:w="4253" w:type="dxa"/>
            <w:vAlign w:val="center"/>
          </w:tcPr>
          <w:p w:rsidR="007502E4" w:rsidRDefault="00D714F0">
            <w:pPr>
              <w:spacing w:line="240" w:lineRule="atLeast"/>
              <w:jc w:val="center"/>
              <w:rPr>
                <w:szCs w:val="28"/>
              </w:rPr>
            </w:pPr>
            <w:r>
              <w:rPr>
                <w:szCs w:val="28"/>
              </w:rPr>
              <w:t xml:space="preserve">Орган, выдавший </w:t>
            </w:r>
            <w:r>
              <w:rPr>
                <w:szCs w:val="28"/>
              </w:rPr>
              <w:br/>
              <w:t xml:space="preserve">уведомление </w:t>
            </w:r>
          </w:p>
        </w:tc>
        <w:tc>
          <w:tcPr>
            <w:tcW w:w="2126" w:type="dxa"/>
            <w:vAlign w:val="center"/>
          </w:tcPr>
          <w:p w:rsidR="007502E4" w:rsidRDefault="00D714F0">
            <w:pPr>
              <w:spacing w:line="240" w:lineRule="atLeast"/>
              <w:jc w:val="center"/>
              <w:rPr>
                <w:szCs w:val="28"/>
              </w:rPr>
            </w:pPr>
            <w:r>
              <w:rPr>
                <w:szCs w:val="28"/>
              </w:rPr>
              <w:t>Номер документа</w:t>
            </w:r>
          </w:p>
        </w:tc>
        <w:tc>
          <w:tcPr>
            <w:tcW w:w="2977" w:type="dxa"/>
            <w:vAlign w:val="center"/>
          </w:tcPr>
          <w:p w:rsidR="007502E4" w:rsidRDefault="00D714F0">
            <w:pPr>
              <w:spacing w:line="240" w:lineRule="atLeast"/>
              <w:jc w:val="center"/>
              <w:rPr>
                <w:szCs w:val="28"/>
              </w:rPr>
            </w:pPr>
            <w:r>
              <w:rPr>
                <w:szCs w:val="28"/>
              </w:rPr>
              <w:t xml:space="preserve">Дата </w:t>
            </w:r>
            <w:r>
              <w:rPr>
                <w:szCs w:val="28"/>
              </w:rPr>
              <w:br/>
              <w:t>документа</w:t>
            </w:r>
          </w:p>
        </w:tc>
      </w:tr>
      <w:tr w:rsidR="007502E4">
        <w:trPr>
          <w:trHeight w:val="221"/>
        </w:trPr>
        <w:tc>
          <w:tcPr>
            <w:tcW w:w="817" w:type="dxa"/>
            <w:vAlign w:val="center"/>
          </w:tcPr>
          <w:p w:rsidR="007502E4" w:rsidRDefault="007502E4">
            <w:pPr>
              <w:spacing w:line="240" w:lineRule="atLeast"/>
              <w:jc w:val="center"/>
              <w:rPr>
                <w:szCs w:val="28"/>
              </w:rPr>
            </w:pPr>
          </w:p>
        </w:tc>
        <w:tc>
          <w:tcPr>
            <w:tcW w:w="4253" w:type="dxa"/>
            <w:vAlign w:val="center"/>
          </w:tcPr>
          <w:p w:rsidR="007502E4" w:rsidRDefault="007502E4">
            <w:pPr>
              <w:spacing w:line="240" w:lineRule="atLeast"/>
              <w:jc w:val="center"/>
              <w:rPr>
                <w:szCs w:val="28"/>
              </w:rPr>
            </w:pPr>
          </w:p>
        </w:tc>
        <w:tc>
          <w:tcPr>
            <w:tcW w:w="2126" w:type="dxa"/>
            <w:vAlign w:val="center"/>
          </w:tcPr>
          <w:p w:rsidR="007502E4" w:rsidRDefault="007502E4">
            <w:pPr>
              <w:spacing w:line="240" w:lineRule="atLeast"/>
              <w:jc w:val="center"/>
              <w:rPr>
                <w:szCs w:val="28"/>
              </w:rPr>
            </w:pPr>
          </w:p>
        </w:tc>
        <w:tc>
          <w:tcPr>
            <w:tcW w:w="2977" w:type="dxa"/>
            <w:vAlign w:val="center"/>
          </w:tcPr>
          <w:p w:rsidR="007502E4" w:rsidRDefault="007502E4">
            <w:pPr>
              <w:spacing w:line="240" w:lineRule="atLeast"/>
              <w:jc w:val="center"/>
              <w:rPr>
                <w:szCs w:val="28"/>
              </w:rPr>
            </w:pPr>
          </w:p>
        </w:tc>
      </w:tr>
    </w:tbl>
    <w:p w:rsidR="007502E4" w:rsidRDefault="007502E4">
      <w:pPr>
        <w:spacing w:line="240" w:lineRule="atLeast"/>
        <w:jc w:val="center"/>
        <w:rPr>
          <w:szCs w:val="28"/>
        </w:rPr>
      </w:pPr>
    </w:p>
    <w:p w:rsidR="007502E4" w:rsidRDefault="00D714F0">
      <w:pPr>
        <w:spacing w:line="240" w:lineRule="atLeast"/>
        <w:jc w:val="center"/>
        <w:rPr>
          <w:szCs w:val="28"/>
        </w:rPr>
      </w:pPr>
      <w:r>
        <w:rPr>
          <w:szCs w:val="28"/>
        </w:rPr>
        <w:t xml:space="preserve">3. Обоснование для внесения исправлений в уведомление </w:t>
      </w:r>
      <w:r>
        <w:rPr>
          <w:szCs w:val="28"/>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2056"/>
        <w:gridCol w:w="2429"/>
        <w:gridCol w:w="4314"/>
      </w:tblGrid>
      <w:tr w:rsidR="007502E4">
        <w:tc>
          <w:tcPr>
            <w:tcW w:w="817" w:type="dxa"/>
            <w:vAlign w:val="center"/>
          </w:tcPr>
          <w:p w:rsidR="007502E4" w:rsidRDefault="00D714F0">
            <w:pPr>
              <w:spacing w:line="240" w:lineRule="atLeast"/>
              <w:jc w:val="center"/>
              <w:rPr>
                <w:szCs w:val="28"/>
              </w:rPr>
            </w:pPr>
            <w:r>
              <w:rPr>
                <w:szCs w:val="28"/>
              </w:rPr>
              <w:t>№</w:t>
            </w:r>
          </w:p>
        </w:tc>
        <w:tc>
          <w:tcPr>
            <w:tcW w:w="2126" w:type="dxa"/>
            <w:vAlign w:val="center"/>
          </w:tcPr>
          <w:p w:rsidR="007502E4" w:rsidRDefault="00D714F0">
            <w:pPr>
              <w:spacing w:line="240" w:lineRule="atLeast"/>
              <w:jc w:val="center"/>
              <w:rPr>
                <w:szCs w:val="28"/>
              </w:rPr>
            </w:pPr>
            <w:r>
              <w:rPr>
                <w:szCs w:val="28"/>
              </w:rPr>
              <w:t xml:space="preserve">Данные (сведения), указанные </w:t>
            </w:r>
            <w:r>
              <w:rPr>
                <w:szCs w:val="28"/>
              </w:rPr>
              <w:br/>
              <w:t>в уведомлении</w:t>
            </w:r>
          </w:p>
        </w:tc>
        <w:tc>
          <w:tcPr>
            <w:tcW w:w="2552" w:type="dxa"/>
            <w:vAlign w:val="center"/>
          </w:tcPr>
          <w:p w:rsidR="007502E4" w:rsidRDefault="00D714F0">
            <w:pPr>
              <w:spacing w:line="240" w:lineRule="atLeast"/>
              <w:jc w:val="center"/>
              <w:rPr>
                <w:szCs w:val="28"/>
              </w:rPr>
            </w:pPr>
            <w:r>
              <w:rPr>
                <w:szCs w:val="28"/>
              </w:rPr>
              <w:t xml:space="preserve">Данные (сведения), которые необходимо указать </w:t>
            </w:r>
            <w:r>
              <w:rPr>
                <w:szCs w:val="28"/>
              </w:rPr>
              <w:br/>
              <w:t xml:space="preserve">в уведомлении </w:t>
            </w:r>
          </w:p>
        </w:tc>
        <w:tc>
          <w:tcPr>
            <w:tcW w:w="4678" w:type="dxa"/>
            <w:vAlign w:val="center"/>
          </w:tcPr>
          <w:p w:rsidR="007502E4" w:rsidRDefault="00D714F0">
            <w:pPr>
              <w:spacing w:line="240" w:lineRule="atLeast"/>
              <w:jc w:val="center"/>
              <w:rPr>
                <w:szCs w:val="28"/>
              </w:rPr>
            </w:pPr>
            <w:r>
              <w:rPr>
                <w:szCs w:val="28"/>
              </w:rPr>
              <w:t>Обоснование с указанием реквизита</w:t>
            </w:r>
            <w:proofErr w:type="gramStart"/>
            <w:r>
              <w:rPr>
                <w:szCs w:val="28"/>
              </w:rPr>
              <w:t xml:space="preserve"> (-</w:t>
            </w:r>
            <w:proofErr w:type="spellStart"/>
            <w:proofErr w:type="gramEnd"/>
            <w:r>
              <w:rPr>
                <w:szCs w:val="28"/>
              </w:rPr>
              <w:t>ов</w:t>
            </w:r>
            <w:proofErr w:type="spellEnd"/>
            <w:r>
              <w:rPr>
                <w:szCs w:val="28"/>
              </w:rPr>
              <w:t>) документа (-</w:t>
            </w:r>
            <w:proofErr w:type="spellStart"/>
            <w:r>
              <w:rPr>
                <w:szCs w:val="28"/>
              </w:rPr>
              <w:t>ов</w:t>
            </w:r>
            <w:proofErr w:type="spellEnd"/>
            <w:r>
              <w:rPr>
                <w:szCs w:val="28"/>
              </w:rPr>
              <w:t xml:space="preserve">), документации, на основании которых принималось решение о выдаче уведомления </w:t>
            </w:r>
          </w:p>
        </w:tc>
      </w:tr>
      <w:tr w:rsidR="007502E4">
        <w:tc>
          <w:tcPr>
            <w:tcW w:w="817" w:type="dxa"/>
            <w:vAlign w:val="center"/>
          </w:tcPr>
          <w:p w:rsidR="007502E4" w:rsidRDefault="007502E4">
            <w:pPr>
              <w:spacing w:line="240" w:lineRule="atLeast"/>
              <w:jc w:val="center"/>
              <w:rPr>
                <w:szCs w:val="28"/>
              </w:rPr>
            </w:pPr>
          </w:p>
        </w:tc>
        <w:tc>
          <w:tcPr>
            <w:tcW w:w="2126" w:type="dxa"/>
            <w:vAlign w:val="center"/>
          </w:tcPr>
          <w:p w:rsidR="007502E4" w:rsidRDefault="007502E4">
            <w:pPr>
              <w:spacing w:line="240" w:lineRule="atLeast"/>
              <w:jc w:val="center"/>
              <w:rPr>
                <w:szCs w:val="28"/>
              </w:rPr>
            </w:pPr>
          </w:p>
        </w:tc>
        <w:tc>
          <w:tcPr>
            <w:tcW w:w="2552" w:type="dxa"/>
            <w:vAlign w:val="center"/>
          </w:tcPr>
          <w:p w:rsidR="007502E4" w:rsidRDefault="007502E4">
            <w:pPr>
              <w:spacing w:line="240" w:lineRule="atLeast"/>
              <w:jc w:val="center"/>
              <w:rPr>
                <w:szCs w:val="28"/>
              </w:rPr>
            </w:pPr>
          </w:p>
        </w:tc>
        <w:tc>
          <w:tcPr>
            <w:tcW w:w="4678" w:type="dxa"/>
            <w:vAlign w:val="center"/>
          </w:tcPr>
          <w:p w:rsidR="007502E4" w:rsidRDefault="007502E4">
            <w:pPr>
              <w:spacing w:line="240" w:lineRule="atLeast"/>
              <w:jc w:val="center"/>
              <w:rPr>
                <w:szCs w:val="28"/>
              </w:rPr>
            </w:pPr>
          </w:p>
        </w:tc>
      </w:tr>
    </w:tbl>
    <w:p w:rsidR="007502E4" w:rsidRDefault="007502E4">
      <w:pPr>
        <w:spacing w:line="240" w:lineRule="atLeast"/>
        <w:rPr>
          <w:szCs w:val="28"/>
        </w:rPr>
      </w:pPr>
    </w:p>
    <w:p w:rsidR="007502E4" w:rsidRDefault="00D714F0">
      <w:pPr>
        <w:tabs>
          <w:tab w:val="right" w:pos="9071"/>
        </w:tabs>
        <w:rPr>
          <w:szCs w:val="28"/>
          <w:u w:val="single"/>
        </w:rPr>
      </w:pPr>
      <w:r>
        <w:rPr>
          <w:szCs w:val="28"/>
        </w:rPr>
        <w:t xml:space="preserve">Приложение: </w:t>
      </w:r>
      <w:r>
        <w:rPr>
          <w:szCs w:val="28"/>
          <w:u w:val="single"/>
        </w:rPr>
        <w:tab/>
      </w:r>
      <w:r>
        <w:rPr>
          <w:szCs w:val="28"/>
          <w:u w:val="single"/>
        </w:rPr>
        <w:tab/>
      </w:r>
      <w:r>
        <w:rPr>
          <w:szCs w:val="28"/>
          <w:u w:val="single"/>
        </w:rPr>
        <w:tab/>
      </w:r>
    </w:p>
    <w:p w:rsidR="007502E4" w:rsidRDefault="00D714F0">
      <w:pPr>
        <w:tabs>
          <w:tab w:val="right" w:pos="9071"/>
        </w:tabs>
        <w:rPr>
          <w:szCs w:val="28"/>
          <w:u w:val="single"/>
        </w:rPr>
      </w:pPr>
      <w:r>
        <w:rPr>
          <w:szCs w:val="28"/>
        </w:rPr>
        <w:t xml:space="preserve">Номер телефона и адрес электронной почты для связи: </w:t>
      </w:r>
      <w:r>
        <w:rPr>
          <w:szCs w:val="28"/>
          <w:u w:val="single"/>
        </w:rPr>
        <w:tab/>
      </w:r>
      <w:r>
        <w:rPr>
          <w:szCs w:val="28"/>
          <w:u w:val="single"/>
        </w:rPr>
        <w:tab/>
      </w:r>
      <w:r>
        <w:rPr>
          <w:szCs w:val="28"/>
          <w:u w:val="single"/>
        </w:rPr>
        <w:tab/>
      </w:r>
    </w:p>
    <w:p w:rsidR="007502E4" w:rsidRDefault="00D714F0">
      <w:r>
        <w:rPr>
          <w:szCs w:val="28"/>
        </w:rPr>
        <w:t>Результат рассмотрения настоящего заявления прошу:</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4"/>
        <w:gridCol w:w="1809"/>
      </w:tblGrid>
      <w:tr w:rsidR="007502E4">
        <w:tc>
          <w:tcPr>
            <w:tcW w:w="8364" w:type="dxa"/>
          </w:tcPr>
          <w:p w:rsidR="007502E4" w:rsidRDefault="00D714F0">
            <w:pPr>
              <w:spacing w:before="60" w:after="60" w:line="240" w:lineRule="atLeast"/>
              <w:rPr>
                <w:szCs w:val="28"/>
              </w:rPr>
            </w:pPr>
            <w:r>
              <w:rPr>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09" w:type="dxa"/>
          </w:tcPr>
          <w:p w:rsidR="007502E4" w:rsidRDefault="007502E4">
            <w:pPr>
              <w:spacing w:before="60" w:after="60" w:line="240" w:lineRule="atLeast"/>
              <w:rPr>
                <w:szCs w:val="28"/>
              </w:rPr>
            </w:pPr>
          </w:p>
        </w:tc>
      </w:tr>
      <w:tr w:rsidR="007502E4">
        <w:tc>
          <w:tcPr>
            <w:tcW w:w="8364" w:type="dxa"/>
          </w:tcPr>
          <w:p w:rsidR="007502E4" w:rsidRDefault="00D714F0">
            <w:pPr>
              <w:spacing w:before="60" w:after="60" w:line="240" w:lineRule="atLeast"/>
              <w:rPr>
                <w:szCs w:val="28"/>
              </w:rPr>
            </w:pPr>
            <w:r>
              <w:rPr>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Pr>
                <w:szCs w:val="28"/>
              </w:rPr>
              <w:br/>
              <w:t>_______________________________________________________</w:t>
            </w:r>
          </w:p>
        </w:tc>
        <w:tc>
          <w:tcPr>
            <w:tcW w:w="1809" w:type="dxa"/>
          </w:tcPr>
          <w:p w:rsidR="007502E4" w:rsidRDefault="007502E4">
            <w:pPr>
              <w:spacing w:before="60" w:after="60" w:line="240" w:lineRule="atLeast"/>
              <w:rPr>
                <w:szCs w:val="28"/>
              </w:rPr>
            </w:pPr>
          </w:p>
        </w:tc>
      </w:tr>
      <w:tr w:rsidR="007502E4">
        <w:tc>
          <w:tcPr>
            <w:tcW w:w="8364" w:type="dxa"/>
          </w:tcPr>
          <w:p w:rsidR="007502E4" w:rsidRDefault="00D714F0">
            <w:pPr>
              <w:spacing w:before="60" w:after="60" w:line="240" w:lineRule="atLeast"/>
              <w:rPr>
                <w:szCs w:val="28"/>
              </w:rPr>
            </w:pPr>
            <w:r>
              <w:rPr>
                <w:szCs w:val="28"/>
              </w:rPr>
              <w:t>направить на бумажном носителе на почтовый адрес: _______________________________________________________</w:t>
            </w:r>
          </w:p>
        </w:tc>
        <w:tc>
          <w:tcPr>
            <w:tcW w:w="1809" w:type="dxa"/>
          </w:tcPr>
          <w:p w:rsidR="007502E4" w:rsidRDefault="007502E4">
            <w:pPr>
              <w:spacing w:before="60" w:after="60" w:line="240" w:lineRule="atLeast"/>
              <w:rPr>
                <w:szCs w:val="28"/>
              </w:rPr>
            </w:pPr>
          </w:p>
        </w:tc>
      </w:tr>
      <w:tr w:rsidR="007502E4">
        <w:tc>
          <w:tcPr>
            <w:tcW w:w="8364" w:type="dxa"/>
          </w:tcPr>
          <w:p w:rsidR="007502E4" w:rsidRDefault="00D714F0">
            <w:pPr>
              <w:spacing w:before="60" w:after="60" w:line="240" w:lineRule="atLeast"/>
              <w:jc w:val="center"/>
              <w:rPr>
                <w:i/>
                <w:sz w:val="20"/>
              </w:rPr>
            </w:pPr>
            <w:r>
              <w:rPr>
                <w:i/>
                <w:sz w:val="20"/>
              </w:rPr>
              <w:t>Указывается один из перечисленных способов</w:t>
            </w:r>
          </w:p>
        </w:tc>
        <w:tc>
          <w:tcPr>
            <w:tcW w:w="1809" w:type="dxa"/>
          </w:tcPr>
          <w:p w:rsidR="007502E4" w:rsidRDefault="007502E4">
            <w:pPr>
              <w:spacing w:before="60" w:after="60" w:line="240" w:lineRule="atLeast"/>
              <w:rPr>
                <w:szCs w:val="28"/>
              </w:rPr>
            </w:pPr>
          </w:p>
        </w:tc>
      </w:tr>
    </w:tbl>
    <w:p w:rsidR="007502E4" w:rsidRDefault="007502E4"/>
    <w:tbl>
      <w:tblPr>
        <w:tblW w:w="0" w:type="auto"/>
        <w:tblCellMar>
          <w:left w:w="28" w:type="dxa"/>
          <w:right w:w="28" w:type="dxa"/>
        </w:tblCellMar>
        <w:tblLook w:val="04A0" w:firstRow="1" w:lastRow="0" w:firstColumn="1" w:lastColumn="0" w:noHBand="0" w:noVBand="1"/>
      </w:tblPr>
      <w:tblGrid>
        <w:gridCol w:w="2418"/>
        <w:gridCol w:w="377"/>
        <w:gridCol w:w="1650"/>
        <w:gridCol w:w="1809"/>
        <w:gridCol w:w="437"/>
        <w:gridCol w:w="2719"/>
      </w:tblGrid>
      <w:tr w:rsidR="007502E4">
        <w:trPr>
          <w:trHeight w:val="152"/>
        </w:trPr>
        <w:tc>
          <w:tcPr>
            <w:tcW w:w="2646" w:type="dxa"/>
            <w:vAlign w:val="bottom"/>
          </w:tcPr>
          <w:p w:rsidR="007502E4" w:rsidRDefault="007502E4"/>
        </w:tc>
        <w:tc>
          <w:tcPr>
            <w:tcW w:w="408" w:type="dxa"/>
            <w:vAlign w:val="bottom"/>
          </w:tcPr>
          <w:p w:rsidR="007502E4" w:rsidRDefault="007502E4"/>
        </w:tc>
        <w:tc>
          <w:tcPr>
            <w:tcW w:w="1803" w:type="dxa"/>
            <w:tcBorders>
              <w:bottom w:val="single" w:sz="4" w:space="0" w:color="000000"/>
            </w:tcBorders>
          </w:tcPr>
          <w:p w:rsidR="007502E4" w:rsidRDefault="007502E4"/>
        </w:tc>
        <w:tc>
          <w:tcPr>
            <w:tcW w:w="1897" w:type="dxa"/>
            <w:tcBorders>
              <w:bottom w:val="single" w:sz="4" w:space="0" w:color="000000"/>
            </w:tcBorders>
            <w:vAlign w:val="bottom"/>
          </w:tcPr>
          <w:p w:rsidR="007502E4" w:rsidRDefault="007502E4"/>
        </w:tc>
        <w:tc>
          <w:tcPr>
            <w:tcW w:w="473" w:type="dxa"/>
            <w:vAlign w:val="bottom"/>
          </w:tcPr>
          <w:p w:rsidR="007502E4" w:rsidRDefault="007502E4"/>
        </w:tc>
        <w:tc>
          <w:tcPr>
            <w:tcW w:w="2892" w:type="dxa"/>
            <w:tcBorders>
              <w:bottom w:val="single" w:sz="4" w:space="0" w:color="000000"/>
            </w:tcBorders>
            <w:vAlign w:val="bottom"/>
          </w:tcPr>
          <w:p w:rsidR="007502E4" w:rsidRDefault="007502E4"/>
        </w:tc>
      </w:tr>
      <w:tr w:rsidR="007502E4">
        <w:tc>
          <w:tcPr>
            <w:tcW w:w="2646" w:type="dxa"/>
          </w:tcPr>
          <w:p w:rsidR="007502E4" w:rsidRDefault="007502E4"/>
        </w:tc>
        <w:tc>
          <w:tcPr>
            <w:tcW w:w="408" w:type="dxa"/>
          </w:tcPr>
          <w:p w:rsidR="007502E4" w:rsidRDefault="007502E4"/>
        </w:tc>
        <w:tc>
          <w:tcPr>
            <w:tcW w:w="1803" w:type="dxa"/>
          </w:tcPr>
          <w:p w:rsidR="007502E4" w:rsidRDefault="007502E4">
            <w:pPr>
              <w:spacing w:line="240" w:lineRule="atLeast"/>
              <w:jc w:val="center"/>
              <w:rPr>
                <w:sz w:val="20"/>
              </w:rPr>
            </w:pPr>
          </w:p>
        </w:tc>
        <w:tc>
          <w:tcPr>
            <w:tcW w:w="1897" w:type="dxa"/>
          </w:tcPr>
          <w:p w:rsidR="007502E4" w:rsidRDefault="00D714F0">
            <w:pPr>
              <w:spacing w:line="240" w:lineRule="atLeast"/>
              <w:jc w:val="center"/>
              <w:rPr>
                <w:sz w:val="20"/>
              </w:rPr>
            </w:pPr>
            <w:r>
              <w:rPr>
                <w:sz w:val="20"/>
              </w:rPr>
              <w:t>(подпись)</w:t>
            </w:r>
          </w:p>
        </w:tc>
        <w:tc>
          <w:tcPr>
            <w:tcW w:w="473" w:type="dxa"/>
          </w:tcPr>
          <w:p w:rsidR="007502E4" w:rsidRDefault="007502E4">
            <w:pPr>
              <w:spacing w:line="240" w:lineRule="atLeast"/>
              <w:jc w:val="center"/>
              <w:rPr>
                <w:sz w:val="20"/>
              </w:rPr>
            </w:pPr>
          </w:p>
        </w:tc>
        <w:tc>
          <w:tcPr>
            <w:tcW w:w="2892" w:type="dxa"/>
          </w:tcPr>
          <w:p w:rsidR="007502E4" w:rsidRDefault="00D714F0">
            <w:pPr>
              <w:spacing w:line="240" w:lineRule="atLeast"/>
              <w:jc w:val="center"/>
              <w:rPr>
                <w:sz w:val="20"/>
              </w:rPr>
            </w:pPr>
            <w:proofErr w:type="gramStart"/>
            <w:r>
              <w:rPr>
                <w:sz w:val="20"/>
              </w:rPr>
              <w:t xml:space="preserve">(фамилия, имя, отчество </w:t>
            </w:r>
            <w:r>
              <w:rPr>
                <w:sz w:val="20"/>
              </w:rPr>
              <w:br/>
              <w:t>(при наличии)</w:t>
            </w:r>
            <w:proofErr w:type="gramEnd"/>
          </w:p>
        </w:tc>
      </w:tr>
    </w:tbl>
    <w:p w:rsidR="007502E4" w:rsidRDefault="00D714F0">
      <w:pPr>
        <w:jc w:val="right"/>
        <w:rPr>
          <w:bCs/>
          <w:sz w:val="28"/>
          <w:szCs w:val="28"/>
        </w:rPr>
      </w:pPr>
      <w:r>
        <w:br w:type="page"/>
      </w:r>
      <w:r>
        <w:rPr>
          <w:bCs/>
          <w:sz w:val="28"/>
          <w:szCs w:val="28"/>
        </w:rPr>
        <w:lastRenderedPageBreak/>
        <w:t>Приложение № 7</w:t>
      </w:r>
    </w:p>
    <w:p w:rsidR="007502E4" w:rsidRDefault="00D714F0">
      <w:pPr>
        <w:widowControl w:val="0"/>
        <w:tabs>
          <w:tab w:val="left" w:pos="567"/>
        </w:tabs>
        <w:ind w:left="3969" w:firstLine="567"/>
        <w:jc w:val="right"/>
        <w:rPr>
          <w:sz w:val="28"/>
          <w:szCs w:val="28"/>
        </w:rPr>
      </w:pPr>
      <w:r>
        <w:rPr>
          <w:sz w:val="28"/>
          <w:szCs w:val="28"/>
        </w:rPr>
        <w:t>к Административному регламенту</w:t>
      </w:r>
    </w:p>
    <w:p w:rsidR="007502E4" w:rsidRDefault="00D714F0" w:rsidP="00A431AD">
      <w:pPr>
        <w:widowControl w:val="0"/>
        <w:tabs>
          <w:tab w:val="left" w:pos="0"/>
        </w:tabs>
        <w:ind w:left="3969" w:right="-1" w:firstLine="567"/>
        <w:contextualSpacing/>
        <w:jc w:val="right"/>
        <w:rPr>
          <w:sz w:val="28"/>
          <w:szCs w:val="28"/>
        </w:rPr>
      </w:pPr>
      <w:r>
        <w:rPr>
          <w:sz w:val="28"/>
          <w:szCs w:val="28"/>
        </w:rPr>
        <w:t>п</w:t>
      </w:r>
      <w:r w:rsidR="00A431AD">
        <w:rPr>
          <w:sz w:val="28"/>
          <w:szCs w:val="28"/>
        </w:rPr>
        <w:t>о предоставлению муниципальной</w:t>
      </w:r>
      <w:r>
        <w:rPr>
          <w:sz w:val="28"/>
          <w:szCs w:val="28"/>
        </w:rPr>
        <w:t xml:space="preserve"> услуги</w:t>
      </w:r>
    </w:p>
    <w:p w:rsidR="007502E4" w:rsidRDefault="007502E4">
      <w:pPr>
        <w:tabs>
          <w:tab w:val="left" w:pos="7920"/>
        </w:tabs>
        <w:ind w:left="3969" w:firstLine="709"/>
        <w:jc w:val="both"/>
        <w:rPr>
          <w:bCs/>
          <w:sz w:val="28"/>
          <w:szCs w:val="28"/>
        </w:rPr>
      </w:pPr>
    </w:p>
    <w:p w:rsidR="007502E4" w:rsidRDefault="00D714F0">
      <w:pPr>
        <w:spacing w:line="240" w:lineRule="atLeast"/>
        <w:ind w:left="3528"/>
        <w:jc w:val="right"/>
      </w:pPr>
      <w:r>
        <w:rPr>
          <w:sz w:val="28"/>
          <w:szCs w:val="28"/>
        </w:rPr>
        <w:t>Рекомендуемая форма</w:t>
      </w:r>
    </w:p>
    <w:p w:rsidR="007502E4" w:rsidRDefault="007502E4">
      <w:pPr>
        <w:rPr>
          <w:bCs/>
        </w:rPr>
      </w:pPr>
    </w:p>
    <w:p w:rsidR="007502E4" w:rsidRDefault="007502E4">
      <w:pPr>
        <w:rPr>
          <w:bCs/>
        </w:rPr>
      </w:pPr>
    </w:p>
    <w:p w:rsidR="007502E4" w:rsidRDefault="00D714F0">
      <w:pPr>
        <w:tabs>
          <w:tab w:val="left" w:pos="9071"/>
        </w:tabs>
        <w:spacing w:line="240" w:lineRule="atLeast"/>
        <w:ind w:left="2977"/>
      </w:pPr>
      <w:r>
        <w:t>Кому _____________________________________________________</w:t>
      </w:r>
    </w:p>
    <w:p w:rsidR="007502E4" w:rsidRDefault="00D714F0">
      <w:pPr>
        <w:spacing w:line="240" w:lineRule="atLeast"/>
        <w:ind w:left="3686"/>
        <w:jc w:val="center"/>
        <w:rPr>
          <w:sz w:val="20"/>
        </w:rPr>
      </w:pPr>
      <w:proofErr w:type="gramStart"/>
      <w:r>
        <w:rPr>
          <w:sz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7502E4" w:rsidRDefault="00D714F0">
      <w:pPr>
        <w:spacing w:line="240" w:lineRule="atLeast"/>
        <w:ind w:left="2977"/>
      </w:pPr>
      <w:r>
        <w:t>__________________________________________________________</w:t>
      </w:r>
    </w:p>
    <w:p w:rsidR="007502E4" w:rsidRDefault="00D714F0">
      <w:pPr>
        <w:spacing w:line="240" w:lineRule="atLeast"/>
        <w:ind w:left="2977"/>
        <w:jc w:val="center"/>
        <w:rPr>
          <w:sz w:val="20"/>
        </w:rPr>
      </w:pPr>
      <w:r>
        <w:rPr>
          <w:sz w:val="20"/>
        </w:rPr>
        <w:t>почтовый индекс и адрес, телефон, адрес электронной почты застройщика)</w:t>
      </w:r>
    </w:p>
    <w:p w:rsidR="007502E4" w:rsidRDefault="007502E4"/>
    <w:p w:rsidR="007502E4" w:rsidRDefault="007502E4"/>
    <w:p w:rsidR="007502E4" w:rsidRDefault="007502E4"/>
    <w:p w:rsidR="007502E4" w:rsidRDefault="00D714F0">
      <w:pPr>
        <w:spacing w:line="240" w:lineRule="atLeast"/>
        <w:jc w:val="center"/>
        <w:rPr>
          <w:b/>
        </w:rPr>
      </w:pPr>
      <w:proofErr w:type="gramStart"/>
      <w:r>
        <w:rPr>
          <w:b/>
        </w:rPr>
        <w:t>Р</w:t>
      </w:r>
      <w:proofErr w:type="gramEnd"/>
      <w:r>
        <w:rPr>
          <w:b/>
        </w:rPr>
        <w:t xml:space="preserve"> Е Ш Е Н И Е</w:t>
      </w:r>
    </w:p>
    <w:p w:rsidR="007502E4" w:rsidRDefault="00D714F0">
      <w:pPr>
        <w:spacing w:line="240" w:lineRule="atLeast"/>
        <w:jc w:val="center"/>
        <w:rPr>
          <w:b/>
          <w:szCs w:val="28"/>
        </w:rPr>
      </w:pPr>
      <w:r>
        <w:rPr>
          <w:b/>
        </w:rPr>
        <w:t xml:space="preserve">об отказе </w:t>
      </w:r>
      <w:r>
        <w:rPr>
          <w:b/>
          <w:szCs w:val="28"/>
        </w:rPr>
        <w:t xml:space="preserve">во внесении исправлений </w:t>
      </w:r>
      <w:proofErr w:type="gramStart"/>
      <w:r>
        <w:rPr>
          <w:b/>
          <w:szCs w:val="28"/>
        </w:rPr>
        <w:t>в</w:t>
      </w:r>
      <w:proofErr w:type="gramEnd"/>
    </w:p>
    <w:p w:rsidR="007502E4" w:rsidRDefault="00D714F0">
      <w:pPr>
        <w:spacing w:line="240" w:lineRule="atLeast"/>
        <w:jc w:val="center"/>
        <w:rPr>
          <w:b/>
          <w:szCs w:val="28"/>
        </w:rPr>
      </w:pPr>
      <w:proofErr w:type="gramStart"/>
      <w:r>
        <w:rPr>
          <w:b/>
          <w:szCs w:val="28"/>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7502E4" w:rsidRDefault="00D714F0">
      <w:pPr>
        <w:spacing w:line="240" w:lineRule="atLeast"/>
        <w:jc w:val="center"/>
        <w:rPr>
          <w:b/>
          <w:szCs w:val="28"/>
        </w:rPr>
      </w:pPr>
      <w:r>
        <w:rPr>
          <w:b/>
          <w:szCs w:val="28"/>
        </w:rPr>
        <w:t>(далее – уведомление)</w:t>
      </w:r>
    </w:p>
    <w:p w:rsidR="007502E4" w:rsidRDefault="007502E4">
      <w:pPr>
        <w:spacing w:line="240" w:lineRule="atLeast"/>
        <w:jc w:val="center"/>
        <w:rPr>
          <w:b/>
        </w:rPr>
      </w:pPr>
    </w:p>
    <w:p w:rsidR="007502E4" w:rsidRDefault="00D714F0">
      <w:r>
        <w:t xml:space="preserve">___________________________________________________________________________________ </w:t>
      </w:r>
    </w:p>
    <w:p w:rsidR="007502E4" w:rsidRDefault="00D714F0">
      <w:pPr>
        <w:jc w:val="center"/>
      </w:pPr>
      <w:r>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7502E4" w:rsidRDefault="00D714F0">
      <w:pPr>
        <w:jc w:val="both"/>
        <w:rPr>
          <w:sz w:val="28"/>
          <w:szCs w:val="28"/>
        </w:rPr>
      </w:pPr>
      <w:r>
        <w:t xml:space="preserve">по результатам рассмотрения заявления об исправлении допущенных опечаток и ошибок в уведомлении </w:t>
      </w:r>
      <w:proofErr w:type="gramStart"/>
      <w:r>
        <w:t>от</w:t>
      </w:r>
      <w:proofErr w:type="gramEnd"/>
      <w:r>
        <w:t> ___________ № ____________</w:t>
      </w:r>
      <w:r>
        <w:rPr>
          <w:sz w:val="28"/>
          <w:szCs w:val="28"/>
        </w:rPr>
        <w:t xml:space="preserve"> </w:t>
      </w:r>
      <w:r>
        <w:t xml:space="preserve">принято </w:t>
      </w:r>
      <w:proofErr w:type="gramStart"/>
      <w:r>
        <w:t>решение</w:t>
      </w:r>
      <w:proofErr w:type="gramEnd"/>
      <w:r>
        <w:t xml:space="preserve"> об отказе во внесении                                       </w:t>
      </w:r>
      <w:r>
        <w:rPr>
          <w:sz w:val="20"/>
        </w:rPr>
        <w:t>(дата и номер регистрации)</w:t>
      </w:r>
      <w:r>
        <w:rPr>
          <w:szCs w:val="28"/>
        </w:rPr>
        <w:t xml:space="preserve"> </w:t>
      </w:r>
    </w:p>
    <w:p w:rsidR="007502E4" w:rsidRDefault="00D714F0">
      <w:r>
        <w:t>исправлений в уведомление.</w:t>
      </w:r>
    </w:p>
    <w:p w:rsidR="007502E4" w:rsidRDefault="007502E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9"/>
        <w:gridCol w:w="4235"/>
        <w:gridCol w:w="3616"/>
      </w:tblGrid>
      <w:tr w:rsidR="007502E4">
        <w:trPr>
          <w:tblHeader/>
        </w:trPr>
        <w:tc>
          <w:tcPr>
            <w:tcW w:w="1668" w:type="dxa"/>
            <w:vAlign w:val="center"/>
          </w:tcPr>
          <w:p w:rsidR="007502E4" w:rsidRDefault="00D714F0">
            <w:pPr>
              <w:spacing w:line="240" w:lineRule="atLeast"/>
              <w:jc w:val="center"/>
            </w:pPr>
            <w:r>
              <w:t>№ пункта</w:t>
            </w:r>
          </w:p>
          <w:p w:rsidR="007502E4" w:rsidRDefault="00D714F0">
            <w:pPr>
              <w:spacing w:line="240" w:lineRule="atLeast"/>
              <w:jc w:val="center"/>
            </w:pPr>
            <w:r>
              <w:t>Административного регламента</w:t>
            </w:r>
          </w:p>
        </w:tc>
        <w:tc>
          <w:tcPr>
            <w:tcW w:w="4110" w:type="dxa"/>
            <w:vAlign w:val="center"/>
          </w:tcPr>
          <w:p w:rsidR="007502E4" w:rsidRDefault="00D714F0">
            <w:pPr>
              <w:spacing w:line="240" w:lineRule="atLeast"/>
              <w:jc w:val="center"/>
            </w:pPr>
            <w:r>
              <w:t xml:space="preserve">Наименование основания </w:t>
            </w:r>
            <w:proofErr w:type="gramStart"/>
            <w:r>
              <w:t>для отказа во внесении исправлений в уведомление в соответствии с Административным регламентом</w:t>
            </w:r>
            <w:proofErr w:type="gramEnd"/>
          </w:p>
        </w:tc>
        <w:tc>
          <w:tcPr>
            <w:tcW w:w="3509" w:type="dxa"/>
            <w:vAlign w:val="center"/>
          </w:tcPr>
          <w:p w:rsidR="007502E4" w:rsidRDefault="00D714F0">
            <w:pPr>
              <w:spacing w:line="240" w:lineRule="atLeast"/>
              <w:jc w:val="center"/>
            </w:pPr>
            <w:r>
              <w:t>Разъяснение причин отказа во внесении исправлений в уведомление</w:t>
            </w:r>
          </w:p>
        </w:tc>
      </w:tr>
      <w:tr w:rsidR="007502E4">
        <w:trPr>
          <w:trHeight w:val="1022"/>
        </w:trPr>
        <w:tc>
          <w:tcPr>
            <w:tcW w:w="1668" w:type="dxa"/>
          </w:tcPr>
          <w:p w:rsidR="007502E4" w:rsidRDefault="00D714F0">
            <w:pPr>
              <w:spacing w:after="120" w:line="240" w:lineRule="atLeast"/>
            </w:pPr>
            <w:r>
              <w:t>подпункт "а" пункта 2.17.2</w:t>
            </w:r>
          </w:p>
        </w:tc>
        <w:tc>
          <w:tcPr>
            <w:tcW w:w="4110" w:type="dxa"/>
          </w:tcPr>
          <w:p w:rsidR="007502E4" w:rsidRDefault="00D714F0">
            <w:pPr>
              <w:spacing w:after="120" w:line="240" w:lineRule="atLeast"/>
            </w:pPr>
            <w:r>
              <w:t>несоответствие заявителя кругу лиц, указанных в пункте 1.2 Административного регламента</w:t>
            </w:r>
          </w:p>
        </w:tc>
        <w:tc>
          <w:tcPr>
            <w:tcW w:w="3509" w:type="dxa"/>
          </w:tcPr>
          <w:p w:rsidR="007502E4" w:rsidRDefault="00D714F0">
            <w:pPr>
              <w:spacing w:after="120" w:line="240" w:lineRule="atLeast"/>
              <w:rPr>
                <w:i/>
              </w:rPr>
            </w:pPr>
            <w:r>
              <w:rPr>
                <w:i/>
              </w:rPr>
              <w:t>Указываются основания такого вывода</w:t>
            </w:r>
          </w:p>
        </w:tc>
      </w:tr>
      <w:tr w:rsidR="007502E4">
        <w:trPr>
          <w:trHeight w:val="1072"/>
        </w:trPr>
        <w:tc>
          <w:tcPr>
            <w:tcW w:w="1668" w:type="dxa"/>
          </w:tcPr>
          <w:p w:rsidR="007502E4" w:rsidRDefault="00D714F0">
            <w:pPr>
              <w:spacing w:after="120" w:line="240" w:lineRule="atLeast"/>
            </w:pPr>
            <w:r>
              <w:lastRenderedPageBreak/>
              <w:t>подпункт "б" пункта 2.17.2</w:t>
            </w:r>
          </w:p>
        </w:tc>
        <w:tc>
          <w:tcPr>
            <w:tcW w:w="4110" w:type="dxa"/>
          </w:tcPr>
          <w:p w:rsidR="007502E4" w:rsidRDefault="00D714F0">
            <w:pPr>
              <w:spacing w:after="120" w:line="240" w:lineRule="atLeast"/>
            </w:pPr>
            <w:r>
              <w:t>отсутствие опечатки или ошибки в уведомлении</w:t>
            </w:r>
          </w:p>
        </w:tc>
        <w:tc>
          <w:tcPr>
            <w:tcW w:w="3509" w:type="dxa"/>
          </w:tcPr>
          <w:p w:rsidR="007502E4" w:rsidRDefault="00D714F0">
            <w:pPr>
              <w:spacing w:after="120" w:line="240" w:lineRule="atLeast"/>
              <w:rPr>
                <w:i/>
              </w:rPr>
            </w:pPr>
            <w:r>
              <w:rPr>
                <w:i/>
              </w:rPr>
              <w:t>Указываются основания такого вывода</w:t>
            </w:r>
          </w:p>
        </w:tc>
      </w:tr>
    </w:tbl>
    <w:p w:rsidR="007502E4" w:rsidRDefault="00D714F0">
      <w:pPr>
        <w:pStyle w:val="ConsPlusNonformat"/>
        <w:ind w:firstLine="708"/>
        <w:jc w:val="both"/>
        <w:rPr>
          <w:rFonts w:ascii="Times New Roman" w:hAnsi="Times New Roman"/>
          <w:sz w:val="24"/>
          <w:szCs w:val="24"/>
        </w:rPr>
      </w:pPr>
      <w:r>
        <w:rPr>
          <w:rFonts w:ascii="Times New Roman" w:hAnsi="Times New Roman"/>
          <w:sz w:val="24"/>
          <w:szCs w:val="24"/>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7502E4" w:rsidRDefault="00D714F0">
      <w:pPr>
        <w:pStyle w:val="ConsPlusNonformat"/>
        <w:ind w:firstLine="708"/>
        <w:jc w:val="both"/>
        <w:rPr>
          <w:rFonts w:ascii="Times New Roman" w:hAnsi="Times New Roman"/>
          <w:sz w:val="24"/>
          <w:szCs w:val="24"/>
        </w:rPr>
      </w:pPr>
      <w:proofErr w:type="gramStart"/>
      <w:r>
        <w:rPr>
          <w:rFonts w:ascii="Times New Roman" w:hAnsi="Times New Roman"/>
          <w:sz w:val="24"/>
          <w:szCs w:val="24"/>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 а также в судебном порядке.</w:t>
      </w:r>
      <w:proofErr w:type="gramEnd"/>
    </w:p>
    <w:p w:rsidR="007502E4" w:rsidRDefault="00D714F0">
      <w:pPr>
        <w:pStyle w:val="ConsPlusNonformat"/>
        <w:ind w:firstLine="708"/>
        <w:jc w:val="both"/>
        <w:rPr>
          <w:rFonts w:ascii="Times New Roman" w:hAnsi="Times New Roman"/>
          <w:sz w:val="24"/>
          <w:szCs w:val="24"/>
        </w:rPr>
      </w:pPr>
      <w:r>
        <w:rPr>
          <w:rFonts w:ascii="Times New Roman" w:hAnsi="Times New Roman"/>
          <w:sz w:val="24"/>
          <w:szCs w:val="24"/>
        </w:rPr>
        <w:t>Дополнительно информируем:_____________________________________________________________________________________________________________________________________.</w:t>
      </w:r>
    </w:p>
    <w:p w:rsidR="007502E4" w:rsidRDefault="00D714F0">
      <w:pPr>
        <w:pStyle w:val="ConsPlusNonformat"/>
        <w:ind w:firstLine="708"/>
        <w:jc w:val="center"/>
        <w:rPr>
          <w:rFonts w:ascii="Times New Roman" w:hAnsi="Times New Roman"/>
        </w:rPr>
      </w:pPr>
      <w:r>
        <w:rPr>
          <w:rFonts w:ascii="Times New Roman" w:hAnsi="Times New Roman"/>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7502E4" w:rsidRDefault="007502E4"/>
    <w:tbl>
      <w:tblPr>
        <w:tblW w:w="9470" w:type="dxa"/>
        <w:tblLayout w:type="fixed"/>
        <w:tblCellMar>
          <w:left w:w="28" w:type="dxa"/>
          <w:right w:w="28" w:type="dxa"/>
        </w:tblCellMar>
        <w:tblLook w:val="04A0" w:firstRow="1" w:lastRow="0" w:firstColumn="1" w:lastColumn="0" w:noHBand="0" w:noVBand="1"/>
      </w:tblPr>
      <w:tblGrid>
        <w:gridCol w:w="3119"/>
        <w:gridCol w:w="595"/>
        <w:gridCol w:w="1701"/>
        <w:gridCol w:w="709"/>
        <w:gridCol w:w="3346"/>
      </w:tblGrid>
      <w:tr w:rsidR="007502E4">
        <w:tc>
          <w:tcPr>
            <w:tcW w:w="3119" w:type="dxa"/>
            <w:tcBorders>
              <w:bottom w:val="single" w:sz="4" w:space="0" w:color="000000"/>
            </w:tcBorders>
            <w:vAlign w:val="bottom"/>
          </w:tcPr>
          <w:p w:rsidR="007502E4" w:rsidRDefault="007502E4"/>
        </w:tc>
        <w:tc>
          <w:tcPr>
            <w:tcW w:w="595" w:type="dxa"/>
            <w:vAlign w:val="bottom"/>
          </w:tcPr>
          <w:p w:rsidR="007502E4" w:rsidRDefault="007502E4"/>
        </w:tc>
        <w:tc>
          <w:tcPr>
            <w:tcW w:w="1701" w:type="dxa"/>
            <w:tcBorders>
              <w:bottom w:val="single" w:sz="4" w:space="0" w:color="000000"/>
            </w:tcBorders>
            <w:vAlign w:val="bottom"/>
          </w:tcPr>
          <w:p w:rsidR="007502E4" w:rsidRDefault="007502E4"/>
        </w:tc>
        <w:tc>
          <w:tcPr>
            <w:tcW w:w="709" w:type="dxa"/>
            <w:vAlign w:val="bottom"/>
          </w:tcPr>
          <w:p w:rsidR="007502E4" w:rsidRDefault="007502E4"/>
        </w:tc>
        <w:tc>
          <w:tcPr>
            <w:tcW w:w="3346" w:type="dxa"/>
            <w:tcBorders>
              <w:bottom w:val="single" w:sz="4" w:space="0" w:color="000000"/>
            </w:tcBorders>
            <w:vAlign w:val="bottom"/>
          </w:tcPr>
          <w:p w:rsidR="007502E4" w:rsidRDefault="007502E4"/>
        </w:tc>
      </w:tr>
      <w:tr w:rsidR="007502E4">
        <w:tc>
          <w:tcPr>
            <w:tcW w:w="3119" w:type="dxa"/>
          </w:tcPr>
          <w:p w:rsidR="007502E4" w:rsidRDefault="00D714F0">
            <w:pPr>
              <w:spacing w:line="240" w:lineRule="atLeast"/>
              <w:jc w:val="center"/>
              <w:rPr>
                <w:sz w:val="20"/>
              </w:rPr>
            </w:pPr>
            <w:r>
              <w:rPr>
                <w:sz w:val="20"/>
              </w:rPr>
              <w:t>(должность)</w:t>
            </w:r>
          </w:p>
        </w:tc>
        <w:tc>
          <w:tcPr>
            <w:tcW w:w="595" w:type="dxa"/>
          </w:tcPr>
          <w:p w:rsidR="007502E4" w:rsidRDefault="007502E4">
            <w:pPr>
              <w:spacing w:line="240" w:lineRule="atLeast"/>
              <w:jc w:val="center"/>
              <w:rPr>
                <w:sz w:val="20"/>
              </w:rPr>
            </w:pPr>
          </w:p>
        </w:tc>
        <w:tc>
          <w:tcPr>
            <w:tcW w:w="1701" w:type="dxa"/>
          </w:tcPr>
          <w:p w:rsidR="007502E4" w:rsidRDefault="00D714F0">
            <w:pPr>
              <w:spacing w:line="240" w:lineRule="atLeast"/>
              <w:jc w:val="center"/>
              <w:rPr>
                <w:sz w:val="20"/>
              </w:rPr>
            </w:pPr>
            <w:r>
              <w:rPr>
                <w:sz w:val="20"/>
              </w:rPr>
              <w:t>(подпись)</w:t>
            </w:r>
          </w:p>
        </w:tc>
        <w:tc>
          <w:tcPr>
            <w:tcW w:w="709" w:type="dxa"/>
          </w:tcPr>
          <w:p w:rsidR="007502E4" w:rsidRDefault="007502E4">
            <w:pPr>
              <w:spacing w:line="240" w:lineRule="atLeast"/>
              <w:jc w:val="center"/>
              <w:rPr>
                <w:sz w:val="20"/>
              </w:rPr>
            </w:pPr>
          </w:p>
        </w:tc>
        <w:tc>
          <w:tcPr>
            <w:tcW w:w="3346" w:type="dxa"/>
          </w:tcPr>
          <w:p w:rsidR="007502E4" w:rsidRDefault="00D714F0">
            <w:pPr>
              <w:spacing w:line="240" w:lineRule="atLeast"/>
              <w:jc w:val="center"/>
              <w:rPr>
                <w:sz w:val="20"/>
              </w:rPr>
            </w:pPr>
            <w:proofErr w:type="gramStart"/>
            <w:r>
              <w:rPr>
                <w:sz w:val="20"/>
              </w:rPr>
              <w:t>(фамилия, имя, отчество</w:t>
            </w:r>
            <w:r>
              <w:rPr>
                <w:sz w:val="20"/>
              </w:rPr>
              <w:br/>
              <w:t>(при наличии)</w:t>
            </w:r>
            <w:proofErr w:type="gramEnd"/>
          </w:p>
        </w:tc>
      </w:tr>
    </w:tbl>
    <w:p w:rsidR="007502E4" w:rsidRDefault="00D714F0">
      <w:r>
        <w:t>Дата</w:t>
      </w:r>
    </w:p>
    <w:p w:rsidR="007502E4" w:rsidRDefault="007502E4"/>
    <w:p w:rsidR="007502E4" w:rsidRDefault="00D714F0">
      <w:r>
        <w:t>*Сведения об ИНН в отношении иностранного юридического лица не указываются.</w:t>
      </w:r>
    </w:p>
    <w:p w:rsidR="007502E4" w:rsidRDefault="007502E4">
      <w:pPr>
        <w:ind w:left="3528"/>
        <w:jc w:val="center"/>
      </w:pPr>
    </w:p>
    <w:sectPr w:rsidR="007502E4" w:rsidSect="00816672">
      <w:headerReference w:type="default" r:id="rId10"/>
      <w:footerReference w:type="default" r:id="rId11"/>
      <w:pgSz w:w="11906" w:h="16838"/>
      <w:pgMar w:top="1134" w:right="851" w:bottom="1134" w:left="1701"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0BF" w:rsidRDefault="004010BF">
      <w:r>
        <w:separator/>
      </w:r>
    </w:p>
  </w:endnote>
  <w:endnote w:type="continuationSeparator" w:id="0">
    <w:p w:rsidR="004010BF" w:rsidRDefault="00401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1">
    <w:charset w:val="00"/>
    <w:family w:val="auto"/>
    <w:pitch w:val="default"/>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98" w:rsidRDefault="00961B98">
    <w:pPr>
      <w:pStyle w:val="af9"/>
      <w:jc w:val="center"/>
    </w:pPr>
  </w:p>
  <w:p w:rsidR="00961B98" w:rsidRDefault="00961B98">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0BF" w:rsidRDefault="004010BF">
      <w:r>
        <w:separator/>
      </w:r>
    </w:p>
  </w:footnote>
  <w:footnote w:type="continuationSeparator" w:id="0">
    <w:p w:rsidR="004010BF" w:rsidRDefault="004010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B98" w:rsidRDefault="00961B98">
    <w:pPr>
      <w:pStyle w:val="a6"/>
      <w:jc w:val="center"/>
    </w:pPr>
    <w:r>
      <w:fldChar w:fldCharType="begin"/>
    </w:r>
    <w:r>
      <w:instrText>PAGE   \* MERGEFORMAT</w:instrText>
    </w:r>
    <w:r>
      <w:fldChar w:fldCharType="separate"/>
    </w:r>
    <w:r w:rsidR="004D2498" w:rsidRPr="004D2498">
      <w:rPr>
        <w:noProof/>
        <w:lang w:val="ru-RU"/>
      </w:rPr>
      <w:t>2</w:t>
    </w:r>
    <w:r>
      <w:fldChar w:fldCharType="end"/>
    </w:r>
  </w:p>
  <w:p w:rsidR="00961B98" w:rsidRDefault="00961B9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3A4"/>
    <w:multiLevelType w:val="hybridMultilevel"/>
    <w:tmpl w:val="EAAA2BBC"/>
    <w:lvl w:ilvl="0" w:tplc="306C1A9E">
      <w:start w:val="1"/>
      <w:numFmt w:val="bullet"/>
      <w:lvlText w:val=""/>
      <w:lvlJc w:val="left"/>
      <w:pPr>
        <w:ind w:left="720" w:hanging="360"/>
      </w:pPr>
      <w:rPr>
        <w:rFonts w:ascii="Symbol" w:hAnsi="Symbol"/>
      </w:rPr>
    </w:lvl>
    <w:lvl w:ilvl="1" w:tplc="6BA28B04">
      <w:start w:val="1"/>
      <w:numFmt w:val="bullet"/>
      <w:lvlText w:val="o"/>
      <w:lvlJc w:val="left"/>
      <w:pPr>
        <w:ind w:left="1440" w:hanging="360"/>
      </w:pPr>
      <w:rPr>
        <w:rFonts w:ascii="Courier New" w:hAnsi="Courier New"/>
      </w:rPr>
    </w:lvl>
    <w:lvl w:ilvl="2" w:tplc="797856C4">
      <w:start w:val="1"/>
      <w:numFmt w:val="bullet"/>
      <w:lvlText w:val=""/>
      <w:lvlJc w:val="left"/>
      <w:pPr>
        <w:ind w:left="2160" w:hanging="360"/>
      </w:pPr>
      <w:rPr>
        <w:rFonts w:ascii="Wingdings" w:hAnsi="Wingdings"/>
      </w:rPr>
    </w:lvl>
    <w:lvl w:ilvl="3" w:tplc="2AB25C36">
      <w:start w:val="1"/>
      <w:numFmt w:val="bullet"/>
      <w:lvlText w:val=""/>
      <w:lvlJc w:val="left"/>
      <w:pPr>
        <w:ind w:left="2880" w:hanging="360"/>
      </w:pPr>
      <w:rPr>
        <w:rFonts w:ascii="Symbol" w:hAnsi="Symbol"/>
      </w:rPr>
    </w:lvl>
    <w:lvl w:ilvl="4" w:tplc="EA3203A4">
      <w:start w:val="1"/>
      <w:numFmt w:val="bullet"/>
      <w:lvlText w:val="o"/>
      <w:lvlJc w:val="left"/>
      <w:pPr>
        <w:ind w:left="3600" w:hanging="360"/>
      </w:pPr>
      <w:rPr>
        <w:rFonts w:ascii="Courier New" w:hAnsi="Courier New"/>
      </w:rPr>
    </w:lvl>
    <w:lvl w:ilvl="5" w:tplc="E624B7B4">
      <w:start w:val="1"/>
      <w:numFmt w:val="bullet"/>
      <w:lvlText w:val=""/>
      <w:lvlJc w:val="left"/>
      <w:pPr>
        <w:ind w:left="4320" w:hanging="360"/>
      </w:pPr>
      <w:rPr>
        <w:rFonts w:ascii="Wingdings" w:hAnsi="Wingdings"/>
      </w:rPr>
    </w:lvl>
    <w:lvl w:ilvl="6" w:tplc="18A61C74">
      <w:start w:val="1"/>
      <w:numFmt w:val="bullet"/>
      <w:lvlText w:val=""/>
      <w:lvlJc w:val="left"/>
      <w:pPr>
        <w:ind w:left="5040" w:hanging="360"/>
      </w:pPr>
      <w:rPr>
        <w:rFonts w:ascii="Symbol" w:hAnsi="Symbol"/>
      </w:rPr>
    </w:lvl>
    <w:lvl w:ilvl="7" w:tplc="16923718">
      <w:start w:val="1"/>
      <w:numFmt w:val="bullet"/>
      <w:lvlText w:val="o"/>
      <w:lvlJc w:val="left"/>
      <w:pPr>
        <w:ind w:left="5760" w:hanging="360"/>
      </w:pPr>
      <w:rPr>
        <w:rFonts w:ascii="Courier New" w:hAnsi="Courier New"/>
      </w:rPr>
    </w:lvl>
    <w:lvl w:ilvl="8" w:tplc="07FEDDEC">
      <w:start w:val="1"/>
      <w:numFmt w:val="bullet"/>
      <w:lvlText w:val=""/>
      <w:lvlJc w:val="left"/>
      <w:pPr>
        <w:ind w:left="6480" w:hanging="360"/>
      </w:pPr>
      <w:rPr>
        <w:rFonts w:ascii="Wingdings" w:hAnsi="Wingdings"/>
      </w:rPr>
    </w:lvl>
  </w:abstractNum>
  <w:abstractNum w:abstractNumId="1">
    <w:nsid w:val="03341D16"/>
    <w:multiLevelType w:val="multilevel"/>
    <w:tmpl w:val="5E8ED8E0"/>
    <w:lvl w:ilvl="0">
      <w:start w:val="1"/>
      <w:numFmt w:val="decimal"/>
      <w:lvlText w:val="%1."/>
      <w:lvlJc w:val="left"/>
      <w:pPr>
        <w:ind w:left="1069" w:hanging="360"/>
      </w:pPr>
    </w:lvl>
    <w:lvl w:ilvl="1">
      <w:start w:val="1"/>
      <w:numFmt w:val="decimal"/>
      <w:lvlText w:val="%1.%2."/>
      <w:lvlJc w:val="left"/>
      <w:pPr>
        <w:ind w:left="3054" w:hanging="360"/>
      </w:pPr>
    </w:lvl>
    <w:lvl w:ilvl="2">
      <w:start w:val="1"/>
      <w:numFmt w:val="decimal"/>
      <w:lvlText w:val="%1.%2.%3."/>
      <w:lvlJc w:val="left"/>
      <w:pPr>
        <w:ind w:left="1429" w:hanging="720"/>
      </w:pPr>
      <w:rPr>
        <w:b w:val="0"/>
      </w:r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
    <w:nsid w:val="07242F2A"/>
    <w:multiLevelType w:val="multilevel"/>
    <w:tmpl w:val="9B94E9B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
    <w:nsid w:val="07E57B52"/>
    <w:multiLevelType w:val="multilevel"/>
    <w:tmpl w:val="20DCFEA4"/>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
    <w:nsid w:val="0A2B40B4"/>
    <w:multiLevelType w:val="hybridMultilevel"/>
    <w:tmpl w:val="E02C953C"/>
    <w:lvl w:ilvl="0" w:tplc="A08EE812">
      <w:start w:val="1"/>
      <w:numFmt w:val="decimal"/>
      <w:lvlText w:val="%1."/>
      <w:lvlJc w:val="left"/>
      <w:pPr>
        <w:ind w:left="720" w:hanging="360"/>
      </w:pPr>
    </w:lvl>
    <w:lvl w:ilvl="1" w:tplc="C276BF54">
      <w:start w:val="1"/>
      <w:numFmt w:val="lowerLetter"/>
      <w:lvlText w:val="%2."/>
      <w:lvlJc w:val="left"/>
      <w:pPr>
        <w:ind w:left="1440" w:hanging="360"/>
      </w:pPr>
    </w:lvl>
    <w:lvl w:ilvl="2" w:tplc="7BC83B98">
      <w:start w:val="1"/>
      <w:numFmt w:val="lowerRoman"/>
      <w:lvlText w:val="%3."/>
      <w:lvlJc w:val="right"/>
      <w:pPr>
        <w:ind w:left="2160" w:hanging="180"/>
      </w:pPr>
    </w:lvl>
    <w:lvl w:ilvl="3" w:tplc="C46E4232">
      <w:start w:val="1"/>
      <w:numFmt w:val="decimal"/>
      <w:lvlText w:val="%4."/>
      <w:lvlJc w:val="left"/>
      <w:pPr>
        <w:ind w:left="2880" w:hanging="360"/>
      </w:pPr>
    </w:lvl>
    <w:lvl w:ilvl="4" w:tplc="F28A4DE6">
      <w:start w:val="1"/>
      <w:numFmt w:val="lowerLetter"/>
      <w:lvlText w:val="%5."/>
      <w:lvlJc w:val="left"/>
      <w:pPr>
        <w:ind w:left="3600" w:hanging="360"/>
      </w:pPr>
    </w:lvl>
    <w:lvl w:ilvl="5" w:tplc="FE546AF2">
      <w:start w:val="1"/>
      <w:numFmt w:val="lowerRoman"/>
      <w:lvlText w:val="%6."/>
      <w:lvlJc w:val="right"/>
      <w:pPr>
        <w:ind w:left="4320" w:hanging="180"/>
      </w:pPr>
    </w:lvl>
    <w:lvl w:ilvl="6" w:tplc="49386462">
      <w:start w:val="1"/>
      <w:numFmt w:val="decimal"/>
      <w:lvlText w:val="%7."/>
      <w:lvlJc w:val="left"/>
      <w:pPr>
        <w:ind w:left="5040" w:hanging="360"/>
      </w:pPr>
    </w:lvl>
    <w:lvl w:ilvl="7" w:tplc="7542D1F6">
      <w:start w:val="1"/>
      <w:numFmt w:val="lowerLetter"/>
      <w:lvlText w:val="%8."/>
      <w:lvlJc w:val="left"/>
      <w:pPr>
        <w:ind w:left="5760" w:hanging="360"/>
      </w:pPr>
    </w:lvl>
    <w:lvl w:ilvl="8" w:tplc="42E6C486">
      <w:start w:val="1"/>
      <w:numFmt w:val="lowerRoman"/>
      <w:lvlText w:val="%9."/>
      <w:lvlJc w:val="right"/>
      <w:pPr>
        <w:ind w:left="6480" w:hanging="180"/>
      </w:pPr>
    </w:lvl>
  </w:abstractNum>
  <w:abstractNum w:abstractNumId="5">
    <w:nsid w:val="0B9C0B39"/>
    <w:multiLevelType w:val="hybridMultilevel"/>
    <w:tmpl w:val="6F4C459A"/>
    <w:lvl w:ilvl="0" w:tplc="73F647FE">
      <w:start w:val="1"/>
      <w:numFmt w:val="decimal"/>
      <w:lvlText w:val="%1)"/>
      <w:lvlJc w:val="left"/>
      <w:pPr>
        <w:ind w:left="927" w:hanging="360"/>
      </w:pPr>
    </w:lvl>
    <w:lvl w:ilvl="1" w:tplc="2A4E67A0">
      <w:start w:val="1"/>
      <w:numFmt w:val="lowerLetter"/>
      <w:lvlText w:val="%2."/>
      <w:lvlJc w:val="left"/>
      <w:pPr>
        <w:ind w:left="1647" w:hanging="360"/>
      </w:pPr>
    </w:lvl>
    <w:lvl w:ilvl="2" w:tplc="CE447F20">
      <w:start w:val="1"/>
      <w:numFmt w:val="lowerRoman"/>
      <w:lvlText w:val="%3."/>
      <w:lvlJc w:val="right"/>
      <w:pPr>
        <w:ind w:left="2367" w:hanging="180"/>
      </w:pPr>
    </w:lvl>
    <w:lvl w:ilvl="3" w:tplc="76B2FDB8">
      <w:start w:val="1"/>
      <w:numFmt w:val="decimal"/>
      <w:lvlText w:val="%4."/>
      <w:lvlJc w:val="left"/>
      <w:pPr>
        <w:ind w:left="3087" w:hanging="360"/>
      </w:pPr>
    </w:lvl>
    <w:lvl w:ilvl="4" w:tplc="362E12C6">
      <w:start w:val="1"/>
      <w:numFmt w:val="lowerLetter"/>
      <w:lvlText w:val="%5."/>
      <w:lvlJc w:val="left"/>
      <w:pPr>
        <w:ind w:left="3807" w:hanging="360"/>
      </w:pPr>
    </w:lvl>
    <w:lvl w:ilvl="5" w:tplc="A6E644BA">
      <w:start w:val="1"/>
      <w:numFmt w:val="lowerRoman"/>
      <w:lvlText w:val="%6."/>
      <w:lvlJc w:val="right"/>
      <w:pPr>
        <w:ind w:left="4527" w:hanging="180"/>
      </w:pPr>
    </w:lvl>
    <w:lvl w:ilvl="6" w:tplc="00DC4BBA">
      <w:start w:val="1"/>
      <w:numFmt w:val="decimal"/>
      <w:lvlText w:val="%7."/>
      <w:lvlJc w:val="left"/>
      <w:pPr>
        <w:ind w:left="5247" w:hanging="360"/>
      </w:pPr>
    </w:lvl>
    <w:lvl w:ilvl="7" w:tplc="727EB82C">
      <w:start w:val="1"/>
      <w:numFmt w:val="lowerLetter"/>
      <w:lvlText w:val="%8."/>
      <w:lvlJc w:val="left"/>
      <w:pPr>
        <w:ind w:left="5967" w:hanging="360"/>
      </w:pPr>
    </w:lvl>
    <w:lvl w:ilvl="8" w:tplc="EDFA309E">
      <w:start w:val="1"/>
      <w:numFmt w:val="lowerRoman"/>
      <w:lvlText w:val="%9."/>
      <w:lvlJc w:val="right"/>
      <w:pPr>
        <w:ind w:left="6687" w:hanging="180"/>
      </w:pPr>
    </w:lvl>
  </w:abstractNum>
  <w:abstractNum w:abstractNumId="6">
    <w:nsid w:val="0C9449C8"/>
    <w:multiLevelType w:val="hybridMultilevel"/>
    <w:tmpl w:val="9EB86D1A"/>
    <w:lvl w:ilvl="0" w:tplc="0FC4583E">
      <w:start w:val="1"/>
      <w:numFmt w:val="bullet"/>
      <w:lvlText w:val=""/>
      <w:lvlJc w:val="left"/>
      <w:pPr>
        <w:ind w:left="720" w:hanging="360"/>
      </w:pPr>
      <w:rPr>
        <w:rFonts w:ascii="Symbol" w:hAnsi="Symbol"/>
      </w:rPr>
    </w:lvl>
    <w:lvl w:ilvl="1" w:tplc="D6145CF6">
      <w:start w:val="1"/>
      <w:numFmt w:val="bullet"/>
      <w:lvlText w:val="o"/>
      <w:lvlJc w:val="left"/>
      <w:pPr>
        <w:ind w:left="1440" w:hanging="360"/>
      </w:pPr>
      <w:rPr>
        <w:rFonts w:ascii="Courier New" w:hAnsi="Courier New"/>
      </w:rPr>
    </w:lvl>
    <w:lvl w:ilvl="2" w:tplc="B980D384">
      <w:start w:val="1"/>
      <w:numFmt w:val="bullet"/>
      <w:lvlText w:val=""/>
      <w:lvlJc w:val="left"/>
      <w:pPr>
        <w:ind w:left="2160" w:hanging="360"/>
      </w:pPr>
      <w:rPr>
        <w:rFonts w:ascii="Wingdings" w:hAnsi="Wingdings"/>
      </w:rPr>
    </w:lvl>
    <w:lvl w:ilvl="3" w:tplc="FABA34F2">
      <w:start w:val="1"/>
      <w:numFmt w:val="bullet"/>
      <w:lvlText w:val=""/>
      <w:lvlJc w:val="left"/>
      <w:pPr>
        <w:ind w:left="2880" w:hanging="360"/>
      </w:pPr>
      <w:rPr>
        <w:rFonts w:ascii="Symbol" w:hAnsi="Symbol"/>
      </w:rPr>
    </w:lvl>
    <w:lvl w:ilvl="4" w:tplc="9FFACAC6">
      <w:start w:val="1"/>
      <w:numFmt w:val="bullet"/>
      <w:lvlText w:val="o"/>
      <w:lvlJc w:val="left"/>
      <w:pPr>
        <w:ind w:left="3600" w:hanging="360"/>
      </w:pPr>
      <w:rPr>
        <w:rFonts w:ascii="Courier New" w:hAnsi="Courier New"/>
      </w:rPr>
    </w:lvl>
    <w:lvl w:ilvl="5" w:tplc="9006B388">
      <w:start w:val="1"/>
      <w:numFmt w:val="bullet"/>
      <w:lvlText w:val=""/>
      <w:lvlJc w:val="left"/>
      <w:pPr>
        <w:ind w:left="4320" w:hanging="360"/>
      </w:pPr>
      <w:rPr>
        <w:rFonts w:ascii="Wingdings" w:hAnsi="Wingdings"/>
      </w:rPr>
    </w:lvl>
    <w:lvl w:ilvl="6" w:tplc="EB7ED14C">
      <w:start w:val="1"/>
      <w:numFmt w:val="bullet"/>
      <w:lvlText w:val=""/>
      <w:lvlJc w:val="left"/>
      <w:pPr>
        <w:ind w:left="5040" w:hanging="360"/>
      </w:pPr>
      <w:rPr>
        <w:rFonts w:ascii="Symbol" w:hAnsi="Symbol"/>
      </w:rPr>
    </w:lvl>
    <w:lvl w:ilvl="7" w:tplc="DCB225CA">
      <w:start w:val="1"/>
      <w:numFmt w:val="bullet"/>
      <w:lvlText w:val="o"/>
      <w:lvlJc w:val="left"/>
      <w:pPr>
        <w:ind w:left="5760" w:hanging="360"/>
      </w:pPr>
      <w:rPr>
        <w:rFonts w:ascii="Courier New" w:hAnsi="Courier New"/>
      </w:rPr>
    </w:lvl>
    <w:lvl w:ilvl="8" w:tplc="0764F898">
      <w:start w:val="1"/>
      <w:numFmt w:val="bullet"/>
      <w:lvlText w:val=""/>
      <w:lvlJc w:val="left"/>
      <w:pPr>
        <w:ind w:left="6480" w:hanging="360"/>
      </w:pPr>
      <w:rPr>
        <w:rFonts w:ascii="Wingdings" w:hAnsi="Wingdings"/>
      </w:rPr>
    </w:lvl>
  </w:abstractNum>
  <w:abstractNum w:abstractNumId="7">
    <w:nsid w:val="139A28A9"/>
    <w:multiLevelType w:val="hybridMultilevel"/>
    <w:tmpl w:val="3F32C3D0"/>
    <w:lvl w:ilvl="0" w:tplc="8562678C">
      <w:start w:val="1"/>
      <w:numFmt w:val="decimal"/>
      <w:lvlText w:val="%1."/>
      <w:lvlJc w:val="left"/>
      <w:pPr>
        <w:ind w:left="1080" w:hanging="360"/>
      </w:pPr>
    </w:lvl>
    <w:lvl w:ilvl="1" w:tplc="D4BA8FAA">
      <w:start w:val="1"/>
      <w:numFmt w:val="lowerLetter"/>
      <w:lvlText w:val="%2."/>
      <w:lvlJc w:val="left"/>
      <w:pPr>
        <w:ind w:left="1800" w:hanging="360"/>
      </w:pPr>
    </w:lvl>
    <w:lvl w:ilvl="2" w:tplc="F946B56C">
      <w:start w:val="1"/>
      <w:numFmt w:val="lowerRoman"/>
      <w:lvlText w:val="%3."/>
      <w:lvlJc w:val="right"/>
      <w:pPr>
        <w:ind w:left="2520" w:hanging="180"/>
      </w:pPr>
    </w:lvl>
    <w:lvl w:ilvl="3" w:tplc="831ADCE4">
      <w:start w:val="1"/>
      <w:numFmt w:val="decimal"/>
      <w:lvlText w:val="%4."/>
      <w:lvlJc w:val="left"/>
      <w:pPr>
        <w:ind w:left="3240" w:hanging="360"/>
      </w:pPr>
    </w:lvl>
    <w:lvl w:ilvl="4" w:tplc="CEB8E5CA">
      <w:start w:val="1"/>
      <w:numFmt w:val="lowerLetter"/>
      <w:lvlText w:val="%5."/>
      <w:lvlJc w:val="left"/>
      <w:pPr>
        <w:ind w:left="3960" w:hanging="360"/>
      </w:pPr>
    </w:lvl>
    <w:lvl w:ilvl="5" w:tplc="10EC9F82">
      <w:start w:val="1"/>
      <w:numFmt w:val="lowerRoman"/>
      <w:lvlText w:val="%6."/>
      <w:lvlJc w:val="right"/>
      <w:pPr>
        <w:ind w:left="4680" w:hanging="180"/>
      </w:pPr>
    </w:lvl>
    <w:lvl w:ilvl="6" w:tplc="D430F5F0">
      <w:start w:val="1"/>
      <w:numFmt w:val="decimal"/>
      <w:lvlText w:val="%7."/>
      <w:lvlJc w:val="left"/>
      <w:pPr>
        <w:ind w:left="5400" w:hanging="360"/>
      </w:pPr>
    </w:lvl>
    <w:lvl w:ilvl="7" w:tplc="ADC85388">
      <w:start w:val="1"/>
      <w:numFmt w:val="lowerLetter"/>
      <w:lvlText w:val="%8."/>
      <w:lvlJc w:val="left"/>
      <w:pPr>
        <w:ind w:left="6120" w:hanging="360"/>
      </w:pPr>
    </w:lvl>
    <w:lvl w:ilvl="8" w:tplc="1F9AD9C2">
      <w:start w:val="1"/>
      <w:numFmt w:val="lowerRoman"/>
      <w:lvlText w:val="%9."/>
      <w:lvlJc w:val="right"/>
      <w:pPr>
        <w:ind w:left="6840" w:hanging="180"/>
      </w:pPr>
    </w:lvl>
  </w:abstractNum>
  <w:abstractNum w:abstractNumId="8">
    <w:nsid w:val="173A3458"/>
    <w:multiLevelType w:val="multilevel"/>
    <w:tmpl w:val="5F80305A"/>
    <w:lvl w:ilvl="0">
      <w:start w:val="1"/>
      <w:numFmt w:val="decimal"/>
      <w:lvlText w:val="%1."/>
      <w:lvlJc w:val="left"/>
      <w:pPr>
        <w:ind w:left="420" w:hanging="420"/>
      </w:pPr>
    </w:lvl>
    <w:lvl w:ilvl="1">
      <w:start w:val="1"/>
      <w:numFmt w:val="decimal"/>
      <w:lvlText w:val="%1.%2."/>
      <w:lvlJc w:val="left"/>
      <w:pPr>
        <w:ind w:left="1287" w:hanging="720"/>
      </w:pPr>
      <w:rPr>
        <w:i w:val="0"/>
        <w:iCs w:val="0"/>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9">
    <w:nsid w:val="18FD54E5"/>
    <w:multiLevelType w:val="multilevel"/>
    <w:tmpl w:val="77C65540"/>
    <w:lvl w:ilvl="0">
      <w:start w:val="4"/>
      <w:numFmt w:val="decimal"/>
      <w:lvlText w:val="%1."/>
      <w:lvlJc w:val="left"/>
      <w:pPr>
        <w:ind w:left="648" w:hanging="648"/>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nsid w:val="1EE61E4D"/>
    <w:multiLevelType w:val="hybridMultilevel"/>
    <w:tmpl w:val="5270E76E"/>
    <w:lvl w:ilvl="0" w:tplc="182C987A">
      <w:start w:val="1"/>
      <w:numFmt w:val="decimal"/>
      <w:lvlText w:val="%1)"/>
      <w:lvlJc w:val="left"/>
      <w:pPr>
        <w:ind w:left="1069" w:hanging="360"/>
      </w:pPr>
    </w:lvl>
    <w:lvl w:ilvl="1" w:tplc="1D3614AC">
      <w:start w:val="1"/>
      <w:numFmt w:val="lowerLetter"/>
      <w:lvlText w:val="%2."/>
      <w:lvlJc w:val="left"/>
      <w:pPr>
        <w:ind w:left="1789" w:hanging="360"/>
      </w:pPr>
    </w:lvl>
    <w:lvl w:ilvl="2" w:tplc="611857AA">
      <w:start w:val="1"/>
      <w:numFmt w:val="lowerRoman"/>
      <w:lvlText w:val="%3."/>
      <w:lvlJc w:val="right"/>
      <w:pPr>
        <w:ind w:left="2509" w:hanging="180"/>
      </w:pPr>
    </w:lvl>
    <w:lvl w:ilvl="3" w:tplc="91109B12">
      <w:start w:val="1"/>
      <w:numFmt w:val="decimal"/>
      <w:lvlText w:val="%4."/>
      <w:lvlJc w:val="left"/>
      <w:pPr>
        <w:ind w:left="3229" w:hanging="360"/>
      </w:pPr>
    </w:lvl>
    <w:lvl w:ilvl="4" w:tplc="B20E4926">
      <w:start w:val="1"/>
      <w:numFmt w:val="lowerLetter"/>
      <w:lvlText w:val="%5."/>
      <w:lvlJc w:val="left"/>
      <w:pPr>
        <w:ind w:left="3949" w:hanging="360"/>
      </w:pPr>
    </w:lvl>
    <w:lvl w:ilvl="5" w:tplc="988261C2">
      <w:start w:val="1"/>
      <w:numFmt w:val="lowerRoman"/>
      <w:lvlText w:val="%6."/>
      <w:lvlJc w:val="right"/>
      <w:pPr>
        <w:ind w:left="4669" w:hanging="180"/>
      </w:pPr>
    </w:lvl>
    <w:lvl w:ilvl="6" w:tplc="E5603C48">
      <w:start w:val="1"/>
      <w:numFmt w:val="decimal"/>
      <w:lvlText w:val="%7."/>
      <w:lvlJc w:val="left"/>
      <w:pPr>
        <w:ind w:left="5389" w:hanging="360"/>
      </w:pPr>
    </w:lvl>
    <w:lvl w:ilvl="7" w:tplc="06B6BE38">
      <w:start w:val="1"/>
      <w:numFmt w:val="lowerLetter"/>
      <w:lvlText w:val="%8."/>
      <w:lvlJc w:val="left"/>
      <w:pPr>
        <w:ind w:left="6109" w:hanging="360"/>
      </w:pPr>
    </w:lvl>
    <w:lvl w:ilvl="8" w:tplc="DB34D294">
      <w:start w:val="1"/>
      <w:numFmt w:val="lowerRoman"/>
      <w:lvlText w:val="%9."/>
      <w:lvlJc w:val="right"/>
      <w:pPr>
        <w:ind w:left="6829" w:hanging="180"/>
      </w:pPr>
    </w:lvl>
  </w:abstractNum>
  <w:abstractNum w:abstractNumId="11">
    <w:nsid w:val="211D0C60"/>
    <w:multiLevelType w:val="hybridMultilevel"/>
    <w:tmpl w:val="C5666F14"/>
    <w:lvl w:ilvl="0" w:tplc="E990C284">
      <w:start w:val="1"/>
      <w:numFmt w:val="decimal"/>
      <w:lvlText w:val="%1."/>
      <w:lvlJc w:val="left"/>
      <w:pPr>
        <w:ind w:left="720" w:hanging="360"/>
      </w:pPr>
    </w:lvl>
    <w:lvl w:ilvl="1" w:tplc="B268CD34">
      <w:start w:val="1"/>
      <w:numFmt w:val="lowerLetter"/>
      <w:lvlText w:val="%2."/>
      <w:lvlJc w:val="left"/>
      <w:pPr>
        <w:ind w:left="1440" w:hanging="360"/>
      </w:pPr>
    </w:lvl>
    <w:lvl w:ilvl="2" w:tplc="C2105C40">
      <w:start w:val="1"/>
      <w:numFmt w:val="lowerRoman"/>
      <w:lvlText w:val="%3."/>
      <w:lvlJc w:val="right"/>
      <w:pPr>
        <w:ind w:left="2160" w:hanging="180"/>
      </w:pPr>
    </w:lvl>
    <w:lvl w:ilvl="3" w:tplc="973A347E">
      <w:start w:val="1"/>
      <w:numFmt w:val="decimal"/>
      <w:lvlText w:val="%4."/>
      <w:lvlJc w:val="left"/>
      <w:pPr>
        <w:ind w:left="2880" w:hanging="360"/>
      </w:pPr>
    </w:lvl>
    <w:lvl w:ilvl="4" w:tplc="33FCB91E">
      <w:start w:val="1"/>
      <w:numFmt w:val="lowerLetter"/>
      <w:lvlText w:val="%5."/>
      <w:lvlJc w:val="left"/>
      <w:pPr>
        <w:ind w:left="3600" w:hanging="360"/>
      </w:pPr>
    </w:lvl>
    <w:lvl w:ilvl="5" w:tplc="4972FE46">
      <w:start w:val="1"/>
      <w:numFmt w:val="lowerRoman"/>
      <w:lvlText w:val="%6."/>
      <w:lvlJc w:val="right"/>
      <w:pPr>
        <w:ind w:left="4320" w:hanging="180"/>
      </w:pPr>
    </w:lvl>
    <w:lvl w:ilvl="6" w:tplc="875AEF1E">
      <w:start w:val="1"/>
      <w:numFmt w:val="decimal"/>
      <w:lvlText w:val="%7."/>
      <w:lvlJc w:val="left"/>
      <w:pPr>
        <w:ind w:left="5040" w:hanging="360"/>
      </w:pPr>
    </w:lvl>
    <w:lvl w:ilvl="7" w:tplc="D5862B2A">
      <w:start w:val="1"/>
      <w:numFmt w:val="lowerLetter"/>
      <w:lvlText w:val="%8."/>
      <w:lvlJc w:val="left"/>
      <w:pPr>
        <w:ind w:left="5760" w:hanging="360"/>
      </w:pPr>
    </w:lvl>
    <w:lvl w:ilvl="8" w:tplc="39029444">
      <w:start w:val="1"/>
      <w:numFmt w:val="lowerRoman"/>
      <w:lvlText w:val="%9."/>
      <w:lvlJc w:val="right"/>
      <w:pPr>
        <w:ind w:left="6480" w:hanging="180"/>
      </w:pPr>
    </w:lvl>
  </w:abstractNum>
  <w:abstractNum w:abstractNumId="12">
    <w:nsid w:val="24F92EE3"/>
    <w:multiLevelType w:val="hybridMultilevel"/>
    <w:tmpl w:val="E1589980"/>
    <w:lvl w:ilvl="0" w:tplc="55FC0E32">
      <w:start w:val="1"/>
      <w:numFmt w:val="decimal"/>
      <w:lvlText w:val="%1."/>
      <w:lvlJc w:val="left"/>
      <w:pPr>
        <w:tabs>
          <w:tab w:val="num" w:pos="1080"/>
        </w:tabs>
        <w:ind w:left="1080" w:hanging="360"/>
      </w:pPr>
    </w:lvl>
    <w:lvl w:ilvl="1" w:tplc="F51E0EBE">
      <w:start w:val="1"/>
      <w:numFmt w:val="lowerLetter"/>
      <w:lvlText w:val="%2."/>
      <w:lvlJc w:val="left"/>
      <w:pPr>
        <w:tabs>
          <w:tab w:val="num" w:pos="1800"/>
        </w:tabs>
        <w:ind w:left="1800" w:hanging="360"/>
      </w:pPr>
    </w:lvl>
    <w:lvl w:ilvl="2" w:tplc="DAC65A9C">
      <w:start w:val="1"/>
      <w:numFmt w:val="lowerRoman"/>
      <w:lvlText w:val="%3."/>
      <w:lvlJc w:val="right"/>
      <w:pPr>
        <w:tabs>
          <w:tab w:val="num" w:pos="2520"/>
        </w:tabs>
        <w:ind w:left="2520" w:hanging="180"/>
      </w:pPr>
    </w:lvl>
    <w:lvl w:ilvl="3" w:tplc="858A6D38">
      <w:start w:val="1"/>
      <w:numFmt w:val="decimal"/>
      <w:lvlText w:val="%4."/>
      <w:lvlJc w:val="left"/>
      <w:pPr>
        <w:tabs>
          <w:tab w:val="num" w:pos="3240"/>
        </w:tabs>
        <w:ind w:left="3240" w:hanging="360"/>
      </w:pPr>
    </w:lvl>
    <w:lvl w:ilvl="4" w:tplc="5E8C933E">
      <w:start w:val="1"/>
      <w:numFmt w:val="lowerLetter"/>
      <w:lvlText w:val="%5."/>
      <w:lvlJc w:val="left"/>
      <w:pPr>
        <w:tabs>
          <w:tab w:val="num" w:pos="3960"/>
        </w:tabs>
        <w:ind w:left="3960" w:hanging="360"/>
      </w:pPr>
    </w:lvl>
    <w:lvl w:ilvl="5" w:tplc="1C9AC400">
      <w:start w:val="1"/>
      <w:numFmt w:val="lowerRoman"/>
      <w:lvlText w:val="%6."/>
      <w:lvlJc w:val="right"/>
      <w:pPr>
        <w:tabs>
          <w:tab w:val="num" w:pos="4680"/>
        </w:tabs>
        <w:ind w:left="4680" w:hanging="180"/>
      </w:pPr>
    </w:lvl>
    <w:lvl w:ilvl="6" w:tplc="D458D2E6">
      <w:start w:val="1"/>
      <w:numFmt w:val="decimal"/>
      <w:lvlText w:val="%7."/>
      <w:lvlJc w:val="left"/>
      <w:pPr>
        <w:tabs>
          <w:tab w:val="num" w:pos="5400"/>
        </w:tabs>
        <w:ind w:left="5400" w:hanging="360"/>
      </w:pPr>
    </w:lvl>
    <w:lvl w:ilvl="7" w:tplc="79A2CAD8">
      <w:start w:val="1"/>
      <w:numFmt w:val="lowerLetter"/>
      <w:lvlText w:val="%8."/>
      <w:lvlJc w:val="left"/>
      <w:pPr>
        <w:tabs>
          <w:tab w:val="num" w:pos="6120"/>
        </w:tabs>
        <w:ind w:left="6120" w:hanging="360"/>
      </w:pPr>
    </w:lvl>
    <w:lvl w:ilvl="8" w:tplc="54DCEAF2">
      <w:start w:val="1"/>
      <w:numFmt w:val="lowerRoman"/>
      <w:lvlText w:val="%9."/>
      <w:lvlJc w:val="right"/>
      <w:pPr>
        <w:tabs>
          <w:tab w:val="num" w:pos="6840"/>
        </w:tabs>
        <w:ind w:left="6840" w:hanging="180"/>
      </w:pPr>
    </w:lvl>
  </w:abstractNum>
  <w:abstractNum w:abstractNumId="13">
    <w:nsid w:val="254F0749"/>
    <w:multiLevelType w:val="multilevel"/>
    <w:tmpl w:val="ED6A8C4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4">
    <w:nsid w:val="2592003D"/>
    <w:multiLevelType w:val="hybridMultilevel"/>
    <w:tmpl w:val="91A847D6"/>
    <w:lvl w:ilvl="0" w:tplc="3614059A">
      <w:start w:val="1"/>
      <w:numFmt w:val="decimal"/>
      <w:lvlText w:val="%1)"/>
      <w:lvlJc w:val="left"/>
      <w:pPr>
        <w:ind w:left="1185" w:hanging="615"/>
      </w:pPr>
    </w:lvl>
    <w:lvl w:ilvl="1" w:tplc="40F0928A">
      <w:start w:val="1"/>
      <w:numFmt w:val="lowerLetter"/>
      <w:lvlText w:val="%2."/>
      <w:lvlJc w:val="left"/>
      <w:pPr>
        <w:ind w:left="1650" w:hanging="360"/>
      </w:pPr>
    </w:lvl>
    <w:lvl w:ilvl="2" w:tplc="23C0DF34">
      <w:start w:val="1"/>
      <w:numFmt w:val="lowerRoman"/>
      <w:lvlText w:val="%3."/>
      <w:lvlJc w:val="right"/>
      <w:pPr>
        <w:ind w:left="2370" w:hanging="180"/>
      </w:pPr>
    </w:lvl>
    <w:lvl w:ilvl="3" w:tplc="4ABC94A4">
      <w:start w:val="1"/>
      <w:numFmt w:val="decimal"/>
      <w:lvlText w:val="%4."/>
      <w:lvlJc w:val="left"/>
      <w:pPr>
        <w:ind w:left="3090" w:hanging="360"/>
      </w:pPr>
    </w:lvl>
    <w:lvl w:ilvl="4" w:tplc="DDE64BD6">
      <w:start w:val="1"/>
      <w:numFmt w:val="lowerLetter"/>
      <w:lvlText w:val="%5."/>
      <w:lvlJc w:val="left"/>
      <w:pPr>
        <w:ind w:left="3810" w:hanging="360"/>
      </w:pPr>
    </w:lvl>
    <w:lvl w:ilvl="5" w:tplc="C4580984">
      <w:start w:val="1"/>
      <w:numFmt w:val="lowerRoman"/>
      <w:lvlText w:val="%6."/>
      <w:lvlJc w:val="right"/>
      <w:pPr>
        <w:ind w:left="4530" w:hanging="180"/>
      </w:pPr>
    </w:lvl>
    <w:lvl w:ilvl="6" w:tplc="5BA8A104">
      <w:start w:val="1"/>
      <w:numFmt w:val="decimal"/>
      <w:lvlText w:val="%7."/>
      <w:lvlJc w:val="left"/>
      <w:pPr>
        <w:ind w:left="5250" w:hanging="360"/>
      </w:pPr>
    </w:lvl>
    <w:lvl w:ilvl="7" w:tplc="B7DE4C1E">
      <w:start w:val="1"/>
      <w:numFmt w:val="lowerLetter"/>
      <w:lvlText w:val="%8."/>
      <w:lvlJc w:val="left"/>
      <w:pPr>
        <w:ind w:left="5970" w:hanging="360"/>
      </w:pPr>
    </w:lvl>
    <w:lvl w:ilvl="8" w:tplc="A9163DA2">
      <w:start w:val="1"/>
      <w:numFmt w:val="lowerRoman"/>
      <w:lvlText w:val="%9."/>
      <w:lvlJc w:val="right"/>
      <w:pPr>
        <w:ind w:left="6690" w:hanging="180"/>
      </w:pPr>
    </w:lvl>
  </w:abstractNum>
  <w:abstractNum w:abstractNumId="15">
    <w:nsid w:val="29875ED8"/>
    <w:multiLevelType w:val="hybridMultilevel"/>
    <w:tmpl w:val="784EB928"/>
    <w:lvl w:ilvl="0" w:tplc="BFA4A734">
      <w:start w:val="1"/>
      <w:numFmt w:val="decimal"/>
      <w:lvlText w:val="%1."/>
      <w:lvlJc w:val="left"/>
      <w:pPr>
        <w:ind w:left="720" w:hanging="360"/>
      </w:pPr>
    </w:lvl>
    <w:lvl w:ilvl="1" w:tplc="1F009EC6">
      <w:start w:val="1"/>
      <w:numFmt w:val="lowerLetter"/>
      <w:lvlText w:val="%2."/>
      <w:lvlJc w:val="left"/>
      <w:pPr>
        <w:ind w:left="1440" w:hanging="360"/>
      </w:pPr>
    </w:lvl>
    <w:lvl w:ilvl="2" w:tplc="A8F2B66E">
      <w:start w:val="1"/>
      <w:numFmt w:val="lowerRoman"/>
      <w:lvlText w:val="%3."/>
      <w:lvlJc w:val="right"/>
      <w:pPr>
        <w:ind w:left="2160" w:hanging="180"/>
      </w:pPr>
    </w:lvl>
    <w:lvl w:ilvl="3" w:tplc="2370F1FA">
      <w:start w:val="1"/>
      <w:numFmt w:val="decimal"/>
      <w:lvlText w:val="%4."/>
      <w:lvlJc w:val="left"/>
      <w:pPr>
        <w:ind w:left="2880" w:hanging="360"/>
      </w:pPr>
    </w:lvl>
    <w:lvl w:ilvl="4" w:tplc="C4EAC18C">
      <w:start w:val="1"/>
      <w:numFmt w:val="lowerLetter"/>
      <w:lvlText w:val="%5."/>
      <w:lvlJc w:val="left"/>
      <w:pPr>
        <w:ind w:left="3600" w:hanging="360"/>
      </w:pPr>
    </w:lvl>
    <w:lvl w:ilvl="5" w:tplc="9876858A">
      <w:start w:val="1"/>
      <w:numFmt w:val="lowerRoman"/>
      <w:lvlText w:val="%6."/>
      <w:lvlJc w:val="right"/>
      <w:pPr>
        <w:ind w:left="4320" w:hanging="180"/>
      </w:pPr>
    </w:lvl>
    <w:lvl w:ilvl="6" w:tplc="7228C870">
      <w:start w:val="1"/>
      <w:numFmt w:val="decimal"/>
      <w:lvlText w:val="%7."/>
      <w:lvlJc w:val="left"/>
      <w:pPr>
        <w:ind w:left="5040" w:hanging="360"/>
      </w:pPr>
    </w:lvl>
    <w:lvl w:ilvl="7" w:tplc="2BF6CAB8">
      <w:start w:val="1"/>
      <w:numFmt w:val="lowerLetter"/>
      <w:lvlText w:val="%8."/>
      <w:lvlJc w:val="left"/>
      <w:pPr>
        <w:ind w:left="5760" w:hanging="360"/>
      </w:pPr>
    </w:lvl>
    <w:lvl w:ilvl="8" w:tplc="6E286CB6">
      <w:start w:val="1"/>
      <w:numFmt w:val="lowerRoman"/>
      <w:lvlText w:val="%9."/>
      <w:lvlJc w:val="right"/>
      <w:pPr>
        <w:ind w:left="6480" w:hanging="180"/>
      </w:pPr>
    </w:lvl>
  </w:abstractNum>
  <w:abstractNum w:abstractNumId="16">
    <w:nsid w:val="2EE53BD3"/>
    <w:multiLevelType w:val="multilevel"/>
    <w:tmpl w:val="ECAAD2D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4"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17">
    <w:nsid w:val="361B76BF"/>
    <w:multiLevelType w:val="hybridMultilevel"/>
    <w:tmpl w:val="B3881A34"/>
    <w:lvl w:ilvl="0" w:tplc="C2607DDA">
      <w:start w:val="1"/>
      <w:numFmt w:val="decimal"/>
      <w:lvlText w:val="%1)"/>
      <w:lvlJc w:val="left"/>
      <w:pPr>
        <w:ind w:left="930" w:hanging="360"/>
      </w:pPr>
    </w:lvl>
    <w:lvl w:ilvl="1" w:tplc="A9D25472">
      <w:start w:val="1"/>
      <w:numFmt w:val="lowerLetter"/>
      <w:lvlText w:val="%2."/>
      <w:lvlJc w:val="left"/>
      <w:pPr>
        <w:ind w:left="1650" w:hanging="360"/>
      </w:pPr>
    </w:lvl>
    <w:lvl w:ilvl="2" w:tplc="1E82A86C">
      <w:start w:val="1"/>
      <w:numFmt w:val="lowerRoman"/>
      <w:lvlText w:val="%3."/>
      <w:lvlJc w:val="right"/>
      <w:pPr>
        <w:ind w:left="2370" w:hanging="180"/>
      </w:pPr>
    </w:lvl>
    <w:lvl w:ilvl="3" w:tplc="BF022308">
      <w:start w:val="1"/>
      <w:numFmt w:val="decimal"/>
      <w:lvlText w:val="%4."/>
      <w:lvlJc w:val="left"/>
      <w:pPr>
        <w:ind w:left="3090" w:hanging="360"/>
      </w:pPr>
    </w:lvl>
    <w:lvl w:ilvl="4" w:tplc="5DD65F72">
      <w:start w:val="1"/>
      <w:numFmt w:val="lowerLetter"/>
      <w:lvlText w:val="%5."/>
      <w:lvlJc w:val="left"/>
      <w:pPr>
        <w:ind w:left="3810" w:hanging="360"/>
      </w:pPr>
    </w:lvl>
    <w:lvl w:ilvl="5" w:tplc="2A0429C4">
      <w:start w:val="1"/>
      <w:numFmt w:val="lowerRoman"/>
      <w:lvlText w:val="%6."/>
      <w:lvlJc w:val="right"/>
      <w:pPr>
        <w:ind w:left="4530" w:hanging="180"/>
      </w:pPr>
    </w:lvl>
    <w:lvl w:ilvl="6" w:tplc="BA70E226">
      <w:start w:val="1"/>
      <w:numFmt w:val="decimal"/>
      <w:lvlText w:val="%7."/>
      <w:lvlJc w:val="left"/>
      <w:pPr>
        <w:ind w:left="5250" w:hanging="360"/>
      </w:pPr>
    </w:lvl>
    <w:lvl w:ilvl="7" w:tplc="7210585A">
      <w:start w:val="1"/>
      <w:numFmt w:val="lowerLetter"/>
      <w:lvlText w:val="%8."/>
      <w:lvlJc w:val="left"/>
      <w:pPr>
        <w:ind w:left="5970" w:hanging="360"/>
      </w:pPr>
    </w:lvl>
    <w:lvl w:ilvl="8" w:tplc="D0C80FC0">
      <w:start w:val="1"/>
      <w:numFmt w:val="lowerRoman"/>
      <w:lvlText w:val="%9."/>
      <w:lvlJc w:val="right"/>
      <w:pPr>
        <w:ind w:left="6690" w:hanging="180"/>
      </w:pPr>
    </w:lvl>
  </w:abstractNum>
  <w:abstractNum w:abstractNumId="18">
    <w:nsid w:val="3B6676DB"/>
    <w:multiLevelType w:val="multilevel"/>
    <w:tmpl w:val="EE5E26F6"/>
    <w:lvl w:ilvl="0">
      <w:start w:val="1"/>
      <w:numFmt w:val="upperRoman"/>
      <w:lvlText w:val="%1."/>
      <w:lvlJc w:val="left"/>
      <w:pPr>
        <w:ind w:left="1287" w:hanging="720"/>
      </w:pPr>
    </w:lvl>
    <w:lvl w:ilvl="1">
      <w:start w:val="1"/>
      <w:numFmt w:val="decimal"/>
      <w:lvlText w:val="%1.%2"/>
      <w:lvlJc w:val="left"/>
      <w:pPr>
        <w:ind w:left="1939" w:hanging="1230"/>
      </w:pPr>
      <w:rPr>
        <w:color w:val="000000"/>
      </w:rPr>
    </w:lvl>
    <w:lvl w:ilvl="2">
      <w:start w:val="1"/>
      <w:numFmt w:val="decimal"/>
      <w:lvlText w:val="%1.%2.%3"/>
      <w:lvlJc w:val="left"/>
      <w:pPr>
        <w:ind w:left="2081" w:hanging="1230"/>
      </w:pPr>
      <w:rPr>
        <w:color w:val="000000"/>
      </w:rPr>
    </w:lvl>
    <w:lvl w:ilvl="3">
      <w:start w:val="1"/>
      <w:numFmt w:val="decimal"/>
      <w:lvlText w:val="%1.%2.%3.%4"/>
      <w:lvlJc w:val="left"/>
      <w:pPr>
        <w:ind w:left="2223" w:hanging="1230"/>
      </w:pPr>
      <w:rPr>
        <w:color w:val="000000"/>
      </w:rPr>
    </w:lvl>
    <w:lvl w:ilvl="4">
      <w:start w:val="1"/>
      <w:numFmt w:val="decimal"/>
      <w:lvlText w:val="%1.%2.%3.%4.%5"/>
      <w:lvlJc w:val="left"/>
      <w:pPr>
        <w:ind w:left="2365" w:hanging="1230"/>
      </w:pPr>
      <w:rPr>
        <w:color w:val="000000"/>
      </w:rPr>
    </w:lvl>
    <w:lvl w:ilvl="5">
      <w:start w:val="1"/>
      <w:numFmt w:val="decimal"/>
      <w:lvlText w:val="%1.%2.%3.%4.%5.%6"/>
      <w:lvlJc w:val="left"/>
      <w:pPr>
        <w:ind w:left="2717" w:hanging="1440"/>
      </w:pPr>
      <w:rPr>
        <w:color w:val="000000"/>
      </w:rPr>
    </w:lvl>
    <w:lvl w:ilvl="6">
      <w:start w:val="1"/>
      <w:numFmt w:val="decimal"/>
      <w:lvlText w:val="%1.%2.%3.%4.%5.%6.%7"/>
      <w:lvlJc w:val="left"/>
      <w:pPr>
        <w:ind w:left="2859" w:hanging="1440"/>
      </w:pPr>
      <w:rPr>
        <w:color w:val="000000"/>
      </w:rPr>
    </w:lvl>
    <w:lvl w:ilvl="7">
      <w:start w:val="1"/>
      <w:numFmt w:val="decimal"/>
      <w:lvlText w:val="%1.%2.%3.%4.%5.%6.%7.%8"/>
      <w:lvlJc w:val="left"/>
      <w:pPr>
        <w:ind w:left="3361" w:hanging="1800"/>
      </w:pPr>
      <w:rPr>
        <w:color w:val="000000"/>
      </w:rPr>
    </w:lvl>
    <w:lvl w:ilvl="8">
      <w:start w:val="1"/>
      <w:numFmt w:val="decimal"/>
      <w:lvlText w:val="%1.%2.%3.%4.%5.%6.%7.%8.%9"/>
      <w:lvlJc w:val="left"/>
      <w:pPr>
        <w:ind w:left="3863" w:hanging="2160"/>
      </w:pPr>
      <w:rPr>
        <w:color w:val="000000"/>
      </w:rPr>
    </w:lvl>
  </w:abstractNum>
  <w:abstractNum w:abstractNumId="19">
    <w:nsid w:val="3C1D60E9"/>
    <w:multiLevelType w:val="hybridMultilevel"/>
    <w:tmpl w:val="4E8A52E6"/>
    <w:lvl w:ilvl="0" w:tplc="C64041CC">
      <w:start w:val="1"/>
      <w:numFmt w:val="decimal"/>
      <w:lvlText w:val="%1."/>
      <w:lvlJc w:val="left"/>
      <w:pPr>
        <w:ind w:left="720" w:hanging="360"/>
      </w:pPr>
    </w:lvl>
    <w:lvl w:ilvl="1" w:tplc="B7B87BD2">
      <w:start w:val="1"/>
      <w:numFmt w:val="lowerLetter"/>
      <w:lvlText w:val="%2."/>
      <w:lvlJc w:val="left"/>
      <w:pPr>
        <w:ind w:left="1440" w:hanging="360"/>
      </w:pPr>
    </w:lvl>
    <w:lvl w:ilvl="2" w:tplc="A014AF0E">
      <w:start w:val="1"/>
      <w:numFmt w:val="lowerRoman"/>
      <w:lvlText w:val="%3."/>
      <w:lvlJc w:val="right"/>
      <w:pPr>
        <w:ind w:left="2160" w:hanging="180"/>
      </w:pPr>
    </w:lvl>
    <w:lvl w:ilvl="3" w:tplc="2ED8779C">
      <w:start w:val="1"/>
      <w:numFmt w:val="decimal"/>
      <w:lvlText w:val="%4."/>
      <w:lvlJc w:val="left"/>
      <w:pPr>
        <w:ind w:left="2880" w:hanging="360"/>
      </w:pPr>
    </w:lvl>
    <w:lvl w:ilvl="4" w:tplc="3BEAEEA8">
      <w:start w:val="1"/>
      <w:numFmt w:val="lowerLetter"/>
      <w:lvlText w:val="%5."/>
      <w:lvlJc w:val="left"/>
      <w:pPr>
        <w:ind w:left="3600" w:hanging="360"/>
      </w:pPr>
    </w:lvl>
    <w:lvl w:ilvl="5" w:tplc="236C5AAC">
      <w:start w:val="1"/>
      <w:numFmt w:val="lowerRoman"/>
      <w:lvlText w:val="%6."/>
      <w:lvlJc w:val="right"/>
      <w:pPr>
        <w:ind w:left="4320" w:hanging="180"/>
      </w:pPr>
    </w:lvl>
    <w:lvl w:ilvl="6" w:tplc="D2BE5F5E">
      <w:start w:val="1"/>
      <w:numFmt w:val="decimal"/>
      <w:lvlText w:val="%7."/>
      <w:lvlJc w:val="left"/>
      <w:pPr>
        <w:ind w:left="5040" w:hanging="360"/>
      </w:pPr>
    </w:lvl>
    <w:lvl w:ilvl="7" w:tplc="3190AE78">
      <w:start w:val="1"/>
      <w:numFmt w:val="lowerLetter"/>
      <w:lvlText w:val="%8."/>
      <w:lvlJc w:val="left"/>
      <w:pPr>
        <w:ind w:left="5760" w:hanging="360"/>
      </w:pPr>
    </w:lvl>
    <w:lvl w:ilvl="8" w:tplc="A49CA402">
      <w:start w:val="1"/>
      <w:numFmt w:val="lowerRoman"/>
      <w:lvlText w:val="%9."/>
      <w:lvlJc w:val="right"/>
      <w:pPr>
        <w:ind w:left="6480" w:hanging="180"/>
      </w:pPr>
    </w:lvl>
  </w:abstractNum>
  <w:abstractNum w:abstractNumId="20">
    <w:nsid w:val="3FE4497B"/>
    <w:multiLevelType w:val="multilevel"/>
    <w:tmpl w:val="FEFA7AA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1">
    <w:nsid w:val="426E4194"/>
    <w:multiLevelType w:val="multilevel"/>
    <w:tmpl w:val="CD1422AA"/>
    <w:lvl w:ilvl="0">
      <w:start w:val="1"/>
      <w:numFmt w:val="decimal"/>
      <w:lvlText w:val="%1"/>
      <w:lvlJc w:val="left"/>
      <w:pPr>
        <w:ind w:left="1128" w:hanging="1128"/>
      </w:pPr>
    </w:lvl>
    <w:lvl w:ilvl="1">
      <w:start w:val="1"/>
      <w:numFmt w:val="decimal"/>
      <w:lvlText w:val="%1.%2"/>
      <w:lvlJc w:val="left"/>
      <w:pPr>
        <w:ind w:left="4389"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2">
    <w:nsid w:val="479E2E50"/>
    <w:multiLevelType w:val="hybridMultilevel"/>
    <w:tmpl w:val="CB38CD5A"/>
    <w:lvl w:ilvl="0" w:tplc="705A8F38">
      <w:start w:val="1"/>
      <w:numFmt w:val="bullet"/>
      <w:lvlText w:val=""/>
      <w:lvlJc w:val="left"/>
      <w:pPr>
        <w:ind w:left="720" w:hanging="360"/>
      </w:pPr>
      <w:rPr>
        <w:rFonts w:ascii="Symbol" w:hAnsi="Symbol"/>
      </w:rPr>
    </w:lvl>
    <w:lvl w:ilvl="1" w:tplc="00E0D196">
      <w:start w:val="1"/>
      <w:numFmt w:val="bullet"/>
      <w:lvlText w:val="o"/>
      <w:lvlJc w:val="left"/>
      <w:pPr>
        <w:ind w:left="1440" w:hanging="360"/>
      </w:pPr>
      <w:rPr>
        <w:rFonts w:ascii="Courier New" w:hAnsi="Courier New"/>
      </w:rPr>
    </w:lvl>
    <w:lvl w:ilvl="2" w:tplc="EE7EEC3A">
      <w:start w:val="1"/>
      <w:numFmt w:val="bullet"/>
      <w:lvlText w:val=""/>
      <w:lvlJc w:val="left"/>
      <w:pPr>
        <w:ind w:left="2160" w:hanging="360"/>
      </w:pPr>
      <w:rPr>
        <w:rFonts w:ascii="Wingdings" w:hAnsi="Wingdings"/>
      </w:rPr>
    </w:lvl>
    <w:lvl w:ilvl="3" w:tplc="315E6B40">
      <w:start w:val="1"/>
      <w:numFmt w:val="bullet"/>
      <w:lvlText w:val=""/>
      <w:lvlJc w:val="left"/>
      <w:pPr>
        <w:ind w:left="2880" w:hanging="360"/>
      </w:pPr>
      <w:rPr>
        <w:rFonts w:ascii="Symbol" w:hAnsi="Symbol"/>
      </w:rPr>
    </w:lvl>
    <w:lvl w:ilvl="4" w:tplc="F384B572">
      <w:start w:val="1"/>
      <w:numFmt w:val="bullet"/>
      <w:lvlText w:val="o"/>
      <w:lvlJc w:val="left"/>
      <w:pPr>
        <w:ind w:left="3600" w:hanging="360"/>
      </w:pPr>
      <w:rPr>
        <w:rFonts w:ascii="Courier New" w:hAnsi="Courier New"/>
      </w:rPr>
    </w:lvl>
    <w:lvl w:ilvl="5" w:tplc="624C6E62">
      <w:start w:val="1"/>
      <w:numFmt w:val="bullet"/>
      <w:lvlText w:val=""/>
      <w:lvlJc w:val="left"/>
      <w:pPr>
        <w:ind w:left="4320" w:hanging="360"/>
      </w:pPr>
      <w:rPr>
        <w:rFonts w:ascii="Wingdings" w:hAnsi="Wingdings"/>
      </w:rPr>
    </w:lvl>
    <w:lvl w:ilvl="6" w:tplc="0AD61FC0">
      <w:start w:val="1"/>
      <w:numFmt w:val="bullet"/>
      <w:lvlText w:val=""/>
      <w:lvlJc w:val="left"/>
      <w:pPr>
        <w:ind w:left="5040" w:hanging="360"/>
      </w:pPr>
      <w:rPr>
        <w:rFonts w:ascii="Symbol" w:hAnsi="Symbol"/>
      </w:rPr>
    </w:lvl>
    <w:lvl w:ilvl="7" w:tplc="894C9410">
      <w:start w:val="1"/>
      <w:numFmt w:val="bullet"/>
      <w:lvlText w:val="o"/>
      <w:lvlJc w:val="left"/>
      <w:pPr>
        <w:ind w:left="5760" w:hanging="360"/>
      </w:pPr>
      <w:rPr>
        <w:rFonts w:ascii="Courier New" w:hAnsi="Courier New"/>
      </w:rPr>
    </w:lvl>
    <w:lvl w:ilvl="8" w:tplc="92069C4E">
      <w:start w:val="1"/>
      <w:numFmt w:val="bullet"/>
      <w:lvlText w:val=""/>
      <w:lvlJc w:val="left"/>
      <w:pPr>
        <w:ind w:left="6480" w:hanging="360"/>
      </w:pPr>
      <w:rPr>
        <w:rFonts w:ascii="Wingdings" w:hAnsi="Wingdings"/>
      </w:rPr>
    </w:lvl>
  </w:abstractNum>
  <w:abstractNum w:abstractNumId="23">
    <w:nsid w:val="4BBC3D2D"/>
    <w:multiLevelType w:val="multilevel"/>
    <w:tmpl w:val="1BEEE294"/>
    <w:lvl w:ilvl="0">
      <w:start w:val="5"/>
      <w:numFmt w:val="decimal"/>
      <w:lvlText w:val="%1."/>
      <w:lvlJc w:val="left"/>
      <w:pPr>
        <w:ind w:left="648" w:hanging="648"/>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4">
    <w:nsid w:val="4F761EFB"/>
    <w:multiLevelType w:val="hybridMultilevel"/>
    <w:tmpl w:val="5BA07770"/>
    <w:lvl w:ilvl="0" w:tplc="9626C5B4">
      <w:start w:val="1"/>
      <w:numFmt w:val="decimal"/>
      <w:lvlText w:val="%1)"/>
      <w:lvlJc w:val="left"/>
      <w:pPr>
        <w:ind w:left="930" w:hanging="360"/>
      </w:pPr>
    </w:lvl>
    <w:lvl w:ilvl="1" w:tplc="3C7A7DC2">
      <w:start w:val="1"/>
      <w:numFmt w:val="lowerLetter"/>
      <w:lvlText w:val="%2."/>
      <w:lvlJc w:val="left"/>
      <w:pPr>
        <w:ind w:left="1650" w:hanging="360"/>
      </w:pPr>
    </w:lvl>
    <w:lvl w:ilvl="2" w:tplc="DACC40D0">
      <w:start w:val="1"/>
      <w:numFmt w:val="lowerRoman"/>
      <w:lvlText w:val="%3."/>
      <w:lvlJc w:val="right"/>
      <w:pPr>
        <w:ind w:left="2370" w:hanging="180"/>
      </w:pPr>
    </w:lvl>
    <w:lvl w:ilvl="3" w:tplc="F214913E">
      <w:start w:val="1"/>
      <w:numFmt w:val="decimal"/>
      <w:lvlText w:val="%4."/>
      <w:lvlJc w:val="left"/>
      <w:pPr>
        <w:ind w:left="3090" w:hanging="360"/>
      </w:pPr>
    </w:lvl>
    <w:lvl w:ilvl="4" w:tplc="9798119E">
      <w:start w:val="1"/>
      <w:numFmt w:val="lowerLetter"/>
      <w:lvlText w:val="%5."/>
      <w:lvlJc w:val="left"/>
      <w:pPr>
        <w:ind w:left="3810" w:hanging="360"/>
      </w:pPr>
    </w:lvl>
    <w:lvl w:ilvl="5" w:tplc="30FC9468">
      <w:start w:val="1"/>
      <w:numFmt w:val="lowerRoman"/>
      <w:lvlText w:val="%6."/>
      <w:lvlJc w:val="right"/>
      <w:pPr>
        <w:ind w:left="4530" w:hanging="180"/>
      </w:pPr>
    </w:lvl>
    <w:lvl w:ilvl="6" w:tplc="ECE46B6C">
      <w:start w:val="1"/>
      <w:numFmt w:val="decimal"/>
      <w:lvlText w:val="%7."/>
      <w:lvlJc w:val="left"/>
      <w:pPr>
        <w:ind w:left="5250" w:hanging="360"/>
      </w:pPr>
    </w:lvl>
    <w:lvl w:ilvl="7" w:tplc="874CD71E">
      <w:start w:val="1"/>
      <w:numFmt w:val="lowerLetter"/>
      <w:lvlText w:val="%8."/>
      <w:lvlJc w:val="left"/>
      <w:pPr>
        <w:ind w:left="5970" w:hanging="360"/>
      </w:pPr>
    </w:lvl>
    <w:lvl w:ilvl="8" w:tplc="41002580">
      <w:start w:val="1"/>
      <w:numFmt w:val="lowerRoman"/>
      <w:lvlText w:val="%9."/>
      <w:lvlJc w:val="right"/>
      <w:pPr>
        <w:ind w:left="6690" w:hanging="180"/>
      </w:pPr>
    </w:lvl>
  </w:abstractNum>
  <w:abstractNum w:abstractNumId="25">
    <w:nsid w:val="5332705C"/>
    <w:multiLevelType w:val="hybridMultilevel"/>
    <w:tmpl w:val="78CA7BF2"/>
    <w:lvl w:ilvl="0" w:tplc="9976B754">
      <w:start w:val="1"/>
      <w:numFmt w:val="bullet"/>
      <w:lvlText w:val=""/>
      <w:lvlJc w:val="left"/>
      <w:pPr>
        <w:ind w:left="2138" w:hanging="360"/>
      </w:pPr>
      <w:rPr>
        <w:rFonts w:ascii="Symbol" w:hAnsi="Symbol"/>
      </w:rPr>
    </w:lvl>
    <w:lvl w:ilvl="1" w:tplc="C2E20AB0">
      <w:start w:val="1"/>
      <w:numFmt w:val="bullet"/>
      <w:lvlText w:val="o"/>
      <w:lvlJc w:val="left"/>
      <w:pPr>
        <w:ind w:left="2858" w:hanging="360"/>
      </w:pPr>
      <w:rPr>
        <w:rFonts w:ascii="Courier New" w:hAnsi="Courier New"/>
      </w:rPr>
    </w:lvl>
    <w:lvl w:ilvl="2" w:tplc="594ABD40">
      <w:start w:val="1"/>
      <w:numFmt w:val="bullet"/>
      <w:lvlText w:val=""/>
      <w:lvlJc w:val="left"/>
      <w:pPr>
        <w:ind w:left="3578" w:hanging="360"/>
      </w:pPr>
      <w:rPr>
        <w:rFonts w:ascii="Wingdings" w:hAnsi="Wingdings"/>
      </w:rPr>
    </w:lvl>
    <w:lvl w:ilvl="3" w:tplc="D93082CA">
      <w:start w:val="1"/>
      <w:numFmt w:val="bullet"/>
      <w:lvlText w:val=""/>
      <w:lvlJc w:val="left"/>
      <w:pPr>
        <w:ind w:left="4298" w:hanging="360"/>
      </w:pPr>
      <w:rPr>
        <w:rFonts w:ascii="Symbol" w:hAnsi="Symbol"/>
      </w:rPr>
    </w:lvl>
    <w:lvl w:ilvl="4" w:tplc="1C589D86">
      <w:start w:val="1"/>
      <w:numFmt w:val="bullet"/>
      <w:lvlText w:val="o"/>
      <w:lvlJc w:val="left"/>
      <w:pPr>
        <w:ind w:left="5018" w:hanging="360"/>
      </w:pPr>
      <w:rPr>
        <w:rFonts w:ascii="Courier New" w:hAnsi="Courier New"/>
      </w:rPr>
    </w:lvl>
    <w:lvl w:ilvl="5" w:tplc="BF3E3134">
      <w:start w:val="1"/>
      <w:numFmt w:val="bullet"/>
      <w:lvlText w:val=""/>
      <w:lvlJc w:val="left"/>
      <w:pPr>
        <w:ind w:left="5738" w:hanging="360"/>
      </w:pPr>
      <w:rPr>
        <w:rFonts w:ascii="Wingdings" w:hAnsi="Wingdings"/>
      </w:rPr>
    </w:lvl>
    <w:lvl w:ilvl="6" w:tplc="1EB43ED2">
      <w:start w:val="1"/>
      <w:numFmt w:val="bullet"/>
      <w:lvlText w:val=""/>
      <w:lvlJc w:val="left"/>
      <w:pPr>
        <w:ind w:left="6458" w:hanging="360"/>
      </w:pPr>
      <w:rPr>
        <w:rFonts w:ascii="Symbol" w:hAnsi="Symbol"/>
      </w:rPr>
    </w:lvl>
    <w:lvl w:ilvl="7" w:tplc="550895D2">
      <w:start w:val="1"/>
      <w:numFmt w:val="bullet"/>
      <w:lvlText w:val="o"/>
      <w:lvlJc w:val="left"/>
      <w:pPr>
        <w:ind w:left="7178" w:hanging="360"/>
      </w:pPr>
      <w:rPr>
        <w:rFonts w:ascii="Courier New" w:hAnsi="Courier New"/>
      </w:rPr>
    </w:lvl>
    <w:lvl w:ilvl="8" w:tplc="3E8CD7DA">
      <w:start w:val="1"/>
      <w:numFmt w:val="bullet"/>
      <w:lvlText w:val=""/>
      <w:lvlJc w:val="left"/>
      <w:pPr>
        <w:ind w:left="7898" w:hanging="360"/>
      </w:pPr>
      <w:rPr>
        <w:rFonts w:ascii="Wingdings" w:hAnsi="Wingdings"/>
      </w:rPr>
    </w:lvl>
  </w:abstractNum>
  <w:abstractNum w:abstractNumId="26">
    <w:nsid w:val="537A3C0C"/>
    <w:multiLevelType w:val="hybridMultilevel"/>
    <w:tmpl w:val="97E810EE"/>
    <w:lvl w:ilvl="0" w:tplc="C16A9178">
      <w:start w:val="1"/>
      <w:numFmt w:val="bullet"/>
      <w:lvlText w:val=""/>
      <w:lvlJc w:val="left"/>
      <w:pPr>
        <w:ind w:left="720" w:hanging="360"/>
      </w:pPr>
      <w:rPr>
        <w:rFonts w:ascii="Symbol" w:hAnsi="Symbol"/>
      </w:rPr>
    </w:lvl>
    <w:lvl w:ilvl="1" w:tplc="145C626A">
      <w:start w:val="1"/>
      <w:numFmt w:val="bullet"/>
      <w:lvlText w:val="o"/>
      <w:lvlJc w:val="left"/>
      <w:pPr>
        <w:ind w:left="1440" w:hanging="360"/>
      </w:pPr>
      <w:rPr>
        <w:rFonts w:ascii="Courier New" w:hAnsi="Courier New"/>
      </w:rPr>
    </w:lvl>
    <w:lvl w:ilvl="2" w:tplc="FA08A7FE">
      <w:start w:val="1"/>
      <w:numFmt w:val="bullet"/>
      <w:lvlText w:val=""/>
      <w:lvlJc w:val="left"/>
      <w:pPr>
        <w:ind w:left="2160" w:hanging="360"/>
      </w:pPr>
      <w:rPr>
        <w:rFonts w:ascii="Wingdings" w:hAnsi="Wingdings"/>
      </w:rPr>
    </w:lvl>
    <w:lvl w:ilvl="3" w:tplc="29EA4F22">
      <w:start w:val="1"/>
      <w:numFmt w:val="bullet"/>
      <w:lvlText w:val=""/>
      <w:lvlJc w:val="left"/>
      <w:pPr>
        <w:ind w:left="2880" w:hanging="360"/>
      </w:pPr>
      <w:rPr>
        <w:rFonts w:ascii="Symbol" w:hAnsi="Symbol"/>
      </w:rPr>
    </w:lvl>
    <w:lvl w:ilvl="4" w:tplc="51C205B2">
      <w:start w:val="1"/>
      <w:numFmt w:val="bullet"/>
      <w:lvlText w:val="o"/>
      <w:lvlJc w:val="left"/>
      <w:pPr>
        <w:ind w:left="3600" w:hanging="360"/>
      </w:pPr>
      <w:rPr>
        <w:rFonts w:ascii="Courier New" w:hAnsi="Courier New"/>
      </w:rPr>
    </w:lvl>
    <w:lvl w:ilvl="5" w:tplc="CB228A82">
      <w:start w:val="1"/>
      <w:numFmt w:val="bullet"/>
      <w:lvlText w:val=""/>
      <w:lvlJc w:val="left"/>
      <w:pPr>
        <w:ind w:left="4320" w:hanging="360"/>
      </w:pPr>
      <w:rPr>
        <w:rFonts w:ascii="Wingdings" w:hAnsi="Wingdings"/>
      </w:rPr>
    </w:lvl>
    <w:lvl w:ilvl="6" w:tplc="278A1CC2">
      <w:start w:val="1"/>
      <w:numFmt w:val="bullet"/>
      <w:lvlText w:val=""/>
      <w:lvlJc w:val="left"/>
      <w:pPr>
        <w:ind w:left="5040" w:hanging="360"/>
      </w:pPr>
      <w:rPr>
        <w:rFonts w:ascii="Symbol" w:hAnsi="Symbol"/>
      </w:rPr>
    </w:lvl>
    <w:lvl w:ilvl="7" w:tplc="BBECFA82">
      <w:start w:val="1"/>
      <w:numFmt w:val="bullet"/>
      <w:lvlText w:val="o"/>
      <w:lvlJc w:val="left"/>
      <w:pPr>
        <w:ind w:left="5760" w:hanging="360"/>
      </w:pPr>
      <w:rPr>
        <w:rFonts w:ascii="Courier New" w:hAnsi="Courier New"/>
      </w:rPr>
    </w:lvl>
    <w:lvl w:ilvl="8" w:tplc="D08AC70E">
      <w:start w:val="1"/>
      <w:numFmt w:val="bullet"/>
      <w:lvlText w:val=""/>
      <w:lvlJc w:val="left"/>
      <w:pPr>
        <w:ind w:left="6480" w:hanging="360"/>
      </w:pPr>
      <w:rPr>
        <w:rFonts w:ascii="Wingdings" w:hAnsi="Wingdings"/>
      </w:rPr>
    </w:lvl>
  </w:abstractNum>
  <w:abstractNum w:abstractNumId="27">
    <w:nsid w:val="53D84992"/>
    <w:multiLevelType w:val="multilevel"/>
    <w:tmpl w:val="C9A8DDC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8">
    <w:nsid w:val="54CE2E4A"/>
    <w:multiLevelType w:val="hybridMultilevel"/>
    <w:tmpl w:val="2BAA6142"/>
    <w:lvl w:ilvl="0" w:tplc="9A82D36C">
      <w:start w:val="1"/>
      <w:numFmt w:val="bullet"/>
      <w:lvlText w:val=""/>
      <w:lvlJc w:val="left"/>
      <w:pPr>
        <w:ind w:left="1211" w:hanging="360"/>
      </w:pPr>
      <w:rPr>
        <w:rFonts w:ascii="Symbol" w:hAnsi="Symbol"/>
      </w:rPr>
    </w:lvl>
    <w:lvl w:ilvl="1" w:tplc="73284DEC">
      <w:start w:val="1"/>
      <w:numFmt w:val="bullet"/>
      <w:lvlText w:val="o"/>
      <w:lvlJc w:val="left"/>
      <w:pPr>
        <w:ind w:left="1440" w:hanging="360"/>
      </w:pPr>
      <w:rPr>
        <w:rFonts w:ascii="Courier New" w:hAnsi="Courier New"/>
      </w:rPr>
    </w:lvl>
    <w:lvl w:ilvl="2" w:tplc="B7F84D06">
      <w:start w:val="1"/>
      <w:numFmt w:val="bullet"/>
      <w:lvlText w:val=""/>
      <w:lvlJc w:val="left"/>
      <w:pPr>
        <w:ind w:left="2160" w:hanging="360"/>
      </w:pPr>
      <w:rPr>
        <w:rFonts w:ascii="Wingdings" w:hAnsi="Wingdings"/>
      </w:rPr>
    </w:lvl>
    <w:lvl w:ilvl="3" w:tplc="71E03686">
      <w:start w:val="1"/>
      <w:numFmt w:val="bullet"/>
      <w:lvlText w:val=""/>
      <w:lvlJc w:val="left"/>
      <w:pPr>
        <w:ind w:left="2880" w:hanging="360"/>
      </w:pPr>
      <w:rPr>
        <w:rFonts w:ascii="Symbol" w:hAnsi="Symbol"/>
      </w:rPr>
    </w:lvl>
    <w:lvl w:ilvl="4" w:tplc="383CCBE4">
      <w:start w:val="1"/>
      <w:numFmt w:val="bullet"/>
      <w:lvlText w:val="o"/>
      <w:lvlJc w:val="left"/>
      <w:pPr>
        <w:ind w:left="3600" w:hanging="360"/>
      </w:pPr>
      <w:rPr>
        <w:rFonts w:ascii="Courier New" w:hAnsi="Courier New"/>
      </w:rPr>
    </w:lvl>
    <w:lvl w:ilvl="5" w:tplc="A07E8BBA">
      <w:start w:val="1"/>
      <w:numFmt w:val="bullet"/>
      <w:lvlText w:val=""/>
      <w:lvlJc w:val="left"/>
      <w:pPr>
        <w:ind w:left="4320" w:hanging="360"/>
      </w:pPr>
      <w:rPr>
        <w:rFonts w:ascii="Wingdings" w:hAnsi="Wingdings"/>
      </w:rPr>
    </w:lvl>
    <w:lvl w:ilvl="6" w:tplc="FDF68D30">
      <w:start w:val="1"/>
      <w:numFmt w:val="bullet"/>
      <w:lvlText w:val=""/>
      <w:lvlJc w:val="left"/>
      <w:pPr>
        <w:ind w:left="5040" w:hanging="360"/>
      </w:pPr>
      <w:rPr>
        <w:rFonts w:ascii="Symbol" w:hAnsi="Symbol"/>
      </w:rPr>
    </w:lvl>
    <w:lvl w:ilvl="7" w:tplc="131C5E82">
      <w:start w:val="1"/>
      <w:numFmt w:val="bullet"/>
      <w:lvlText w:val="o"/>
      <w:lvlJc w:val="left"/>
      <w:pPr>
        <w:ind w:left="5760" w:hanging="360"/>
      </w:pPr>
      <w:rPr>
        <w:rFonts w:ascii="Courier New" w:hAnsi="Courier New"/>
      </w:rPr>
    </w:lvl>
    <w:lvl w:ilvl="8" w:tplc="016E3D14">
      <w:start w:val="1"/>
      <w:numFmt w:val="bullet"/>
      <w:lvlText w:val=""/>
      <w:lvlJc w:val="left"/>
      <w:pPr>
        <w:ind w:left="6480" w:hanging="360"/>
      </w:pPr>
      <w:rPr>
        <w:rFonts w:ascii="Wingdings" w:hAnsi="Wingdings"/>
      </w:rPr>
    </w:lvl>
  </w:abstractNum>
  <w:abstractNum w:abstractNumId="29">
    <w:nsid w:val="55741CED"/>
    <w:multiLevelType w:val="multilevel"/>
    <w:tmpl w:val="5800595A"/>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4389"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0">
    <w:nsid w:val="5B410D0F"/>
    <w:multiLevelType w:val="hybridMultilevel"/>
    <w:tmpl w:val="3D429BFC"/>
    <w:lvl w:ilvl="0" w:tplc="8BF0FAB8">
      <w:start w:val="1"/>
      <w:numFmt w:val="decimal"/>
      <w:lvlText w:val="%1)"/>
      <w:lvlJc w:val="left"/>
      <w:pPr>
        <w:ind w:left="1456" w:hanging="916"/>
      </w:pPr>
    </w:lvl>
    <w:lvl w:ilvl="1" w:tplc="F8FA49AE">
      <w:start w:val="1"/>
      <w:numFmt w:val="lowerLetter"/>
      <w:lvlText w:val="%2."/>
      <w:lvlJc w:val="left"/>
      <w:pPr>
        <w:ind w:left="1620" w:hanging="360"/>
      </w:pPr>
    </w:lvl>
    <w:lvl w:ilvl="2" w:tplc="01E4ED10">
      <w:start w:val="1"/>
      <w:numFmt w:val="lowerRoman"/>
      <w:lvlText w:val="%3."/>
      <w:lvlJc w:val="right"/>
      <w:pPr>
        <w:ind w:left="2340" w:hanging="180"/>
      </w:pPr>
    </w:lvl>
    <w:lvl w:ilvl="3" w:tplc="040C789A">
      <w:start w:val="1"/>
      <w:numFmt w:val="decimal"/>
      <w:lvlText w:val="%4."/>
      <w:lvlJc w:val="left"/>
      <w:pPr>
        <w:ind w:left="3060" w:hanging="360"/>
      </w:pPr>
    </w:lvl>
    <w:lvl w:ilvl="4" w:tplc="423449C8">
      <w:start w:val="1"/>
      <w:numFmt w:val="lowerLetter"/>
      <w:lvlText w:val="%5."/>
      <w:lvlJc w:val="left"/>
      <w:pPr>
        <w:ind w:left="3780" w:hanging="360"/>
      </w:pPr>
    </w:lvl>
    <w:lvl w:ilvl="5" w:tplc="DA7E9308">
      <w:start w:val="1"/>
      <w:numFmt w:val="lowerRoman"/>
      <w:lvlText w:val="%6."/>
      <w:lvlJc w:val="right"/>
      <w:pPr>
        <w:ind w:left="4500" w:hanging="180"/>
      </w:pPr>
    </w:lvl>
    <w:lvl w:ilvl="6" w:tplc="41BAD5F6">
      <w:start w:val="1"/>
      <w:numFmt w:val="decimal"/>
      <w:lvlText w:val="%7."/>
      <w:lvlJc w:val="left"/>
      <w:pPr>
        <w:ind w:left="5220" w:hanging="360"/>
      </w:pPr>
    </w:lvl>
    <w:lvl w:ilvl="7" w:tplc="F944497A">
      <w:start w:val="1"/>
      <w:numFmt w:val="lowerLetter"/>
      <w:lvlText w:val="%8."/>
      <w:lvlJc w:val="left"/>
      <w:pPr>
        <w:ind w:left="5940" w:hanging="360"/>
      </w:pPr>
    </w:lvl>
    <w:lvl w:ilvl="8" w:tplc="4A94A500">
      <w:start w:val="1"/>
      <w:numFmt w:val="lowerRoman"/>
      <w:lvlText w:val="%9."/>
      <w:lvlJc w:val="right"/>
      <w:pPr>
        <w:ind w:left="6660" w:hanging="180"/>
      </w:pPr>
    </w:lvl>
  </w:abstractNum>
  <w:abstractNum w:abstractNumId="31">
    <w:nsid w:val="5C30655A"/>
    <w:multiLevelType w:val="multilevel"/>
    <w:tmpl w:val="2948F864"/>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405" w:hanging="1128"/>
      </w:pPr>
      <w:rPr>
        <w:sz w:val="28"/>
        <w:szCs w:val="28"/>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2">
    <w:nsid w:val="5F81182C"/>
    <w:multiLevelType w:val="multilevel"/>
    <w:tmpl w:val="CC30CED0"/>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3">
    <w:nsid w:val="647B16B2"/>
    <w:multiLevelType w:val="multilevel"/>
    <w:tmpl w:val="BD02AA46"/>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405"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4">
    <w:nsid w:val="66150B66"/>
    <w:multiLevelType w:val="hybridMultilevel"/>
    <w:tmpl w:val="E48A0982"/>
    <w:lvl w:ilvl="0" w:tplc="FDAA18E2">
      <w:start w:val="1"/>
      <w:numFmt w:val="bullet"/>
      <w:lvlText w:val=""/>
      <w:lvlJc w:val="left"/>
      <w:pPr>
        <w:ind w:left="1429" w:hanging="360"/>
      </w:pPr>
      <w:rPr>
        <w:rFonts w:ascii="Symbol" w:hAnsi="Symbol"/>
      </w:rPr>
    </w:lvl>
    <w:lvl w:ilvl="1" w:tplc="E12A9520">
      <w:start w:val="1"/>
      <w:numFmt w:val="bullet"/>
      <w:lvlText w:val="o"/>
      <w:lvlJc w:val="left"/>
      <w:pPr>
        <w:ind w:left="2149" w:hanging="360"/>
      </w:pPr>
      <w:rPr>
        <w:rFonts w:ascii="Courier New" w:hAnsi="Courier New"/>
      </w:rPr>
    </w:lvl>
    <w:lvl w:ilvl="2" w:tplc="614AD118">
      <w:start w:val="1"/>
      <w:numFmt w:val="bullet"/>
      <w:lvlText w:val=""/>
      <w:lvlJc w:val="left"/>
      <w:pPr>
        <w:ind w:left="2869" w:hanging="360"/>
      </w:pPr>
      <w:rPr>
        <w:rFonts w:ascii="Wingdings" w:hAnsi="Wingdings"/>
      </w:rPr>
    </w:lvl>
    <w:lvl w:ilvl="3" w:tplc="418285A4">
      <w:start w:val="1"/>
      <w:numFmt w:val="bullet"/>
      <w:lvlText w:val=""/>
      <w:lvlJc w:val="left"/>
      <w:pPr>
        <w:ind w:left="3589" w:hanging="360"/>
      </w:pPr>
      <w:rPr>
        <w:rFonts w:ascii="Symbol" w:hAnsi="Symbol"/>
      </w:rPr>
    </w:lvl>
    <w:lvl w:ilvl="4" w:tplc="850EF094">
      <w:start w:val="1"/>
      <w:numFmt w:val="bullet"/>
      <w:lvlText w:val="o"/>
      <w:lvlJc w:val="left"/>
      <w:pPr>
        <w:ind w:left="4309" w:hanging="360"/>
      </w:pPr>
      <w:rPr>
        <w:rFonts w:ascii="Courier New" w:hAnsi="Courier New"/>
      </w:rPr>
    </w:lvl>
    <w:lvl w:ilvl="5" w:tplc="129C656C">
      <w:start w:val="1"/>
      <w:numFmt w:val="bullet"/>
      <w:lvlText w:val=""/>
      <w:lvlJc w:val="left"/>
      <w:pPr>
        <w:ind w:left="5029" w:hanging="360"/>
      </w:pPr>
      <w:rPr>
        <w:rFonts w:ascii="Wingdings" w:hAnsi="Wingdings"/>
      </w:rPr>
    </w:lvl>
    <w:lvl w:ilvl="6" w:tplc="62CEEDFA">
      <w:start w:val="1"/>
      <w:numFmt w:val="bullet"/>
      <w:lvlText w:val=""/>
      <w:lvlJc w:val="left"/>
      <w:pPr>
        <w:ind w:left="5749" w:hanging="360"/>
      </w:pPr>
      <w:rPr>
        <w:rFonts w:ascii="Symbol" w:hAnsi="Symbol"/>
      </w:rPr>
    </w:lvl>
    <w:lvl w:ilvl="7" w:tplc="14C07BF2">
      <w:start w:val="1"/>
      <w:numFmt w:val="bullet"/>
      <w:lvlText w:val="o"/>
      <w:lvlJc w:val="left"/>
      <w:pPr>
        <w:ind w:left="6469" w:hanging="360"/>
      </w:pPr>
      <w:rPr>
        <w:rFonts w:ascii="Courier New" w:hAnsi="Courier New"/>
      </w:rPr>
    </w:lvl>
    <w:lvl w:ilvl="8" w:tplc="56928D4C">
      <w:start w:val="1"/>
      <w:numFmt w:val="bullet"/>
      <w:lvlText w:val=""/>
      <w:lvlJc w:val="left"/>
      <w:pPr>
        <w:ind w:left="7189" w:hanging="360"/>
      </w:pPr>
      <w:rPr>
        <w:rFonts w:ascii="Wingdings" w:hAnsi="Wingdings"/>
      </w:rPr>
    </w:lvl>
  </w:abstractNum>
  <w:abstractNum w:abstractNumId="35">
    <w:nsid w:val="67AC739A"/>
    <w:multiLevelType w:val="multilevel"/>
    <w:tmpl w:val="CA523F94"/>
    <w:lvl w:ilvl="0">
      <w:start w:val="1"/>
      <w:numFmt w:val="decimal"/>
      <w:lvlText w:val="%1"/>
      <w:lvlJc w:val="left"/>
      <w:pPr>
        <w:ind w:left="1128" w:hanging="1128"/>
      </w:pPr>
    </w:lvl>
    <w:lvl w:ilvl="1">
      <w:start w:val="1"/>
      <w:numFmt w:val="decimal"/>
      <w:lvlText w:val="%1.%2"/>
      <w:lvlJc w:val="left"/>
      <w:pPr>
        <w:ind w:left="1270" w:hanging="1128"/>
      </w:pPr>
    </w:lvl>
    <w:lvl w:ilvl="2">
      <w:start w:val="1"/>
      <w:numFmt w:val="bullet"/>
      <w:lvlText w:val=""/>
      <w:lvlJc w:val="left"/>
      <w:pPr>
        <w:ind w:left="2544" w:hanging="1128"/>
      </w:pPr>
      <w:rPr>
        <w:rFonts w:ascii="Symbol" w:hAnsi="Symbol"/>
      </w:r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36">
    <w:nsid w:val="68CC17E9"/>
    <w:multiLevelType w:val="hybridMultilevel"/>
    <w:tmpl w:val="05A2742E"/>
    <w:lvl w:ilvl="0" w:tplc="99A00A42">
      <w:start w:val="1"/>
      <w:numFmt w:val="decimal"/>
      <w:lvlText w:val="%1."/>
      <w:lvlJc w:val="left"/>
      <w:pPr>
        <w:ind w:left="720" w:hanging="360"/>
      </w:pPr>
    </w:lvl>
    <w:lvl w:ilvl="1" w:tplc="03726B2A">
      <w:start w:val="1"/>
      <w:numFmt w:val="lowerLetter"/>
      <w:lvlText w:val="%2."/>
      <w:lvlJc w:val="left"/>
      <w:pPr>
        <w:ind w:left="1440" w:hanging="360"/>
      </w:pPr>
    </w:lvl>
    <w:lvl w:ilvl="2" w:tplc="B2E8E3FA">
      <w:start w:val="1"/>
      <w:numFmt w:val="lowerRoman"/>
      <w:lvlText w:val="%3."/>
      <w:lvlJc w:val="right"/>
      <w:pPr>
        <w:ind w:left="2160" w:hanging="180"/>
      </w:pPr>
    </w:lvl>
    <w:lvl w:ilvl="3" w:tplc="AC84CB9C">
      <w:start w:val="1"/>
      <w:numFmt w:val="decimal"/>
      <w:lvlText w:val="%4."/>
      <w:lvlJc w:val="left"/>
      <w:pPr>
        <w:ind w:left="2880" w:hanging="360"/>
      </w:pPr>
    </w:lvl>
    <w:lvl w:ilvl="4" w:tplc="DA34B6D4">
      <w:start w:val="1"/>
      <w:numFmt w:val="lowerLetter"/>
      <w:lvlText w:val="%5."/>
      <w:lvlJc w:val="left"/>
      <w:pPr>
        <w:ind w:left="3600" w:hanging="360"/>
      </w:pPr>
    </w:lvl>
    <w:lvl w:ilvl="5" w:tplc="99A6FC02">
      <w:start w:val="1"/>
      <w:numFmt w:val="lowerRoman"/>
      <w:lvlText w:val="%6."/>
      <w:lvlJc w:val="right"/>
      <w:pPr>
        <w:ind w:left="4320" w:hanging="180"/>
      </w:pPr>
    </w:lvl>
    <w:lvl w:ilvl="6" w:tplc="93220F0C">
      <w:start w:val="1"/>
      <w:numFmt w:val="decimal"/>
      <w:lvlText w:val="%7."/>
      <w:lvlJc w:val="left"/>
      <w:pPr>
        <w:ind w:left="5040" w:hanging="360"/>
      </w:pPr>
    </w:lvl>
    <w:lvl w:ilvl="7" w:tplc="A4CA62A2">
      <w:start w:val="1"/>
      <w:numFmt w:val="lowerLetter"/>
      <w:lvlText w:val="%8."/>
      <w:lvlJc w:val="left"/>
      <w:pPr>
        <w:ind w:left="5760" w:hanging="360"/>
      </w:pPr>
    </w:lvl>
    <w:lvl w:ilvl="8" w:tplc="40348750">
      <w:start w:val="1"/>
      <w:numFmt w:val="lowerRoman"/>
      <w:lvlText w:val="%9."/>
      <w:lvlJc w:val="right"/>
      <w:pPr>
        <w:ind w:left="6480" w:hanging="180"/>
      </w:pPr>
    </w:lvl>
  </w:abstractNum>
  <w:abstractNum w:abstractNumId="37">
    <w:nsid w:val="6A092A24"/>
    <w:multiLevelType w:val="hybridMultilevel"/>
    <w:tmpl w:val="C784B60E"/>
    <w:lvl w:ilvl="0" w:tplc="E5684584">
      <w:start w:val="1"/>
      <w:numFmt w:val="bullet"/>
      <w:lvlText w:val=""/>
      <w:lvlJc w:val="left"/>
      <w:pPr>
        <w:ind w:left="1429" w:hanging="360"/>
      </w:pPr>
      <w:rPr>
        <w:rFonts w:ascii="Symbol" w:hAnsi="Symbol"/>
      </w:rPr>
    </w:lvl>
    <w:lvl w:ilvl="1" w:tplc="3E14FCB0">
      <w:start w:val="1"/>
      <w:numFmt w:val="bullet"/>
      <w:lvlText w:val="o"/>
      <w:lvlJc w:val="left"/>
      <w:pPr>
        <w:ind w:left="2149" w:hanging="360"/>
      </w:pPr>
      <w:rPr>
        <w:rFonts w:ascii="Courier New" w:hAnsi="Courier New"/>
      </w:rPr>
    </w:lvl>
    <w:lvl w:ilvl="2" w:tplc="8BB8865C">
      <w:start w:val="1"/>
      <w:numFmt w:val="bullet"/>
      <w:lvlText w:val=""/>
      <w:lvlJc w:val="left"/>
      <w:pPr>
        <w:ind w:left="2869" w:hanging="360"/>
      </w:pPr>
      <w:rPr>
        <w:rFonts w:ascii="Wingdings" w:hAnsi="Wingdings"/>
      </w:rPr>
    </w:lvl>
    <w:lvl w:ilvl="3" w:tplc="1A7EAB3C">
      <w:start w:val="1"/>
      <w:numFmt w:val="bullet"/>
      <w:lvlText w:val=""/>
      <w:lvlJc w:val="left"/>
      <w:pPr>
        <w:ind w:left="3589" w:hanging="360"/>
      </w:pPr>
      <w:rPr>
        <w:rFonts w:ascii="Symbol" w:hAnsi="Symbol"/>
      </w:rPr>
    </w:lvl>
    <w:lvl w:ilvl="4" w:tplc="CA2A2AB2">
      <w:start w:val="1"/>
      <w:numFmt w:val="bullet"/>
      <w:lvlText w:val="o"/>
      <w:lvlJc w:val="left"/>
      <w:pPr>
        <w:ind w:left="4309" w:hanging="360"/>
      </w:pPr>
      <w:rPr>
        <w:rFonts w:ascii="Courier New" w:hAnsi="Courier New"/>
      </w:rPr>
    </w:lvl>
    <w:lvl w:ilvl="5" w:tplc="51EA169C">
      <w:start w:val="1"/>
      <w:numFmt w:val="bullet"/>
      <w:lvlText w:val=""/>
      <w:lvlJc w:val="left"/>
      <w:pPr>
        <w:ind w:left="5029" w:hanging="360"/>
      </w:pPr>
      <w:rPr>
        <w:rFonts w:ascii="Wingdings" w:hAnsi="Wingdings"/>
      </w:rPr>
    </w:lvl>
    <w:lvl w:ilvl="6" w:tplc="A7922904">
      <w:start w:val="1"/>
      <w:numFmt w:val="bullet"/>
      <w:lvlText w:val=""/>
      <w:lvlJc w:val="left"/>
      <w:pPr>
        <w:ind w:left="5749" w:hanging="360"/>
      </w:pPr>
      <w:rPr>
        <w:rFonts w:ascii="Symbol" w:hAnsi="Symbol"/>
      </w:rPr>
    </w:lvl>
    <w:lvl w:ilvl="7" w:tplc="E8A0012C">
      <w:start w:val="1"/>
      <w:numFmt w:val="bullet"/>
      <w:lvlText w:val="o"/>
      <w:lvlJc w:val="left"/>
      <w:pPr>
        <w:ind w:left="6469" w:hanging="360"/>
      </w:pPr>
      <w:rPr>
        <w:rFonts w:ascii="Courier New" w:hAnsi="Courier New"/>
      </w:rPr>
    </w:lvl>
    <w:lvl w:ilvl="8" w:tplc="5CD48F2E">
      <w:start w:val="1"/>
      <w:numFmt w:val="bullet"/>
      <w:lvlText w:val=""/>
      <w:lvlJc w:val="left"/>
      <w:pPr>
        <w:ind w:left="7189" w:hanging="360"/>
      </w:pPr>
      <w:rPr>
        <w:rFonts w:ascii="Wingdings" w:hAnsi="Wingdings"/>
      </w:rPr>
    </w:lvl>
  </w:abstractNum>
  <w:abstractNum w:abstractNumId="38">
    <w:nsid w:val="72393235"/>
    <w:multiLevelType w:val="hybridMultilevel"/>
    <w:tmpl w:val="B466486E"/>
    <w:lvl w:ilvl="0" w:tplc="3354AC06">
      <w:start w:val="1"/>
      <w:numFmt w:val="decimal"/>
      <w:lvlText w:val="%1)"/>
      <w:lvlJc w:val="left"/>
      <w:pPr>
        <w:ind w:left="927" w:hanging="360"/>
      </w:pPr>
    </w:lvl>
    <w:lvl w:ilvl="1" w:tplc="F09E9120">
      <w:start w:val="1"/>
      <w:numFmt w:val="lowerLetter"/>
      <w:lvlText w:val="%2."/>
      <w:lvlJc w:val="left"/>
      <w:pPr>
        <w:ind w:left="1647" w:hanging="360"/>
      </w:pPr>
    </w:lvl>
    <w:lvl w:ilvl="2" w:tplc="1E90C120">
      <w:start w:val="1"/>
      <w:numFmt w:val="lowerRoman"/>
      <w:lvlText w:val="%3."/>
      <w:lvlJc w:val="right"/>
      <w:pPr>
        <w:ind w:left="2367" w:hanging="180"/>
      </w:pPr>
    </w:lvl>
    <w:lvl w:ilvl="3" w:tplc="9A880052">
      <w:start w:val="1"/>
      <w:numFmt w:val="decimal"/>
      <w:lvlText w:val="%4."/>
      <w:lvlJc w:val="left"/>
      <w:pPr>
        <w:ind w:left="3087" w:hanging="360"/>
      </w:pPr>
    </w:lvl>
    <w:lvl w:ilvl="4" w:tplc="C0809F28">
      <w:start w:val="1"/>
      <w:numFmt w:val="lowerLetter"/>
      <w:lvlText w:val="%5."/>
      <w:lvlJc w:val="left"/>
      <w:pPr>
        <w:ind w:left="3807" w:hanging="360"/>
      </w:pPr>
    </w:lvl>
    <w:lvl w:ilvl="5" w:tplc="6116F758">
      <w:start w:val="1"/>
      <w:numFmt w:val="lowerRoman"/>
      <w:lvlText w:val="%6."/>
      <w:lvlJc w:val="right"/>
      <w:pPr>
        <w:ind w:left="4527" w:hanging="180"/>
      </w:pPr>
    </w:lvl>
    <w:lvl w:ilvl="6" w:tplc="766CAEDA">
      <w:start w:val="1"/>
      <w:numFmt w:val="decimal"/>
      <w:lvlText w:val="%7."/>
      <w:lvlJc w:val="left"/>
      <w:pPr>
        <w:ind w:left="5247" w:hanging="360"/>
      </w:pPr>
    </w:lvl>
    <w:lvl w:ilvl="7" w:tplc="4CAA8686">
      <w:start w:val="1"/>
      <w:numFmt w:val="lowerLetter"/>
      <w:lvlText w:val="%8."/>
      <w:lvlJc w:val="left"/>
      <w:pPr>
        <w:ind w:left="5967" w:hanging="360"/>
      </w:pPr>
    </w:lvl>
    <w:lvl w:ilvl="8" w:tplc="508EAB90">
      <w:start w:val="1"/>
      <w:numFmt w:val="lowerRoman"/>
      <w:lvlText w:val="%9."/>
      <w:lvlJc w:val="right"/>
      <w:pPr>
        <w:ind w:left="6687" w:hanging="180"/>
      </w:pPr>
    </w:lvl>
  </w:abstractNum>
  <w:abstractNum w:abstractNumId="39">
    <w:nsid w:val="72FB459B"/>
    <w:multiLevelType w:val="multilevel"/>
    <w:tmpl w:val="78F83966"/>
    <w:lvl w:ilvl="0">
      <w:start w:val="1"/>
      <w:numFmt w:val="decimal"/>
      <w:lvlText w:val="%1"/>
      <w:lvlJc w:val="left"/>
      <w:pPr>
        <w:ind w:left="1128" w:hanging="1128"/>
      </w:pPr>
    </w:lvl>
    <w:lvl w:ilvl="1">
      <w:start w:val="1"/>
      <w:numFmt w:val="decimal"/>
      <w:lvlText w:val="%1.%2"/>
      <w:lvlJc w:val="left"/>
      <w:pPr>
        <w:ind w:left="1270" w:hanging="1128"/>
      </w:pPr>
    </w:lvl>
    <w:lvl w:ilvl="2">
      <w:start w:val="1"/>
      <w:numFmt w:val="decimal"/>
      <w:lvlText w:val="%1.%2.%3"/>
      <w:lvlJc w:val="left"/>
      <w:pPr>
        <w:ind w:left="2546" w:hanging="1128"/>
      </w:pPr>
    </w:lvl>
    <w:lvl w:ilvl="3">
      <w:start w:val="1"/>
      <w:numFmt w:val="decimal"/>
      <w:lvlText w:val="%1.%2.%3.%4"/>
      <w:lvlJc w:val="left"/>
      <w:pPr>
        <w:ind w:left="3252" w:hanging="1128"/>
      </w:pPr>
    </w:lvl>
    <w:lvl w:ilvl="4">
      <w:start w:val="1"/>
      <w:numFmt w:val="decimal"/>
      <w:lvlText w:val="%1.%2.%3.%4.%5"/>
      <w:lvlJc w:val="left"/>
      <w:pPr>
        <w:ind w:left="3960" w:hanging="1128"/>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40">
    <w:nsid w:val="7FD55649"/>
    <w:multiLevelType w:val="hybridMultilevel"/>
    <w:tmpl w:val="EF843536"/>
    <w:lvl w:ilvl="0" w:tplc="C3BC9C0A">
      <w:start w:val="1"/>
      <w:numFmt w:val="decimal"/>
      <w:lvlText w:val="%1."/>
      <w:lvlJc w:val="left"/>
      <w:pPr>
        <w:ind w:left="720" w:hanging="360"/>
      </w:pPr>
    </w:lvl>
    <w:lvl w:ilvl="1" w:tplc="9E4EBC50">
      <w:start w:val="1"/>
      <w:numFmt w:val="lowerLetter"/>
      <w:lvlText w:val="%2."/>
      <w:lvlJc w:val="left"/>
      <w:pPr>
        <w:ind w:left="1440" w:hanging="360"/>
      </w:pPr>
    </w:lvl>
    <w:lvl w:ilvl="2" w:tplc="DB8E8BC4">
      <w:start w:val="1"/>
      <w:numFmt w:val="lowerRoman"/>
      <w:lvlText w:val="%3."/>
      <w:lvlJc w:val="right"/>
      <w:pPr>
        <w:ind w:left="2160" w:hanging="180"/>
      </w:pPr>
    </w:lvl>
    <w:lvl w:ilvl="3" w:tplc="44E8DCD0">
      <w:start w:val="1"/>
      <w:numFmt w:val="decimal"/>
      <w:lvlText w:val="%4."/>
      <w:lvlJc w:val="left"/>
      <w:pPr>
        <w:ind w:left="2880" w:hanging="360"/>
      </w:pPr>
    </w:lvl>
    <w:lvl w:ilvl="4" w:tplc="A600B6C4">
      <w:start w:val="1"/>
      <w:numFmt w:val="lowerLetter"/>
      <w:lvlText w:val="%5."/>
      <w:lvlJc w:val="left"/>
      <w:pPr>
        <w:ind w:left="3600" w:hanging="360"/>
      </w:pPr>
    </w:lvl>
    <w:lvl w:ilvl="5" w:tplc="1E46B670">
      <w:start w:val="1"/>
      <w:numFmt w:val="lowerRoman"/>
      <w:lvlText w:val="%6."/>
      <w:lvlJc w:val="right"/>
      <w:pPr>
        <w:ind w:left="4320" w:hanging="180"/>
      </w:pPr>
    </w:lvl>
    <w:lvl w:ilvl="6" w:tplc="909AD952">
      <w:start w:val="1"/>
      <w:numFmt w:val="decimal"/>
      <w:lvlText w:val="%7."/>
      <w:lvlJc w:val="left"/>
      <w:pPr>
        <w:ind w:left="5040" w:hanging="360"/>
      </w:pPr>
    </w:lvl>
    <w:lvl w:ilvl="7" w:tplc="D4381DFA">
      <w:start w:val="1"/>
      <w:numFmt w:val="lowerLetter"/>
      <w:lvlText w:val="%8."/>
      <w:lvlJc w:val="left"/>
      <w:pPr>
        <w:ind w:left="5760" w:hanging="360"/>
      </w:pPr>
    </w:lvl>
    <w:lvl w:ilvl="8" w:tplc="76EC986C">
      <w:start w:val="1"/>
      <w:numFmt w:val="lowerRoman"/>
      <w:lvlText w:val="%9."/>
      <w:lvlJc w:val="right"/>
      <w:pPr>
        <w:ind w:left="6480" w:hanging="180"/>
      </w:pPr>
    </w:lvl>
  </w:abstractNum>
  <w:abstractNum w:abstractNumId="41">
    <w:nsid w:val="7FD71FF0"/>
    <w:multiLevelType w:val="hybridMultilevel"/>
    <w:tmpl w:val="C2D84D68"/>
    <w:lvl w:ilvl="0" w:tplc="DD6CFB76">
      <w:start w:val="1"/>
      <w:numFmt w:val="decimal"/>
      <w:lvlText w:val="%1)"/>
      <w:lvlJc w:val="left"/>
      <w:pPr>
        <w:ind w:left="2018" w:hanging="1309"/>
      </w:pPr>
    </w:lvl>
    <w:lvl w:ilvl="1" w:tplc="9C40E478">
      <w:start w:val="1"/>
      <w:numFmt w:val="lowerLetter"/>
      <w:lvlText w:val="%2."/>
      <w:lvlJc w:val="left"/>
      <w:pPr>
        <w:ind w:left="1789" w:hanging="360"/>
      </w:pPr>
    </w:lvl>
    <w:lvl w:ilvl="2" w:tplc="4DE6C2CA">
      <w:start w:val="1"/>
      <w:numFmt w:val="lowerRoman"/>
      <w:lvlText w:val="%3."/>
      <w:lvlJc w:val="right"/>
      <w:pPr>
        <w:ind w:left="2509" w:hanging="180"/>
      </w:pPr>
    </w:lvl>
    <w:lvl w:ilvl="3" w:tplc="653E6E34">
      <w:start w:val="1"/>
      <w:numFmt w:val="decimal"/>
      <w:lvlText w:val="%4."/>
      <w:lvlJc w:val="left"/>
      <w:pPr>
        <w:ind w:left="3229" w:hanging="360"/>
      </w:pPr>
    </w:lvl>
    <w:lvl w:ilvl="4" w:tplc="1E46EECA">
      <w:start w:val="1"/>
      <w:numFmt w:val="lowerLetter"/>
      <w:lvlText w:val="%5."/>
      <w:lvlJc w:val="left"/>
      <w:pPr>
        <w:ind w:left="3949" w:hanging="360"/>
      </w:pPr>
    </w:lvl>
    <w:lvl w:ilvl="5" w:tplc="78EA4142">
      <w:start w:val="1"/>
      <w:numFmt w:val="lowerRoman"/>
      <w:lvlText w:val="%6."/>
      <w:lvlJc w:val="right"/>
      <w:pPr>
        <w:ind w:left="4669" w:hanging="180"/>
      </w:pPr>
    </w:lvl>
    <w:lvl w:ilvl="6" w:tplc="D5E42118">
      <w:start w:val="1"/>
      <w:numFmt w:val="decimal"/>
      <w:lvlText w:val="%7."/>
      <w:lvlJc w:val="left"/>
      <w:pPr>
        <w:ind w:left="5389" w:hanging="360"/>
      </w:pPr>
    </w:lvl>
    <w:lvl w:ilvl="7" w:tplc="07024234">
      <w:start w:val="1"/>
      <w:numFmt w:val="lowerLetter"/>
      <w:lvlText w:val="%8."/>
      <w:lvlJc w:val="left"/>
      <w:pPr>
        <w:ind w:left="6109" w:hanging="360"/>
      </w:pPr>
    </w:lvl>
    <w:lvl w:ilvl="8" w:tplc="24BC9AEE">
      <w:start w:val="1"/>
      <w:numFmt w:val="lowerRoman"/>
      <w:lvlText w:val="%9."/>
      <w:lvlJc w:val="right"/>
      <w:pPr>
        <w:ind w:left="6829" w:hanging="180"/>
      </w:pPr>
    </w:lvl>
  </w:abstractNum>
  <w:num w:numId="1">
    <w:abstractNumId w:val="16"/>
  </w:num>
  <w:num w:numId="2">
    <w:abstractNumId w:val="31"/>
  </w:num>
  <w:num w:numId="3">
    <w:abstractNumId w:val="33"/>
  </w:num>
  <w:num w:numId="4">
    <w:abstractNumId w:val="13"/>
  </w:num>
  <w:num w:numId="5">
    <w:abstractNumId w:val="21"/>
  </w:num>
  <w:num w:numId="6">
    <w:abstractNumId w:val="27"/>
  </w:num>
  <w:num w:numId="7">
    <w:abstractNumId w:val="20"/>
  </w:num>
  <w:num w:numId="8">
    <w:abstractNumId w:val="39"/>
  </w:num>
  <w:num w:numId="9">
    <w:abstractNumId w:val="32"/>
  </w:num>
  <w:num w:numId="10">
    <w:abstractNumId w:val="37"/>
  </w:num>
  <w:num w:numId="11">
    <w:abstractNumId w:val="2"/>
  </w:num>
  <w:num w:numId="12">
    <w:abstractNumId w:val="29"/>
  </w:num>
  <w:num w:numId="13">
    <w:abstractNumId w:val="25"/>
  </w:num>
  <w:num w:numId="14">
    <w:abstractNumId w:val="9"/>
  </w:num>
  <w:num w:numId="15">
    <w:abstractNumId w:val="23"/>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num>
  <w:num w:numId="23">
    <w:abstractNumId w:val="17"/>
  </w:num>
  <w:num w:numId="24">
    <w:abstractNumId w:val="24"/>
  </w:num>
  <w:num w:numId="25">
    <w:abstractNumId w:val="14"/>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26"/>
  </w:num>
  <w:num w:numId="29">
    <w:abstractNumId w:val="35"/>
  </w:num>
  <w:num w:numId="30">
    <w:abstractNumId w:val="40"/>
  </w:num>
  <w:num w:numId="31">
    <w:abstractNumId w:val="4"/>
  </w:num>
  <w:num w:numId="32">
    <w:abstractNumId w:val="19"/>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6"/>
  </w:num>
  <w:num w:numId="36">
    <w:abstractNumId w:val="7"/>
  </w:num>
  <w:num w:numId="37">
    <w:abstractNumId w:val="11"/>
  </w:num>
  <w:num w:numId="38">
    <w:abstractNumId w:val="0"/>
  </w:num>
  <w:num w:numId="39">
    <w:abstractNumId w:val="22"/>
  </w:num>
  <w:num w:numId="40">
    <w:abstractNumId w:val="10"/>
  </w:num>
  <w:num w:numId="41">
    <w:abstractNumId w:val="41"/>
  </w:num>
  <w:num w:numId="42">
    <w:abstractNumId w:val="15"/>
  </w:num>
  <w:num w:numId="43">
    <w:abstractNumId w:val="3"/>
  </w:num>
  <w:num w:numId="44">
    <w:abstractNumId w:val="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spaceForUL/>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2E4"/>
    <w:rsid w:val="000B4E8C"/>
    <w:rsid w:val="00164FE0"/>
    <w:rsid w:val="00215F0F"/>
    <w:rsid w:val="002506E1"/>
    <w:rsid w:val="004010BF"/>
    <w:rsid w:val="00414C8B"/>
    <w:rsid w:val="00474041"/>
    <w:rsid w:val="00476233"/>
    <w:rsid w:val="004D2498"/>
    <w:rsid w:val="00561D46"/>
    <w:rsid w:val="005A145C"/>
    <w:rsid w:val="005D70CD"/>
    <w:rsid w:val="00675659"/>
    <w:rsid w:val="006F02FA"/>
    <w:rsid w:val="007053BC"/>
    <w:rsid w:val="007502E4"/>
    <w:rsid w:val="00776BBC"/>
    <w:rsid w:val="007E46E3"/>
    <w:rsid w:val="008131A6"/>
    <w:rsid w:val="00816672"/>
    <w:rsid w:val="00941348"/>
    <w:rsid w:val="009527AF"/>
    <w:rsid w:val="00961B98"/>
    <w:rsid w:val="00A02CD3"/>
    <w:rsid w:val="00A431AD"/>
    <w:rsid w:val="00A9245F"/>
    <w:rsid w:val="00AB0B47"/>
    <w:rsid w:val="00B3586E"/>
    <w:rsid w:val="00B94018"/>
    <w:rsid w:val="00BD01C4"/>
    <w:rsid w:val="00D6002D"/>
    <w:rsid w:val="00D60AD8"/>
    <w:rsid w:val="00D714F0"/>
    <w:rsid w:val="00FD3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1">
    <w:name w:val="heading 1"/>
    <w:basedOn w:val="a"/>
    <w:link w:val="10"/>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Pr>
      <w:sz w:val="20"/>
      <w:szCs w:val="20"/>
    </w:rPr>
  </w:style>
  <w:style w:type="character" w:customStyle="1" w:styleId="a4">
    <w:name w:val="Текст сноски Знак"/>
    <w:link w:val="a3"/>
    <w:locked/>
  </w:style>
  <w:style w:type="character" w:styleId="a5">
    <w:name w:val="footnote reference"/>
    <w:semiHidden/>
    <w:rPr>
      <w:vertAlign w:val="superscript"/>
    </w:rPr>
  </w:style>
  <w:style w:type="paragraph" w:styleId="a6">
    <w:name w:val="header"/>
    <w:basedOn w:val="a"/>
    <w:link w:val="a7"/>
    <w:uiPriority w:val="99"/>
    <w:pPr>
      <w:tabs>
        <w:tab w:val="center" w:pos="4677"/>
        <w:tab w:val="right" w:pos="9355"/>
      </w:tabs>
    </w:pPr>
    <w:rPr>
      <w:lang w:val="en-US" w:eastAsia="en-US"/>
    </w:rPr>
  </w:style>
  <w:style w:type="character" w:customStyle="1" w:styleId="a7">
    <w:name w:val="Верхний колонтитул Знак"/>
    <w:link w:val="a6"/>
    <w:uiPriority w:val="99"/>
    <w:locked/>
    <w:rPr>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link w:val="ab"/>
    <w:semiHidden/>
    <w:rPr>
      <w:rFonts w:ascii="Tahoma" w:hAnsi="Tahoma"/>
      <w:sz w:val="16"/>
      <w:szCs w:val="16"/>
      <w:lang w:val="en-US" w:eastAsia="en-US"/>
    </w:rPr>
  </w:style>
  <w:style w:type="character" w:customStyle="1" w:styleId="ab">
    <w:name w:val="Текст выноски Знак"/>
    <w:link w:val="aa"/>
    <w:semiHidden/>
    <w:locked/>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c">
    <w:name w:val="annotation reference"/>
    <w:rPr>
      <w:sz w:val="18"/>
      <w:szCs w:val="18"/>
    </w:rPr>
  </w:style>
  <w:style w:type="paragraph" w:styleId="ad">
    <w:name w:val="annotation text"/>
    <w:basedOn w:val="a"/>
    <w:link w:val="ae"/>
    <w:rPr>
      <w:lang w:val="en-US" w:eastAsia="en-US"/>
    </w:rPr>
  </w:style>
  <w:style w:type="character" w:customStyle="1" w:styleId="ae">
    <w:name w:val="Текст примечания Знак"/>
    <w:link w:val="ad"/>
    <w:rPr>
      <w:sz w:val="24"/>
      <w:szCs w:val="24"/>
    </w:rPr>
  </w:style>
  <w:style w:type="paragraph" w:styleId="af">
    <w:name w:val="annotation subject"/>
    <w:basedOn w:val="ad"/>
    <w:next w:val="ad"/>
    <w:link w:val="af0"/>
    <w:rPr>
      <w:b/>
      <w:bCs/>
    </w:rPr>
  </w:style>
  <w:style w:type="character" w:customStyle="1" w:styleId="af0">
    <w:name w:val="Тема примечания Знак"/>
    <w:link w:val="af"/>
    <w:rPr>
      <w:b/>
      <w:bCs/>
      <w:sz w:val="24"/>
      <w:szCs w:val="24"/>
    </w:rPr>
  </w:style>
  <w:style w:type="character" w:styleId="af1">
    <w:name w:val="FollowedHyperlink"/>
    <w:rPr>
      <w:color w:val="800080"/>
      <w:u w:val="single"/>
    </w:rPr>
  </w:style>
  <w:style w:type="paragraph" w:customStyle="1" w:styleId="af2">
    <w:name w:val="Знак Знак Знак Знак"/>
    <w:basedOn w:val="a"/>
    <w:pPr>
      <w:spacing w:before="100" w:beforeAutospacing="1" w:after="100" w:afterAutospacing="1"/>
    </w:pPr>
    <w:rPr>
      <w:rFonts w:ascii="Tahoma" w:hAnsi="Tahoma"/>
      <w:sz w:val="20"/>
      <w:szCs w:val="20"/>
      <w:lang w:val="en-US" w:eastAsia="en-US"/>
    </w:rPr>
  </w:style>
  <w:style w:type="paragraph" w:styleId="af3">
    <w:name w:val="Body Text"/>
    <w:basedOn w:val="a"/>
    <w:link w:val="af4"/>
    <w:pPr>
      <w:jc w:val="both"/>
    </w:pPr>
    <w:rPr>
      <w:sz w:val="28"/>
      <w:szCs w:val="20"/>
      <w:lang w:val="en-US" w:eastAsia="en-US"/>
    </w:rPr>
  </w:style>
  <w:style w:type="character" w:customStyle="1" w:styleId="af4">
    <w:name w:val="Основной текст Знак"/>
    <w:link w:val="af3"/>
    <w:rPr>
      <w:sz w:val="28"/>
    </w:rPr>
  </w:style>
  <w:style w:type="paragraph" w:styleId="af5">
    <w:name w:val="List Paragraph"/>
    <w:basedOn w:val="a"/>
    <w:pPr>
      <w:ind w:left="720"/>
    </w:pPr>
    <w:rPr>
      <w:szCs w:val="20"/>
    </w:rPr>
  </w:style>
  <w:style w:type="paragraph" w:customStyle="1" w:styleId="-11">
    <w:name w:val="Цветная заливка - Акцент 11"/>
    <w:hidden/>
    <w:rPr>
      <w:sz w:val="24"/>
      <w:szCs w:val="24"/>
    </w:rPr>
  </w:style>
  <w:style w:type="character" w:customStyle="1" w:styleId="11">
    <w:name w:val="Тема примечания Знак1"/>
    <w:locked/>
    <w:rPr>
      <w:b/>
      <w:bCs/>
      <w:sz w:val="24"/>
      <w:szCs w:val="24"/>
    </w:rPr>
  </w:style>
  <w:style w:type="paragraph" w:customStyle="1" w:styleId="af6">
    <w:name w:val="÷¬__ ÷¬__ ÷¬__ ÷¬__"/>
    <w:basedOn w:val="a"/>
    <w:pPr>
      <w:spacing w:before="100" w:beforeAutospacing="1" w:after="100" w:afterAutospacing="1"/>
    </w:pPr>
    <w:rPr>
      <w:rFonts w:ascii="Tahoma" w:hAnsi="Tahoma"/>
      <w:sz w:val="20"/>
      <w:szCs w:val="20"/>
      <w:lang w:val="en-US" w:eastAsia="en-US"/>
    </w:rPr>
  </w:style>
  <w:style w:type="paragraph" w:styleId="2">
    <w:name w:val="Body Text Indent 2"/>
    <w:basedOn w:val="a"/>
    <w:link w:val="20"/>
    <w:pPr>
      <w:spacing w:after="120" w:line="480" w:lineRule="auto"/>
      <w:ind w:left="283"/>
    </w:pPr>
  </w:style>
  <w:style w:type="character" w:customStyle="1" w:styleId="20">
    <w:name w:val="Основной текст с отступом 2 Знак"/>
    <w:link w:val="2"/>
    <w:rPr>
      <w:sz w:val="24"/>
      <w:szCs w:val="24"/>
    </w:rPr>
  </w:style>
  <w:style w:type="paragraph" w:customStyle="1" w:styleId="ConsPlusNormal">
    <w:name w:val="ConsPlusNormal"/>
    <w:link w:val="ConsPlusNormal0"/>
    <w:rPr>
      <w:sz w:val="28"/>
      <w:szCs w:val="28"/>
    </w:rPr>
  </w:style>
  <w:style w:type="paragraph" w:customStyle="1" w:styleId="af7">
    <w:name w:val="Абзац списка;ТЗ список;Абзац списка нумерованный"/>
    <w:basedOn w:val="a"/>
    <w:link w:val="af8"/>
    <w:pPr>
      <w:ind w:left="708"/>
    </w:pPr>
  </w:style>
  <w:style w:type="character" w:customStyle="1" w:styleId="ConsPlusNormal0">
    <w:name w:val="ConsPlusNormal Знак"/>
    <w:link w:val="ConsPlusNormal"/>
    <w:locked/>
    <w:rPr>
      <w:sz w:val="28"/>
      <w:szCs w:val="28"/>
    </w:rPr>
  </w:style>
  <w:style w:type="paragraph" w:customStyle="1" w:styleId="ConsPlusCell">
    <w:name w:val="ConsPlusCell"/>
    <w:pPr>
      <w:widowControl w:val="0"/>
    </w:pPr>
    <w:rPr>
      <w:rFonts w:ascii="Calibri" w:hAnsi="Calibri"/>
      <w:sz w:val="22"/>
      <w:szCs w:val="22"/>
    </w:rPr>
  </w:style>
  <w:style w:type="paragraph" w:styleId="af9">
    <w:name w:val="footer"/>
    <w:basedOn w:val="a"/>
    <w:link w:val="afa"/>
    <w:pPr>
      <w:tabs>
        <w:tab w:val="center" w:pos="4677"/>
        <w:tab w:val="right" w:pos="9355"/>
      </w:tabs>
    </w:pPr>
  </w:style>
  <w:style w:type="character" w:customStyle="1" w:styleId="afa">
    <w:name w:val="Нижний колонтитул Знак"/>
    <w:link w:val="af9"/>
    <w:rPr>
      <w:sz w:val="24"/>
      <w:szCs w:val="24"/>
    </w:rPr>
  </w:style>
  <w:style w:type="paragraph" w:styleId="afb">
    <w:name w:val="endnote text"/>
    <w:basedOn w:val="a"/>
    <w:link w:val="afc"/>
    <w:rPr>
      <w:sz w:val="20"/>
      <w:szCs w:val="20"/>
    </w:rPr>
  </w:style>
  <w:style w:type="character" w:customStyle="1" w:styleId="afc">
    <w:name w:val="Текст концевой сноски Знак"/>
    <w:basedOn w:val="a0"/>
    <w:link w:val="afb"/>
  </w:style>
  <w:style w:type="character" w:styleId="afd">
    <w:name w:val="endnote reference"/>
    <w:rPr>
      <w:vertAlign w:val="superscript"/>
    </w:rPr>
  </w:style>
  <w:style w:type="paragraph" w:styleId="afe">
    <w:name w:val="No Spacing"/>
    <w:rPr>
      <w:rFonts w:ascii="Calibri" w:hAnsi="Calibri"/>
      <w:sz w:val="22"/>
      <w:szCs w:val="22"/>
    </w:rPr>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szCs w:val="20"/>
    </w:rPr>
  </w:style>
  <w:style w:type="paragraph" w:customStyle="1" w:styleId="P59">
    <w:name w:val="P59"/>
    <w:basedOn w:val="a"/>
    <w:hidden/>
    <w:pPr>
      <w:widowControl w:val="0"/>
      <w:tabs>
        <w:tab w:val="left" w:pos="-3420"/>
      </w:tabs>
      <w:jc w:val="center"/>
    </w:pPr>
    <w:rPr>
      <w:szCs w:val="20"/>
    </w:rPr>
  </w:style>
  <w:style w:type="paragraph" w:customStyle="1" w:styleId="P61">
    <w:name w:val="P61"/>
    <w:basedOn w:val="a"/>
    <w:hidden/>
    <w:pPr>
      <w:widowControl w:val="0"/>
      <w:tabs>
        <w:tab w:val="left" w:pos="-3420"/>
      </w:tabs>
      <w:jc w:val="center"/>
    </w:pPr>
    <w:rPr>
      <w:sz w:val="28"/>
      <w:szCs w:val="20"/>
    </w:rPr>
  </w:style>
  <w:style w:type="paragraph" w:customStyle="1" w:styleId="P103">
    <w:name w:val="P103"/>
    <w:basedOn w:val="a"/>
    <w:hidden/>
    <w:pPr>
      <w:widowControl w:val="0"/>
      <w:tabs>
        <w:tab w:val="left" w:pos="6054"/>
      </w:tabs>
      <w:ind w:left="5760"/>
    </w:pPr>
    <w:rPr>
      <w:szCs w:val="20"/>
    </w:r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Pr>
      <w:rFonts w:ascii="Courier New" w:hAnsi="Courier New"/>
    </w:rPr>
  </w:style>
  <w:style w:type="paragraph" w:customStyle="1" w:styleId="aff">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table" w:styleId="aff0">
    <w:name w:val="Table Grid"/>
    <w:basedOn w:val="a1"/>
    <w:rPr>
      <w:rFonts w:eastAsia="Calibri"/>
      <w:sz w:val="28"/>
      <w:szCs w:val="28"/>
      <w:lang w:eastAsia="en-US"/>
    </w:rPr>
    <w:tblPr/>
  </w:style>
  <w:style w:type="paragraph" w:customStyle="1" w:styleId="8">
    <w:name w:val="Стиль8"/>
    <w:basedOn w:val="a"/>
    <w:rPr>
      <w:rFonts w:eastAsia="Calibri"/>
      <w:sz w:val="28"/>
      <w:szCs w:val="28"/>
    </w:rPr>
  </w:style>
  <w:style w:type="character" w:customStyle="1" w:styleId="af8">
    <w:name w:val="Абзац списка Знак;ТЗ список Знак;Абзац списка нумерованный Знак"/>
    <w:link w:val="af7"/>
    <w:locked/>
    <w:rPr>
      <w:sz w:val="24"/>
      <w:szCs w:val="24"/>
    </w:rPr>
  </w:style>
  <w:style w:type="paragraph" w:styleId="aff1">
    <w:name w:val="Revision"/>
    <w:hidden/>
    <w:semiHidden/>
    <w:rPr>
      <w:sz w:val="24"/>
      <w:szCs w:val="24"/>
    </w:rPr>
  </w:style>
  <w:style w:type="paragraph" w:styleId="aff2">
    <w:name w:val="Title"/>
    <w:basedOn w:val="a"/>
    <w:next w:val="a"/>
    <w:link w:val="aff3"/>
    <w:pPr>
      <w:spacing w:before="240" w:after="60"/>
      <w:jc w:val="center"/>
      <w:outlineLvl w:val="0"/>
    </w:pPr>
    <w:rPr>
      <w:rFonts w:ascii="Calibri Light" w:hAnsi="Calibri Light"/>
      <w:b/>
      <w:bCs/>
      <w:sz w:val="32"/>
      <w:szCs w:val="32"/>
    </w:rPr>
  </w:style>
  <w:style w:type="character" w:customStyle="1" w:styleId="aff3">
    <w:name w:val="Название Знак"/>
    <w:link w:val="aff2"/>
    <w:rPr>
      <w:rFonts w:ascii="Calibri Light" w:hAnsi="Calibri Light"/>
      <w:b/>
      <w:bCs/>
      <w:sz w:val="32"/>
      <w:szCs w:val="32"/>
    </w:rPr>
  </w:style>
  <w:style w:type="character" w:styleId="aff4">
    <w:name w:val="Emphasis"/>
    <w:rPr>
      <w:i/>
      <w:iCs/>
    </w:rPr>
  </w:style>
  <w:style w:type="paragraph" w:customStyle="1" w:styleId="ConsPlusTitle">
    <w:name w:val="ConsPlusTitle"/>
    <w:pPr>
      <w:widowControl w:val="0"/>
    </w:pPr>
    <w:rPr>
      <w:rFonts w:ascii="Arial" w:hAnsi="Arial"/>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rPr>
  </w:style>
  <w:style w:type="paragraph" w:styleId="1">
    <w:name w:val="heading 1"/>
    <w:basedOn w:val="a"/>
    <w:link w:val="10"/>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Pr>
      <w:sz w:val="20"/>
      <w:szCs w:val="20"/>
    </w:rPr>
  </w:style>
  <w:style w:type="character" w:customStyle="1" w:styleId="a4">
    <w:name w:val="Текст сноски Знак"/>
    <w:link w:val="a3"/>
    <w:locked/>
  </w:style>
  <w:style w:type="character" w:styleId="a5">
    <w:name w:val="footnote reference"/>
    <w:semiHidden/>
    <w:rPr>
      <w:vertAlign w:val="superscript"/>
    </w:rPr>
  </w:style>
  <w:style w:type="paragraph" w:styleId="a6">
    <w:name w:val="header"/>
    <w:basedOn w:val="a"/>
    <w:link w:val="a7"/>
    <w:uiPriority w:val="99"/>
    <w:pPr>
      <w:tabs>
        <w:tab w:val="center" w:pos="4677"/>
        <w:tab w:val="right" w:pos="9355"/>
      </w:tabs>
    </w:pPr>
    <w:rPr>
      <w:lang w:val="en-US" w:eastAsia="en-US"/>
    </w:rPr>
  </w:style>
  <w:style w:type="character" w:customStyle="1" w:styleId="a7">
    <w:name w:val="Верхний колонтитул Знак"/>
    <w:link w:val="a6"/>
    <w:uiPriority w:val="99"/>
    <w:locked/>
    <w:rPr>
      <w:sz w:val="24"/>
      <w:szCs w:val="24"/>
    </w:rPr>
  </w:style>
  <w:style w:type="character" w:styleId="a8">
    <w:name w:val="page number"/>
    <w:basedOn w:val="a0"/>
  </w:style>
  <w:style w:type="character" w:styleId="a9">
    <w:name w:val="Hyperlink"/>
    <w:rPr>
      <w:color w:val="0000FF"/>
      <w:u w:val="single"/>
    </w:rPr>
  </w:style>
  <w:style w:type="paragraph" w:styleId="aa">
    <w:name w:val="Balloon Text"/>
    <w:basedOn w:val="a"/>
    <w:link w:val="ab"/>
    <w:semiHidden/>
    <w:rPr>
      <w:rFonts w:ascii="Tahoma" w:hAnsi="Tahoma"/>
      <w:sz w:val="16"/>
      <w:szCs w:val="16"/>
      <w:lang w:val="en-US" w:eastAsia="en-US"/>
    </w:rPr>
  </w:style>
  <w:style w:type="character" w:customStyle="1" w:styleId="ab">
    <w:name w:val="Текст выноски Знак"/>
    <w:link w:val="aa"/>
    <w:semiHidden/>
    <w:locked/>
    <w:rPr>
      <w:rFonts w:ascii="Tahoma" w:hAnsi="Tahoma"/>
      <w:sz w:val="16"/>
      <w:szCs w:val="16"/>
    </w:rPr>
  </w:style>
  <w:style w:type="paragraph" w:customStyle="1" w:styleId="1x1x">
    <w:name w:val="Обычный (веб);_а_Е’__ (дќа) И’ц_1;_а_Е’__ (дќа) И’ц_ И’ц_;___С¬__ (_x_) ÷¬__1;___С¬__ (_x_) ÷¬__ ÷¬__"/>
    <w:basedOn w:val="a"/>
    <w:link w:val="1x1x0"/>
    <w:pPr>
      <w:spacing w:before="100" w:beforeAutospacing="1" w:after="100" w:afterAutospacing="1"/>
    </w:pPr>
    <w:rPr>
      <w:color w:val="000000"/>
      <w:lang w:val="en-US" w:eastAsia="en-US"/>
    </w:rPr>
  </w:style>
  <w:style w:type="character" w:customStyle="1" w:styleId="1x1x0">
    <w:name w:val="Обычный (веб) Знак;_а_Е’__ (дќа) И’ц_1 Знак;_а_Е’__ (дќа) И’ц_ И’ц_ Знак;___С¬__ (_x_) ÷¬__1 Знак;___С¬__ (_x_) ÷¬__ ÷¬__ Знак"/>
    <w:link w:val="1x1x"/>
    <w:locked/>
    <w:rPr>
      <w:color w:val="000000"/>
      <w:sz w:val="24"/>
      <w:szCs w:val="24"/>
    </w:rPr>
  </w:style>
  <w:style w:type="paragraph" w:customStyle="1" w:styleId="1-21">
    <w:name w:val="Средняя сетка 1 - Акцент 21"/>
    <w:basedOn w:val="a"/>
    <w:pPr>
      <w:spacing w:after="200" w:line="276" w:lineRule="auto"/>
      <w:ind w:left="720"/>
      <w:contextualSpacing/>
    </w:pPr>
    <w:rPr>
      <w:rFonts w:ascii="Calibri" w:eastAsia="Calibri" w:hAnsi="Calibri"/>
      <w:sz w:val="22"/>
      <w:szCs w:val="22"/>
      <w:lang w:eastAsia="en-US"/>
    </w:rPr>
  </w:style>
  <w:style w:type="character" w:styleId="ac">
    <w:name w:val="annotation reference"/>
    <w:rPr>
      <w:sz w:val="18"/>
      <w:szCs w:val="18"/>
    </w:rPr>
  </w:style>
  <w:style w:type="paragraph" w:styleId="ad">
    <w:name w:val="annotation text"/>
    <w:basedOn w:val="a"/>
    <w:link w:val="ae"/>
    <w:rPr>
      <w:lang w:val="en-US" w:eastAsia="en-US"/>
    </w:rPr>
  </w:style>
  <w:style w:type="character" w:customStyle="1" w:styleId="ae">
    <w:name w:val="Текст примечания Знак"/>
    <w:link w:val="ad"/>
    <w:rPr>
      <w:sz w:val="24"/>
      <w:szCs w:val="24"/>
    </w:rPr>
  </w:style>
  <w:style w:type="paragraph" w:styleId="af">
    <w:name w:val="annotation subject"/>
    <w:basedOn w:val="ad"/>
    <w:next w:val="ad"/>
    <w:link w:val="af0"/>
    <w:rPr>
      <w:b/>
      <w:bCs/>
    </w:rPr>
  </w:style>
  <w:style w:type="character" w:customStyle="1" w:styleId="af0">
    <w:name w:val="Тема примечания Знак"/>
    <w:link w:val="af"/>
    <w:rPr>
      <w:b/>
      <w:bCs/>
      <w:sz w:val="24"/>
      <w:szCs w:val="24"/>
    </w:rPr>
  </w:style>
  <w:style w:type="character" w:styleId="af1">
    <w:name w:val="FollowedHyperlink"/>
    <w:rPr>
      <w:color w:val="800080"/>
      <w:u w:val="single"/>
    </w:rPr>
  </w:style>
  <w:style w:type="paragraph" w:customStyle="1" w:styleId="af2">
    <w:name w:val="Знак Знак Знак Знак"/>
    <w:basedOn w:val="a"/>
    <w:pPr>
      <w:spacing w:before="100" w:beforeAutospacing="1" w:after="100" w:afterAutospacing="1"/>
    </w:pPr>
    <w:rPr>
      <w:rFonts w:ascii="Tahoma" w:hAnsi="Tahoma"/>
      <w:sz w:val="20"/>
      <w:szCs w:val="20"/>
      <w:lang w:val="en-US" w:eastAsia="en-US"/>
    </w:rPr>
  </w:style>
  <w:style w:type="paragraph" w:styleId="af3">
    <w:name w:val="Body Text"/>
    <w:basedOn w:val="a"/>
    <w:link w:val="af4"/>
    <w:pPr>
      <w:jc w:val="both"/>
    </w:pPr>
    <w:rPr>
      <w:sz w:val="28"/>
      <w:szCs w:val="20"/>
      <w:lang w:val="en-US" w:eastAsia="en-US"/>
    </w:rPr>
  </w:style>
  <w:style w:type="character" w:customStyle="1" w:styleId="af4">
    <w:name w:val="Основной текст Знак"/>
    <w:link w:val="af3"/>
    <w:rPr>
      <w:sz w:val="28"/>
    </w:rPr>
  </w:style>
  <w:style w:type="paragraph" w:styleId="af5">
    <w:name w:val="List Paragraph"/>
    <w:basedOn w:val="a"/>
    <w:pPr>
      <w:ind w:left="720"/>
    </w:pPr>
    <w:rPr>
      <w:szCs w:val="20"/>
    </w:rPr>
  </w:style>
  <w:style w:type="paragraph" w:customStyle="1" w:styleId="-11">
    <w:name w:val="Цветная заливка - Акцент 11"/>
    <w:hidden/>
    <w:rPr>
      <w:sz w:val="24"/>
      <w:szCs w:val="24"/>
    </w:rPr>
  </w:style>
  <w:style w:type="character" w:customStyle="1" w:styleId="11">
    <w:name w:val="Тема примечания Знак1"/>
    <w:locked/>
    <w:rPr>
      <w:b/>
      <w:bCs/>
      <w:sz w:val="24"/>
      <w:szCs w:val="24"/>
    </w:rPr>
  </w:style>
  <w:style w:type="paragraph" w:customStyle="1" w:styleId="af6">
    <w:name w:val="÷¬__ ÷¬__ ÷¬__ ÷¬__"/>
    <w:basedOn w:val="a"/>
    <w:pPr>
      <w:spacing w:before="100" w:beforeAutospacing="1" w:after="100" w:afterAutospacing="1"/>
    </w:pPr>
    <w:rPr>
      <w:rFonts w:ascii="Tahoma" w:hAnsi="Tahoma"/>
      <w:sz w:val="20"/>
      <w:szCs w:val="20"/>
      <w:lang w:val="en-US" w:eastAsia="en-US"/>
    </w:rPr>
  </w:style>
  <w:style w:type="paragraph" w:styleId="2">
    <w:name w:val="Body Text Indent 2"/>
    <w:basedOn w:val="a"/>
    <w:link w:val="20"/>
    <w:pPr>
      <w:spacing w:after="120" w:line="480" w:lineRule="auto"/>
      <w:ind w:left="283"/>
    </w:pPr>
  </w:style>
  <w:style w:type="character" w:customStyle="1" w:styleId="20">
    <w:name w:val="Основной текст с отступом 2 Знак"/>
    <w:link w:val="2"/>
    <w:rPr>
      <w:sz w:val="24"/>
      <w:szCs w:val="24"/>
    </w:rPr>
  </w:style>
  <w:style w:type="paragraph" w:customStyle="1" w:styleId="ConsPlusNormal">
    <w:name w:val="ConsPlusNormal"/>
    <w:link w:val="ConsPlusNormal0"/>
    <w:rPr>
      <w:sz w:val="28"/>
      <w:szCs w:val="28"/>
    </w:rPr>
  </w:style>
  <w:style w:type="paragraph" w:customStyle="1" w:styleId="af7">
    <w:name w:val="Абзац списка;ТЗ список;Абзац списка нумерованный"/>
    <w:basedOn w:val="a"/>
    <w:link w:val="af8"/>
    <w:pPr>
      <w:ind w:left="708"/>
    </w:pPr>
  </w:style>
  <w:style w:type="character" w:customStyle="1" w:styleId="ConsPlusNormal0">
    <w:name w:val="ConsPlusNormal Знак"/>
    <w:link w:val="ConsPlusNormal"/>
    <w:locked/>
    <w:rPr>
      <w:sz w:val="28"/>
      <w:szCs w:val="28"/>
    </w:rPr>
  </w:style>
  <w:style w:type="paragraph" w:customStyle="1" w:styleId="ConsPlusCell">
    <w:name w:val="ConsPlusCell"/>
    <w:pPr>
      <w:widowControl w:val="0"/>
    </w:pPr>
    <w:rPr>
      <w:rFonts w:ascii="Calibri" w:hAnsi="Calibri"/>
      <w:sz w:val="22"/>
      <w:szCs w:val="22"/>
    </w:rPr>
  </w:style>
  <w:style w:type="paragraph" w:styleId="af9">
    <w:name w:val="footer"/>
    <w:basedOn w:val="a"/>
    <w:link w:val="afa"/>
    <w:pPr>
      <w:tabs>
        <w:tab w:val="center" w:pos="4677"/>
        <w:tab w:val="right" w:pos="9355"/>
      </w:tabs>
    </w:pPr>
  </w:style>
  <w:style w:type="character" w:customStyle="1" w:styleId="afa">
    <w:name w:val="Нижний колонтитул Знак"/>
    <w:link w:val="af9"/>
    <w:rPr>
      <w:sz w:val="24"/>
      <w:szCs w:val="24"/>
    </w:rPr>
  </w:style>
  <w:style w:type="paragraph" w:styleId="afb">
    <w:name w:val="endnote text"/>
    <w:basedOn w:val="a"/>
    <w:link w:val="afc"/>
    <w:rPr>
      <w:sz w:val="20"/>
      <w:szCs w:val="20"/>
    </w:rPr>
  </w:style>
  <w:style w:type="character" w:customStyle="1" w:styleId="afc">
    <w:name w:val="Текст концевой сноски Знак"/>
    <w:basedOn w:val="a0"/>
    <w:link w:val="afb"/>
  </w:style>
  <w:style w:type="character" w:styleId="afd">
    <w:name w:val="endnote reference"/>
    <w:rPr>
      <w:vertAlign w:val="superscript"/>
    </w:rPr>
  </w:style>
  <w:style w:type="paragraph" w:styleId="afe">
    <w:name w:val="No Spacing"/>
    <w:rPr>
      <w:rFonts w:ascii="Calibri" w:hAnsi="Calibri"/>
      <w:sz w:val="22"/>
      <w:szCs w:val="22"/>
    </w:rPr>
  </w:style>
  <w:style w:type="paragraph" w:customStyle="1" w:styleId="ConsPlusNonformat">
    <w:name w:val="ConsPlusNonformat"/>
    <w:pPr>
      <w:widowControl w:val="0"/>
    </w:pPr>
    <w:rPr>
      <w:rFonts w:ascii="Courier New" w:hAnsi="Courier New"/>
    </w:rPr>
  </w:style>
  <w:style w:type="paragraph" w:customStyle="1" w:styleId="P16">
    <w:name w:val="P16"/>
    <w:basedOn w:val="a"/>
    <w:hidden/>
    <w:pPr>
      <w:widowControl w:val="0"/>
      <w:jc w:val="center"/>
    </w:pPr>
    <w:rPr>
      <w:rFonts w:eastAsia="simsun1"/>
      <w:b/>
      <w:szCs w:val="20"/>
    </w:rPr>
  </w:style>
  <w:style w:type="paragraph" w:customStyle="1" w:styleId="P59">
    <w:name w:val="P59"/>
    <w:basedOn w:val="a"/>
    <w:hidden/>
    <w:pPr>
      <w:widowControl w:val="0"/>
      <w:tabs>
        <w:tab w:val="left" w:pos="-3420"/>
      </w:tabs>
      <w:jc w:val="center"/>
    </w:pPr>
    <w:rPr>
      <w:szCs w:val="20"/>
    </w:rPr>
  </w:style>
  <w:style w:type="paragraph" w:customStyle="1" w:styleId="P61">
    <w:name w:val="P61"/>
    <w:basedOn w:val="a"/>
    <w:hidden/>
    <w:pPr>
      <w:widowControl w:val="0"/>
      <w:tabs>
        <w:tab w:val="left" w:pos="-3420"/>
      </w:tabs>
      <w:jc w:val="center"/>
    </w:pPr>
    <w:rPr>
      <w:sz w:val="28"/>
      <w:szCs w:val="20"/>
    </w:rPr>
  </w:style>
  <w:style w:type="paragraph" w:customStyle="1" w:styleId="P103">
    <w:name w:val="P103"/>
    <w:basedOn w:val="a"/>
    <w:hidden/>
    <w:pPr>
      <w:widowControl w:val="0"/>
      <w:tabs>
        <w:tab w:val="left" w:pos="6054"/>
      </w:tabs>
      <w:ind w:left="5760"/>
    </w:pPr>
    <w:rPr>
      <w:szCs w:val="20"/>
    </w:rPr>
  </w:style>
  <w:style w:type="character" w:customStyle="1" w:styleId="T3">
    <w:name w:val="T3"/>
    <w:hidden/>
    <w:rPr>
      <w:sz w:val="24"/>
    </w:rPr>
  </w:style>
  <w:style w:type="character" w:customStyle="1" w:styleId="10">
    <w:name w:val="Заголовок 1 Знак"/>
    <w:link w:val="1"/>
    <w:rPr>
      <w:b/>
      <w:bCs/>
      <w:sz w:val="48"/>
      <w:szCs w:val="48"/>
    </w:rPr>
  </w:style>
  <w:style w:type="paragraph" w:styleId="3">
    <w:name w:val="Body Text Indent 3"/>
    <w:basedOn w:val="a"/>
    <w:link w:val="30"/>
    <w:pPr>
      <w:spacing w:after="120"/>
      <w:ind w:left="283"/>
    </w:pPr>
    <w:rPr>
      <w:sz w:val="16"/>
      <w:szCs w:val="16"/>
    </w:rPr>
  </w:style>
  <w:style w:type="character" w:customStyle="1" w:styleId="30">
    <w:name w:val="Основной текст с отступом 3 Знак"/>
    <w:link w:val="3"/>
    <w:rPr>
      <w:sz w:val="16"/>
      <w:szCs w:val="16"/>
    </w:rPr>
  </w:style>
  <w:style w:type="paragraph" w:customStyle="1" w:styleId="formattext">
    <w:name w:val="formattext"/>
    <w:basedOn w:val="a"/>
    <w:pPr>
      <w:spacing w:before="100" w:beforeAutospacing="1" w:after="100" w:afterAutospacing="1"/>
    </w:pPr>
  </w:style>
  <w:style w:type="paragraph" w:customStyle="1" w:styleId="Default">
    <w:name w:val="Default"/>
    <w:rPr>
      <w:rFonts w:eastAsia="Calibri"/>
      <w:color w:val="000000"/>
      <w:sz w:val="24"/>
      <w:szCs w:val="24"/>
      <w:lang w:eastAsia="en-US"/>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rPr>
      <w:rFonts w:ascii="Courier New" w:hAnsi="Courier New"/>
    </w:rPr>
  </w:style>
  <w:style w:type="paragraph" w:customStyle="1" w:styleId="aff">
    <w:name w:val="МУ Обычный стиль"/>
    <w:basedOn w:val="a"/>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character" w:customStyle="1" w:styleId="blk">
    <w:name w:val="blk"/>
  </w:style>
  <w:style w:type="table" w:styleId="aff0">
    <w:name w:val="Table Grid"/>
    <w:basedOn w:val="a1"/>
    <w:rPr>
      <w:rFonts w:eastAsia="Calibri"/>
      <w:sz w:val="28"/>
      <w:szCs w:val="28"/>
      <w:lang w:eastAsia="en-US"/>
    </w:rPr>
    <w:tblPr/>
  </w:style>
  <w:style w:type="paragraph" w:customStyle="1" w:styleId="8">
    <w:name w:val="Стиль8"/>
    <w:basedOn w:val="a"/>
    <w:rPr>
      <w:rFonts w:eastAsia="Calibri"/>
      <w:sz w:val="28"/>
      <w:szCs w:val="28"/>
    </w:rPr>
  </w:style>
  <w:style w:type="character" w:customStyle="1" w:styleId="af8">
    <w:name w:val="Абзац списка Знак;ТЗ список Знак;Абзац списка нумерованный Знак"/>
    <w:link w:val="af7"/>
    <w:locked/>
    <w:rPr>
      <w:sz w:val="24"/>
      <w:szCs w:val="24"/>
    </w:rPr>
  </w:style>
  <w:style w:type="paragraph" w:styleId="aff1">
    <w:name w:val="Revision"/>
    <w:hidden/>
    <w:semiHidden/>
    <w:rPr>
      <w:sz w:val="24"/>
      <w:szCs w:val="24"/>
    </w:rPr>
  </w:style>
  <w:style w:type="paragraph" w:styleId="aff2">
    <w:name w:val="Title"/>
    <w:basedOn w:val="a"/>
    <w:next w:val="a"/>
    <w:link w:val="aff3"/>
    <w:pPr>
      <w:spacing w:before="240" w:after="60"/>
      <w:jc w:val="center"/>
      <w:outlineLvl w:val="0"/>
    </w:pPr>
    <w:rPr>
      <w:rFonts w:ascii="Calibri Light" w:hAnsi="Calibri Light"/>
      <w:b/>
      <w:bCs/>
      <w:sz w:val="32"/>
      <w:szCs w:val="32"/>
    </w:rPr>
  </w:style>
  <w:style w:type="character" w:customStyle="1" w:styleId="aff3">
    <w:name w:val="Название Знак"/>
    <w:link w:val="aff2"/>
    <w:rPr>
      <w:rFonts w:ascii="Calibri Light" w:hAnsi="Calibri Light"/>
      <w:b/>
      <w:bCs/>
      <w:sz w:val="32"/>
      <w:szCs w:val="32"/>
    </w:rPr>
  </w:style>
  <w:style w:type="character" w:styleId="aff4">
    <w:name w:val="Emphasis"/>
    <w:rPr>
      <w:i/>
      <w:iCs/>
    </w:rPr>
  </w:style>
  <w:style w:type="paragraph" w:customStyle="1" w:styleId="ConsPlusTitle">
    <w:name w:val="ConsPlusTitle"/>
    <w:pPr>
      <w:widowControl w:val="0"/>
    </w:pPr>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97FE100A04CF436DCCCECBCB31C68B42BB23069BBDB806F655A1EE54601F0A9EDC906DB7BA2E4666A03B3A4CDA072EB6A14582EAF0xA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397FE100A04CF436DCCCECBCB31C68B42BE200191B8B806F655A1EE54601F0A8CDCC862B6B13B1233FA6C374EFDx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22081</Words>
  <Characters>125865</Characters>
  <Application>Microsoft Office Word</Application>
  <DocSecurity>0</DocSecurity>
  <Lines>1048</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PR manager</cp:lastModifiedBy>
  <cp:revision>3</cp:revision>
  <cp:lastPrinted>2023-12-19T07:54:00Z</cp:lastPrinted>
  <dcterms:created xsi:type="dcterms:W3CDTF">2023-12-19T08:01:00Z</dcterms:created>
  <dcterms:modified xsi:type="dcterms:W3CDTF">2025-01-23T02:19:00Z</dcterms:modified>
</cp:coreProperties>
</file>