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8" w:rsidRPr="00A847AB" w:rsidRDefault="006A7DB8" w:rsidP="00B879AF">
      <w:pPr>
        <w:tabs>
          <w:tab w:val="left" w:pos="4536"/>
        </w:tabs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АДМИНИСТРАЦИЯ ПОСПЕЛИХИНСКОГО РАЙОНА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АЛТАЙСКОГО КРАЯ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ПОСТАНОВЛЕНИЕ</w:t>
      </w:r>
    </w:p>
    <w:p w:rsidR="006A7DB8" w:rsidRPr="00A847AB" w:rsidRDefault="006A7DB8" w:rsidP="006A7DB8">
      <w:pPr>
        <w:rPr>
          <w:sz w:val="26"/>
          <w:szCs w:val="26"/>
        </w:rPr>
      </w:pPr>
    </w:p>
    <w:p w:rsidR="00B05433" w:rsidRPr="00A847AB" w:rsidRDefault="00B05433" w:rsidP="006A7DB8">
      <w:pPr>
        <w:rPr>
          <w:sz w:val="26"/>
          <w:szCs w:val="26"/>
        </w:rPr>
      </w:pPr>
    </w:p>
    <w:p w:rsidR="006A7DB8" w:rsidRPr="00A847AB" w:rsidRDefault="0031055A" w:rsidP="003564D4">
      <w:pPr>
        <w:pStyle w:val="1"/>
        <w:tabs>
          <w:tab w:val="left" w:pos="1134"/>
          <w:tab w:val="left" w:pos="2268"/>
          <w:tab w:val="left" w:pos="4536"/>
          <w:tab w:val="left" w:pos="7797"/>
          <w:tab w:val="left" w:pos="8222"/>
          <w:tab w:val="left" w:pos="8789"/>
        </w:tabs>
        <w:jc w:val="left"/>
        <w:rPr>
          <w:sz w:val="26"/>
          <w:szCs w:val="26"/>
        </w:rPr>
      </w:pPr>
      <w:r>
        <w:rPr>
          <w:sz w:val="26"/>
          <w:szCs w:val="26"/>
        </w:rPr>
        <w:t>23.10.2024</w:t>
      </w:r>
      <w:r w:rsidR="006A7DB8" w:rsidRPr="00A847AB">
        <w:rPr>
          <w:sz w:val="26"/>
          <w:szCs w:val="26"/>
        </w:rPr>
        <w:t xml:space="preserve">                                                            </w:t>
      </w:r>
      <w:r w:rsidR="00B05433" w:rsidRPr="00A847AB">
        <w:rPr>
          <w:sz w:val="26"/>
          <w:szCs w:val="26"/>
        </w:rPr>
        <w:t xml:space="preserve">                </w:t>
      </w:r>
      <w:r w:rsidR="003564D4">
        <w:rPr>
          <w:sz w:val="26"/>
          <w:szCs w:val="26"/>
        </w:rPr>
        <w:t xml:space="preserve">         </w:t>
      </w:r>
      <w:r w:rsidR="00B05433" w:rsidRPr="00A847AB">
        <w:rPr>
          <w:sz w:val="26"/>
          <w:szCs w:val="26"/>
        </w:rPr>
        <w:t xml:space="preserve"> </w:t>
      </w:r>
      <w:r w:rsidR="003564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</w:t>
      </w:r>
      <w:r w:rsidR="00B05433" w:rsidRPr="00A847AB">
        <w:rPr>
          <w:sz w:val="26"/>
          <w:szCs w:val="26"/>
        </w:rPr>
        <w:t xml:space="preserve">  </w:t>
      </w:r>
      <w:r w:rsidR="009F370E">
        <w:rPr>
          <w:sz w:val="26"/>
          <w:szCs w:val="26"/>
        </w:rPr>
        <w:t xml:space="preserve">№ </w:t>
      </w:r>
      <w:r>
        <w:rPr>
          <w:sz w:val="26"/>
          <w:szCs w:val="26"/>
        </w:rPr>
        <w:t>527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proofErr w:type="gramStart"/>
      <w:r w:rsidRPr="00A847AB">
        <w:rPr>
          <w:sz w:val="26"/>
          <w:szCs w:val="26"/>
        </w:rPr>
        <w:t>с</w:t>
      </w:r>
      <w:proofErr w:type="gramEnd"/>
      <w:r w:rsidRPr="00A847AB">
        <w:rPr>
          <w:sz w:val="26"/>
          <w:szCs w:val="26"/>
        </w:rPr>
        <w:t>. Поспелиха</w:t>
      </w:r>
    </w:p>
    <w:p w:rsidR="006A7DB8" w:rsidRPr="00A847AB" w:rsidRDefault="006A7DB8" w:rsidP="006A7DB8">
      <w:pPr>
        <w:rPr>
          <w:sz w:val="26"/>
          <w:szCs w:val="26"/>
        </w:rPr>
      </w:pPr>
    </w:p>
    <w:p w:rsidR="007D71D7" w:rsidRPr="00A847AB" w:rsidRDefault="007D71D7" w:rsidP="006A7DB8">
      <w:pPr>
        <w:rPr>
          <w:sz w:val="26"/>
          <w:szCs w:val="26"/>
        </w:rPr>
      </w:pPr>
    </w:p>
    <w:p w:rsidR="006721FA" w:rsidRDefault="005A0409" w:rsidP="005A0409">
      <w:pPr>
        <w:ind w:right="4818"/>
        <w:jc w:val="both"/>
        <w:rPr>
          <w:sz w:val="28"/>
          <w:szCs w:val="28"/>
        </w:rPr>
      </w:pPr>
      <w:r w:rsidRPr="005A0409">
        <w:rPr>
          <w:sz w:val="28"/>
          <w:szCs w:val="28"/>
        </w:rPr>
        <w:t xml:space="preserve">О </w:t>
      </w:r>
      <w:r w:rsidR="009F370E">
        <w:rPr>
          <w:sz w:val="28"/>
          <w:szCs w:val="28"/>
        </w:rPr>
        <w:t>внесении изменений в постановл</w:t>
      </w:r>
      <w:r w:rsidR="009F370E">
        <w:rPr>
          <w:sz w:val="28"/>
          <w:szCs w:val="28"/>
        </w:rPr>
        <w:t>е</w:t>
      </w:r>
      <w:r w:rsidR="009F370E">
        <w:rPr>
          <w:sz w:val="28"/>
          <w:szCs w:val="28"/>
        </w:rPr>
        <w:t xml:space="preserve">ние Администрации района от </w:t>
      </w:r>
      <w:r w:rsidR="00A42F32">
        <w:rPr>
          <w:sz w:val="28"/>
          <w:szCs w:val="28"/>
        </w:rPr>
        <w:t>27</w:t>
      </w:r>
      <w:r w:rsidR="009F370E">
        <w:rPr>
          <w:sz w:val="28"/>
          <w:szCs w:val="28"/>
        </w:rPr>
        <w:t>.</w:t>
      </w:r>
      <w:r w:rsidR="00A42F32">
        <w:rPr>
          <w:sz w:val="28"/>
          <w:szCs w:val="28"/>
        </w:rPr>
        <w:t>12</w:t>
      </w:r>
      <w:r w:rsidR="009F370E">
        <w:rPr>
          <w:sz w:val="28"/>
          <w:szCs w:val="28"/>
        </w:rPr>
        <w:t>.20</w:t>
      </w:r>
      <w:r w:rsidR="00A42F32">
        <w:rPr>
          <w:sz w:val="28"/>
          <w:szCs w:val="28"/>
        </w:rPr>
        <w:t>22</w:t>
      </w:r>
      <w:r w:rsidR="009F370E">
        <w:rPr>
          <w:sz w:val="28"/>
          <w:szCs w:val="28"/>
        </w:rPr>
        <w:t xml:space="preserve"> № </w:t>
      </w:r>
      <w:r w:rsidR="00A42F32">
        <w:rPr>
          <w:sz w:val="28"/>
          <w:szCs w:val="28"/>
        </w:rPr>
        <w:t>6</w:t>
      </w:r>
      <w:r w:rsidR="009F370E">
        <w:rPr>
          <w:sz w:val="28"/>
          <w:szCs w:val="28"/>
        </w:rPr>
        <w:t>5</w:t>
      </w:r>
      <w:r w:rsidR="00A42F32">
        <w:rPr>
          <w:sz w:val="28"/>
          <w:szCs w:val="28"/>
        </w:rPr>
        <w:t>4</w:t>
      </w:r>
    </w:p>
    <w:p w:rsidR="005A0409" w:rsidRDefault="005A0409" w:rsidP="00405E29">
      <w:pPr>
        <w:ind w:right="4818"/>
        <w:rPr>
          <w:sz w:val="28"/>
          <w:szCs w:val="28"/>
        </w:rPr>
      </w:pPr>
    </w:p>
    <w:p w:rsidR="00DE61C7" w:rsidRDefault="00DE61C7" w:rsidP="00DE61C7">
      <w:pPr>
        <w:tabs>
          <w:tab w:val="left" w:pos="709"/>
        </w:tabs>
        <w:rPr>
          <w:sz w:val="28"/>
          <w:szCs w:val="28"/>
        </w:rPr>
      </w:pPr>
    </w:p>
    <w:p w:rsidR="005A0409" w:rsidRPr="005A0409" w:rsidRDefault="00187C5E" w:rsidP="005A0409">
      <w:pPr>
        <w:ind w:firstLine="708"/>
        <w:jc w:val="both"/>
        <w:rPr>
          <w:sz w:val="28"/>
          <w:szCs w:val="28"/>
        </w:rPr>
      </w:pPr>
      <w:r w:rsidRPr="00187C5E">
        <w:rPr>
          <w:sz w:val="28"/>
          <w:szCs w:val="28"/>
        </w:rPr>
        <w:t>В соответствии с</w:t>
      </w:r>
      <w:r w:rsidRPr="00187C5E">
        <w:rPr>
          <w:rFonts w:eastAsia="Calibri"/>
          <w:sz w:val="28"/>
          <w:szCs w:val="28"/>
          <w:lang w:eastAsia="en-US"/>
        </w:rPr>
        <w:t xml:space="preserve"> Федеральными законами от 27.07.2010 № 210-ФЗ «Об организации предоставления государственных и муниципальных услуг», от 29.12.2020 № 479-ФЗ «О внесении изменений в Федеральный закон «Об о</w:t>
      </w:r>
      <w:r w:rsidRPr="00187C5E">
        <w:rPr>
          <w:rFonts w:eastAsia="Calibri"/>
          <w:sz w:val="28"/>
          <w:szCs w:val="28"/>
          <w:lang w:eastAsia="en-US"/>
        </w:rPr>
        <w:t>р</w:t>
      </w:r>
      <w:r w:rsidRPr="00187C5E">
        <w:rPr>
          <w:rFonts w:eastAsia="Calibri"/>
          <w:sz w:val="28"/>
          <w:szCs w:val="28"/>
          <w:lang w:eastAsia="en-US"/>
        </w:rPr>
        <w:t>ганизации предоставления государственных и муниципальных услуг» и пр</w:t>
      </w:r>
      <w:r w:rsidRPr="00187C5E">
        <w:rPr>
          <w:rFonts w:eastAsia="Calibri"/>
          <w:sz w:val="28"/>
          <w:szCs w:val="28"/>
          <w:lang w:eastAsia="en-US"/>
        </w:rPr>
        <w:t>и</w:t>
      </w:r>
      <w:r w:rsidRPr="00187C5E">
        <w:rPr>
          <w:rFonts w:eastAsia="Calibri"/>
          <w:sz w:val="28"/>
          <w:szCs w:val="28"/>
          <w:lang w:eastAsia="en-US"/>
        </w:rPr>
        <w:t xml:space="preserve">нимая во внимание </w:t>
      </w:r>
      <w:r w:rsidR="00A42F32">
        <w:rPr>
          <w:rFonts w:eastAsia="Calibri"/>
          <w:sz w:val="28"/>
          <w:szCs w:val="28"/>
          <w:lang w:eastAsia="en-US"/>
        </w:rPr>
        <w:t>протест</w:t>
      </w:r>
      <w:r w:rsidRPr="00187C5E">
        <w:rPr>
          <w:rFonts w:eastAsia="Calibri"/>
          <w:sz w:val="28"/>
          <w:szCs w:val="28"/>
          <w:lang w:eastAsia="en-US"/>
        </w:rPr>
        <w:t xml:space="preserve"> прокуратуры Поспелихинского района </w:t>
      </w:r>
      <w:r w:rsidRPr="00187C5E">
        <w:rPr>
          <w:sz w:val="28"/>
          <w:szCs w:val="28"/>
        </w:rPr>
        <w:t>о</w:t>
      </w:r>
      <w:r w:rsidRPr="00187C5E">
        <w:rPr>
          <w:rFonts w:eastAsia="Calibri"/>
          <w:sz w:val="28"/>
          <w:szCs w:val="28"/>
          <w:lang w:eastAsia="en-US"/>
        </w:rPr>
        <w:t>т 0</w:t>
      </w:r>
      <w:r w:rsidR="00A42F32">
        <w:rPr>
          <w:rFonts w:eastAsia="Calibri"/>
          <w:sz w:val="28"/>
          <w:szCs w:val="28"/>
          <w:lang w:eastAsia="en-US"/>
        </w:rPr>
        <w:t>7</w:t>
      </w:r>
      <w:r w:rsidRPr="00187C5E">
        <w:rPr>
          <w:rFonts w:eastAsia="Calibri"/>
          <w:sz w:val="28"/>
          <w:szCs w:val="28"/>
          <w:lang w:eastAsia="en-US"/>
        </w:rPr>
        <w:t>.</w:t>
      </w:r>
      <w:r w:rsidR="00A42F32">
        <w:rPr>
          <w:rFonts w:eastAsia="Calibri"/>
          <w:sz w:val="28"/>
          <w:szCs w:val="28"/>
          <w:lang w:eastAsia="en-US"/>
        </w:rPr>
        <w:t>10</w:t>
      </w:r>
      <w:r w:rsidRPr="00187C5E">
        <w:rPr>
          <w:rFonts w:eastAsia="Calibri"/>
          <w:sz w:val="28"/>
          <w:szCs w:val="28"/>
          <w:lang w:eastAsia="en-US"/>
        </w:rPr>
        <w:t>.202</w:t>
      </w:r>
      <w:r w:rsidR="00A42F32">
        <w:rPr>
          <w:rFonts w:eastAsia="Calibri"/>
          <w:sz w:val="28"/>
          <w:szCs w:val="28"/>
          <w:lang w:eastAsia="en-US"/>
        </w:rPr>
        <w:t>4</w:t>
      </w:r>
      <w:r w:rsidRPr="00187C5E">
        <w:rPr>
          <w:rFonts w:eastAsia="Calibri"/>
          <w:sz w:val="28"/>
          <w:szCs w:val="28"/>
          <w:lang w:eastAsia="en-US"/>
        </w:rPr>
        <w:t xml:space="preserve"> № 02-</w:t>
      </w:r>
      <w:r w:rsidR="00A42F32">
        <w:rPr>
          <w:rFonts w:eastAsia="Calibri"/>
          <w:sz w:val="28"/>
          <w:szCs w:val="28"/>
          <w:lang w:eastAsia="en-US"/>
        </w:rPr>
        <w:t>2</w:t>
      </w:r>
      <w:r w:rsidRPr="00187C5E">
        <w:rPr>
          <w:rFonts w:eastAsia="Calibri"/>
          <w:sz w:val="28"/>
          <w:szCs w:val="28"/>
          <w:lang w:eastAsia="en-US"/>
        </w:rPr>
        <w:t>4</w:t>
      </w:r>
      <w:r w:rsidR="00A42F32">
        <w:rPr>
          <w:rFonts w:eastAsia="Calibri"/>
          <w:sz w:val="28"/>
          <w:szCs w:val="28"/>
          <w:lang w:eastAsia="en-US"/>
        </w:rPr>
        <w:t>/Прдп159-24-20010037</w:t>
      </w:r>
      <w:r w:rsidRPr="00187C5E">
        <w:rPr>
          <w:rFonts w:eastAsia="Calibri"/>
          <w:sz w:val="28"/>
          <w:szCs w:val="28"/>
          <w:lang w:eastAsia="en-US"/>
        </w:rPr>
        <w:t>,</w:t>
      </w:r>
      <w:r w:rsidR="005A0409" w:rsidRPr="005A0409">
        <w:rPr>
          <w:sz w:val="28"/>
          <w:szCs w:val="28"/>
        </w:rPr>
        <w:t xml:space="preserve"> ПОСТАНОВЛЯЮ:</w:t>
      </w:r>
    </w:p>
    <w:p w:rsidR="00FB25AE" w:rsidRDefault="009F370E" w:rsidP="008F421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района от </w:t>
      </w:r>
      <w:r w:rsidR="00A42F32">
        <w:rPr>
          <w:sz w:val="28"/>
          <w:szCs w:val="28"/>
        </w:rPr>
        <w:t>27</w:t>
      </w:r>
      <w:r w:rsidR="00B74C1A">
        <w:rPr>
          <w:sz w:val="28"/>
          <w:szCs w:val="28"/>
        </w:rPr>
        <w:t>.</w:t>
      </w:r>
      <w:r w:rsidR="00A42F32">
        <w:rPr>
          <w:sz w:val="28"/>
          <w:szCs w:val="28"/>
        </w:rPr>
        <w:t>12</w:t>
      </w:r>
      <w:r w:rsidR="00B74C1A">
        <w:rPr>
          <w:sz w:val="28"/>
          <w:szCs w:val="28"/>
        </w:rPr>
        <w:t>.20</w:t>
      </w:r>
      <w:r w:rsidR="00A42F32">
        <w:rPr>
          <w:sz w:val="28"/>
          <w:szCs w:val="28"/>
        </w:rPr>
        <w:t>22</w:t>
      </w:r>
      <w:r w:rsidR="008F421C">
        <w:rPr>
          <w:sz w:val="28"/>
          <w:szCs w:val="28"/>
        </w:rPr>
        <w:t xml:space="preserve">  </w:t>
      </w:r>
      <w:r w:rsidR="00B74C1A">
        <w:rPr>
          <w:sz w:val="28"/>
          <w:szCs w:val="28"/>
        </w:rPr>
        <w:t xml:space="preserve"> № </w:t>
      </w:r>
      <w:r w:rsidR="00A42F32">
        <w:rPr>
          <w:sz w:val="28"/>
          <w:szCs w:val="28"/>
        </w:rPr>
        <w:t>6</w:t>
      </w:r>
      <w:r w:rsidR="00B74C1A">
        <w:rPr>
          <w:sz w:val="28"/>
          <w:szCs w:val="28"/>
        </w:rPr>
        <w:t>5</w:t>
      </w:r>
      <w:r w:rsidR="00A42F32">
        <w:rPr>
          <w:sz w:val="28"/>
          <w:szCs w:val="28"/>
        </w:rPr>
        <w:t>4</w:t>
      </w:r>
      <w:r>
        <w:rPr>
          <w:sz w:val="28"/>
          <w:szCs w:val="28"/>
        </w:rPr>
        <w:t xml:space="preserve"> «</w:t>
      </w:r>
      <w:r w:rsidR="00A42F32" w:rsidRPr="003E0DBB">
        <w:rPr>
          <w:sz w:val="28"/>
          <w:szCs w:val="28"/>
        </w:rPr>
        <w:t>Об утверждении административного регламента предоставления м</w:t>
      </w:r>
      <w:r w:rsidR="00A42F32" w:rsidRPr="003E0DBB">
        <w:rPr>
          <w:sz w:val="28"/>
          <w:szCs w:val="28"/>
        </w:rPr>
        <w:t>у</w:t>
      </w:r>
      <w:r w:rsidR="00A42F32" w:rsidRPr="003E0DBB">
        <w:rPr>
          <w:sz w:val="28"/>
          <w:szCs w:val="28"/>
        </w:rPr>
        <w:t>ниципальной услуги «</w:t>
      </w:r>
      <w:r w:rsidR="00A42F32" w:rsidRPr="003E0DBB">
        <w:rPr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A42F32" w:rsidRPr="003E0DBB">
        <w:rPr>
          <w:sz w:val="28"/>
          <w:szCs w:val="28"/>
        </w:rPr>
        <w:t xml:space="preserve">» </w:t>
      </w:r>
      <w:r w:rsidR="00A42F32" w:rsidRPr="003E0DBB">
        <w:rPr>
          <w:bCs/>
          <w:sz w:val="28"/>
          <w:szCs w:val="28"/>
        </w:rPr>
        <w:t>на территории Поспелихинского района Алтайского края</w:t>
      </w:r>
      <w:r w:rsidR="005A0409" w:rsidRPr="005A0409">
        <w:rPr>
          <w:sz w:val="28"/>
          <w:szCs w:val="28"/>
        </w:rPr>
        <w:t xml:space="preserve">» </w:t>
      </w:r>
      <w:r w:rsidR="00FB25AE" w:rsidRPr="00FB25AE">
        <w:rPr>
          <w:sz w:val="28"/>
          <w:szCs w:val="28"/>
        </w:rPr>
        <w:t>следующие изменения</w:t>
      </w:r>
      <w:r w:rsidR="00FB25AE">
        <w:rPr>
          <w:sz w:val="28"/>
          <w:szCs w:val="28"/>
        </w:rPr>
        <w:t>:</w:t>
      </w:r>
    </w:p>
    <w:p w:rsidR="00931FBC" w:rsidRDefault="009B0D6A" w:rsidP="009B0D6A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A42F32">
        <w:rPr>
          <w:sz w:val="28"/>
          <w:szCs w:val="28"/>
        </w:rPr>
        <w:t>2</w:t>
      </w:r>
      <w:r>
        <w:rPr>
          <w:sz w:val="28"/>
          <w:szCs w:val="28"/>
        </w:rPr>
        <w:t>.19.13</w:t>
      </w:r>
      <w:r w:rsidR="009A31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слова </w:t>
      </w:r>
      <w:r w:rsidRPr="009B0D6A">
        <w:rPr>
          <w:sz w:val="28"/>
          <w:szCs w:val="28"/>
        </w:rPr>
        <w:t>«</w:t>
      </w:r>
      <w:r w:rsidRPr="009B0D6A">
        <w:rPr>
          <w:rFonts w:eastAsia="Calibri"/>
          <w:color w:val="000000"/>
          <w:sz w:val="28"/>
          <w:szCs w:val="28"/>
          <w:lang w:bidi="ru-RU"/>
        </w:rPr>
        <w:t>или осуществления крестьянским (фе</w:t>
      </w:r>
      <w:r w:rsidRPr="009B0D6A">
        <w:rPr>
          <w:rFonts w:eastAsia="Calibri"/>
          <w:color w:val="000000"/>
          <w:sz w:val="28"/>
          <w:szCs w:val="28"/>
          <w:lang w:bidi="ru-RU"/>
        </w:rPr>
        <w:t>р</w:t>
      </w:r>
      <w:r w:rsidRPr="009B0D6A">
        <w:rPr>
          <w:rFonts w:eastAsia="Calibri"/>
          <w:color w:val="000000"/>
          <w:sz w:val="28"/>
          <w:szCs w:val="28"/>
          <w:lang w:bidi="ru-RU"/>
        </w:rPr>
        <w:t>мерским) хозяйством его деятельности»</w:t>
      </w:r>
      <w:r w:rsidRPr="009B0D6A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</w:t>
      </w:r>
      <w:r w:rsidR="009A3124" w:rsidRPr="005A0409">
        <w:rPr>
          <w:rFonts w:eastAsia="Calibri"/>
          <w:bCs/>
          <w:sz w:val="28"/>
          <w:szCs w:val="28"/>
        </w:rPr>
        <w:t>.</w:t>
      </w:r>
    </w:p>
    <w:p w:rsidR="00C0169A" w:rsidRPr="009B0D6A" w:rsidRDefault="00C0169A" w:rsidP="00C97FD3">
      <w:pPr>
        <w:pStyle w:val="af9"/>
        <w:numPr>
          <w:ilvl w:val="1"/>
          <w:numId w:val="4"/>
        </w:numPr>
        <w:shd w:val="clear" w:color="auto" w:fill="auto"/>
        <w:tabs>
          <w:tab w:val="left" w:pos="355"/>
        </w:tabs>
        <w:autoSpaceDE w:val="0"/>
        <w:autoSpaceDN w:val="0"/>
        <w:adjustRightInd w:val="0"/>
        <w:ind w:left="0" w:firstLine="709"/>
        <w:jc w:val="both"/>
      </w:pPr>
      <w:r w:rsidRPr="009B0D6A">
        <w:t xml:space="preserve">В графе </w:t>
      </w:r>
      <w:r>
        <w:t>2</w:t>
      </w:r>
      <w:r w:rsidRPr="009B0D6A">
        <w:t xml:space="preserve"> </w:t>
      </w:r>
      <w:r>
        <w:t xml:space="preserve">«Наименование основания для отказа в соответствии с единым </w:t>
      </w:r>
      <w:r w:rsidRPr="00932E0C">
        <w:t>стандартом» строки 2.19.13 таблицы Приложения №</w:t>
      </w:r>
      <w:r>
        <w:t>6</w:t>
      </w:r>
      <w:r w:rsidRPr="009B0D6A">
        <w:t xml:space="preserve"> «</w:t>
      </w:r>
      <w:r w:rsidRPr="00C0169A">
        <w:rPr>
          <w:rFonts w:eastAsia="Calibri"/>
          <w:iCs/>
        </w:rPr>
        <w:t>Форма реш</w:t>
      </w:r>
      <w:r w:rsidRPr="00C0169A">
        <w:rPr>
          <w:rFonts w:eastAsia="Calibri"/>
          <w:iCs/>
        </w:rPr>
        <w:t>е</w:t>
      </w:r>
      <w:r w:rsidRPr="00C0169A">
        <w:rPr>
          <w:rFonts w:eastAsia="Calibri"/>
          <w:iCs/>
        </w:rPr>
        <w:t>ния об отказе в предоставлении услуги</w:t>
      </w:r>
      <w:r w:rsidRPr="009B0D6A">
        <w:rPr>
          <w:rFonts w:eastAsia="Calibri"/>
          <w:b/>
          <w:bCs/>
          <w:iCs/>
        </w:rPr>
        <w:t>»</w:t>
      </w:r>
      <w:r w:rsidRPr="009B0D6A">
        <w:t xml:space="preserve"> слова «</w:t>
      </w:r>
      <w:r w:rsidRPr="009B0D6A">
        <w:rPr>
          <w:rFonts w:eastAsia="Calibri"/>
          <w:color w:val="000000"/>
          <w:lang w:bidi="ru-RU"/>
        </w:rPr>
        <w:t>или осуществления крестья</w:t>
      </w:r>
      <w:r w:rsidRPr="009B0D6A">
        <w:rPr>
          <w:rFonts w:eastAsia="Calibri"/>
          <w:color w:val="000000"/>
          <w:lang w:bidi="ru-RU"/>
        </w:rPr>
        <w:t>н</w:t>
      </w:r>
      <w:r w:rsidRPr="009B0D6A">
        <w:rPr>
          <w:rFonts w:eastAsia="Calibri"/>
          <w:color w:val="000000"/>
          <w:lang w:bidi="ru-RU"/>
        </w:rPr>
        <w:t>ским (фермерским) хозяйством его деятельности»</w:t>
      </w:r>
      <w:r w:rsidRPr="009B0D6A">
        <w:t xml:space="preserve"> </w:t>
      </w:r>
      <w:r>
        <w:t>исключить.</w:t>
      </w:r>
    </w:p>
    <w:p w:rsidR="008F421C" w:rsidRPr="008F421C" w:rsidRDefault="008F421C" w:rsidP="00931F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B0D6A">
        <w:rPr>
          <w:sz w:val="28"/>
          <w:szCs w:val="28"/>
        </w:rPr>
        <w:t>2. Опубликовать настоящее постановление</w:t>
      </w:r>
      <w:r w:rsidRPr="008F421C">
        <w:rPr>
          <w:sz w:val="28"/>
          <w:szCs w:val="28"/>
        </w:rPr>
        <w:t xml:space="preserve"> официальном </w:t>
      </w:r>
      <w:proofErr w:type="gramStart"/>
      <w:r w:rsidRPr="008F421C">
        <w:rPr>
          <w:sz w:val="28"/>
          <w:szCs w:val="28"/>
        </w:rPr>
        <w:t>сайте</w:t>
      </w:r>
      <w:proofErr w:type="gramEnd"/>
      <w:r w:rsidRPr="008F421C">
        <w:rPr>
          <w:sz w:val="28"/>
          <w:szCs w:val="28"/>
        </w:rPr>
        <w:t xml:space="preserve"> Адм</w:t>
      </w:r>
      <w:r w:rsidRPr="008F421C">
        <w:rPr>
          <w:sz w:val="28"/>
          <w:szCs w:val="28"/>
        </w:rPr>
        <w:t>и</w:t>
      </w:r>
      <w:r w:rsidRPr="008F421C">
        <w:rPr>
          <w:sz w:val="28"/>
          <w:szCs w:val="28"/>
        </w:rPr>
        <w:t xml:space="preserve">нистрации Поспелихинского района и в сборнике муниципальных правовых актов. </w:t>
      </w:r>
    </w:p>
    <w:p w:rsidR="005A0409" w:rsidRPr="005A0409" w:rsidRDefault="005A0409" w:rsidP="005A0409">
      <w:pPr>
        <w:jc w:val="both"/>
        <w:rPr>
          <w:sz w:val="28"/>
          <w:szCs w:val="28"/>
        </w:rPr>
      </w:pPr>
    </w:p>
    <w:p w:rsidR="005A0409" w:rsidRPr="005A0409" w:rsidRDefault="005A0409" w:rsidP="005A0409">
      <w:pPr>
        <w:jc w:val="both"/>
        <w:rPr>
          <w:sz w:val="28"/>
          <w:szCs w:val="28"/>
        </w:rPr>
      </w:pPr>
    </w:p>
    <w:p w:rsidR="00BD1B9D" w:rsidRDefault="00187C5E" w:rsidP="00BD1B9D">
      <w:pPr>
        <w:rPr>
          <w:sz w:val="27"/>
          <w:szCs w:val="27"/>
        </w:rPr>
      </w:pPr>
      <w:r>
        <w:rPr>
          <w:sz w:val="27"/>
          <w:szCs w:val="27"/>
        </w:rPr>
        <w:t>Глава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И.А. Башмаков</w:t>
      </w:r>
    </w:p>
    <w:p w:rsidR="00CF76C3" w:rsidRDefault="00CF76C3" w:rsidP="00CF76C3">
      <w:pPr>
        <w:jc w:val="both"/>
        <w:rPr>
          <w:sz w:val="28"/>
          <w:szCs w:val="28"/>
        </w:rPr>
      </w:pPr>
      <w:bookmarkStart w:id="0" w:name="_GoBack"/>
      <w:bookmarkEnd w:id="0"/>
    </w:p>
    <w:sectPr w:rsidR="00CF76C3" w:rsidSect="00BD0AE7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D3" w:rsidRDefault="00C97FD3" w:rsidP="003564D4">
      <w:r>
        <w:separator/>
      </w:r>
    </w:p>
  </w:endnote>
  <w:endnote w:type="continuationSeparator" w:id="0">
    <w:p w:rsidR="00C97FD3" w:rsidRDefault="00C97FD3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D3" w:rsidRDefault="00C97FD3" w:rsidP="003564D4">
      <w:r>
        <w:separator/>
      </w:r>
    </w:p>
  </w:footnote>
  <w:footnote w:type="continuationSeparator" w:id="0">
    <w:p w:rsidR="00C97FD3" w:rsidRDefault="00C97FD3" w:rsidP="0035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09" w:rsidRDefault="005A0409" w:rsidP="003564D4">
    <w:pPr>
      <w:pStyle w:val="a3"/>
      <w:tabs>
        <w:tab w:val="left" w:pos="22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B34"/>
    <w:multiLevelType w:val="multilevel"/>
    <w:tmpl w:val="C8062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7F060AF"/>
    <w:multiLevelType w:val="hybridMultilevel"/>
    <w:tmpl w:val="D60C1F1E"/>
    <w:lvl w:ilvl="0" w:tplc="29B0BB2E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A3C320E">
      <w:numFmt w:val="decimal"/>
      <w:lvlText w:val=""/>
      <w:lvlJc w:val="left"/>
    </w:lvl>
    <w:lvl w:ilvl="2" w:tplc="D318E736">
      <w:numFmt w:val="decimal"/>
      <w:lvlText w:val=""/>
      <w:lvlJc w:val="left"/>
    </w:lvl>
    <w:lvl w:ilvl="3" w:tplc="C36817A4">
      <w:numFmt w:val="decimal"/>
      <w:lvlText w:val=""/>
      <w:lvlJc w:val="left"/>
    </w:lvl>
    <w:lvl w:ilvl="4" w:tplc="40E4D8CA">
      <w:numFmt w:val="decimal"/>
      <w:lvlText w:val=""/>
      <w:lvlJc w:val="left"/>
    </w:lvl>
    <w:lvl w:ilvl="5" w:tplc="4CA27824">
      <w:numFmt w:val="decimal"/>
      <w:lvlText w:val=""/>
      <w:lvlJc w:val="left"/>
    </w:lvl>
    <w:lvl w:ilvl="6" w:tplc="943070DC">
      <w:numFmt w:val="decimal"/>
      <w:lvlText w:val=""/>
      <w:lvlJc w:val="left"/>
    </w:lvl>
    <w:lvl w:ilvl="7" w:tplc="2A52062C">
      <w:numFmt w:val="decimal"/>
      <w:lvlText w:val=""/>
      <w:lvlJc w:val="left"/>
    </w:lvl>
    <w:lvl w:ilvl="8" w:tplc="195C281A">
      <w:numFmt w:val="decimal"/>
      <w:lvlText w:val=""/>
      <w:lvlJc w:val="left"/>
    </w:lvl>
  </w:abstractNum>
  <w:abstractNum w:abstractNumId="2">
    <w:nsid w:val="2FF32A6B"/>
    <w:multiLevelType w:val="hybridMultilevel"/>
    <w:tmpl w:val="0F7EC9F2"/>
    <w:lvl w:ilvl="0" w:tplc="2300FF2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6212A30"/>
    <w:multiLevelType w:val="hybridMultilevel"/>
    <w:tmpl w:val="60203540"/>
    <w:lvl w:ilvl="0" w:tplc="68D04D1A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5B6BE78">
      <w:numFmt w:val="decimal"/>
      <w:lvlText w:val=""/>
      <w:lvlJc w:val="left"/>
      <w:pPr>
        <w:ind w:left="0" w:firstLine="0"/>
      </w:pPr>
      <w:rPr>
        <w:rFonts w:hint="default"/>
      </w:rPr>
    </w:lvl>
    <w:lvl w:ilvl="2" w:tplc="B972CEBA">
      <w:numFmt w:val="decimal"/>
      <w:lvlText w:val=""/>
      <w:lvlJc w:val="left"/>
      <w:pPr>
        <w:ind w:left="0" w:firstLine="0"/>
      </w:pPr>
      <w:rPr>
        <w:rFonts w:hint="default"/>
      </w:rPr>
    </w:lvl>
    <w:lvl w:ilvl="3" w:tplc="43C2C17E">
      <w:numFmt w:val="decimal"/>
      <w:lvlText w:val=""/>
      <w:lvlJc w:val="left"/>
      <w:pPr>
        <w:ind w:left="0" w:firstLine="0"/>
      </w:pPr>
      <w:rPr>
        <w:rFonts w:hint="default"/>
      </w:rPr>
    </w:lvl>
    <w:lvl w:ilvl="4" w:tplc="B1BE364A">
      <w:numFmt w:val="decimal"/>
      <w:lvlText w:val=""/>
      <w:lvlJc w:val="left"/>
      <w:pPr>
        <w:ind w:left="0" w:firstLine="0"/>
      </w:pPr>
      <w:rPr>
        <w:rFonts w:hint="default"/>
      </w:rPr>
    </w:lvl>
    <w:lvl w:ilvl="5" w:tplc="2BE8B58E">
      <w:numFmt w:val="decimal"/>
      <w:lvlText w:val=""/>
      <w:lvlJc w:val="left"/>
      <w:pPr>
        <w:ind w:left="0" w:firstLine="0"/>
      </w:pPr>
      <w:rPr>
        <w:rFonts w:hint="default"/>
      </w:rPr>
    </w:lvl>
    <w:lvl w:ilvl="6" w:tplc="7E96D56E">
      <w:numFmt w:val="decimal"/>
      <w:lvlText w:val=""/>
      <w:lvlJc w:val="left"/>
      <w:pPr>
        <w:ind w:left="0" w:firstLine="0"/>
      </w:pPr>
      <w:rPr>
        <w:rFonts w:hint="default"/>
      </w:rPr>
    </w:lvl>
    <w:lvl w:ilvl="7" w:tplc="6E4232EC">
      <w:numFmt w:val="decimal"/>
      <w:lvlText w:val=""/>
      <w:lvlJc w:val="left"/>
      <w:pPr>
        <w:ind w:left="0" w:firstLine="0"/>
      </w:pPr>
      <w:rPr>
        <w:rFonts w:hint="default"/>
      </w:rPr>
    </w:lvl>
    <w:lvl w:ilvl="8" w:tplc="F0847D5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5">
    <w:nsid w:val="5548604D"/>
    <w:multiLevelType w:val="hybridMultilevel"/>
    <w:tmpl w:val="A4F4D5EA"/>
    <w:lvl w:ilvl="0" w:tplc="0236257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31A82"/>
    <w:rsid w:val="00060EB8"/>
    <w:rsid w:val="00082AAF"/>
    <w:rsid w:val="000A0C9F"/>
    <w:rsid w:val="000A33C4"/>
    <w:rsid w:val="000B3E2D"/>
    <w:rsid w:val="000B4886"/>
    <w:rsid w:val="000E538A"/>
    <w:rsid w:val="000F7803"/>
    <w:rsid w:val="00173E5F"/>
    <w:rsid w:val="00174612"/>
    <w:rsid w:val="00175CCA"/>
    <w:rsid w:val="00187C5E"/>
    <w:rsid w:val="00190D25"/>
    <w:rsid w:val="001B39DD"/>
    <w:rsid w:val="001F4252"/>
    <w:rsid w:val="00205A82"/>
    <w:rsid w:val="002F2244"/>
    <w:rsid w:val="0030017E"/>
    <w:rsid w:val="0031055A"/>
    <w:rsid w:val="003356AA"/>
    <w:rsid w:val="00345979"/>
    <w:rsid w:val="00347FE6"/>
    <w:rsid w:val="003564D4"/>
    <w:rsid w:val="00361A61"/>
    <w:rsid w:val="00364D43"/>
    <w:rsid w:val="00387FD3"/>
    <w:rsid w:val="003B035A"/>
    <w:rsid w:val="003E00F0"/>
    <w:rsid w:val="00405E29"/>
    <w:rsid w:val="00411166"/>
    <w:rsid w:val="004178FC"/>
    <w:rsid w:val="0044616B"/>
    <w:rsid w:val="004670E5"/>
    <w:rsid w:val="00481B60"/>
    <w:rsid w:val="004D505A"/>
    <w:rsid w:val="0050215A"/>
    <w:rsid w:val="00512F3D"/>
    <w:rsid w:val="005279EC"/>
    <w:rsid w:val="005A0409"/>
    <w:rsid w:val="005E0F6D"/>
    <w:rsid w:val="00607964"/>
    <w:rsid w:val="006277E5"/>
    <w:rsid w:val="00627F20"/>
    <w:rsid w:val="00650C30"/>
    <w:rsid w:val="00655B91"/>
    <w:rsid w:val="00664501"/>
    <w:rsid w:val="006721FA"/>
    <w:rsid w:val="00684F70"/>
    <w:rsid w:val="00694E7E"/>
    <w:rsid w:val="006A7DB8"/>
    <w:rsid w:val="006C0F63"/>
    <w:rsid w:val="006E1D25"/>
    <w:rsid w:val="00740D7A"/>
    <w:rsid w:val="0075489E"/>
    <w:rsid w:val="007744BB"/>
    <w:rsid w:val="00791AF4"/>
    <w:rsid w:val="00793A49"/>
    <w:rsid w:val="007B3588"/>
    <w:rsid w:val="007D71D7"/>
    <w:rsid w:val="008338A5"/>
    <w:rsid w:val="008A0164"/>
    <w:rsid w:val="008C6E9E"/>
    <w:rsid w:val="008F3A77"/>
    <w:rsid w:val="008F421C"/>
    <w:rsid w:val="00905227"/>
    <w:rsid w:val="0091312D"/>
    <w:rsid w:val="0093091A"/>
    <w:rsid w:val="00931FBC"/>
    <w:rsid w:val="00932E0C"/>
    <w:rsid w:val="00935696"/>
    <w:rsid w:val="00994BFE"/>
    <w:rsid w:val="00997A9B"/>
    <w:rsid w:val="009A3124"/>
    <w:rsid w:val="009B0D6A"/>
    <w:rsid w:val="009F370E"/>
    <w:rsid w:val="00A022DE"/>
    <w:rsid w:val="00A13220"/>
    <w:rsid w:val="00A26160"/>
    <w:rsid w:val="00A42F32"/>
    <w:rsid w:val="00A46F53"/>
    <w:rsid w:val="00A7089C"/>
    <w:rsid w:val="00A847AB"/>
    <w:rsid w:val="00AA2883"/>
    <w:rsid w:val="00AA2E01"/>
    <w:rsid w:val="00AA52CB"/>
    <w:rsid w:val="00AB07F5"/>
    <w:rsid w:val="00AD45A3"/>
    <w:rsid w:val="00B05433"/>
    <w:rsid w:val="00B150EB"/>
    <w:rsid w:val="00B16319"/>
    <w:rsid w:val="00B245D2"/>
    <w:rsid w:val="00B74C1A"/>
    <w:rsid w:val="00B879AF"/>
    <w:rsid w:val="00BD0AE7"/>
    <w:rsid w:val="00BD1B9D"/>
    <w:rsid w:val="00C0169A"/>
    <w:rsid w:val="00C21C2C"/>
    <w:rsid w:val="00C95F7F"/>
    <w:rsid w:val="00C97FD3"/>
    <w:rsid w:val="00CC615E"/>
    <w:rsid w:val="00CF76C3"/>
    <w:rsid w:val="00D06869"/>
    <w:rsid w:val="00D3472B"/>
    <w:rsid w:val="00D51882"/>
    <w:rsid w:val="00DB6A7C"/>
    <w:rsid w:val="00DD4D2C"/>
    <w:rsid w:val="00DE0654"/>
    <w:rsid w:val="00DE61C7"/>
    <w:rsid w:val="00E33496"/>
    <w:rsid w:val="00E77F2F"/>
    <w:rsid w:val="00E8363C"/>
    <w:rsid w:val="00EB25C5"/>
    <w:rsid w:val="00EB26D2"/>
    <w:rsid w:val="00EC5EF6"/>
    <w:rsid w:val="00EC6167"/>
    <w:rsid w:val="00EE797A"/>
    <w:rsid w:val="00F24028"/>
    <w:rsid w:val="00F304B1"/>
    <w:rsid w:val="00F30811"/>
    <w:rsid w:val="00F3367D"/>
    <w:rsid w:val="00F703C4"/>
    <w:rsid w:val="00F7726A"/>
    <w:rsid w:val="00F8293A"/>
    <w:rsid w:val="00F927DF"/>
    <w:rsid w:val="00FB25AE"/>
    <w:rsid w:val="00FB5E1E"/>
    <w:rsid w:val="00FD5EF5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  <w:style w:type="character" w:customStyle="1" w:styleId="af8">
    <w:name w:val="Другое_"/>
    <w:link w:val="af9"/>
    <w:rsid w:val="009B0D6A"/>
    <w:rPr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rsid w:val="009B0D6A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  <w:style w:type="character" w:customStyle="1" w:styleId="af8">
    <w:name w:val="Другое_"/>
    <w:link w:val="af9"/>
    <w:rsid w:val="009B0D6A"/>
    <w:rPr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rsid w:val="009B0D6A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86F16-CAB4-4846-9818-8B47934E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Power</cp:lastModifiedBy>
  <cp:revision>3</cp:revision>
  <cp:lastPrinted>2018-10-02T09:13:00Z</cp:lastPrinted>
  <dcterms:created xsi:type="dcterms:W3CDTF">2024-10-29T05:34:00Z</dcterms:created>
  <dcterms:modified xsi:type="dcterms:W3CDTF">2024-11-05T15:19:00Z</dcterms:modified>
</cp:coreProperties>
</file>