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29" w:rsidRPr="007149A3" w:rsidRDefault="00D51A29" w:rsidP="005C47C2">
      <w:pPr>
        <w:jc w:val="center"/>
        <w:rPr>
          <w:sz w:val="28"/>
        </w:rPr>
      </w:pPr>
      <w:r w:rsidRPr="007149A3">
        <w:rPr>
          <w:sz w:val="28"/>
        </w:rPr>
        <w:t>АДМИНИСТРАЦИЯ ПОСПЕЛИХИНСКОГО РАЙОНА</w:t>
      </w:r>
    </w:p>
    <w:p w:rsidR="00D51A29" w:rsidRPr="007149A3" w:rsidRDefault="00D51A29" w:rsidP="005C47C2">
      <w:pPr>
        <w:jc w:val="center"/>
        <w:rPr>
          <w:sz w:val="28"/>
        </w:rPr>
      </w:pPr>
      <w:r w:rsidRPr="007149A3">
        <w:rPr>
          <w:sz w:val="28"/>
        </w:rPr>
        <w:t>АЛТАЙСКОГО КРАЯ</w:t>
      </w:r>
    </w:p>
    <w:p w:rsidR="00D51A29" w:rsidRPr="007149A3" w:rsidRDefault="00D51A29" w:rsidP="005C47C2">
      <w:pPr>
        <w:jc w:val="center"/>
        <w:rPr>
          <w:sz w:val="28"/>
        </w:rPr>
      </w:pPr>
    </w:p>
    <w:p w:rsidR="00D51A29" w:rsidRPr="007149A3" w:rsidRDefault="00D51A29" w:rsidP="005C47C2">
      <w:pPr>
        <w:jc w:val="center"/>
        <w:rPr>
          <w:sz w:val="28"/>
        </w:rPr>
      </w:pPr>
    </w:p>
    <w:p w:rsidR="00D51A29" w:rsidRPr="007149A3" w:rsidRDefault="00BB699F" w:rsidP="005C47C2">
      <w:pPr>
        <w:jc w:val="center"/>
        <w:rPr>
          <w:sz w:val="28"/>
        </w:rPr>
      </w:pPr>
      <w:r w:rsidRPr="007149A3">
        <w:rPr>
          <w:sz w:val="28"/>
        </w:rPr>
        <w:t>ПОСТАНОВЛЕНИЕ</w:t>
      </w:r>
    </w:p>
    <w:p w:rsidR="00D51A29" w:rsidRPr="007149A3" w:rsidRDefault="00D51A29" w:rsidP="007149A3">
      <w:pPr>
        <w:jc w:val="both"/>
        <w:rPr>
          <w:sz w:val="28"/>
        </w:rPr>
      </w:pPr>
    </w:p>
    <w:p w:rsidR="00D51A29" w:rsidRPr="007149A3" w:rsidRDefault="00D51A29" w:rsidP="007149A3">
      <w:pPr>
        <w:jc w:val="both"/>
        <w:rPr>
          <w:sz w:val="28"/>
        </w:rPr>
      </w:pPr>
    </w:p>
    <w:p w:rsidR="00D51A29" w:rsidRPr="007149A3" w:rsidRDefault="00D01955" w:rsidP="007149A3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>20.10.2020</w:t>
      </w:r>
      <w:r w:rsidR="00D51A29" w:rsidRPr="007149A3">
        <w:rPr>
          <w:sz w:val="28"/>
        </w:rPr>
        <w:t xml:space="preserve">                                                     </w:t>
      </w:r>
      <w:r w:rsidR="00C554A1">
        <w:rPr>
          <w:sz w:val="28"/>
        </w:rPr>
        <w:t xml:space="preserve">                      </w:t>
      </w:r>
      <w:r w:rsidR="00D51A29" w:rsidRPr="007149A3">
        <w:rPr>
          <w:sz w:val="28"/>
        </w:rPr>
        <w:t xml:space="preserve">         № </w:t>
      </w:r>
      <w:r w:rsidR="00C554A1">
        <w:rPr>
          <w:sz w:val="28"/>
        </w:rPr>
        <w:t>442</w:t>
      </w:r>
    </w:p>
    <w:p w:rsidR="00D51A29" w:rsidRPr="007149A3" w:rsidRDefault="00D51A29" w:rsidP="005C47C2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 w:rsidRPr="007149A3">
        <w:rPr>
          <w:sz w:val="28"/>
        </w:rPr>
        <w:t>с</w:t>
      </w:r>
      <w:proofErr w:type="gramEnd"/>
      <w:r w:rsidRPr="007149A3">
        <w:rPr>
          <w:sz w:val="28"/>
        </w:rPr>
        <w:t>. Поспелиха</w:t>
      </w:r>
    </w:p>
    <w:p w:rsidR="00D51A29" w:rsidRPr="007149A3" w:rsidRDefault="00D51A29" w:rsidP="007149A3">
      <w:pPr>
        <w:jc w:val="both"/>
        <w:rPr>
          <w:noProof/>
          <w:sz w:val="28"/>
        </w:rPr>
      </w:pPr>
    </w:p>
    <w:p w:rsidR="00D51A29" w:rsidRPr="007149A3" w:rsidRDefault="00D51A29" w:rsidP="007149A3">
      <w:pPr>
        <w:jc w:val="both"/>
        <w:rPr>
          <w:noProof/>
          <w:sz w:val="28"/>
        </w:rPr>
      </w:pPr>
    </w:p>
    <w:p w:rsidR="009475DE" w:rsidRPr="007149A3" w:rsidRDefault="00582152" w:rsidP="00A349D0">
      <w:pPr>
        <w:ind w:right="3723"/>
        <w:jc w:val="both"/>
        <w:rPr>
          <w:sz w:val="28"/>
          <w:szCs w:val="28"/>
        </w:rPr>
      </w:pPr>
      <w:r w:rsidRPr="007149A3">
        <w:rPr>
          <w:sz w:val="28"/>
          <w:szCs w:val="28"/>
        </w:rPr>
        <w:t xml:space="preserve">Об оценке налоговых расходов муниципального образования </w:t>
      </w:r>
      <w:proofErr w:type="spellStart"/>
      <w:r w:rsidRPr="007149A3">
        <w:rPr>
          <w:sz w:val="28"/>
          <w:szCs w:val="28"/>
        </w:rPr>
        <w:t>Поспелихинский</w:t>
      </w:r>
      <w:proofErr w:type="spellEnd"/>
      <w:r w:rsidRPr="007149A3">
        <w:rPr>
          <w:sz w:val="28"/>
          <w:szCs w:val="28"/>
        </w:rPr>
        <w:t xml:space="preserve"> район Алтайского края</w:t>
      </w:r>
    </w:p>
    <w:p w:rsidR="00BB699F" w:rsidRPr="007149A3" w:rsidRDefault="00BB699F" w:rsidP="007149A3">
      <w:pPr>
        <w:jc w:val="both"/>
        <w:rPr>
          <w:noProof/>
          <w:sz w:val="28"/>
        </w:rPr>
      </w:pPr>
    </w:p>
    <w:p w:rsidR="00AF07E6" w:rsidRPr="007149A3" w:rsidRDefault="00582152" w:rsidP="007149A3">
      <w:pPr>
        <w:adjustRightInd w:val="0"/>
        <w:ind w:firstLine="710"/>
        <w:jc w:val="both"/>
        <w:rPr>
          <w:noProof/>
          <w:sz w:val="28"/>
        </w:rPr>
      </w:pPr>
      <w:r w:rsidRPr="007149A3">
        <w:rPr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 Правительства Алтайского края от 18.11.2019 № 454 «Об оценке налоговых расходов Алтайского края»</w:t>
      </w:r>
      <w:r w:rsidR="00746B0D" w:rsidRPr="007149A3">
        <w:rPr>
          <w:noProof/>
          <w:sz w:val="28"/>
        </w:rPr>
        <w:t>, ПОСТАНОВЛЯЮ</w:t>
      </w:r>
      <w:r w:rsidR="00D81569" w:rsidRPr="007149A3">
        <w:rPr>
          <w:noProof/>
          <w:sz w:val="28"/>
        </w:rPr>
        <w:t>:</w:t>
      </w:r>
    </w:p>
    <w:p w:rsidR="00582152" w:rsidRPr="007149A3" w:rsidRDefault="00D81569" w:rsidP="007149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9A3">
        <w:rPr>
          <w:rFonts w:ascii="Times New Roman" w:hAnsi="Times New Roman" w:cs="Times New Roman"/>
          <w:noProof/>
          <w:sz w:val="28"/>
        </w:rPr>
        <w:t xml:space="preserve">          1. </w:t>
      </w:r>
      <w:r w:rsidR="00582152" w:rsidRPr="007149A3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перечня налоговых расходов муниципального образования </w:t>
      </w:r>
      <w:proofErr w:type="spellStart"/>
      <w:r w:rsidR="00582152" w:rsidRPr="007149A3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="00582152" w:rsidRPr="007149A3">
        <w:rPr>
          <w:rFonts w:ascii="Times New Roman" w:hAnsi="Times New Roman" w:cs="Times New Roman"/>
          <w:sz w:val="28"/>
          <w:szCs w:val="28"/>
        </w:rPr>
        <w:t xml:space="preserve"> район Алтайского края (приложение 1).</w:t>
      </w:r>
    </w:p>
    <w:p w:rsidR="00582152" w:rsidRPr="007149A3" w:rsidRDefault="00582152" w:rsidP="007149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9A3">
        <w:rPr>
          <w:rFonts w:ascii="Times New Roman" w:hAnsi="Times New Roman" w:cs="Times New Roman"/>
          <w:noProof/>
          <w:sz w:val="28"/>
        </w:rPr>
        <w:tab/>
        <w:t xml:space="preserve">2. </w:t>
      </w:r>
      <w:r w:rsidRPr="007149A3">
        <w:rPr>
          <w:rFonts w:ascii="Times New Roman" w:hAnsi="Times New Roman" w:cs="Times New Roman"/>
          <w:sz w:val="28"/>
          <w:szCs w:val="28"/>
        </w:rPr>
        <w:t xml:space="preserve">Утвердить порядок оценки налоговых расходов муниципального образования </w:t>
      </w:r>
      <w:proofErr w:type="spellStart"/>
      <w:r w:rsidRPr="007149A3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7149A3">
        <w:rPr>
          <w:rFonts w:ascii="Times New Roman" w:hAnsi="Times New Roman" w:cs="Times New Roman"/>
          <w:sz w:val="28"/>
          <w:szCs w:val="28"/>
        </w:rPr>
        <w:t xml:space="preserve"> район Алтайского края (приложение 2).</w:t>
      </w:r>
    </w:p>
    <w:p w:rsidR="00D81569" w:rsidRPr="007149A3" w:rsidRDefault="00582152" w:rsidP="007149A3">
      <w:pPr>
        <w:jc w:val="both"/>
        <w:rPr>
          <w:noProof/>
          <w:sz w:val="28"/>
        </w:rPr>
      </w:pPr>
      <w:r w:rsidRPr="007149A3">
        <w:rPr>
          <w:noProof/>
          <w:sz w:val="28"/>
        </w:rPr>
        <w:tab/>
        <w:t>3</w:t>
      </w:r>
      <w:r w:rsidR="00D81569" w:rsidRPr="007149A3">
        <w:rPr>
          <w:noProof/>
          <w:sz w:val="28"/>
        </w:rPr>
        <w:t xml:space="preserve">. </w:t>
      </w:r>
      <w:proofErr w:type="gramStart"/>
      <w:r w:rsidRPr="007149A3">
        <w:rPr>
          <w:sz w:val="28"/>
          <w:szCs w:val="28"/>
        </w:rPr>
        <w:t>Контроль за</w:t>
      </w:r>
      <w:proofErr w:type="gramEnd"/>
      <w:r w:rsidRPr="007149A3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:rsidR="00D51A29" w:rsidRPr="007149A3" w:rsidRDefault="00D51A29" w:rsidP="007149A3">
      <w:pPr>
        <w:jc w:val="both"/>
        <w:rPr>
          <w:noProof/>
          <w:sz w:val="28"/>
        </w:rPr>
      </w:pPr>
    </w:p>
    <w:p w:rsidR="00D51A29" w:rsidRPr="007149A3" w:rsidRDefault="00D51A29" w:rsidP="007149A3">
      <w:pPr>
        <w:jc w:val="both"/>
        <w:rPr>
          <w:noProof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4984"/>
      </w:tblGrid>
      <w:tr w:rsidR="00D51A29" w:rsidRPr="007149A3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D51A29" w:rsidRPr="007149A3" w:rsidRDefault="00D51A29" w:rsidP="007149A3">
            <w:pPr>
              <w:jc w:val="both"/>
              <w:rPr>
                <w:sz w:val="28"/>
              </w:rPr>
            </w:pPr>
            <w:r w:rsidRPr="007149A3">
              <w:rPr>
                <w:sz w:val="28"/>
              </w:rPr>
              <w:t>Глава района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D51A29" w:rsidRPr="007149A3" w:rsidRDefault="00AF07E6" w:rsidP="007149A3">
            <w:pPr>
              <w:ind w:left="2900"/>
              <w:jc w:val="both"/>
              <w:rPr>
                <w:sz w:val="28"/>
              </w:rPr>
            </w:pPr>
            <w:r w:rsidRPr="007149A3">
              <w:rPr>
                <w:sz w:val="28"/>
              </w:rPr>
              <w:t>И.А.</w:t>
            </w:r>
            <w:r w:rsidR="008F2A52" w:rsidRPr="007149A3">
              <w:rPr>
                <w:sz w:val="28"/>
              </w:rPr>
              <w:t xml:space="preserve"> </w:t>
            </w:r>
            <w:r w:rsidRPr="007149A3">
              <w:rPr>
                <w:sz w:val="28"/>
              </w:rPr>
              <w:t>Башмаков</w:t>
            </w:r>
          </w:p>
        </w:tc>
      </w:tr>
    </w:tbl>
    <w:p w:rsidR="00D51A29" w:rsidRPr="007149A3" w:rsidRDefault="00D51A29" w:rsidP="007149A3">
      <w:pPr>
        <w:jc w:val="both"/>
      </w:pPr>
    </w:p>
    <w:p w:rsidR="008F2648" w:rsidRPr="007149A3" w:rsidRDefault="00D51A29" w:rsidP="00380B0A">
      <w:pPr>
        <w:spacing w:after="200" w:line="276" w:lineRule="auto"/>
        <w:jc w:val="both"/>
      </w:pPr>
      <w:r w:rsidRPr="007149A3">
        <w:br w:type="page"/>
      </w:r>
      <w:bookmarkStart w:id="0" w:name="_GoBack"/>
      <w:bookmarkEnd w:id="0"/>
      <w:r w:rsidR="00380B0A" w:rsidRPr="007149A3">
        <w:lastRenderedPageBreak/>
        <w:t xml:space="preserve"> </w:t>
      </w: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8F2A52" w:rsidRPr="007149A3" w:rsidRDefault="008F2A52" w:rsidP="007149A3">
      <w:pPr>
        <w:jc w:val="both"/>
      </w:pPr>
    </w:p>
    <w:p w:rsidR="008F2648" w:rsidRPr="007149A3" w:rsidRDefault="008F2648" w:rsidP="007149A3">
      <w:pPr>
        <w:jc w:val="both"/>
      </w:pPr>
    </w:p>
    <w:p w:rsidR="008F2648" w:rsidRPr="007149A3" w:rsidRDefault="008F2648" w:rsidP="007149A3">
      <w:pPr>
        <w:jc w:val="both"/>
      </w:pPr>
    </w:p>
    <w:p w:rsidR="00A70DF2" w:rsidRPr="007149A3" w:rsidRDefault="00A70DF2" w:rsidP="007149A3">
      <w:pPr>
        <w:pStyle w:val="Style10"/>
        <w:widowControl/>
        <w:spacing w:before="67"/>
        <w:ind w:left="5424"/>
        <w:jc w:val="both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ПРИЛОЖЕНИЕ 1 </w:t>
      </w:r>
    </w:p>
    <w:p w:rsidR="00276BA6" w:rsidRPr="007149A3" w:rsidRDefault="00276BA6" w:rsidP="007149A3">
      <w:pPr>
        <w:pStyle w:val="Style5"/>
        <w:widowControl/>
        <w:spacing w:line="240" w:lineRule="auto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                                                                        </w:t>
      </w:r>
      <w:r w:rsidR="00A70DF2" w:rsidRPr="007149A3">
        <w:rPr>
          <w:rStyle w:val="FontStyle30"/>
          <w:sz w:val="28"/>
          <w:szCs w:val="28"/>
        </w:rPr>
        <w:t>к постановлению</w:t>
      </w:r>
    </w:p>
    <w:p w:rsidR="00A70DF2" w:rsidRPr="007149A3" w:rsidRDefault="00276BA6" w:rsidP="007149A3">
      <w:pPr>
        <w:pStyle w:val="Style5"/>
        <w:widowControl/>
        <w:spacing w:line="240" w:lineRule="auto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                                                                        </w:t>
      </w:r>
      <w:r w:rsidR="00A70DF2" w:rsidRPr="007149A3">
        <w:rPr>
          <w:rStyle w:val="FontStyle30"/>
          <w:sz w:val="28"/>
          <w:szCs w:val="28"/>
        </w:rPr>
        <w:t>Администрации</w:t>
      </w:r>
    </w:p>
    <w:p w:rsidR="00A70DF2" w:rsidRPr="007149A3" w:rsidRDefault="00276BA6" w:rsidP="007149A3">
      <w:pPr>
        <w:pStyle w:val="Style10"/>
        <w:widowControl/>
        <w:spacing w:line="240" w:lineRule="auto"/>
        <w:jc w:val="both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                                                                         </w:t>
      </w:r>
      <w:proofErr w:type="spellStart"/>
      <w:r w:rsidR="00A70DF2" w:rsidRPr="007149A3">
        <w:rPr>
          <w:rStyle w:val="FontStyle30"/>
          <w:sz w:val="28"/>
          <w:szCs w:val="28"/>
        </w:rPr>
        <w:t>Поспелихинского</w:t>
      </w:r>
      <w:proofErr w:type="spellEnd"/>
      <w:r w:rsidR="00A70DF2" w:rsidRPr="007149A3">
        <w:rPr>
          <w:rStyle w:val="FontStyle30"/>
          <w:sz w:val="28"/>
          <w:szCs w:val="28"/>
        </w:rPr>
        <w:t xml:space="preserve"> района</w:t>
      </w:r>
    </w:p>
    <w:p w:rsidR="00A70DF2" w:rsidRPr="007149A3" w:rsidRDefault="00276BA6" w:rsidP="007149A3">
      <w:pPr>
        <w:pStyle w:val="Style10"/>
        <w:widowControl/>
        <w:spacing w:line="240" w:lineRule="auto"/>
        <w:jc w:val="both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                                      </w:t>
      </w:r>
      <w:r w:rsidR="00F51BDA">
        <w:rPr>
          <w:rStyle w:val="FontStyle30"/>
          <w:sz w:val="28"/>
          <w:szCs w:val="28"/>
        </w:rPr>
        <w:t xml:space="preserve">                          </w:t>
      </w:r>
      <w:r w:rsidRPr="007149A3">
        <w:rPr>
          <w:rStyle w:val="FontStyle30"/>
          <w:sz w:val="28"/>
          <w:szCs w:val="28"/>
        </w:rPr>
        <w:t xml:space="preserve">     </w:t>
      </w:r>
      <w:r w:rsidR="00A70DF2" w:rsidRPr="007149A3">
        <w:rPr>
          <w:rStyle w:val="FontStyle30"/>
          <w:sz w:val="28"/>
          <w:szCs w:val="28"/>
        </w:rPr>
        <w:t xml:space="preserve">от </w:t>
      </w:r>
      <w:r w:rsidR="00C554A1">
        <w:rPr>
          <w:rStyle w:val="FontStyle30"/>
          <w:sz w:val="28"/>
          <w:szCs w:val="28"/>
        </w:rPr>
        <w:t>20.10.</w:t>
      </w:r>
      <w:r w:rsidR="00A70DF2" w:rsidRPr="007149A3">
        <w:rPr>
          <w:rStyle w:val="FontStyle30"/>
          <w:sz w:val="28"/>
          <w:szCs w:val="28"/>
        </w:rPr>
        <w:t xml:space="preserve">2020  № </w:t>
      </w:r>
      <w:r w:rsidR="00C554A1">
        <w:rPr>
          <w:rStyle w:val="FontStyle30"/>
          <w:sz w:val="28"/>
          <w:szCs w:val="28"/>
        </w:rPr>
        <w:t>442</w:t>
      </w:r>
    </w:p>
    <w:p w:rsidR="00A70DF2" w:rsidRPr="007149A3" w:rsidRDefault="00A70DF2" w:rsidP="007149A3">
      <w:pPr>
        <w:pStyle w:val="Style8"/>
        <w:widowControl/>
        <w:rPr>
          <w:sz w:val="28"/>
          <w:szCs w:val="28"/>
        </w:rPr>
      </w:pPr>
    </w:p>
    <w:p w:rsidR="00A70DF2" w:rsidRPr="007149A3" w:rsidRDefault="00A70DF2" w:rsidP="007149A3">
      <w:pPr>
        <w:pStyle w:val="Style8"/>
        <w:widowControl/>
        <w:rPr>
          <w:sz w:val="28"/>
          <w:szCs w:val="28"/>
        </w:rPr>
      </w:pPr>
    </w:p>
    <w:p w:rsidR="00A70DF2" w:rsidRPr="007149A3" w:rsidRDefault="00A70DF2" w:rsidP="00A349D0">
      <w:pPr>
        <w:pStyle w:val="Style8"/>
        <w:widowControl/>
        <w:spacing w:before="202"/>
        <w:jc w:val="center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ПОРЯДОК</w:t>
      </w:r>
    </w:p>
    <w:p w:rsidR="00A70DF2" w:rsidRPr="007149A3" w:rsidRDefault="00A70DF2" w:rsidP="00A349D0">
      <w:pPr>
        <w:pStyle w:val="Style8"/>
        <w:widowControl/>
        <w:spacing w:before="29"/>
        <w:jc w:val="center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формирования перечня налоговых расходов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</w:t>
      </w:r>
    </w:p>
    <w:p w:rsidR="00A70DF2" w:rsidRPr="007149A3" w:rsidRDefault="00A70DF2" w:rsidP="007149A3">
      <w:pPr>
        <w:pStyle w:val="Style8"/>
        <w:widowControl/>
        <w:spacing w:line="240" w:lineRule="exact"/>
        <w:rPr>
          <w:sz w:val="28"/>
          <w:szCs w:val="28"/>
        </w:rPr>
      </w:pPr>
    </w:p>
    <w:p w:rsidR="00A70DF2" w:rsidRPr="007149A3" w:rsidRDefault="00A70DF2" w:rsidP="00A349D0">
      <w:pPr>
        <w:pStyle w:val="Style8"/>
        <w:widowControl/>
        <w:spacing w:before="115"/>
        <w:jc w:val="center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1. Общие положения</w:t>
      </w:r>
    </w:p>
    <w:p w:rsidR="00A70DF2" w:rsidRPr="007149A3" w:rsidRDefault="00A70DF2" w:rsidP="007149A3">
      <w:pPr>
        <w:pStyle w:val="Style7"/>
        <w:widowControl/>
        <w:numPr>
          <w:ilvl w:val="0"/>
          <w:numId w:val="4"/>
        </w:numPr>
        <w:tabs>
          <w:tab w:val="left" w:pos="1210"/>
        </w:tabs>
        <w:spacing w:before="336"/>
        <w:ind w:firstLine="739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Настоящий Порядок определяет правила формирования и утверждения перечня налоговых расходов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 район  Алтайского края, в пределах полномочий, отнесенных законодательством Российской Федерации о налогах и сборах к ведению местных органов самоуправления.</w:t>
      </w:r>
    </w:p>
    <w:p w:rsidR="00A70DF2" w:rsidRPr="007149A3" w:rsidRDefault="00A70DF2" w:rsidP="007149A3">
      <w:pPr>
        <w:pStyle w:val="Style7"/>
        <w:widowControl/>
        <w:numPr>
          <w:ilvl w:val="0"/>
          <w:numId w:val="4"/>
        </w:numPr>
        <w:tabs>
          <w:tab w:val="left" w:pos="1210"/>
        </w:tabs>
        <w:ind w:firstLine="739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Уполномоченным органом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 район  Алтайского края, ответственным за формирование перечня налоговых расходов, является комитет  по финансам, налоговой и кредитной политике администрации </w:t>
      </w:r>
      <w:proofErr w:type="spellStart"/>
      <w:r w:rsidRPr="007149A3">
        <w:rPr>
          <w:rStyle w:val="FontStyle30"/>
          <w:sz w:val="28"/>
          <w:szCs w:val="28"/>
        </w:rPr>
        <w:lastRenderedPageBreak/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ab/>
        <w:t>района Алтайского края (далее - «уполномоченный орган»).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691"/>
        <w:rPr>
          <w:rStyle w:val="FontStyle30"/>
          <w:sz w:val="28"/>
          <w:szCs w:val="28"/>
        </w:rPr>
      </w:pPr>
      <w:proofErr w:type="gramStart"/>
      <w:r w:rsidRPr="007149A3">
        <w:rPr>
          <w:rStyle w:val="FontStyle30"/>
          <w:sz w:val="28"/>
          <w:szCs w:val="28"/>
        </w:rPr>
        <w:t xml:space="preserve">Кураторами налоговых расходов являются отраслевые (функциональные) органы исполнительной власти </w:t>
      </w:r>
      <w:proofErr w:type="spellStart"/>
      <w:r w:rsidRPr="007149A3">
        <w:rPr>
          <w:rStyle w:val="FontStyle30"/>
          <w:sz w:val="28"/>
          <w:szCs w:val="28"/>
        </w:rPr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 xml:space="preserve"> района, ответственные в соответствии с полномочиями, установленными нормативными правовыми актами </w:t>
      </w:r>
      <w:proofErr w:type="spellStart"/>
      <w:r w:rsidRPr="007149A3">
        <w:rPr>
          <w:rStyle w:val="FontStyle30"/>
          <w:sz w:val="28"/>
          <w:szCs w:val="28"/>
        </w:rPr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 xml:space="preserve"> района за достижение соответствующих налоговому расходу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 район  Алтайского края целей социально-экономической политики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 район  Алтайского края, не относящихся к муниципальным программам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 район  Алтайского края.</w:t>
      </w:r>
      <w:proofErr w:type="gramEnd"/>
    </w:p>
    <w:p w:rsidR="00A70DF2" w:rsidRPr="007149A3" w:rsidRDefault="00A70DF2" w:rsidP="007149A3">
      <w:pPr>
        <w:pStyle w:val="Style7"/>
        <w:widowControl/>
        <w:numPr>
          <w:ilvl w:val="0"/>
          <w:numId w:val="5"/>
        </w:numPr>
        <w:tabs>
          <w:tab w:val="left" w:pos="1210"/>
        </w:tabs>
        <w:ind w:firstLine="739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Перечень налоговых расходов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 район  Алтайского края - документ, содержащий сведения о распределении налоговых расходов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 район  Алтайского края в соответствии с целями социально-экономической политики </w:t>
      </w:r>
      <w:proofErr w:type="spellStart"/>
      <w:r w:rsidRPr="007149A3">
        <w:rPr>
          <w:rStyle w:val="FontStyle30"/>
          <w:sz w:val="28"/>
          <w:szCs w:val="28"/>
        </w:rPr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 xml:space="preserve"> района, не относящимися к муниципальным программам </w:t>
      </w:r>
      <w:proofErr w:type="spellStart"/>
      <w:r w:rsidRPr="007149A3">
        <w:rPr>
          <w:rStyle w:val="FontStyle30"/>
          <w:sz w:val="28"/>
          <w:szCs w:val="28"/>
        </w:rPr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 xml:space="preserve"> района, а также о кураторах налоговых расходов (далее - «перечень налоговых расходов»).</w:t>
      </w:r>
    </w:p>
    <w:p w:rsidR="00A70DF2" w:rsidRPr="007149A3" w:rsidRDefault="00A70DF2" w:rsidP="007149A3">
      <w:pPr>
        <w:pStyle w:val="Style7"/>
        <w:widowControl/>
        <w:numPr>
          <w:ilvl w:val="0"/>
          <w:numId w:val="5"/>
        </w:numPr>
        <w:tabs>
          <w:tab w:val="left" w:pos="1210"/>
        </w:tabs>
        <w:ind w:firstLine="739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Формирование перечня налоговых расходов осуществляется уполномоченным органом по форме согласно приложению к настоящему Порядку.</w:t>
      </w:r>
    </w:p>
    <w:p w:rsidR="00A70DF2" w:rsidRPr="007149A3" w:rsidRDefault="00A70DF2" w:rsidP="007149A3">
      <w:pPr>
        <w:pStyle w:val="Style12"/>
        <w:widowControl/>
        <w:spacing w:line="240" w:lineRule="exact"/>
        <w:ind w:left="2170" w:right="2218"/>
        <w:jc w:val="both"/>
        <w:rPr>
          <w:sz w:val="28"/>
          <w:szCs w:val="28"/>
        </w:rPr>
      </w:pPr>
    </w:p>
    <w:p w:rsidR="00A70DF2" w:rsidRPr="007149A3" w:rsidRDefault="00A70DF2" w:rsidP="00A349D0">
      <w:pPr>
        <w:pStyle w:val="Style12"/>
        <w:widowControl/>
        <w:spacing w:before="86"/>
        <w:ind w:right="37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2. Порядок формирования и утверждения перечня налоговых расходов</w:t>
      </w:r>
    </w:p>
    <w:p w:rsidR="00A70DF2" w:rsidRPr="007149A3" w:rsidRDefault="00A70DF2" w:rsidP="007149A3">
      <w:pPr>
        <w:pStyle w:val="Style6"/>
        <w:widowControl/>
        <w:spacing w:line="240" w:lineRule="exact"/>
        <w:ind w:firstLine="701"/>
        <w:rPr>
          <w:sz w:val="28"/>
          <w:szCs w:val="28"/>
        </w:rPr>
      </w:pPr>
    </w:p>
    <w:p w:rsidR="00A70DF2" w:rsidRPr="007149A3" w:rsidRDefault="00A70DF2" w:rsidP="007149A3">
      <w:pPr>
        <w:pStyle w:val="Style6"/>
        <w:widowControl/>
        <w:spacing w:before="77"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2.1 Формирование перечня налоговых расходов проводится ежегодно до 1 октября предшествующего финансового года.</w:t>
      </w:r>
    </w:p>
    <w:p w:rsidR="00A70DF2" w:rsidRPr="007149A3" w:rsidRDefault="00A70DF2" w:rsidP="007149A3">
      <w:pPr>
        <w:pStyle w:val="Style6"/>
        <w:widowControl/>
        <w:spacing w:before="10" w:line="240" w:lineRule="auto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2.2. Проект перечня налоговых расходов на очередной финансовый год и плановый период формируется уполномоченным органом до 1 августа и направляется на согласование в заинтересованные органы Администрации </w:t>
      </w:r>
      <w:proofErr w:type="spellStart"/>
      <w:r w:rsidRPr="007149A3">
        <w:rPr>
          <w:rStyle w:val="FontStyle30"/>
          <w:sz w:val="28"/>
          <w:szCs w:val="28"/>
        </w:rPr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 xml:space="preserve">  района, которые предлагается определить в качестве кураторов налоговых расходов.</w:t>
      </w:r>
    </w:p>
    <w:p w:rsidR="00A70DF2" w:rsidRPr="007149A3" w:rsidRDefault="00A70DF2" w:rsidP="007149A3">
      <w:pPr>
        <w:pStyle w:val="Style7"/>
        <w:widowControl/>
        <w:tabs>
          <w:tab w:val="left" w:pos="1190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2.3.</w:t>
      </w:r>
      <w:r w:rsidRPr="007149A3">
        <w:rPr>
          <w:rStyle w:val="FontStyle30"/>
          <w:sz w:val="28"/>
          <w:szCs w:val="28"/>
        </w:rPr>
        <w:tab/>
        <w:t>Органы, указанные в пункте 1.2 настоящего Порядка, до 20 августа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рассматривают проект перечня налоговых расходов на предмет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предлагаемого </w:t>
      </w:r>
      <w:proofErr w:type="gramStart"/>
      <w:r w:rsidRPr="007149A3">
        <w:rPr>
          <w:rStyle w:val="FontStyle30"/>
          <w:sz w:val="28"/>
          <w:szCs w:val="28"/>
        </w:rPr>
        <w:t xml:space="preserve">распределения налоговых расходов муниципального образования </w:t>
      </w:r>
      <w:r w:rsidRPr="007149A3">
        <w:rPr>
          <w:sz w:val="28"/>
          <w:szCs w:val="28"/>
        </w:rPr>
        <w:t>Межрайонной налоговой инспекции России</w:t>
      </w:r>
      <w:proofErr w:type="gramEnd"/>
      <w:r w:rsidRPr="007149A3">
        <w:rPr>
          <w:sz w:val="28"/>
          <w:szCs w:val="28"/>
        </w:rPr>
        <w:t xml:space="preserve">№10 по Алтайскому краю в </w:t>
      </w:r>
      <w:r w:rsidRPr="007149A3">
        <w:rPr>
          <w:rStyle w:val="FontStyle30"/>
          <w:sz w:val="28"/>
          <w:szCs w:val="28"/>
        </w:rPr>
        <w:t>соответствии с целями социально-экономической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политики, не относящимися к </w:t>
      </w:r>
      <w:r w:rsidRPr="007149A3">
        <w:rPr>
          <w:rStyle w:val="FontStyle30"/>
          <w:sz w:val="28"/>
          <w:szCs w:val="28"/>
        </w:rPr>
        <w:lastRenderedPageBreak/>
        <w:t xml:space="preserve">муниципальным программам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 район  Алтайского края.</w:t>
      </w:r>
    </w:p>
    <w:p w:rsidR="00A70DF2" w:rsidRPr="007149A3" w:rsidRDefault="00A70DF2" w:rsidP="007149A3">
      <w:pPr>
        <w:pStyle w:val="Style6"/>
        <w:widowControl/>
        <w:spacing w:line="326" w:lineRule="exact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Замечания и предложения по уточнению проекта перечня налоговых расходов направляются в уполномоченный орган.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69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уполномоченный орган в течение срока, указанного в абзаце первом настоящего пункта.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В случае если эти замечания и предложения не направлены в уполномоченный орган в течение срока, указанного в абзаце первом настоящего пункта, проект перечня налоговых расходов считается согласованным.</w:t>
      </w:r>
    </w:p>
    <w:p w:rsidR="00A70DF2" w:rsidRPr="007149A3" w:rsidRDefault="00A70DF2" w:rsidP="007149A3">
      <w:pPr>
        <w:pStyle w:val="Style7"/>
        <w:widowControl/>
        <w:tabs>
          <w:tab w:val="left" w:pos="1190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2.4.</w:t>
      </w:r>
      <w:r w:rsidRPr="007149A3">
        <w:rPr>
          <w:rStyle w:val="FontStyle30"/>
          <w:sz w:val="28"/>
          <w:szCs w:val="28"/>
        </w:rPr>
        <w:tab/>
        <w:t>При наличии разногласий по проекту перечня налоговых расходов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уполномоченный орган в срок до 20 сентября обеспечивает проведение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совещаний по урегулированию спорных вопросов с соответствующими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органами.</w:t>
      </w:r>
    </w:p>
    <w:p w:rsidR="00A70DF2" w:rsidRPr="007149A3" w:rsidRDefault="00A70DF2" w:rsidP="007149A3">
      <w:pPr>
        <w:pStyle w:val="Style7"/>
        <w:widowControl/>
        <w:tabs>
          <w:tab w:val="left" w:pos="1622"/>
        </w:tabs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2.5.</w:t>
      </w:r>
      <w:r w:rsidRPr="007149A3">
        <w:rPr>
          <w:rStyle w:val="FontStyle30"/>
          <w:sz w:val="28"/>
          <w:szCs w:val="28"/>
        </w:rPr>
        <w:tab/>
        <w:t>По итогам завершения согласительных процедур,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предусмотренных пунктами 2.3 и 2.4 настоящего Порядка, перечень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налоговых расходов считается сформированным.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Сформированный перечень налоговых расходов утверждается приказом уполномоченного органа и размещается на официальном сайте уполномоченного органа в информационно-телекоммуникационной сети «Интернет» не позднее 1 октября текущего года.</w:t>
      </w:r>
    </w:p>
    <w:p w:rsidR="00A70DF2" w:rsidRPr="007149A3" w:rsidRDefault="00A70DF2" w:rsidP="007149A3">
      <w:pPr>
        <w:pStyle w:val="Style7"/>
        <w:widowControl/>
        <w:tabs>
          <w:tab w:val="left" w:pos="1229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2.6.</w:t>
      </w:r>
      <w:r w:rsidRPr="007149A3">
        <w:rPr>
          <w:rStyle w:val="FontStyle30"/>
          <w:sz w:val="28"/>
          <w:szCs w:val="28"/>
        </w:rPr>
        <w:tab/>
        <w:t>В случае изменения в текущем году состава налоговых расходов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 район  Алтайского края, изменения полномочий исполнительных органов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муниципальной власти </w:t>
      </w:r>
      <w:proofErr w:type="spellStart"/>
      <w:r w:rsidRPr="007149A3">
        <w:rPr>
          <w:rStyle w:val="FontStyle30"/>
          <w:sz w:val="28"/>
          <w:szCs w:val="28"/>
        </w:rPr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 xml:space="preserve"> района, затрагивающих перечень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налоговых расходов, кураторы в срок не позднее 10 рабочих дней </w:t>
      </w:r>
      <w:proofErr w:type="gramStart"/>
      <w:r w:rsidRPr="007149A3">
        <w:rPr>
          <w:rStyle w:val="FontStyle30"/>
          <w:sz w:val="28"/>
          <w:szCs w:val="28"/>
        </w:rPr>
        <w:t>с даты</w:t>
      </w:r>
      <w:proofErr w:type="gramEnd"/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таких изменений направляют в уполномоченный орган информацию для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уточнения перечня налоговых расходов.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69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При наличии разногласий по предлагаемым изменениям в перечень налоговых расходов согласование осуществляется в порядке, установленном пунктом 2.4 настоящего Порядка.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Перечень налоговых расходов с учетом внесенных изменений размещается на официальном сайте уполномоченного органа в формационно-телекоммуникационной сети «Интернет» в течение 15 рабочих дней с даты их получения (устранения разногласий).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</w:rPr>
        <w:sectPr w:rsidR="00A70DF2" w:rsidRPr="007149A3" w:rsidSect="007149A3">
          <w:headerReference w:type="even" r:id="rId8"/>
          <w:headerReference w:type="default" r:id="rId9"/>
          <w:pgSz w:w="10810" w:h="16242"/>
          <w:pgMar w:top="1134" w:right="850" w:bottom="1134" w:left="1701" w:header="720" w:footer="720" w:gutter="0"/>
          <w:cols w:space="60"/>
          <w:noEndnote/>
        </w:sectPr>
      </w:pPr>
    </w:p>
    <w:p w:rsidR="00A70DF2" w:rsidRPr="003E52DD" w:rsidRDefault="00A70DF2" w:rsidP="003E52DD">
      <w:pPr>
        <w:pStyle w:val="Style19"/>
        <w:widowControl/>
        <w:ind w:left="9072"/>
        <w:rPr>
          <w:rStyle w:val="FontStyle31"/>
          <w:b w:val="0"/>
        </w:rPr>
      </w:pPr>
      <w:r w:rsidRPr="003E52DD">
        <w:rPr>
          <w:rStyle w:val="FontStyle31"/>
          <w:b w:val="0"/>
        </w:rPr>
        <w:lastRenderedPageBreak/>
        <w:t>ПРИЛОЖЕНИЕ</w:t>
      </w:r>
    </w:p>
    <w:p w:rsidR="00A70DF2" w:rsidRPr="003E52DD" w:rsidRDefault="00A70DF2" w:rsidP="003E52DD">
      <w:pPr>
        <w:pStyle w:val="Style19"/>
        <w:widowControl/>
        <w:ind w:left="9072"/>
        <w:rPr>
          <w:rStyle w:val="FontStyle31"/>
          <w:b w:val="0"/>
        </w:rPr>
      </w:pPr>
      <w:r w:rsidRPr="003E52DD">
        <w:rPr>
          <w:rStyle w:val="FontStyle31"/>
          <w:b w:val="0"/>
        </w:rPr>
        <w:t xml:space="preserve">к Порядку формирования перечня налоговых расходов муниципального образования </w:t>
      </w:r>
      <w:proofErr w:type="spellStart"/>
      <w:r w:rsidRPr="003E52DD">
        <w:rPr>
          <w:rStyle w:val="FontStyle30"/>
          <w:sz w:val="18"/>
          <w:szCs w:val="18"/>
        </w:rPr>
        <w:t>Поспелихинский</w:t>
      </w:r>
      <w:proofErr w:type="spellEnd"/>
      <w:r w:rsidR="003E52DD">
        <w:rPr>
          <w:rStyle w:val="FontStyle31"/>
          <w:b w:val="0"/>
        </w:rPr>
        <w:t xml:space="preserve"> </w:t>
      </w:r>
      <w:r w:rsidRPr="003E52DD">
        <w:rPr>
          <w:rStyle w:val="FontStyle31"/>
          <w:b w:val="0"/>
        </w:rPr>
        <w:t>район  Алтайского края</w:t>
      </w:r>
    </w:p>
    <w:p w:rsidR="00A70DF2" w:rsidRPr="003E52DD" w:rsidRDefault="00A70DF2" w:rsidP="003E52DD">
      <w:pPr>
        <w:pStyle w:val="Style21"/>
        <w:widowControl/>
        <w:ind w:right="-20" w:firstLine="0"/>
        <w:jc w:val="center"/>
        <w:rPr>
          <w:rStyle w:val="FontStyle31"/>
          <w:b w:val="0"/>
        </w:rPr>
      </w:pPr>
      <w:r w:rsidRPr="003E52DD">
        <w:rPr>
          <w:rStyle w:val="FontStyle31"/>
          <w:b w:val="0"/>
        </w:rPr>
        <w:t>ПЕРЕЧЕНЬ</w:t>
      </w:r>
    </w:p>
    <w:p w:rsidR="00A70DF2" w:rsidRPr="003E52DD" w:rsidRDefault="00A70DF2" w:rsidP="003E52DD">
      <w:pPr>
        <w:pStyle w:val="Style21"/>
        <w:widowControl/>
        <w:spacing w:line="240" w:lineRule="auto"/>
        <w:ind w:right="-20" w:firstLine="0"/>
        <w:jc w:val="center"/>
        <w:rPr>
          <w:rStyle w:val="FontStyle31"/>
          <w:b w:val="0"/>
        </w:rPr>
      </w:pPr>
      <w:r w:rsidRPr="003E52DD">
        <w:rPr>
          <w:rStyle w:val="FontStyle31"/>
          <w:b w:val="0"/>
        </w:rPr>
        <w:t>налоговых расходов</w:t>
      </w:r>
      <w:r w:rsidR="003E52DD">
        <w:rPr>
          <w:rStyle w:val="FontStyle31"/>
          <w:b w:val="0"/>
        </w:rPr>
        <w:t xml:space="preserve"> </w:t>
      </w:r>
      <w:proofErr w:type="spellStart"/>
      <w:r w:rsidRPr="003E52DD">
        <w:rPr>
          <w:rStyle w:val="FontStyle30"/>
          <w:sz w:val="18"/>
          <w:szCs w:val="18"/>
        </w:rPr>
        <w:t>Поспелихинского</w:t>
      </w:r>
      <w:proofErr w:type="spellEnd"/>
      <w:r w:rsidR="003E52DD">
        <w:rPr>
          <w:rStyle w:val="FontStyle30"/>
          <w:sz w:val="18"/>
          <w:szCs w:val="18"/>
        </w:rPr>
        <w:t xml:space="preserve"> </w:t>
      </w:r>
      <w:r w:rsidRPr="003E52DD">
        <w:rPr>
          <w:rStyle w:val="FontStyle31"/>
          <w:b w:val="0"/>
        </w:rPr>
        <w:t>района</w:t>
      </w:r>
    </w:p>
    <w:p w:rsidR="00A70DF2" w:rsidRPr="003E52DD" w:rsidRDefault="00A70DF2" w:rsidP="003E52DD">
      <w:pPr>
        <w:spacing w:after="211" w:line="1" w:lineRule="exact"/>
        <w:jc w:val="both"/>
        <w:rPr>
          <w:sz w:val="2"/>
          <w:szCs w:val="2"/>
        </w:rPr>
      </w:pPr>
    </w:p>
    <w:tbl>
      <w:tblPr>
        <w:tblW w:w="141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"/>
        <w:gridCol w:w="1101"/>
        <w:gridCol w:w="709"/>
        <w:gridCol w:w="708"/>
        <w:gridCol w:w="851"/>
        <w:gridCol w:w="709"/>
        <w:gridCol w:w="664"/>
        <w:gridCol w:w="897"/>
        <w:gridCol w:w="567"/>
        <w:gridCol w:w="709"/>
        <w:gridCol w:w="992"/>
        <w:gridCol w:w="1276"/>
        <w:gridCol w:w="1134"/>
        <w:gridCol w:w="1000"/>
        <w:gridCol w:w="1008"/>
        <w:gridCol w:w="995"/>
        <w:gridCol w:w="524"/>
      </w:tblGrid>
      <w:tr w:rsidR="00A70DF2" w:rsidRPr="003E52DD" w:rsidTr="003E52DD">
        <w:trPr>
          <w:cantSplit/>
          <w:trHeight w:val="2871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6"/>
              <w:widowControl/>
              <w:jc w:val="both"/>
              <w:rPr>
                <w:rStyle w:val="FontStyle32"/>
                <w:b w:val="0"/>
              </w:rPr>
            </w:pPr>
            <w:r w:rsidRPr="003E52DD">
              <w:rPr>
                <w:rStyle w:val="FontStyle32"/>
                <w:b w:val="0"/>
              </w:rPr>
              <w:t>№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proofErr w:type="gramStart"/>
            <w:r w:rsidRPr="003E52DD">
              <w:rPr>
                <w:rStyle w:val="FontStyle34"/>
                <w:b w:val="0"/>
              </w:rPr>
              <w:t xml:space="preserve">Нормативный правовой акт </w:t>
            </w:r>
            <w:proofErr w:type="spellStart"/>
            <w:r w:rsidRPr="003E52DD">
              <w:rPr>
                <w:rStyle w:val="FontStyle34"/>
                <w:b w:val="0"/>
              </w:rPr>
              <w:t>Поспелихинского</w:t>
            </w:r>
            <w:proofErr w:type="spellEnd"/>
            <w:r w:rsidRPr="003E52DD">
              <w:rPr>
                <w:rStyle w:val="FontStyle34"/>
                <w:b w:val="0"/>
              </w:rPr>
              <w:t xml:space="preserve"> района, устанавливающий налоговую льготу, освобождение, преференцию </w:t>
            </w:r>
            <w:r w:rsidRPr="003E52DD">
              <w:rPr>
                <w:rStyle w:val="FontStyle34"/>
                <w:b w:val="0"/>
                <w:lang w:val="en-US"/>
              </w:rPr>
              <w:t>(</w:t>
            </w:r>
            <w:r w:rsidRPr="003E52DD">
              <w:rPr>
                <w:rStyle w:val="FontStyle34"/>
                <w:b w:val="0"/>
              </w:rPr>
              <w:t>статья, часть, пункт, подпункт</w:t>
            </w:r>
            <w:r w:rsidRPr="003E52DD">
              <w:rPr>
                <w:rStyle w:val="FontStyle34"/>
                <w:b w:val="0"/>
                <w:lang w:val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Условия предоставления налоговой льготы, освобождения, преференции (налогового расхода)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Целевая категория </w:t>
            </w:r>
            <w:proofErr w:type="gramStart"/>
            <w:r w:rsidRPr="003E52DD">
              <w:rPr>
                <w:rStyle w:val="FontStyle34"/>
                <w:b w:val="0"/>
              </w:rPr>
              <w:t>плательщиков</w:t>
            </w:r>
            <w:proofErr w:type="gramEnd"/>
            <w:r w:rsidRPr="003E52DD">
              <w:rPr>
                <w:rStyle w:val="FontStyle34"/>
                <w:b w:val="0"/>
              </w:rPr>
              <w:t xml:space="preserve"> для которых Предусмотрены налоговые льготы, освобождения, преференции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Период действия налоговой льготы, освобождения преференции (налогового рас хода)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Дата прекращения действия налоговой </w:t>
            </w:r>
            <w:proofErr w:type="spellStart"/>
            <w:r w:rsidRPr="003E52DD">
              <w:rPr>
                <w:rStyle w:val="FontStyle34"/>
                <w:b w:val="0"/>
              </w:rPr>
              <w:t>льготы</w:t>
            </w:r>
            <w:proofErr w:type="gramStart"/>
            <w:r w:rsidRPr="003E52DD">
              <w:rPr>
                <w:rStyle w:val="FontStyle34"/>
                <w:b w:val="0"/>
              </w:rPr>
              <w:t>.о</w:t>
            </w:r>
            <w:proofErr w:type="gramEnd"/>
            <w:r w:rsidRPr="003E52DD">
              <w:rPr>
                <w:rStyle w:val="FontStyle34"/>
                <w:b w:val="0"/>
              </w:rPr>
              <w:t>свобождения</w:t>
            </w:r>
            <w:proofErr w:type="spellEnd"/>
            <w:r w:rsidRPr="003E52DD">
              <w:rPr>
                <w:rStyle w:val="FontStyle34"/>
                <w:b w:val="0"/>
              </w:rPr>
              <w:t>, преференции (налогового расхода)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Наименование налоговой льготы освобождения, преференции (</w:t>
            </w:r>
            <w:proofErr w:type="gramStart"/>
            <w:r w:rsidRPr="003E52DD">
              <w:rPr>
                <w:rStyle w:val="FontStyle34"/>
                <w:b w:val="0"/>
              </w:rPr>
              <w:t>со</w:t>
            </w:r>
            <w:proofErr w:type="gramEnd"/>
            <w:r w:rsidRPr="003E52DD">
              <w:rPr>
                <w:rStyle w:val="FontStyle34"/>
                <w:b w:val="0"/>
              </w:rPr>
              <w:t xml:space="preserve"> держание налогового расхода)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Целевая категория налогового расхода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Цель предоставления налоговой льготы освобождения, преференции (налогового расхода)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Наименование налога, по которому предусматривается налоговая льгота, освобождение, преференция (налоговый расход</w:t>
            </w:r>
            <w:proofErr w:type="gramStart"/>
            <w:r w:rsidRPr="003E52DD">
              <w:rPr>
                <w:rStyle w:val="FontStyle34"/>
                <w:b w:val="0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Наименование муниципальной программы/ направления Социально-экономической поли тики </w:t>
            </w:r>
            <w:proofErr w:type="spellStart"/>
            <w:r w:rsidRPr="003E52DD">
              <w:rPr>
                <w:rStyle w:val="FontStyle34"/>
                <w:b w:val="0"/>
              </w:rPr>
              <w:t>Поспелихинского</w:t>
            </w:r>
            <w:proofErr w:type="spellEnd"/>
            <w:r w:rsidRPr="003E52DD">
              <w:rPr>
                <w:rStyle w:val="FontStyle34"/>
                <w:b w:val="0"/>
              </w:rPr>
              <w:t xml:space="preserve"> района, целям которой</w:t>
            </w:r>
            <w:proofErr w:type="gramStart"/>
            <w:r w:rsidRPr="003E52DD">
              <w:rPr>
                <w:rStyle w:val="FontStyle34"/>
                <w:b w:val="0"/>
              </w:rPr>
              <w:t xml:space="preserve"> (-</w:t>
            </w:r>
            <w:proofErr w:type="gramEnd"/>
            <w:r w:rsidRPr="003E52DD">
              <w:rPr>
                <w:rStyle w:val="FontStyle34"/>
                <w:b w:val="0"/>
              </w:rPr>
              <w:t xml:space="preserve">ого) соответствует налоговый расход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Цель муниципальной программы/ направления социально-экономической политики </w:t>
            </w:r>
            <w:proofErr w:type="spellStart"/>
            <w:r w:rsidRPr="003E52DD">
              <w:rPr>
                <w:rStyle w:val="FontStyle34"/>
                <w:b w:val="0"/>
              </w:rPr>
              <w:t>Поспелихинского</w:t>
            </w:r>
            <w:proofErr w:type="spellEnd"/>
            <w:r w:rsidRPr="003E52DD">
              <w:rPr>
                <w:rStyle w:val="FontStyle34"/>
                <w:b w:val="0"/>
              </w:rPr>
              <w:t xml:space="preserve"> района, целям которо</w:t>
            </w:r>
            <w:proofErr w:type="gramStart"/>
            <w:r w:rsidRPr="003E52DD">
              <w:rPr>
                <w:rStyle w:val="FontStyle34"/>
                <w:b w:val="0"/>
              </w:rPr>
              <w:t>й(</w:t>
            </w:r>
            <w:proofErr w:type="gramEnd"/>
            <w:r w:rsidRPr="003E52DD">
              <w:rPr>
                <w:rStyle w:val="FontStyle34"/>
                <w:b w:val="0"/>
              </w:rPr>
              <w:t>-ого) соответствует налоговый расход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Задачи  государственной про граммы/ направления социально-экономической политики </w:t>
            </w:r>
            <w:proofErr w:type="spellStart"/>
            <w:r w:rsidRPr="003E52DD">
              <w:rPr>
                <w:rStyle w:val="FontStyle34"/>
                <w:b w:val="0"/>
              </w:rPr>
              <w:t>Поспелихинского</w:t>
            </w:r>
            <w:proofErr w:type="spellEnd"/>
            <w:r w:rsidRPr="003E52DD">
              <w:rPr>
                <w:rStyle w:val="FontStyle34"/>
                <w:b w:val="0"/>
              </w:rPr>
              <w:t xml:space="preserve"> района, целям которо</w:t>
            </w:r>
            <w:proofErr w:type="gramStart"/>
            <w:r w:rsidRPr="003E52DD">
              <w:rPr>
                <w:rStyle w:val="FontStyle34"/>
                <w:b w:val="0"/>
              </w:rPr>
              <w:t>й(</w:t>
            </w:r>
            <w:proofErr w:type="gramEnd"/>
            <w:r w:rsidRPr="003E52DD">
              <w:rPr>
                <w:rStyle w:val="FontStyle34"/>
                <w:b w:val="0"/>
              </w:rPr>
              <w:t>-ого) соответствует налоговый расход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Наименование структурного элемент</w:t>
            </w:r>
            <w:proofErr w:type="gramStart"/>
            <w:r w:rsidRPr="003E52DD">
              <w:rPr>
                <w:rStyle w:val="FontStyle34"/>
                <w:b w:val="0"/>
              </w:rPr>
              <w:t>а(</w:t>
            </w:r>
            <w:proofErr w:type="gramEnd"/>
            <w:r w:rsidRPr="003E52DD">
              <w:rPr>
                <w:rStyle w:val="FontStyle34"/>
                <w:b w:val="0"/>
              </w:rPr>
              <w:t xml:space="preserve">подпрограммы) государственной про граммы </w:t>
            </w:r>
            <w:proofErr w:type="spellStart"/>
            <w:r w:rsidRPr="003E52DD">
              <w:rPr>
                <w:rStyle w:val="FontStyle34"/>
                <w:b w:val="0"/>
              </w:rPr>
              <w:t>Поспелихинского</w:t>
            </w:r>
            <w:proofErr w:type="spellEnd"/>
            <w:r w:rsidRPr="003E52DD">
              <w:rPr>
                <w:rStyle w:val="FontStyle34"/>
                <w:b w:val="0"/>
              </w:rPr>
              <w:t xml:space="preserve"> района, целям которого соответствует налоговый расход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Ответственный исполнитель муниципальной программ</w:t>
            </w:r>
            <w:proofErr w:type="gramStart"/>
            <w:r w:rsidRPr="003E52DD">
              <w:rPr>
                <w:rStyle w:val="FontStyle34"/>
                <w:b w:val="0"/>
              </w:rPr>
              <w:t>ы(</w:t>
            </w:r>
            <w:proofErr w:type="gramEnd"/>
            <w:r w:rsidRPr="003E52DD">
              <w:rPr>
                <w:rStyle w:val="FontStyle34"/>
                <w:b w:val="0"/>
              </w:rPr>
              <w:t xml:space="preserve">подпрограммы) / направления социально-экономической политики 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Куратор налогового расхода</w:t>
            </w:r>
          </w:p>
        </w:tc>
      </w:tr>
      <w:tr w:rsidR="00A70DF2" w:rsidRPr="003E52DD" w:rsidTr="003E52DD"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proofErr w:type="gramStart"/>
            <w:r w:rsidRPr="003E52DD">
              <w:rPr>
                <w:rStyle w:val="FontStyle34"/>
                <w:b w:val="0"/>
              </w:rPr>
              <w:t>п</w:t>
            </w:r>
            <w:proofErr w:type="gramEnd"/>
            <w:r w:rsidRPr="003E52DD">
              <w:rPr>
                <w:rStyle w:val="FontStyle34"/>
                <w:b w:val="0"/>
              </w:rPr>
              <w:t>/п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-</w:t>
            </w:r>
          </w:p>
        </w:tc>
      </w:tr>
      <w:tr w:rsidR="00A70DF2" w:rsidRPr="003E52DD" w:rsidTr="003E52DD"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7"/>
              <w:widowControl/>
              <w:jc w:val="both"/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:14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17</w:t>
            </w:r>
          </w:p>
        </w:tc>
      </w:tr>
    </w:tbl>
    <w:p w:rsidR="00A70DF2" w:rsidRPr="007149A3" w:rsidRDefault="00A70DF2" w:rsidP="007149A3">
      <w:pPr>
        <w:jc w:val="both"/>
        <w:sectPr w:rsidR="00A70DF2" w:rsidRPr="007149A3" w:rsidSect="003E52DD">
          <w:pgSz w:w="16838" w:h="11906" w:orient="landscape" w:code="9"/>
          <w:pgMar w:top="851" w:right="850" w:bottom="1134" w:left="1701" w:header="720" w:footer="720" w:gutter="0"/>
          <w:cols w:space="60"/>
          <w:noEndnote/>
          <w:docGrid w:linePitch="272"/>
        </w:sectPr>
      </w:pPr>
    </w:p>
    <w:p w:rsidR="00A70DF2" w:rsidRPr="007149A3" w:rsidRDefault="00A70DF2" w:rsidP="00A349D0">
      <w:pPr>
        <w:pStyle w:val="Style10"/>
        <w:widowControl/>
        <w:spacing w:line="240" w:lineRule="auto"/>
        <w:ind w:left="4536"/>
        <w:jc w:val="both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lastRenderedPageBreak/>
        <w:t xml:space="preserve">ПРИЛОЖЕНИЕ 2 </w:t>
      </w:r>
    </w:p>
    <w:p w:rsidR="00A349D0" w:rsidRDefault="00A70DF2" w:rsidP="00A349D0">
      <w:pPr>
        <w:pStyle w:val="Style5"/>
        <w:widowControl/>
        <w:spacing w:line="240" w:lineRule="auto"/>
        <w:ind w:left="4536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к постановлению</w:t>
      </w:r>
    </w:p>
    <w:p w:rsidR="00A70DF2" w:rsidRPr="007149A3" w:rsidRDefault="00A70DF2" w:rsidP="00A349D0">
      <w:pPr>
        <w:pStyle w:val="Style5"/>
        <w:widowControl/>
        <w:spacing w:line="240" w:lineRule="auto"/>
        <w:ind w:left="4536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Администрации</w:t>
      </w:r>
    </w:p>
    <w:p w:rsidR="00A70DF2" w:rsidRPr="007149A3" w:rsidRDefault="00A70DF2" w:rsidP="00A349D0">
      <w:pPr>
        <w:pStyle w:val="Style10"/>
        <w:widowControl/>
        <w:spacing w:line="240" w:lineRule="auto"/>
        <w:ind w:left="4536"/>
        <w:jc w:val="both"/>
        <w:rPr>
          <w:rStyle w:val="FontStyle30"/>
          <w:sz w:val="28"/>
          <w:szCs w:val="28"/>
        </w:rPr>
      </w:pPr>
      <w:proofErr w:type="spellStart"/>
      <w:r w:rsidRPr="007149A3">
        <w:rPr>
          <w:rStyle w:val="FontStyle30"/>
          <w:sz w:val="28"/>
          <w:szCs w:val="28"/>
        </w:rPr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 xml:space="preserve"> района</w:t>
      </w:r>
    </w:p>
    <w:p w:rsidR="00A70DF2" w:rsidRPr="007149A3" w:rsidRDefault="00A70DF2" w:rsidP="00A349D0">
      <w:pPr>
        <w:pStyle w:val="Style10"/>
        <w:widowControl/>
        <w:spacing w:line="240" w:lineRule="auto"/>
        <w:ind w:left="4536"/>
        <w:jc w:val="both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от </w:t>
      </w:r>
      <w:r w:rsidR="00C554A1">
        <w:rPr>
          <w:rStyle w:val="FontStyle30"/>
          <w:sz w:val="28"/>
          <w:szCs w:val="28"/>
        </w:rPr>
        <w:t>20.10.</w:t>
      </w:r>
      <w:r w:rsidRPr="007149A3">
        <w:rPr>
          <w:rStyle w:val="FontStyle30"/>
          <w:sz w:val="28"/>
          <w:szCs w:val="28"/>
        </w:rPr>
        <w:t xml:space="preserve"> 2020  № </w:t>
      </w:r>
      <w:r w:rsidR="00C554A1">
        <w:rPr>
          <w:rStyle w:val="FontStyle30"/>
          <w:sz w:val="28"/>
          <w:szCs w:val="28"/>
        </w:rPr>
        <w:t>442</w:t>
      </w:r>
    </w:p>
    <w:p w:rsidR="00A70DF2" w:rsidRPr="007149A3" w:rsidRDefault="00A70DF2" w:rsidP="007149A3">
      <w:pPr>
        <w:pStyle w:val="Style10"/>
        <w:widowControl/>
        <w:spacing w:line="240" w:lineRule="auto"/>
        <w:ind w:left="5670"/>
        <w:jc w:val="both"/>
        <w:rPr>
          <w:sz w:val="28"/>
          <w:szCs w:val="28"/>
        </w:rPr>
      </w:pPr>
    </w:p>
    <w:p w:rsidR="00A70DF2" w:rsidRPr="007149A3" w:rsidRDefault="00A70DF2" w:rsidP="00A349D0">
      <w:pPr>
        <w:pStyle w:val="Style5"/>
        <w:widowControl/>
        <w:spacing w:line="240" w:lineRule="auto"/>
        <w:jc w:val="center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ПОРЯДОК</w:t>
      </w:r>
    </w:p>
    <w:p w:rsidR="00A70DF2" w:rsidRPr="007149A3" w:rsidRDefault="00A70DF2" w:rsidP="00A349D0">
      <w:pPr>
        <w:pStyle w:val="Style1"/>
        <w:widowControl/>
        <w:ind w:left="284" w:right="56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оценки налоговых </w:t>
      </w:r>
      <w:r w:rsidR="00143A30" w:rsidRPr="007149A3">
        <w:rPr>
          <w:rStyle w:val="FontStyle30"/>
          <w:sz w:val="28"/>
          <w:szCs w:val="28"/>
        </w:rPr>
        <w:t xml:space="preserve">расходов </w:t>
      </w:r>
      <w:r w:rsidRPr="007149A3">
        <w:rPr>
          <w:rStyle w:val="FontStyle30"/>
          <w:sz w:val="28"/>
          <w:szCs w:val="28"/>
        </w:rPr>
        <w:t>муниципального образования</w:t>
      </w:r>
      <w:r w:rsidR="00143A30" w:rsidRPr="007149A3">
        <w:rPr>
          <w:rStyle w:val="FontStyle30"/>
          <w:sz w:val="28"/>
          <w:szCs w:val="28"/>
        </w:rPr>
        <w:t xml:space="preserve">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</w:t>
      </w:r>
    </w:p>
    <w:p w:rsidR="00A70DF2" w:rsidRPr="007149A3" w:rsidRDefault="00A70DF2" w:rsidP="007149A3">
      <w:pPr>
        <w:pStyle w:val="Style1"/>
        <w:widowControl/>
        <w:spacing w:line="672" w:lineRule="exact"/>
        <w:ind w:left="1978" w:right="1968"/>
        <w:jc w:val="both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1. Общие положения</w:t>
      </w:r>
    </w:p>
    <w:p w:rsidR="00A70DF2" w:rsidRPr="007149A3" w:rsidRDefault="00A70DF2" w:rsidP="007149A3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143A30" w:rsidRPr="007149A3" w:rsidRDefault="00143A30" w:rsidP="007149A3">
      <w:pPr>
        <w:pStyle w:val="Style7"/>
        <w:widowControl/>
        <w:tabs>
          <w:tab w:val="left" w:pos="709"/>
        </w:tabs>
        <w:spacing w:line="240" w:lineRule="auto"/>
        <w:ind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ab/>
        <w:t>1.1.</w:t>
      </w:r>
      <w:r w:rsidR="00A70DF2" w:rsidRPr="007149A3">
        <w:rPr>
          <w:rStyle w:val="FontStyle30"/>
          <w:sz w:val="28"/>
          <w:szCs w:val="28"/>
        </w:rPr>
        <w:t>Настоящий Порядок определяет правила проведения оценки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 xml:space="preserve">налоговых расходов, установленных нормативно-правовыми актами муниципального образования </w:t>
      </w:r>
      <w:proofErr w:type="spellStart"/>
      <w:r w:rsidR="00A70DF2" w:rsidRPr="007149A3">
        <w:rPr>
          <w:rStyle w:val="FontStyle30"/>
          <w:sz w:val="28"/>
          <w:szCs w:val="28"/>
        </w:rPr>
        <w:t>Поспелихинский</w:t>
      </w:r>
      <w:proofErr w:type="spellEnd"/>
      <w:r w:rsidR="00A70DF2" w:rsidRPr="007149A3">
        <w:rPr>
          <w:rStyle w:val="FontStyle30"/>
          <w:sz w:val="28"/>
          <w:szCs w:val="28"/>
        </w:rPr>
        <w:t xml:space="preserve"> район Алтайского края в пределах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полномочий, отнесенных законодательством Российской Федерации</w:t>
      </w:r>
      <w:r w:rsidRPr="007149A3">
        <w:rPr>
          <w:rStyle w:val="FontStyle30"/>
          <w:sz w:val="28"/>
          <w:szCs w:val="28"/>
        </w:rPr>
        <w:t xml:space="preserve"> о </w:t>
      </w:r>
      <w:r w:rsidR="00A70DF2" w:rsidRPr="007149A3">
        <w:rPr>
          <w:rStyle w:val="FontStyle30"/>
          <w:sz w:val="28"/>
          <w:szCs w:val="28"/>
        </w:rPr>
        <w:t>налогах и сборах к ведению представительных органов муниципальных образований</w:t>
      </w:r>
      <w:r w:rsidRPr="007149A3">
        <w:rPr>
          <w:rStyle w:val="FontStyle30"/>
          <w:sz w:val="28"/>
          <w:szCs w:val="28"/>
        </w:rPr>
        <w:t xml:space="preserve"> (далее - </w:t>
      </w:r>
      <w:r w:rsidR="00A70DF2" w:rsidRPr="007149A3">
        <w:rPr>
          <w:rStyle w:val="FontStyle30"/>
          <w:sz w:val="28"/>
          <w:szCs w:val="28"/>
        </w:rPr>
        <w:t>«оценка налоговых расходов»).</w:t>
      </w:r>
    </w:p>
    <w:p w:rsidR="00A70DF2" w:rsidRPr="007149A3" w:rsidRDefault="00143A30" w:rsidP="007149A3">
      <w:pPr>
        <w:pStyle w:val="Style7"/>
        <w:widowControl/>
        <w:tabs>
          <w:tab w:val="left" w:pos="851"/>
        </w:tabs>
        <w:spacing w:line="240" w:lineRule="auto"/>
        <w:ind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ab/>
      </w:r>
      <w:r w:rsidR="00A70DF2" w:rsidRPr="007149A3">
        <w:rPr>
          <w:rStyle w:val="FontStyle30"/>
          <w:sz w:val="28"/>
          <w:szCs w:val="28"/>
        </w:rPr>
        <w:t>1.2.Понятия, используемые в настоящем Порядке, означают</w:t>
      </w:r>
      <w:r w:rsidR="00A349D0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следующее:</w:t>
      </w:r>
    </w:p>
    <w:p w:rsidR="00A70DF2" w:rsidRPr="007149A3" w:rsidRDefault="00A70DF2" w:rsidP="007149A3">
      <w:pPr>
        <w:pStyle w:val="Style6"/>
        <w:widowControl/>
        <w:spacing w:line="240" w:lineRule="auto"/>
        <w:ind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«оценка налоговых расходов»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A70DF2" w:rsidRPr="007149A3" w:rsidRDefault="00A70DF2" w:rsidP="007149A3">
      <w:pPr>
        <w:pStyle w:val="Style6"/>
        <w:widowControl/>
        <w:spacing w:line="326" w:lineRule="exact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«оценка объемов налоговых расходов» - определение объемов выпадающих доходов бюджета муниципального образования, обусловленных льготами, предоставленными плательщикам;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«оценка эффективности налоговых расходов»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A70DF2" w:rsidRPr="007149A3" w:rsidRDefault="00A70DF2" w:rsidP="007149A3">
      <w:pPr>
        <w:pStyle w:val="Style6"/>
        <w:widowControl/>
        <w:spacing w:line="326" w:lineRule="exact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«социальные налоговые расходы» - целевая категория налоговых расходов, обусловленных необходимостью обеспечения социальной защиты (поддержки) населения;</w:t>
      </w:r>
    </w:p>
    <w:p w:rsidR="00A70DF2" w:rsidRPr="007149A3" w:rsidRDefault="00A70DF2" w:rsidP="007149A3">
      <w:pPr>
        <w:pStyle w:val="Style6"/>
        <w:widowControl/>
        <w:spacing w:line="326" w:lineRule="exact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«стимулирующие налоговые расходы»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бюджета;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«технические налоговые расходы» - целевая категория налоговых расходов, предполагающих уменьшение расходов </w:t>
      </w:r>
      <w:r w:rsidRPr="007149A3">
        <w:rPr>
          <w:rStyle w:val="FontStyle30"/>
          <w:sz w:val="28"/>
          <w:szCs w:val="28"/>
        </w:rPr>
        <w:lastRenderedPageBreak/>
        <w:t>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</w:t>
      </w:r>
      <w:r w:rsidR="00143A30" w:rsidRPr="007149A3">
        <w:rPr>
          <w:rStyle w:val="FontStyle30"/>
          <w:sz w:val="28"/>
          <w:szCs w:val="28"/>
        </w:rPr>
        <w:t xml:space="preserve">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края;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0"/>
        <w:rPr>
          <w:rStyle w:val="FontStyle30"/>
          <w:sz w:val="28"/>
          <w:szCs w:val="28"/>
        </w:rPr>
      </w:pPr>
      <w:proofErr w:type="gramStart"/>
      <w:r w:rsidRPr="007149A3">
        <w:rPr>
          <w:rStyle w:val="FontStyle30"/>
          <w:sz w:val="28"/>
          <w:szCs w:val="28"/>
        </w:rPr>
        <w:t>«нормативные  характеристики  налоговых расходов» - сведения о положениях</w:t>
      </w:r>
      <w:r w:rsidR="00143A3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нормативных правовых актов муниципального образования</w:t>
      </w:r>
      <w:r w:rsidR="00143A30" w:rsidRPr="007149A3">
        <w:rPr>
          <w:rStyle w:val="FontStyle30"/>
          <w:sz w:val="28"/>
          <w:szCs w:val="28"/>
        </w:rPr>
        <w:t xml:space="preserve">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края, которыми предусматриваются налоговые льготы, освобождения и иные преференции по налогам (далее - «льготы»),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муниципального образования</w:t>
      </w:r>
      <w:r w:rsidR="00143A30" w:rsidRPr="007149A3">
        <w:rPr>
          <w:rStyle w:val="FontStyle30"/>
          <w:sz w:val="28"/>
          <w:szCs w:val="28"/>
        </w:rPr>
        <w:t xml:space="preserve">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края;</w:t>
      </w:r>
      <w:proofErr w:type="gramEnd"/>
    </w:p>
    <w:p w:rsidR="00A70DF2" w:rsidRPr="007149A3" w:rsidRDefault="00A70DF2" w:rsidP="007149A3">
      <w:pPr>
        <w:pStyle w:val="Style6"/>
        <w:widowControl/>
        <w:spacing w:line="326" w:lineRule="exact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бюджет;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«целевые характеристики налоговых расходов»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муниципального образования</w:t>
      </w:r>
      <w:r w:rsidR="00143A30" w:rsidRPr="007149A3">
        <w:rPr>
          <w:rStyle w:val="FontStyle30"/>
          <w:sz w:val="28"/>
          <w:szCs w:val="28"/>
        </w:rPr>
        <w:t xml:space="preserve">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края.</w:t>
      </w:r>
    </w:p>
    <w:p w:rsidR="00A70DF2" w:rsidRPr="007149A3" w:rsidRDefault="00A70DF2" w:rsidP="007149A3">
      <w:pPr>
        <w:pStyle w:val="Style7"/>
        <w:widowControl/>
        <w:tabs>
          <w:tab w:val="left" w:pos="1190"/>
        </w:tabs>
        <w:ind w:firstLine="739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1.3.</w:t>
      </w:r>
      <w:r w:rsidRPr="007149A3">
        <w:rPr>
          <w:rStyle w:val="FontStyle30"/>
          <w:sz w:val="28"/>
          <w:szCs w:val="28"/>
        </w:rPr>
        <w:tab/>
        <w:t>Формирование информации о нормативных, целевых и</w:t>
      </w:r>
      <w:r w:rsidRPr="007149A3">
        <w:rPr>
          <w:rStyle w:val="FontStyle30"/>
          <w:sz w:val="28"/>
          <w:szCs w:val="28"/>
        </w:rPr>
        <w:br/>
        <w:t>фискальных характеристиках налоговых расходов осуществляется</w:t>
      </w:r>
      <w:r w:rsidRPr="007149A3">
        <w:rPr>
          <w:rStyle w:val="FontStyle30"/>
          <w:sz w:val="28"/>
          <w:szCs w:val="28"/>
        </w:rPr>
        <w:br/>
        <w:t>уполномоченным органом на основании информации, представленной</w:t>
      </w:r>
      <w:r w:rsidRPr="007149A3">
        <w:rPr>
          <w:rStyle w:val="FontStyle30"/>
          <w:sz w:val="28"/>
          <w:szCs w:val="28"/>
        </w:rPr>
        <w:br/>
        <w:t>кураторами налоговых расходов и  Межрайонной налоговой инспекции России№10 по Алтайскому краю.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Кураторы налоговых расходов представляют указанную информацию по форме согласно приложению к настоящему Порядку.</w:t>
      </w:r>
    </w:p>
    <w:p w:rsidR="00A70DF2" w:rsidRPr="007149A3" w:rsidRDefault="00A70DF2" w:rsidP="007149A3">
      <w:pPr>
        <w:pStyle w:val="Style7"/>
        <w:widowControl/>
        <w:numPr>
          <w:ilvl w:val="0"/>
          <w:numId w:val="6"/>
        </w:numPr>
        <w:tabs>
          <w:tab w:val="left" w:pos="1190"/>
        </w:tabs>
        <w:ind w:firstLine="739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Оценка налоговых расходов осуществляется кураторами налоговых расходов в соответствии с настоящим Порядком с соблюдением общих требований, установленных постановлением Правительства Российской Федерации от 22.06.2019 </w:t>
      </w:r>
      <w:r w:rsidRPr="007149A3">
        <w:rPr>
          <w:rStyle w:val="FontStyle30"/>
          <w:spacing w:val="30"/>
          <w:sz w:val="28"/>
          <w:szCs w:val="28"/>
        </w:rPr>
        <w:t>№796</w:t>
      </w:r>
      <w:r w:rsidRPr="007149A3">
        <w:rPr>
          <w:rStyle w:val="FontStyle30"/>
          <w:sz w:val="28"/>
          <w:szCs w:val="28"/>
        </w:rPr>
        <w:t xml:space="preserve"> «Об общих требованиях к оценке налоговых расходов субъектов Российской Федерации и муниципальных образований» (далее - </w:t>
      </w:r>
      <w:r w:rsidRPr="007149A3">
        <w:rPr>
          <w:rStyle w:val="FontStyle30"/>
          <w:sz w:val="28"/>
          <w:szCs w:val="28"/>
        </w:rPr>
        <w:lastRenderedPageBreak/>
        <w:t>«постановление Правительства Российской Федерации от 22.06.2019 № 796»),</w:t>
      </w:r>
    </w:p>
    <w:p w:rsidR="00A70DF2" w:rsidRPr="007149A3" w:rsidRDefault="00A70DF2" w:rsidP="007149A3">
      <w:pPr>
        <w:pStyle w:val="Style7"/>
        <w:widowControl/>
        <w:numPr>
          <w:ilvl w:val="0"/>
          <w:numId w:val="6"/>
        </w:numPr>
        <w:tabs>
          <w:tab w:val="left" w:pos="1190"/>
        </w:tabs>
        <w:ind w:firstLine="739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Обобщение результатов оценки эффективности налоговых расходов осуществляет уполномоченный орган на основании сведений, представленных кураторами налоговых расходов.</w:t>
      </w:r>
    </w:p>
    <w:p w:rsidR="00A70DF2" w:rsidRPr="007149A3" w:rsidRDefault="00A70DF2" w:rsidP="007149A3">
      <w:pPr>
        <w:pStyle w:val="Style7"/>
        <w:widowControl/>
        <w:tabs>
          <w:tab w:val="left" w:pos="1190"/>
        </w:tabs>
        <w:ind w:firstLine="739"/>
        <w:rPr>
          <w:sz w:val="28"/>
          <w:szCs w:val="28"/>
        </w:rPr>
      </w:pPr>
      <w:proofErr w:type="gramStart"/>
      <w:r w:rsidRPr="007149A3">
        <w:rPr>
          <w:rStyle w:val="FontStyle30"/>
          <w:sz w:val="28"/>
          <w:szCs w:val="28"/>
        </w:rPr>
        <w:t xml:space="preserve">1.6.В целях оценки налоговых расходов Межрайонной налоговой инспекции России   №10 по Алтайскому краю в соответствии с постановлением Правительства Российской Федерации от 22.06.2019 </w:t>
      </w:r>
      <w:r w:rsidRPr="007149A3">
        <w:rPr>
          <w:rStyle w:val="FontStyle30"/>
          <w:spacing w:val="30"/>
          <w:sz w:val="28"/>
          <w:szCs w:val="28"/>
        </w:rPr>
        <w:t>№796</w:t>
      </w:r>
      <w:r w:rsidRPr="007149A3">
        <w:rPr>
          <w:rStyle w:val="FontStyle30"/>
          <w:sz w:val="28"/>
          <w:szCs w:val="28"/>
        </w:rPr>
        <w:t xml:space="preserve"> представляет в уполномоченный орган информацию о фискальных характеристиках налоговых расходов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 за отчетный финансовый год, а также информацию о стимулирующих налоговых расходах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 за 6 лет</w:t>
      </w:r>
      <w:proofErr w:type="gramEnd"/>
      <w:r w:rsidRPr="007149A3">
        <w:rPr>
          <w:rStyle w:val="FontStyle30"/>
          <w:sz w:val="28"/>
          <w:szCs w:val="28"/>
        </w:rPr>
        <w:t xml:space="preserve">, </w:t>
      </w:r>
      <w:proofErr w:type="gramStart"/>
      <w:r w:rsidRPr="007149A3">
        <w:rPr>
          <w:rStyle w:val="FontStyle30"/>
          <w:sz w:val="28"/>
          <w:szCs w:val="28"/>
        </w:rPr>
        <w:t>предшествующих</w:t>
      </w:r>
      <w:proofErr w:type="gramEnd"/>
      <w:r w:rsidRPr="007149A3">
        <w:rPr>
          <w:rStyle w:val="FontStyle30"/>
          <w:sz w:val="28"/>
          <w:szCs w:val="28"/>
        </w:rPr>
        <w:t xml:space="preserve"> отчетному финансовому году.</w:t>
      </w:r>
    </w:p>
    <w:p w:rsidR="00A70DF2" w:rsidRPr="007149A3" w:rsidRDefault="00A70DF2" w:rsidP="007149A3">
      <w:pPr>
        <w:pStyle w:val="Style12"/>
        <w:widowControl/>
        <w:spacing w:before="86"/>
        <w:ind w:firstLine="708"/>
        <w:jc w:val="both"/>
        <w:rPr>
          <w:sz w:val="28"/>
          <w:szCs w:val="28"/>
        </w:rPr>
      </w:pPr>
      <w:r w:rsidRPr="007149A3">
        <w:rPr>
          <w:rStyle w:val="FontStyle30"/>
          <w:sz w:val="28"/>
          <w:szCs w:val="28"/>
        </w:rPr>
        <w:t>2.Порядок проведения оценки эффективности налоговых расходов (налоговых льгот)</w:t>
      </w:r>
    </w:p>
    <w:p w:rsidR="00A70DF2" w:rsidRPr="007149A3" w:rsidRDefault="00A70DF2" w:rsidP="007149A3">
      <w:pPr>
        <w:pStyle w:val="Style12"/>
        <w:widowControl/>
        <w:spacing w:before="86"/>
        <w:ind w:firstLine="708"/>
        <w:jc w:val="both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2.1. Оценка эффективности налоговых расходов по предоставленным налоговым льготам проводится ежегодно, не позднее 1 августа текущего года.</w:t>
      </w:r>
    </w:p>
    <w:p w:rsidR="00A70DF2" w:rsidRPr="007149A3" w:rsidRDefault="00A70DF2" w:rsidP="007149A3">
      <w:pPr>
        <w:pStyle w:val="Style6"/>
        <w:widowControl/>
        <w:spacing w:before="10" w:line="240" w:lineRule="auto"/>
        <w:ind w:firstLine="708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Оценка эффективности налоговых расходов по налоговым льготам, предлагаемым к введению, проводится на стадии разработки проекта нормативно-правового акта, устанавливающего налоговую льготу (налоговый расход), в соответствии с критериями оценки, установленными в части 3 настоящего Порядка.</w:t>
      </w:r>
    </w:p>
    <w:p w:rsidR="00A70DF2" w:rsidRPr="007149A3" w:rsidRDefault="00A70DF2" w:rsidP="007149A3">
      <w:pPr>
        <w:pStyle w:val="Style6"/>
        <w:widowControl/>
        <w:spacing w:line="326" w:lineRule="exact"/>
        <w:ind w:left="749"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2.2. В целях проведения оценки эффективности налоговых расходов:</w:t>
      </w:r>
    </w:p>
    <w:p w:rsidR="00A70DF2" w:rsidRPr="007149A3" w:rsidRDefault="00A70DF2" w:rsidP="007149A3">
      <w:pPr>
        <w:pStyle w:val="Style7"/>
        <w:widowControl/>
        <w:tabs>
          <w:tab w:val="left" w:pos="989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а)</w:t>
      </w:r>
      <w:r w:rsidRPr="007149A3">
        <w:rPr>
          <w:rStyle w:val="FontStyle30"/>
          <w:sz w:val="28"/>
          <w:szCs w:val="28"/>
        </w:rPr>
        <w:tab/>
        <w:t xml:space="preserve">уполномоченный орган в срок до 1 февраля направляет в Межрайонную налоговую инспекцию России   №10 по Алтайскому краю сведения о категориях </w:t>
      </w:r>
      <w:proofErr w:type="gramStart"/>
      <w:r w:rsidRPr="007149A3">
        <w:rPr>
          <w:rStyle w:val="FontStyle30"/>
          <w:sz w:val="28"/>
          <w:szCs w:val="28"/>
        </w:rPr>
        <w:t>плательщиков</w:t>
      </w:r>
      <w:proofErr w:type="gramEnd"/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с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указанием обусловливающих соответствующие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налоговые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расходы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нормативных правовых актов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края,</w:t>
      </w:r>
      <w:r w:rsidR="004D7760" w:rsidRPr="007149A3">
        <w:rPr>
          <w:rStyle w:val="FontStyle30"/>
          <w:sz w:val="28"/>
          <w:szCs w:val="28"/>
        </w:rPr>
        <w:t xml:space="preserve"> в том числе </w:t>
      </w:r>
      <w:r w:rsidRPr="007149A3">
        <w:rPr>
          <w:rStyle w:val="FontStyle30"/>
          <w:sz w:val="28"/>
          <w:szCs w:val="28"/>
        </w:rPr>
        <w:t>действовавших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в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отчетном году и в году, предшествующем отчетному году,</w:t>
      </w:r>
      <w:r w:rsidR="004D7760" w:rsidRPr="007149A3">
        <w:rPr>
          <w:rStyle w:val="FontStyle30"/>
          <w:sz w:val="28"/>
          <w:szCs w:val="28"/>
        </w:rPr>
        <w:t xml:space="preserve"> иной </w:t>
      </w:r>
      <w:r w:rsidRPr="007149A3">
        <w:rPr>
          <w:rStyle w:val="FontStyle30"/>
          <w:sz w:val="28"/>
          <w:szCs w:val="28"/>
        </w:rPr>
        <w:t>информации, предусмотренной приложением к постановлению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Правительства Российской Федерации от 22.06.2019 № 796;</w:t>
      </w:r>
    </w:p>
    <w:p w:rsidR="00A70DF2" w:rsidRPr="007149A3" w:rsidRDefault="00A70DF2" w:rsidP="007149A3">
      <w:pPr>
        <w:pStyle w:val="Style7"/>
        <w:widowControl/>
        <w:tabs>
          <w:tab w:val="left" w:pos="1190"/>
        </w:tabs>
        <w:ind w:firstLine="739"/>
        <w:rPr>
          <w:rStyle w:val="FontStyle30"/>
          <w:sz w:val="28"/>
          <w:szCs w:val="28"/>
        </w:rPr>
      </w:pPr>
      <w:proofErr w:type="gramStart"/>
      <w:r w:rsidRPr="007149A3">
        <w:rPr>
          <w:rStyle w:val="FontStyle30"/>
          <w:sz w:val="28"/>
          <w:szCs w:val="28"/>
        </w:rPr>
        <w:t>б)</w:t>
      </w:r>
      <w:r w:rsidRPr="007149A3">
        <w:rPr>
          <w:rStyle w:val="FontStyle30"/>
          <w:sz w:val="28"/>
          <w:szCs w:val="28"/>
        </w:rPr>
        <w:tab/>
        <w:t>Межрайонная налоговая инспекции России   №10 по Алтайскому краю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в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соответствии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с постановлением Правительства Российской Федерацииот22.06.2019№ 796 в срок до 1 апреля </w:t>
      </w:r>
      <w:r w:rsidRPr="007149A3">
        <w:rPr>
          <w:rStyle w:val="FontStyle30"/>
          <w:sz w:val="28"/>
          <w:szCs w:val="28"/>
        </w:rPr>
        <w:lastRenderedPageBreak/>
        <w:t>направляет в уполномоченный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орган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сведения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за год, предшествующий отчетному году, а также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в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случае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необходимости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уточненные данные за иные отчетные периоды с учетом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информации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по налоговым декларациям по состоянию на 1 марта текущего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финансового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года в соответствии</w:t>
      </w:r>
      <w:proofErr w:type="gramEnd"/>
      <w:r w:rsidRPr="007149A3">
        <w:rPr>
          <w:rStyle w:val="FontStyle30"/>
          <w:sz w:val="28"/>
          <w:szCs w:val="28"/>
        </w:rPr>
        <w:t xml:space="preserve"> с приложением к настоящему Порядку,</w:t>
      </w:r>
      <w:r w:rsidR="004D7760" w:rsidRPr="007149A3">
        <w:rPr>
          <w:rStyle w:val="FontStyle30"/>
          <w:sz w:val="28"/>
          <w:szCs w:val="28"/>
        </w:rPr>
        <w:t xml:space="preserve"> </w:t>
      </w:r>
      <w:proofErr w:type="gramStart"/>
      <w:r w:rsidRPr="007149A3">
        <w:rPr>
          <w:rStyle w:val="FontStyle30"/>
          <w:sz w:val="28"/>
          <w:szCs w:val="28"/>
        </w:rPr>
        <w:t>содержащие</w:t>
      </w:r>
      <w:proofErr w:type="gramEnd"/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в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том числе:</w:t>
      </w:r>
    </w:p>
    <w:p w:rsidR="00A70DF2" w:rsidRPr="007149A3" w:rsidRDefault="00A70DF2" w:rsidP="007149A3">
      <w:pPr>
        <w:pStyle w:val="Style6"/>
        <w:widowControl/>
        <w:spacing w:line="326" w:lineRule="exact"/>
        <w:ind w:left="730"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сведения о количестве плательщиков, воспользовавшихся льготами;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сведения о суммах выпадающих доходов бюджета муниципального образования 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 по каждому налоговому расходу Алтайского;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сведения об объемах налогов, задекларированных для уплаты плательщиками в консолидированный бюджет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 по каждому налоговому расходу, в отношении стимулирующих налоговых расходов;</w:t>
      </w:r>
    </w:p>
    <w:p w:rsidR="00A70DF2" w:rsidRPr="007149A3" w:rsidRDefault="00A70DF2" w:rsidP="007149A3">
      <w:pPr>
        <w:pStyle w:val="Style7"/>
        <w:widowControl/>
        <w:tabs>
          <w:tab w:val="left" w:pos="989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в)</w:t>
      </w:r>
      <w:r w:rsidRPr="007149A3">
        <w:rPr>
          <w:rStyle w:val="FontStyle30"/>
          <w:sz w:val="28"/>
          <w:szCs w:val="28"/>
        </w:rPr>
        <w:tab/>
        <w:t>уполномоченный орган в срок до 10 апреля доводит полученную от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Межрайонной налоговой инспекции России №10 по Алтайскому краю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информацию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до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кураторов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налоговых</w:t>
      </w:r>
      <w:r w:rsidR="004D776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расходов в пределах их компетенции;</w:t>
      </w:r>
    </w:p>
    <w:p w:rsidR="00A70DF2" w:rsidRPr="007149A3" w:rsidRDefault="00A70DF2" w:rsidP="007149A3">
      <w:pPr>
        <w:pStyle w:val="Style7"/>
        <w:widowControl/>
        <w:tabs>
          <w:tab w:val="left" w:pos="989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г)</w:t>
      </w:r>
      <w:r w:rsidRPr="007149A3">
        <w:rPr>
          <w:rStyle w:val="FontStyle30"/>
          <w:sz w:val="28"/>
          <w:szCs w:val="28"/>
        </w:rPr>
        <w:tab/>
        <w:t>кураторы налоговых расходов в срок до 15 мая представляют в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уполномоченный орган уточненную оценку налоговых расходов за год,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предшествующий отчетному году, а также прогнозную (предварительную)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оценку за отчетный год;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д)</w:t>
      </w:r>
      <w:r w:rsidRPr="007149A3">
        <w:rPr>
          <w:rStyle w:val="FontStyle30"/>
          <w:sz w:val="28"/>
          <w:szCs w:val="28"/>
        </w:rPr>
        <w:tab/>
        <w:t>уполномоченный орган в срок до 1 июня представляет в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Министерство финансов Алтайского края данные для оценки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эффективности налоговых расходов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район Алтайского края в соответствии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с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постановлением Правительства Российской Федерации от 22.06.2019 № 796;</w:t>
      </w:r>
    </w:p>
    <w:p w:rsidR="00A70DF2" w:rsidRPr="007149A3" w:rsidRDefault="00A70DF2" w:rsidP="007149A3">
      <w:pPr>
        <w:pStyle w:val="Style7"/>
        <w:widowControl/>
        <w:tabs>
          <w:tab w:val="left" w:pos="1190"/>
        </w:tabs>
        <w:ind w:firstLine="739"/>
        <w:rPr>
          <w:rStyle w:val="FontStyle30"/>
          <w:sz w:val="28"/>
          <w:szCs w:val="28"/>
        </w:rPr>
      </w:pPr>
      <w:proofErr w:type="gramStart"/>
      <w:r w:rsidRPr="007149A3">
        <w:rPr>
          <w:rStyle w:val="FontStyle30"/>
          <w:sz w:val="28"/>
          <w:szCs w:val="28"/>
        </w:rPr>
        <w:t>е) Межрайонная налоговая инспекция России   №10 по Алтайскому краю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в соответствии с постановлением Правительства Российской Федерации от 22.06.2019№796направляет до 15 июля в уполномоченный орган сведения об объеме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льгот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за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отчетный финансовый год, а также по стимулирующим налоговым расходам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район Алтайского края, обусловленным льготами по земельному налогу, налогу на имущество физических лиц, сведения о налогах,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задекларированных для</w:t>
      </w:r>
      <w:proofErr w:type="gramEnd"/>
      <w:r w:rsidRPr="007149A3">
        <w:rPr>
          <w:rStyle w:val="FontStyle30"/>
          <w:sz w:val="28"/>
          <w:szCs w:val="28"/>
        </w:rPr>
        <w:t xml:space="preserve"> уплаты плательщиками, имеющими право на льготы,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в отчетном году;</w:t>
      </w:r>
    </w:p>
    <w:p w:rsidR="00A70DF2" w:rsidRPr="007149A3" w:rsidRDefault="00A70DF2" w:rsidP="007149A3">
      <w:pPr>
        <w:pStyle w:val="Style7"/>
        <w:widowControl/>
        <w:tabs>
          <w:tab w:val="left" w:pos="989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lastRenderedPageBreak/>
        <w:t>ж)</w:t>
      </w:r>
      <w:r w:rsidRPr="007149A3">
        <w:rPr>
          <w:rStyle w:val="FontStyle30"/>
          <w:sz w:val="28"/>
          <w:szCs w:val="28"/>
        </w:rPr>
        <w:tab/>
        <w:t>уполномоченный орган в срок до 18 июля доводит полученную от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Межрайонной налоговой инспекции России №10 по Алтайскому краю информацию за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отчетный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финансовый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год до кураторов налоговых расходов в пределах их компетенции;</w:t>
      </w:r>
    </w:p>
    <w:p w:rsidR="00A70DF2" w:rsidRPr="007149A3" w:rsidRDefault="00A70DF2" w:rsidP="007149A3">
      <w:pPr>
        <w:pStyle w:val="Style7"/>
        <w:widowControl/>
        <w:tabs>
          <w:tab w:val="left" w:pos="989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з)</w:t>
      </w:r>
      <w:r w:rsidRPr="007149A3">
        <w:rPr>
          <w:rStyle w:val="FontStyle30"/>
          <w:sz w:val="28"/>
          <w:szCs w:val="28"/>
        </w:rPr>
        <w:tab/>
        <w:t>кураторы налоговых расходов в срок до 24 июля представляют в</w:t>
      </w:r>
      <w:r w:rsidRPr="007149A3">
        <w:rPr>
          <w:rStyle w:val="FontStyle30"/>
          <w:sz w:val="28"/>
          <w:szCs w:val="28"/>
        </w:rPr>
        <w:br/>
        <w:t>уполномоченный орган оценку налоговых расходов за отчетный год;</w:t>
      </w:r>
    </w:p>
    <w:p w:rsidR="00A70DF2" w:rsidRPr="007149A3" w:rsidRDefault="00A70DF2" w:rsidP="007149A3">
      <w:pPr>
        <w:pStyle w:val="Style7"/>
        <w:widowControl/>
        <w:tabs>
          <w:tab w:val="left" w:pos="989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и)</w:t>
      </w:r>
      <w:r w:rsidRPr="007149A3">
        <w:rPr>
          <w:rStyle w:val="FontStyle30"/>
          <w:sz w:val="28"/>
          <w:szCs w:val="28"/>
        </w:rPr>
        <w:tab/>
        <w:t>уполномоченный орган в срок до 1 августа формирует оценку</w:t>
      </w:r>
      <w:r w:rsidRPr="007149A3">
        <w:rPr>
          <w:rStyle w:val="FontStyle30"/>
          <w:sz w:val="28"/>
          <w:szCs w:val="28"/>
        </w:rPr>
        <w:br/>
        <w:t xml:space="preserve">эффективности налоговых расходов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 на основе данных,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представленных кураторами налоговых расходов;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к) уполномоченный орган до 20 августа представляет в Министерство финансов Алтайского края результаты оценки налоговых расходов 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а также при необходимости уточненную информацию согласно приложению к постановлению Правительства Российской Федерации от 22.06.2019 № 796;</w:t>
      </w:r>
    </w:p>
    <w:p w:rsidR="00A70DF2" w:rsidRPr="007149A3" w:rsidRDefault="00A70DF2" w:rsidP="007149A3">
      <w:pPr>
        <w:pStyle w:val="Style15"/>
        <w:widowControl/>
        <w:spacing w:line="326" w:lineRule="exact"/>
        <w:ind w:firstLine="69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л) информацию о результатах оценки налоговых расходов муниципального 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</w:t>
      </w:r>
      <w:proofErr w:type="gramStart"/>
      <w:r w:rsidRPr="007149A3">
        <w:rPr>
          <w:rStyle w:val="FontStyle30"/>
          <w:sz w:val="28"/>
          <w:szCs w:val="28"/>
        </w:rPr>
        <w:t>края</w:t>
      </w:r>
      <w:proofErr w:type="gramEnd"/>
      <w:r w:rsidRPr="007149A3">
        <w:rPr>
          <w:rStyle w:val="FontStyle30"/>
          <w:sz w:val="28"/>
          <w:szCs w:val="28"/>
        </w:rPr>
        <w:t xml:space="preserve"> уполномоченный орган размещает на официальном сайте Администрации </w:t>
      </w:r>
      <w:proofErr w:type="spellStart"/>
      <w:r w:rsidRPr="007149A3">
        <w:rPr>
          <w:rStyle w:val="FontStyle30"/>
          <w:sz w:val="28"/>
          <w:szCs w:val="28"/>
        </w:rPr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 xml:space="preserve"> района Алтайского края в информационно-телекоммуникационной сети «Интернет» до 1 октября.</w:t>
      </w:r>
    </w:p>
    <w:p w:rsidR="00A70DF2" w:rsidRPr="007149A3" w:rsidRDefault="00A70DF2" w:rsidP="007149A3">
      <w:pPr>
        <w:pStyle w:val="Style1"/>
        <w:widowControl/>
        <w:spacing w:line="240" w:lineRule="exact"/>
        <w:ind w:left="2458" w:right="2352"/>
        <w:jc w:val="both"/>
        <w:rPr>
          <w:sz w:val="28"/>
          <w:szCs w:val="28"/>
        </w:rPr>
      </w:pPr>
    </w:p>
    <w:p w:rsidR="00A70DF2" w:rsidRPr="007149A3" w:rsidRDefault="00A70DF2" w:rsidP="007149A3">
      <w:pPr>
        <w:pStyle w:val="Style1"/>
        <w:widowControl/>
        <w:tabs>
          <w:tab w:val="left" w:pos="8505"/>
        </w:tabs>
        <w:spacing w:before="86" w:line="326" w:lineRule="exact"/>
        <w:ind w:left="851" w:right="1270" w:firstLine="1607"/>
        <w:jc w:val="both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3. Критерии оценки эффективности налоговых расходов (налоговых льгот)</w:t>
      </w:r>
    </w:p>
    <w:p w:rsidR="00A70DF2" w:rsidRPr="007149A3" w:rsidRDefault="00A70DF2" w:rsidP="007149A3">
      <w:pPr>
        <w:pStyle w:val="Style7"/>
        <w:widowControl/>
        <w:tabs>
          <w:tab w:val="left" w:pos="8505"/>
        </w:tabs>
        <w:spacing w:line="240" w:lineRule="exact"/>
        <w:ind w:left="851" w:right="1270" w:firstLine="1607"/>
        <w:rPr>
          <w:sz w:val="28"/>
          <w:szCs w:val="28"/>
        </w:rPr>
      </w:pPr>
    </w:p>
    <w:p w:rsidR="00A70DF2" w:rsidRPr="007149A3" w:rsidRDefault="00A70DF2" w:rsidP="007149A3">
      <w:pPr>
        <w:pStyle w:val="Style7"/>
        <w:widowControl/>
        <w:tabs>
          <w:tab w:val="left" w:pos="1200"/>
        </w:tabs>
        <w:spacing w:before="86"/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3.1.</w:t>
      </w:r>
      <w:r w:rsidRPr="007149A3">
        <w:rPr>
          <w:rStyle w:val="FontStyle30"/>
          <w:sz w:val="28"/>
          <w:szCs w:val="28"/>
        </w:rPr>
        <w:tab/>
        <w:t xml:space="preserve">Оценка эффективности налоговых расходов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осуществляется кураторами налоговых расходов и включает:</w:t>
      </w:r>
    </w:p>
    <w:p w:rsidR="00A70DF2" w:rsidRPr="007149A3" w:rsidRDefault="00A70DF2" w:rsidP="007149A3">
      <w:pPr>
        <w:pStyle w:val="Style7"/>
        <w:widowControl/>
        <w:tabs>
          <w:tab w:val="left" w:pos="1123"/>
        </w:tabs>
        <w:ind w:left="835"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а)</w:t>
      </w:r>
      <w:r w:rsidRPr="007149A3">
        <w:rPr>
          <w:rStyle w:val="FontStyle30"/>
          <w:sz w:val="28"/>
          <w:szCs w:val="28"/>
        </w:rPr>
        <w:tab/>
        <w:t>оценку целесообразности налоговых расходов;</w:t>
      </w:r>
    </w:p>
    <w:p w:rsidR="00A70DF2" w:rsidRPr="007149A3" w:rsidRDefault="00A70DF2" w:rsidP="007149A3">
      <w:pPr>
        <w:pStyle w:val="Style7"/>
        <w:widowControl/>
        <w:tabs>
          <w:tab w:val="left" w:pos="1123"/>
        </w:tabs>
        <w:ind w:left="835"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б)</w:t>
      </w:r>
      <w:r w:rsidRPr="007149A3">
        <w:rPr>
          <w:rStyle w:val="FontStyle30"/>
          <w:sz w:val="28"/>
          <w:szCs w:val="28"/>
        </w:rPr>
        <w:tab/>
        <w:t>оценку результативности налоговых расходов.</w:t>
      </w:r>
    </w:p>
    <w:p w:rsidR="00A70DF2" w:rsidRPr="007149A3" w:rsidRDefault="00A70DF2" w:rsidP="007149A3">
      <w:pPr>
        <w:pStyle w:val="Style13"/>
        <w:widowControl/>
        <w:tabs>
          <w:tab w:val="left" w:pos="1315"/>
        </w:tabs>
        <w:spacing w:line="326" w:lineRule="exact"/>
        <w:jc w:val="both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3.2.Критериями целесообразности налоговых расходов являются:</w:t>
      </w:r>
      <w:r w:rsidRPr="007149A3">
        <w:rPr>
          <w:rStyle w:val="FontStyle30"/>
          <w:sz w:val="28"/>
          <w:szCs w:val="28"/>
        </w:rPr>
        <w:br/>
        <w:t xml:space="preserve">соответствие    налоговых    расходов   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район  Алтайского края    целям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социально-экономической политики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не относящимся к </w:t>
      </w:r>
      <w:r w:rsidRPr="007149A3">
        <w:rPr>
          <w:rStyle w:val="FontStyle30"/>
          <w:sz w:val="28"/>
          <w:szCs w:val="28"/>
        </w:rPr>
        <w:lastRenderedPageBreak/>
        <w:t xml:space="preserve">муниципальным программам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район  Алтайского края;</w:t>
      </w:r>
    </w:p>
    <w:p w:rsidR="00A70DF2" w:rsidRPr="007149A3" w:rsidRDefault="00A70DF2" w:rsidP="007149A3">
      <w:pPr>
        <w:pStyle w:val="Style6"/>
        <w:widowControl/>
        <w:spacing w:line="326" w:lineRule="exact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7149A3">
        <w:rPr>
          <w:rStyle w:val="FontStyle30"/>
          <w:sz w:val="28"/>
          <w:szCs w:val="28"/>
        </w:rPr>
        <w:t>которая</w:t>
      </w:r>
      <w:proofErr w:type="gramEnd"/>
      <w:r w:rsidRPr="007149A3">
        <w:rPr>
          <w:rStyle w:val="FontStyle30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Под общим количеством плательщиков понимается количество плательщиков, потенциально имеющих право на получение данной льготы. Общее количество определяется куратором налогового расхода на основании информации налоговых органов, статистических данных, информации, находящейся в распоряжении кураторов, иных сведений.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Льгота считается востребованной, если можно определить ее количественную и (или) качественную оценку.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8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Пороговым значением, при котором л</w:t>
      </w:r>
      <w:r w:rsidR="00276BA6" w:rsidRPr="007149A3">
        <w:rPr>
          <w:rStyle w:val="FontStyle30"/>
          <w:sz w:val="28"/>
          <w:szCs w:val="28"/>
        </w:rPr>
        <w:t xml:space="preserve">ьгота считается востребованной, </w:t>
      </w:r>
      <w:r w:rsidRPr="007149A3">
        <w:rPr>
          <w:rStyle w:val="FontStyle30"/>
          <w:sz w:val="28"/>
          <w:szCs w:val="28"/>
        </w:rPr>
        <w:t>является наличие фактического количества плательщиков, воспользовавшихся налоговой льготой.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8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В случае</w:t>
      </w:r>
      <w:proofErr w:type="gramStart"/>
      <w:r w:rsidRPr="007149A3">
        <w:rPr>
          <w:rStyle w:val="FontStyle30"/>
          <w:sz w:val="28"/>
          <w:szCs w:val="28"/>
        </w:rPr>
        <w:t>,</w:t>
      </w:r>
      <w:proofErr w:type="gramEnd"/>
      <w:r w:rsidRPr="007149A3">
        <w:rPr>
          <w:rStyle w:val="FontStyle30"/>
          <w:sz w:val="28"/>
          <w:szCs w:val="28"/>
        </w:rPr>
        <w:t xml:space="preserve"> если пороговое значение равно нулю, но наличие льготы необходимо для выполнения определенных муниципальных программ или направлено на достижение целей социально-экономического развития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куратор налогового расхода может применить иной дополнительный показатель востребованности, который он должен отразить при формировании выводов по результатам оценки эффективности налогового расхода.</w:t>
      </w:r>
    </w:p>
    <w:p w:rsidR="00A70DF2" w:rsidRPr="007149A3" w:rsidRDefault="00A70DF2" w:rsidP="007149A3">
      <w:pPr>
        <w:pStyle w:val="Style7"/>
        <w:widowControl/>
        <w:numPr>
          <w:ilvl w:val="0"/>
          <w:numId w:val="7"/>
        </w:numPr>
        <w:tabs>
          <w:tab w:val="left" w:pos="1200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В случае несоответствия налоговых расходов хотя бы одному из критериев, указанных в пункте 3.2 настоящего Порядка, куратору налогового расхода надлежит представить в уполномоченный орган предложения о сохранении (уточнении, отмене) льгот для плательщиков.</w:t>
      </w:r>
    </w:p>
    <w:p w:rsidR="00A70DF2" w:rsidRPr="007149A3" w:rsidRDefault="00A70DF2" w:rsidP="007149A3">
      <w:pPr>
        <w:pStyle w:val="Style7"/>
        <w:widowControl/>
        <w:numPr>
          <w:ilvl w:val="0"/>
          <w:numId w:val="7"/>
        </w:numPr>
        <w:tabs>
          <w:tab w:val="left" w:pos="1200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В качестве критерия результативности налогового расхода определяется как минимум один показатель (индикатор) достижения целей социально-экономической политики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не относящихся к муниципальным программам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либо иной показатель (индикатор), на значение которого оказывают влияние налоговые расходы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Показатель (</w:t>
      </w:r>
      <w:proofErr w:type="gramStart"/>
      <w:r w:rsidRPr="007149A3">
        <w:rPr>
          <w:rStyle w:val="FontStyle30"/>
          <w:sz w:val="28"/>
          <w:szCs w:val="28"/>
        </w:rPr>
        <w:t xml:space="preserve">индикатор) </w:t>
      </w:r>
      <w:proofErr w:type="gramEnd"/>
      <w:r w:rsidRPr="007149A3">
        <w:rPr>
          <w:rStyle w:val="FontStyle30"/>
          <w:sz w:val="28"/>
          <w:szCs w:val="28"/>
        </w:rPr>
        <w:t xml:space="preserve">достижения целей отражается куратором налогового </w:t>
      </w:r>
      <w:r w:rsidRPr="007149A3">
        <w:rPr>
          <w:rStyle w:val="FontStyle30"/>
          <w:sz w:val="28"/>
          <w:szCs w:val="28"/>
        </w:rPr>
        <w:lastRenderedPageBreak/>
        <w:t>расхода при формировании выводов по результатам оценки эффективности налогового расхода.</w:t>
      </w:r>
    </w:p>
    <w:p w:rsidR="00A70DF2" w:rsidRPr="007149A3" w:rsidRDefault="00A70DF2" w:rsidP="007149A3">
      <w:pPr>
        <w:pStyle w:val="Style7"/>
        <w:widowControl/>
        <w:numPr>
          <w:ilvl w:val="0"/>
          <w:numId w:val="7"/>
        </w:numPr>
        <w:tabs>
          <w:tab w:val="left" w:pos="1200"/>
        </w:tabs>
        <w:ind w:firstLine="710"/>
        <w:rPr>
          <w:rStyle w:val="FontStyle30"/>
          <w:sz w:val="28"/>
          <w:szCs w:val="28"/>
        </w:rPr>
      </w:pPr>
      <w:proofErr w:type="gramStart"/>
      <w:r w:rsidRPr="007149A3">
        <w:rPr>
          <w:rStyle w:val="FontStyle30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социально-экономической политики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не относящихся к муниципальным программам</w:t>
      </w:r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A70DF2" w:rsidRPr="007149A3" w:rsidRDefault="00A70DF2" w:rsidP="007149A3">
      <w:pPr>
        <w:pStyle w:val="Style7"/>
        <w:widowControl/>
        <w:numPr>
          <w:ilvl w:val="0"/>
          <w:numId w:val="7"/>
        </w:numPr>
        <w:tabs>
          <w:tab w:val="left" w:pos="1200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Оценка результативности налоговых расходов включает оценку бюджетной эффективности налоговых расходов.</w:t>
      </w:r>
    </w:p>
    <w:p w:rsidR="00A70DF2" w:rsidRPr="007149A3" w:rsidRDefault="00A70DF2" w:rsidP="007149A3">
      <w:pPr>
        <w:pStyle w:val="Style7"/>
        <w:widowControl/>
        <w:numPr>
          <w:ilvl w:val="0"/>
          <w:numId w:val="7"/>
        </w:numPr>
        <w:tabs>
          <w:tab w:val="left" w:pos="1200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социально-экономической политики, не относящихся к муниципальным программам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а также оценка совокупного бюджетного эффекта (самоокупаемости) стимулирующих налоговых расходов.</w:t>
      </w:r>
    </w:p>
    <w:p w:rsidR="00A70DF2" w:rsidRPr="007149A3" w:rsidRDefault="00A70DF2" w:rsidP="007149A3">
      <w:pPr>
        <w:pStyle w:val="Style7"/>
        <w:widowControl/>
        <w:numPr>
          <w:ilvl w:val="0"/>
          <w:numId w:val="7"/>
        </w:numPr>
        <w:tabs>
          <w:tab w:val="left" w:pos="1200"/>
        </w:tabs>
        <w:ind w:firstLine="710"/>
        <w:rPr>
          <w:rStyle w:val="FontStyle30"/>
          <w:sz w:val="28"/>
          <w:szCs w:val="28"/>
        </w:rPr>
      </w:pPr>
      <w:proofErr w:type="gramStart"/>
      <w:r w:rsidRPr="007149A3">
        <w:rPr>
          <w:rStyle w:val="FontStyle30"/>
          <w:sz w:val="28"/>
          <w:szCs w:val="28"/>
        </w:rPr>
        <w:t xml:space="preserve">Сравнительный анализ включает сравнение объемов расходов бюджета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 в случае применения альтернативных механизмов достижения целей социально-экономической политики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не относящихся к    государственным    программам    </w:t>
      </w:r>
      <w:proofErr w:type="spellStart"/>
      <w:r w:rsidRPr="007149A3">
        <w:rPr>
          <w:rStyle w:val="FontStyle30"/>
          <w:sz w:val="28"/>
          <w:szCs w:val="28"/>
        </w:rPr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 xml:space="preserve"> района,    и   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Администрации </w:t>
      </w:r>
      <w:proofErr w:type="spellStart"/>
      <w:r w:rsidRPr="007149A3">
        <w:rPr>
          <w:rStyle w:val="FontStyle30"/>
          <w:sz w:val="28"/>
          <w:szCs w:val="28"/>
        </w:rPr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 xml:space="preserve"> района Алтайского края, не относящихся к</w:t>
      </w:r>
      <w:proofErr w:type="gramEnd"/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муниципальным программам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на 1 рубль налоговых расходов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 xml:space="preserve">район  Алтайского края и на 1 рубль расходов бюджета </w:t>
      </w:r>
      <w:proofErr w:type="spellStart"/>
      <w:r w:rsidRPr="007149A3">
        <w:rPr>
          <w:rStyle w:val="FontStyle30"/>
          <w:sz w:val="28"/>
          <w:szCs w:val="28"/>
        </w:rPr>
        <w:t>Поспелихинского</w:t>
      </w:r>
      <w:proofErr w:type="spellEnd"/>
      <w:r w:rsidR="00276BA6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района для достижения того же показателя (индикатора) в случае применения альтернативных механизмов).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69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В качестве альтернативных механизмов достижения целей муниципальной программы и (или) целей социально-экономической </w:t>
      </w:r>
      <w:r w:rsidRPr="007149A3">
        <w:rPr>
          <w:rStyle w:val="FontStyle30"/>
          <w:sz w:val="28"/>
          <w:szCs w:val="28"/>
        </w:rPr>
        <w:lastRenderedPageBreak/>
        <w:t xml:space="preserve">политики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не относящихся к государственным программам, могут учитываться в том числе:</w:t>
      </w:r>
    </w:p>
    <w:p w:rsidR="00A70DF2" w:rsidRPr="007149A3" w:rsidRDefault="00A70DF2" w:rsidP="007149A3">
      <w:pPr>
        <w:pStyle w:val="Style7"/>
        <w:widowControl/>
        <w:tabs>
          <w:tab w:val="left" w:pos="998"/>
        </w:tabs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а)</w:t>
      </w:r>
      <w:r w:rsidRPr="007149A3">
        <w:rPr>
          <w:rStyle w:val="FontStyle30"/>
          <w:sz w:val="28"/>
          <w:szCs w:val="28"/>
        </w:rPr>
        <w:tab/>
        <w:t>субсидии или иные формы непосредственной финансовой</w:t>
      </w:r>
      <w:r w:rsidRPr="007149A3">
        <w:rPr>
          <w:rStyle w:val="FontStyle30"/>
          <w:sz w:val="28"/>
          <w:szCs w:val="28"/>
        </w:rPr>
        <w:br/>
        <w:t>поддержки плательщиков, имеющих право на льготы, за счет средств</w:t>
      </w:r>
      <w:r w:rsidRPr="007149A3">
        <w:rPr>
          <w:rStyle w:val="FontStyle30"/>
          <w:sz w:val="28"/>
          <w:szCs w:val="28"/>
        </w:rPr>
        <w:br/>
        <w:t xml:space="preserve">бюджета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края;</w:t>
      </w:r>
    </w:p>
    <w:p w:rsidR="00A70DF2" w:rsidRPr="007149A3" w:rsidRDefault="00A70DF2" w:rsidP="007149A3">
      <w:pPr>
        <w:pStyle w:val="Style7"/>
        <w:widowControl/>
        <w:tabs>
          <w:tab w:val="left" w:pos="998"/>
        </w:tabs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б)</w:t>
      </w:r>
      <w:r w:rsidRPr="007149A3">
        <w:rPr>
          <w:rStyle w:val="FontStyle30"/>
          <w:sz w:val="28"/>
          <w:szCs w:val="28"/>
        </w:rPr>
        <w:tab/>
        <w:t>предоставление государственных гарантий по обязательствам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плательщиков, имеющих право на льготы;</w:t>
      </w:r>
    </w:p>
    <w:p w:rsidR="00A70DF2" w:rsidRPr="007149A3" w:rsidRDefault="00A70DF2" w:rsidP="007149A3">
      <w:pPr>
        <w:pStyle w:val="Style7"/>
        <w:widowControl/>
        <w:tabs>
          <w:tab w:val="left" w:pos="998"/>
        </w:tabs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в)</w:t>
      </w:r>
      <w:r w:rsidRPr="007149A3">
        <w:rPr>
          <w:rStyle w:val="FontStyle30"/>
          <w:sz w:val="28"/>
          <w:szCs w:val="28"/>
        </w:rPr>
        <w:tab/>
        <w:t>совершенствование нормативного регулирования и (или) порядка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осуществления контрольно-надзорных функций в сфере деятельности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плательщиков, имеющих право на льготы.</w:t>
      </w:r>
    </w:p>
    <w:p w:rsidR="00A70DF2" w:rsidRPr="007149A3" w:rsidRDefault="00A70DF2" w:rsidP="007149A3">
      <w:pPr>
        <w:pStyle w:val="Style7"/>
        <w:widowControl/>
        <w:tabs>
          <w:tab w:val="left" w:pos="1190"/>
        </w:tabs>
        <w:ind w:firstLine="72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3.9.</w:t>
      </w:r>
      <w:r w:rsidRPr="007149A3">
        <w:rPr>
          <w:rStyle w:val="FontStyle30"/>
          <w:sz w:val="28"/>
          <w:szCs w:val="28"/>
        </w:rPr>
        <w:tab/>
        <w:t>В целях оценки бюджетной эффективности стимулирующих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налоговых расходов, обусловленных льготами, по земельному налогу  и налогу на имущество физических лиц наряду со сравнительным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анализом, указанным в пункте 3.8 настоящего Порядка, рекомендуется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рассчитывать оценку совокупного бюджетного эффекта (самоокупаемости)</w:t>
      </w:r>
      <w:r w:rsidRPr="007149A3">
        <w:rPr>
          <w:rStyle w:val="FontStyle30"/>
          <w:sz w:val="28"/>
          <w:szCs w:val="28"/>
        </w:rPr>
        <w:br/>
        <w:t xml:space="preserve">указанных налоговых расходов в соответствии с пунктом </w:t>
      </w:r>
      <w:r w:rsidRPr="007149A3">
        <w:rPr>
          <w:rStyle w:val="FontStyle30"/>
          <w:spacing w:val="30"/>
          <w:sz w:val="28"/>
          <w:szCs w:val="28"/>
        </w:rPr>
        <w:t>3.10</w:t>
      </w:r>
      <w:r w:rsidRPr="007149A3">
        <w:rPr>
          <w:rStyle w:val="FontStyle30"/>
          <w:sz w:val="28"/>
          <w:szCs w:val="28"/>
        </w:rPr>
        <w:t xml:space="preserve"> настоящего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Порядка. Показатель оценки совокупного бюджетного эффекта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(самоокупаемости) является одним из критериев для определения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результативности налоговых расходов.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A70DF2" w:rsidRPr="007149A3" w:rsidRDefault="00A70DF2" w:rsidP="007149A3">
      <w:pPr>
        <w:pStyle w:val="Style7"/>
        <w:widowControl/>
        <w:tabs>
          <w:tab w:val="left" w:pos="1344"/>
        </w:tabs>
        <w:ind w:firstLine="72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3.10.</w:t>
      </w:r>
      <w:r w:rsidRPr="007149A3">
        <w:rPr>
          <w:rStyle w:val="FontStyle30"/>
          <w:sz w:val="28"/>
          <w:szCs w:val="28"/>
        </w:rPr>
        <w:tab/>
        <w:t>Оценка совокупного бюджетного эффекта (самоокупаемости)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стимулирующих налоговых расходов определяется за период с начала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действия для плательщиков соответствующих льгот или за 5 отчетных лет, а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в случае, если указанные льготы действуют более 6 лет, - на день проведения</w:t>
      </w:r>
      <w:r w:rsidR="00A349D0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оценки эффективности налогового расхода (Е) по следующей формуле:</w:t>
      </w:r>
    </w:p>
    <w:p w:rsidR="00A70DF2" w:rsidRPr="007149A3" w:rsidRDefault="00C554A1" w:rsidP="007149A3">
      <w:pPr>
        <w:pStyle w:val="Style6"/>
        <w:widowControl/>
        <w:spacing w:before="67" w:line="640" w:lineRule="exact"/>
        <w:ind w:left="760" w:firstLine="0"/>
        <w:rPr>
          <w:rStyle w:val="FontStyle3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E=</m:t>
        </m:r>
        <m:nary>
          <m:naryPr>
            <m:chr m:val="∑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j=1</m:t>
                    </m:r>
                  </m:e>
                  <m:e/>
                </m:eqAr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ij-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0jx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sub>
                        </m:sSub>
                      </m:sub>
                    </m:sSub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1+r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p>
                        </m:sSup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/>
                    </m:eqArr>
                  </m:den>
                </m:f>
              </m:e>
            </m:nary>
          </m:e>
        </m:nary>
      </m:oMath>
      <w:r w:rsidR="00A70DF2" w:rsidRPr="007149A3">
        <w:rPr>
          <w:sz w:val="28"/>
          <w:szCs w:val="28"/>
        </w:rPr>
        <w:t>,</w:t>
      </w:r>
    </w:p>
    <w:p w:rsidR="00A70DF2" w:rsidRPr="007149A3" w:rsidRDefault="00A70DF2" w:rsidP="007149A3">
      <w:pPr>
        <w:pStyle w:val="Style6"/>
        <w:widowControl/>
        <w:spacing w:before="67" w:line="326" w:lineRule="exact"/>
        <w:ind w:left="758" w:firstLine="0"/>
        <w:rPr>
          <w:rStyle w:val="FontStyle30"/>
          <w:sz w:val="28"/>
          <w:szCs w:val="28"/>
        </w:rPr>
      </w:pPr>
    </w:p>
    <w:p w:rsidR="00A70DF2" w:rsidRPr="007149A3" w:rsidRDefault="00A70DF2" w:rsidP="007149A3">
      <w:pPr>
        <w:pStyle w:val="Style6"/>
        <w:widowControl/>
        <w:spacing w:before="67" w:line="326" w:lineRule="exact"/>
        <w:ind w:left="758"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lastRenderedPageBreak/>
        <w:t>где:</w:t>
      </w:r>
    </w:p>
    <w:p w:rsidR="00A70DF2" w:rsidRPr="007149A3" w:rsidRDefault="00A70DF2" w:rsidP="007149A3">
      <w:pPr>
        <w:pStyle w:val="Style6"/>
        <w:widowControl/>
        <w:spacing w:line="326" w:lineRule="exact"/>
        <w:ind w:left="749" w:firstLine="0"/>
        <w:rPr>
          <w:rStyle w:val="FontStyle30"/>
          <w:sz w:val="28"/>
          <w:szCs w:val="28"/>
          <w:lang w:eastAsia="en-US"/>
        </w:rPr>
      </w:pPr>
      <w:proofErr w:type="spellStart"/>
      <w:r w:rsidRPr="007149A3">
        <w:rPr>
          <w:rStyle w:val="FontStyle30"/>
          <w:sz w:val="28"/>
          <w:szCs w:val="28"/>
          <w:lang w:val="en-US" w:eastAsia="en-US"/>
        </w:rPr>
        <w:t>i</w:t>
      </w:r>
      <w:proofErr w:type="spellEnd"/>
      <w:r w:rsidRPr="007149A3">
        <w:rPr>
          <w:rStyle w:val="FontStyle30"/>
          <w:sz w:val="28"/>
          <w:szCs w:val="28"/>
          <w:lang w:eastAsia="en-US"/>
        </w:rPr>
        <w:t xml:space="preserve">- </w:t>
      </w:r>
      <w:proofErr w:type="gramStart"/>
      <w:r w:rsidRPr="007149A3">
        <w:rPr>
          <w:rStyle w:val="FontStyle30"/>
          <w:sz w:val="28"/>
          <w:szCs w:val="28"/>
          <w:lang w:eastAsia="en-US"/>
        </w:rPr>
        <w:t>порядковый</w:t>
      </w:r>
      <w:proofErr w:type="gramEnd"/>
      <w:r w:rsidRPr="007149A3">
        <w:rPr>
          <w:rStyle w:val="FontStyle30"/>
          <w:sz w:val="28"/>
          <w:szCs w:val="28"/>
          <w:lang w:eastAsia="en-US"/>
        </w:rPr>
        <w:t xml:space="preserve"> номер года, имеющий значение от 1 до 5;</w:t>
      </w:r>
    </w:p>
    <w:p w:rsidR="00A70DF2" w:rsidRPr="007149A3" w:rsidRDefault="00380B0A" w:rsidP="007149A3">
      <w:pPr>
        <w:pStyle w:val="Style6"/>
        <w:widowControl/>
        <w:spacing w:line="326" w:lineRule="exact"/>
        <w:ind w:left="749" w:firstLine="0"/>
        <w:rPr>
          <w:rStyle w:val="FontStyle3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A70DF2" w:rsidRPr="007149A3">
        <w:rPr>
          <w:rStyle w:val="FontStyle30"/>
          <w:sz w:val="28"/>
          <w:szCs w:val="28"/>
        </w:rPr>
        <w:t xml:space="preserve"> - количество плательщиков, воспользовавшихся льготой в </w:t>
      </w:r>
      <w:proofErr w:type="spellStart"/>
      <w:r w:rsidR="00A70DF2" w:rsidRPr="007149A3">
        <w:rPr>
          <w:rStyle w:val="FontStyle30"/>
          <w:sz w:val="28"/>
          <w:szCs w:val="28"/>
          <w:lang w:val="en-US"/>
        </w:rPr>
        <w:t>i</w:t>
      </w:r>
      <w:proofErr w:type="spellEnd"/>
      <w:r w:rsidR="00A70DF2" w:rsidRPr="007149A3">
        <w:rPr>
          <w:rStyle w:val="FontStyle30"/>
          <w:sz w:val="28"/>
          <w:szCs w:val="28"/>
        </w:rPr>
        <w:t>-м году;</w:t>
      </w:r>
    </w:p>
    <w:p w:rsidR="00A70DF2" w:rsidRPr="007149A3" w:rsidRDefault="00A70DF2" w:rsidP="007149A3">
      <w:pPr>
        <w:pStyle w:val="Style6"/>
        <w:widowControl/>
        <w:spacing w:line="326" w:lineRule="exact"/>
        <w:ind w:left="720" w:firstLine="0"/>
        <w:rPr>
          <w:rStyle w:val="FontStyle30"/>
          <w:sz w:val="28"/>
          <w:szCs w:val="28"/>
          <w:lang w:eastAsia="en-US"/>
        </w:rPr>
      </w:pPr>
      <w:r w:rsidRPr="007149A3">
        <w:rPr>
          <w:rStyle w:val="FontStyle30"/>
          <w:sz w:val="28"/>
          <w:szCs w:val="28"/>
          <w:lang w:val="en-US" w:eastAsia="en-US"/>
        </w:rPr>
        <w:t>j</w:t>
      </w:r>
      <w:r w:rsidRPr="007149A3">
        <w:rPr>
          <w:rStyle w:val="FontStyle30"/>
          <w:sz w:val="28"/>
          <w:szCs w:val="28"/>
          <w:lang w:eastAsia="en-US"/>
        </w:rPr>
        <w:t xml:space="preserve">- </w:t>
      </w:r>
      <w:proofErr w:type="gramStart"/>
      <w:r w:rsidRPr="007149A3">
        <w:rPr>
          <w:rStyle w:val="FontStyle30"/>
          <w:sz w:val="28"/>
          <w:szCs w:val="28"/>
          <w:lang w:eastAsia="en-US"/>
        </w:rPr>
        <w:t>порядковый</w:t>
      </w:r>
      <w:proofErr w:type="gramEnd"/>
      <w:r w:rsidRPr="007149A3">
        <w:rPr>
          <w:rStyle w:val="FontStyle30"/>
          <w:sz w:val="28"/>
          <w:szCs w:val="28"/>
          <w:lang w:eastAsia="en-US"/>
        </w:rPr>
        <w:t xml:space="preserve"> номер плательщика, имеющий значение от 1 до </w:t>
      </w:r>
      <w:r w:rsidRPr="007149A3">
        <w:rPr>
          <w:rStyle w:val="FontStyle30"/>
          <w:sz w:val="28"/>
          <w:szCs w:val="28"/>
          <w:lang w:val="en-US" w:eastAsia="en-US"/>
        </w:rPr>
        <w:t>m</w:t>
      </w:r>
      <w:r w:rsidRPr="007149A3">
        <w:rPr>
          <w:rStyle w:val="FontStyle30"/>
          <w:sz w:val="28"/>
          <w:szCs w:val="28"/>
          <w:lang w:eastAsia="en-US"/>
        </w:rPr>
        <w:t>;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691"/>
        <w:rPr>
          <w:rStyle w:val="FontStyle30"/>
          <w:sz w:val="28"/>
          <w:szCs w:val="28"/>
          <w:lang w:eastAsia="en-US"/>
        </w:rPr>
      </w:pPr>
      <w:proofErr w:type="spellStart"/>
      <w:proofErr w:type="gramStart"/>
      <w:r w:rsidRPr="007149A3">
        <w:rPr>
          <w:rStyle w:val="FontStyle30"/>
          <w:sz w:val="28"/>
          <w:szCs w:val="28"/>
          <w:lang w:val="en-US" w:eastAsia="en-US"/>
        </w:rPr>
        <w:t>Nij</w:t>
      </w:r>
      <w:proofErr w:type="spellEnd"/>
      <w:r w:rsidRPr="007149A3">
        <w:rPr>
          <w:rStyle w:val="FontStyle30"/>
          <w:sz w:val="28"/>
          <w:szCs w:val="28"/>
          <w:lang w:eastAsia="en-US"/>
        </w:rPr>
        <w:t xml:space="preserve">- объем налогов, задекларированных для уплаты в консолидированный бюджет Алтайского края </w:t>
      </w:r>
      <w:r w:rsidRPr="007149A3">
        <w:rPr>
          <w:rStyle w:val="FontStyle30"/>
          <w:sz w:val="28"/>
          <w:szCs w:val="28"/>
          <w:lang w:val="en-US" w:eastAsia="en-US"/>
        </w:rPr>
        <w:t>j</w:t>
      </w:r>
      <w:r w:rsidRPr="007149A3">
        <w:rPr>
          <w:rStyle w:val="FontStyle30"/>
          <w:sz w:val="28"/>
          <w:szCs w:val="28"/>
          <w:lang w:eastAsia="en-US"/>
        </w:rPr>
        <w:t xml:space="preserve">-м плательщиком в </w:t>
      </w:r>
      <w:proofErr w:type="spellStart"/>
      <w:r w:rsidRPr="007149A3">
        <w:rPr>
          <w:rStyle w:val="FontStyle30"/>
          <w:sz w:val="28"/>
          <w:szCs w:val="28"/>
          <w:lang w:val="en-US" w:eastAsia="en-US"/>
        </w:rPr>
        <w:t>i</w:t>
      </w:r>
      <w:proofErr w:type="spellEnd"/>
      <w:r w:rsidRPr="007149A3">
        <w:rPr>
          <w:rStyle w:val="FontStyle30"/>
          <w:sz w:val="28"/>
          <w:szCs w:val="28"/>
          <w:lang w:eastAsia="en-US"/>
        </w:rPr>
        <w:t>-м году.</w:t>
      </w:r>
      <w:proofErr w:type="gramEnd"/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При определении объема налогов, задекларированных для уплаты в консолидированный бюджет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 плательщиками, учитываются начисления по налогу на имущество физических лиц  и земельному налогу.</w:t>
      </w:r>
    </w:p>
    <w:p w:rsidR="00A70DF2" w:rsidRPr="007149A3" w:rsidRDefault="00A70DF2" w:rsidP="007149A3">
      <w:pPr>
        <w:pStyle w:val="Style6"/>
        <w:widowControl/>
        <w:spacing w:line="326" w:lineRule="exact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консолидированный бюджет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 оцениваются (прогнозируются) по данным кураторов налоговых расходов;</w:t>
      </w:r>
    </w:p>
    <w:p w:rsidR="00A70DF2" w:rsidRPr="007149A3" w:rsidRDefault="00A70DF2" w:rsidP="007149A3">
      <w:pPr>
        <w:pStyle w:val="Style6"/>
        <w:widowControl/>
        <w:spacing w:line="326" w:lineRule="exact"/>
        <w:rPr>
          <w:rStyle w:val="FontStyle30"/>
          <w:sz w:val="28"/>
          <w:szCs w:val="28"/>
          <w:lang w:eastAsia="en-US"/>
        </w:rPr>
      </w:pPr>
      <w:r w:rsidRPr="007149A3">
        <w:rPr>
          <w:rStyle w:val="FontStyle30"/>
          <w:sz w:val="28"/>
          <w:szCs w:val="28"/>
          <w:lang w:val="en-US" w:eastAsia="en-US"/>
        </w:rPr>
        <w:t>B</w:t>
      </w:r>
      <w:r w:rsidRPr="007149A3">
        <w:rPr>
          <w:rStyle w:val="FontStyle30"/>
          <w:sz w:val="28"/>
          <w:szCs w:val="28"/>
          <w:vertAlign w:val="subscript"/>
          <w:lang w:eastAsia="en-US"/>
        </w:rPr>
        <w:t>0</w:t>
      </w:r>
      <w:r w:rsidRPr="007149A3">
        <w:rPr>
          <w:rStyle w:val="FontStyle30"/>
          <w:sz w:val="28"/>
          <w:szCs w:val="28"/>
          <w:lang w:val="en-US" w:eastAsia="en-US"/>
        </w:rPr>
        <w:t>j</w:t>
      </w:r>
      <w:r w:rsidRPr="007149A3">
        <w:rPr>
          <w:rStyle w:val="FontStyle30"/>
          <w:sz w:val="28"/>
          <w:szCs w:val="28"/>
          <w:lang w:eastAsia="en-US"/>
        </w:rPr>
        <w:t xml:space="preserve">- базовый объем налогов, задекларированных для уплаты в консолидированный бюджет </w:t>
      </w:r>
      <w:r w:rsidRPr="007149A3">
        <w:rPr>
          <w:rStyle w:val="FontStyle30"/>
          <w:sz w:val="28"/>
          <w:szCs w:val="28"/>
        </w:rPr>
        <w:t xml:space="preserve">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="00276BA6" w:rsidRPr="007149A3">
        <w:rPr>
          <w:rStyle w:val="FontStyle30"/>
          <w:sz w:val="28"/>
          <w:szCs w:val="28"/>
        </w:rPr>
        <w:t xml:space="preserve"> </w:t>
      </w:r>
      <w:proofErr w:type="gramStart"/>
      <w:r w:rsidRPr="007149A3">
        <w:rPr>
          <w:rStyle w:val="FontStyle30"/>
          <w:sz w:val="28"/>
          <w:szCs w:val="28"/>
        </w:rPr>
        <w:t>район  Алтайского</w:t>
      </w:r>
      <w:proofErr w:type="gramEnd"/>
      <w:r w:rsidRPr="007149A3">
        <w:rPr>
          <w:rStyle w:val="FontStyle30"/>
          <w:sz w:val="28"/>
          <w:szCs w:val="28"/>
        </w:rPr>
        <w:t xml:space="preserve"> края</w:t>
      </w:r>
      <w:r w:rsidRPr="007149A3">
        <w:rPr>
          <w:rStyle w:val="FontStyle30"/>
          <w:sz w:val="28"/>
          <w:szCs w:val="28"/>
          <w:lang w:val="en-US" w:eastAsia="en-US"/>
        </w:rPr>
        <w:t>j</w:t>
      </w:r>
      <w:r w:rsidRPr="007149A3">
        <w:rPr>
          <w:rStyle w:val="FontStyle30"/>
          <w:sz w:val="28"/>
          <w:szCs w:val="28"/>
          <w:lang w:eastAsia="en-US"/>
        </w:rPr>
        <w:t>-м плательщиком в базовом году;</w:t>
      </w:r>
    </w:p>
    <w:p w:rsidR="00A70DF2" w:rsidRPr="007149A3" w:rsidRDefault="00380B0A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A70DF2" w:rsidRPr="007149A3">
        <w:rPr>
          <w:rStyle w:val="FontStyle30"/>
          <w:sz w:val="28"/>
          <w:szCs w:val="28"/>
          <w:lang w:eastAsia="en-US"/>
        </w:rPr>
        <w:t xml:space="preserve">- номинальный темп прироста налоговых доходов в бюджет </w:t>
      </w:r>
      <w:r w:rsidR="00A70DF2" w:rsidRPr="007149A3">
        <w:rPr>
          <w:rStyle w:val="FontStyle30"/>
          <w:sz w:val="28"/>
          <w:szCs w:val="28"/>
        </w:rPr>
        <w:t xml:space="preserve">муниципального образования </w:t>
      </w:r>
      <w:proofErr w:type="spellStart"/>
      <w:r w:rsidR="00A70DF2" w:rsidRPr="007149A3">
        <w:rPr>
          <w:rStyle w:val="FontStyle30"/>
          <w:sz w:val="28"/>
          <w:szCs w:val="28"/>
        </w:rPr>
        <w:t>Поспелихинский</w:t>
      </w:r>
      <w:proofErr w:type="spellEnd"/>
      <w:r w:rsidR="00A70DF2" w:rsidRPr="007149A3">
        <w:rPr>
          <w:rStyle w:val="FontStyle30"/>
          <w:sz w:val="28"/>
          <w:szCs w:val="28"/>
        </w:rPr>
        <w:t xml:space="preserve"> район  Алтайского края </w:t>
      </w:r>
      <w:r w:rsidR="00A70DF2" w:rsidRPr="007149A3">
        <w:rPr>
          <w:rStyle w:val="FontStyle30"/>
          <w:sz w:val="28"/>
          <w:szCs w:val="28"/>
          <w:lang w:eastAsia="en-US"/>
        </w:rPr>
        <w:t>в</w:t>
      </w:r>
      <w:proofErr w:type="spellStart"/>
      <w:proofErr w:type="gramStart"/>
      <w:r w:rsidR="00A70DF2" w:rsidRPr="007149A3">
        <w:rPr>
          <w:rStyle w:val="FontStyle30"/>
          <w:sz w:val="28"/>
          <w:szCs w:val="28"/>
          <w:lang w:val="en-US" w:eastAsia="en-US"/>
        </w:rPr>
        <w:t>i</w:t>
      </w:r>
      <w:proofErr w:type="spellEnd"/>
      <w:proofErr w:type="gramEnd"/>
      <w:r w:rsidR="00A70DF2" w:rsidRPr="007149A3">
        <w:rPr>
          <w:rStyle w:val="FontStyle30"/>
          <w:sz w:val="28"/>
          <w:szCs w:val="28"/>
          <w:lang w:eastAsia="en-US"/>
        </w:rPr>
        <w:t>-м году по отношению к показателям базового года (определяется Министерством финансов Алтайского края  и доводится до муниципального образования не позднее 1 мая текущего финансового года в соответствии с постановлением Правительства Российской Федерации от 22.06.2019 № 796);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  <w:lang w:val="en-US"/>
        </w:rPr>
        <w:t>r</w:t>
      </w:r>
      <w:r w:rsidRPr="007149A3">
        <w:rPr>
          <w:rStyle w:val="FontStyle30"/>
          <w:sz w:val="28"/>
          <w:szCs w:val="28"/>
        </w:rPr>
        <w:t xml:space="preserve"> - </w:t>
      </w:r>
      <w:proofErr w:type="gramStart"/>
      <w:r w:rsidRPr="007149A3">
        <w:rPr>
          <w:rStyle w:val="FontStyle30"/>
          <w:sz w:val="28"/>
          <w:szCs w:val="28"/>
        </w:rPr>
        <w:t>расчетная</w:t>
      </w:r>
      <w:proofErr w:type="gramEnd"/>
      <w:r w:rsidRPr="007149A3">
        <w:rPr>
          <w:rStyle w:val="FontStyle30"/>
          <w:sz w:val="28"/>
          <w:szCs w:val="28"/>
        </w:rPr>
        <w:t xml:space="preserve"> стоимость среднесрочных рыночных заимствований,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Алтайского края, рассчитываемая по формуле:</w:t>
      </w:r>
    </w:p>
    <w:p w:rsidR="00A70DF2" w:rsidRPr="007149A3" w:rsidRDefault="00A70DF2" w:rsidP="007149A3">
      <w:pPr>
        <w:pStyle w:val="Style5"/>
        <w:widowControl/>
        <w:ind w:left="4166"/>
        <w:rPr>
          <w:sz w:val="28"/>
          <w:szCs w:val="28"/>
        </w:rPr>
      </w:pPr>
    </w:p>
    <w:p w:rsidR="00A70DF2" w:rsidRPr="007149A3" w:rsidRDefault="00A70DF2" w:rsidP="007149A3">
      <w:pPr>
        <w:pStyle w:val="Style5"/>
        <w:widowControl/>
        <w:spacing w:before="154" w:line="240" w:lineRule="auto"/>
        <w:ind w:left="4166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г = </w:t>
      </w:r>
      <w:proofErr w:type="gramStart"/>
      <w:r w:rsidRPr="007149A3">
        <w:rPr>
          <w:rStyle w:val="FontStyle30"/>
          <w:sz w:val="28"/>
          <w:szCs w:val="28"/>
        </w:rPr>
        <w:t>!</w:t>
      </w:r>
      <w:proofErr w:type="spellStart"/>
      <w:r w:rsidRPr="007149A3">
        <w:rPr>
          <w:rStyle w:val="FontStyle34"/>
          <w:sz w:val="28"/>
          <w:szCs w:val="28"/>
          <w:vertAlign w:val="subscript"/>
        </w:rPr>
        <w:t>И</w:t>
      </w:r>
      <w:proofErr w:type="gramEnd"/>
      <w:r w:rsidRPr="007149A3">
        <w:rPr>
          <w:rStyle w:val="FontStyle34"/>
          <w:sz w:val="28"/>
          <w:szCs w:val="28"/>
          <w:vertAlign w:val="subscript"/>
        </w:rPr>
        <w:t>Н</w:t>
      </w:r>
      <w:r w:rsidRPr="007149A3">
        <w:rPr>
          <w:rStyle w:val="FontStyle34"/>
          <w:sz w:val="28"/>
          <w:szCs w:val="28"/>
        </w:rPr>
        <w:t>ф</w:t>
      </w:r>
      <w:proofErr w:type="spellEnd"/>
      <w:r w:rsidRPr="007149A3">
        <w:rPr>
          <w:rStyle w:val="FontStyle30"/>
          <w:sz w:val="28"/>
          <w:szCs w:val="28"/>
        </w:rPr>
        <w:t>+ р + с,</w:t>
      </w:r>
    </w:p>
    <w:p w:rsidR="00A70DF2" w:rsidRPr="007149A3" w:rsidRDefault="00A70DF2" w:rsidP="007149A3">
      <w:pPr>
        <w:pStyle w:val="Style6"/>
        <w:widowControl/>
        <w:spacing w:line="240" w:lineRule="exact"/>
        <w:ind w:left="710" w:firstLine="0"/>
        <w:rPr>
          <w:sz w:val="28"/>
          <w:szCs w:val="28"/>
        </w:rPr>
      </w:pPr>
    </w:p>
    <w:p w:rsidR="00A70DF2" w:rsidRPr="007149A3" w:rsidRDefault="00A70DF2" w:rsidP="007149A3">
      <w:pPr>
        <w:pStyle w:val="Style6"/>
        <w:widowControl/>
        <w:spacing w:before="77" w:line="326" w:lineRule="exact"/>
        <w:ind w:left="710"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где:</w:t>
      </w:r>
    </w:p>
    <w:p w:rsidR="00A70DF2" w:rsidRPr="007149A3" w:rsidRDefault="00A70DF2" w:rsidP="007149A3">
      <w:pPr>
        <w:pStyle w:val="Style6"/>
        <w:widowControl/>
        <w:spacing w:line="326" w:lineRule="exact"/>
        <w:ind w:left="710"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!</w:t>
      </w:r>
      <w:r w:rsidRPr="007149A3">
        <w:rPr>
          <w:rStyle w:val="FontStyle34"/>
          <w:sz w:val="28"/>
          <w:szCs w:val="28"/>
        </w:rPr>
        <w:t xml:space="preserve">инф </w:t>
      </w:r>
      <w:r w:rsidRPr="007149A3">
        <w:rPr>
          <w:rStyle w:val="FontStyle30"/>
          <w:sz w:val="28"/>
          <w:szCs w:val="28"/>
        </w:rPr>
        <w:t>- целевой уровень инфляции (4 процента);</w:t>
      </w:r>
    </w:p>
    <w:p w:rsidR="00A70DF2" w:rsidRPr="007149A3" w:rsidRDefault="00A70DF2" w:rsidP="007149A3">
      <w:pPr>
        <w:pStyle w:val="Style6"/>
        <w:widowControl/>
        <w:spacing w:line="326" w:lineRule="exact"/>
        <w:ind w:left="701" w:firstLine="0"/>
        <w:rPr>
          <w:rStyle w:val="FontStyle30"/>
          <w:sz w:val="28"/>
          <w:szCs w:val="28"/>
        </w:rPr>
      </w:pPr>
      <w:proofErr w:type="gramStart"/>
      <w:r w:rsidRPr="007149A3">
        <w:rPr>
          <w:rStyle w:val="FontStyle30"/>
          <w:sz w:val="28"/>
          <w:szCs w:val="28"/>
        </w:rPr>
        <w:lastRenderedPageBreak/>
        <w:t>р</w:t>
      </w:r>
      <w:proofErr w:type="gramEnd"/>
      <w:r w:rsidRPr="007149A3">
        <w:rPr>
          <w:rStyle w:val="FontStyle30"/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A70DF2" w:rsidRPr="007149A3" w:rsidRDefault="00A70DF2" w:rsidP="007149A3">
      <w:pPr>
        <w:pStyle w:val="Style6"/>
        <w:widowControl/>
        <w:spacing w:line="326" w:lineRule="exact"/>
        <w:rPr>
          <w:rStyle w:val="FontStyle30"/>
          <w:sz w:val="28"/>
          <w:szCs w:val="28"/>
        </w:rPr>
      </w:pPr>
      <w:proofErr w:type="gramStart"/>
      <w:r w:rsidRPr="007149A3">
        <w:rPr>
          <w:rStyle w:val="FontStyle30"/>
          <w:sz w:val="28"/>
          <w:szCs w:val="28"/>
        </w:rPr>
        <w:t>с</w:t>
      </w:r>
      <w:proofErr w:type="gramEnd"/>
      <w:r w:rsidRPr="007149A3">
        <w:rPr>
          <w:rStyle w:val="FontStyle30"/>
          <w:sz w:val="28"/>
          <w:szCs w:val="28"/>
        </w:rPr>
        <w:t xml:space="preserve"> - </w:t>
      </w:r>
      <w:proofErr w:type="gramStart"/>
      <w:r w:rsidRPr="007149A3">
        <w:rPr>
          <w:rStyle w:val="FontStyle30"/>
          <w:sz w:val="28"/>
          <w:szCs w:val="28"/>
        </w:rPr>
        <w:t>кредитная</w:t>
      </w:r>
      <w:proofErr w:type="gramEnd"/>
      <w:r w:rsidRPr="007149A3">
        <w:rPr>
          <w:rStyle w:val="FontStyle30"/>
          <w:sz w:val="28"/>
          <w:szCs w:val="28"/>
        </w:rPr>
        <w:t xml:space="preserve"> премия за риск, рассчитываемая для целей настоящего Порядка в зависимости от отношения государственного долга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 по состоянию на 1 января текущего финансового года к доходам (без учета безвозмездных поступлений) за отчетный период:</w:t>
      </w:r>
    </w:p>
    <w:p w:rsidR="00A70DF2" w:rsidRPr="007149A3" w:rsidRDefault="00A70DF2" w:rsidP="007149A3">
      <w:pPr>
        <w:pStyle w:val="Style7"/>
        <w:widowControl/>
        <w:tabs>
          <w:tab w:val="left" w:pos="979"/>
        </w:tabs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а)</w:t>
      </w:r>
      <w:r w:rsidRPr="007149A3">
        <w:rPr>
          <w:rStyle w:val="FontStyle30"/>
          <w:sz w:val="28"/>
          <w:szCs w:val="28"/>
        </w:rPr>
        <w:tab/>
        <w:t>если указанное отношение составляет менее 50 процентов,</w:t>
      </w:r>
      <w:r w:rsidRPr="007149A3">
        <w:rPr>
          <w:rStyle w:val="FontStyle30"/>
          <w:sz w:val="28"/>
          <w:szCs w:val="28"/>
        </w:rPr>
        <w:br/>
        <w:t xml:space="preserve">кредитная премия за риск принимается </w:t>
      </w:r>
      <w:proofErr w:type="gramStart"/>
      <w:r w:rsidRPr="007149A3">
        <w:rPr>
          <w:rStyle w:val="FontStyle30"/>
          <w:sz w:val="28"/>
          <w:szCs w:val="28"/>
        </w:rPr>
        <w:t>равной</w:t>
      </w:r>
      <w:proofErr w:type="gramEnd"/>
      <w:r w:rsidRPr="007149A3">
        <w:rPr>
          <w:rStyle w:val="FontStyle30"/>
          <w:sz w:val="28"/>
          <w:szCs w:val="28"/>
        </w:rPr>
        <w:t xml:space="preserve"> 1 проценту;</w:t>
      </w:r>
    </w:p>
    <w:p w:rsidR="00A70DF2" w:rsidRPr="007149A3" w:rsidRDefault="00A70DF2" w:rsidP="007149A3">
      <w:pPr>
        <w:pStyle w:val="Style7"/>
        <w:widowControl/>
        <w:tabs>
          <w:tab w:val="left" w:pos="998"/>
        </w:tabs>
        <w:ind w:left="720"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б)</w:t>
      </w:r>
      <w:r w:rsidRPr="007149A3">
        <w:rPr>
          <w:rStyle w:val="FontStyle30"/>
          <w:sz w:val="28"/>
          <w:szCs w:val="28"/>
        </w:rPr>
        <w:tab/>
        <w:t>если указанное отношение составляет от 50 до 100 процентов,</w:t>
      </w:r>
      <w:r w:rsidRPr="007149A3">
        <w:rPr>
          <w:rStyle w:val="FontStyle30"/>
          <w:sz w:val="28"/>
          <w:szCs w:val="28"/>
        </w:rPr>
        <w:br/>
        <w:t xml:space="preserve">кредитная премия за риск принимается </w:t>
      </w:r>
      <w:proofErr w:type="gramStart"/>
      <w:r w:rsidRPr="007149A3">
        <w:rPr>
          <w:rStyle w:val="FontStyle30"/>
          <w:sz w:val="28"/>
          <w:szCs w:val="28"/>
        </w:rPr>
        <w:t>равной</w:t>
      </w:r>
      <w:proofErr w:type="gramEnd"/>
      <w:r w:rsidRPr="007149A3">
        <w:rPr>
          <w:rStyle w:val="FontStyle30"/>
          <w:sz w:val="28"/>
          <w:szCs w:val="28"/>
        </w:rPr>
        <w:t xml:space="preserve"> 2 процентам;</w:t>
      </w:r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в) если указанное отношение составляет более 100 процентов, кредитная премия за риск принимается </w:t>
      </w:r>
      <w:proofErr w:type="gramStart"/>
      <w:r w:rsidRPr="007149A3">
        <w:rPr>
          <w:rStyle w:val="FontStyle30"/>
          <w:sz w:val="28"/>
          <w:szCs w:val="28"/>
        </w:rPr>
        <w:t>равной</w:t>
      </w:r>
      <w:proofErr w:type="gramEnd"/>
      <w:r w:rsidRPr="007149A3">
        <w:rPr>
          <w:rStyle w:val="FontStyle30"/>
          <w:sz w:val="28"/>
          <w:szCs w:val="28"/>
        </w:rPr>
        <w:t xml:space="preserve"> 3 процентам.</w:t>
      </w:r>
    </w:p>
    <w:p w:rsidR="00A70DF2" w:rsidRPr="007149A3" w:rsidRDefault="00A70DF2" w:rsidP="007149A3">
      <w:pPr>
        <w:pStyle w:val="Style7"/>
        <w:widowControl/>
        <w:tabs>
          <w:tab w:val="left" w:pos="1334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3.11.</w:t>
      </w:r>
      <w:r w:rsidRPr="007149A3">
        <w:rPr>
          <w:rStyle w:val="FontStyle30"/>
          <w:sz w:val="28"/>
          <w:szCs w:val="28"/>
        </w:rPr>
        <w:tab/>
        <w:t>Базовый объем налогов, задекларированных для уплаты в</w:t>
      </w:r>
      <w:r w:rsidRPr="007149A3">
        <w:rPr>
          <w:rStyle w:val="FontStyle30"/>
          <w:sz w:val="28"/>
          <w:szCs w:val="28"/>
        </w:rPr>
        <w:br/>
        <w:t xml:space="preserve">консолидированный бюджет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</w:t>
      </w:r>
      <w:proofErr w:type="gramStart"/>
      <w:r w:rsidRPr="007149A3">
        <w:rPr>
          <w:rStyle w:val="FontStyle30"/>
          <w:sz w:val="28"/>
          <w:szCs w:val="28"/>
          <w:lang w:val="en-US"/>
        </w:rPr>
        <w:t>j</w:t>
      </w:r>
      <w:proofErr w:type="gramEnd"/>
      <w:r w:rsidRPr="007149A3">
        <w:rPr>
          <w:rStyle w:val="FontStyle30"/>
          <w:sz w:val="28"/>
          <w:szCs w:val="28"/>
        </w:rPr>
        <w:t>-м плательщиком в базовом</w:t>
      </w:r>
      <w:r w:rsidRPr="007149A3">
        <w:rPr>
          <w:rStyle w:val="FontStyle30"/>
          <w:sz w:val="28"/>
          <w:szCs w:val="28"/>
        </w:rPr>
        <w:br/>
        <w:t>году (</w:t>
      </w:r>
      <w:r w:rsidRPr="007149A3">
        <w:rPr>
          <w:rStyle w:val="FontStyle30"/>
          <w:sz w:val="28"/>
          <w:szCs w:val="28"/>
          <w:lang w:val="en-US"/>
        </w:rPr>
        <w:t>B</w:t>
      </w:r>
      <w:r w:rsidRPr="007149A3">
        <w:rPr>
          <w:rStyle w:val="FontStyle30"/>
          <w:sz w:val="28"/>
          <w:szCs w:val="28"/>
          <w:vertAlign w:val="subscript"/>
        </w:rPr>
        <w:t>0</w:t>
      </w:r>
      <w:r w:rsidRPr="007149A3">
        <w:rPr>
          <w:rStyle w:val="FontStyle30"/>
          <w:sz w:val="28"/>
          <w:szCs w:val="28"/>
          <w:vertAlign w:val="subscript"/>
          <w:lang w:val="en-US"/>
        </w:rPr>
        <w:t>J</w:t>
      </w:r>
      <w:r w:rsidRPr="007149A3">
        <w:rPr>
          <w:rStyle w:val="FontStyle30"/>
          <w:sz w:val="28"/>
          <w:szCs w:val="28"/>
        </w:rPr>
        <w:t>), рассчитывается по формуле:</w:t>
      </w:r>
    </w:p>
    <w:p w:rsidR="00A70DF2" w:rsidRPr="007149A3" w:rsidRDefault="00A70DF2" w:rsidP="007149A3">
      <w:pPr>
        <w:pStyle w:val="Style5"/>
        <w:widowControl/>
        <w:ind w:left="4234"/>
        <w:rPr>
          <w:sz w:val="28"/>
          <w:szCs w:val="28"/>
        </w:rPr>
      </w:pPr>
    </w:p>
    <w:p w:rsidR="00A70DF2" w:rsidRPr="007149A3" w:rsidRDefault="00A70DF2" w:rsidP="007149A3">
      <w:pPr>
        <w:pStyle w:val="Style5"/>
        <w:widowControl/>
        <w:spacing w:before="125" w:line="240" w:lineRule="auto"/>
        <w:ind w:left="4234"/>
        <w:rPr>
          <w:rStyle w:val="FontStyle33"/>
          <w:sz w:val="28"/>
          <w:szCs w:val="28"/>
          <w:lang w:eastAsia="en-US"/>
        </w:rPr>
      </w:pPr>
      <w:proofErr w:type="spellStart"/>
      <w:r w:rsidRPr="007149A3">
        <w:rPr>
          <w:rStyle w:val="FontStyle33"/>
          <w:sz w:val="28"/>
          <w:szCs w:val="28"/>
          <w:lang w:val="en-US" w:eastAsia="en-US"/>
        </w:rPr>
        <w:t>Boj</w:t>
      </w:r>
      <w:proofErr w:type="spellEnd"/>
      <w:r w:rsidRPr="007149A3">
        <w:rPr>
          <w:rStyle w:val="FontStyle30"/>
          <w:sz w:val="28"/>
          <w:szCs w:val="28"/>
          <w:lang w:eastAsia="en-US"/>
        </w:rPr>
        <w:t xml:space="preserve">= </w:t>
      </w:r>
      <w:r w:rsidRPr="007149A3">
        <w:rPr>
          <w:rStyle w:val="FontStyle30"/>
          <w:sz w:val="28"/>
          <w:szCs w:val="28"/>
          <w:lang w:val="en-US" w:eastAsia="en-US"/>
        </w:rPr>
        <w:t>N</w:t>
      </w:r>
      <w:proofErr w:type="spellStart"/>
      <w:r w:rsidRPr="007149A3">
        <w:rPr>
          <w:rStyle w:val="FontStyle33"/>
          <w:sz w:val="28"/>
          <w:szCs w:val="28"/>
        </w:rPr>
        <w:t>oj</w:t>
      </w:r>
      <w:proofErr w:type="spellEnd"/>
      <w:r w:rsidRPr="007149A3">
        <w:rPr>
          <w:rStyle w:val="FontStyle30"/>
          <w:sz w:val="28"/>
          <w:szCs w:val="28"/>
          <w:lang w:eastAsia="en-US"/>
        </w:rPr>
        <w:t xml:space="preserve">+ </w:t>
      </w:r>
      <w:r w:rsidRPr="007149A3">
        <w:rPr>
          <w:rStyle w:val="FontStyle33"/>
          <w:sz w:val="28"/>
          <w:szCs w:val="28"/>
          <w:lang w:val="en-US" w:eastAsia="en-US"/>
        </w:rPr>
        <w:t>L</w:t>
      </w:r>
      <w:proofErr w:type="spellStart"/>
      <w:r w:rsidRPr="007149A3">
        <w:rPr>
          <w:rStyle w:val="FontStyle33"/>
          <w:sz w:val="28"/>
          <w:szCs w:val="28"/>
        </w:rPr>
        <w:t>oj</w:t>
      </w:r>
      <w:proofErr w:type="spellEnd"/>
      <w:r w:rsidRPr="007149A3">
        <w:rPr>
          <w:rStyle w:val="FontStyle33"/>
          <w:sz w:val="28"/>
          <w:szCs w:val="28"/>
          <w:lang w:eastAsia="en-US"/>
        </w:rPr>
        <w:t>,</w:t>
      </w:r>
    </w:p>
    <w:p w:rsidR="00A70DF2" w:rsidRPr="007149A3" w:rsidRDefault="00A70DF2" w:rsidP="007149A3">
      <w:pPr>
        <w:pStyle w:val="Style6"/>
        <w:widowControl/>
        <w:spacing w:line="240" w:lineRule="exact"/>
        <w:ind w:left="739" w:firstLine="0"/>
        <w:rPr>
          <w:sz w:val="28"/>
          <w:szCs w:val="28"/>
        </w:rPr>
      </w:pPr>
    </w:p>
    <w:p w:rsidR="00A70DF2" w:rsidRPr="007149A3" w:rsidRDefault="00A70DF2" w:rsidP="007149A3">
      <w:pPr>
        <w:pStyle w:val="Style6"/>
        <w:widowControl/>
        <w:spacing w:before="67" w:line="326" w:lineRule="exact"/>
        <w:ind w:left="739"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где:</w:t>
      </w:r>
    </w:p>
    <w:p w:rsidR="00A70DF2" w:rsidRPr="007149A3" w:rsidRDefault="00A70DF2" w:rsidP="007149A3">
      <w:pPr>
        <w:pStyle w:val="Style6"/>
        <w:widowControl/>
        <w:spacing w:before="10" w:line="326" w:lineRule="exact"/>
        <w:ind w:firstLine="701"/>
        <w:rPr>
          <w:rStyle w:val="FontStyle30"/>
          <w:sz w:val="28"/>
          <w:szCs w:val="28"/>
          <w:lang w:eastAsia="en-US"/>
        </w:rPr>
      </w:pPr>
      <w:proofErr w:type="spellStart"/>
      <w:r w:rsidRPr="007149A3">
        <w:rPr>
          <w:rStyle w:val="FontStyle30"/>
          <w:sz w:val="28"/>
          <w:szCs w:val="28"/>
          <w:lang w:val="en-US" w:eastAsia="en-US"/>
        </w:rPr>
        <w:t>Noj</w:t>
      </w:r>
      <w:proofErr w:type="spellEnd"/>
      <w:r w:rsidRPr="007149A3">
        <w:rPr>
          <w:rStyle w:val="FontStyle30"/>
          <w:sz w:val="28"/>
          <w:szCs w:val="28"/>
          <w:lang w:eastAsia="en-US"/>
        </w:rPr>
        <w:t xml:space="preserve">- объем налогов, задекларированных для уплаты в консолидированный бюджет Алтайского края </w:t>
      </w:r>
      <w:r w:rsidRPr="007149A3">
        <w:rPr>
          <w:rStyle w:val="FontStyle30"/>
          <w:sz w:val="28"/>
          <w:szCs w:val="28"/>
          <w:lang w:val="en-US" w:eastAsia="en-US"/>
        </w:rPr>
        <w:t>j</w:t>
      </w:r>
      <w:r w:rsidRPr="007149A3">
        <w:rPr>
          <w:rStyle w:val="FontStyle30"/>
          <w:sz w:val="28"/>
          <w:szCs w:val="28"/>
          <w:lang w:eastAsia="en-US"/>
        </w:rPr>
        <w:t>-м плательщиком в базовом году;</w:t>
      </w:r>
    </w:p>
    <w:p w:rsidR="00A70DF2" w:rsidRPr="007149A3" w:rsidRDefault="00A70DF2" w:rsidP="007149A3">
      <w:pPr>
        <w:pStyle w:val="Style6"/>
        <w:widowControl/>
        <w:spacing w:line="326" w:lineRule="exact"/>
        <w:ind w:left="739" w:firstLine="0"/>
        <w:rPr>
          <w:rStyle w:val="FontStyle30"/>
          <w:sz w:val="28"/>
          <w:szCs w:val="28"/>
          <w:lang w:eastAsia="en-US"/>
        </w:rPr>
      </w:pPr>
      <w:proofErr w:type="spellStart"/>
      <w:proofErr w:type="gramStart"/>
      <w:r w:rsidRPr="007149A3">
        <w:rPr>
          <w:rStyle w:val="FontStyle33"/>
          <w:sz w:val="28"/>
          <w:szCs w:val="28"/>
          <w:lang w:val="en-US" w:eastAsia="en-US"/>
        </w:rPr>
        <w:t>Loj</w:t>
      </w:r>
      <w:proofErr w:type="spellEnd"/>
      <w:r w:rsidRPr="007149A3">
        <w:rPr>
          <w:rStyle w:val="FontStyle30"/>
          <w:sz w:val="28"/>
          <w:szCs w:val="28"/>
          <w:lang w:eastAsia="en-US"/>
        </w:rPr>
        <w:t xml:space="preserve">- объем льгот, предоставленных </w:t>
      </w:r>
      <w:r w:rsidRPr="007149A3">
        <w:rPr>
          <w:rStyle w:val="FontStyle30"/>
          <w:sz w:val="28"/>
          <w:szCs w:val="28"/>
          <w:lang w:val="en-US" w:eastAsia="en-US"/>
        </w:rPr>
        <w:t>j</w:t>
      </w:r>
      <w:r w:rsidRPr="007149A3">
        <w:rPr>
          <w:rStyle w:val="FontStyle30"/>
          <w:sz w:val="28"/>
          <w:szCs w:val="28"/>
          <w:lang w:eastAsia="en-US"/>
        </w:rPr>
        <w:t>-му плательщику в базовом году.</w:t>
      </w:r>
      <w:proofErr w:type="gramEnd"/>
    </w:p>
    <w:p w:rsidR="00A70DF2" w:rsidRPr="007149A3" w:rsidRDefault="00A70DF2" w:rsidP="007149A3">
      <w:pPr>
        <w:pStyle w:val="Style6"/>
        <w:widowControl/>
        <w:spacing w:line="326" w:lineRule="exact"/>
        <w:ind w:firstLine="70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Под базовым годом понимается год, предшествующий году начала получения </w:t>
      </w:r>
      <w:r w:rsidRPr="007149A3">
        <w:rPr>
          <w:rStyle w:val="FontStyle30"/>
          <w:sz w:val="28"/>
          <w:szCs w:val="28"/>
          <w:lang w:val="en-US"/>
        </w:rPr>
        <w:t>j</w:t>
      </w:r>
      <w:r w:rsidRPr="007149A3">
        <w:rPr>
          <w:rStyle w:val="FontStyle30"/>
          <w:sz w:val="28"/>
          <w:szCs w:val="28"/>
        </w:rPr>
        <w:t>-м плательщиком льготы, либо 6-й год, предшествующий отчетному году, если льгота предоставляется плательщику более 6 лет.</w:t>
      </w:r>
    </w:p>
    <w:p w:rsidR="00A70DF2" w:rsidRPr="007149A3" w:rsidRDefault="00276BA6" w:rsidP="007149A3">
      <w:pPr>
        <w:pStyle w:val="Style7"/>
        <w:widowControl/>
        <w:tabs>
          <w:tab w:val="left" w:pos="709"/>
        </w:tabs>
        <w:spacing w:line="240" w:lineRule="auto"/>
        <w:ind w:firstLine="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ab/>
        <w:t>3.12.</w:t>
      </w:r>
      <w:r w:rsidRPr="007149A3">
        <w:rPr>
          <w:rStyle w:val="FontStyle30"/>
          <w:sz w:val="28"/>
          <w:szCs w:val="28"/>
        </w:rPr>
        <w:tab/>
      </w:r>
      <w:proofErr w:type="gramStart"/>
      <w:r w:rsidRPr="007149A3">
        <w:rPr>
          <w:rStyle w:val="FontStyle30"/>
          <w:sz w:val="28"/>
          <w:szCs w:val="28"/>
        </w:rPr>
        <w:t xml:space="preserve">По </w:t>
      </w:r>
      <w:r w:rsidR="00A70DF2" w:rsidRPr="007149A3">
        <w:rPr>
          <w:rStyle w:val="FontStyle30"/>
          <w:sz w:val="28"/>
          <w:szCs w:val="28"/>
        </w:rPr>
        <w:t xml:space="preserve">итогам оценки эффективности налогового расхода муниципального образования </w:t>
      </w:r>
      <w:proofErr w:type="spellStart"/>
      <w:r w:rsidR="00A70DF2" w:rsidRPr="007149A3">
        <w:rPr>
          <w:rStyle w:val="FontStyle30"/>
          <w:sz w:val="28"/>
          <w:szCs w:val="28"/>
        </w:rPr>
        <w:t>Поспелихинский</w:t>
      </w:r>
      <w:proofErr w:type="spellEnd"/>
      <w:r w:rsidR="00A70DF2" w:rsidRPr="007149A3">
        <w:rPr>
          <w:rStyle w:val="FontStyle30"/>
          <w:sz w:val="28"/>
          <w:szCs w:val="28"/>
        </w:rPr>
        <w:t xml:space="preserve"> район  Алтайского края куратор налогового расхода формулирует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выводы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о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достижении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 xml:space="preserve">целевых характеристик налогового расхода муниципального образования </w:t>
      </w:r>
      <w:proofErr w:type="spellStart"/>
      <w:r w:rsidR="00A70DF2" w:rsidRPr="007149A3">
        <w:rPr>
          <w:rStyle w:val="FontStyle30"/>
          <w:sz w:val="28"/>
          <w:szCs w:val="28"/>
        </w:rPr>
        <w:t>Поспелихинский</w:t>
      </w:r>
      <w:proofErr w:type="spellEnd"/>
      <w:r w:rsidR="00A70DF2" w:rsidRPr="007149A3">
        <w:rPr>
          <w:rStyle w:val="FontStyle30"/>
          <w:sz w:val="28"/>
          <w:szCs w:val="28"/>
        </w:rPr>
        <w:t xml:space="preserve"> район  Алтайского края,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вкладе</w:t>
      </w:r>
      <w:r w:rsidR="00A349D0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 xml:space="preserve">налогового расхода муниципального образования </w:t>
      </w:r>
      <w:proofErr w:type="spellStart"/>
      <w:r w:rsidR="00A70DF2" w:rsidRPr="007149A3">
        <w:rPr>
          <w:rStyle w:val="FontStyle30"/>
          <w:sz w:val="28"/>
          <w:szCs w:val="28"/>
        </w:rPr>
        <w:lastRenderedPageBreak/>
        <w:t>Поспелихинский</w:t>
      </w:r>
      <w:proofErr w:type="spellEnd"/>
      <w:r w:rsidR="00A70DF2" w:rsidRPr="007149A3">
        <w:rPr>
          <w:rStyle w:val="FontStyle30"/>
          <w:sz w:val="28"/>
          <w:szCs w:val="28"/>
        </w:rPr>
        <w:t xml:space="preserve"> район  Алтайского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края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в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достижение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целей</w:t>
      </w:r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социально-экономической</w:t>
      </w:r>
      <w:r w:rsidR="00A70DF2" w:rsidRPr="007149A3">
        <w:rPr>
          <w:rStyle w:val="FontStyle30"/>
          <w:sz w:val="28"/>
          <w:szCs w:val="28"/>
        </w:rPr>
        <w:br/>
        <w:t xml:space="preserve">политики муниципального образования </w:t>
      </w:r>
      <w:proofErr w:type="spellStart"/>
      <w:r w:rsidR="00A70DF2" w:rsidRPr="007149A3">
        <w:rPr>
          <w:rStyle w:val="FontStyle30"/>
          <w:sz w:val="28"/>
          <w:szCs w:val="28"/>
        </w:rPr>
        <w:t>Поспели</w:t>
      </w:r>
      <w:r w:rsidRPr="007149A3">
        <w:rPr>
          <w:rStyle w:val="FontStyle30"/>
          <w:sz w:val="28"/>
          <w:szCs w:val="28"/>
        </w:rPr>
        <w:t>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края,</w:t>
      </w:r>
      <w:r w:rsidR="000171F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н</w:t>
      </w:r>
      <w:r w:rsidR="00A70DF2" w:rsidRPr="007149A3">
        <w:rPr>
          <w:rStyle w:val="FontStyle30"/>
          <w:sz w:val="28"/>
          <w:szCs w:val="28"/>
        </w:rPr>
        <w:t>е</w:t>
      </w:r>
      <w:r w:rsidR="000171F0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о</w:t>
      </w:r>
      <w:r w:rsidR="00A70DF2" w:rsidRPr="007149A3">
        <w:rPr>
          <w:rStyle w:val="FontStyle30"/>
          <w:sz w:val="28"/>
          <w:szCs w:val="28"/>
        </w:rPr>
        <w:t>тносящихся</w:t>
      </w:r>
      <w:r w:rsidR="000171F0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к</w:t>
      </w:r>
      <w:r w:rsidR="000171F0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муниципальным</w:t>
      </w:r>
      <w:r w:rsidR="000171F0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программам</w:t>
      </w:r>
      <w:r w:rsidR="000171F0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муниципального</w:t>
      </w:r>
      <w:r w:rsidR="000171F0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 xml:space="preserve">образования </w:t>
      </w:r>
      <w:proofErr w:type="spellStart"/>
      <w:r w:rsidR="00A70DF2" w:rsidRPr="007149A3">
        <w:rPr>
          <w:rStyle w:val="FontStyle30"/>
          <w:sz w:val="28"/>
          <w:szCs w:val="28"/>
        </w:rPr>
        <w:t>Поспелихинский</w:t>
      </w:r>
      <w:proofErr w:type="spellEnd"/>
      <w:r w:rsidR="00A70DF2" w:rsidRPr="007149A3">
        <w:rPr>
          <w:rStyle w:val="FontStyle30"/>
          <w:sz w:val="28"/>
          <w:szCs w:val="28"/>
        </w:rPr>
        <w:t xml:space="preserve"> район  Алтайского края</w:t>
      </w:r>
      <w:proofErr w:type="gramEnd"/>
      <w:r w:rsidR="00A70DF2" w:rsidRPr="007149A3">
        <w:rPr>
          <w:rStyle w:val="FontStyle30"/>
          <w:sz w:val="28"/>
          <w:szCs w:val="28"/>
        </w:rPr>
        <w:t>, а также о наличии или об отсутствии более</w:t>
      </w:r>
      <w:r w:rsidR="000171F0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результативны</w:t>
      </w:r>
      <w:proofErr w:type="gramStart"/>
      <w:r w:rsidR="00A70DF2" w:rsidRPr="007149A3">
        <w:rPr>
          <w:rStyle w:val="FontStyle30"/>
          <w:sz w:val="28"/>
          <w:szCs w:val="28"/>
        </w:rPr>
        <w:t>х(</w:t>
      </w:r>
      <w:proofErr w:type="gramEnd"/>
      <w:r w:rsidR="00A70DF2" w:rsidRPr="007149A3">
        <w:rPr>
          <w:rStyle w:val="FontStyle30"/>
          <w:sz w:val="28"/>
          <w:szCs w:val="28"/>
        </w:rPr>
        <w:t xml:space="preserve">менее затратных) для бюджета муниципального образования </w:t>
      </w:r>
      <w:proofErr w:type="spellStart"/>
      <w:r w:rsidR="00A70DF2" w:rsidRPr="007149A3">
        <w:rPr>
          <w:rStyle w:val="FontStyle30"/>
          <w:sz w:val="28"/>
          <w:szCs w:val="28"/>
        </w:rPr>
        <w:t>Поспелихинский</w:t>
      </w:r>
      <w:proofErr w:type="spellEnd"/>
      <w:r w:rsidR="000171F0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район Алтайского края</w:t>
      </w:r>
      <w:r w:rsidR="000171F0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альтернативных</w:t>
      </w:r>
      <w:r w:rsidR="000171F0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механизмов</w:t>
      </w:r>
      <w:r w:rsidR="000171F0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 xml:space="preserve">достижения целей социально-экономической политики муниципального образования </w:t>
      </w:r>
      <w:proofErr w:type="spellStart"/>
      <w:r w:rsidR="00A70DF2" w:rsidRPr="007149A3">
        <w:rPr>
          <w:rStyle w:val="FontStyle30"/>
          <w:sz w:val="28"/>
          <w:szCs w:val="28"/>
        </w:rPr>
        <w:t>Поспелихинский</w:t>
      </w:r>
      <w:proofErr w:type="spellEnd"/>
      <w:r w:rsidR="00A70DF2" w:rsidRPr="007149A3">
        <w:rPr>
          <w:rStyle w:val="FontStyle30"/>
          <w:sz w:val="28"/>
          <w:szCs w:val="28"/>
        </w:rPr>
        <w:t xml:space="preserve"> район  Алтайского края,</w:t>
      </w:r>
      <w:r w:rsidR="007C7E5F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не</w:t>
      </w:r>
      <w:r w:rsidR="007C7E5F"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 xml:space="preserve">относящихся к муниципальным программам муниципального образования </w:t>
      </w:r>
      <w:proofErr w:type="spellStart"/>
      <w:r w:rsidR="00A70DF2" w:rsidRPr="007149A3">
        <w:rPr>
          <w:rStyle w:val="FontStyle30"/>
          <w:sz w:val="28"/>
          <w:szCs w:val="28"/>
        </w:rPr>
        <w:t>Поспелихинский</w:t>
      </w:r>
      <w:proofErr w:type="spellEnd"/>
      <w:r w:rsidR="00A70DF2" w:rsidRPr="007149A3">
        <w:rPr>
          <w:rStyle w:val="FontStyle30"/>
          <w:sz w:val="28"/>
          <w:szCs w:val="28"/>
        </w:rPr>
        <w:t xml:space="preserve"> район  Алтайского края.</w:t>
      </w:r>
    </w:p>
    <w:p w:rsidR="00A70DF2" w:rsidRPr="007149A3" w:rsidRDefault="00A70DF2" w:rsidP="007149A3">
      <w:pPr>
        <w:pStyle w:val="Style18"/>
        <w:widowControl/>
        <w:spacing w:line="326" w:lineRule="exact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обусловливающих налоговые расходы.</w:t>
      </w:r>
    </w:p>
    <w:p w:rsidR="00A70DF2" w:rsidRPr="007149A3" w:rsidRDefault="00A70DF2" w:rsidP="007149A3">
      <w:pPr>
        <w:pStyle w:val="Style7"/>
        <w:widowControl/>
        <w:tabs>
          <w:tab w:val="left" w:pos="1334"/>
        </w:tabs>
        <w:ind w:firstLine="710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>3.13.</w:t>
      </w:r>
      <w:r w:rsidRPr="007149A3">
        <w:rPr>
          <w:rStyle w:val="FontStyle30"/>
          <w:sz w:val="28"/>
          <w:szCs w:val="28"/>
        </w:rPr>
        <w:tab/>
        <w:t>Уполномоченный орган формирует итоговую оценку</w:t>
      </w:r>
      <w:r w:rsidRPr="007149A3">
        <w:rPr>
          <w:rStyle w:val="FontStyle30"/>
          <w:sz w:val="28"/>
          <w:szCs w:val="28"/>
        </w:rPr>
        <w:br/>
        <w:t xml:space="preserve">эффективности налоговых расходов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</w:t>
      </w:r>
      <w:r w:rsidR="007C7E5F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Алтайского</w:t>
      </w:r>
      <w:r w:rsidR="007C7E5F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края</w:t>
      </w:r>
      <w:r w:rsidR="007C7E5F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на</w:t>
      </w:r>
      <w:r w:rsidR="007C7E5F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основе</w:t>
      </w:r>
      <w:r w:rsidR="007C7E5F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данных,</w:t>
      </w:r>
      <w:r w:rsidR="007C7E5F" w:rsidRPr="007149A3">
        <w:rPr>
          <w:rStyle w:val="FontStyle30"/>
          <w:sz w:val="28"/>
          <w:szCs w:val="28"/>
        </w:rPr>
        <w:t xml:space="preserve"> </w:t>
      </w:r>
      <w:r w:rsidRPr="007149A3">
        <w:rPr>
          <w:rStyle w:val="FontStyle30"/>
          <w:sz w:val="28"/>
          <w:szCs w:val="28"/>
        </w:rPr>
        <w:t>представленных кураторами налоговых расходов.</w:t>
      </w:r>
    </w:p>
    <w:p w:rsidR="00A70DF2" w:rsidRPr="007149A3" w:rsidRDefault="00A70DF2" w:rsidP="007149A3">
      <w:pPr>
        <w:pStyle w:val="Style6"/>
        <w:widowControl/>
        <w:spacing w:line="326" w:lineRule="exact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По результатам итоговой оценки эффективности налоговых расходов уполномоченный орган готовит отчет об оценке налоговых расходов муниципального образования </w:t>
      </w:r>
      <w:proofErr w:type="spellStart"/>
      <w:r w:rsidRPr="007149A3">
        <w:rPr>
          <w:rStyle w:val="FontStyle30"/>
          <w:sz w:val="28"/>
          <w:szCs w:val="28"/>
        </w:rPr>
        <w:t>Поспелихинский</w:t>
      </w:r>
      <w:proofErr w:type="spellEnd"/>
      <w:r w:rsidRPr="007149A3">
        <w:rPr>
          <w:rStyle w:val="FontStyle30"/>
          <w:sz w:val="28"/>
          <w:szCs w:val="28"/>
        </w:rPr>
        <w:t xml:space="preserve"> район  Алтайского края.</w:t>
      </w:r>
    </w:p>
    <w:p w:rsidR="00A70DF2" w:rsidRDefault="00D95298" w:rsidP="007149A3">
      <w:pPr>
        <w:pStyle w:val="Style6"/>
        <w:widowControl/>
        <w:spacing w:line="326" w:lineRule="exact"/>
        <w:ind w:firstLine="691"/>
        <w:rPr>
          <w:rStyle w:val="FontStyle30"/>
          <w:sz w:val="28"/>
          <w:szCs w:val="28"/>
        </w:rPr>
      </w:pPr>
      <w:r w:rsidRPr="007149A3">
        <w:rPr>
          <w:rStyle w:val="FontStyle30"/>
          <w:sz w:val="28"/>
          <w:szCs w:val="28"/>
        </w:rPr>
        <w:t xml:space="preserve">Результаты </w:t>
      </w:r>
      <w:r w:rsidR="00A70DF2" w:rsidRPr="007149A3">
        <w:rPr>
          <w:rStyle w:val="FontStyle30"/>
          <w:sz w:val="28"/>
          <w:szCs w:val="28"/>
        </w:rPr>
        <w:t xml:space="preserve">оценки налоговых расходов учитываются при формировании основных направлений бюджетной и налоговой политики </w:t>
      </w:r>
      <w:proofErr w:type="spellStart"/>
      <w:r w:rsidR="00A70DF2" w:rsidRPr="007149A3">
        <w:rPr>
          <w:rStyle w:val="FontStyle30"/>
          <w:sz w:val="28"/>
          <w:szCs w:val="28"/>
        </w:rPr>
        <w:t>Поспелихинского</w:t>
      </w:r>
      <w:proofErr w:type="spellEnd"/>
      <w:r w:rsidRPr="007149A3">
        <w:rPr>
          <w:rStyle w:val="FontStyle30"/>
          <w:sz w:val="28"/>
          <w:szCs w:val="28"/>
        </w:rPr>
        <w:t xml:space="preserve"> </w:t>
      </w:r>
      <w:r w:rsidR="00A70DF2" w:rsidRPr="007149A3">
        <w:rPr>
          <w:rStyle w:val="FontStyle30"/>
          <w:sz w:val="28"/>
          <w:szCs w:val="28"/>
        </w:rPr>
        <w:t>района.</w:t>
      </w:r>
    </w:p>
    <w:p w:rsidR="00A349D0" w:rsidRPr="007149A3" w:rsidRDefault="00A349D0" w:rsidP="007149A3">
      <w:pPr>
        <w:pStyle w:val="Style6"/>
        <w:widowControl/>
        <w:spacing w:line="326" w:lineRule="exact"/>
        <w:ind w:firstLine="691"/>
        <w:rPr>
          <w:rStyle w:val="FontStyle30"/>
        </w:rPr>
        <w:sectPr w:rsidR="00A349D0" w:rsidRPr="007149A3" w:rsidSect="003E52DD">
          <w:pgSz w:w="10790" w:h="15619"/>
          <w:pgMar w:top="1134" w:right="850" w:bottom="1134" w:left="1701" w:header="720" w:footer="720" w:gutter="0"/>
          <w:cols w:space="60"/>
          <w:noEndnote/>
        </w:sectPr>
      </w:pPr>
    </w:p>
    <w:p w:rsidR="00A70DF2" w:rsidRPr="003E52DD" w:rsidRDefault="00A70DF2" w:rsidP="003E52DD">
      <w:pPr>
        <w:pStyle w:val="Style19"/>
        <w:widowControl/>
        <w:spacing w:before="48"/>
        <w:ind w:left="9072"/>
        <w:rPr>
          <w:rStyle w:val="FontStyle31"/>
          <w:b w:val="0"/>
        </w:rPr>
      </w:pPr>
      <w:r w:rsidRPr="003E52DD">
        <w:rPr>
          <w:rStyle w:val="FontStyle31"/>
          <w:b w:val="0"/>
        </w:rPr>
        <w:lastRenderedPageBreak/>
        <w:t>ПРИЛОЖЕНИЕ</w:t>
      </w:r>
    </w:p>
    <w:p w:rsidR="00A70DF2" w:rsidRPr="003E52DD" w:rsidRDefault="00A70DF2" w:rsidP="003E52DD">
      <w:pPr>
        <w:pStyle w:val="Style19"/>
        <w:widowControl/>
        <w:ind w:left="9072"/>
        <w:rPr>
          <w:b/>
          <w:sz w:val="20"/>
          <w:szCs w:val="20"/>
        </w:rPr>
      </w:pPr>
      <w:r w:rsidRPr="003E52DD">
        <w:rPr>
          <w:rStyle w:val="FontStyle31"/>
          <w:b w:val="0"/>
        </w:rPr>
        <w:t xml:space="preserve">к Порядку оценки налоговых расходов муниципального образования </w:t>
      </w:r>
      <w:proofErr w:type="spellStart"/>
      <w:r w:rsidRPr="003E52DD">
        <w:rPr>
          <w:rStyle w:val="FontStyle31"/>
          <w:b w:val="0"/>
        </w:rPr>
        <w:t>Поспелихинский</w:t>
      </w:r>
      <w:proofErr w:type="spellEnd"/>
      <w:r w:rsidRPr="003E52DD">
        <w:rPr>
          <w:rStyle w:val="FontStyle31"/>
          <w:b w:val="0"/>
        </w:rPr>
        <w:t xml:space="preserve"> район  Алтайского края</w:t>
      </w:r>
    </w:p>
    <w:p w:rsidR="00A70DF2" w:rsidRPr="003E52DD" w:rsidRDefault="00A70DF2" w:rsidP="003E52DD">
      <w:pPr>
        <w:pStyle w:val="Style19"/>
        <w:widowControl/>
        <w:spacing w:before="211" w:line="240" w:lineRule="auto"/>
        <w:jc w:val="center"/>
        <w:rPr>
          <w:rStyle w:val="FontStyle31"/>
          <w:b w:val="0"/>
        </w:rPr>
      </w:pPr>
      <w:r w:rsidRPr="003E52DD">
        <w:rPr>
          <w:rStyle w:val="FontStyle31"/>
          <w:b w:val="0"/>
        </w:rPr>
        <w:t>ОЦЕНКА</w:t>
      </w:r>
    </w:p>
    <w:p w:rsidR="00A70DF2" w:rsidRPr="003E52DD" w:rsidRDefault="00A70DF2" w:rsidP="003E52DD">
      <w:pPr>
        <w:pStyle w:val="Style19"/>
        <w:widowControl/>
        <w:spacing w:before="19" w:line="240" w:lineRule="auto"/>
        <w:jc w:val="center"/>
        <w:rPr>
          <w:rStyle w:val="FontStyle31"/>
          <w:b w:val="0"/>
        </w:rPr>
      </w:pPr>
      <w:r w:rsidRPr="003E52DD">
        <w:rPr>
          <w:rStyle w:val="FontStyle31"/>
          <w:b w:val="0"/>
        </w:rPr>
        <w:t xml:space="preserve">эффективности налоговых расходов муниципального образования </w:t>
      </w:r>
      <w:proofErr w:type="spellStart"/>
      <w:r w:rsidRPr="003E52DD">
        <w:rPr>
          <w:rStyle w:val="FontStyle31"/>
          <w:b w:val="0"/>
        </w:rPr>
        <w:t>Поспелихинский</w:t>
      </w:r>
      <w:proofErr w:type="spellEnd"/>
      <w:r w:rsidRPr="003E52DD">
        <w:rPr>
          <w:rStyle w:val="FontStyle31"/>
          <w:b w:val="0"/>
        </w:rPr>
        <w:t xml:space="preserve">  район  Алтайского края</w:t>
      </w:r>
      <w:r w:rsidR="00D95298" w:rsidRPr="003E52DD">
        <w:rPr>
          <w:rStyle w:val="FontStyle31"/>
          <w:b w:val="0"/>
        </w:rPr>
        <w:t xml:space="preserve"> </w:t>
      </w:r>
      <w:proofErr w:type="gramStart"/>
      <w:r w:rsidRPr="003E52DD">
        <w:rPr>
          <w:rStyle w:val="FontStyle31"/>
          <w:b w:val="0"/>
        </w:rPr>
        <w:t>на</w:t>
      </w:r>
      <w:proofErr w:type="gramEnd"/>
    </w:p>
    <w:p w:rsidR="00A70DF2" w:rsidRPr="007149A3" w:rsidRDefault="00A70DF2" w:rsidP="003E52DD">
      <w:pPr>
        <w:spacing w:after="211" w:line="1" w:lineRule="exact"/>
        <w:jc w:val="center"/>
        <w:rPr>
          <w:sz w:val="2"/>
          <w:szCs w:val="2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"/>
        <w:gridCol w:w="1118"/>
        <w:gridCol w:w="787"/>
        <w:gridCol w:w="559"/>
        <w:gridCol w:w="754"/>
        <w:gridCol w:w="995"/>
        <w:gridCol w:w="567"/>
        <w:gridCol w:w="567"/>
        <w:gridCol w:w="567"/>
        <w:gridCol w:w="14"/>
        <w:gridCol w:w="553"/>
        <w:gridCol w:w="425"/>
        <w:gridCol w:w="423"/>
        <w:gridCol w:w="567"/>
        <w:gridCol w:w="850"/>
        <w:gridCol w:w="851"/>
        <w:gridCol w:w="850"/>
        <w:gridCol w:w="709"/>
        <w:gridCol w:w="1490"/>
        <w:gridCol w:w="601"/>
        <w:gridCol w:w="35"/>
      </w:tblGrid>
      <w:tr w:rsidR="00A70DF2" w:rsidRPr="003E52DD" w:rsidTr="003E52DD">
        <w:trPr>
          <w:gridAfter w:val="1"/>
          <w:wAfter w:w="35" w:type="dxa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7"/>
              <w:widowControl/>
              <w:jc w:val="both"/>
            </w:pPr>
          </w:p>
        </w:tc>
        <w:tc>
          <w:tcPr>
            <w:tcW w:w="1324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ind w:left="5366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Информация уполномоченного органа Алтайского края</w:t>
            </w:r>
          </w:p>
        </w:tc>
      </w:tr>
      <w:tr w:rsidR="00A70DF2" w:rsidRPr="003E52DD" w:rsidTr="003E52DD">
        <w:trPr>
          <w:gridAfter w:val="1"/>
          <w:wAfter w:w="35" w:type="dxa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7"/>
              <w:widowControl/>
              <w:jc w:val="both"/>
            </w:pPr>
          </w:p>
        </w:tc>
        <w:tc>
          <w:tcPr>
            <w:tcW w:w="5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ind w:left="845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I. Нормативные характеристики налоговых расходов муниципального образования </w:t>
            </w:r>
            <w:proofErr w:type="spellStart"/>
            <w:r w:rsidRPr="003E52DD">
              <w:rPr>
                <w:rStyle w:val="FontStyle34"/>
                <w:b w:val="0"/>
              </w:rPr>
              <w:t>Поспелихинский</w:t>
            </w:r>
            <w:proofErr w:type="spellEnd"/>
            <w:r w:rsidRPr="003E52DD">
              <w:rPr>
                <w:rStyle w:val="FontStyle34"/>
                <w:b w:val="0"/>
              </w:rPr>
              <w:t xml:space="preserve">  район  Алтайского края</w:t>
            </w:r>
          </w:p>
        </w:tc>
        <w:tc>
          <w:tcPr>
            <w:tcW w:w="73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ind w:left="1517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П. Целевые характеристики налоговых расходов муниципального образования </w:t>
            </w:r>
            <w:proofErr w:type="spellStart"/>
            <w:r w:rsidRPr="003E52DD">
              <w:rPr>
                <w:rStyle w:val="FontStyle34"/>
                <w:b w:val="0"/>
              </w:rPr>
              <w:t>Поспелихинский</w:t>
            </w:r>
            <w:proofErr w:type="spellEnd"/>
            <w:r w:rsidRPr="003E52DD">
              <w:rPr>
                <w:rStyle w:val="FontStyle34"/>
                <w:b w:val="0"/>
              </w:rPr>
              <w:t xml:space="preserve">  район  Алтайского края</w:t>
            </w:r>
          </w:p>
        </w:tc>
      </w:tr>
      <w:tr w:rsidR="00A70DF2" w:rsidRPr="003E52DD" w:rsidTr="003E52DD">
        <w:trPr>
          <w:cantSplit/>
          <w:trHeight w:val="3899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7"/>
              <w:widowControl/>
              <w:jc w:val="both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proofErr w:type="gramStart"/>
            <w:r w:rsidRPr="003E52DD">
              <w:rPr>
                <w:rStyle w:val="FontStyle34"/>
                <w:b w:val="0"/>
              </w:rPr>
              <w:t xml:space="preserve">Нормативный правовой акт муниципального образования </w:t>
            </w:r>
            <w:proofErr w:type="spellStart"/>
            <w:r w:rsidRPr="003E52DD">
              <w:rPr>
                <w:rStyle w:val="FontStyle34"/>
                <w:b w:val="0"/>
              </w:rPr>
              <w:t>Поспелихинский</w:t>
            </w:r>
            <w:proofErr w:type="spellEnd"/>
            <w:r w:rsidRPr="003E52DD">
              <w:rPr>
                <w:rStyle w:val="FontStyle34"/>
                <w:b w:val="0"/>
              </w:rPr>
              <w:t xml:space="preserve"> район Алтайского края, устанавливающий налоговую льготу, освобождение, преференцию статья часть, пункт подпункт).</w:t>
            </w:r>
            <w:proofErr w:type="gram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Реквизиты нормативного правового акта муниципального образования </w:t>
            </w:r>
            <w:proofErr w:type="spellStart"/>
            <w:r w:rsidRPr="003E52DD">
              <w:rPr>
                <w:rStyle w:val="FontStyle34"/>
                <w:b w:val="0"/>
              </w:rPr>
              <w:t>Поспелихинский</w:t>
            </w:r>
            <w:proofErr w:type="spellEnd"/>
            <w:r w:rsidRPr="003E52DD">
              <w:rPr>
                <w:rStyle w:val="FontStyle34"/>
                <w:b w:val="0"/>
              </w:rPr>
              <w:t xml:space="preserve"> район Алтайского края, устанавливающего льготу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Условия предоставления на логовой льготы, освобождения, преференци</w:t>
            </w:r>
            <w:proofErr w:type="gramStart"/>
            <w:r w:rsidRPr="003E52DD">
              <w:rPr>
                <w:rStyle w:val="FontStyle34"/>
                <w:b w:val="0"/>
              </w:rPr>
              <w:t>и(</w:t>
            </w:r>
            <w:proofErr w:type="gramEnd"/>
            <w:r w:rsidRPr="003E52DD">
              <w:rPr>
                <w:rStyle w:val="FontStyle34"/>
                <w:b w:val="0"/>
              </w:rPr>
              <w:t>налогового расхода)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Дата вступления в силу положений нормативного правового акта муниципального образования </w:t>
            </w:r>
            <w:proofErr w:type="spellStart"/>
            <w:r w:rsidRPr="003E52DD">
              <w:rPr>
                <w:rStyle w:val="FontStyle34"/>
                <w:b w:val="0"/>
              </w:rPr>
              <w:t>Поспелихинский</w:t>
            </w:r>
            <w:proofErr w:type="spellEnd"/>
            <w:r w:rsidRPr="003E52DD">
              <w:rPr>
                <w:rStyle w:val="FontStyle34"/>
                <w:b w:val="0"/>
              </w:rPr>
              <w:t xml:space="preserve"> район Алтайского края, устанавливающего налоговые льготы, освобождения и иные преференции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Дата начала действия права на налоговую льготу, освобождение, преференци</w:t>
            </w:r>
            <w:proofErr w:type="gramStart"/>
            <w:r w:rsidRPr="003E52DD">
              <w:rPr>
                <w:rStyle w:val="FontStyle34"/>
                <w:b w:val="0"/>
              </w:rPr>
              <w:t>ю(</w:t>
            </w:r>
            <w:proofErr w:type="gramEnd"/>
            <w:r w:rsidRPr="003E52DD">
              <w:rPr>
                <w:rStyle w:val="FontStyle34"/>
                <w:b w:val="0"/>
              </w:rPr>
              <w:t>налогового расхода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Период действия налоговой льготы, освобождения, преференции (налогового расхода)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Дата прекращения действия налоговой льготы, освобождения, преференции (налогового расхода)-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Наименование налоговой льготы освобождения преференции (содержание налогового расхода)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Целевая категория налогового расхода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Цель предоставления на логовой льготы, освобождения, преференци</w:t>
            </w:r>
            <w:proofErr w:type="gramStart"/>
            <w:r w:rsidRPr="003E52DD">
              <w:rPr>
                <w:rStyle w:val="FontStyle34"/>
                <w:b w:val="0"/>
              </w:rPr>
              <w:t>и(</w:t>
            </w:r>
            <w:proofErr w:type="gramEnd"/>
            <w:r w:rsidRPr="003E52DD">
              <w:rPr>
                <w:rStyle w:val="FontStyle34"/>
                <w:b w:val="0"/>
              </w:rPr>
              <w:t>налогового расхода)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Вид налоговой льготы, определяющий особенности предоставленных отдельным категориям плательщиков налогов преимуществ по сравнению с другими плательщиками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Целевой показатель (индикатор) в связи с предоставлением налоговых льгот, освобождений и иных преференций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Код ОКВЭД, к которому относится налоговый расход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70DF2" w:rsidRPr="003E52DD" w:rsidRDefault="00A70DF2" w:rsidP="007149A3">
            <w:pPr>
              <w:pStyle w:val="Style11"/>
              <w:widowControl/>
              <w:ind w:left="113" w:right="113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№670</w:t>
            </w:r>
          </w:p>
        </w:tc>
      </w:tr>
      <w:tr w:rsidR="00A70DF2" w:rsidRPr="003E52DD" w:rsidTr="003E52DD">
        <w:trPr>
          <w:trHeight w:val="63"/>
        </w:trPr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proofErr w:type="gramStart"/>
            <w:r w:rsidRPr="003E52DD">
              <w:rPr>
                <w:rStyle w:val="FontStyle34"/>
                <w:b w:val="0"/>
              </w:rPr>
              <w:t>п</w:t>
            </w:r>
            <w:proofErr w:type="gramEnd"/>
            <w:r w:rsidRPr="003E52DD">
              <w:rPr>
                <w:rStyle w:val="FontStyle34"/>
                <w:b w:val="0"/>
              </w:rPr>
              <w:t>/п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</w:tr>
      <w:tr w:rsidR="00A70DF2" w:rsidRPr="003E52DD" w:rsidTr="003E52DD"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  <w:i/>
                <w:iCs/>
              </w:rPr>
            </w:pPr>
            <w:r w:rsidRPr="003E52DD">
              <w:rPr>
                <w:rStyle w:val="FontStyle34"/>
                <w:b w:val="0"/>
                <w:i/>
                <w:iCs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DF2" w:rsidRPr="003E52DD" w:rsidRDefault="00A70DF2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19</w:t>
            </w:r>
          </w:p>
        </w:tc>
      </w:tr>
      <w:tr w:rsidR="003E52DD" w:rsidRPr="003E52DD" w:rsidTr="003E52DD"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  <w:i/>
                <w:i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2DD" w:rsidRPr="003E52DD" w:rsidRDefault="003E52DD" w:rsidP="007149A3">
            <w:pPr>
              <w:pStyle w:val="Style11"/>
              <w:widowControl/>
              <w:jc w:val="both"/>
              <w:rPr>
                <w:rStyle w:val="FontStyle34"/>
                <w:b w:val="0"/>
              </w:rPr>
            </w:pPr>
          </w:p>
        </w:tc>
      </w:tr>
    </w:tbl>
    <w:p w:rsidR="00A70DF2" w:rsidRPr="007149A3" w:rsidRDefault="00A70DF2" w:rsidP="007149A3">
      <w:pPr>
        <w:jc w:val="both"/>
        <w:sectPr w:rsidR="00A70DF2" w:rsidRPr="007149A3" w:rsidSect="003E52DD">
          <w:headerReference w:type="even" r:id="rId10"/>
          <w:headerReference w:type="default" r:id="rId11"/>
          <w:pgSz w:w="16838" w:h="11906" w:orient="landscape" w:code="9"/>
          <w:pgMar w:top="567" w:right="850" w:bottom="1134" w:left="1701" w:header="720" w:footer="720" w:gutter="0"/>
          <w:cols w:space="60"/>
          <w:noEndnote/>
          <w:docGrid w:linePitch="326"/>
        </w:sectPr>
      </w:pPr>
    </w:p>
    <w:tbl>
      <w:tblPr>
        <w:tblW w:w="146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701"/>
        <w:gridCol w:w="634"/>
        <w:gridCol w:w="691"/>
        <w:gridCol w:w="701"/>
        <w:gridCol w:w="595"/>
        <w:gridCol w:w="912"/>
        <w:gridCol w:w="1065"/>
        <w:gridCol w:w="447"/>
        <w:gridCol w:w="566"/>
        <w:gridCol w:w="490"/>
        <w:gridCol w:w="499"/>
        <w:gridCol w:w="499"/>
        <w:gridCol w:w="653"/>
        <w:gridCol w:w="12"/>
        <w:gridCol w:w="520"/>
        <w:gridCol w:w="643"/>
        <w:gridCol w:w="605"/>
        <w:gridCol w:w="595"/>
        <w:gridCol w:w="605"/>
        <w:gridCol w:w="15"/>
        <w:gridCol w:w="12"/>
        <w:gridCol w:w="664"/>
        <w:gridCol w:w="471"/>
        <w:gridCol w:w="15"/>
        <w:gridCol w:w="552"/>
        <w:gridCol w:w="646"/>
        <w:gridCol w:w="26"/>
        <w:gridCol w:w="12"/>
      </w:tblGrid>
      <w:tr w:rsidR="007149A3" w:rsidRPr="003E52DD" w:rsidTr="003E52DD"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lastRenderedPageBreak/>
              <w:t xml:space="preserve">По данным </w:t>
            </w:r>
            <w:r w:rsidRPr="003E52DD">
              <w:rPr>
                <w:rStyle w:val="FontStyle30"/>
                <w:sz w:val="16"/>
                <w:szCs w:val="16"/>
              </w:rPr>
              <w:t>Межрайонной налоговой инспекции России   №10 по Алтайскому краю</w:t>
            </w:r>
          </w:p>
        </w:tc>
        <w:tc>
          <w:tcPr>
            <w:tcW w:w="2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Оценка и прогноз уполномочен</w:t>
            </w:r>
            <w:r w:rsidRPr="003E52DD">
              <w:rPr>
                <w:rStyle w:val="FontStyle34"/>
                <w:b w:val="0"/>
              </w:rPr>
              <w:softHyphen/>
              <w:t>ного органа</w:t>
            </w:r>
          </w:p>
        </w:tc>
        <w:tc>
          <w:tcPr>
            <w:tcW w:w="51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ind w:left="922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По данным </w:t>
            </w:r>
            <w:r w:rsidRPr="003E52DD">
              <w:rPr>
                <w:rStyle w:val="FontStyle30"/>
                <w:sz w:val="16"/>
                <w:szCs w:val="16"/>
              </w:rPr>
              <w:t>Межрайонной налоговой инспекции России   №10 по Алтайскому краю</w:t>
            </w:r>
          </w:p>
        </w:tc>
        <w:tc>
          <w:tcPr>
            <w:tcW w:w="29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Оценка и прогноз </w:t>
            </w:r>
            <w:r w:rsidRPr="003E52DD">
              <w:rPr>
                <w:rStyle w:val="FontStyle30"/>
                <w:sz w:val="16"/>
                <w:szCs w:val="16"/>
              </w:rPr>
              <w:t>Межрайонной налоговой инспекции России   №10 по Алтайскому краю</w:t>
            </w:r>
            <w:r w:rsidRPr="003E52DD">
              <w:rPr>
                <w:rStyle w:val="FontStyle34"/>
                <w:b w:val="0"/>
              </w:rPr>
              <w:t>, кураторов налоговых расходов</w:t>
            </w:r>
          </w:p>
        </w:tc>
        <w:tc>
          <w:tcPr>
            <w:tcW w:w="2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Уполномоченный орган на осно</w:t>
            </w:r>
            <w:r w:rsidRPr="003E52DD">
              <w:rPr>
                <w:rStyle w:val="FontStyle34"/>
                <w:b w:val="0"/>
              </w:rPr>
              <w:softHyphen/>
              <w:t>вании данных кураторов налого</w:t>
            </w:r>
            <w:r w:rsidRPr="003E52DD">
              <w:rPr>
                <w:rStyle w:val="FontStyle34"/>
                <w:b w:val="0"/>
              </w:rPr>
              <w:softHyphen/>
              <w:t>вых расходов</w:t>
            </w:r>
          </w:p>
        </w:tc>
      </w:tr>
      <w:tr w:rsidR="007149A3" w:rsidRPr="003E52DD" w:rsidTr="003E52DD">
        <w:tc>
          <w:tcPr>
            <w:tcW w:w="1464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ind w:left="5011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Щ. Фискальные характеристики </w:t>
            </w:r>
            <w:proofErr w:type="gramStart"/>
            <w:r w:rsidRPr="003E52DD">
              <w:rPr>
                <w:rStyle w:val="FontStyle34"/>
                <w:b w:val="0"/>
              </w:rPr>
              <w:t>налоговых</w:t>
            </w:r>
            <w:proofErr w:type="gramEnd"/>
            <w:r w:rsidRPr="003E52DD">
              <w:rPr>
                <w:rStyle w:val="FontStyle34"/>
                <w:b w:val="0"/>
              </w:rPr>
              <w:t xml:space="preserve"> </w:t>
            </w:r>
            <w:proofErr w:type="spellStart"/>
            <w:r w:rsidRPr="003E52DD">
              <w:rPr>
                <w:rStyle w:val="FontStyle34"/>
                <w:b w:val="0"/>
              </w:rPr>
              <w:t>расходов</w:t>
            </w:r>
            <w:r w:rsidRPr="003E52DD">
              <w:rPr>
                <w:rStyle w:val="FontStyle30"/>
                <w:sz w:val="16"/>
                <w:szCs w:val="16"/>
              </w:rPr>
              <w:t>муниципального</w:t>
            </w:r>
            <w:proofErr w:type="spellEnd"/>
            <w:r w:rsidRPr="003E52DD">
              <w:rPr>
                <w:rStyle w:val="FontStyle30"/>
                <w:sz w:val="16"/>
                <w:szCs w:val="16"/>
              </w:rPr>
              <w:t xml:space="preserve"> образования </w:t>
            </w:r>
            <w:proofErr w:type="spellStart"/>
            <w:r w:rsidRPr="003E52DD">
              <w:rPr>
                <w:rStyle w:val="FontStyle30"/>
                <w:sz w:val="16"/>
                <w:szCs w:val="16"/>
              </w:rPr>
              <w:t>Поспелихинскийрайон</w:t>
            </w:r>
            <w:proofErr w:type="spellEnd"/>
            <w:r w:rsidRPr="003E52DD">
              <w:rPr>
                <w:rStyle w:val="FontStyle30"/>
                <w:sz w:val="16"/>
                <w:szCs w:val="16"/>
              </w:rPr>
              <w:t xml:space="preserve">  Алтайского края</w:t>
            </w:r>
          </w:p>
        </w:tc>
      </w:tr>
      <w:tr w:rsidR="007149A3" w:rsidRPr="003E52DD" w:rsidTr="003E52DD">
        <w:trPr>
          <w:gridAfter w:val="1"/>
          <w:wAfter w:w="12" w:type="dxa"/>
        </w:trPr>
        <w:tc>
          <w:tcPr>
            <w:tcW w:w="4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ind w:left="538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Объем налоговых льгот, освобождений и иных преференций (тыс. руб.)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Числен</w:t>
            </w:r>
            <w:r w:rsidRPr="003E52DD">
              <w:rPr>
                <w:rStyle w:val="FontStyle34"/>
                <w:b w:val="0"/>
              </w:rPr>
              <w:softHyphen/>
              <w:t>ность пла</w:t>
            </w:r>
            <w:r w:rsidRPr="003E52DD">
              <w:rPr>
                <w:rStyle w:val="FontStyle34"/>
                <w:b w:val="0"/>
              </w:rPr>
              <w:softHyphen/>
              <w:t>тельщиков налогов и сборов, воспользо</w:t>
            </w:r>
            <w:r w:rsidRPr="003E52DD">
              <w:rPr>
                <w:rStyle w:val="FontStyle34"/>
                <w:b w:val="0"/>
              </w:rPr>
              <w:softHyphen/>
              <w:t>вавшихся налоговой льготой, освобож</w:t>
            </w:r>
            <w:r w:rsidRPr="003E52DD">
              <w:rPr>
                <w:rStyle w:val="FontStyle34"/>
                <w:b w:val="0"/>
              </w:rPr>
              <w:softHyphen/>
              <w:t>дением и иной пре</w:t>
            </w:r>
            <w:r w:rsidRPr="003E52DD">
              <w:rPr>
                <w:rStyle w:val="FontStyle34"/>
                <w:b w:val="0"/>
              </w:rPr>
              <w:softHyphen/>
              <w:t>ференцией (единиц)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Базовый объем</w:t>
            </w:r>
          </w:p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налогов, </w:t>
            </w:r>
            <w:proofErr w:type="gramStart"/>
            <w:r w:rsidRPr="003E52DD">
              <w:rPr>
                <w:rStyle w:val="FontStyle34"/>
                <w:b w:val="0"/>
              </w:rPr>
              <w:t>задеклариро</w:t>
            </w:r>
            <w:r w:rsidRPr="003E52DD">
              <w:rPr>
                <w:rStyle w:val="FontStyle34"/>
                <w:b w:val="0"/>
              </w:rPr>
              <w:softHyphen/>
              <w:t>ванный</w:t>
            </w:r>
            <w:proofErr w:type="gramEnd"/>
            <w:r w:rsidRPr="003E52DD">
              <w:rPr>
                <w:rStyle w:val="FontStyle34"/>
                <w:b w:val="0"/>
              </w:rPr>
              <w:t xml:space="preserve"> для уп</w:t>
            </w:r>
            <w:r w:rsidRPr="003E52DD">
              <w:rPr>
                <w:rStyle w:val="FontStyle34"/>
                <w:b w:val="0"/>
              </w:rPr>
              <w:softHyphen/>
              <w:t xml:space="preserve">латы </w:t>
            </w:r>
            <w:proofErr w:type="spellStart"/>
            <w:r w:rsidRPr="003E52DD">
              <w:rPr>
                <w:rStyle w:val="FontStyle34"/>
                <w:b w:val="0"/>
              </w:rPr>
              <w:t>вконсоли</w:t>
            </w:r>
            <w:proofErr w:type="spellEnd"/>
            <w:r w:rsidRPr="003E52DD">
              <w:rPr>
                <w:rStyle w:val="FontStyle34"/>
                <w:b w:val="0"/>
              </w:rPr>
              <w:t>-</w:t>
            </w:r>
          </w:p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proofErr w:type="spellStart"/>
            <w:r w:rsidRPr="003E52DD">
              <w:rPr>
                <w:rStyle w:val="FontStyle34"/>
                <w:b w:val="0"/>
              </w:rPr>
              <w:t>дированный</w:t>
            </w:r>
            <w:proofErr w:type="spellEnd"/>
            <w:r w:rsidRPr="003E52DD">
              <w:rPr>
                <w:rStyle w:val="FontStyle34"/>
                <w:b w:val="0"/>
              </w:rPr>
              <w:t xml:space="preserve"> бюджет </w:t>
            </w:r>
            <w:r w:rsidRPr="003E52DD">
              <w:rPr>
                <w:rStyle w:val="FontStyle30"/>
                <w:sz w:val="16"/>
                <w:szCs w:val="16"/>
              </w:rPr>
              <w:t xml:space="preserve">муниципального образования </w:t>
            </w:r>
            <w:proofErr w:type="spellStart"/>
            <w:r w:rsidRPr="003E52DD">
              <w:rPr>
                <w:rStyle w:val="FontStyle30"/>
                <w:sz w:val="16"/>
                <w:szCs w:val="16"/>
              </w:rPr>
              <w:t>Поспелихинский</w:t>
            </w:r>
            <w:proofErr w:type="spellEnd"/>
            <w:r w:rsidRPr="003E52DD">
              <w:rPr>
                <w:rStyle w:val="FontStyle30"/>
                <w:sz w:val="16"/>
                <w:szCs w:val="16"/>
              </w:rPr>
              <w:t xml:space="preserve"> район  Алтайского края</w:t>
            </w:r>
            <w:r w:rsidRPr="003E52DD">
              <w:rPr>
                <w:rStyle w:val="FontStyle34"/>
                <w:b w:val="0"/>
              </w:rPr>
              <w:t xml:space="preserve"> пла</w:t>
            </w:r>
            <w:r w:rsidRPr="003E52DD">
              <w:rPr>
                <w:rStyle w:val="FontStyle34"/>
                <w:b w:val="0"/>
              </w:rPr>
              <w:softHyphen/>
              <w:t>тельщиками на</w:t>
            </w:r>
            <w:r w:rsidRPr="003E52DD">
              <w:rPr>
                <w:rStyle w:val="FontStyle34"/>
                <w:b w:val="0"/>
              </w:rPr>
              <w:softHyphen/>
              <w:t>логов, имею</w:t>
            </w:r>
            <w:r w:rsidRPr="003E52DD">
              <w:rPr>
                <w:rStyle w:val="FontStyle34"/>
                <w:b w:val="0"/>
              </w:rPr>
              <w:softHyphen/>
              <w:t xml:space="preserve">щими право </w:t>
            </w:r>
            <w:proofErr w:type="gramStart"/>
            <w:r w:rsidRPr="003E52DD">
              <w:rPr>
                <w:rStyle w:val="FontStyle34"/>
                <w:b w:val="0"/>
              </w:rPr>
              <w:t>на</w:t>
            </w:r>
            <w:proofErr w:type="gramEnd"/>
          </w:p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налоговые льготы, освобо</w:t>
            </w:r>
            <w:r w:rsidRPr="003E52DD">
              <w:rPr>
                <w:rStyle w:val="FontStyle34"/>
                <w:b w:val="0"/>
              </w:rPr>
              <w:softHyphen/>
              <w:t>ждения и иные преференции (тыс. руб.)</w:t>
            </w:r>
          </w:p>
        </w:tc>
        <w:tc>
          <w:tcPr>
            <w:tcW w:w="31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Объем налогов, задекларированный для уплаты в консолидированный бюджет муниципального образования </w:t>
            </w:r>
            <w:proofErr w:type="spellStart"/>
            <w:r w:rsidRPr="003E52DD">
              <w:rPr>
                <w:rStyle w:val="FontStyle34"/>
                <w:b w:val="0"/>
              </w:rPr>
              <w:t>Поспелихинский</w:t>
            </w:r>
            <w:proofErr w:type="spellEnd"/>
            <w:r w:rsidRPr="003E52DD">
              <w:rPr>
                <w:rStyle w:val="FontStyle34"/>
                <w:b w:val="0"/>
              </w:rPr>
              <w:t xml:space="preserve"> район  Алтайского края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руб.)</w:t>
            </w:r>
          </w:p>
        </w:tc>
        <w:tc>
          <w:tcPr>
            <w:tcW w:w="29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Объём налогов, задекларированный, для уплаты в консолидированный бюджет </w:t>
            </w:r>
            <w:r w:rsidRPr="003E52DD">
              <w:rPr>
                <w:rStyle w:val="FontStyle30"/>
                <w:sz w:val="16"/>
                <w:szCs w:val="16"/>
              </w:rPr>
              <w:t xml:space="preserve">муниципального образования </w:t>
            </w:r>
            <w:proofErr w:type="spellStart"/>
            <w:r w:rsidRPr="003E52DD">
              <w:rPr>
                <w:rStyle w:val="FontStyle30"/>
                <w:sz w:val="16"/>
                <w:szCs w:val="16"/>
              </w:rPr>
              <w:t>Поспелихинский</w:t>
            </w:r>
            <w:proofErr w:type="spellEnd"/>
            <w:r w:rsidRPr="003E52DD">
              <w:rPr>
                <w:rStyle w:val="FontStyle30"/>
                <w:sz w:val="16"/>
                <w:szCs w:val="16"/>
              </w:rPr>
              <w:t xml:space="preserve"> район  Алтайского края</w:t>
            </w:r>
            <w:r w:rsidRPr="003E52DD">
              <w:rPr>
                <w:rStyle w:val="FontStyle34"/>
                <w:b w:val="0"/>
              </w:rPr>
              <w:t xml:space="preserve"> плательщиками налогов, имеющими право на налоговые льготы, освобождения и иные преференции (тыс. руб.)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Оценка совокуп</w:t>
            </w:r>
            <w:r w:rsidRPr="003E52DD">
              <w:rPr>
                <w:rStyle w:val="FontStyle34"/>
                <w:b w:val="0"/>
              </w:rPr>
              <w:softHyphen/>
              <w:t>ного бюджет</w:t>
            </w:r>
            <w:r w:rsidRPr="003E52DD">
              <w:rPr>
                <w:rStyle w:val="FontStyle34"/>
                <w:b w:val="0"/>
              </w:rPr>
              <w:softHyphen/>
              <w:t>ного эффекта (для стимули</w:t>
            </w:r>
            <w:r w:rsidRPr="003E52DD">
              <w:rPr>
                <w:rStyle w:val="FontStyle34"/>
                <w:b w:val="0"/>
              </w:rPr>
              <w:softHyphen/>
              <w:t>рующих налого</w:t>
            </w:r>
            <w:r w:rsidRPr="003E52DD">
              <w:rPr>
                <w:rStyle w:val="FontStyle34"/>
                <w:b w:val="0"/>
              </w:rPr>
              <w:softHyphen/>
              <w:t>вых расходов)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Результат оценки эффек</w:t>
            </w:r>
            <w:r w:rsidRPr="003E52DD">
              <w:rPr>
                <w:rStyle w:val="FontStyle34"/>
                <w:b w:val="0"/>
              </w:rPr>
              <w:softHyphen/>
              <w:t>тивности налогового расхода</w:t>
            </w:r>
          </w:p>
        </w:tc>
      </w:tr>
      <w:tr w:rsidR="007149A3" w:rsidRPr="003E52DD" w:rsidTr="003E52DD">
        <w:trPr>
          <w:gridAfter w:val="2"/>
          <w:wAfter w:w="3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год, предше</w:t>
            </w:r>
            <w:r w:rsidRPr="003E52DD">
              <w:rPr>
                <w:rStyle w:val="FontStyle34"/>
                <w:b w:val="0"/>
              </w:rPr>
              <w:softHyphen/>
              <w:t>ствую</w:t>
            </w:r>
            <w:r w:rsidRPr="003E52DD">
              <w:rPr>
                <w:rStyle w:val="FontStyle34"/>
                <w:b w:val="0"/>
              </w:rPr>
              <w:softHyphen/>
              <w:t xml:space="preserve">щий </w:t>
            </w:r>
            <w:proofErr w:type="gramStart"/>
            <w:r w:rsidRPr="003E52DD">
              <w:rPr>
                <w:rStyle w:val="FontStyle34"/>
                <w:b w:val="0"/>
              </w:rPr>
              <w:t>от</w:t>
            </w:r>
            <w:r w:rsidRPr="003E52DD">
              <w:rPr>
                <w:rStyle w:val="FontStyle34"/>
                <w:b w:val="0"/>
              </w:rPr>
              <w:softHyphen/>
              <w:t>четному</w:t>
            </w:r>
            <w:proofErr w:type="gramEnd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отчет</w:t>
            </w:r>
            <w:r w:rsidRPr="003E52DD">
              <w:rPr>
                <w:rStyle w:val="FontStyle34"/>
                <w:b w:val="0"/>
              </w:rPr>
              <w:softHyphen/>
              <w:t>ный год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теку</w:t>
            </w:r>
            <w:r w:rsidRPr="003E52DD">
              <w:rPr>
                <w:rStyle w:val="FontStyle34"/>
                <w:b w:val="0"/>
              </w:rPr>
              <w:softHyphen/>
              <w:t>щий финан</w:t>
            </w:r>
            <w:r w:rsidRPr="003E52DD">
              <w:rPr>
                <w:rStyle w:val="FontStyle34"/>
                <w:b w:val="0"/>
              </w:rPr>
              <w:softHyphen/>
              <w:t>совый год (прог</w:t>
            </w:r>
            <w:r w:rsidRPr="003E52DD">
              <w:rPr>
                <w:rStyle w:val="FontStyle34"/>
                <w:b w:val="0"/>
              </w:rPr>
              <w:softHyphen/>
              <w:t>ноз)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1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очеред</w:t>
            </w:r>
            <w:r w:rsidRPr="003E52DD">
              <w:rPr>
                <w:rStyle w:val="FontStyle34"/>
                <w:b w:val="0"/>
              </w:rPr>
              <w:softHyphen/>
              <w:t>ной фи</w:t>
            </w:r>
            <w:r w:rsidRPr="003E52DD">
              <w:rPr>
                <w:rStyle w:val="FontStyle34"/>
                <w:b w:val="0"/>
              </w:rPr>
              <w:softHyphen/>
              <w:t>нансо</w:t>
            </w:r>
            <w:r w:rsidRPr="003E52DD">
              <w:rPr>
                <w:rStyle w:val="FontStyle34"/>
                <w:b w:val="0"/>
              </w:rPr>
              <w:softHyphen/>
              <w:t>вый год (прог</w:t>
            </w:r>
            <w:r w:rsidRPr="003E52DD">
              <w:rPr>
                <w:rStyle w:val="FontStyle34"/>
                <w:b w:val="0"/>
              </w:rPr>
              <w:softHyphen/>
              <w:t>ноз)</w:t>
            </w:r>
            <w:proofErr w:type="gramStart"/>
            <w:r w:rsidRPr="003E52DD">
              <w:rPr>
                <w:rStyle w:val="FontStyle34"/>
                <w:b w:val="0"/>
              </w:rPr>
              <w:t xml:space="preserve"> .</w:t>
            </w:r>
            <w:proofErr w:type="gramEnd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 год плано</w:t>
            </w:r>
            <w:r w:rsidRPr="003E52DD">
              <w:rPr>
                <w:rStyle w:val="FontStyle34"/>
                <w:b w:val="0"/>
              </w:rPr>
              <w:softHyphen/>
              <w:t>вого периода (прог</w:t>
            </w:r>
            <w:r w:rsidRPr="003E52DD">
              <w:rPr>
                <w:rStyle w:val="FontStyle34"/>
                <w:b w:val="0"/>
              </w:rPr>
              <w:softHyphen/>
              <w:t>ноз)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 год плано</w:t>
            </w:r>
            <w:r w:rsidRPr="003E52DD">
              <w:rPr>
                <w:rStyle w:val="FontStyle34"/>
                <w:b w:val="0"/>
              </w:rPr>
              <w:softHyphen/>
              <w:t>вого пе</w:t>
            </w:r>
            <w:r w:rsidRPr="003E52DD">
              <w:rPr>
                <w:rStyle w:val="FontStyle34"/>
                <w:b w:val="0"/>
              </w:rPr>
              <w:softHyphen/>
              <w:t>риода (прог</w:t>
            </w:r>
            <w:r w:rsidRPr="003E52DD">
              <w:rPr>
                <w:rStyle w:val="FontStyle34"/>
                <w:b w:val="0"/>
              </w:rPr>
              <w:softHyphen/>
              <w:t>ноз)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отчетный год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базовый год (год, предше</w:t>
            </w:r>
            <w:r w:rsidRPr="003E52DD">
              <w:rPr>
                <w:rStyle w:val="FontStyle34"/>
                <w:b w:val="0"/>
              </w:rPr>
              <w:softHyphen/>
              <w:t>ствующий по</w:t>
            </w:r>
            <w:r w:rsidRPr="003E52DD">
              <w:rPr>
                <w:rStyle w:val="FontStyle34"/>
                <w:b w:val="0"/>
              </w:rPr>
              <w:softHyphen/>
              <w:t>лучению льготы)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 xml:space="preserve">год, </w:t>
            </w:r>
            <w:proofErr w:type="spellStart"/>
            <w:r w:rsidRPr="003E52DD">
              <w:rPr>
                <w:rStyle w:val="FontStyle34"/>
                <w:b w:val="0"/>
              </w:rPr>
              <w:t>пред-шест-вую-щийотчет</w:t>
            </w:r>
            <w:r w:rsidRPr="003E52DD">
              <w:rPr>
                <w:rStyle w:val="FontStyle34"/>
                <w:b w:val="0"/>
              </w:rPr>
              <w:softHyphen/>
              <w:t>ному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отчетный год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8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теку</w:t>
            </w:r>
            <w:r w:rsidRPr="003E52DD">
              <w:rPr>
                <w:rStyle w:val="FontStyle34"/>
                <w:b w:val="0"/>
              </w:rPr>
              <w:softHyphen/>
              <w:t>щий финан</w:t>
            </w:r>
            <w:r w:rsidRPr="003E52DD">
              <w:rPr>
                <w:rStyle w:val="FontStyle34"/>
                <w:b w:val="0"/>
              </w:rPr>
              <w:softHyphen/>
              <w:t>совый год (про</w:t>
            </w:r>
            <w:r w:rsidRPr="003E52DD">
              <w:rPr>
                <w:rStyle w:val="FontStyle34"/>
                <w:b w:val="0"/>
              </w:rPr>
              <w:softHyphen/>
              <w:t>гноз)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82" w:lineRule="exact"/>
              <w:jc w:val="both"/>
              <w:rPr>
                <w:rStyle w:val="FontStyle34"/>
                <w:b w:val="0"/>
              </w:rPr>
            </w:pPr>
            <w:proofErr w:type="spellStart"/>
            <w:r w:rsidRPr="003E52DD">
              <w:rPr>
                <w:rStyle w:val="FontStyle34"/>
                <w:b w:val="0"/>
              </w:rPr>
              <w:t>очеред</w:t>
            </w:r>
            <w:proofErr w:type="spellEnd"/>
          </w:p>
          <w:p w:rsidR="007149A3" w:rsidRPr="003E52DD" w:rsidRDefault="007149A3" w:rsidP="007149A3">
            <w:pPr>
              <w:pStyle w:val="Style22"/>
              <w:widowControl/>
              <w:spacing w:line="182" w:lineRule="exact"/>
              <w:jc w:val="both"/>
              <w:rPr>
                <w:rStyle w:val="FontStyle34"/>
                <w:b w:val="0"/>
              </w:rPr>
            </w:pPr>
            <w:proofErr w:type="spellStart"/>
            <w:r w:rsidRPr="003E52DD">
              <w:rPr>
                <w:rStyle w:val="FontStyle34"/>
                <w:b w:val="0"/>
              </w:rPr>
              <w:t>иой</w:t>
            </w:r>
            <w:proofErr w:type="spellEnd"/>
            <w:r w:rsidRPr="003E52DD">
              <w:rPr>
                <w:rStyle w:val="FontStyle34"/>
                <w:b w:val="0"/>
              </w:rPr>
              <w:t xml:space="preserve"> финан</w:t>
            </w:r>
            <w:r w:rsidRPr="003E52DD">
              <w:rPr>
                <w:rStyle w:val="FontStyle34"/>
                <w:b w:val="0"/>
              </w:rPr>
              <w:softHyphen/>
              <w:t>совый год (про</w:t>
            </w:r>
            <w:r w:rsidRPr="003E52DD">
              <w:rPr>
                <w:rStyle w:val="FontStyle34"/>
                <w:b w:val="0"/>
              </w:rPr>
              <w:softHyphen/>
              <w:t>гноз)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8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1 год шан</w:t>
            </w:r>
            <w:proofErr w:type="gramStart"/>
            <w:r w:rsidRPr="003E52DD">
              <w:rPr>
                <w:rStyle w:val="FontStyle34"/>
                <w:b w:val="0"/>
              </w:rPr>
              <w:t>с-</w:t>
            </w:r>
            <w:proofErr w:type="gramEnd"/>
            <w:r w:rsidRPr="003E52DD">
              <w:rPr>
                <w:rStyle w:val="FontStyle34"/>
                <w:b w:val="0"/>
              </w:rPr>
              <w:t xml:space="preserve">, </w:t>
            </w:r>
            <w:proofErr w:type="spellStart"/>
            <w:r w:rsidRPr="003E52DD">
              <w:rPr>
                <w:rStyle w:val="FontStyle34"/>
                <w:b w:val="0"/>
              </w:rPr>
              <w:t>вого</w:t>
            </w:r>
            <w:proofErr w:type="spellEnd"/>
            <w:r w:rsidRPr="003E52DD">
              <w:rPr>
                <w:rStyle w:val="FontStyle34"/>
                <w:b w:val="0"/>
              </w:rPr>
              <w:t xml:space="preserve"> пе</w:t>
            </w:r>
            <w:r w:rsidRPr="003E52DD">
              <w:rPr>
                <w:rStyle w:val="FontStyle34"/>
                <w:b w:val="0"/>
              </w:rPr>
              <w:softHyphen/>
              <w:t>риода (про</w:t>
            </w:r>
            <w:r w:rsidRPr="003E52DD">
              <w:rPr>
                <w:rStyle w:val="FontStyle34"/>
                <w:b w:val="0"/>
              </w:rPr>
              <w:softHyphen/>
              <w:t>гноз)</w:t>
            </w:r>
          </w:p>
          <w:p w:rsidR="007149A3" w:rsidRPr="003E52DD" w:rsidRDefault="007149A3" w:rsidP="007149A3">
            <w:pPr>
              <w:pStyle w:val="Style20"/>
              <w:widowControl/>
              <w:jc w:val="both"/>
              <w:rPr>
                <w:rStyle w:val="FontStyle36"/>
              </w:rPr>
            </w:pPr>
            <w:r w:rsidRPr="003E52DD">
              <w:rPr>
                <w:rStyle w:val="FontStyle36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8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 год плано</w:t>
            </w:r>
            <w:r w:rsidRPr="003E52DD">
              <w:rPr>
                <w:rStyle w:val="FontStyle34"/>
                <w:b w:val="0"/>
              </w:rPr>
              <w:softHyphen/>
              <w:t>вого пе</w:t>
            </w:r>
            <w:r w:rsidRPr="003E52DD">
              <w:rPr>
                <w:rStyle w:val="FontStyle34"/>
                <w:b w:val="0"/>
              </w:rPr>
              <w:softHyphen/>
              <w:t>риода (про</w:t>
            </w:r>
            <w:r w:rsidRPr="003E52DD">
              <w:rPr>
                <w:rStyle w:val="FontStyle34"/>
                <w:b w:val="0"/>
              </w:rPr>
              <w:softHyphen/>
              <w:t>гноз)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8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год, предше</w:t>
            </w:r>
            <w:r w:rsidRPr="003E52DD">
              <w:rPr>
                <w:rStyle w:val="FontStyle34"/>
                <w:b w:val="0"/>
              </w:rPr>
              <w:softHyphen/>
              <w:t>ствую</w:t>
            </w:r>
            <w:r w:rsidRPr="003E52DD">
              <w:rPr>
                <w:rStyle w:val="FontStyle34"/>
                <w:b w:val="0"/>
              </w:rPr>
              <w:softHyphen/>
              <w:t xml:space="preserve">щий </w:t>
            </w:r>
            <w:proofErr w:type="gramStart"/>
            <w:r w:rsidRPr="003E52DD">
              <w:rPr>
                <w:rStyle w:val="FontStyle34"/>
                <w:b w:val="0"/>
              </w:rPr>
              <w:t>отчет</w:t>
            </w:r>
            <w:r w:rsidRPr="003E52DD">
              <w:rPr>
                <w:rStyle w:val="FontStyle34"/>
                <w:b w:val="0"/>
              </w:rPr>
              <w:softHyphen/>
              <w:t>ному</w:t>
            </w:r>
            <w:proofErr w:type="gramEnd"/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3"/>
              <w:widowControl/>
              <w:ind w:left="96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отчет</w:t>
            </w:r>
            <w:r w:rsidRPr="003E52DD">
              <w:rPr>
                <w:rStyle w:val="FontStyle34"/>
                <w:b w:val="0"/>
              </w:rPr>
              <w:softHyphen/>
              <w:t>ный 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8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эффек</w:t>
            </w:r>
            <w:r w:rsidRPr="003E52DD">
              <w:rPr>
                <w:rStyle w:val="FontStyle34"/>
                <w:b w:val="0"/>
              </w:rPr>
              <w:softHyphen/>
              <w:t>тив</w:t>
            </w:r>
            <w:r w:rsidRPr="003E52DD">
              <w:rPr>
                <w:rStyle w:val="FontStyle34"/>
                <w:b w:val="0"/>
              </w:rPr>
              <w:softHyphen/>
              <w:t>ность налого</w:t>
            </w:r>
            <w:r w:rsidRPr="003E52DD">
              <w:rPr>
                <w:rStyle w:val="FontStyle34"/>
                <w:b w:val="0"/>
              </w:rPr>
              <w:softHyphen/>
              <w:t>вой льготы (да/нет)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эффек</w:t>
            </w:r>
            <w:r w:rsidRPr="003E52DD">
              <w:rPr>
                <w:rStyle w:val="FontStyle34"/>
                <w:b w:val="0"/>
              </w:rPr>
              <w:softHyphen/>
              <w:t>тив</w:t>
            </w:r>
            <w:r w:rsidRPr="003E52DD">
              <w:rPr>
                <w:rStyle w:val="FontStyle34"/>
                <w:b w:val="0"/>
              </w:rPr>
              <w:softHyphen/>
              <w:t>ность налога</w:t>
            </w:r>
          </w:p>
          <w:p w:rsidR="007149A3" w:rsidRPr="003E52DD" w:rsidRDefault="007149A3" w:rsidP="007149A3">
            <w:pPr>
              <w:pStyle w:val="Style22"/>
              <w:widowControl/>
              <w:spacing w:line="192" w:lineRule="exact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вой льготы (ком</w:t>
            </w:r>
            <w:r w:rsidRPr="003E52DD">
              <w:rPr>
                <w:rStyle w:val="FontStyle34"/>
                <w:b w:val="0"/>
              </w:rPr>
              <w:softHyphen/>
              <w:t>мента</w:t>
            </w:r>
            <w:r w:rsidRPr="003E52DD">
              <w:rPr>
                <w:rStyle w:val="FontStyle34"/>
                <w:b w:val="0"/>
              </w:rPr>
              <w:softHyphen/>
              <w:t>рии)</w:t>
            </w:r>
          </w:p>
        </w:tc>
      </w:tr>
      <w:tr w:rsidR="007149A3" w:rsidRPr="003E52DD" w:rsidTr="003E52DD">
        <w:trPr>
          <w:gridAfter w:val="2"/>
          <w:wAfter w:w="3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'25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29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33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38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39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41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22"/>
              <w:widowControl/>
              <w:spacing w:line="240" w:lineRule="auto"/>
              <w:jc w:val="both"/>
              <w:rPr>
                <w:rStyle w:val="FontStyle34"/>
                <w:b w:val="0"/>
              </w:rPr>
            </w:pPr>
            <w:r w:rsidRPr="003E52DD">
              <w:rPr>
                <w:rStyle w:val="FontStyle34"/>
                <w:b w:val="0"/>
              </w:rPr>
              <w:t>42</w:t>
            </w:r>
          </w:p>
        </w:tc>
      </w:tr>
      <w:tr w:rsidR="007149A3" w:rsidRPr="003E52DD" w:rsidTr="003E52DD">
        <w:trPr>
          <w:gridAfter w:val="2"/>
          <w:wAfter w:w="3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A3" w:rsidRPr="003E52DD" w:rsidRDefault="007149A3" w:rsidP="007149A3">
            <w:pPr>
              <w:pStyle w:val="Style17"/>
              <w:widowControl/>
              <w:jc w:val="both"/>
            </w:pPr>
          </w:p>
        </w:tc>
      </w:tr>
    </w:tbl>
    <w:p w:rsidR="00DD4803" w:rsidRPr="007149A3" w:rsidRDefault="00DD4803" w:rsidP="007149A3">
      <w:pPr>
        <w:jc w:val="both"/>
        <w:rPr>
          <w:sz w:val="28"/>
          <w:szCs w:val="28"/>
        </w:rPr>
      </w:pPr>
    </w:p>
    <w:sectPr w:rsidR="00DD4803" w:rsidRPr="007149A3" w:rsidSect="007149A3">
      <w:pgSz w:w="16838" w:h="11906" w:orient="landscape"/>
      <w:pgMar w:top="1134" w:right="850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55" w:rsidRDefault="00D01955" w:rsidP="00A70DF2">
      <w:r>
        <w:separator/>
      </w:r>
    </w:p>
  </w:endnote>
  <w:endnote w:type="continuationSeparator" w:id="0">
    <w:p w:rsidR="00D01955" w:rsidRDefault="00D01955" w:rsidP="00A7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55" w:rsidRDefault="00D01955" w:rsidP="00A70DF2">
      <w:r>
        <w:separator/>
      </w:r>
    </w:p>
  </w:footnote>
  <w:footnote w:type="continuationSeparator" w:id="0">
    <w:p w:rsidR="00D01955" w:rsidRDefault="00D01955" w:rsidP="00A70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55" w:rsidRDefault="00D01955">
    <w:pPr>
      <w:pStyle w:val="Style4"/>
      <w:widowControl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12</w:t>
    </w:r>
    <w:r>
      <w:rPr>
        <w:rStyle w:val="FontStyle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55" w:rsidRDefault="00D01955">
    <w:pPr>
      <w:pStyle w:val="Style4"/>
      <w:widowControl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380B0A">
      <w:rPr>
        <w:rStyle w:val="FontStyle28"/>
        <w:noProof/>
      </w:rPr>
      <w:t>16</w:t>
    </w:r>
    <w:r>
      <w:rPr>
        <w:rStyle w:val="FontStyle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55" w:rsidRDefault="00D01955">
    <w:pPr>
      <w:pStyle w:val="Style24"/>
      <w:widowControl/>
      <w:jc w:val="right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  <w:noProof/>
      </w:rPr>
      <w:t>14</w:t>
    </w:r>
    <w:r>
      <w:rPr>
        <w:rStyle w:val="FontStyle3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55" w:rsidRDefault="00D01955">
    <w:pPr>
      <w:pStyle w:val="Style24"/>
      <w:widowControl/>
      <w:jc w:val="right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 w:rsidR="00380B0A">
      <w:rPr>
        <w:rStyle w:val="FontStyle36"/>
        <w:noProof/>
      </w:rPr>
      <w:t>18</w:t>
    </w:r>
    <w:r>
      <w:rPr>
        <w:rStyle w:val="FontStyle3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A2"/>
    <w:multiLevelType w:val="multilevel"/>
    <w:tmpl w:val="DFE02076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1">
    <w:nsid w:val="0BAF589C"/>
    <w:multiLevelType w:val="singleLevel"/>
    <w:tmpl w:val="64DA7C00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3777107"/>
    <w:multiLevelType w:val="hybridMultilevel"/>
    <w:tmpl w:val="A0D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B2477"/>
    <w:multiLevelType w:val="hybridMultilevel"/>
    <w:tmpl w:val="1794D938"/>
    <w:lvl w:ilvl="0" w:tplc="6CC0820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6B5D30"/>
    <w:multiLevelType w:val="singleLevel"/>
    <w:tmpl w:val="96BAF380"/>
    <w:lvl w:ilvl="0">
      <w:start w:val="4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3FF5537D"/>
    <w:multiLevelType w:val="hybridMultilevel"/>
    <w:tmpl w:val="F050EC8A"/>
    <w:lvl w:ilvl="0" w:tplc="6E285380">
      <w:start w:val="2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6">
    <w:nsid w:val="49CA7DB8"/>
    <w:multiLevelType w:val="singleLevel"/>
    <w:tmpl w:val="ADB0D70E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">
    <w:nsid w:val="6D680098"/>
    <w:multiLevelType w:val="singleLevel"/>
    <w:tmpl w:val="CA54B536"/>
    <w:lvl w:ilvl="0">
      <w:start w:val="3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29"/>
    <w:rsid w:val="000171F0"/>
    <w:rsid w:val="000362EE"/>
    <w:rsid w:val="00095052"/>
    <w:rsid w:val="000B522E"/>
    <w:rsid w:val="001418B3"/>
    <w:rsid w:val="00143A30"/>
    <w:rsid w:val="001C145A"/>
    <w:rsid w:val="00276BA6"/>
    <w:rsid w:val="002B452D"/>
    <w:rsid w:val="002F0DB7"/>
    <w:rsid w:val="003153E1"/>
    <w:rsid w:val="00340A24"/>
    <w:rsid w:val="00380B0A"/>
    <w:rsid w:val="00393068"/>
    <w:rsid w:val="003E52DD"/>
    <w:rsid w:val="00460D12"/>
    <w:rsid w:val="00467044"/>
    <w:rsid w:val="004A4980"/>
    <w:rsid w:val="004D7760"/>
    <w:rsid w:val="004F225C"/>
    <w:rsid w:val="004F4632"/>
    <w:rsid w:val="00504744"/>
    <w:rsid w:val="005355A0"/>
    <w:rsid w:val="00582152"/>
    <w:rsid w:val="005C47C2"/>
    <w:rsid w:val="005C7047"/>
    <w:rsid w:val="005E3908"/>
    <w:rsid w:val="005F5C9C"/>
    <w:rsid w:val="00660D29"/>
    <w:rsid w:val="00671751"/>
    <w:rsid w:val="006A30B6"/>
    <w:rsid w:val="006C1928"/>
    <w:rsid w:val="0071494C"/>
    <w:rsid w:val="007149A3"/>
    <w:rsid w:val="00723780"/>
    <w:rsid w:val="0072520B"/>
    <w:rsid w:val="00746B0D"/>
    <w:rsid w:val="007A7FF2"/>
    <w:rsid w:val="007C7E5F"/>
    <w:rsid w:val="00807F7B"/>
    <w:rsid w:val="008236C6"/>
    <w:rsid w:val="00857F3E"/>
    <w:rsid w:val="0089237D"/>
    <w:rsid w:val="008F2648"/>
    <w:rsid w:val="008F2A52"/>
    <w:rsid w:val="0090009B"/>
    <w:rsid w:val="0091022A"/>
    <w:rsid w:val="00931DE7"/>
    <w:rsid w:val="009475DE"/>
    <w:rsid w:val="00972315"/>
    <w:rsid w:val="00994598"/>
    <w:rsid w:val="009B6C28"/>
    <w:rsid w:val="009C3663"/>
    <w:rsid w:val="009E05C3"/>
    <w:rsid w:val="00A00E6F"/>
    <w:rsid w:val="00A349D0"/>
    <w:rsid w:val="00A70DF2"/>
    <w:rsid w:val="00A7432C"/>
    <w:rsid w:val="00AF07E6"/>
    <w:rsid w:val="00B807DD"/>
    <w:rsid w:val="00BB13D4"/>
    <w:rsid w:val="00BB699F"/>
    <w:rsid w:val="00C554A1"/>
    <w:rsid w:val="00CD586F"/>
    <w:rsid w:val="00D01955"/>
    <w:rsid w:val="00D12395"/>
    <w:rsid w:val="00D51A29"/>
    <w:rsid w:val="00D81569"/>
    <w:rsid w:val="00D95298"/>
    <w:rsid w:val="00DC4A45"/>
    <w:rsid w:val="00DD4803"/>
    <w:rsid w:val="00E00CFD"/>
    <w:rsid w:val="00E21BE2"/>
    <w:rsid w:val="00E4783A"/>
    <w:rsid w:val="00E73D37"/>
    <w:rsid w:val="00E876F7"/>
    <w:rsid w:val="00F246D1"/>
    <w:rsid w:val="00F51BDA"/>
    <w:rsid w:val="00F61A35"/>
    <w:rsid w:val="00F6652D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2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1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A70DF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70D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70DF2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70DF2"/>
    <w:pPr>
      <w:widowControl w:val="0"/>
      <w:autoSpaceDE w:val="0"/>
      <w:autoSpaceDN w:val="0"/>
      <w:adjustRightInd w:val="0"/>
      <w:spacing w:line="329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0DF2"/>
    <w:pPr>
      <w:widowControl w:val="0"/>
      <w:autoSpaceDE w:val="0"/>
      <w:autoSpaceDN w:val="0"/>
      <w:adjustRightInd w:val="0"/>
      <w:spacing w:line="326" w:lineRule="exact"/>
      <w:ind w:firstLine="73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70DF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70DF2"/>
    <w:pPr>
      <w:widowControl w:val="0"/>
      <w:autoSpaceDE w:val="0"/>
      <w:autoSpaceDN w:val="0"/>
      <w:adjustRightInd w:val="0"/>
      <w:spacing w:line="595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A70DF2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70DF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70DF2"/>
    <w:pPr>
      <w:widowControl w:val="0"/>
      <w:autoSpaceDE w:val="0"/>
      <w:autoSpaceDN w:val="0"/>
      <w:adjustRightInd w:val="0"/>
      <w:spacing w:line="336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70DF2"/>
    <w:pPr>
      <w:widowControl w:val="0"/>
      <w:autoSpaceDE w:val="0"/>
      <w:autoSpaceDN w:val="0"/>
      <w:adjustRightInd w:val="0"/>
      <w:spacing w:line="330" w:lineRule="exact"/>
      <w:ind w:firstLine="845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70D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0D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0DF2"/>
    <w:pPr>
      <w:widowControl w:val="0"/>
      <w:autoSpaceDE w:val="0"/>
      <w:autoSpaceDN w:val="0"/>
      <w:adjustRightInd w:val="0"/>
      <w:spacing w:line="330" w:lineRule="exact"/>
      <w:ind w:firstLine="528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0DF2"/>
    <w:pPr>
      <w:widowControl w:val="0"/>
      <w:autoSpaceDE w:val="0"/>
      <w:autoSpaceDN w:val="0"/>
      <w:adjustRightInd w:val="0"/>
      <w:spacing w:line="163" w:lineRule="exact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A70DF2"/>
    <w:pPr>
      <w:widowControl w:val="0"/>
      <w:autoSpaceDE w:val="0"/>
      <w:autoSpaceDN w:val="0"/>
      <w:adjustRightInd w:val="0"/>
      <w:spacing w:line="230" w:lineRule="exact"/>
      <w:ind w:firstLine="1642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0DF2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A70D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A70DF2"/>
    <w:rPr>
      <w:rFonts w:ascii="Arial" w:hAnsi="Arial" w:cs="Arial"/>
      <w:sz w:val="18"/>
      <w:szCs w:val="18"/>
    </w:rPr>
  </w:style>
  <w:style w:type="character" w:customStyle="1" w:styleId="FontStyle30">
    <w:name w:val="Font Style30"/>
    <w:uiPriority w:val="99"/>
    <w:rsid w:val="00A70DF2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rsid w:val="00A70D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sid w:val="00A70D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uiPriority w:val="99"/>
    <w:rsid w:val="00A70DF2"/>
    <w:rPr>
      <w:rFonts w:ascii="Times New Roman" w:hAnsi="Times New Roman" w:cs="Times New Roman"/>
      <w:smallCaps/>
      <w:spacing w:val="-10"/>
      <w:sz w:val="26"/>
      <w:szCs w:val="26"/>
    </w:rPr>
  </w:style>
  <w:style w:type="character" w:customStyle="1" w:styleId="FontStyle34">
    <w:name w:val="Font Style34"/>
    <w:uiPriority w:val="99"/>
    <w:rsid w:val="00A70D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uiPriority w:val="99"/>
    <w:rsid w:val="00A70DF2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"/>
    <w:uiPriority w:val="99"/>
    <w:rsid w:val="007149A3"/>
    <w:pPr>
      <w:widowControl w:val="0"/>
      <w:autoSpaceDE w:val="0"/>
      <w:autoSpaceDN w:val="0"/>
      <w:adjustRightInd w:val="0"/>
      <w:spacing w:line="192" w:lineRule="exact"/>
      <w:ind w:hanging="9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7149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5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E52D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2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1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A70DF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70D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70DF2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70DF2"/>
    <w:pPr>
      <w:widowControl w:val="0"/>
      <w:autoSpaceDE w:val="0"/>
      <w:autoSpaceDN w:val="0"/>
      <w:adjustRightInd w:val="0"/>
      <w:spacing w:line="329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0DF2"/>
    <w:pPr>
      <w:widowControl w:val="0"/>
      <w:autoSpaceDE w:val="0"/>
      <w:autoSpaceDN w:val="0"/>
      <w:adjustRightInd w:val="0"/>
      <w:spacing w:line="326" w:lineRule="exact"/>
      <w:ind w:firstLine="73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70DF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70DF2"/>
    <w:pPr>
      <w:widowControl w:val="0"/>
      <w:autoSpaceDE w:val="0"/>
      <w:autoSpaceDN w:val="0"/>
      <w:adjustRightInd w:val="0"/>
      <w:spacing w:line="595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A70DF2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70DF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70DF2"/>
    <w:pPr>
      <w:widowControl w:val="0"/>
      <w:autoSpaceDE w:val="0"/>
      <w:autoSpaceDN w:val="0"/>
      <w:adjustRightInd w:val="0"/>
      <w:spacing w:line="336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70DF2"/>
    <w:pPr>
      <w:widowControl w:val="0"/>
      <w:autoSpaceDE w:val="0"/>
      <w:autoSpaceDN w:val="0"/>
      <w:adjustRightInd w:val="0"/>
      <w:spacing w:line="330" w:lineRule="exact"/>
      <w:ind w:firstLine="845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70D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0D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0DF2"/>
    <w:pPr>
      <w:widowControl w:val="0"/>
      <w:autoSpaceDE w:val="0"/>
      <w:autoSpaceDN w:val="0"/>
      <w:adjustRightInd w:val="0"/>
      <w:spacing w:line="330" w:lineRule="exact"/>
      <w:ind w:firstLine="528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0DF2"/>
    <w:pPr>
      <w:widowControl w:val="0"/>
      <w:autoSpaceDE w:val="0"/>
      <w:autoSpaceDN w:val="0"/>
      <w:adjustRightInd w:val="0"/>
      <w:spacing w:line="163" w:lineRule="exact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A70DF2"/>
    <w:pPr>
      <w:widowControl w:val="0"/>
      <w:autoSpaceDE w:val="0"/>
      <w:autoSpaceDN w:val="0"/>
      <w:adjustRightInd w:val="0"/>
      <w:spacing w:line="230" w:lineRule="exact"/>
      <w:ind w:firstLine="1642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0DF2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A70D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A70DF2"/>
    <w:rPr>
      <w:rFonts w:ascii="Arial" w:hAnsi="Arial" w:cs="Arial"/>
      <w:sz w:val="18"/>
      <w:szCs w:val="18"/>
    </w:rPr>
  </w:style>
  <w:style w:type="character" w:customStyle="1" w:styleId="FontStyle30">
    <w:name w:val="Font Style30"/>
    <w:uiPriority w:val="99"/>
    <w:rsid w:val="00A70DF2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rsid w:val="00A70D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sid w:val="00A70D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uiPriority w:val="99"/>
    <w:rsid w:val="00A70DF2"/>
    <w:rPr>
      <w:rFonts w:ascii="Times New Roman" w:hAnsi="Times New Roman" w:cs="Times New Roman"/>
      <w:smallCaps/>
      <w:spacing w:val="-10"/>
      <w:sz w:val="26"/>
      <w:szCs w:val="26"/>
    </w:rPr>
  </w:style>
  <w:style w:type="character" w:customStyle="1" w:styleId="FontStyle34">
    <w:name w:val="Font Style34"/>
    <w:uiPriority w:val="99"/>
    <w:rsid w:val="00A70D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uiPriority w:val="99"/>
    <w:rsid w:val="00A70DF2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"/>
    <w:uiPriority w:val="99"/>
    <w:rsid w:val="007149A3"/>
    <w:pPr>
      <w:widowControl w:val="0"/>
      <w:autoSpaceDE w:val="0"/>
      <w:autoSpaceDN w:val="0"/>
      <w:adjustRightInd w:val="0"/>
      <w:spacing w:line="192" w:lineRule="exact"/>
      <w:ind w:hanging="9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7149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5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E52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5056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2020-10-06T06:12:00Z</cp:lastPrinted>
  <dcterms:created xsi:type="dcterms:W3CDTF">2020-10-23T04:35:00Z</dcterms:created>
  <dcterms:modified xsi:type="dcterms:W3CDTF">2024-08-08T02:54:00Z</dcterms:modified>
</cp:coreProperties>
</file>