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C2" w:rsidRPr="00C318E3" w:rsidRDefault="00927CC2" w:rsidP="00EE6C4C">
      <w:pPr>
        <w:ind w:firstLine="709"/>
        <w:jc w:val="center"/>
        <w:rPr>
          <w:sz w:val="28"/>
          <w:szCs w:val="28"/>
        </w:rPr>
      </w:pPr>
      <w:r w:rsidRPr="00C318E3">
        <w:rPr>
          <w:sz w:val="28"/>
          <w:szCs w:val="28"/>
        </w:rPr>
        <w:t xml:space="preserve">АДМИНИСТРАЦИЯ ПОСПЕЛИХИНСКОГО РАЙОНА </w:t>
      </w:r>
    </w:p>
    <w:p w:rsidR="00927CC2" w:rsidRPr="00C318E3" w:rsidRDefault="00927CC2" w:rsidP="00EE6C4C">
      <w:pPr>
        <w:ind w:firstLine="709"/>
        <w:jc w:val="center"/>
        <w:rPr>
          <w:sz w:val="28"/>
          <w:szCs w:val="28"/>
        </w:rPr>
      </w:pPr>
      <w:r w:rsidRPr="00C318E3">
        <w:rPr>
          <w:sz w:val="28"/>
          <w:szCs w:val="28"/>
        </w:rPr>
        <w:t>АЛТАЙСКОГО КРАЯ</w:t>
      </w:r>
    </w:p>
    <w:p w:rsidR="00927CC2" w:rsidRPr="00C318E3" w:rsidRDefault="00927CC2" w:rsidP="00EE6C4C">
      <w:pPr>
        <w:ind w:firstLine="709"/>
        <w:jc w:val="center"/>
        <w:rPr>
          <w:sz w:val="28"/>
          <w:szCs w:val="28"/>
        </w:rPr>
      </w:pPr>
    </w:p>
    <w:p w:rsidR="00802351" w:rsidRPr="00C318E3" w:rsidRDefault="00802351" w:rsidP="00EE6C4C">
      <w:pPr>
        <w:ind w:firstLine="709"/>
        <w:jc w:val="center"/>
        <w:rPr>
          <w:sz w:val="28"/>
          <w:szCs w:val="28"/>
        </w:rPr>
      </w:pPr>
    </w:p>
    <w:p w:rsidR="00927CC2" w:rsidRPr="00C318E3" w:rsidRDefault="00927CC2" w:rsidP="00EE6C4C">
      <w:pPr>
        <w:ind w:firstLine="709"/>
        <w:jc w:val="center"/>
        <w:rPr>
          <w:sz w:val="28"/>
          <w:szCs w:val="28"/>
        </w:rPr>
      </w:pPr>
      <w:r w:rsidRPr="00C318E3">
        <w:rPr>
          <w:sz w:val="28"/>
          <w:szCs w:val="28"/>
        </w:rPr>
        <w:t>ПОСТАНОВЛЕНИЕ</w:t>
      </w:r>
    </w:p>
    <w:p w:rsidR="00927CC2" w:rsidRDefault="00927CC2" w:rsidP="00EE6C4C">
      <w:pPr>
        <w:ind w:firstLine="709"/>
        <w:jc w:val="center"/>
        <w:rPr>
          <w:sz w:val="28"/>
          <w:szCs w:val="28"/>
        </w:rPr>
      </w:pPr>
    </w:p>
    <w:p w:rsidR="00D20274" w:rsidRPr="00C318E3" w:rsidRDefault="00D20274" w:rsidP="00EE6C4C">
      <w:pPr>
        <w:ind w:firstLine="709"/>
        <w:jc w:val="center"/>
        <w:rPr>
          <w:sz w:val="28"/>
          <w:szCs w:val="28"/>
        </w:rPr>
      </w:pPr>
    </w:p>
    <w:p w:rsidR="00802351" w:rsidRPr="00C318E3" w:rsidRDefault="007B0AA3" w:rsidP="00EE6C4C">
      <w:pPr>
        <w:tabs>
          <w:tab w:val="left" w:pos="6240"/>
        </w:tabs>
        <w:rPr>
          <w:sz w:val="28"/>
          <w:szCs w:val="28"/>
        </w:rPr>
      </w:pPr>
      <w:r>
        <w:rPr>
          <w:sz w:val="28"/>
          <w:szCs w:val="28"/>
        </w:rPr>
        <w:t>05.09.2024</w:t>
      </w:r>
      <w:r w:rsidR="00CA05F9" w:rsidRPr="00C318E3">
        <w:rPr>
          <w:sz w:val="28"/>
          <w:szCs w:val="28"/>
        </w:rPr>
        <w:tab/>
      </w:r>
      <w:r w:rsidR="00CA05F9" w:rsidRPr="00C318E3">
        <w:rPr>
          <w:sz w:val="28"/>
          <w:szCs w:val="28"/>
        </w:rPr>
        <w:tab/>
      </w:r>
      <w:r w:rsidR="009B4AFE" w:rsidRPr="00C318E3">
        <w:rPr>
          <w:sz w:val="28"/>
          <w:szCs w:val="28"/>
        </w:rPr>
        <w:tab/>
        <w:t xml:space="preserve">                 №</w:t>
      </w:r>
      <w:r w:rsidR="00CA1F0B" w:rsidRPr="00C318E3">
        <w:rPr>
          <w:sz w:val="28"/>
          <w:szCs w:val="28"/>
        </w:rPr>
        <w:t xml:space="preserve"> </w:t>
      </w:r>
      <w:r>
        <w:rPr>
          <w:sz w:val="28"/>
          <w:szCs w:val="28"/>
        </w:rPr>
        <w:t>433</w:t>
      </w:r>
    </w:p>
    <w:p w:rsidR="00927CC2" w:rsidRPr="00C318E3" w:rsidRDefault="00927CC2" w:rsidP="00EE6C4C">
      <w:pPr>
        <w:ind w:firstLine="709"/>
        <w:jc w:val="center"/>
        <w:rPr>
          <w:sz w:val="28"/>
          <w:szCs w:val="28"/>
        </w:rPr>
      </w:pPr>
      <w:proofErr w:type="gramStart"/>
      <w:r w:rsidRPr="00C318E3">
        <w:rPr>
          <w:sz w:val="28"/>
          <w:szCs w:val="28"/>
        </w:rPr>
        <w:t>с</w:t>
      </w:r>
      <w:proofErr w:type="gramEnd"/>
      <w:r w:rsidRPr="00C318E3">
        <w:rPr>
          <w:sz w:val="28"/>
          <w:szCs w:val="28"/>
        </w:rPr>
        <w:t xml:space="preserve">. Поспелиха </w:t>
      </w:r>
    </w:p>
    <w:p w:rsidR="00802351" w:rsidRDefault="00802351" w:rsidP="00EE6C4C">
      <w:pPr>
        <w:ind w:firstLine="709"/>
        <w:jc w:val="both"/>
        <w:rPr>
          <w:sz w:val="28"/>
          <w:szCs w:val="28"/>
        </w:rPr>
      </w:pPr>
    </w:p>
    <w:p w:rsidR="00D20274" w:rsidRPr="00C318E3" w:rsidRDefault="00D20274" w:rsidP="00EE6C4C">
      <w:pPr>
        <w:ind w:firstLine="709"/>
        <w:jc w:val="both"/>
        <w:rPr>
          <w:sz w:val="28"/>
          <w:szCs w:val="28"/>
        </w:rPr>
      </w:pPr>
    </w:p>
    <w:p w:rsidR="00D55000" w:rsidRPr="00C318E3" w:rsidRDefault="00CA1F0B" w:rsidP="00CA1F0B">
      <w:pPr>
        <w:ind w:right="4819"/>
        <w:jc w:val="both"/>
        <w:rPr>
          <w:color w:val="000000"/>
          <w:sz w:val="28"/>
          <w:szCs w:val="28"/>
          <w:lang w:eastAsia="en-US"/>
        </w:rPr>
      </w:pPr>
      <w:r w:rsidRPr="00D20274">
        <w:rPr>
          <w:sz w:val="28"/>
          <w:szCs w:val="28"/>
        </w:rPr>
        <w:t xml:space="preserve">Об утверждении Положения </w:t>
      </w:r>
      <w:r w:rsidR="00D20274" w:rsidRPr="00D20274">
        <w:rPr>
          <w:sz w:val="28"/>
          <w:szCs w:val="28"/>
        </w:rPr>
        <w:t>о комиссии по рассмотрению обращений граждан и юридических</w:t>
      </w:r>
      <w:r w:rsidR="00D20274" w:rsidRPr="006A6A3D">
        <w:rPr>
          <w:sz w:val="28"/>
          <w:szCs w:val="28"/>
        </w:rPr>
        <w:t xml:space="preserve"> лиц по вопросам предоставления земельных участков и </w:t>
      </w:r>
      <w:r w:rsidR="00D20274" w:rsidRPr="00C318E3">
        <w:rPr>
          <w:sz w:val="28"/>
          <w:szCs w:val="28"/>
        </w:rPr>
        <w:t>по проведению торгов (конкурсов, аукционов) по продаже права на заключение договоров аренды земельных участков из земель сельско</w:t>
      </w:r>
      <w:r w:rsidR="00D20274">
        <w:rPr>
          <w:sz w:val="28"/>
          <w:szCs w:val="28"/>
        </w:rPr>
        <w:t>-</w:t>
      </w:r>
      <w:r w:rsidR="00D20274" w:rsidRPr="00C318E3">
        <w:rPr>
          <w:sz w:val="28"/>
          <w:szCs w:val="28"/>
        </w:rPr>
        <w:t xml:space="preserve">хозяйственного назначения, </w:t>
      </w:r>
      <w:r w:rsidR="007A2D19" w:rsidRPr="00C318E3">
        <w:rPr>
          <w:sz w:val="28"/>
          <w:szCs w:val="28"/>
        </w:rPr>
        <w:t>нахо</w:t>
      </w:r>
      <w:r w:rsidR="007A2D19">
        <w:rPr>
          <w:sz w:val="28"/>
          <w:szCs w:val="28"/>
        </w:rPr>
        <w:t>д</w:t>
      </w:r>
      <w:r w:rsidR="007A2D19" w:rsidRPr="00C318E3">
        <w:rPr>
          <w:sz w:val="28"/>
          <w:szCs w:val="28"/>
        </w:rPr>
        <w:t>я</w:t>
      </w:r>
      <w:r w:rsidR="007A2D19">
        <w:rPr>
          <w:sz w:val="28"/>
          <w:szCs w:val="28"/>
        </w:rPr>
        <w:t>-</w:t>
      </w:r>
      <w:proofErr w:type="spellStart"/>
      <w:r w:rsidR="007A2D19" w:rsidRPr="00C318E3">
        <w:rPr>
          <w:sz w:val="28"/>
          <w:szCs w:val="28"/>
        </w:rPr>
        <w:t>щихся</w:t>
      </w:r>
      <w:proofErr w:type="spellEnd"/>
      <w:r w:rsidR="00D20274" w:rsidRPr="00C318E3">
        <w:rPr>
          <w:sz w:val="28"/>
          <w:szCs w:val="28"/>
        </w:rPr>
        <w:t xml:space="preserve"> в государственной или муниципальной собственности, </w:t>
      </w:r>
      <w:proofErr w:type="gramStart"/>
      <w:r w:rsidR="00D20274" w:rsidRPr="00C318E3">
        <w:rPr>
          <w:sz w:val="28"/>
          <w:szCs w:val="28"/>
        </w:rPr>
        <w:t>для</w:t>
      </w:r>
      <w:proofErr w:type="gramEnd"/>
      <w:r w:rsidR="00D20274" w:rsidRPr="00C318E3">
        <w:rPr>
          <w:sz w:val="28"/>
          <w:szCs w:val="28"/>
        </w:rPr>
        <w:t xml:space="preserve"> целей, не связанных со строительством</w:t>
      </w:r>
    </w:p>
    <w:p w:rsidR="00802351" w:rsidRPr="00C318E3" w:rsidRDefault="00802351" w:rsidP="00EE6C4C">
      <w:pPr>
        <w:ind w:firstLine="709"/>
        <w:rPr>
          <w:sz w:val="28"/>
          <w:szCs w:val="28"/>
        </w:rPr>
      </w:pPr>
    </w:p>
    <w:p w:rsidR="00D27A1E" w:rsidRPr="00C318E3" w:rsidRDefault="00D27A1E" w:rsidP="00EE6C4C">
      <w:pPr>
        <w:ind w:firstLine="709"/>
        <w:jc w:val="both"/>
        <w:rPr>
          <w:sz w:val="28"/>
          <w:szCs w:val="28"/>
        </w:rPr>
      </w:pPr>
    </w:p>
    <w:p w:rsidR="00D55000" w:rsidRPr="00C318E3" w:rsidRDefault="00CA1F0B" w:rsidP="00EE6C4C">
      <w:pPr>
        <w:ind w:left="-15" w:firstLine="709"/>
        <w:jc w:val="both"/>
        <w:rPr>
          <w:sz w:val="28"/>
          <w:szCs w:val="28"/>
        </w:rPr>
      </w:pPr>
      <w:proofErr w:type="gramStart"/>
      <w:r w:rsidRPr="00C318E3">
        <w:rPr>
          <w:sz w:val="28"/>
          <w:szCs w:val="28"/>
        </w:rPr>
        <w:t>Руководствуясь Земельным кодексом Российской Федерации,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25.10.2001 №137-ФЗ «О введении в действие Земельного кодекса Российской Федерации», Федеральным законом от 13.07.2015 №218-ФЗ «О государственной регистрации недвижимости»,</w:t>
      </w:r>
      <w:r w:rsidR="00D55000" w:rsidRPr="00C318E3">
        <w:rPr>
          <w:sz w:val="28"/>
          <w:szCs w:val="28"/>
        </w:rPr>
        <w:t xml:space="preserve"> </w:t>
      </w:r>
      <w:r w:rsidR="00D20274">
        <w:rPr>
          <w:sz w:val="28"/>
        </w:rPr>
        <w:t xml:space="preserve">Федеральным законом от 24.07.2002г. №101-ФЗ «Об обороте земель сельскохозяйственного назначения», </w:t>
      </w:r>
      <w:r w:rsidR="00D55000" w:rsidRPr="00C318E3">
        <w:rPr>
          <w:sz w:val="28"/>
          <w:szCs w:val="28"/>
        </w:rPr>
        <w:t>ПОСТАНОВЛЯЮ:</w:t>
      </w:r>
      <w:proofErr w:type="gramEnd"/>
    </w:p>
    <w:p w:rsidR="00CA1F0B" w:rsidRPr="00C318E3" w:rsidRDefault="00CA1F0B" w:rsidP="00CA1F0B">
      <w:pPr>
        <w:ind w:firstLine="540"/>
        <w:jc w:val="both"/>
        <w:rPr>
          <w:sz w:val="28"/>
          <w:szCs w:val="28"/>
        </w:rPr>
      </w:pPr>
      <w:r w:rsidRPr="00C318E3">
        <w:rPr>
          <w:sz w:val="28"/>
          <w:szCs w:val="28"/>
        </w:rPr>
        <w:t xml:space="preserve">1. Утвердить Положение </w:t>
      </w:r>
      <w:r w:rsidR="00D20274">
        <w:rPr>
          <w:sz w:val="28"/>
          <w:szCs w:val="28"/>
        </w:rPr>
        <w:t>о</w:t>
      </w:r>
      <w:r w:rsidRPr="00C318E3">
        <w:rPr>
          <w:sz w:val="28"/>
          <w:szCs w:val="28"/>
        </w:rPr>
        <w:t xml:space="preserve"> комиссии </w:t>
      </w:r>
      <w:r w:rsidR="00D20274" w:rsidRPr="006A6A3D">
        <w:rPr>
          <w:sz w:val="28"/>
          <w:szCs w:val="28"/>
        </w:rPr>
        <w:t xml:space="preserve">по рассмотрению обращений граждан и юридических лиц по вопросам предоставления земельных участков и </w:t>
      </w:r>
      <w:r w:rsidRPr="00C318E3">
        <w:rPr>
          <w:sz w:val="28"/>
          <w:szCs w:val="28"/>
        </w:rPr>
        <w:t xml:space="preserve">по проведению торгов (конкурсов, аукционов) по продаже права на заключение договоров аренды земельных участков из земель сельскохозяйственного назначения, находящихся в государственной или муниципальной собственности, </w:t>
      </w:r>
      <w:r w:rsidR="00D20274" w:rsidRPr="00C318E3">
        <w:rPr>
          <w:sz w:val="28"/>
          <w:szCs w:val="28"/>
        </w:rPr>
        <w:t xml:space="preserve">для целей, </w:t>
      </w:r>
      <w:r w:rsidRPr="00C318E3">
        <w:rPr>
          <w:sz w:val="28"/>
          <w:szCs w:val="28"/>
        </w:rPr>
        <w:t>не связанных со строительством (прилагается).</w:t>
      </w:r>
    </w:p>
    <w:p w:rsidR="00CA1F0B" w:rsidRPr="00C318E3" w:rsidRDefault="00CA1F0B" w:rsidP="00EE6C4C">
      <w:pPr>
        <w:ind w:firstLine="709"/>
        <w:jc w:val="both"/>
        <w:rPr>
          <w:sz w:val="28"/>
          <w:szCs w:val="28"/>
        </w:rPr>
      </w:pPr>
      <w:r w:rsidRPr="00C318E3">
        <w:rPr>
          <w:sz w:val="28"/>
          <w:szCs w:val="28"/>
        </w:rPr>
        <w:t>2</w:t>
      </w:r>
      <w:r w:rsidR="009B4AFE" w:rsidRPr="00C318E3">
        <w:rPr>
          <w:sz w:val="28"/>
          <w:szCs w:val="28"/>
        </w:rPr>
        <w:t>. Признать утратившими силу постановления Администрации района:</w:t>
      </w:r>
      <w:r w:rsidRPr="00C318E3">
        <w:rPr>
          <w:sz w:val="28"/>
          <w:szCs w:val="28"/>
        </w:rPr>
        <w:t xml:space="preserve"> </w:t>
      </w:r>
    </w:p>
    <w:p w:rsidR="00CA1F0B" w:rsidRPr="00C318E3" w:rsidRDefault="00CA1F0B" w:rsidP="00CA1F0B">
      <w:pPr>
        <w:ind w:firstLine="708"/>
        <w:jc w:val="both"/>
        <w:rPr>
          <w:sz w:val="28"/>
          <w:szCs w:val="28"/>
        </w:rPr>
      </w:pPr>
      <w:r w:rsidRPr="00C318E3">
        <w:rPr>
          <w:sz w:val="28"/>
          <w:szCs w:val="28"/>
        </w:rPr>
        <w:lastRenderedPageBreak/>
        <w:t>от 02.06.2008 №234 «О внесении изменений и дополнений в постановление администрации района от 02.06.2008г № 234 «Об утверждении Положения о комиссии по рассмотрению обращений граждан и юридических лиц по вопросам предоставления земельных участков, находящихся в государственной или муниципальной собственности, для целей, не связанных со строительством»</w:t>
      </w:r>
      <w:r w:rsidR="00C318E3" w:rsidRPr="00C318E3">
        <w:rPr>
          <w:sz w:val="28"/>
          <w:szCs w:val="28"/>
        </w:rPr>
        <w:t>;</w:t>
      </w:r>
    </w:p>
    <w:p w:rsidR="009B4AFE" w:rsidRPr="00C318E3" w:rsidRDefault="009B4AFE" w:rsidP="00EE6C4C">
      <w:pPr>
        <w:ind w:firstLine="709"/>
        <w:jc w:val="both"/>
        <w:rPr>
          <w:sz w:val="28"/>
          <w:szCs w:val="28"/>
        </w:rPr>
      </w:pPr>
      <w:r w:rsidRPr="00C318E3">
        <w:rPr>
          <w:sz w:val="28"/>
          <w:szCs w:val="28"/>
        </w:rPr>
        <w:t xml:space="preserve">от </w:t>
      </w:r>
      <w:r w:rsidR="00CA1F0B" w:rsidRPr="00C318E3">
        <w:rPr>
          <w:sz w:val="28"/>
          <w:szCs w:val="28"/>
        </w:rPr>
        <w:t>04.05.2009 № 180</w:t>
      </w:r>
      <w:r w:rsidRPr="00C318E3">
        <w:rPr>
          <w:sz w:val="28"/>
          <w:szCs w:val="28"/>
        </w:rPr>
        <w:t xml:space="preserve"> «</w:t>
      </w:r>
      <w:r w:rsidR="00CA1F0B" w:rsidRPr="00C318E3">
        <w:rPr>
          <w:sz w:val="28"/>
          <w:szCs w:val="28"/>
        </w:rPr>
        <w:t>Об утверждении положения о комиссии по проведению торгов по продаже земельных участков, либо права на заключение договоров аренды земельных участков, для целей не связанных со строительством</w:t>
      </w:r>
      <w:r w:rsidRPr="00C318E3">
        <w:rPr>
          <w:sz w:val="28"/>
          <w:szCs w:val="28"/>
        </w:rPr>
        <w:t>»;</w:t>
      </w:r>
    </w:p>
    <w:p w:rsidR="009B4AFE" w:rsidRPr="00C318E3" w:rsidRDefault="009B4AFE" w:rsidP="00EE6C4C">
      <w:pPr>
        <w:ind w:firstLine="709"/>
        <w:jc w:val="both"/>
        <w:rPr>
          <w:sz w:val="28"/>
          <w:szCs w:val="28"/>
        </w:rPr>
      </w:pPr>
      <w:r w:rsidRPr="00C318E3">
        <w:rPr>
          <w:sz w:val="28"/>
          <w:szCs w:val="28"/>
        </w:rPr>
        <w:t xml:space="preserve">от </w:t>
      </w:r>
      <w:r w:rsidR="00CA1F0B" w:rsidRPr="00C318E3">
        <w:rPr>
          <w:sz w:val="28"/>
          <w:szCs w:val="28"/>
        </w:rPr>
        <w:t>18</w:t>
      </w:r>
      <w:r w:rsidRPr="00C318E3">
        <w:rPr>
          <w:sz w:val="28"/>
          <w:szCs w:val="28"/>
        </w:rPr>
        <w:t>.04.201</w:t>
      </w:r>
      <w:r w:rsidR="00CA1F0B" w:rsidRPr="00C318E3">
        <w:rPr>
          <w:sz w:val="28"/>
          <w:szCs w:val="28"/>
        </w:rPr>
        <w:t>6</w:t>
      </w:r>
      <w:r w:rsidRPr="00C318E3">
        <w:rPr>
          <w:sz w:val="28"/>
          <w:szCs w:val="28"/>
        </w:rPr>
        <w:t xml:space="preserve"> №</w:t>
      </w:r>
      <w:r w:rsidR="00CA1F0B" w:rsidRPr="00C318E3">
        <w:rPr>
          <w:sz w:val="28"/>
          <w:szCs w:val="28"/>
        </w:rPr>
        <w:t xml:space="preserve"> 247</w:t>
      </w:r>
      <w:r w:rsidRPr="00C318E3">
        <w:rPr>
          <w:sz w:val="28"/>
          <w:szCs w:val="28"/>
        </w:rPr>
        <w:t xml:space="preserve"> «</w:t>
      </w:r>
      <w:r w:rsidR="00CA1F0B" w:rsidRPr="00C318E3">
        <w:rPr>
          <w:sz w:val="28"/>
          <w:szCs w:val="28"/>
        </w:rPr>
        <w:t>Об утверждении Положения «О комиссии по проведению торгов (конкурсов, аукционов) по продаже права на заключение договоров аренды земельных участков из земель сельскохозяйственного назначения, находящихся в государственной или муниципальной собственности, не связанных со строительством</w:t>
      </w:r>
      <w:r w:rsidR="00C318E3" w:rsidRPr="00C318E3">
        <w:rPr>
          <w:sz w:val="28"/>
          <w:szCs w:val="28"/>
        </w:rPr>
        <w:t>».</w:t>
      </w:r>
    </w:p>
    <w:p w:rsidR="009B4AFE" w:rsidRPr="00C318E3" w:rsidRDefault="00D20274" w:rsidP="00EE6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4AFE" w:rsidRPr="00C318E3">
        <w:rPr>
          <w:sz w:val="28"/>
          <w:szCs w:val="28"/>
        </w:rPr>
        <w:t xml:space="preserve">. </w:t>
      </w:r>
      <w:proofErr w:type="gramStart"/>
      <w:r w:rsidR="009B4AFE" w:rsidRPr="00C318E3">
        <w:rPr>
          <w:sz w:val="28"/>
          <w:szCs w:val="28"/>
        </w:rPr>
        <w:t>Контроль за</w:t>
      </w:r>
      <w:proofErr w:type="gramEnd"/>
      <w:r w:rsidR="009B4AFE" w:rsidRPr="00C318E3">
        <w:rPr>
          <w:sz w:val="28"/>
          <w:szCs w:val="28"/>
        </w:rPr>
        <w:t xml:space="preserve"> исполнением настоящего постановления </w:t>
      </w:r>
      <w:r w:rsidR="00C318E3" w:rsidRPr="00C318E3">
        <w:rPr>
          <w:sz w:val="28"/>
          <w:szCs w:val="28"/>
        </w:rPr>
        <w:t>возложить на начальника Управления сельского хозяйства Комарова А.М.</w:t>
      </w:r>
    </w:p>
    <w:p w:rsidR="009B4AFE" w:rsidRPr="00C318E3" w:rsidRDefault="009B4AFE" w:rsidP="00EE6C4C">
      <w:pPr>
        <w:ind w:firstLine="709"/>
        <w:jc w:val="both"/>
        <w:rPr>
          <w:sz w:val="28"/>
          <w:szCs w:val="28"/>
        </w:rPr>
      </w:pPr>
    </w:p>
    <w:p w:rsidR="009B4AFE" w:rsidRPr="00C318E3" w:rsidRDefault="009B4AFE" w:rsidP="00EE6C4C">
      <w:pPr>
        <w:ind w:firstLine="709"/>
        <w:jc w:val="both"/>
        <w:rPr>
          <w:sz w:val="28"/>
          <w:szCs w:val="28"/>
        </w:rPr>
      </w:pPr>
    </w:p>
    <w:p w:rsidR="00C318E3" w:rsidRPr="00C318E3" w:rsidRDefault="007A2D19" w:rsidP="00DA498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И</w:t>
      </w:r>
      <w:r w:rsidR="00927CC2" w:rsidRPr="00C318E3">
        <w:rPr>
          <w:sz w:val="28"/>
          <w:szCs w:val="28"/>
        </w:rPr>
        <w:t>.А.</w:t>
      </w:r>
      <w:r w:rsidR="004A2D0B" w:rsidRPr="00C318E3">
        <w:rPr>
          <w:sz w:val="28"/>
          <w:szCs w:val="28"/>
        </w:rPr>
        <w:t xml:space="preserve"> </w:t>
      </w:r>
      <w:r>
        <w:rPr>
          <w:sz w:val="28"/>
          <w:szCs w:val="28"/>
        </w:rPr>
        <w:t>Башмаков</w:t>
      </w:r>
      <w:r w:rsidR="00802351" w:rsidRPr="00C318E3">
        <w:rPr>
          <w:sz w:val="28"/>
          <w:szCs w:val="28"/>
        </w:rPr>
        <w:br w:type="page"/>
      </w:r>
      <w:bookmarkStart w:id="0" w:name="_GoBack"/>
      <w:bookmarkEnd w:id="0"/>
    </w:p>
    <w:p w:rsidR="00CA1F0B" w:rsidRPr="00C318E3" w:rsidRDefault="00CA1F0B" w:rsidP="00C318E3">
      <w:pPr>
        <w:ind w:left="4956" w:firstLine="708"/>
        <w:jc w:val="both"/>
        <w:rPr>
          <w:sz w:val="28"/>
          <w:szCs w:val="28"/>
        </w:rPr>
      </w:pPr>
      <w:r w:rsidRPr="00C318E3">
        <w:rPr>
          <w:sz w:val="28"/>
          <w:szCs w:val="28"/>
        </w:rPr>
        <w:lastRenderedPageBreak/>
        <w:t>УТВЕРЖДЕНО:</w:t>
      </w:r>
    </w:p>
    <w:p w:rsidR="00CA1F0B" w:rsidRPr="00C318E3" w:rsidRDefault="00CA1F0B" w:rsidP="00CA1F0B">
      <w:pPr>
        <w:ind w:left="5664"/>
        <w:jc w:val="both"/>
        <w:rPr>
          <w:sz w:val="28"/>
          <w:szCs w:val="28"/>
        </w:rPr>
      </w:pPr>
      <w:r w:rsidRPr="00C318E3">
        <w:rPr>
          <w:sz w:val="28"/>
          <w:szCs w:val="28"/>
        </w:rPr>
        <w:t xml:space="preserve">постановлением </w:t>
      </w:r>
    </w:p>
    <w:p w:rsidR="00CA1F0B" w:rsidRPr="00C318E3" w:rsidRDefault="00CA1F0B" w:rsidP="00CA1F0B">
      <w:pPr>
        <w:ind w:left="4956" w:firstLine="708"/>
        <w:jc w:val="both"/>
        <w:rPr>
          <w:sz w:val="28"/>
          <w:szCs w:val="28"/>
        </w:rPr>
      </w:pPr>
      <w:r w:rsidRPr="00C318E3">
        <w:rPr>
          <w:sz w:val="28"/>
          <w:szCs w:val="28"/>
        </w:rPr>
        <w:t>Администрации района</w:t>
      </w:r>
    </w:p>
    <w:p w:rsidR="00CA1F0B" w:rsidRPr="00C318E3" w:rsidRDefault="00CA1F0B" w:rsidP="00CA1F0B">
      <w:pPr>
        <w:ind w:left="4956" w:firstLine="708"/>
        <w:jc w:val="both"/>
        <w:rPr>
          <w:sz w:val="28"/>
          <w:szCs w:val="28"/>
        </w:rPr>
      </w:pPr>
      <w:r w:rsidRPr="00C318E3">
        <w:rPr>
          <w:sz w:val="28"/>
          <w:szCs w:val="28"/>
        </w:rPr>
        <w:t xml:space="preserve">от </w:t>
      </w:r>
      <w:r w:rsidR="007B0AA3">
        <w:rPr>
          <w:sz w:val="28"/>
          <w:szCs w:val="28"/>
        </w:rPr>
        <w:t>05.09.2024</w:t>
      </w:r>
      <w:r w:rsidRPr="00C318E3">
        <w:rPr>
          <w:sz w:val="28"/>
          <w:szCs w:val="28"/>
        </w:rPr>
        <w:t xml:space="preserve"> № </w:t>
      </w:r>
      <w:r w:rsidR="007B0AA3">
        <w:rPr>
          <w:sz w:val="28"/>
          <w:szCs w:val="28"/>
        </w:rPr>
        <w:t>433</w:t>
      </w:r>
    </w:p>
    <w:p w:rsidR="00C318E3" w:rsidRDefault="00C318E3" w:rsidP="00C318E3">
      <w:pPr>
        <w:jc w:val="center"/>
        <w:rPr>
          <w:b/>
          <w:sz w:val="28"/>
          <w:szCs w:val="28"/>
        </w:rPr>
      </w:pPr>
    </w:p>
    <w:p w:rsidR="002C046E" w:rsidRPr="00C318E3" w:rsidRDefault="002C046E" w:rsidP="00C318E3">
      <w:pPr>
        <w:jc w:val="center"/>
        <w:rPr>
          <w:b/>
          <w:sz w:val="28"/>
          <w:szCs w:val="28"/>
        </w:rPr>
      </w:pPr>
    </w:p>
    <w:p w:rsidR="00C318E3" w:rsidRPr="006A6A3D" w:rsidRDefault="00C318E3" w:rsidP="00C318E3">
      <w:pPr>
        <w:jc w:val="center"/>
        <w:rPr>
          <w:smallCaps/>
          <w:sz w:val="28"/>
          <w:szCs w:val="28"/>
        </w:rPr>
      </w:pPr>
      <w:r w:rsidRPr="006A6A3D">
        <w:rPr>
          <w:smallCaps/>
          <w:sz w:val="28"/>
          <w:szCs w:val="28"/>
        </w:rPr>
        <w:t xml:space="preserve">Положение </w:t>
      </w:r>
    </w:p>
    <w:p w:rsidR="00C318E3" w:rsidRPr="006A6A3D" w:rsidRDefault="00D20274" w:rsidP="00C318E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C318E3">
        <w:rPr>
          <w:sz w:val="28"/>
          <w:szCs w:val="28"/>
        </w:rPr>
        <w:t xml:space="preserve"> комиссии </w:t>
      </w:r>
      <w:r w:rsidRPr="006A6A3D">
        <w:rPr>
          <w:sz w:val="28"/>
          <w:szCs w:val="28"/>
        </w:rPr>
        <w:t xml:space="preserve">по рассмотрению обращений граждан и юридических лиц по вопросам предоставления земельных участков и </w:t>
      </w:r>
      <w:r w:rsidRPr="00C318E3">
        <w:rPr>
          <w:sz w:val="28"/>
          <w:szCs w:val="28"/>
        </w:rPr>
        <w:t>по проведению торгов (конкурсов, аукционов) по продаже права на заключение договоров аренды земельных участков из земель сельскохозяйственного назначения, находящихся в государственной или муниципальной собственности, для целей, не связанных со строительством</w:t>
      </w:r>
    </w:p>
    <w:p w:rsidR="00C318E3" w:rsidRPr="006A6A3D" w:rsidRDefault="00C318E3" w:rsidP="00C318E3">
      <w:pPr>
        <w:jc w:val="center"/>
        <w:rPr>
          <w:sz w:val="28"/>
          <w:szCs w:val="28"/>
        </w:rPr>
      </w:pPr>
    </w:p>
    <w:p w:rsidR="00C318E3" w:rsidRPr="006A6A3D" w:rsidRDefault="00C318E3" w:rsidP="00C318E3">
      <w:pPr>
        <w:jc w:val="center"/>
        <w:rPr>
          <w:sz w:val="28"/>
          <w:szCs w:val="28"/>
        </w:rPr>
      </w:pPr>
      <w:r w:rsidRPr="006A6A3D">
        <w:rPr>
          <w:sz w:val="28"/>
          <w:szCs w:val="28"/>
        </w:rPr>
        <w:t>1. Общие положения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proofErr w:type="gramStart"/>
      <w:r w:rsidRPr="006A6A3D">
        <w:rPr>
          <w:sz w:val="28"/>
          <w:szCs w:val="28"/>
        </w:rPr>
        <w:t xml:space="preserve">1.1 Комиссия </w:t>
      </w:r>
      <w:r w:rsidR="00D20274">
        <w:rPr>
          <w:sz w:val="28"/>
          <w:szCs w:val="28"/>
        </w:rPr>
        <w:t>о</w:t>
      </w:r>
      <w:r w:rsidR="00D20274" w:rsidRPr="00C318E3">
        <w:rPr>
          <w:sz w:val="28"/>
          <w:szCs w:val="28"/>
        </w:rPr>
        <w:t xml:space="preserve"> комиссии </w:t>
      </w:r>
      <w:r w:rsidR="00D20274" w:rsidRPr="006A6A3D">
        <w:rPr>
          <w:sz w:val="28"/>
          <w:szCs w:val="28"/>
        </w:rPr>
        <w:t xml:space="preserve">по рассмотрению обращений граждан и юридических лиц по вопросам предоставления земельных участков и </w:t>
      </w:r>
      <w:r w:rsidR="00D20274" w:rsidRPr="00C318E3">
        <w:rPr>
          <w:sz w:val="28"/>
          <w:szCs w:val="28"/>
        </w:rPr>
        <w:t>по проведению торгов (конкурсов, аукционов) по продаже права на заключение договоров аренды земельных участков из земель сельскохозяйственного назначения, находящихся в государственной или муниципальной собственности, для целей, не связанных со строительством</w:t>
      </w:r>
      <w:r w:rsidR="00D20274" w:rsidRPr="006A6A3D">
        <w:rPr>
          <w:sz w:val="28"/>
          <w:szCs w:val="28"/>
        </w:rPr>
        <w:t xml:space="preserve"> </w:t>
      </w:r>
      <w:r w:rsidRPr="006A6A3D">
        <w:rPr>
          <w:sz w:val="28"/>
          <w:szCs w:val="28"/>
        </w:rPr>
        <w:t xml:space="preserve">(далее – Комиссия) создается </w:t>
      </w:r>
      <w:r w:rsidR="00EA066E">
        <w:rPr>
          <w:sz w:val="28"/>
          <w:szCs w:val="28"/>
        </w:rPr>
        <w:t>в целях соблюдения законодательства Российской Федерации в области земельных отношений</w:t>
      </w:r>
      <w:proofErr w:type="gramEnd"/>
      <w:r w:rsidR="00EA066E">
        <w:rPr>
          <w:sz w:val="28"/>
          <w:szCs w:val="28"/>
        </w:rPr>
        <w:t xml:space="preserve"> при предоставлении земельных участков в </w:t>
      </w:r>
      <w:r w:rsidR="00EA066E" w:rsidRPr="00EA066E">
        <w:rPr>
          <w:sz w:val="28"/>
          <w:szCs w:val="28"/>
        </w:rPr>
        <w:t>аренду</w:t>
      </w:r>
      <w:r w:rsidRPr="00EA066E">
        <w:rPr>
          <w:sz w:val="28"/>
          <w:szCs w:val="28"/>
        </w:rPr>
        <w:t>.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1.2 Состав Комиссии утверждается распоряжением администрации района.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 xml:space="preserve">1.3 Комиссия в своей работе руководствуется федеральным законодательством, законодательством Алтайского края, постановлениями и распоряжениями Администрации </w:t>
      </w:r>
      <w:proofErr w:type="spellStart"/>
      <w:r w:rsidRPr="006A6A3D">
        <w:rPr>
          <w:sz w:val="28"/>
          <w:szCs w:val="28"/>
        </w:rPr>
        <w:t>Поспелихинского</w:t>
      </w:r>
      <w:proofErr w:type="spellEnd"/>
      <w:r w:rsidRPr="006A6A3D">
        <w:rPr>
          <w:sz w:val="28"/>
          <w:szCs w:val="28"/>
        </w:rPr>
        <w:t xml:space="preserve"> района, настоящим Положением.</w:t>
      </w:r>
    </w:p>
    <w:p w:rsidR="00C318E3" w:rsidRPr="006A6A3D" w:rsidRDefault="00C318E3" w:rsidP="006A6A3D">
      <w:pPr>
        <w:spacing w:before="120"/>
        <w:ind w:firstLine="357"/>
        <w:jc w:val="center"/>
        <w:rPr>
          <w:sz w:val="28"/>
          <w:szCs w:val="28"/>
        </w:rPr>
      </w:pPr>
      <w:r w:rsidRPr="006A6A3D">
        <w:rPr>
          <w:sz w:val="28"/>
          <w:szCs w:val="28"/>
        </w:rPr>
        <w:t>2. Основные полномочия комиссии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2.1. Рассматривает заявления и документы граждан и юридических лиц по вопросам предоставления земельных участков, находящихся в государственной или муниципальной собственности, для целей, не связанных со строительством.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2.2</w:t>
      </w:r>
      <w:r w:rsidR="00EA066E">
        <w:rPr>
          <w:sz w:val="28"/>
          <w:szCs w:val="28"/>
        </w:rPr>
        <w:t>.</w:t>
      </w:r>
      <w:r w:rsidRPr="006A6A3D">
        <w:rPr>
          <w:sz w:val="28"/>
          <w:szCs w:val="28"/>
        </w:rPr>
        <w:t xml:space="preserve"> Готовит заключения о возможном предоставлении вышеуказанных участков. Заключение Комиссии оформляется в форме протокола.</w:t>
      </w:r>
    </w:p>
    <w:p w:rsidR="002E132D" w:rsidRDefault="002E132D" w:rsidP="00D20274">
      <w:pPr>
        <w:ind w:firstLine="709"/>
        <w:jc w:val="both"/>
        <w:rPr>
          <w:sz w:val="28"/>
        </w:rPr>
      </w:pPr>
      <w:r>
        <w:rPr>
          <w:sz w:val="28"/>
        </w:rPr>
        <w:t>2.3. Организует проведение торгов (конкурсов, аукционов) на право заключения договоров аренды земельных участков из земель сельскохозяйственного назначения, находящихся в государственной (до разграничения государственной собственности на землю) или муниципальной собственности,</w:t>
      </w:r>
      <w:r w:rsidRPr="002E132D">
        <w:rPr>
          <w:sz w:val="28"/>
          <w:szCs w:val="28"/>
        </w:rPr>
        <w:t xml:space="preserve"> </w:t>
      </w:r>
      <w:r w:rsidRPr="006A6A3D">
        <w:rPr>
          <w:sz w:val="28"/>
          <w:szCs w:val="28"/>
        </w:rPr>
        <w:t>для целей, не связанных со строительством</w:t>
      </w:r>
      <w:r>
        <w:rPr>
          <w:sz w:val="28"/>
          <w:szCs w:val="28"/>
        </w:rPr>
        <w:t>.</w:t>
      </w:r>
      <w:r w:rsidRPr="002E132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</w:rPr>
        <w:t>пределяет условия, порядок и сроки проведения торгов.</w:t>
      </w:r>
    </w:p>
    <w:p w:rsidR="00D20274" w:rsidRDefault="00D20274" w:rsidP="00D2027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2.</w:t>
      </w:r>
      <w:r w:rsidR="00EA066E">
        <w:rPr>
          <w:sz w:val="28"/>
        </w:rPr>
        <w:t>4.</w:t>
      </w:r>
      <w:r>
        <w:rPr>
          <w:sz w:val="28"/>
        </w:rPr>
        <w:t xml:space="preserve"> Рассматривает заявки участников торгов (конкурсов, аукционов) на право заключения договоров аренды земельных участков</w:t>
      </w:r>
      <w:r w:rsidR="002E132D">
        <w:rPr>
          <w:sz w:val="28"/>
        </w:rPr>
        <w:t xml:space="preserve"> из земель сельскохозяйственного назначения,</w:t>
      </w:r>
      <w:r>
        <w:rPr>
          <w:sz w:val="28"/>
        </w:rPr>
        <w:t xml:space="preserve"> находящихся в государственной (до разграничения государственной собственности на землю) или муниципальной собственности</w:t>
      </w:r>
      <w:r w:rsidR="002E132D">
        <w:rPr>
          <w:sz w:val="28"/>
        </w:rPr>
        <w:t>,</w:t>
      </w:r>
      <w:r w:rsidR="002E132D" w:rsidRPr="002E132D">
        <w:rPr>
          <w:sz w:val="28"/>
          <w:szCs w:val="28"/>
        </w:rPr>
        <w:t xml:space="preserve"> </w:t>
      </w:r>
      <w:r w:rsidR="002E132D" w:rsidRPr="006A6A3D">
        <w:rPr>
          <w:sz w:val="28"/>
          <w:szCs w:val="28"/>
        </w:rPr>
        <w:t>для целей, не связанных со строительством</w:t>
      </w:r>
      <w:r>
        <w:rPr>
          <w:sz w:val="28"/>
        </w:rPr>
        <w:t>.</w:t>
      </w:r>
    </w:p>
    <w:p w:rsidR="00D20274" w:rsidRDefault="00D20274" w:rsidP="00D20274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EA066E">
        <w:rPr>
          <w:sz w:val="28"/>
        </w:rPr>
        <w:t>5</w:t>
      </w:r>
      <w:r>
        <w:rPr>
          <w:sz w:val="28"/>
        </w:rPr>
        <w:t>. Подводит итоги торгов (конкурсов, аукционов) на право заключения договоров аренды земельных участков</w:t>
      </w:r>
      <w:r w:rsidR="00FD7C01" w:rsidRPr="00FD7C01">
        <w:rPr>
          <w:sz w:val="28"/>
          <w:szCs w:val="28"/>
        </w:rPr>
        <w:t xml:space="preserve"> </w:t>
      </w:r>
      <w:r w:rsidR="00FD7C01" w:rsidRPr="00C318E3">
        <w:rPr>
          <w:sz w:val="28"/>
          <w:szCs w:val="28"/>
        </w:rPr>
        <w:t xml:space="preserve">из земель сельскохозяйственного назначения, </w:t>
      </w:r>
      <w:r>
        <w:rPr>
          <w:sz w:val="28"/>
        </w:rPr>
        <w:t>находящихся в государственной (до разграничения государственной собственности на землю) или муниципальной собственности</w:t>
      </w:r>
      <w:r w:rsidR="00FD7C01" w:rsidRPr="00C318E3">
        <w:rPr>
          <w:sz w:val="28"/>
          <w:szCs w:val="28"/>
        </w:rPr>
        <w:t>, для целей, не связанных со строительством</w:t>
      </w:r>
      <w:r>
        <w:rPr>
          <w:sz w:val="28"/>
        </w:rPr>
        <w:t>.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2.</w:t>
      </w:r>
      <w:r w:rsidR="00EA066E">
        <w:rPr>
          <w:sz w:val="28"/>
          <w:szCs w:val="28"/>
        </w:rPr>
        <w:t>6.</w:t>
      </w:r>
      <w:r w:rsidRPr="006A6A3D">
        <w:rPr>
          <w:sz w:val="28"/>
          <w:szCs w:val="28"/>
        </w:rPr>
        <w:t xml:space="preserve"> Рассматривает другие вопросы</w:t>
      </w:r>
      <w:r w:rsidR="00FD7C01">
        <w:rPr>
          <w:sz w:val="28"/>
          <w:szCs w:val="28"/>
        </w:rPr>
        <w:t>,</w:t>
      </w:r>
      <w:r w:rsidRPr="006A6A3D">
        <w:rPr>
          <w:sz w:val="28"/>
          <w:szCs w:val="28"/>
        </w:rPr>
        <w:t xml:space="preserve"> связанные с земельными участками</w:t>
      </w:r>
      <w:r w:rsidR="00FD7C01" w:rsidRPr="00FD7C01">
        <w:rPr>
          <w:sz w:val="28"/>
          <w:szCs w:val="28"/>
        </w:rPr>
        <w:t xml:space="preserve"> </w:t>
      </w:r>
      <w:r w:rsidR="00FD7C01" w:rsidRPr="00C318E3">
        <w:rPr>
          <w:sz w:val="28"/>
          <w:szCs w:val="28"/>
        </w:rPr>
        <w:t>из земель сельскохозяйственного назначения,</w:t>
      </w:r>
      <w:r w:rsidRPr="006A6A3D">
        <w:rPr>
          <w:sz w:val="28"/>
          <w:szCs w:val="28"/>
        </w:rPr>
        <w:t xml:space="preserve"> в целях, не связанных со строительством при возникновении спорных ситуаций.</w:t>
      </w:r>
    </w:p>
    <w:p w:rsid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2.</w:t>
      </w:r>
      <w:r w:rsidR="00EA066E">
        <w:rPr>
          <w:sz w:val="28"/>
          <w:szCs w:val="28"/>
        </w:rPr>
        <w:t>7</w:t>
      </w:r>
      <w:proofErr w:type="gramStart"/>
      <w:r w:rsidRPr="006A6A3D">
        <w:rPr>
          <w:sz w:val="28"/>
          <w:szCs w:val="28"/>
        </w:rPr>
        <w:t xml:space="preserve"> О</w:t>
      </w:r>
      <w:proofErr w:type="gramEnd"/>
      <w:r w:rsidRPr="006A6A3D">
        <w:rPr>
          <w:sz w:val="28"/>
          <w:szCs w:val="28"/>
        </w:rPr>
        <w:t>рганизует взаимодействие органов местного самоуправления, направленное на эффективное использование зе</w:t>
      </w:r>
      <w:r w:rsidR="006A6A3D">
        <w:rPr>
          <w:sz w:val="28"/>
          <w:szCs w:val="28"/>
        </w:rPr>
        <w:t>мель.</w:t>
      </w:r>
    </w:p>
    <w:p w:rsidR="00C318E3" w:rsidRPr="006A6A3D" w:rsidRDefault="00C318E3" w:rsidP="00244654">
      <w:pPr>
        <w:spacing w:before="120"/>
        <w:jc w:val="center"/>
        <w:rPr>
          <w:sz w:val="28"/>
          <w:szCs w:val="28"/>
        </w:rPr>
      </w:pPr>
      <w:r w:rsidRPr="006A6A3D">
        <w:rPr>
          <w:sz w:val="28"/>
          <w:szCs w:val="28"/>
        </w:rPr>
        <w:t>3. Права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Комиссия для выполнения возложенных на нее задач имеет право: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3.1</w:t>
      </w:r>
      <w:proofErr w:type="gramStart"/>
      <w:r w:rsidRPr="006A6A3D">
        <w:rPr>
          <w:sz w:val="28"/>
          <w:szCs w:val="28"/>
        </w:rPr>
        <w:t xml:space="preserve"> З</w:t>
      </w:r>
      <w:proofErr w:type="gramEnd"/>
      <w:r w:rsidRPr="006A6A3D">
        <w:rPr>
          <w:sz w:val="28"/>
          <w:szCs w:val="28"/>
        </w:rPr>
        <w:t>апрашивать в пределах своей компетенции у государственных, муниципальных и иных организаций и должностных лиц необходимые для ее деятельности документы, материалы и информацию.</w:t>
      </w:r>
    </w:p>
    <w:p w:rsidR="00C318E3" w:rsidRPr="006A6A3D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3.2</w:t>
      </w:r>
      <w:proofErr w:type="gramStart"/>
      <w:r w:rsidRPr="006A6A3D">
        <w:rPr>
          <w:sz w:val="28"/>
          <w:szCs w:val="28"/>
        </w:rPr>
        <w:t xml:space="preserve"> О</w:t>
      </w:r>
      <w:proofErr w:type="gramEnd"/>
      <w:r w:rsidRPr="006A6A3D">
        <w:rPr>
          <w:sz w:val="28"/>
          <w:szCs w:val="28"/>
        </w:rPr>
        <w:t>существлять контроль за выполнением решений комиссии.</w:t>
      </w:r>
    </w:p>
    <w:p w:rsidR="00C318E3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3.3</w:t>
      </w:r>
      <w:proofErr w:type="gramStart"/>
      <w:r w:rsidRPr="006A6A3D">
        <w:rPr>
          <w:sz w:val="28"/>
          <w:szCs w:val="28"/>
        </w:rPr>
        <w:t xml:space="preserve"> П</w:t>
      </w:r>
      <w:proofErr w:type="gramEnd"/>
      <w:r w:rsidRPr="006A6A3D">
        <w:rPr>
          <w:sz w:val="28"/>
          <w:szCs w:val="28"/>
        </w:rPr>
        <w:t>риглашать специалистов администраций сельсоветов для совместного рассмотрения вопросов предоставления земельных участков, находящихся в государственной или муниципальной собственности, для целей, не связанных со строительством.</w:t>
      </w:r>
    </w:p>
    <w:p w:rsidR="00C318E3" w:rsidRPr="006A6A3D" w:rsidRDefault="00C318E3" w:rsidP="00437ACE">
      <w:pPr>
        <w:spacing w:before="120"/>
        <w:jc w:val="center"/>
        <w:rPr>
          <w:sz w:val="28"/>
          <w:szCs w:val="28"/>
        </w:rPr>
      </w:pPr>
      <w:r w:rsidRPr="006A6A3D">
        <w:rPr>
          <w:sz w:val="28"/>
          <w:szCs w:val="28"/>
        </w:rPr>
        <w:t>4. Организация работы</w:t>
      </w:r>
    </w:p>
    <w:p w:rsidR="00761A41" w:rsidRDefault="00C318E3" w:rsidP="002C046E">
      <w:pPr>
        <w:ind w:firstLine="709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4.1</w:t>
      </w:r>
      <w:r w:rsidR="00761A41">
        <w:rPr>
          <w:sz w:val="28"/>
          <w:szCs w:val="28"/>
        </w:rPr>
        <w:t>. П</w:t>
      </w:r>
      <w:r w:rsidR="00761A41" w:rsidRPr="006A6A3D">
        <w:rPr>
          <w:sz w:val="28"/>
          <w:szCs w:val="28"/>
        </w:rPr>
        <w:t>о рассмотрению обращений граждан и юридических лиц по вопросам предоставления земельных участков</w:t>
      </w:r>
      <w:r w:rsidR="00761A41">
        <w:rPr>
          <w:sz w:val="28"/>
          <w:szCs w:val="28"/>
        </w:rPr>
        <w:t>,</w:t>
      </w:r>
      <w:r w:rsidR="00761A41" w:rsidRPr="006A6A3D">
        <w:rPr>
          <w:sz w:val="28"/>
          <w:szCs w:val="28"/>
        </w:rPr>
        <w:t xml:space="preserve"> находящихся в государственной или муниципальной собственности, для целей, не связанных со строительством</w:t>
      </w:r>
      <w:r w:rsidR="00761A41">
        <w:rPr>
          <w:sz w:val="28"/>
          <w:szCs w:val="28"/>
        </w:rPr>
        <w:t>:</w:t>
      </w:r>
    </w:p>
    <w:p w:rsidR="00C318E3" w:rsidRPr="006A6A3D" w:rsidRDefault="00761A41" w:rsidP="00761A41">
      <w:pPr>
        <w:ind w:firstLine="14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C318E3" w:rsidRPr="006A6A3D">
        <w:rPr>
          <w:sz w:val="28"/>
          <w:szCs w:val="28"/>
        </w:rPr>
        <w:t xml:space="preserve">Заседания Комиссии проводятся </w:t>
      </w:r>
      <w:r>
        <w:rPr>
          <w:sz w:val="28"/>
          <w:szCs w:val="28"/>
        </w:rPr>
        <w:t>еженедельно</w:t>
      </w:r>
      <w:r w:rsidR="00C318E3" w:rsidRPr="006A6A3D">
        <w:rPr>
          <w:sz w:val="28"/>
          <w:szCs w:val="28"/>
        </w:rPr>
        <w:t>. Время и день проведения заседания Комиссии определяет председатель по согласованию с членами комиссии.</w:t>
      </w:r>
    </w:p>
    <w:p w:rsidR="00C318E3" w:rsidRPr="006A6A3D" w:rsidRDefault="00C318E3" w:rsidP="002C046E">
      <w:pPr>
        <w:ind w:firstLine="1418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4</w:t>
      </w:r>
      <w:r w:rsidR="00761A41">
        <w:rPr>
          <w:sz w:val="28"/>
          <w:szCs w:val="28"/>
        </w:rPr>
        <w:t>.1</w:t>
      </w:r>
      <w:r w:rsidRPr="006A6A3D">
        <w:rPr>
          <w:sz w:val="28"/>
          <w:szCs w:val="28"/>
        </w:rPr>
        <w:t>.2</w:t>
      </w:r>
      <w:r w:rsidR="00761A41">
        <w:rPr>
          <w:sz w:val="28"/>
          <w:szCs w:val="28"/>
        </w:rPr>
        <w:t>.</w:t>
      </w:r>
      <w:r w:rsidRPr="006A6A3D">
        <w:rPr>
          <w:sz w:val="28"/>
          <w:szCs w:val="28"/>
        </w:rPr>
        <w:t xml:space="preserve"> Заседания Комиссии проводит председатель, а в его отсутствие – заместитель председателя.</w:t>
      </w:r>
    </w:p>
    <w:p w:rsidR="00C318E3" w:rsidRPr="006A6A3D" w:rsidRDefault="00C318E3" w:rsidP="00761A41">
      <w:pPr>
        <w:ind w:firstLine="1418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4</w:t>
      </w:r>
      <w:r w:rsidR="00761A41">
        <w:rPr>
          <w:sz w:val="28"/>
          <w:szCs w:val="28"/>
        </w:rPr>
        <w:t>.1</w:t>
      </w:r>
      <w:r w:rsidRPr="006A6A3D">
        <w:rPr>
          <w:sz w:val="28"/>
          <w:szCs w:val="28"/>
        </w:rPr>
        <w:t>.3</w:t>
      </w:r>
      <w:r w:rsidR="00761A41">
        <w:rPr>
          <w:sz w:val="28"/>
          <w:szCs w:val="28"/>
        </w:rPr>
        <w:t>.</w:t>
      </w:r>
      <w:r w:rsidRPr="006A6A3D">
        <w:rPr>
          <w:sz w:val="28"/>
          <w:szCs w:val="28"/>
        </w:rPr>
        <w:t xml:space="preserve"> По приглашению Комиссии в ее заседаниях могут принимать участие представители органов государственной власти, иных государственных органов, органов местного самоуправления, общественных объединений, трудовых коллективов, ученые и специалисты.</w:t>
      </w:r>
    </w:p>
    <w:p w:rsidR="00C318E3" w:rsidRPr="006A6A3D" w:rsidRDefault="00C318E3" w:rsidP="00761A41">
      <w:pPr>
        <w:ind w:firstLine="1418"/>
        <w:jc w:val="both"/>
        <w:rPr>
          <w:sz w:val="28"/>
          <w:szCs w:val="28"/>
        </w:rPr>
      </w:pPr>
      <w:r w:rsidRPr="006A6A3D">
        <w:rPr>
          <w:sz w:val="28"/>
          <w:szCs w:val="28"/>
        </w:rPr>
        <w:t>4</w:t>
      </w:r>
      <w:r w:rsidR="00761A41">
        <w:rPr>
          <w:sz w:val="28"/>
          <w:szCs w:val="28"/>
        </w:rPr>
        <w:t>.1</w:t>
      </w:r>
      <w:r w:rsidRPr="006A6A3D">
        <w:rPr>
          <w:sz w:val="28"/>
          <w:szCs w:val="28"/>
        </w:rPr>
        <w:t>.4</w:t>
      </w:r>
      <w:r w:rsidR="00761A41">
        <w:rPr>
          <w:sz w:val="28"/>
          <w:szCs w:val="28"/>
        </w:rPr>
        <w:t>.</w:t>
      </w:r>
      <w:r w:rsidRPr="006A6A3D">
        <w:rPr>
          <w:sz w:val="28"/>
          <w:szCs w:val="28"/>
        </w:rPr>
        <w:t xml:space="preserve"> Подготовку материалов для рассмотрения на заседаниях Комиссии осуществляет</w:t>
      </w:r>
      <w:r w:rsidR="00761A41">
        <w:rPr>
          <w:sz w:val="28"/>
          <w:szCs w:val="28"/>
        </w:rPr>
        <w:t xml:space="preserve"> главный</w:t>
      </w:r>
      <w:r w:rsidRPr="006A6A3D">
        <w:rPr>
          <w:sz w:val="28"/>
          <w:szCs w:val="28"/>
        </w:rPr>
        <w:t xml:space="preserve"> специалист по земле отдела по управлению </w:t>
      </w:r>
      <w:r w:rsidR="00761A41">
        <w:rPr>
          <w:sz w:val="28"/>
          <w:szCs w:val="28"/>
        </w:rPr>
        <w:t xml:space="preserve">муниципальным </w:t>
      </w:r>
      <w:r w:rsidRPr="006A6A3D">
        <w:rPr>
          <w:sz w:val="28"/>
          <w:szCs w:val="28"/>
        </w:rPr>
        <w:t>имуществом Администрации района.</w:t>
      </w:r>
    </w:p>
    <w:p w:rsidR="00C318E3" w:rsidRPr="006A6A3D" w:rsidRDefault="00761A41" w:rsidP="00761A4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>4.1.5. Ответ заявителю</w:t>
      </w:r>
      <w:r w:rsidR="00C318E3" w:rsidRPr="006A6A3D">
        <w:rPr>
          <w:sz w:val="28"/>
          <w:szCs w:val="28"/>
        </w:rPr>
        <w:t xml:space="preserve"> направляет Администрация района за подписью главы района.</w:t>
      </w:r>
    </w:p>
    <w:p w:rsidR="00C318E3" w:rsidRPr="006A6A3D" w:rsidRDefault="00C318E3" w:rsidP="00761A41">
      <w:pPr>
        <w:ind w:firstLine="1418"/>
        <w:jc w:val="both"/>
        <w:rPr>
          <w:sz w:val="28"/>
          <w:szCs w:val="28"/>
        </w:rPr>
      </w:pPr>
      <w:r w:rsidRPr="006A6A3D">
        <w:rPr>
          <w:sz w:val="28"/>
          <w:szCs w:val="28"/>
        </w:rPr>
        <w:lastRenderedPageBreak/>
        <w:t>4</w:t>
      </w:r>
      <w:r w:rsidR="00761A41">
        <w:rPr>
          <w:sz w:val="28"/>
          <w:szCs w:val="28"/>
        </w:rPr>
        <w:t>.1</w:t>
      </w:r>
      <w:r w:rsidRPr="006A6A3D">
        <w:rPr>
          <w:sz w:val="28"/>
          <w:szCs w:val="28"/>
        </w:rPr>
        <w:t>.6</w:t>
      </w:r>
      <w:r w:rsidR="00761A41">
        <w:rPr>
          <w:sz w:val="28"/>
          <w:szCs w:val="28"/>
        </w:rPr>
        <w:t>.</w:t>
      </w:r>
      <w:r w:rsidRPr="006A6A3D">
        <w:rPr>
          <w:sz w:val="28"/>
          <w:szCs w:val="28"/>
        </w:rPr>
        <w:t xml:space="preserve"> Заседания Комиссии считаются правомочными, если на них присутствует более половины ее членов.</w:t>
      </w:r>
    </w:p>
    <w:p w:rsidR="00C318E3" w:rsidRPr="006A6A3D" w:rsidRDefault="00761A41" w:rsidP="00761A4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4.1.7. </w:t>
      </w:r>
      <w:r w:rsidR="00C318E3" w:rsidRPr="006A6A3D">
        <w:rPr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голосования. При равенстве голосов голос председательствующего является решающим.</w:t>
      </w:r>
    </w:p>
    <w:p w:rsidR="00761A41" w:rsidRDefault="00761A41" w:rsidP="00761A4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4.1.8. </w:t>
      </w:r>
      <w:r w:rsidR="00C318E3" w:rsidRPr="006A6A3D">
        <w:rPr>
          <w:sz w:val="28"/>
          <w:szCs w:val="28"/>
        </w:rPr>
        <w:t>Решение Комиссии носит рекомендательный характер и оформляется протоколом, который подписывается председателем, а в его отсутствие – заместителем председателя.</w:t>
      </w:r>
    </w:p>
    <w:p w:rsidR="00C318E3" w:rsidRPr="006A6A3D" w:rsidRDefault="00761A41" w:rsidP="00761A41">
      <w:pPr>
        <w:ind w:firstLine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4.1.9. </w:t>
      </w:r>
      <w:r w:rsidR="00C318E3" w:rsidRPr="006A6A3D">
        <w:rPr>
          <w:sz w:val="28"/>
          <w:szCs w:val="28"/>
        </w:rPr>
        <w:t>На основании протокола заседания Комиссии готовится информация о земельных участках, которые предоставляются гражданам и юридическим лицам на определенном праве и предусмотренных условиях.</w:t>
      </w:r>
    </w:p>
    <w:p w:rsidR="00F94130" w:rsidRPr="002C046E" w:rsidRDefault="00761A41" w:rsidP="002C046E">
      <w:pPr>
        <w:pStyle w:val="1"/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4.2. По </w:t>
      </w:r>
      <w:r w:rsidR="002C046E" w:rsidRPr="002C046E">
        <w:rPr>
          <w:rFonts w:ascii="Times New Roman" w:hAnsi="Times New Roman"/>
          <w:b w:val="0"/>
          <w:color w:val="auto"/>
          <w:sz w:val="28"/>
          <w:szCs w:val="28"/>
        </w:rPr>
        <w:t xml:space="preserve">проведению торгов (конкурсов, аукционов) по продаже права на заключение договоров аренды земельных участков </w:t>
      </w:r>
      <w:r w:rsidR="00FD7C01" w:rsidRPr="00FD7C01">
        <w:rPr>
          <w:rFonts w:ascii="Times New Roman" w:hAnsi="Times New Roman"/>
          <w:b w:val="0"/>
          <w:color w:val="auto"/>
          <w:sz w:val="28"/>
          <w:szCs w:val="28"/>
        </w:rPr>
        <w:t xml:space="preserve">из земель сельскохозяйственного назначения, </w:t>
      </w:r>
      <w:r w:rsidR="002C046E" w:rsidRPr="002C046E">
        <w:rPr>
          <w:rFonts w:ascii="Times New Roman" w:hAnsi="Times New Roman"/>
          <w:b w:val="0"/>
          <w:color w:val="auto"/>
          <w:sz w:val="28"/>
          <w:szCs w:val="28"/>
        </w:rPr>
        <w:t>находящихся в государственной или муниципальной собственности, для целей, не связанных со строительством:</w:t>
      </w:r>
    </w:p>
    <w:p w:rsidR="002C046E" w:rsidRPr="002258D4" w:rsidRDefault="002C046E" w:rsidP="002C046E">
      <w:pPr>
        <w:ind w:firstLine="1418"/>
        <w:jc w:val="both"/>
        <w:rPr>
          <w:sz w:val="28"/>
          <w:szCs w:val="28"/>
        </w:rPr>
      </w:pPr>
      <w:r w:rsidRPr="002C046E">
        <w:rPr>
          <w:sz w:val="28"/>
          <w:szCs w:val="28"/>
        </w:rPr>
        <w:t>4.2.1.</w:t>
      </w:r>
      <w:r w:rsidRPr="002258D4">
        <w:rPr>
          <w:sz w:val="28"/>
          <w:szCs w:val="28"/>
        </w:rPr>
        <w:t xml:space="preserve"> Заседания Комиссии проводятся по мере необходи</w:t>
      </w:r>
      <w:r>
        <w:rPr>
          <w:sz w:val="28"/>
          <w:szCs w:val="28"/>
        </w:rPr>
        <w:t>мости. Время и день проведения з</w:t>
      </w:r>
      <w:r w:rsidRPr="002258D4">
        <w:rPr>
          <w:sz w:val="28"/>
          <w:szCs w:val="28"/>
        </w:rPr>
        <w:t>аседания Комиссии определяет председатель по согласованию с членами комиссии.</w:t>
      </w:r>
    </w:p>
    <w:p w:rsidR="002C046E" w:rsidRDefault="002C046E" w:rsidP="002C046E">
      <w:pPr>
        <w:ind w:firstLine="1418"/>
        <w:jc w:val="both"/>
        <w:rPr>
          <w:sz w:val="28"/>
          <w:szCs w:val="28"/>
        </w:rPr>
      </w:pPr>
      <w:r w:rsidRPr="002258D4">
        <w:rPr>
          <w:sz w:val="28"/>
          <w:szCs w:val="28"/>
        </w:rPr>
        <w:t>4.</w:t>
      </w:r>
      <w:r>
        <w:rPr>
          <w:sz w:val="28"/>
          <w:szCs w:val="28"/>
        </w:rPr>
        <w:t>2.</w:t>
      </w:r>
      <w:r w:rsidRPr="002258D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258D4">
        <w:rPr>
          <w:sz w:val="28"/>
          <w:szCs w:val="28"/>
        </w:rPr>
        <w:t xml:space="preserve"> Заседания Комиссии проводит председатель, а в его отсутствие – заместитель председателя.</w:t>
      </w:r>
    </w:p>
    <w:p w:rsidR="00982E87" w:rsidRDefault="002C046E" w:rsidP="00982E87">
      <w:pPr>
        <w:ind w:firstLine="1418"/>
        <w:jc w:val="both"/>
        <w:rPr>
          <w:sz w:val="28"/>
        </w:rPr>
      </w:pPr>
      <w:r>
        <w:rPr>
          <w:sz w:val="28"/>
          <w:szCs w:val="28"/>
        </w:rPr>
        <w:t xml:space="preserve">4.2.3. </w:t>
      </w:r>
      <w:r>
        <w:rPr>
          <w:sz w:val="28"/>
        </w:rPr>
        <w:t>Заседание комиссии считается правомочным, если на нем присутствует 2/3 членов, от утвержденного состава комиссии.</w:t>
      </w:r>
      <w:r w:rsidR="00982E87">
        <w:rPr>
          <w:sz w:val="28"/>
        </w:rPr>
        <w:t xml:space="preserve"> Председатель комиссии имеет право решающего голоса, в случае равенства голосов членов комиссии.</w:t>
      </w:r>
    </w:p>
    <w:p w:rsidR="002C046E" w:rsidRDefault="00982E87" w:rsidP="00982E87">
      <w:pPr>
        <w:ind w:firstLine="1418"/>
        <w:jc w:val="both"/>
        <w:rPr>
          <w:sz w:val="28"/>
        </w:rPr>
      </w:pPr>
      <w:r>
        <w:rPr>
          <w:sz w:val="28"/>
          <w:szCs w:val="28"/>
        </w:rPr>
        <w:t xml:space="preserve">4.2.4. </w:t>
      </w:r>
      <w:r w:rsidR="002C046E">
        <w:rPr>
          <w:sz w:val="28"/>
        </w:rPr>
        <w:t>Председатель комиссии:</w:t>
      </w:r>
    </w:p>
    <w:p w:rsidR="002C046E" w:rsidRDefault="002C046E" w:rsidP="002C046E">
      <w:pPr>
        <w:jc w:val="both"/>
        <w:rPr>
          <w:sz w:val="28"/>
        </w:rPr>
      </w:pPr>
      <w:r>
        <w:rPr>
          <w:sz w:val="28"/>
        </w:rPr>
        <w:tab/>
        <w:t>- осуществляет оперативное руководство работой комиссии;</w:t>
      </w:r>
    </w:p>
    <w:p w:rsidR="002C046E" w:rsidRDefault="002C046E" w:rsidP="002C046E">
      <w:pPr>
        <w:jc w:val="both"/>
        <w:rPr>
          <w:sz w:val="28"/>
        </w:rPr>
      </w:pPr>
      <w:r>
        <w:rPr>
          <w:sz w:val="28"/>
        </w:rPr>
        <w:tab/>
        <w:t>- подписывает протоколы заседания комиссий;</w:t>
      </w:r>
    </w:p>
    <w:p w:rsidR="002C046E" w:rsidRDefault="002C046E" w:rsidP="002C046E">
      <w:pPr>
        <w:jc w:val="both"/>
        <w:rPr>
          <w:sz w:val="28"/>
        </w:rPr>
      </w:pPr>
      <w:r>
        <w:rPr>
          <w:sz w:val="28"/>
        </w:rPr>
        <w:tab/>
        <w:t>- контролирует соблюдение порядка работы с документами, представленными на рассмотрение комиссии.</w:t>
      </w:r>
    </w:p>
    <w:p w:rsidR="002C046E" w:rsidRDefault="00982E87" w:rsidP="00982E87">
      <w:pPr>
        <w:ind w:firstLine="1418"/>
        <w:jc w:val="both"/>
        <w:rPr>
          <w:sz w:val="28"/>
        </w:rPr>
      </w:pPr>
      <w:r>
        <w:rPr>
          <w:sz w:val="28"/>
        </w:rPr>
        <w:t>4.2.5</w:t>
      </w:r>
      <w:r w:rsidR="002C046E">
        <w:rPr>
          <w:sz w:val="28"/>
        </w:rPr>
        <w:t>. Секретарь комиссии:</w:t>
      </w:r>
    </w:p>
    <w:p w:rsidR="002C046E" w:rsidRDefault="002C046E" w:rsidP="002C046E">
      <w:pPr>
        <w:jc w:val="both"/>
        <w:rPr>
          <w:sz w:val="28"/>
        </w:rPr>
      </w:pPr>
      <w:r>
        <w:rPr>
          <w:sz w:val="28"/>
        </w:rPr>
        <w:tab/>
        <w:t xml:space="preserve">- готовит извещение </w:t>
      </w:r>
      <w:r w:rsidR="00133877">
        <w:rPr>
          <w:sz w:val="28"/>
        </w:rPr>
        <w:t>и документацию для</w:t>
      </w:r>
      <w:r>
        <w:rPr>
          <w:sz w:val="28"/>
        </w:rPr>
        <w:t xml:space="preserve"> проведени</w:t>
      </w:r>
      <w:r w:rsidR="00133877">
        <w:rPr>
          <w:sz w:val="28"/>
        </w:rPr>
        <w:t>я</w:t>
      </w:r>
      <w:r>
        <w:rPr>
          <w:sz w:val="28"/>
        </w:rPr>
        <w:t xml:space="preserve"> торгов </w:t>
      </w:r>
      <w:r w:rsidR="00FD7C01">
        <w:rPr>
          <w:sz w:val="28"/>
        </w:rPr>
        <w:t xml:space="preserve">и отвечает за размещение извещения, документации и информации о результатах торгов </w:t>
      </w:r>
      <w:r>
        <w:rPr>
          <w:sz w:val="28"/>
        </w:rPr>
        <w:t>на официальн</w:t>
      </w:r>
      <w:r w:rsidR="00FD7C01">
        <w:rPr>
          <w:sz w:val="28"/>
        </w:rPr>
        <w:t>ых</w:t>
      </w:r>
      <w:r>
        <w:rPr>
          <w:sz w:val="28"/>
        </w:rPr>
        <w:t xml:space="preserve"> сайт</w:t>
      </w:r>
      <w:r w:rsidR="00FD7C01">
        <w:rPr>
          <w:sz w:val="28"/>
        </w:rPr>
        <w:t>ах</w:t>
      </w:r>
      <w:r>
        <w:rPr>
          <w:sz w:val="28"/>
        </w:rPr>
        <w:t xml:space="preserve"> Российской Федерации</w:t>
      </w:r>
      <w:r w:rsidR="00FD7C01">
        <w:rPr>
          <w:sz w:val="28"/>
        </w:rPr>
        <w:t xml:space="preserve"> (http://torgi.gov.ru)</w:t>
      </w:r>
      <w:r>
        <w:rPr>
          <w:sz w:val="28"/>
        </w:rPr>
        <w:t xml:space="preserve"> </w:t>
      </w:r>
      <w:r w:rsidR="00FD7C01">
        <w:rPr>
          <w:sz w:val="28"/>
        </w:rPr>
        <w:t xml:space="preserve">и муниципального образования </w:t>
      </w:r>
      <w:proofErr w:type="spellStart"/>
      <w:r w:rsidR="00FD7C01">
        <w:rPr>
          <w:sz w:val="28"/>
        </w:rPr>
        <w:t>Поспелихинский</w:t>
      </w:r>
      <w:proofErr w:type="spellEnd"/>
      <w:r w:rsidR="00FD7C01">
        <w:rPr>
          <w:sz w:val="28"/>
        </w:rPr>
        <w:t xml:space="preserve"> район Алтайского края </w:t>
      </w:r>
      <w:r>
        <w:rPr>
          <w:sz w:val="28"/>
        </w:rPr>
        <w:t>в информационно-телекоммуникационной сети «Интер</w:t>
      </w:r>
      <w:r w:rsidR="00FD7C01">
        <w:rPr>
          <w:sz w:val="28"/>
        </w:rPr>
        <w:t>нет»</w:t>
      </w:r>
      <w:r>
        <w:rPr>
          <w:sz w:val="28"/>
        </w:rPr>
        <w:t>;</w:t>
      </w:r>
    </w:p>
    <w:p w:rsidR="002C046E" w:rsidRDefault="002C046E" w:rsidP="002C046E">
      <w:pPr>
        <w:jc w:val="both"/>
        <w:rPr>
          <w:sz w:val="28"/>
        </w:rPr>
      </w:pPr>
      <w:r>
        <w:rPr>
          <w:sz w:val="28"/>
        </w:rPr>
        <w:tab/>
        <w:t>- извещает членов комиссии о дате проведения заседания комиссии;</w:t>
      </w:r>
    </w:p>
    <w:p w:rsidR="002C046E" w:rsidRDefault="00FD7C01" w:rsidP="00FD7C01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2C046E">
        <w:rPr>
          <w:sz w:val="28"/>
        </w:rPr>
        <w:t>ведет протокол заседания комиссии и оформляет решения, принятые комиссией</w:t>
      </w:r>
      <w:r>
        <w:rPr>
          <w:sz w:val="28"/>
        </w:rPr>
        <w:t>.</w:t>
      </w:r>
    </w:p>
    <w:p w:rsidR="00D05008" w:rsidRDefault="00D05008" w:rsidP="00D05008">
      <w:pPr>
        <w:ind w:firstLine="1418"/>
        <w:jc w:val="both"/>
        <w:rPr>
          <w:sz w:val="28"/>
        </w:rPr>
      </w:pPr>
      <w:r>
        <w:rPr>
          <w:sz w:val="28"/>
        </w:rPr>
        <w:t xml:space="preserve">4.2.6. </w:t>
      </w:r>
      <w:r>
        <w:rPr>
          <w:sz w:val="28"/>
        </w:rPr>
        <w:tab/>
        <w:t>4. Члены комиссии: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tab/>
        <w:t>- рассматривают документы, представленные участниками торгов;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tab/>
        <w:t>- принимают решение о признании претендентов участниками торгов (конкурсов, аукциона) или об отказе в допуске претендентов к участию в торгах, которое оформляется протоколом;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tab/>
        <w:t>- осуществляют вскрытие конвертов с заявками на участие в торгах;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lastRenderedPageBreak/>
        <w:tab/>
        <w:t>- осуществляют рассмотрение, оценку и сопоставление заявок на участие в торгах;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tab/>
        <w:t>- определяют победителей торгов;</w:t>
      </w:r>
    </w:p>
    <w:p w:rsidR="00D05008" w:rsidRDefault="00D05008" w:rsidP="00D05008">
      <w:pPr>
        <w:jc w:val="both"/>
        <w:rPr>
          <w:sz w:val="28"/>
        </w:rPr>
      </w:pPr>
      <w:r>
        <w:rPr>
          <w:sz w:val="28"/>
        </w:rPr>
        <w:tab/>
        <w:t>- ведут протокол по проведению торгов на право заключения договора аренды земельного участка.</w:t>
      </w:r>
    </w:p>
    <w:sectPr w:rsidR="00D05008" w:rsidSect="005F19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75" w:rsidRDefault="00B70D75" w:rsidP="00982A2A">
      <w:r>
        <w:separator/>
      </w:r>
    </w:p>
  </w:endnote>
  <w:endnote w:type="continuationSeparator" w:id="0">
    <w:p w:rsidR="00B70D75" w:rsidRDefault="00B70D75" w:rsidP="0098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Pr="009C5412" w:rsidRDefault="00EE6C4C" w:rsidP="00982A2A">
    <w:pPr>
      <w:pStyle w:val="ac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Pr="00472F80" w:rsidRDefault="00EE6C4C">
    <w:pPr>
      <w:spacing w:line="259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Default="00EE6C4C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75" w:rsidRDefault="00B70D75" w:rsidP="00982A2A">
      <w:r>
        <w:separator/>
      </w:r>
    </w:p>
  </w:footnote>
  <w:footnote w:type="continuationSeparator" w:id="0">
    <w:p w:rsidR="00B70D75" w:rsidRDefault="00B70D75" w:rsidP="0098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Default="00EE6C4C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9C5412">
      <w:rPr>
        <w:noProof/>
        <w:sz w:val="28"/>
      </w:rPr>
      <w:t>34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Default="00EE6C4C">
    <w:pPr>
      <w:tabs>
        <w:tab w:val="center" w:pos="708"/>
        <w:tab w:val="center" w:pos="5032"/>
      </w:tabs>
      <w:spacing w:line="259" w:lineRule="auto"/>
    </w:pPr>
    <w:r>
      <w:rPr>
        <w:rFonts w:ascii="Calibri" w:eastAsia="Calibri" w:hAnsi="Calibri" w:cs="Calibri"/>
        <w:sz w:val="22"/>
      </w:rPr>
      <w:tab/>
    </w:r>
    <w:r>
      <w:rPr>
        <w:sz w:val="28"/>
      </w:rPr>
      <w:t xml:space="preserve"> </w:t>
    </w:r>
    <w:r>
      <w:rPr>
        <w:sz w:val="2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A4982" w:rsidRPr="00DA4982">
      <w:rPr>
        <w:noProof/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4C" w:rsidRDefault="00EE6C4C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B1276"/>
    <w:multiLevelType w:val="hybridMultilevel"/>
    <w:tmpl w:val="6BF055F2"/>
    <w:lvl w:ilvl="0" w:tplc="736A3570">
      <w:start w:val="1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72655118"/>
    <w:multiLevelType w:val="hybridMultilevel"/>
    <w:tmpl w:val="765C2394"/>
    <w:lvl w:ilvl="0" w:tplc="478EA73C">
      <w:start w:val="1"/>
      <w:numFmt w:val="bullet"/>
      <w:lvlText w:val="–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3EC7A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101DC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6F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DD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D616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A4FBD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32A0B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0FAC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52"/>
    <w:rsid w:val="00001ECE"/>
    <w:rsid w:val="00002338"/>
    <w:rsid w:val="0000425A"/>
    <w:rsid w:val="0001028A"/>
    <w:rsid w:val="000169A1"/>
    <w:rsid w:val="0002078B"/>
    <w:rsid w:val="0002096C"/>
    <w:rsid w:val="00022174"/>
    <w:rsid w:val="000276AE"/>
    <w:rsid w:val="00037A46"/>
    <w:rsid w:val="00040A64"/>
    <w:rsid w:val="00040D75"/>
    <w:rsid w:val="00053C6D"/>
    <w:rsid w:val="000553A6"/>
    <w:rsid w:val="000555F6"/>
    <w:rsid w:val="00061A94"/>
    <w:rsid w:val="000748E4"/>
    <w:rsid w:val="00081D05"/>
    <w:rsid w:val="00081F8A"/>
    <w:rsid w:val="0009002F"/>
    <w:rsid w:val="00091F9A"/>
    <w:rsid w:val="000943FD"/>
    <w:rsid w:val="00095D7F"/>
    <w:rsid w:val="00096211"/>
    <w:rsid w:val="000A00D5"/>
    <w:rsid w:val="000A4108"/>
    <w:rsid w:val="000B2F06"/>
    <w:rsid w:val="000B7333"/>
    <w:rsid w:val="000C0FE1"/>
    <w:rsid w:val="000C1E63"/>
    <w:rsid w:val="000C1F96"/>
    <w:rsid w:val="000D3730"/>
    <w:rsid w:val="000D6A46"/>
    <w:rsid w:val="000E31DE"/>
    <w:rsid w:val="000E74DD"/>
    <w:rsid w:val="000F1230"/>
    <w:rsid w:val="000F690E"/>
    <w:rsid w:val="00100CFE"/>
    <w:rsid w:val="0010461A"/>
    <w:rsid w:val="00105CCA"/>
    <w:rsid w:val="0010666D"/>
    <w:rsid w:val="001108D0"/>
    <w:rsid w:val="0011505C"/>
    <w:rsid w:val="00115656"/>
    <w:rsid w:val="0011687B"/>
    <w:rsid w:val="00121B4A"/>
    <w:rsid w:val="00130E0B"/>
    <w:rsid w:val="0013213B"/>
    <w:rsid w:val="00132E89"/>
    <w:rsid w:val="00133877"/>
    <w:rsid w:val="00135F3F"/>
    <w:rsid w:val="00142C2A"/>
    <w:rsid w:val="00146B98"/>
    <w:rsid w:val="00150B0C"/>
    <w:rsid w:val="0016174B"/>
    <w:rsid w:val="00162FCE"/>
    <w:rsid w:val="001638C3"/>
    <w:rsid w:val="00174583"/>
    <w:rsid w:val="001808BE"/>
    <w:rsid w:val="00180D25"/>
    <w:rsid w:val="00185502"/>
    <w:rsid w:val="00185F39"/>
    <w:rsid w:val="00187C47"/>
    <w:rsid w:val="00196270"/>
    <w:rsid w:val="001A2C0A"/>
    <w:rsid w:val="001A56AD"/>
    <w:rsid w:val="001B0955"/>
    <w:rsid w:val="001B0CCB"/>
    <w:rsid w:val="001B1381"/>
    <w:rsid w:val="001B5A42"/>
    <w:rsid w:val="001B5BF2"/>
    <w:rsid w:val="001B74EE"/>
    <w:rsid w:val="001C1AB4"/>
    <w:rsid w:val="001D022B"/>
    <w:rsid w:val="001D30B1"/>
    <w:rsid w:val="001D407A"/>
    <w:rsid w:val="001D6915"/>
    <w:rsid w:val="001D6F84"/>
    <w:rsid w:val="001E22EC"/>
    <w:rsid w:val="001E28FA"/>
    <w:rsid w:val="001E56F2"/>
    <w:rsid w:val="001E5DDF"/>
    <w:rsid w:val="001E778C"/>
    <w:rsid w:val="001F4B5E"/>
    <w:rsid w:val="001F71FC"/>
    <w:rsid w:val="00205704"/>
    <w:rsid w:val="0020792A"/>
    <w:rsid w:val="00210DFB"/>
    <w:rsid w:val="00223E99"/>
    <w:rsid w:val="00225D51"/>
    <w:rsid w:val="0022758D"/>
    <w:rsid w:val="002275DC"/>
    <w:rsid w:val="0023102C"/>
    <w:rsid w:val="00237099"/>
    <w:rsid w:val="00237B22"/>
    <w:rsid w:val="00244654"/>
    <w:rsid w:val="002446BF"/>
    <w:rsid w:val="00245D5D"/>
    <w:rsid w:val="00245E46"/>
    <w:rsid w:val="002516A6"/>
    <w:rsid w:val="00252754"/>
    <w:rsid w:val="00255E4D"/>
    <w:rsid w:val="002615E2"/>
    <w:rsid w:val="00264F79"/>
    <w:rsid w:val="00267ACB"/>
    <w:rsid w:val="002726F4"/>
    <w:rsid w:val="00273215"/>
    <w:rsid w:val="00274309"/>
    <w:rsid w:val="00275373"/>
    <w:rsid w:val="0028013B"/>
    <w:rsid w:val="002A0D0E"/>
    <w:rsid w:val="002A5FC4"/>
    <w:rsid w:val="002B1DCD"/>
    <w:rsid w:val="002C046E"/>
    <w:rsid w:val="002C5E0B"/>
    <w:rsid w:val="002D3A88"/>
    <w:rsid w:val="002D778A"/>
    <w:rsid w:val="002E0331"/>
    <w:rsid w:val="002E132D"/>
    <w:rsid w:val="002E23CD"/>
    <w:rsid w:val="002E57DC"/>
    <w:rsid w:val="002E6444"/>
    <w:rsid w:val="002F2DC8"/>
    <w:rsid w:val="002F53C7"/>
    <w:rsid w:val="003011D1"/>
    <w:rsid w:val="00305F3F"/>
    <w:rsid w:val="003103B2"/>
    <w:rsid w:val="00310CE5"/>
    <w:rsid w:val="0031367E"/>
    <w:rsid w:val="00313ECC"/>
    <w:rsid w:val="00317A88"/>
    <w:rsid w:val="00320AC0"/>
    <w:rsid w:val="00320EF6"/>
    <w:rsid w:val="00321369"/>
    <w:rsid w:val="0032136B"/>
    <w:rsid w:val="00323F84"/>
    <w:rsid w:val="0032419F"/>
    <w:rsid w:val="00332F93"/>
    <w:rsid w:val="00336868"/>
    <w:rsid w:val="00337185"/>
    <w:rsid w:val="003407D0"/>
    <w:rsid w:val="003419F5"/>
    <w:rsid w:val="00342439"/>
    <w:rsid w:val="00342A0F"/>
    <w:rsid w:val="00343791"/>
    <w:rsid w:val="00343A52"/>
    <w:rsid w:val="00346469"/>
    <w:rsid w:val="00366811"/>
    <w:rsid w:val="0037195A"/>
    <w:rsid w:val="00371F8E"/>
    <w:rsid w:val="00372DEF"/>
    <w:rsid w:val="00373979"/>
    <w:rsid w:val="0037621D"/>
    <w:rsid w:val="003764D7"/>
    <w:rsid w:val="003825F5"/>
    <w:rsid w:val="00386EB8"/>
    <w:rsid w:val="00390177"/>
    <w:rsid w:val="003905AA"/>
    <w:rsid w:val="0039212D"/>
    <w:rsid w:val="003A2EF6"/>
    <w:rsid w:val="003A40E4"/>
    <w:rsid w:val="003A49E0"/>
    <w:rsid w:val="003A7264"/>
    <w:rsid w:val="003A754A"/>
    <w:rsid w:val="003B66EC"/>
    <w:rsid w:val="003B7CA1"/>
    <w:rsid w:val="003C2189"/>
    <w:rsid w:val="003C67EB"/>
    <w:rsid w:val="003C6EAE"/>
    <w:rsid w:val="003C7BB7"/>
    <w:rsid w:val="003D65D6"/>
    <w:rsid w:val="003E2FA3"/>
    <w:rsid w:val="003E3EED"/>
    <w:rsid w:val="003F018E"/>
    <w:rsid w:val="003F0FC7"/>
    <w:rsid w:val="003F4860"/>
    <w:rsid w:val="00404165"/>
    <w:rsid w:val="0043538A"/>
    <w:rsid w:val="00435393"/>
    <w:rsid w:val="00435A3D"/>
    <w:rsid w:val="00437ACE"/>
    <w:rsid w:val="00442871"/>
    <w:rsid w:val="00446586"/>
    <w:rsid w:val="00446CA9"/>
    <w:rsid w:val="00447482"/>
    <w:rsid w:val="004551AF"/>
    <w:rsid w:val="004573CB"/>
    <w:rsid w:val="00457449"/>
    <w:rsid w:val="00462965"/>
    <w:rsid w:val="0046523E"/>
    <w:rsid w:val="00472E79"/>
    <w:rsid w:val="00475D01"/>
    <w:rsid w:val="00480595"/>
    <w:rsid w:val="00483A77"/>
    <w:rsid w:val="0048404A"/>
    <w:rsid w:val="00494A5F"/>
    <w:rsid w:val="004A2D0B"/>
    <w:rsid w:val="004B18FE"/>
    <w:rsid w:val="004B27D7"/>
    <w:rsid w:val="004B4B5F"/>
    <w:rsid w:val="004C25B7"/>
    <w:rsid w:val="004C4BCB"/>
    <w:rsid w:val="004D2555"/>
    <w:rsid w:val="004D2C3F"/>
    <w:rsid w:val="004D4C4D"/>
    <w:rsid w:val="004D653C"/>
    <w:rsid w:val="004E0804"/>
    <w:rsid w:val="004E2705"/>
    <w:rsid w:val="004E4D8F"/>
    <w:rsid w:val="004E6257"/>
    <w:rsid w:val="004E773A"/>
    <w:rsid w:val="004F0BA7"/>
    <w:rsid w:val="00500A0D"/>
    <w:rsid w:val="00500EC7"/>
    <w:rsid w:val="00501287"/>
    <w:rsid w:val="005028BB"/>
    <w:rsid w:val="00503146"/>
    <w:rsid w:val="005048DD"/>
    <w:rsid w:val="00511DC8"/>
    <w:rsid w:val="00517AD6"/>
    <w:rsid w:val="00524298"/>
    <w:rsid w:val="00524331"/>
    <w:rsid w:val="00525995"/>
    <w:rsid w:val="00527034"/>
    <w:rsid w:val="00530B07"/>
    <w:rsid w:val="00530EC6"/>
    <w:rsid w:val="0053135C"/>
    <w:rsid w:val="005327B4"/>
    <w:rsid w:val="00534448"/>
    <w:rsid w:val="0053745E"/>
    <w:rsid w:val="005421EA"/>
    <w:rsid w:val="00542E94"/>
    <w:rsid w:val="005464BB"/>
    <w:rsid w:val="005467FE"/>
    <w:rsid w:val="00550980"/>
    <w:rsid w:val="00550C3B"/>
    <w:rsid w:val="0055536E"/>
    <w:rsid w:val="0056337B"/>
    <w:rsid w:val="00566301"/>
    <w:rsid w:val="0057251C"/>
    <w:rsid w:val="005745D1"/>
    <w:rsid w:val="00574965"/>
    <w:rsid w:val="0057619B"/>
    <w:rsid w:val="00580E44"/>
    <w:rsid w:val="00581376"/>
    <w:rsid w:val="00583C76"/>
    <w:rsid w:val="00584FC5"/>
    <w:rsid w:val="00585800"/>
    <w:rsid w:val="00587477"/>
    <w:rsid w:val="005931A5"/>
    <w:rsid w:val="005A2B45"/>
    <w:rsid w:val="005A43F8"/>
    <w:rsid w:val="005B0021"/>
    <w:rsid w:val="005B1180"/>
    <w:rsid w:val="005B3D81"/>
    <w:rsid w:val="005C0694"/>
    <w:rsid w:val="005C0EAC"/>
    <w:rsid w:val="005D78CE"/>
    <w:rsid w:val="005E17CB"/>
    <w:rsid w:val="005E7C91"/>
    <w:rsid w:val="005F19C8"/>
    <w:rsid w:val="005F3A0C"/>
    <w:rsid w:val="005F496B"/>
    <w:rsid w:val="006015A1"/>
    <w:rsid w:val="00602B8F"/>
    <w:rsid w:val="00607B53"/>
    <w:rsid w:val="0061448E"/>
    <w:rsid w:val="00614702"/>
    <w:rsid w:val="00616847"/>
    <w:rsid w:val="00616C73"/>
    <w:rsid w:val="00624987"/>
    <w:rsid w:val="00626AF8"/>
    <w:rsid w:val="0063225F"/>
    <w:rsid w:val="00633305"/>
    <w:rsid w:val="00635060"/>
    <w:rsid w:val="00635F5C"/>
    <w:rsid w:val="00643B75"/>
    <w:rsid w:val="00650148"/>
    <w:rsid w:val="00654BA1"/>
    <w:rsid w:val="006577BD"/>
    <w:rsid w:val="006746BB"/>
    <w:rsid w:val="0067482D"/>
    <w:rsid w:val="006749BD"/>
    <w:rsid w:val="00677081"/>
    <w:rsid w:val="00687914"/>
    <w:rsid w:val="0069078F"/>
    <w:rsid w:val="00697819"/>
    <w:rsid w:val="00697A00"/>
    <w:rsid w:val="006A3E2D"/>
    <w:rsid w:val="006A6A3D"/>
    <w:rsid w:val="006B0FCE"/>
    <w:rsid w:val="006B254F"/>
    <w:rsid w:val="006B7EE1"/>
    <w:rsid w:val="006C0378"/>
    <w:rsid w:val="006C06A1"/>
    <w:rsid w:val="006C1C56"/>
    <w:rsid w:val="006D2158"/>
    <w:rsid w:val="006D5DF7"/>
    <w:rsid w:val="006E0399"/>
    <w:rsid w:val="006E132A"/>
    <w:rsid w:val="006E30CD"/>
    <w:rsid w:val="006E62CA"/>
    <w:rsid w:val="006F71AB"/>
    <w:rsid w:val="006F740A"/>
    <w:rsid w:val="00704BAC"/>
    <w:rsid w:val="00713160"/>
    <w:rsid w:val="00723580"/>
    <w:rsid w:val="00727764"/>
    <w:rsid w:val="00732397"/>
    <w:rsid w:val="00740648"/>
    <w:rsid w:val="0074552F"/>
    <w:rsid w:val="00753BE5"/>
    <w:rsid w:val="00753D2E"/>
    <w:rsid w:val="00761A41"/>
    <w:rsid w:val="00770DDE"/>
    <w:rsid w:val="00770F62"/>
    <w:rsid w:val="0077106C"/>
    <w:rsid w:val="00771BED"/>
    <w:rsid w:val="00774DEB"/>
    <w:rsid w:val="00774F97"/>
    <w:rsid w:val="00780881"/>
    <w:rsid w:val="00783AB4"/>
    <w:rsid w:val="00787584"/>
    <w:rsid w:val="00792681"/>
    <w:rsid w:val="00793BC9"/>
    <w:rsid w:val="007944BA"/>
    <w:rsid w:val="007960DF"/>
    <w:rsid w:val="007A2D19"/>
    <w:rsid w:val="007A4C10"/>
    <w:rsid w:val="007A547C"/>
    <w:rsid w:val="007B0AA3"/>
    <w:rsid w:val="007B15A1"/>
    <w:rsid w:val="007B74D6"/>
    <w:rsid w:val="007C08D3"/>
    <w:rsid w:val="007C3728"/>
    <w:rsid w:val="007F7816"/>
    <w:rsid w:val="00802351"/>
    <w:rsid w:val="00805BEC"/>
    <w:rsid w:val="0081337F"/>
    <w:rsid w:val="00815EB9"/>
    <w:rsid w:val="008211D8"/>
    <w:rsid w:val="00822099"/>
    <w:rsid w:val="00827350"/>
    <w:rsid w:val="00837071"/>
    <w:rsid w:val="00847401"/>
    <w:rsid w:val="00850A10"/>
    <w:rsid w:val="00850BBD"/>
    <w:rsid w:val="00851220"/>
    <w:rsid w:val="00851B68"/>
    <w:rsid w:val="00851BF3"/>
    <w:rsid w:val="0085556A"/>
    <w:rsid w:val="00856482"/>
    <w:rsid w:val="00874B30"/>
    <w:rsid w:val="00875605"/>
    <w:rsid w:val="00875E9A"/>
    <w:rsid w:val="008824F2"/>
    <w:rsid w:val="008851F6"/>
    <w:rsid w:val="00887D68"/>
    <w:rsid w:val="00891B4B"/>
    <w:rsid w:val="00894917"/>
    <w:rsid w:val="008A4A9D"/>
    <w:rsid w:val="008A56F5"/>
    <w:rsid w:val="008B08A8"/>
    <w:rsid w:val="008B1926"/>
    <w:rsid w:val="008B388A"/>
    <w:rsid w:val="008B40B6"/>
    <w:rsid w:val="008B6193"/>
    <w:rsid w:val="008B6E6A"/>
    <w:rsid w:val="008C1440"/>
    <w:rsid w:val="008C68C1"/>
    <w:rsid w:val="008D5169"/>
    <w:rsid w:val="008E5858"/>
    <w:rsid w:val="008E61D2"/>
    <w:rsid w:val="008F0CED"/>
    <w:rsid w:val="008F15DB"/>
    <w:rsid w:val="008F1EB9"/>
    <w:rsid w:val="008F3AE0"/>
    <w:rsid w:val="008F3E9C"/>
    <w:rsid w:val="008F60F5"/>
    <w:rsid w:val="008F7DA9"/>
    <w:rsid w:val="00904152"/>
    <w:rsid w:val="00904CEE"/>
    <w:rsid w:val="00921399"/>
    <w:rsid w:val="0092649D"/>
    <w:rsid w:val="00927CC2"/>
    <w:rsid w:val="00933713"/>
    <w:rsid w:val="00935D94"/>
    <w:rsid w:val="00937AA7"/>
    <w:rsid w:val="009415CE"/>
    <w:rsid w:val="00943F6C"/>
    <w:rsid w:val="00945439"/>
    <w:rsid w:val="00945C33"/>
    <w:rsid w:val="009502A6"/>
    <w:rsid w:val="0095249C"/>
    <w:rsid w:val="009553CC"/>
    <w:rsid w:val="009559FD"/>
    <w:rsid w:val="00960A34"/>
    <w:rsid w:val="00961A78"/>
    <w:rsid w:val="00964565"/>
    <w:rsid w:val="009667AF"/>
    <w:rsid w:val="00966C7D"/>
    <w:rsid w:val="00970F47"/>
    <w:rsid w:val="009732AF"/>
    <w:rsid w:val="00982A2A"/>
    <w:rsid w:val="00982E87"/>
    <w:rsid w:val="00986488"/>
    <w:rsid w:val="00986C05"/>
    <w:rsid w:val="00992ABC"/>
    <w:rsid w:val="00993A93"/>
    <w:rsid w:val="00994084"/>
    <w:rsid w:val="0099431E"/>
    <w:rsid w:val="00996FBE"/>
    <w:rsid w:val="00997E99"/>
    <w:rsid w:val="009A3609"/>
    <w:rsid w:val="009A7816"/>
    <w:rsid w:val="009B243F"/>
    <w:rsid w:val="009B4AFE"/>
    <w:rsid w:val="009C246A"/>
    <w:rsid w:val="009C2EE8"/>
    <w:rsid w:val="009C4914"/>
    <w:rsid w:val="009D25D3"/>
    <w:rsid w:val="009D419E"/>
    <w:rsid w:val="009E1991"/>
    <w:rsid w:val="009E733F"/>
    <w:rsid w:val="009F5BA3"/>
    <w:rsid w:val="009F5BE7"/>
    <w:rsid w:val="009F7357"/>
    <w:rsid w:val="00A04249"/>
    <w:rsid w:val="00A054DB"/>
    <w:rsid w:val="00A1087E"/>
    <w:rsid w:val="00A124E4"/>
    <w:rsid w:val="00A209A0"/>
    <w:rsid w:val="00A215AF"/>
    <w:rsid w:val="00A3650B"/>
    <w:rsid w:val="00A376CE"/>
    <w:rsid w:val="00A46B4A"/>
    <w:rsid w:val="00A46B77"/>
    <w:rsid w:val="00A52DCB"/>
    <w:rsid w:val="00A5409E"/>
    <w:rsid w:val="00A54446"/>
    <w:rsid w:val="00A56931"/>
    <w:rsid w:val="00A65820"/>
    <w:rsid w:val="00A73603"/>
    <w:rsid w:val="00A74201"/>
    <w:rsid w:val="00A74778"/>
    <w:rsid w:val="00A80918"/>
    <w:rsid w:val="00A80929"/>
    <w:rsid w:val="00A80E18"/>
    <w:rsid w:val="00A811A0"/>
    <w:rsid w:val="00A82B73"/>
    <w:rsid w:val="00A83F4F"/>
    <w:rsid w:val="00AA7749"/>
    <w:rsid w:val="00AB2817"/>
    <w:rsid w:val="00AB30B3"/>
    <w:rsid w:val="00AC0AC2"/>
    <w:rsid w:val="00AC2369"/>
    <w:rsid w:val="00AC29D4"/>
    <w:rsid w:val="00AD005A"/>
    <w:rsid w:val="00AD18A8"/>
    <w:rsid w:val="00AD4DE8"/>
    <w:rsid w:val="00AD6CF1"/>
    <w:rsid w:val="00AE274E"/>
    <w:rsid w:val="00AE2C00"/>
    <w:rsid w:val="00AE49FC"/>
    <w:rsid w:val="00AE4A66"/>
    <w:rsid w:val="00AE61C2"/>
    <w:rsid w:val="00AF19B2"/>
    <w:rsid w:val="00AF373B"/>
    <w:rsid w:val="00B056F9"/>
    <w:rsid w:val="00B1041D"/>
    <w:rsid w:val="00B11C5E"/>
    <w:rsid w:val="00B14D9E"/>
    <w:rsid w:val="00B221CA"/>
    <w:rsid w:val="00B2333B"/>
    <w:rsid w:val="00B30186"/>
    <w:rsid w:val="00B31F67"/>
    <w:rsid w:val="00B47E04"/>
    <w:rsid w:val="00B533D1"/>
    <w:rsid w:val="00B561C3"/>
    <w:rsid w:val="00B56311"/>
    <w:rsid w:val="00B62B29"/>
    <w:rsid w:val="00B70D75"/>
    <w:rsid w:val="00B75E5B"/>
    <w:rsid w:val="00B76494"/>
    <w:rsid w:val="00B804A2"/>
    <w:rsid w:val="00B92E67"/>
    <w:rsid w:val="00B93D70"/>
    <w:rsid w:val="00BA22DF"/>
    <w:rsid w:val="00BA3435"/>
    <w:rsid w:val="00BA477B"/>
    <w:rsid w:val="00BB271C"/>
    <w:rsid w:val="00BB6AFF"/>
    <w:rsid w:val="00BB7BDC"/>
    <w:rsid w:val="00BC05B5"/>
    <w:rsid w:val="00BC4B23"/>
    <w:rsid w:val="00BC5935"/>
    <w:rsid w:val="00BC7D54"/>
    <w:rsid w:val="00BD69C7"/>
    <w:rsid w:val="00BF0018"/>
    <w:rsid w:val="00BF0613"/>
    <w:rsid w:val="00BF14DE"/>
    <w:rsid w:val="00BF5379"/>
    <w:rsid w:val="00BF659E"/>
    <w:rsid w:val="00BF66CA"/>
    <w:rsid w:val="00C004D5"/>
    <w:rsid w:val="00C02736"/>
    <w:rsid w:val="00C03759"/>
    <w:rsid w:val="00C06967"/>
    <w:rsid w:val="00C079B7"/>
    <w:rsid w:val="00C14DC0"/>
    <w:rsid w:val="00C15A45"/>
    <w:rsid w:val="00C16EE6"/>
    <w:rsid w:val="00C20060"/>
    <w:rsid w:val="00C318E3"/>
    <w:rsid w:val="00C332C7"/>
    <w:rsid w:val="00C413EA"/>
    <w:rsid w:val="00C454F8"/>
    <w:rsid w:val="00C46B66"/>
    <w:rsid w:val="00C50C84"/>
    <w:rsid w:val="00C56054"/>
    <w:rsid w:val="00C56252"/>
    <w:rsid w:val="00C6450C"/>
    <w:rsid w:val="00C67E91"/>
    <w:rsid w:val="00C74EB6"/>
    <w:rsid w:val="00C821CF"/>
    <w:rsid w:val="00C8746A"/>
    <w:rsid w:val="00C921D4"/>
    <w:rsid w:val="00C9445B"/>
    <w:rsid w:val="00C97CB9"/>
    <w:rsid w:val="00CA05F9"/>
    <w:rsid w:val="00CA0EDA"/>
    <w:rsid w:val="00CA1F0B"/>
    <w:rsid w:val="00CA1F27"/>
    <w:rsid w:val="00CA5AC0"/>
    <w:rsid w:val="00CA6142"/>
    <w:rsid w:val="00CB4468"/>
    <w:rsid w:val="00CB5F20"/>
    <w:rsid w:val="00CB7540"/>
    <w:rsid w:val="00CC0AD0"/>
    <w:rsid w:val="00CC1BF9"/>
    <w:rsid w:val="00CC584A"/>
    <w:rsid w:val="00CC7CC3"/>
    <w:rsid w:val="00CD0698"/>
    <w:rsid w:val="00CD0AAF"/>
    <w:rsid w:val="00CE139C"/>
    <w:rsid w:val="00CE758B"/>
    <w:rsid w:val="00CF043A"/>
    <w:rsid w:val="00CF3A35"/>
    <w:rsid w:val="00CF50CD"/>
    <w:rsid w:val="00D032CB"/>
    <w:rsid w:val="00D04B63"/>
    <w:rsid w:val="00D04BDE"/>
    <w:rsid w:val="00D05008"/>
    <w:rsid w:val="00D20274"/>
    <w:rsid w:val="00D21442"/>
    <w:rsid w:val="00D27A1E"/>
    <w:rsid w:val="00D300AC"/>
    <w:rsid w:val="00D316B3"/>
    <w:rsid w:val="00D318AF"/>
    <w:rsid w:val="00D35AAA"/>
    <w:rsid w:val="00D37923"/>
    <w:rsid w:val="00D417B3"/>
    <w:rsid w:val="00D44058"/>
    <w:rsid w:val="00D4478E"/>
    <w:rsid w:val="00D448F5"/>
    <w:rsid w:val="00D44F69"/>
    <w:rsid w:val="00D4522A"/>
    <w:rsid w:val="00D5406A"/>
    <w:rsid w:val="00D55000"/>
    <w:rsid w:val="00D61BAC"/>
    <w:rsid w:val="00D63BBD"/>
    <w:rsid w:val="00D67EA1"/>
    <w:rsid w:val="00D85D19"/>
    <w:rsid w:val="00D902F1"/>
    <w:rsid w:val="00D94C6F"/>
    <w:rsid w:val="00D95DE5"/>
    <w:rsid w:val="00DA19F3"/>
    <w:rsid w:val="00DA48EA"/>
    <w:rsid w:val="00DA4982"/>
    <w:rsid w:val="00DB40DE"/>
    <w:rsid w:val="00DC001D"/>
    <w:rsid w:val="00DC04FF"/>
    <w:rsid w:val="00DC304C"/>
    <w:rsid w:val="00DC5F14"/>
    <w:rsid w:val="00DC6E24"/>
    <w:rsid w:val="00DC7973"/>
    <w:rsid w:val="00DD0DFB"/>
    <w:rsid w:val="00DD649B"/>
    <w:rsid w:val="00DE296A"/>
    <w:rsid w:val="00DE36CD"/>
    <w:rsid w:val="00DE4F4F"/>
    <w:rsid w:val="00E03446"/>
    <w:rsid w:val="00E06C43"/>
    <w:rsid w:val="00E117EE"/>
    <w:rsid w:val="00E15C4B"/>
    <w:rsid w:val="00E21D38"/>
    <w:rsid w:val="00E22ED4"/>
    <w:rsid w:val="00E26597"/>
    <w:rsid w:val="00E26BC8"/>
    <w:rsid w:val="00E35691"/>
    <w:rsid w:val="00E362B3"/>
    <w:rsid w:val="00E37D28"/>
    <w:rsid w:val="00E458AF"/>
    <w:rsid w:val="00E45A11"/>
    <w:rsid w:val="00E47964"/>
    <w:rsid w:val="00E54A9B"/>
    <w:rsid w:val="00E57A2E"/>
    <w:rsid w:val="00E60B7B"/>
    <w:rsid w:val="00E64961"/>
    <w:rsid w:val="00E64D19"/>
    <w:rsid w:val="00E70101"/>
    <w:rsid w:val="00E708B5"/>
    <w:rsid w:val="00E71C98"/>
    <w:rsid w:val="00E71EA5"/>
    <w:rsid w:val="00E72E66"/>
    <w:rsid w:val="00E7690E"/>
    <w:rsid w:val="00E76ADD"/>
    <w:rsid w:val="00E81DFF"/>
    <w:rsid w:val="00E825A8"/>
    <w:rsid w:val="00EA066E"/>
    <w:rsid w:val="00EA6D75"/>
    <w:rsid w:val="00EA70B7"/>
    <w:rsid w:val="00EB349C"/>
    <w:rsid w:val="00EB4C90"/>
    <w:rsid w:val="00EB79B8"/>
    <w:rsid w:val="00EC2E1F"/>
    <w:rsid w:val="00EC341C"/>
    <w:rsid w:val="00ED02C3"/>
    <w:rsid w:val="00ED1F44"/>
    <w:rsid w:val="00ED321F"/>
    <w:rsid w:val="00ED44D9"/>
    <w:rsid w:val="00ED6852"/>
    <w:rsid w:val="00EE63F7"/>
    <w:rsid w:val="00EE6C4C"/>
    <w:rsid w:val="00EF1AD2"/>
    <w:rsid w:val="00EF6CEC"/>
    <w:rsid w:val="00F001B0"/>
    <w:rsid w:val="00F00367"/>
    <w:rsid w:val="00F0154C"/>
    <w:rsid w:val="00F03D1D"/>
    <w:rsid w:val="00F07155"/>
    <w:rsid w:val="00F13D8F"/>
    <w:rsid w:val="00F20184"/>
    <w:rsid w:val="00F26469"/>
    <w:rsid w:val="00F3050E"/>
    <w:rsid w:val="00F32493"/>
    <w:rsid w:val="00F336EF"/>
    <w:rsid w:val="00F57CEA"/>
    <w:rsid w:val="00F63679"/>
    <w:rsid w:val="00F63950"/>
    <w:rsid w:val="00F6510C"/>
    <w:rsid w:val="00F664BF"/>
    <w:rsid w:val="00F67641"/>
    <w:rsid w:val="00F74197"/>
    <w:rsid w:val="00F82B7B"/>
    <w:rsid w:val="00F85002"/>
    <w:rsid w:val="00F851D0"/>
    <w:rsid w:val="00F94130"/>
    <w:rsid w:val="00FA3937"/>
    <w:rsid w:val="00FA704D"/>
    <w:rsid w:val="00FB1050"/>
    <w:rsid w:val="00FC2FDD"/>
    <w:rsid w:val="00FC463D"/>
    <w:rsid w:val="00FC6FB7"/>
    <w:rsid w:val="00FD1648"/>
    <w:rsid w:val="00FD2FBD"/>
    <w:rsid w:val="00FD4816"/>
    <w:rsid w:val="00FD4892"/>
    <w:rsid w:val="00FD7C01"/>
    <w:rsid w:val="00FE0F79"/>
    <w:rsid w:val="00FE1F9D"/>
    <w:rsid w:val="00FE29AA"/>
    <w:rsid w:val="00FE36E4"/>
    <w:rsid w:val="00FF0597"/>
    <w:rsid w:val="00FF085F"/>
    <w:rsid w:val="00FF0D89"/>
    <w:rsid w:val="00FF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73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unhideWhenUsed/>
    <w:qFormat/>
    <w:rsid w:val="00982A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2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56F5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792681"/>
    <w:pPr>
      <w:jc w:val="center"/>
    </w:pPr>
    <w:rPr>
      <w:b/>
      <w:sz w:val="20"/>
      <w:szCs w:val="20"/>
    </w:rPr>
  </w:style>
  <w:style w:type="character" w:customStyle="1" w:styleId="a5">
    <w:name w:val="Гипертекстовая ссылка"/>
    <w:rsid w:val="007944BA"/>
    <w:rPr>
      <w:color w:val="008000"/>
    </w:rPr>
  </w:style>
  <w:style w:type="character" w:styleId="a6">
    <w:name w:val="Emphasis"/>
    <w:qFormat/>
    <w:rsid w:val="006577BD"/>
    <w:rPr>
      <w:i/>
      <w:iCs/>
    </w:rPr>
  </w:style>
  <w:style w:type="paragraph" w:customStyle="1" w:styleId="a7">
    <w:name w:val="Нормальный (таблица)"/>
    <w:basedOn w:val="a"/>
    <w:next w:val="a"/>
    <w:rsid w:val="003A7264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8">
    <w:name w:val="Прижатый влево"/>
    <w:basedOn w:val="a"/>
    <w:next w:val="a"/>
    <w:rsid w:val="003A7264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character" w:customStyle="1" w:styleId="a9">
    <w:name w:val="Цветовое выделение"/>
    <w:rsid w:val="001808BE"/>
    <w:rPr>
      <w:b/>
      <w:bCs/>
      <w:color w:val="26282F"/>
    </w:rPr>
  </w:style>
  <w:style w:type="character" w:customStyle="1" w:styleId="apple-converted-space">
    <w:name w:val="apple-converted-space"/>
    <w:rsid w:val="00E15C4B"/>
  </w:style>
  <w:style w:type="paragraph" w:styleId="aa">
    <w:name w:val="No Spacing"/>
    <w:uiPriority w:val="1"/>
    <w:qFormat/>
    <w:rsid w:val="00E15C4B"/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E778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982A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982A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82A2A"/>
  </w:style>
  <w:style w:type="character" w:customStyle="1" w:styleId="10">
    <w:name w:val="Заголовок 1 Знак"/>
    <w:link w:val="1"/>
    <w:uiPriority w:val="9"/>
    <w:rsid w:val="00982A2A"/>
    <w:rPr>
      <w:rFonts w:ascii="Arial" w:hAnsi="Arial"/>
      <w:b/>
      <w:bCs/>
      <w:color w:val="000080"/>
      <w:sz w:val="24"/>
      <w:szCs w:val="24"/>
    </w:rPr>
  </w:style>
  <w:style w:type="table" w:customStyle="1" w:styleId="TableGrid">
    <w:name w:val="TableGrid"/>
    <w:rsid w:val="00982A2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footer"/>
    <w:basedOn w:val="a"/>
    <w:link w:val="ad"/>
    <w:uiPriority w:val="99"/>
    <w:unhideWhenUsed/>
    <w:rsid w:val="00982A2A"/>
    <w:pPr>
      <w:tabs>
        <w:tab w:val="center" w:pos="4677"/>
        <w:tab w:val="right" w:pos="9355"/>
      </w:tabs>
      <w:spacing w:after="7" w:line="271" w:lineRule="auto"/>
      <w:ind w:right="3" w:firstLine="698"/>
      <w:jc w:val="both"/>
    </w:pPr>
    <w:rPr>
      <w:color w:val="000000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82A2A"/>
    <w:rPr>
      <w:color w:val="000000"/>
      <w:sz w:val="24"/>
      <w:szCs w:val="22"/>
      <w:lang w:val="en-US" w:eastAsia="en-US"/>
    </w:rPr>
  </w:style>
  <w:style w:type="paragraph" w:styleId="ae">
    <w:name w:val="header"/>
    <w:basedOn w:val="a"/>
    <w:link w:val="af"/>
    <w:uiPriority w:val="99"/>
    <w:unhideWhenUsed/>
    <w:rsid w:val="00982A2A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982A2A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982A2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82A2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9755</CharactersWithSpaces>
  <SharedDoc>false</SharedDoc>
  <HLinks>
    <vt:vector size="18" baseType="variant">
      <vt:variant>
        <vt:i4>1507400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http://internet.garant.ru/document?id=95552&amp;sub=0</vt:lpwstr>
      </vt:variant>
      <vt:variant>
        <vt:lpwstr/>
      </vt:variant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http://internet.garant.ru/document?id=12064203&amp;sub=0</vt:lpwstr>
      </vt:variant>
      <vt:variant>
        <vt:lpwstr/>
      </vt:variant>
      <vt:variant>
        <vt:i4>6225933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http://internet.garant.ru/document?id=12052272&amp;sub=0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PR manager</cp:lastModifiedBy>
  <cp:revision>3</cp:revision>
  <cp:lastPrinted>2024-09-05T08:15:00Z</cp:lastPrinted>
  <dcterms:created xsi:type="dcterms:W3CDTF">2024-09-06T04:35:00Z</dcterms:created>
  <dcterms:modified xsi:type="dcterms:W3CDTF">2025-01-28T04:09:00Z</dcterms:modified>
</cp:coreProperties>
</file>