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B5F" w:rsidRPr="00DD4F5C" w:rsidRDefault="00FF0B5F" w:rsidP="00F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ПОСПЕЛИХИНСКОГО РАЙОНА</w:t>
      </w:r>
    </w:p>
    <w:p w:rsidR="00FF0B5F" w:rsidRPr="00DD4F5C" w:rsidRDefault="00FF0B5F" w:rsidP="00F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>АЛТАЙСКОГО КРАЯ</w:t>
      </w:r>
    </w:p>
    <w:p w:rsidR="00FF0B5F" w:rsidRPr="00DD4F5C" w:rsidRDefault="00FF0B5F" w:rsidP="00F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B5F" w:rsidRPr="00DD4F5C" w:rsidRDefault="00FF0B5F" w:rsidP="00F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</w:t>
      </w:r>
    </w:p>
    <w:p w:rsidR="00FF0B5F" w:rsidRPr="00DD4F5C" w:rsidRDefault="00FF0B5F" w:rsidP="00FF0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F0B5F" w:rsidRPr="00DD4F5C" w:rsidRDefault="003D2B10" w:rsidP="00FF0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20.10.2023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FF0B5F"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FF0B5F"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FF0B5F"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FF0B5F"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FF0B5F"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FF0B5F"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FF0B5F"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FF0B5F" w:rsidRPr="00DD4F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428</w:t>
      </w:r>
    </w:p>
    <w:p w:rsidR="00FF0B5F" w:rsidRPr="00DD4F5C" w:rsidRDefault="00FF0B5F" w:rsidP="00F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Поспелиха</w:t>
      </w:r>
    </w:p>
    <w:p w:rsidR="00FF0B5F" w:rsidRDefault="00FF0B5F" w:rsidP="00FF0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02" w:type="dxa"/>
        <w:tblLook w:val="01E0" w:firstRow="1" w:lastRow="1" w:firstColumn="1" w:lastColumn="1" w:noHBand="0" w:noVBand="0"/>
      </w:tblPr>
      <w:tblGrid>
        <w:gridCol w:w="4644"/>
        <w:gridCol w:w="5458"/>
      </w:tblGrid>
      <w:tr w:rsidR="00FF0B5F" w:rsidRPr="00DD4F5C" w:rsidTr="00FF6336">
        <w:tc>
          <w:tcPr>
            <w:tcW w:w="4644" w:type="dxa"/>
          </w:tcPr>
          <w:p w:rsidR="00FF0B5F" w:rsidRPr="00DD4F5C" w:rsidRDefault="00FF0B5F" w:rsidP="00FF6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</w:t>
            </w:r>
            <w:r w:rsidRPr="00DD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D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ление Ад</w:t>
            </w:r>
            <w:r w:rsidR="00871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района от 28.09.2023</w:t>
            </w:r>
            <w:r w:rsidRPr="00DD4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7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5458" w:type="dxa"/>
          </w:tcPr>
          <w:p w:rsidR="00FF0B5F" w:rsidRPr="00DD4F5C" w:rsidRDefault="00FF0B5F" w:rsidP="00FF6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F0B5F" w:rsidRPr="00DD4F5C" w:rsidRDefault="00FF0B5F" w:rsidP="00FF0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B5F" w:rsidRPr="00DD4F5C" w:rsidRDefault="00FF0B5F" w:rsidP="00FF0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постановлением Администрации района </w:t>
      </w:r>
      <w:r w:rsidR="00E1620F"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1620F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03.10.2023</w:t>
      </w:r>
      <w:r w:rsidR="00E1620F"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увели</w:t>
      </w:r>
      <w:r w:rsidR="00E1620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 с 01 октября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10AA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 на 5,5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минимальных размеров должностных окладов работников муниципальных учреждений всех типов (казённых, бюджетных) за счет средств районного и краевого бюджетов», ПОСТАНОВЛЯЮ:</w:t>
      </w:r>
    </w:p>
    <w:p w:rsidR="00FF0B5F" w:rsidRPr="00DD4F5C" w:rsidRDefault="00FF0B5F" w:rsidP="00FF0B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</w:t>
      </w:r>
      <w:r w:rsidR="008710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района от 28.09.2023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47132">
        <w:rPr>
          <w:rFonts w:ascii="Times New Roman" w:eastAsia="Times New Roman" w:hAnsi="Times New Roman" w:cs="Times New Roman"/>
          <w:sz w:val="28"/>
          <w:szCs w:val="28"/>
          <w:lang w:eastAsia="ru-RU"/>
        </w:rPr>
        <w:t>386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C530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примерного положения об оплате труда работников мун</w:t>
      </w:r>
      <w:r w:rsidRPr="00C530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5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бюджетного </w:t>
      </w:r>
      <w:r w:rsidR="008710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дополнительного образования</w:t>
      </w:r>
      <w:r w:rsidRPr="00C53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«П</w:t>
      </w:r>
      <w:r w:rsidRPr="00C5302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302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спелихинская  спортивная школа»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A04D7" w:rsidRDefault="00FF0B5F" w:rsidP="00FF0B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AA0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7</w:t>
      </w:r>
      <w:r w:rsidR="00D43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</w:t>
      </w:r>
      <w:r w:rsidR="00AA04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A04D7" w:rsidRPr="00AA04D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оплаты труда заместителей руков</w:t>
      </w:r>
      <w:r w:rsidR="00AA04D7" w:rsidRPr="00A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04D7" w:rsidRPr="00A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 учреждения, главного бухгалтера</w:t>
      </w:r>
      <w:r w:rsidR="00AA04D7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изложить в новой редакции с</w:t>
      </w:r>
      <w:r w:rsidR="00A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A0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гласно приложению 1  </w:t>
      </w:r>
      <w:r w:rsidR="00AA04D7" w:rsidRPr="00AA04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</w:t>
      </w:r>
      <w:r w:rsidR="00AA0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54C" w:rsidRPr="00E1620F" w:rsidRDefault="00AA04D7" w:rsidP="00FF0B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5C47D1" w:rsidRPr="00E162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5C47D1" w:rsidRPr="00E1620F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Положению</w:t>
      </w:r>
      <w:r w:rsidRPr="00E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«Минимальные размеры окладов (должностных окладов), ставок заработной платы работников» </w:t>
      </w:r>
      <w:r w:rsidR="005C47D1" w:rsidRPr="00E162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редакции, согласно приложению 2 к настоящему постановлению</w:t>
      </w:r>
      <w:r w:rsidR="00165DD9" w:rsidRPr="00E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5DD9" w:rsidRPr="00E1620F" w:rsidRDefault="0083454C" w:rsidP="00165D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165DD9" w:rsidRPr="00E16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5 к Положению</w:t>
      </w:r>
      <w:r w:rsidRPr="00E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«Минимальные размеры должнос</w:t>
      </w:r>
      <w:r w:rsidRPr="00E1620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16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окладов руководителей муниципальных учреждений» </w:t>
      </w:r>
      <w:r w:rsidR="00165DD9" w:rsidRPr="00E162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редакции, согласно приложению 3 к настоящему постановлению</w:t>
      </w:r>
    </w:p>
    <w:p w:rsidR="00FF0B5F" w:rsidRPr="00DD4F5C" w:rsidRDefault="00FF0B5F" w:rsidP="00FF0B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Директору муниципального бюджетного </w:t>
      </w:r>
      <w:r w:rsidR="008710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8710AA" w:rsidRPr="0087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10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</w:t>
      </w:r>
      <w:r w:rsidR="008710A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710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</w:t>
      </w:r>
      <w:r w:rsidR="00A5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Поспелихинская</w:t>
      </w:r>
      <w:proofErr w:type="spellEnd"/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спортивная школа» </w:t>
      </w:r>
      <w:proofErr w:type="spellStart"/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Огарю</w:t>
      </w:r>
      <w:proofErr w:type="spellEnd"/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3BA"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  <w:r w:rsidR="00A5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ствоваться примерным положением об оплате труда работников муниц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бюджетного</w:t>
      </w:r>
      <w:r w:rsidR="0087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дополнительного образования</w:t>
      </w:r>
      <w:r w:rsidR="00A53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«Поспел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хинская спортивная школа». Внести изменения в коллективные договоры, соглашения, локальные нормативные акты, трудовые договоры.</w:t>
      </w:r>
    </w:p>
    <w:p w:rsidR="00FF0B5F" w:rsidRPr="00DD4F5C" w:rsidRDefault="00FF0B5F" w:rsidP="00A533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Финансирование расходов, связанных с реализацией настоящего п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становления, осуществлять в пределах средств, предусмотренных в районном бюджете на соответствующий финансовый год и на плановый период.</w:t>
      </w:r>
    </w:p>
    <w:p w:rsidR="00FF0B5F" w:rsidRDefault="00FF0B5F" w:rsidP="00FF0B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</w:t>
      </w:r>
      <w:r w:rsidR="008710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ступает в силу с</w:t>
      </w:r>
      <w:r w:rsidR="00A1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</w:t>
      </w:r>
      <w:r w:rsidR="005A2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нта подписания и распространяется на правоотношения, возникшие с </w:t>
      </w:r>
      <w:r w:rsidR="00871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0B4">
        <w:rPr>
          <w:rFonts w:ascii="Times New Roman" w:eastAsia="Times New Roman" w:hAnsi="Times New Roman" w:cs="Times New Roman"/>
          <w:sz w:val="28"/>
          <w:szCs w:val="28"/>
          <w:lang w:eastAsia="ru-RU"/>
        </w:rPr>
        <w:t>01.10.2023.</w:t>
      </w:r>
    </w:p>
    <w:p w:rsidR="00515625" w:rsidRDefault="00515625" w:rsidP="00515625">
      <w:pPr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15625" w:rsidRDefault="00515625" w:rsidP="00515625">
      <w:pPr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3C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главы </w:t>
      </w:r>
    </w:p>
    <w:p w:rsidR="00515625" w:rsidRDefault="00515625" w:rsidP="00515625">
      <w:pPr>
        <w:spacing w:after="0" w:line="240" w:lineRule="auto"/>
        <w:ind w:right="25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3C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района </w:t>
      </w:r>
    </w:p>
    <w:p w:rsidR="00165DD9" w:rsidRDefault="00515625" w:rsidP="00515625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3C0C">
        <w:rPr>
          <w:rFonts w:ascii="Times New Roman" w:eastAsia="Times New Roman" w:hAnsi="Times New Roman" w:cs="Times New Roman"/>
          <w:sz w:val="28"/>
          <w:szCs w:val="20"/>
          <w:lang w:eastAsia="ru-RU"/>
        </w:rPr>
        <w:t>по социальным вопросам</w:t>
      </w:r>
      <w:r w:rsidRPr="005156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</w:t>
      </w:r>
      <w:r w:rsidRPr="00633C0C">
        <w:rPr>
          <w:rFonts w:ascii="Times New Roman" w:eastAsia="Times New Roman" w:hAnsi="Times New Roman" w:cs="Times New Roman"/>
          <w:sz w:val="28"/>
          <w:szCs w:val="20"/>
          <w:lang w:eastAsia="ru-RU"/>
        </w:rPr>
        <w:t>С.А. Гаращенко</w:t>
      </w:r>
      <w:r w:rsidR="00165DD9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83454C" w:rsidRDefault="0083454C">
      <w:bookmarkStart w:id="0" w:name="_GoBack"/>
      <w:bookmarkEnd w:id="0"/>
    </w:p>
    <w:p w:rsidR="0083454C" w:rsidRDefault="0083454C"/>
    <w:p w:rsidR="0083454C" w:rsidRDefault="0083454C"/>
    <w:p w:rsidR="0083454C" w:rsidRDefault="0083454C"/>
    <w:p w:rsidR="0083454C" w:rsidRDefault="0083454C"/>
    <w:p w:rsidR="0083454C" w:rsidRDefault="0083454C"/>
    <w:p w:rsidR="0083454C" w:rsidRDefault="0083454C"/>
    <w:p w:rsidR="0083454C" w:rsidRDefault="0083454C"/>
    <w:p w:rsidR="00633C0C" w:rsidRDefault="00633C0C"/>
    <w:p w:rsidR="00633C0C" w:rsidRDefault="00633C0C"/>
    <w:p w:rsidR="0083454C" w:rsidRDefault="0083454C"/>
    <w:p w:rsidR="0083454C" w:rsidRDefault="0083454C"/>
    <w:p w:rsidR="00165DD9" w:rsidRDefault="00165DD9">
      <w:r>
        <w:br w:type="page"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685"/>
      </w:tblGrid>
      <w:tr w:rsidR="003D61D5" w:rsidRPr="003D61D5" w:rsidTr="00515625">
        <w:tc>
          <w:tcPr>
            <w:tcW w:w="4928" w:type="dxa"/>
          </w:tcPr>
          <w:p w:rsidR="003D61D5" w:rsidRPr="003D61D5" w:rsidRDefault="003D61D5" w:rsidP="003D61D5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3D61D5" w:rsidRPr="003D61D5" w:rsidRDefault="003D61D5" w:rsidP="00633C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3D61D5" w:rsidRPr="003D61D5" w:rsidRDefault="003D61D5" w:rsidP="00633C0C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3D61D5" w:rsidRPr="003D61D5" w:rsidRDefault="003D61D5" w:rsidP="003D2B1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 района                                                                       от</w:t>
            </w:r>
            <w:r w:rsidR="005156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2B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20.10.2023 </w:t>
            </w:r>
            <w:r w:rsidRPr="003D61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5156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2B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428</w:t>
            </w:r>
          </w:p>
        </w:tc>
      </w:tr>
    </w:tbl>
    <w:p w:rsidR="003D61D5" w:rsidRPr="003D61D5" w:rsidRDefault="003D61D5" w:rsidP="003D61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D61D5" w:rsidRPr="003D61D5" w:rsidRDefault="003D61D5" w:rsidP="003D61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61D5" w:rsidRPr="003D61D5" w:rsidRDefault="003D61D5" w:rsidP="003D61D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Условия оплаты труда руководителя учреждения, его заместит</w:t>
      </w:r>
      <w:r w:rsidRPr="003D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3D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лей, главного бухгалтера</w:t>
      </w:r>
    </w:p>
    <w:p w:rsidR="003D61D5" w:rsidRPr="003D61D5" w:rsidRDefault="003D61D5" w:rsidP="003D61D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1D5" w:rsidRPr="003D61D5" w:rsidRDefault="003D61D5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Должностной оклад руководителя учреждения устанавливается п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умножения минимального размера должностного оклада руководителя учреждения в соответствии с группой по оплате труда на повышающий к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эффициент.</w:t>
      </w:r>
    </w:p>
    <w:p w:rsidR="003D61D5" w:rsidRPr="003D61D5" w:rsidRDefault="003D61D5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Минимальный размер должностного оклада руководителя учреждения определяется приложением 5 к Положению об оплате труда работников м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бюджетного учреждения дополнительного  образования «П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спелихинская  спортивная школа» Поспелихинского района Алтайского края, финансируемых за счет средств   муниципального бюджета.</w:t>
      </w:r>
    </w:p>
    <w:p w:rsidR="003D61D5" w:rsidRPr="003D61D5" w:rsidRDefault="003D61D5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МБУ ДО «Поспелихинская  спортивная школа» Посп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лихинского района Алтайского края относится к </w:t>
      </w:r>
      <w:r w:rsidRPr="003D61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по оплате труда.</w:t>
      </w:r>
    </w:p>
    <w:p w:rsidR="003D61D5" w:rsidRPr="003D61D5" w:rsidRDefault="003D61D5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к группе по оплате труда руководителей производится с учетом следующих показателей:</w:t>
      </w:r>
    </w:p>
    <w:p w:rsidR="003D61D5" w:rsidRPr="003D61D5" w:rsidRDefault="003D61D5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показатели, характеризующие качество и (или) объем (содержание) оказываемых услуг (выполняемых работ) муниципальными учреждениями;</w:t>
      </w:r>
    </w:p>
    <w:p w:rsidR="003D61D5" w:rsidRPr="003D61D5" w:rsidRDefault="003D61D5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фактическая численность работников учреждений, сложившаяся за последние 12 месяцев, с учетом территориально обособленных структурных подразделений и их фактической численности (при наличии);</w:t>
      </w:r>
    </w:p>
    <w:p w:rsidR="003D61D5" w:rsidRPr="003D61D5" w:rsidRDefault="003D61D5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филиала и (или) выполнение функций методического центра.</w:t>
      </w:r>
    </w:p>
    <w:p w:rsidR="003D61D5" w:rsidRPr="003D61D5" w:rsidRDefault="003D61D5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по оплате труда для вновь создаваемых учреждений устанавл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вается, исходя из плановых (проектных) показателей.</w:t>
      </w:r>
    </w:p>
    <w:p w:rsidR="003D61D5" w:rsidRPr="003D61D5" w:rsidRDefault="003D61D5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повышающего коэффициента к минимальному должностному окладу руководителя учреждения устанавливается Учредителем от 0,5 до 3.</w:t>
      </w:r>
    </w:p>
    <w:p w:rsidR="003D61D5" w:rsidRPr="003D61D5" w:rsidRDefault="003D61D5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по оплате труда и повышающий коэффициент к минимальному должностному окладу руководителя пересматриваются Учредителем не чаще одного раза в год.</w:t>
      </w:r>
    </w:p>
    <w:p w:rsidR="003D61D5" w:rsidRDefault="003D61D5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 руководителя учреждения, формир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емая за счет всех источников финансового обеспечения, не должна прев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шать установленной кратности к размеру среднемесячной заработной платы работников учреждения, сложившейся за последние 12 месяцев (исходя из данных последней статистической отчетности), предшествующих установл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размера заработной платы руководителя, в зависимости от фактической численности работников:</w:t>
      </w:r>
    </w:p>
    <w:p w:rsidR="00633C0C" w:rsidRDefault="00633C0C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3FE" w:rsidRPr="003D61D5" w:rsidRDefault="00C563FE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6073"/>
      </w:tblGrid>
      <w:tr w:rsidR="003D61D5" w:rsidRPr="003D61D5" w:rsidTr="00695E44">
        <w:tc>
          <w:tcPr>
            <w:tcW w:w="3345" w:type="dxa"/>
          </w:tcPr>
          <w:p w:rsidR="003D61D5" w:rsidRPr="003D61D5" w:rsidRDefault="003D61D5" w:rsidP="003D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Фактическая чи</w:t>
            </w:r>
            <w:r w:rsidRPr="003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3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ленность работников учреждения, чел.</w:t>
            </w:r>
          </w:p>
        </w:tc>
        <w:tc>
          <w:tcPr>
            <w:tcW w:w="6073" w:type="dxa"/>
          </w:tcPr>
          <w:p w:rsidR="003D61D5" w:rsidRPr="003D61D5" w:rsidRDefault="003D61D5" w:rsidP="003D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Предельный уровень соотношения средн</w:t>
            </w:r>
            <w:r w:rsidRPr="003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месячной заработной платы руководителя учр</w:t>
            </w:r>
            <w:r w:rsidRPr="003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ждения и среднемесячной заработной платы р</w:t>
            </w:r>
            <w:r w:rsidRPr="003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ботников, раз</w:t>
            </w:r>
          </w:p>
        </w:tc>
      </w:tr>
      <w:tr w:rsidR="003D61D5" w:rsidRPr="003D61D5" w:rsidTr="00695E44">
        <w:tc>
          <w:tcPr>
            <w:tcW w:w="3345" w:type="dxa"/>
          </w:tcPr>
          <w:p w:rsidR="003D61D5" w:rsidRPr="003D61D5" w:rsidRDefault="003D61D5" w:rsidP="003D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</w:t>
            </w:r>
          </w:p>
        </w:tc>
        <w:tc>
          <w:tcPr>
            <w:tcW w:w="6073" w:type="dxa"/>
          </w:tcPr>
          <w:p w:rsidR="003D61D5" w:rsidRPr="003D61D5" w:rsidRDefault="003D61D5" w:rsidP="003D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3,5</w:t>
            </w:r>
          </w:p>
        </w:tc>
      </w:tr>
      <w:tr w:rsidR="003D61D5" w:rsidRPr="003D61D5" w:rsidTr="00695E44">
        <w:tc>
          <w:tcPr>
            <w:tcW w:w="3345" w:type="dxa"/>
          </w:tcPr>
          <w:p w:rsidR="003D61D5" w:rsidRPr="003D61D5" w:rsidRDefault="003D61D5" w:rsidP="003D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31 до 70</w:t>
            </w:r>
          </w:p>
        </w:tc>
        <w:tc>
          <w:tcPr>
            <w:tcW w:w="6073" w:type="dxa"/>
          </w:tcPr>
          <w:p w:rsidR="003D61D5" w:rsidRPr="003D61D5" w:rsidRDefault="003D61D5" w:rsidP="003D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</w:t>
            </w:r>
          </w:p>
        </w:tc>
      </w:tr>
      <w:tr w:rsidR="003D61D5" w:rsidRPr="003D61D5" w:rsidTr="00695E44">
        <w:tc>
          <w:tcPr>
            <w:tcW w:w="3345" w:type="dxa"/>
          </w:tcPr>
          <w:p w:rsidR="003D61D5" w:rsidRPr="003D61D5" w:rsidRDefault="003D61D5" w:rsidP="003D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71 до 150</w:t>
            </w:r>
          </w:p>
        </w:tc>
        <w:tc>
          <w:tcPr>
            <w:tcW w:w="6073" w:type="dxa"/>
          </w:tcPr>
          <w:p w:rsidR="003D61D5" w:rsidRPr="003D61D5" w:rsidRDefault="003D61D5" w:rsidP="003D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4,5</w:t>
            </w:r>
          </w:p>
        </w:tc>
      </w:tr>
    </w:tbl>
    <w:p w:rsidR="003D61D5" w:rsidRPr="003D61D5" w:rsidRDefault="003D61D5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фактической численностью работников учреждения необходимо понимать среднюю численность работников списочного состава без внешних совместителей, сложившуюся за последние 12 месяцев (исходя из данных последней статистической отчетности).</w:t>
      </w:r>
    </w:p>
    <w:p w:rsidR="003D61D5" w:rsidRPr="003D61D5" w:rsidRDefault="003D61D5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 работников учреждения рассчитыв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путем деления фонда начисленной заработной платы работников сп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сочного состава (без учета внешних совместителей, руководителя, замест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руководителя и главного бухгалтера) на среднюю численность указа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работников.</w:t>
      </w:r>
    </w:p>
    <w:p w:rsidR="003D61D5" w:rsidRPr="003D61D5" w:rsidRDefault="003D61D5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оплаты труда руководителя учреждения устанавливаются в трудовом договоре, заключаемом на основе типовой </w:t>
      </w:r>
      <w:hyperlink r:id="rId8" w:history="1">
        <w:r w:rsidRPr="003D61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формы</w:t>
        </w:r>
      </w:hyperlink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вора, утвержденной постановлением Правительства Российской Федерации от 12.04.2013 N 329 "О типовой форме трудового договора с руководителем государственного (муниципального) учреждения".</w:t>
      </w:r>
    </w:p>
    <w:p w:rsidR="003D61D5" w:rsidRPr="003D61D5" w:rsidRDefault="003D61D5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руководителем учреждения работы по совместительству (совмещению) допускается только после согласования с Учредителем в соо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Порядком осуществления дополнительной работы на условиях совмещения и совместительства руководителями муниципальных учрежд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учредителем которых является муниципальное образование Поспел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хинский район Алтайского края, утвержденным Постановлением Админ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района № 49 от 08.02.2021. Предельный размер оплаты труда рук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 за совместительство не должен превышать 50% среднемесячной з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работной платы, рассчитанной за предшествующий календарный год, по с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ответствующей категории работников учреждения (по которой осуществл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работа по совместительству).</w:t>
      </w:r>
    </w:p>
    <w:p w:rsidR="003D61D5" w:rsidRDefault="003D61D5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Норматив численности заместителей руководителя устанавливае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зависимости от фактической численности работников учреждения, сл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жившейся за последние 12 месяцев, предшествующих пересмотру этого но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матива, с учетом особенностей учреждения, видов деятельности и организ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управления этой деятельностью:</w:t>
      </w:r>
    </w:p>
    <w:p w:rsidR="00534DAF" w:rsidRDefault="00534DAF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DAF" w:rsidRDefault="00534DAF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DAF" w:rsidRDefault="00534DAF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DAF" w:rsidRDefault="00534DAF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DAF" w:rsidRDefault="00534DAF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DAF" w:rsidRPr="003D61D5" w:rsidRDefault="00534DAF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24"/>
        <w:gridCol w:w="4394"/>
      </w:tblGrid>
      <w:tr w:rsidR="003D61D5" w:rsidRPr="003D61D5" w:rsidTr="00695E44">
        <w:tc>
          <w:tcPr>
            <w:tcW w:w="5024" w:type="dxa"/>
            <w:vAlign w:val="center"/>
          </w:tcPr>
          <w:p w:rsidR="003D61D5" w:rsidRPr="003D61D5" w:rsidRDefault="003D61D5" w:rsidP="003D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численность рабо</w:t>
            </w:r>
            <w:r w:rsidRPr="003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3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ников учреждения, чел.</w:t>
            </w:r>
          </w:p>
        </w:tc>
        <w:tc>
          <w:tcPr>
            <w:tcW w:w="4394" w:type="dxa"/>
          </w:tcPr>
          <w:p w:rsidR="003D61D5" w:rsidRPr="003D61D5" w:rsidRDefault="003D61D5" w:rsidP="003D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заместителей руков</w:t>
            </w:r>
            <w:r w:rsidRPr="003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дителя учреждения, ед.</w:t>
            </w:r>
          </w:p>
        </w:tc>
      </w:tr>
      <w:tr w:rsidR="003D61D5" w:rsidRPr="003D61D5" w:rsidTr="00695E44">
        <w:tc>
          <w:tcPr>
            <w:tcW w:w="5024" w:type="dxa"/>
          </w:tcPr>
          <w:p w:rsidR="003D61D5" w:rsidRPr="003D61D5" w:rsidRDefault="003D61D5" w:rsidP="003D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30</w:t>
            </w:r>
          </w:p>
        </w:tc>
        <w:tc>
          <w:tcPr>
            <w:tcW w:w="4394" w:type="dxa"/>
          </w:tcPr>
          <w:p w:rsidR="003D61D5" w:rsidRPr="003D61D5" w:rsidRDefault="003D61D5" w:rsidP="003D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</w:t>
            </w:r>
          </w:p>
        </w:tc>
      </w:tr>
      <w:tr w:rsidR="003D61D5" w:rsidRPr="003D61D5" w:rsidTr="00695E44">
        <w:tc>
          <w:tcPr>
            <w:tcW w:w="5024" w:type="dxa"/>
          </w:tcPr>
          <w:p w:rsidR="003D61D5" w:rsidRPr="003D61D5" w:rsidRDefault="003D61D5" w:rsidP="003D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31 до 70</w:t>
            </w:r>
          </w:p>
        </w:tc>
        <w:tc>
          <w:tcPr>
            <w:tcW w:w="4394" w:type="dxa"/>
          </w:tcPr>
          <w:p w:rsidR="003D61D5" w:rsidRPr="003D61D5" w:rsidRDefault="003D61D5" w:rsidP="003D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</w:t>
            </w:r>
          </w:p>
        </w:tc>
      </w:tr>
      <w:tr w:rsidR="003D61D5" w:rsidRPr="003D61D5" w:rsidTr="00695E44">
        <w:tc>
          <w:tcPr>
            <w:tcW w:w="5024" w:type="dxa"/>
          </w:tcPr>
          <w:p w:rsidR="003D61D5" w:rsidRPr="003D61D5" w:rsidRDefault="003D61D5" w:rsidP="003D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71 до 150</w:t>
            </w:r>
          </w:p>
        </w:tc>
        <w:tc>
          <w:tcPr>
            <w:tcW w:w="4394" w:type="dxa"/>
          </w:tcPr>
          <w:p w:rsidR="003D61D5" w:rsidRPr="003D61D5" w:rsidRDefault="003D61D5" w:rsidP="003D6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</w:t>
            </w:r>
          </w:p>
        </w:tc>
      </w:tr>
    </w:tbl>
    <w:p w:rsidR="003D61D5" w:rsidRPr="003D61D5" w:rsidRDefault="003D61D5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 численности заместителей руководителя может пересматр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 Учредителем не чаще одного раза в год.</w:t>
      </w:r>
    </w:p>
    <w:p w:rsidR="003D61D5" w:rsidRPr="003D61D5" w:rsidRDefault="003D61D5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Должностные оклады заместителей руководителя и главного бу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галтера устанавливаются на 10 - 30% ниже должностного оклада руковод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учреждения.</w:t>
      </w:r>
    </w:p>
    <w:p w:rsidR="003D61D5" w:rsidRPr="003D61D5" w:rsidRDefault="003D61D5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должностных окладов заместителей руководителя и главного бухгалтера устанавливаются трудовыми договорами.</w:t>
      </w:r>
    </w:p>
    <w:p w:rsidR="003D61D5" w:rsidRPr="003D61D5" w:rsidRDefault="003D61D5" w:rsidP="003D61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Руководителю учреждения могут устанавливаться следующие в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платы стимулирующего характера: </w:t>
      </w:r>
    </w:p>
    <w:p w:rsidR="003D61D5" w:rsidRPr="003D61D5" w:rsidRDefault="003D61D5" w:rsidP="003D61D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надбавка за наличие почетного звания, а также отраслевой награды;</w:t>
      </w:r>
    </w:p>
    <w:p w:rsidR="003D61D5" w:rsidRPr="003D61D5" w:rsidRDefault="003D61D5" w:rsidP="003D61D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надбавка за выслугу лет работы;</w:t>
      </w:r>
    </w:p>
    <w:p w:rsidR="003D61D5" w:rsidRPr="003D61D5" w:rsidRDefault="003D61D5" w:rsidP="003D61D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надбавка за напряженность и интенсивность труда;</w:t>
      </w:r>
    </w:p>
    <w:p w:rsidR="003D61D5" w:rsidRPr="003D61D5" w:rsidRDefault="003D61D5" w:rsidP="003D61D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надбавка (премия) за высокую эффективность работы;</w:t>
      </w:r>
    </w:p>
    <w:p w:rsidR="003D61D5" w:rsidRPr="003D61D5" w:rsidRDefault="003D61D5" w:rsidP="003D61D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премиальные выплаты по итогам работы (за успешное выполнение особо важных, сложных или срочных работ);</w:t>
      </w:r>
    </w:p>
    <w:p w:rsidR="003D61D5" w:rsidRPr="003D61D5" w:rsidRDefault="003D61D5" w:rsidP="003D61D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единовременные (разовые) премии (к профессиональному празднику, к юбилейным датам, по случаю награждения почетными грамотами).</w:t>
      </w:r>
    </w:p>
    <w:p w:rsidR="003D61D5" w:rsidRPr="003D61D5" w:rsidRDefault="003D61D5" w:rsidP="003D61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стимулирующего характера руководителю осуществляются с учетом результатов деятельности учреждения в соответствии с критериями оценки и показателями эффективности деятельности учреждения, разраб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танными Учредителем, и условиями, предусмотренными трудовым догов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ром.</w:t>
      </w:r>
    </w:p>
    <w:p w:rsidR="003D61D5" w:rsidRPr="003D61D5" w:rsidRDefault="003D61D5" w:rsidP="003D61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премий руководителю осуществляется на основании распор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жения Учредителя. </w:t>
      </w:r>
    </w:p>
    <w:p w:rsidR="003D61D5" w:rsidRPr="003D61D5" w:rsidRDefault="003D61D5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Заместителям руководителя и главному бухгалтеру выплаты ст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мулирующего характера производятся в соответствии с разделом 5 насто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Примерного положения и локальными нормативными актами учрежд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3D61D5" w:rsidRPr="003D61D5" w:rsidRDefault="003D61D5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Выплаты стимулирующего характера заместителям руководителя устанавливаются с учетом достижения целевых показателей эффективности их работы, устанавливаемых руководителем учреждения.</w:t>
      </w:r>
    </w:p>
    <w:p w:rsidR="003D61D5" w:rsidRPr="003D61D5" w:rsidRDefault="003D61D5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7.7. Среднемесячная заработная плата заместителей руководителя и главного бухгалтера, формируемая за счет всех источников финансового обеспечения, не может превышать 90% заработной платы руководителя учреждения, предусмотренной трудовым договором.</w:t>
      </w:r>
    </w:p>
    <w:p w:rsidR="003D61D5" w:rsidRPr="003D61D5" w:rsidRDefault="003D61D5" w:rsidP="003D61D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соблюдение установленного соотношения размера 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заработной платы руководителя учреждения и заработной платы заместит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руководителя, главного бухгалтера возлагается на руководителя учр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ждения.</w:t>
      </w:r>
    </w:p>
    <w:p w:rsidR="003D61D5" w:rsidRPr="003D61D5" w:rsidRDefault="003D61D5" w:rsidP="003D61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7.8. Руководителю учреждения, его заместителям, главному бухгалтеру выплаты компенсационного характера осуществляются в соответствии с ра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делом 4 настоящего Примерного положения и отражаются в заключаемых с ними трудовых договорах.</w:t>
      </w:r>
    </w:p>
    <w:p w:rsidR="003D61D5" w:rsidRPr="003D61D5" w:rsidRDefault="003D61D5" w:rsidP="003D61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Размер и порядок выплаты материальной помощи руководителю учреждения, его заместителям, главному бухгалтеру устанавливаются в тр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D6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довых договорах с ними в соответствии с пунктом 6 настоящего Примерного положения.</w:t>
      </w:r>
    </w:p>
    <w:p w:rsidR="003D61D5" w:rsidRPr="003D61D5" w:rsidRDefault="003D61D5" w:rsidP="003D61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454C" w:rsidRDefault="0083454C"/>
    <w:p w:rsidR="003D61D5" w:rsidRDefault="003D61D5"/>
    <w:p w:rsidR="003D61D5" w:rsidRDefault="003D61D5"/>
    <w:p w:rsidR="003D61D5" w:rsidRDefault="003D61D5"/>
    <w:p w:rsidR="003D61D5" w:rsidRDefault="003D61D5"/>
    <w:p w:rsidR="003D61D5" w:rsidRDefault="003D61D5"/>
    <w:p w:rsidR="003D61D5" w:rsidRDefault="003D61D5"/>
    <w:p w:rsidR="003D61D5" w:rsidRDefault="003D61D5"/>
    <w:p w:rsidR="003D61D5" w:rsidRDefault="003D61D5"/>
    <w:p w:rsidR="003D61D5" w:rsidRDefault="003D61D5"/>
    <w:p w:rsidR="003D61D5" w:rsidRDefault="003D61D5"/>
    <w:p w:rsidR="003D61D5" w:rsidRDefault="003D61D5"/>
    <w:p w:rsidR="003D61D5" w:rsidRDefault="003D61D5"/>
    <w:p w:rsidR="003D61D5" w:rsidRDefault="003D61D5"/>
    <w:p w:rsidR="003D61D5" w:rsidRDefault="003D61D5"/>
    <w:p w:rsidR="003D61D5" w:rsidRDefault="003D61D5"/>
    <w:p w:rsidR="003D61D5" w:rsidRDefault="003D61D5"/>
    <w:p w:rsidR="003D61D5" w:rsidRDefault="003D61D5"/>
    <w:p w:rsidR="003D61D5" w:rsidRDefault="003D61D5"/>
    <w:p w:rsidR="003D61D5" w:rsidRDefault="003D61D5"/>
    <w:p w:rsidR="003D61D5" w:rsidRDefault="003D61D5"/>
    <w:p w:rsidR="003D61D5" w:rsidRDefault="003D61D5"/>
    <w:p w:rsidR="003D61D5" w:rsidRDefault="003D61D5"/>
    <w:p w:rsidR="003D61D5" w:rsidRDefault="003D61D5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C563FE" w:rsidRPr="003D61D5" w:rsidTr="009228C1">
        <w:tc>
          <w:tcPr>
            <w:tcW w:w="5211" w:type="dxa"/>
          </w:tcPr>
          <w:p w:rsidR="00C563FE" w:rsidRPr="003D61D5" w:rsidRDefault="00C563FE" w:rsidP="009228C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:rsidR="00C563FE" w:rsidRPr="003D61D5" w:rsidRDefault="00C563FE" w:rsidP="009228C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563FE" w:rsidRPr="003D61D5" w:rsidRDefault="00C563FE" w:rsidP="009228C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C563FE" w:rsidRPr="003D61D5" w:rsidRDefault="00C563FE" w:rsidP="003D2B1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Администрации района                                                                               от </w:t>
            </w:r>
            <w:r w:rsidR="003D2B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20.10.2023 </w:t>
            </w:r>
            <w:r w:rsidRPr="003D61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2B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428</w:t>
            </w:r>
          </w:p>
        </w:tc>
      </w:tr>
    </w:tbl>
    <w:p w:rsidR="00C563FE" w:rsidRDefault="00C563FE" w:rsidP="00C563FE"/>
    <w:p w:rsidR="00C563FE" w:rsidRPr="003D61D5" w:rsidRDefault="00C563FE" w:rsidP="00C563FE">
      <w:pPr>
        <w:widowControl w:val="0"/>
        <w:spacing w:after="0" w:line="288" w:lineRule="exact"/>
        <w:ind w:left="2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D5">
        <w:rPr>
          <w:rFonts w:ascii="Times New Roman" w:eastAsia="Times New Roman" w:hAnsi="Times New Roman" w:cs="Times New Roman"/>
          <w:b/>
          <w:sz w:val="28"/>
          <w:szCs w:val="28"/>
        </w:rPr>
        <w:t>Минимальные размеры окладов (должностных окладов), ставок зар</w:t>
      </w:r>
      <w:r w:rsidRPr="003D61D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3D61D5">
        <w:rPr>
          <w:rFonts w:ascii="Times New Roman" w:eastAsia="Times New Roman" w:hAnsi="Times New Roman" w:cs="Times New Roman"/>
          <w:b/>
          <w:sz w:val="28"/>
          <w:szCs w:val="28"/>
        </w:rPr>
        <w:t>ботной платы работников</w:t>
      </w:r>
    </w:p>
    <w:p w:rsidR="00C563FE" w:rsidRPr="003D61D5" w:rsidRDefault="00C563FE" w:rsidP="00C563FE">
      <w:pPr>
        <w:widowControl w:val="0"/>
        <w:tabs>
          <w:tab w:val="left" w:pos="83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61"/>
        <w:gridCol w:w="2214"/>
        <w:gridCol w:w="4158"/>
        <w:gridCol w:w="2381"/>
      </w:tblGrid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№</w:t>
            </w:r>
          </w:p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2275" w:type="dxa"/>
            <w:gridSpan w:val="2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Квалификационный</w:t>
            </w:r>
          </w:p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уровень</w:t>
            </w:r>
          </w:p>
        </w:tc>
        <w:tc>
          <w:tcPr>
            <w:tcW w:w="4158" w:type="dxa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Наименование должности</w:t>
            </w:r>
          </w:p>
        </w:tc>
        <w:tc>
          <w:tcPr>
            <w:tcW w:w="2381" w:type="dxa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Минимальные</w:t>
            </w:r>
          </w:p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оклады</w:t>
            </w:r>
          </w:p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(должностные</w:t>
            </w:r>
          </w:p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оклады),</w:t>
            </w:r>
          </w:p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ставки заработной платы (руб.)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75" w:type="dxa"/>
            <w:gridSpan w:val="2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58" w:type="dxa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81" w:type="dxa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8814" w:type="dxa"/>
            <w:gridSpan w:val="4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Профессиональная квалификационная группа должностей педагогических</w:t>
            </w:r>
          </w:p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работников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numPr>
                <w:ilvl w:val="1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инструктор по физической культуре</w:t>
            </w:r>
          </w:p>
        </w:tc>
        <w:tc>
          <w:tcPr>
            <w:tcW w:w="2381" w:type="dxa"/>
          </w:tcPr>
          <w:p w:rsidR="00C563FE" w:rsidRPr="003D61D5" w:rsidRDefault="00C563FE" w:rsidP="009228C1">
            <w:pPr>
              <w:widowControl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4787,0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numPr>
                <w:ilvl w:val="1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58" w:type="dxa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инструктор-методист; тренер – пр</w:t>
            </w: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подаватель</w:t>
            </w:r>
          </w:p>
        </w:tc>
        <w:tc>
          <w:tcPr>
            <w:tcW w:w="2381" w:type="dxa"/>
          </w:tcPr>
          <w:p w:rsidR="00C563FE" w:rsidRPr="003D61D5" w:rsidRDefault="00C563FE" w:rsidP="009228C1">
            <w:pPr>
              <w:widowControl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5155,0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numPr>
                <w:ilvl w:val="1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158" w:type="dxa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старший тренер – преподаватель</w:t>
            </w:r>
          </w:p>
        </w:tc>
        <w:tc>
          <w:tcPr>
            <w:tcW w:w="2381" w:type="dxa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5523,0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4" w:type="dxa"/>
            <w:gridSpan w:val="4"/>
          </w:tcPr>
          <w:p w:rsidR="00C563FE" w:rsidRPr="003D61D5" w:rsidRDefault="00C563FE" w:rsidP="009228C1">
            <w:pPr>
              <w:widowControl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Профессиональная квалификационная группа должностей работников</w:t>
            </w:r>
          </w:p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физической культуры и спорта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numPr>
                <w:ilvl w:val="1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4" w:type="dxa"/>
            <w:gridSpan w:val="4"/>
          </w:tcPr>
          <w:p w:rsidR="00C563FE" w:rsidRPr="003D61D5" w:rsidRDefault="00C563FE" w:rsidP="009228C1">
            <w:pPr>
              <w:widowControl w:val="0"/>
              <w:spacing w:line="254" w:lineRule="exact"/>
              <w:ind w:lef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Профессиональная квалификационная группа должностей работников физич</w:t>
            </w: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ской</w:t>
            </w:r>
          </w:p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культуры и спорта второго уровня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C563FE" w:rsidRPr="003D61D5" w:rsidRDefault="00C563FE" w:rsidP="009228C1">
            <w:pPr>
              <w:widowControl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C563FE" w:rsidRPr="003D61D5" w:rsidRDefault="00C563FE" w:rsidP="009228C1">
            <w:pPr>
              <w:widowControl w:val="0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инструктор по адаптивной физич</w:t>
            </w: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ской культуре; инструктор по спорту, спортсмен-инструктор; техник по эксплуатации и ремонту спортивной техники</w:t>
            </w:r>
          </w:p>
        </w:tc>
        <w:tc>
          <w:tcPr>
            <w:tcW w:w="2381" w:type="dxa"/>
          </w:tcPr>
          <w:p w:rsidR="00C563FE" w:rsidRPr="003D61D5" w:rsidRDefault="00C563FE" w:rsidP="009228C1">
            <w:pPr>
              <w:widowControl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 xml:space="preserve"> 4787,0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58" w:type="dxa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инструктор-методист по адаптивной физической культуре; тренер-преподаватель по адаптивной физ</w:t>
            </w: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ческой культуре</w:t>
            </w:r>
          </w:p>
        </w:tc>
        <w:tc>
          <w:tcPr>
            <w:tcW w:w="2381" w:type="dxa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5155,0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4" w:type="dxa"/>
            <w:gridSpan w:val="4"/>
          </w:tcPr>
          <w:p w:rsidR="00C563FE" w:rsidRPr="003D61D5" w:rsidRDefault="00C563FE" w:rsidP="009228C1">
            <w:pPr>
              <w:widowControl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 xml:space="preserve">Профессиональная квалификационная группа  </w:t>
            </w:r>
            <w:proofErr w:type="gramStart"/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общеотраслевых</w:t>
            </w:r>
            <w:proofErr w:type="gramEnd"/>
          </w:p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должностей руководителей, специалистов и служащих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numPr>
                <w:ilvl w:val="1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4" w:type="dxa"/>
            <w:gridSpan w:val="4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Общеотраслевые должности служащих первого уровня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C563FE" w:rsidRPr="003D61D5" w:rsidRDefault="00C563FE" w:rsidP="00922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2381" w:type="dxa"/>
          </w:tcPr>
          <w:p w:rsidR="00C563FE" w:rsidRPr="003D61D5" w:rsidRDefault="00C563FE" w:rsidP="00922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2833,0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C563FE" w:rsidRPr="003D61D5" w:rsidRDefault="00C563FE" w:rsidP="00922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381" w:type="dxa"/>
          </w:tcPr>
          <w:p w:rsidR="00C563FE" w:rsidRPr="003D61D5" w:rsidRDefault="00C563FE" w:rsidP="00922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2833,0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C563FE" w:rsidRPr="003D61D5" w:rsidRDefault="00C563FE" w:rsidP="00922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секретарь-машинистка</w:t>
            </w:r>
          </w:p>
        </w:tc>
        <w:tc>
          <w:tcPr>
            <w:tcW w:w="2381" w:type="dxa"/>
          </w:tcPr>
          <w:p w:rsidR="00C563FE" w:rsidRPr="003D61D5" w:rsidRDefault="00C563FE" w:rsidP="00922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2833,0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C563FE" w:rsidRPr="003D61D5" w:rsidRDefault="00C563FE" w:rsidP="00922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ЦТ ГТО</w:t>
            </w:r>
          </w:p>
        </w:tc>
        <w:tc>
          <w:tcPr>
            <w:tcW w:w="2381" w:type="dxa"/>
          </w:tcPr>
          <w:p w:rsidR="00C563FE" w:rsidRPr="003D61D5" w:rsidRDefault="00C563FE" w:rsidP="00922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2833,0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 xml:space="preserve">3.2. </w:t>
            </w:r>
          </w:p>
        </w:tc>
        <w:tc>
          <w:tcPr>
            <w:tcW w:w="8814" w:type="dxa"/>
            <w:gridSpan w:val="4"/>
          </w:tcPr>
          <w:p w:rsidR="00C563FE" w:rsidRDefault="00C563FE" w:rsidP="00922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Общеотраслевые должности служащих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второго</w:t>
            </w:r>
            <w:r w:rsidRPr="00AA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3.2.1.</w:t>
            </w:r>
          </w:p>
        </w:tc>
        <w:tc>
          <w:tcPr>
            <w:tcW w:w="2275" w:type="dxa"/>
            <w:gridSpan w:val="2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58" w:type="dxa"/>
          </w:tcPr>
          <w:p w:rsidR="00C563FE" w:rsidRPr="003D61D5" w:rsidRDefault="00C563FE" w:rsidP="00922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хозяйством</w:t>
            </w:r>
          </w:p>
        </w:tc>
        <w:tc>
          <w:tcPr>
            <w:tcW w:w="2381" w:type="dxa"/>
          </w:tcPr>
          <w:p w:rsidR="00C563FE" w:rsidRDefault="00C563FE" w:rsidP="00922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3117</w:t>
            </w:r>
            <w:r w:rsidR="003F2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4" w:type="dxa"/>
            <w:gridSpan w:val="4"/>
          </w:tcPr>
          <w:p w:rsidR="00C563FE" w:rsidRPr="003D61D5" w:rsidRDefault="00C563FE" w:rsidP="009228C1">
            <w:pPr>
              <w:widowControl w:val="0"/>
              <w:spacing w:line="25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 xml:space="preserve">Профессиональная квалификационная группа  </w:t>
            </w:r>
            <w:proofErr w:type="gramStart"/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общеотраслевых</w:t>
            </w:r>
            <w:proofErr w:type="gramEnd"/>
          </w:p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общеотраслевых профессий рабочих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ind w:left="360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4" w:type="dxa"/>
            <w:gridSpan w:val="4"/>
          </w:tcPr>
          <w:p w:rsidR="00C563FE" w:rsidRPr="003D61D5" w:rsidRDefault="00C563FE" w:rsidP="009228C1">
            <w:pPr>
              <w:widowControl w:val="0"/>
              <w:spacing w:line="254" w:lineRule="exact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Общеотраслевые профессии рабочих первого уровня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numPr>
                <w:ilvl w:val="1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Наименование профессий рабочих, по которым предусмотрено 1,2,3кваликафиционных разрядов в </w:t>
            </w:r>
            <w:r w:rsidRPr="003D61D5"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соответствие с Единым тарифно-квалификационным справочником работ и профессий рабочих</w:t>
            </w:r>
          </w:p>
        </w:tc>
        <w:tc>
          <w:tcPr>
            <w:tcW w:w="2381" w:type="dxa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2601,0-2833,0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C563FE" w:rsidRPr="003D61D5" w:rsidRDefault="00C563FE" w:rsidP="00922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Гардеробщик</w:t>
            </w:r>
          </w:p>
        </w:tc>
        <w:tc>
          <w:tcPr>
            <w:tcW w:w="2381" w:type="dxa"/>
          </w:tcPr>
          <w:p w:rsidR="00C563FE" w:rsidRPr="003D61D5" w:rsidRDefault="00C563FE" w:rsidP="00922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01,0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C563FE" w:rsidRPr="003D61D5" w:rsidRDefault="00C563FE" w:rsidP="00922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2381" w:type="dxa"/>
          </w:tcPr>
          <w:p w:rsidR="00C563FE" w:rsidRDefault="00C563FE" w:rsidP="009228C1">
            <w:pPr>
              <w:jc w:val="center"/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48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C563FE" w:rsidRPr="003D61D5" w:rsidRDefault="00C563FE" w:rsidP="00922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2381" w:type="dxa"/>
          </w:tcPr>
          <w:p w:rsidR="00C563FE" w:rsidRDefault="00C563FE" w:rsidP="009228C1">
            <w:pPr>
              <w:jc w:val="center"/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48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C563FE" w:rsidRPr="003D61D5" w:rsidRDefault="00C563FE" w:rsidP="00922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Сторож(вахтер)</w:t>
            </w:r>
          </w:p>
        </w:tc>
        <w:tc>
          <w:tcPr>
            <w:tcW w:w="2381" w:type="dxa"/>
          </w:tcPr>
          <w:p w:rsidR="00C563FE" w:rsidRDefault="0039673C" w:rsidP="009228C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2704,0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C563FE" w:rsidRPr="003D61D5" w:rsidRDefault="00C563FE" w:rsidP="00922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2381" w:type="dxa"/>
          </w:tcPr>
          <w:p w:rsidR="00C563FE" w:rsidRDefault="00C563FE" w:rsidP="009228C1">
            <w:pPr>
              <w:jc w:val="center"/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482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563FE" w:rsidRPr="003D61D5" w:rsidTr="009228C1">
        <w:trPr>
          <w:jc w:val="center"/>
        </w:trPr>
        <w:tc>
          <w:tcPr>
            <w:tcW w:w="817" w:type="dxa"/>
            <w:gridSpan w:val="2"/>
          </w:tcPr>
          <w:p w:rsidR="00C563FE" w:rsidRPr="003D61D5" w:rsidRDefault="00C563FE" w:rsidP="009228C1">
            <w:pPr>
              <w:widowControl w:val="0"/>
              <w:spacing w:line="254" w:lineRule="exact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3" w:type="dxa"/>
            <w:gridSpan w:val="3"/>
          </w:tcPr>
          <w:p w:rsidR="00C563FE" w:rsidRPr="003D61D5" w:rsidRDefault="00C563FE" w:rsidP="009228C1">
            <w:pPr>
              <w:widowControl w:val="0"/>
              <w:spacing w:line="254" w:lineRule="exact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625093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ab/>
              <w:t>Общео</w:t>
            </w:r>
            <w:r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траслевые профессии рабочих втор</w:t>
            </w:r>
            <w:r w:rsidRPr="00625093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ого уровня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numPr>
                <w:ilvl w:val="1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Наименование профессий рабочих, по которым предусмотрено присвоение 4 и 5 квалификационных разрядов в с</w:t>
            </w: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ответствие с Единым тарифно-квалификационным справочником работ и профессий рабочих</w:t>
            </w:r>
          </w:p>
        </w:tc>
        <w:tc>
          <w:tcPr>
            <w:tcW w:w="2381" w:type="dxa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2968,0-3296,0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C563FE" w:rsidRPr="003D61D5" w:rsidRDefault="00C563FE" w:rsidP="00922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комплексному обслуж</w:t>
            </w: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 и ремонту зданий</w:t>
            </w:r>
          </w:p>
        </w:tc>
        <w:tc>
          <w:tcPr>
            <w:tcW w:w="2381" w:type="dxa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2968,0</w:t>
            </w:r>
          </w:p>
        </w:tc>
      </w:tr>
      <w:tr w:rsidR="0039673C" w:rsidRPr="003D61D5" w:rsidTr="009228C1">
        <w:trPr>
          <w:jc w:val="center"/>
        </w:trPr>
        <w:tc>
          <w:tcPr>
            <w:tcW w:w="756" w:type="dxa"/>
          </w:tcPr>
          <w:p w:rsidR="0039673C" w:rsidRPr="003D61D5" w:rsidRDefault="0039673C" w:rsidP="009228C1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39673C" w:rsidRPr="003D61D5" w:rsidRDefault="0039673C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39673C" w:rsidRPr="003D61D5" w:rsidRDefault="0039673C" w:rsidP="00922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381" w:type="dxa"/>
          </w:tcPr>
          <w:p w:rsidR="0039673C" w:rsidRPr="003D61D5" w:rsidRDefault="0039673C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2968,0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158" w:type="dxa"/>
          </w:tcPr>
          <w:p w:rsidR="00C563FE" w:rsidRPr="003D61D5" w:rsidRDefault="00C563FE" w:rsidP="00922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</w:t>
            </w: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живанию электрооборудования</w:t>
            </w:r>
          </w:p>
        </w:tc>
        <w:tc>
          <w:tcPr>
            <w:tcW w:w="2381" w:type="dxa"/>
          </w:tcPr>
          <w:p w:rsidR="00C563FE" w:rsidRPr="003D61D5" w:rsidRDefault="00C563FE" w:rsidP="00922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2968,0-3296,0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numPr>
                <w:ilvl w:val="1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58" w:type="dxa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Наименование профессий рабочих, по которым предусмотрено присвоение 6 и 7 квалификационных разрядов в с</w:t>
            </w: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ответствие с Единым тарифно-квалификационным справочником работ и профессий рабочих</w:t>
            </w:r>
          </w:p>
        </w:tc>
        <w:tc>
          <w:tcPr>
            <w:tcW w:w="2381" w:type="dxa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3656,0-4018,0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58" w:type="dxa"/>
          </w:tcPr>
          <w:p w:rsidR="00C563FE" w:rsidRPr="003D61D5" w:rsidRDefault="00C563FE" w:rsidP="00922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2381" w:type="dxa"/>
          </w:tcPr>
          <w:p w:rsidR="00C563FE" w:rsidRPr="003D61D5" w:rsidRDefault="00C563FE" w:rsidP="00922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3656,0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numPr>
                <w:ilvl w:val="2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158" w:type="dxa"/>
          </w:tcPr>
          <w:p w:rsidR="00C563FE" w:rsidRPr="003D61D5" w:rsidRDefault="00C563FE" w:rsidP="00922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ремонту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</w:t>
            </w: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живанию электрооборудования</w:t>
            </w:r>
          </w:p>
        </w:tc>
        <w:tc>
          <w:tcPr>
            <w:tcW w:w="2381" w:type="dxa"/>
          </w:tcPr>
          <w:p w:rsidR="00C563FE" w:rsidRPr="003D61D5" w:rsidRDefault="00C563FE" w:rsidP="00922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1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3656,0-4018,0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numPr>
                <w:ilvl w:val="1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158" w:type="dxa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Наименование профессий рабочих, по которым предусмотрено присвоение 8 квалификационного разряда в соо</w:t>
            </w: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ветствие с Единым тарифно-квалификационным справочником работ и профессий рабочих</w:t>
            </w:r>
          </w:p>
        </w:tc>
        <w:tc>
          <w:tcPr>
            <w:tcW w:w="2381" w:type="dxa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3656,0-4018,0</w:t>
            </w:r>
          </w:p>
        </w:tc>
      </w:tr>
      <w:tr w:rsidR="00C563FE" w:rsidRPr="003D61D5" w:rsidTr="009228C1">
        <w:trPr>
          <w:jc w:val="center"/>
        </w:trPr>
        <w:tc>
          <w:tcPr>
            <w:tcW w:w="756" w:type="dxa"/>
          </w:tcPr>
          <w:p w:rsidR="00C563FE" w:rsidRPr="003D61D5" w:rsidRDefault="00C563FE" w:rsidP="009228C1">
            <w:pPr>
              <w:widowControl w:val="0"/>
              <w:numPr>
                <w:ilvl w:val="1"/>
                <w:numId w:val="1"/>
              </w:numPr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5" w:type="dxa"/>
            <w:gridSpan w:val="2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158" w:type="dxa"/>
          </w:tcPr>
          <w:p w:rsidR="00C563FE" w:rsidRPr="003D61D5" w:rsidRDefault="00C563FE" w:rsidP="009228C1">
            <w:pPr>
              <w:widowControl w:val="0"/>
              <w:spacing w:line="274" w:lineRule="exact"/>
              <w:jc w:val="center"/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D61D5"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Наименование профессий рабочих, предусмотренных 1-3</w:t>
            </w:r>
          </w:p>
          <w:p w:rsidR="00C563FE" w:rsidRPr="003D61D5" w:rsidRDefault="00C563FE" w:rsidP="009228C1">
            <w:pPr>
              <w:widowControl w:val="0"/>
              <w:shd w:val="clear" w:color="auto" w:fill="FFFFFF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квалификационными уровнями настоящей профессиональной квал</w:t>
            </w:r>
            <w:r w:rsidRPr="003D61D5"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</w:t>
            </w:r>
            <w:r w:rsidRPr="003D61D5"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фикационной группы, выполняющих важные (особо важные) и ответстве</w:t>
            </w:r>
            <w:r w:rsidRPr="003D61D5"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</w:t>
            </w:r>
            <w:r w:rsidRPr="003D61D5">
              <w:rPr>
                <w:rFonts w:ascii="Times New Roman" w:eastAsia="MS Reference Sans Serif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ные (особо ответственные работы)</w:t>
            </w:r>
          </w:p>
        </w:tc>
        <w:tc>
          <w:tcPr>
            <w:tcW w:w="2381" w:type="dxa"/>
          </w:tcPr>
          <w:p w:rsidR="00C563FE" w:rsidRPr="003D61D5" w:rsidRDefault="00C563FE" w:rsidP="009228C1">
            <w:pPr>
              <w:widowControl w:val="0"/>
              <w:jc w:val="center"/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3D61D5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5318,0-5823,0</w:t>
            </w:r>
          </w:p>
        </w:tc>
      </w:tr>
    </w:tbl>
    <w:p w:rsidR="00C563FE" w:rsidRPr="003D61D5" w:rsidRDefault="00C563FE" w:rsidP="00C563FE">
      <w:pPr>
        <w:widowControl w:val="0"/>
        <w:tabs>
          <w:tab w:val="left" w:pos="83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63FE" w:rsidRPr="003D61D5" w:rsidRDefault="00C563FE" w:rsidP="00C563FE">
      <w:pPr>
        <w:widowControl w:val="0"/>
        <w:tabs>
          <w:tab w:val="left" w:pos="8342"/>
        </w:tabs>
        <w:spacing w:after="0" w:line="283" w:lineRule="exact"/>
        <w:ind w:left="5500"/>
        <w:rPr>
          <w:rFonts w:ascii="Times New Roman" w:eastAsia="Times New Roman" w:hAnsi="Times New Roman" w:cs="Times New Roman"/>
          <w:sz w:val="26"/>
          <w:szCs w:val="26"/>
        </w:rPr>
      </w:pPr>
    </w:p>
    <w:p w:rsidR="003D61D5" w:rsidRPr="00C563FE" w:rsidRDefault="003D61D5" w:rsidP="00C563FE"/>
    <w:p w:rsidR="003D61D5" w:rsidRPr="003D61D5" w:rsidRDefault="003D61D5" w:rsidP="003D61D5">
      <w:pPr>
        <w:widowControl w:val="0"/>
        <w:tabs>
          <w:tab w:val="left" w:pos="8342"/>
        </w:tabs>
        <w:spacing w:after="0" w:line="283" w:lineRule="exact"/>
        <w:ind w:left="550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7"/>
      </w:tblGrid>
      <w:tr w:rsidR="001C577C" w:rsidRPr="003D61D5" w:rsidTr="009228C1">
        <w:tc>
          <w:tcPr>
            <w:tcW w:w="5353" w:type="dxa"/>
          </w:tcPr>
          <w:p w:rsidR="001C577C" w:rsidRPr="003D61D5" w:rsidRDefault="001C577C" w:rsidP="009228C1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7" w:type="dxa"/>
          </w:tcPr>
          <w:p w:rsidR="00DA4AEE" w:rsidRDefault="00DA4AEE" w:rsidP="009228C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A4AEE" w:rsidRDefault="00DA4AEE" w:rsidP="009228C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A4AEE" w:rsidRDefault="00DA4AEE" w:rsidP="009228C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A4AEE" w:rsidRDefault="00DA4AEE" w:rsidP="009228C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A4AEE" w:rsidRDefault="00DA4AEE" w:rsidP="009228C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1C577C" w:rsidRPr="003D61D5" w:rsidRDefault="001C577C" w:rsidP="009228C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1C577C" w:rsidRPr="003D61D5" w:rsidRDefault="001C577C" w:rsidP="009228C1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1C577C" w:rsidRPr="003D61D5" w:rsidRDefault="001C577C" w:rsidP="003D2B10">
            <w:pPr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D61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Администрации района                                                                               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2B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20.10.2023 </w:t>
            </w:r>
            <w:r w:rsidRPr="003D61D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  <w:r w:rsidR="003D2B1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428</w:t>
            </w:r>
          </w:p>
        </w:tc>
      </w:tr>
    </w:tbl>
    <w:p w:rsidR="001C577C" w:rsidRDefault="001C577C" w:rsidP="001C577C"/>
    <w:p w:rsidR="001C577C" w:rsidRPr="003D61D5" w:rsidRDefault="001C577C" w:rsidP="001C577C">
      <w:pPr>
        <w:widowControl w:val="0"/>
        <w:spacing w:after="0" w:line="312" w:lineRule="exact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D5">
        <w:rPr>
          <w:rFonts w:ascii="Times New Roman" w:eastAsia="Times New Roman" w:hAnsi="Times New Roman" w:cs="Times New Roman"/>
          <w:b/>
          <w:sz w:val="28"/>
          <w:szCs w:val="28"/>
        </w:rPr>
        <w:t>Минимальные размеры должностных окладов</w:t>
      </w:r>
    </w:p>
    <w:p w:rsidR="001C577C" w:rsidRPr="003D61D5" w:rsidRDefault="001C577C" w:rsidP="001C577C">
      <w:pPr>
        <w:widowControl w:val="0"/>
        <w:spacing w:after="0" w:line="312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1D5">
        <w:rPr>
          <w:rFonts w:ascii="Times New Roman" w:eastAsia="Times New Roman" w:hAnsi="Times New Roman" w:cs="Times New Roman"/>
          <w:b/>
          <w:sz w:val="28"/>
          <w:szCs w:val="28"/>
        </w:rPr>
        <w:t>руководителей муниципальных учреждений</w:t>
      </w:r>
    </w:p>
    <w:p w:rsidR="001C577C" w:rsidRPr="003D61D5" w:rsidRDefault="001C577C" w:rsidP="001C577C">
      <w:pPr>
        <w:widowControl w:val="0"/>
        <w:spacing w:after="0" w:line="312" w:lineRule="exac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40" w:type="dxa"/>
        <w:tblLook w:val="04A0" w:firstRow="1" w:lastRow="0" w:firstColumn="1" w:lastColumn="0" w:noHBand="0" w:noVBand="1"/>
      </w:tblPr>
      <w:tblGrid>
        <w:gridCol w:w="635"/>
        <w:gridCol w:w="3828"/>
        <w:gridCol w:w="5067"/>
      </w:tblGrid>
      <w:tr w:rsidR="001C577C" w:rsidRPr="003D61D5" w:rsidTr="009228C1">
        <w:tc>
          <w:tcPr>
            <w:tcW w:w="635" w:type="dxa"/>
          </w:tcPr>
          <w:p w:rsidR="001C577C" w:rsidRPr="003D61D5" w:rsidRDefault="001C577C" w:rsidP="009228C1">
            <w:pPr>
              <w:widowControl w:val="0"/>
              <w:spacing w:line="312" w:lineRule="exact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828" w:type="dxa"/>
          </w:tcPr>
          <w:p w:rsidR="001C577C" w:rsidRPr="003D61D5" w:rsidRDefault="001C577C" w:rsidP="009228C1">
            <w:pPr>
              <w:widowControl w:val="0"/>
              <w:spacing w:line="312" w:lineRule="exact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</w:rPr>
              <w:t>Группа по оплате труда руководит</w:t>
            </w:r>
            <w:r w:rsidRPr="003D61D5">
              <w:rPr>
                <w:rFonts w:ascii="Times New Roman" w:eastAsia="Times New Roman" w:hAnsi="Times New Roman" w:cs="Times New Roman"/>
              </w:rPr>
              <w:t>е</w:t>
            </w:r>
            <w:r w:rsidRPr="003D61D5">
              <w:rPr>
                <w:rFonts w:ascii="Times New Roman" w:eastAsia="Times New Roman" w:hAnsi="Times New Roman" w:cs="Times New Roman"/>
              </w:rPr>
              <w:t>лей</w:t>
            </w:r>
          </w:p>
        </w:tc>
        <w:tc>
          <w:tcPr>
            <w:tcW w:w="5068" w:type="dxa"/>
          </w:tcPr>
          <w:p w:rsidR="001C577C" w:rsidRPr="003D61D5" w:rsidRDefault="001C577C" w:rsidP="009228C1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</w:rPr>
              <w:t>Минимальный размер должностного оклада , ру</w:t>
            </w:r>
            <w:r w:rsidRPr="003D61D5">
              <w:rPr>
                <w:rFonts w:ascii="Times New Roman" w:eastAsia="Times New Roman" w:hAnsi="Times New Roman" w:cs="Times New Roman"/>
              </w:rPr>
              <w:t>б</w:t>
            </w:r>
            <w:r w:rsidRPr="003D61D5">
              <w:rPr>
                <w:rFonts w:ascii="Times New Roman" w:eastAsia="Times New Roman" w:hAnsi="Times New Roman" w:cs="Times New Roman"/>
              </w:rPr>
              <w:t>лей</w:t>
            </w:r>
          </w:p>
        </w:tc>
      </w:tr>
      <w:tr w:rsidR="001C577C" w:rsidRPr="003D61D5" w:rsidTr="009228C1">
        <w:tc>
          <w:tcPr>
            <w:tcW w:w="635" w:type="dxa"/>
          </w:tcPr>
          <w:p w:rsidR="001C577C" w:rsidRPr="003D61D5" w:rsidRDefault="001C577C" w:rsidP="009228C1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8" w:type="dxa"/>
          </w:tcPr>
          <w:p w:rsidR="001C577C" w:rsidRPr="003D61D5" w:rsidRDefault="001C577C" w:rsidP="009228C1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3D61D5">
              <w:rPr>
                <w:rFonts w:ascii="Times New Roman" w:eastAsia="Times New Roman" w:hAnsi="Times New Roman" w:cs="Times New Roman"/>
              </w:rPr>
              <w:t xml:space="preserve"> группа</w:t>
            </w:r>
          </w:p>
        </w:tc>
        <w:tc>
          <w:tcPr>
            <w:tcW w:w="5068" w:type="dxa"/>
          </w:tcPr>
          <w:p w:rsidR="001C577C" w:rsidRPr="003D61D5" w:rsidRDefault="001C577C" w:rsidP="009228C1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</w:rPr>
              <w:t>20282,0</w:t>
            </w:r>
          </w:p>
        </w:tc>
      </w:tr>
      <w:tr w:rsidR="001C577C" w:rsidRPr="003D61D5" w:rsidTr="009228C1">
        <w:tc>
          <w:tcPr>
            <w:tcW w:w="635" w:type="dxa"/>
          </w:tcPr>
          <w:p w:rsidR="001C577C" w:rsidRPr="003D61D5" w:rsidRDefault="001C577C" w:rsidP="009228C1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8" w:type="dxa"/>
          </w:tcPr>
          <w:p w:rsidR="001C577C" w:rsidRPr="003D61D5" w:rsidRDefault="001C577C" w:rsidP="009228C1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3D61D5">
              <w:rPr>
                <w:rFonts w:ascii="Times New Roman" w:eastAsia="Times New Roman" w:hAnsi="Times New Roman" w:cs="Times New Roman"/>
              </w:rPr>
              <w:t xml:space="preserve"> группа</w:t>
            </w:r>
          </w:p>
        </w:tc>
        <w:tc>
          <w:tcPr>
            <w:tcW w:w="5068" w:type="dxa"/>
          </w:tcPr>
          <w:p w:rsidR="001C577C" w:rsidRPr="003D61D5" w:rsidRDefault="001C577C" w:rsidP="009228C1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</w:rPr>
              <w:t>15711,0</w:t>
            </w:r>
          </w:p>
        </w:tc>
      </w:tr>
      <w:tr w:rsidR="001C577C" w:rsidRPr="003D61D5" w:rsidTr="009228C1">
        <w:tc>
          <w:tcPr>
            <w:tcW w:w="635" w:type="dxa"/>
          </w:tcPr>
          <w:p w:rsidR="001C577C" w:rsidRPr="003D61D5" w:rsidRDefault="001C577C" w:rsidP="009228C1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8" w:type="dxa"/>
          </w:tcPr>
          <w:p w:rsidR="001C577C" w:rsidRPr="003D61D5" w:rsidRDefault="001C577C" w:rsidP="009228C1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  <w:lang w:val="en-US"/>
              </w:rPr>
              <w:t>III</w:t>
            </w:r>
            <w:r w:rsidRPr="003D61D5">
              <w:rPr>
                <w:rFonts w:ascii="Times New Roman" w:eastAsia="Times New Roman" w:hAnsi="Times New Roman" w:cs="Times New Roman"/>
              </w:rPr>
              <w:t xml:space="preserve"> группа</w:t>
            </w:r>
          </w:p>
        </w:tc>
        <w:tc>
          <w:tcPr>
            <w:tcW w:w="5068" w:type="dxa"/>
          </w:tcPr>
          <w:p w:rsidR="001C577C" w:rsidRPr="003D61D5" w:rsidRDefault="001C577C" w:rsidP="009228C1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</w:rPr>
              <w:t>14548,0</w:t>
            </w:r>
          </w:p>
        </w:tc>
      </w:tr>
      <w:tr w:rsidR="001C577C" w:rsidRPr="003D61D5" w:rsidTr="009228C1">
        <w:tc>
          <w:tcPr>
            <w:tcW w:w="635" w:type="dxa"/>
          </w:tcPr>
          <w:p w:rsidR="001C577C" w:rsidRPr="003D61D5" w:rsidRDefault="001C577C" w:rsidP="009228C1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828" w:type="dxa"/>
          </w:tcPr>
          <w:p w:rsidR="001C577C" w:rsidRPr="003D61D5" w:rsidRDefault="001C577C" w:rsidP="009228C1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  <w:lang w:val="en-US"/>
              </w:rPr>
              <w:t>IV</w:t>
            </w:r>
            <w:r w:rsidRPr="003D61D5">
              <w:rPr>
                <w:rFonts w:ascii="Times New Roman" w:eastAsia="Times New Roman" w:hAnsi="Times New Roman" w:cs="Times New Roman"/>
              </w:rPr>
              <w:t xml:space="preserve"> группа</w:t>
            </w:r>
          </w:p>
        </w:tc>
        <w:tc>
          <w:tcPr>
            <w:tcW w:w="5068" w:type="dxa"/>
          </w:tcPr>
          <w:p w:rsidR="001C577C" w:rsidRPr="003D61D5" w:rsidRDefault="001C577C" w:rsidP="009228C1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</w:rPr>
              <w:t>13646,0</w:t>
            </w:r>
          </w:p>
        </w:tc>
      </w:tr>
      <w:tr w:rsidR="001C577C" w:rsidRPr="003D61D5" w:rsidTr="009228C1">
        <w:tc>
          <w:tcPr>
            <w:tcW w:w="635" w:type="dxa"/>
          </w:tcPr>
          <w:p w:rsidR="001C577C" w:rsidRPr="003D61D5" w:rsidRDefault="001C577C" w:rsidP="009228C1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8" w:type="dxa"/>
          </w:tcPr>
          <w:p w:rsidR="001C577C" w:rsidRPr="003D61D5" w:rsidRDefault="001C577C" w:rsidP="009228C1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D61D5">
              <w:rPr>
                <w:rFonts w:ascii="Times New Roman" w:eastAsia="Times New Roman" w:hAnsi="Times New Roman" w:cs="Times New Roman"/>
                <w:lang w:val="en-US"/>
              </w:rPr>
              <w:t xml:space="preserve">V </w:t>
            </w:r>
            <w:r w:rsidRPr="003D61D5">
              <w:rPr>
                <w:rFonts w:ascii="Times New Roman" w:eastAsia="Times New Roman" w:hAnsi="Times New Roman" w:cs="Times New Roman"/>
              </w:rPr>
              <w:t>группа</w:t>
            </w:r>
          </w:p>
        </w:tc>
        <w:tc>
          <w:tcPr>
            <w:tcW w:w="5068" w:type="dxa"/>
          </w:tcPr>
          <w:p w:rsidR="001C577C" w:rsidRPr="003D61D5" w:rsidRDefault="001C577C" w:rsidP="009228C1">
            <w:pPr>
              <w:widowControl w:val="0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D61D5">
              <w:rPr>
                <w:rFonts w:ascii="Times New Roman" w:eastAsia="Times New Roman" w:hAnsi="Times New Roman" w:cs="Times New Roman"/>
              </w:rPr>
              <w:t>12803,0</w:t>
            </w:r>
          </w:p>
        </w:tc>
      </w:tr>
    </w:tbl>
    <w:p w:rsidR="001C577C" w:rsidRPr="003D61D5" w:rsidRDefault="001C577C" w:rsidP="001C577C">
      <w:pPr>
        <w:widowControl w:val="0"/>
        <w:spacing w:after="0" w:line="312" w:lineRule="exact"/>
        <w:ind w:left="40"/>
        <w:jc w:val="center"/>
        <w:rPr>
          <w:rFonts w:ascii="Times New Roman" w:eastAsia="Times New Roman" w:hAnsi="Times New Roman" w:cs="Times New Roman"/>
        </w:rPr>
      </w:pPr>
    </w:p>
    <w:p w:rsidR="001C577C" w:rsidRPr="003D61D5" w:rsidRDefault="001C577C" w:rsidP="001C57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1D5" w:rsidRPr="003D61D5" w:rsidRDefault="003D61D5" w:rsidP="003D6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C0C" w:rsidRDefault="00633C0C"/>
    <w:p w:rsidR="003D61D5" w:rsidRDefault="003D61D5"/>
    <w:p w:rsidR="00165DD9" w:rsidRDefault="00165DD9"/>
    <w:sectPr w:rsidR="00165DD9" w:rsidSect="002755E3">
      <w:headerReference w:type="default" r:id="rId9"/>
      <w:pgSz w:w="11906" w:h="16838"/>
      <w:pgMar w:top="1134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F52" w:rsidRDefault="00B36F52">
      <w:pPr>
        <w:spacing w:after="0" w:line="240" w:lineRule="auto"/>
      </w:pPr>
      <w:r>
        <w:separator/>
      </w:r>
    </w:p>
  </w:endnote>
  <w:endnote w:type="continuationSeparator" w:id="0">
    <w:p w:rsidR="00B36F52" w:rsidRDefault="00B3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F52" w:rsidRDefault="00B36F52">
      <w:pPr>
        <w:spacing w:after="0" w:line="240" w:lineRule="auto"/>
      </w:pPr>
      <w:r>
        <w:separator/>
      </w:r>
    </w:p>
  </w:footnote>
  <w:footnote w:type="continuationSeparator" w:id="0">
    <w:p w:rsidR="00B36F52" w:rsidRDefault="00B36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5E3" w:rsidRDefault="001E4331">
    <w:pPr>
      <w:pStyle w:val="a3"/>
      <w:jc w:val="center"/>
    </w:pPr>
  </w:p>
  <w:p w:rsidR="002755E3" w:rsidRDefault="001E43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53319"/>
    <w:multiLevelType w:val="multilevel"/>
    <w:tmpl w:val="000C3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5F"/>
    <w:rsid w:val="00000DAF"/>
    <w:rsid w:val="00165DD9"/>
    <w:rsid w:val="001820E9"/>
    <w:rsid w:val="001B357D"/>
    <w:rsid w:val="001C577C"/>
    <w:rsid w:val="001E4331"/>
    <w:rsid w:val="002B63A1"/>
    <w:rsid w:val="00355B89"/>
    <w:rsid w:val="00390F25"/>
    <w:rsid w:val="0039673C"/>
    <w:rsid w:val="003D2B10"/>
    <w:rsid w:val="003D61D5"/>
    <w:rsid w:val="003F179A"/>
    <w:rsid w:val="003F28FE"/>
    <w:rsid w:val="00440C07"/>
    <w:rsid w:val="00515625"/>
    <w:rsid w:val="00534DAF"/>
    <w:rsid w:val="00585AFA"/>
    <w:rsid w:val="005A20B4"/>
    <w:rsid w:val="005C47D1"/>
    <w:rsid w:val="006162CB"/>
    <w:rsid w:val="00625093"/>
    <w:rsid w:val="00633C0C"/>
    <w:rsid w:val="006E28D7"/>
    <w:rsid w:val="0083454C"/>
    <w:rsid w:val="008710AA"/>
    <w:rsid w:val="00A14161"/>
    <w:rsid w:val="00A533BA"/>
    <w:rsid w:val="00AA04D7"/>
    <w:rsid w:val="00AA6FD4"/>
    <w:rsid w:val="00B12F97"/>
    <w:rsid w:val="00B36F52"/>
    <w:rsid w:val="00B47132"/>
    <w:rsid w:val="00C563FE"/>
    <w:rsid w:val="00D43437"/>
    <w:rsid w:val="00DA4AEE"/>
    <w:rsid w:val="00E1620F"/>
    <w:rsid w:val="00E56636"/>
    <w:rsid w:val="00F75300"/>
    <w:rsid w:val="00F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0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0B5F"/>
  </w:style>
  <w:style w:type="table" w:customStyle="1" w:styleId="1">
    <w:name w:val="Сетка таблицы1"/>
    <w:basedOn w:val="a1"/>
    <w:next w:val="a5"/>
    <w:uiPriority w:val="59"/>
    <w:rsid w:val="003D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D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4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4A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0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0B5F"/>
  </w:style>
  <w:style w:type="table" w:customStyle="1" w:styleId="1">
    <w:name w:val="Сетка таблицы1"/>
    <w:basedOn w:val="a1"/>
    <w:next w:val="a5"/>
    <w:uiPriority w:val="59"/>
    <w:rsid w:val="003D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3D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A4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4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55D14A77CF9B54B7442108169131995E2EBE2B545C592348367F8CA6FE952B96624CA22EECFD780Er4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 manager</cp:lastModifiedBy>
  <cp:revision>4</cp:revision>
  <cp:lastPrinted>2023-10-18T03:18:00Z</cp:lastPrinted>
  <dcterms:created xsi:type="dcterms:W3CDTF">2023-10-23T05:56:00Z</dcterms:created>
  <dcterms:modified xsi:type="dcterms:W3CDTF">2025-01-22T08:48:00Z</dcterms:modified>
</cp:coreProperties>
</file>