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033E3" w:rsidRDefault="009033E3" w:rsidP="007610D4">
      <w:pPr>
        <w:jc w:val="center"/>
        <w:rPr>
          <w:sz w:val="28"/>
          <w:szCs w:val="28"/>
        </w:rPr>
      </w:pPr>
    </w:p>
    <w:p w:rsidR="000E2998" w:rsidRDefault="000E2998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129C7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25.06.2020               </w:t>
      </w:r>
      <w:r w:rsidR="006A5E6E">
        <w:rPr>
          <w:sz w:val="28"/>
          <w:szCs w:val="28"/>
        </w:rPr>
        <w:t xml:space="preserve">                                                                               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310</w:t>
      </w:r>
    </w:p>
    <w:p w:rsidR="007610D4" w:rsidRDefault="007610D4" w:rsidP="00621E5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7610D4" w:rsidRDefault="007610D4" w:rsidP="007610D4">
      <w:pPr>
        <w:jc w:val="both"/>
        <w:rPr>
          <w:sz w:val="28"/>
          <w:szCs w:val="28"/>
        </w:rPr>
      </w:pPr>
    </w:p>
    <w:p w:rsidR="007D3147" w:rsidRDefault="007D3147" w:rsidP="000E2998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B6298">
        <w:rPr>
          <w:sz w:val="28"/>
          <w:szCs w:val="28"/>
        </w:rPr>
        <w:t xml:space="preserve">утверждении </w:t>
      </w:r>
      <w:r w:rsidR="00B15FB7">
        <w:rPr>
          <w:sz w:val="28"/>
          <w:szCs w:val="28"/>
        </w:rPr>
        <w:t>Р</w:t>
      </w:r>
      <w:r w:rsidR="00F97EA3">
        <w:rPr>
          <w:sz w:val="28"/>
          <w:szCs w:val="28"/>
        </w:rPr>
        <w:t>уководства</w:t>
      </w:r>
      <w:r w:rsidR="00B15FB7">
        <w:rPr>
          <w:sz w:val="28"/>
          <w:szCs w:val="28"/>
        </w:rPr>
        <w:t xml:space="preserve"> по с</w:t>
      </w:r>
      <w:r w:rsidR="00B15FB7">
        <w:rPr>
          <w:sz w:val="28"/>
          <w:szCs w:val="28"/>
        </w:rPr>
        <w:t>о</w:t>
      </w:r>
      <w:r w:rsidR="00B15FB7">
        <w:rPr>
          <w:sz w:val="28"/>
          <w:szCs w:val="28"/>
        </w:rPr>
        <w:t xml:space="preserve">блюдению обязательных требований, оценка соблюдения которых является предметом муниципальной функции по </w:t>
      </w:r>
      <w:proofErr w:type="gramStart"/>
      <w:r w:rsidR="00B15FB7">
        <w:rPr>
          <w:sz w:val="28"/>
          <w:szCs w:val="28"/>
        </w:rPr>
        <w:t>контролю за</w:t>
      </w:r>
      <w:proofErr w:type="gramEnd"/>
      <w:r w:rsidR="00B15FB7">
        <w:rPr>
          <w:sz w:val="28"/>
          <w:szCs w:val="28"/>
        </w:rPr>
        <w:t xml:space="preserve"> организацией и ос</w:t>
      </w:r>
      <w:r w:rsidR="00B15FB7">
        <w:rPr>
          <w:sz w:val="28"/>
          <w:szCs w:val="28"/>
        </w:rPr>
        <w:t>у</w:t>
      </w:r>
      <w:r w:rsidR="00B15FB7">
        <w:rPr>
          <w:sz w:val="28"/>
          <w:szCs w:val="28"/>
        </w:rPr>
        <w:t>ществлением деятельности по прод</w:t>
      </w:r>
      <w:r w:rsidR="00B15FB7">
        <w:rPr>
          <w:sz w:val="28"/>
          <w:szCs w:val="28"/>
        </w:rPr>
        <w:t>а</w:t>
      </w:r>
      <w:r w:rsidR="00B15FB7">
        <w:rPr>
          <w:sz w:val="28"/>
          <w:szCs w:val="28"/>
        </w:rPr>
        <w:t>же товаров (выполнению работ, ок</w:t>
      </w:r>
      <w:r w:rsidR="00B15FB7">
        <w:rPr>
          <w:sz w:val="28"/>
          <w:szCs w:val="28"/>
        </w:rPr>
        <w:t>а</w:t>
      </w:r>
      <w:r w:rsidR="00B15FB7">
        <w:rPr>
          <w:sz w:val="28"/>
          <w:szCs w:val="28"/>
        </w:rPr>
        <w:t>занию услуг) на розничных рынках на территории Поспелихинского района</w:t>
      </w:r>
      <w:r w:rsidR="00E83E26">
        <w:rPr>
          <w:sz w:val="28"/>
          <w:szCs w:val="28"/>
        </w:rPr>
        <w:t xml:space="preserve"> </w:t>
      </w:r>
    </w:p>
    <w:p w:rsidR="00C13166" w:rsidRDefault="00C13166" w:rsidP="007610D4">
      <w:pPr>
        <w:jc w:val="both"/>
        <w:rPr>
          <w:sz w:val="28"/>
          <w:szCs w:val="28"/>
        </w:rPr>
      </w:pPr>
    </w:p>
    <w:p w:rsidR="0071116A" w:rsidRDefault="0071116A" w:rsidP="007610D4">
      <w:pPr>
        <w:jc w:val="both"/>
        <w:rPr>
          <w:sz w:val="28"/>
          <w:szCs w:val="28"/>
        </w:rPr>
      </w:pPr>
    </w:p>
    <w:p w:rsidR="0071116A" w:rsidRDefault="004C44DC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E83E26">
        <w:rPr>
          <w:sz w:val="28"/>
          <w:szCs w:val="28"/>
        </w:rPr>
        <w:t>соответствии со ст.</w:t>
      </w:r>
      <w:r w:rsidR="0022425E">
        <w:rPr>
          <w:sz w:val="28"/>
          <w:szCs w:val="28"/>
        </w:rPr>
        <w:t>8.2</w:t>
      </w:r>
      <w:r w:rsidR="00E83E26">
        <w:rPr>
          <w:sz w:val="28"/>
          <w:szCs w:val="28"/>
        </w:rPr>
        <w:t xml:space="preserve"> </w:t>
      </w:r>
      <w:r w:rsidR="0022425E">
        <w:rPr>
          <w:sz w:val="28"/>
          <w:szCs w:val="28"/>
        </w:rPr>
        <w:t>Федерального закона от 26.12.2008 № 294</w:t>
      </w:r>
      <w:r w:rsidR="00E83E26">
        <w:rPr>
          <w:sz w:val="28"/>
          <w:szCs w:val="28"/>
        </w:rPr>
        <w:t xml:space="preserve">-ФЗ </w:t>
      </w:r>
      <w:r w:rsidR="0022425E" w:rsidRPr="00A869E3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22425E" w:rsidRPr="00A869E3">
        <w:rPr>
          <w:sz w:val="28"/>
          <w:szCs w:val="28"/>
        </w:rPr>
        <w:t>н</w:t>
      </w:r>
      <w:r w:rsidR="0022425E" w:rsidRPr="00A869E3">
        <w:rPr>
          <w:sz w:val="28"/>
          <w:szCs w:val="28"/>
        </w:rPr>
        <w:t>троля»</w:t>
      </w:r>
      <w:r w:rsidR="00E83E26" w:rsidRPr="0022425E">
        <w:rPr>
          <w:sz w:val="28"/>
          <w:szCs w:val="28"/>
        </w:rPr>
        <w:t xml:space="preserve">, </w:t>
      </w:r>
      <w:r w:rsidR="003F6988">
        <w:rPr>
          <w:sz w:val="28"/>
          <w:szCs w:val="28"/>
        </w:rPr>
        <w:t xml:space="preserve">в целях исполнения Администрацией района муниципальной функции по </w:t>
      </w:r>
      <w:proofErr w:type="gramStart"/>
      <w:r w:rsidR="003F6988">
        <w:rPr>
          <w:sz w:val="28"/>
          <w:szCs w:val="28"/>
        </w:rPr>
        <w:t>контролю за</w:t>
      </w:r>
      <w:proofErr w:type="gramEnd"/>
      <w:r w:rsidR="003F6988">
        <w:rPr>
          <w:sz w:val="28"/>
          <w:szCs w:val="28"/>
        </w:rPr>
        <w:t xml:space="preserve"> организацией и осуществлением деятельности по продаже т</w:t>
      </w:r>
      <w:r w:rsidR="003F6988">
        <w:rPr>
          <w:sz w:val="28"/>
          <w:szCs w:val="28"/>
        </w:rPr>
        <w:t>о</w:t>
      </w:r>
      <w:r w:rsidR="003F6988">
        <w:rPr>
          <w:sz w:val="28"/>
          <w:szCs w:val="28"/>
        </w:rPr>
        <w:t>варов (выполнению работ, оказанию услуг) на розничных рынках на террит</w:t>
      </w:r>
      <w:r w:rsidR="003F6988">
        <w:rPr>
          <w:sz w:val="28"/>
          <w:szCs w:val="28"/>
        </w:rPr>
        <w:t>о</w:t>
      </w:r>
      <w:r w:rsidR="003F6988">
        <w:rPr>
          <w:sz w:val="28"/>
          <w:szCs w:val="28"/>
        </w:rPr>
        <w:t>рии Поспелихинского района</w:t>
      </w:r>
      <w:r w:rsidR="006A5E6E">
        <w:rPr>
          <w:sz w:val="28"/>
          <w:szCs w:val="28"/>
        </w:rPr>
        <w:t>, ПОСТАНОВЛЯЮ</w:t>
      </w:r>
      <w:r w:rsidR="00292B9D">
        <w:rPr>
          <w:sz w:val="28"/>
          <w:szCs w:val="28"/>
        </w:rPr>
        <w:t>:</w:t>
      </w:r>
    </w:p>
    <w:p w:rsidR="007D3147" w:rsidRDefault="0071116A" w:rsidP="00800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7F30">
        <w:rPr>
          <w:sz w:val="28"/>
          <w:szCs w:val="28"/>
        </w:rPr>
        <w:t xml:space="preserve">1. </w:t>
      </w:r>
      <w:r w:rsidR="007D3147">
        <w:rPr>
          <w:sz w:val="28"/>
          <w:szCs w:val="28"/>
        </w:rPr>
        <w:t>Ут</w:t>
      </w:r>
      <w:r w:rsidR="000E2998">
        <w:rPr>
          <w:sz w:val="28"/>
          <w:szCs w:val="28"/>
        </w:rPr>
        <w:t xml:space="preserve">вердить </w:t>
      </w:r>
      <w:r w:rsidR="00E55864">
        <w:rPr>
          <w:sz w:val="28"/>
          <w:szCs w:val="28"/>
        </w:rPr>
        <w:t>Р</w:t>
      </w:r>
      <w:r w:rsidR="00F97EA3">
        <w:rPr>
          <w:sz w:val="28"/>
          <w:szCs w:val="28"/>
        </w:rPr>
        <w:t>уководство</w:t>
      </w:r>
      <w:r w:rsidR="00E55864">
        <w:rPr>
          <w:sz w:val="28"/>
          <w:szCs w:val="28"/>
        </w:rPr>
        <w:t xml:space="preserve"> по соблюдению обязательных требований, оценка соблюдения которых является предметом муниципальной функции по </w:t>
      </w:r>
      <w:proofErr w:type="gramStart"/>
      <w:r w:rsidR="00E55864">
        <w:rPr>
          <w:sz w:val="28"/>
          <w:szCs w:val="28"/>
        </w:rPr>
        <w:t>контролю за</w:t>
      </w:r>
      <w:proofErr w:type="gramEnd"/>
      <w:r w:rsidR="00E55864">
        <w:rPr>
          <w:sz w:val="28"/>
          <w:szCs w:val="28"/>
        </w:rPr>
        <w:t xml:space="preserve"> организацией и осуществлением деятельности по продаже тов</w:t>
      </w:r>
      <w:r w:rsidR="00E55864">
        <w:rPr>
          <w:sz w:val="28"/>
          <w:szCs w:val="28"/>
        </w:rPr>
        <w:t>а</w:t>
      </w:r>
      <w:r w:rsidR="00E55864">
        <w:rPr>
          <w:sz w:val="28"/>
          <w:szCs w:val="28"/>
        </w:rPr>
        <w:t xml:space="preserve">ров (выполнению работ, оказанию услуг) на розничных рынках на территории Поспелихинского района </w:t>
      </w:r>
      <w:r w:rsidR="00E235A2">
        <w:rPr>
          <w:sz w:val="28"/>
          <w:szCs w:val="28"/>
        </w:rPr>
        <w:t>(</w:t>
      </w:r>
      <w:r w:rsidR="00D20AAA">
        <w:rPr>
          <w:sz w:val="28"/>
          <w:szCs w:val="28"/>
        </w:rPr>
        <w:t>Прилагается</w:t>
      </w:r>
      <w:r w:rsidR="00E235A2">
        <w:rPr>
          <w:sz w:val="28"/>
          <w:szCs w:val="28"/>
        </w:rPr>
        <w:t>)</w:t>
      </w:r>
      <w:r w:rsidR="007D3147">
        <w:rPr>
          <w:sz w:val="28"/>
          <w:szCs w:val="28"/>
        </w:rPr>
        <w:t>.</w:t>
      </w:r>
    </w:p>
    <w:p w:rsidR="008D57CF" w:rsidRPr="000E27A1" w:rsidRDefault="00215E3F" w:rsidP="003F6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5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3D50">
        <w:rPr>
          <w:sz w:val="28"/>
          <w:szCs w:val="28"/>
        </w:rPr>
        <w:t>Постановление Администрации района от 30.07.2018 №455 считать утратившим силу</w:t>
      </w:r>
      <w:r w:rsidR="00E47934">
        <w:rPr>
          <w:sz w:val="28"/>
          <w:szCs w:val="28"/>
        </w:rPr>
        <w:t>.</w:t>
      </w:r>
    </w:p>
    <w:p w:rsidR="00183F32" w:rsidRPr="00A91E3B" w:rsidRDefault="00D73D50" w:rsidP="00183F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3F32" w:rsidRPr="00A91E3B">
        <w:rPr>
          <w:sz w:val="28"/>
          <w:szCs w:val="28"/>
        </w:rPr>
        <w:t xml:space="preserve">. </w:t>
      </w:r>
      <w:proofErr w:type="gramStart"/>
      <w:r w:rsidR="00183F32" w:rsidRPr="00A91E3B">
        <w:rPr>
          <w:sz w:val="28"/>
          <w:szCs w:val="28"/>
        </w:rPr>
        <w:t xml:space="preserve">Контроль </w:t>
      </w:r>
      <w:r w:rsidR="00183F32">
        <w:rPr>
          <w:sz w:val="28"/>
          <w:szCs w:val="28"/>
        </w:rPr>
        <w:t xml:space="preserve"> </w:t>
      </w:r>
      <w:r w:rsidR="00183F32" w:rsidRPr="00A91E3B">
        <w:rPr>
          <w:sz w:val="28"/>
          <w:szCs w:val="28"/>
        </w:rPr>
        <w:t>за</w:t>
      </w:r>
      <w:proofErr w:type="gramEnd"/>
      <w:r w:rsidR="00183F32" w:rsidRPr="00A91E3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4B5DD6">
        <w:rPr>
          <w:sz w:val="28"/>
          <w:szCs w:val="28"/>
        </w:rPr>
        <w:t xml:space="preserve"> по экономическим вопросам</w:t>
      </w:r>
      <w:r w:rsidR="00183F32">
        <w:rPr>
          <w:sz w:val="28"/>
          <w:szCs w:val="28"/>
        </w:rPr>
        <w:t>, пре</w:t>
      </w:r>
      <w:r w:rsidR="00183F32">
        <w:rPr>
          <w:sz w:val="28"/>
          <w:szCs w:val="28"/>
        </w:rPr>
        <w:t>д</w:t>
      </w:r>
      <w:r w:rsidR="00183F32">
        <w:rPr>
          <w:sz w:val="28"/>
          <w:szCs w:val="28"/>
        </w:rPr>
        <w:t>седателя комитета по финансам, налоговой и кредитной политике Баскакову Е.Г.</w:t>
      </w:r>
    </w:p>
    <w:p w:rsidR="0012707B" w:rsidRDefault="000E2998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7B69" w:rsidRDefault="001B7B69" w:rsidP="00CF34B2">
      <w:pPr>
        <w:jc w:val="both"/>
        <w:rPr>
          <w:sz w:val="28"/>
          <w:szCs w:val="28"/>
        </w:rPr>
      </w:pPr>
    </w:p>
    <w:p w:rsidR="00E55864" w:rsidRDefault="00F53047" w:rsidP="00CF34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788E">
        <w:rPr>
          <w:sz w:val="28"/>
          <w:szCs w:val="28"/>
        </w:rPr>
        <w:t xml:space="preserve"> </w:t>
      </w:r>
      <w:r w:rsidR="007D3147">
        <w:rPr>
          <w:sz w:val="28"/>
          <w:szCs w:val="28"/>
        </w:rPr>
        <w:t xml:space="preserve">района                 </w:t>
      </w:r>
      <w:r w:rsidR="00DD253A">
        <w:rPr>
          <w:sz w:val="28"/>
          <w:szCs w:val="28"/>
        </w:rPr>
        <w:t xml:space="preserve">                      </w:t>
      </w:r>
      <w:r w:rsidR="004464DA">
        <w:rPr>
          <w:sz w:val="28"/>
          <w:szCs w:val="28"/>
        </w:rPr>
        <w:t xml:space="preserve">                              </w:t>
      </w:r>
      <w:r w:rsidR="00DD253A">
        <w:rPr>
          <w:sz w:val="28"/>
          <w:szCs w:val="28"/>
        </w:rPr>
        <w:t xml:space="preserve">  </w:t>
      </w:r>
      <w:r w:rsidR="007D314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CF34B2">
        <w:rPr>
          <w:sz w:val="28"/>
          <w:szCs w:val="28"/>
        </w:rPr>
        <w:t>И.А. Башмаков</w:t>
      </w:r>
    </w:p>
    <w:p w:rsidR="00D73D50" w:rsidRDefault="00D73D50" w:rsidP="00CF34B2">
      <w:pPr>
        <w:jc w:val="both"/>
        <w:rPr>
          <w:sz w:val="28"/>
        </w:rPr>
      </w:pPr>
    </w:p>
    <w:p w:rsidR="00D73D50" w:rsidRDefault="00D73D50" w:rsidP="00CF34B2">
      <w:pPr>
        <w:jc w:val="both"/>
        <w:rPr>
          <w:sz w:val="28"/>
        </w:rPr>
      </w:pPr>
    </w:p>
    <w:p w:rsidR="00D16817" w:rsidRDefault="00D16817" w:rsidP="007610D4">
      <w:pPr>
        <w:jc w:val="both"/>
        <w:rPr>
          <w:sz w:val="28"/>
          <w:szCs w:val="28"/>
        </w:rPr>
      </w:pPr>
      <w:bookmarkStart w:id="0" w:name="_GoBack"/>
      <w:bookmarkEnd w:id="0"/>
    </w:p>
    <w:p w:rsidR="00D16817" w:rsidRDefault="00D16817" w:rsidP="007610D4">
      <w:pPr>
        <w:jc w:val="both"/>
        <w:rPr>
          <w:sz w:val="28"/>
          <w:szCs w:val="28"/>
        </w:rPr>
      </w:pPr>
    </w:p>
    <w:p w:rsidR="00D16817" w:rsidRDefault="00D16817" w:rsidP="007610D4">
      <w:pPr>
        <w:jc w:val="both"/>
        <w:rPr>
          <w:sz w:val="28"/>
          <w:szCs w:val="28"/>
        </w:rPr>
      </w:pPr>
    </w:p>
    <w:p w:rsidR="00D16817" w:rsidRDefault="00D16817" w:rsidP="007610D4">
      <w:pPr>
        <w:jc w:val="both"/>
        <w:rPr>
          <w:sz w:val="28"/>
          <w:szCs w:val="28"/>
        </w:rPr>
      </w:pPr>
    </w:p>
    <w:p w:rsidR="007129C7" w:rsidRDefault="007129C7" w:rsidP="00B15FB7">
      <w:pPr>
        <w:rPr>
          <w:sz w:val="28"/>
          <w:szCs w:val="28"/>
        </w:rPr>
        <w:sectPr w:rsidR="007129C7" w:rsidSect="00621E5E">
          <w:pgSz w:w="11906" w:h="16838"/>
          <w:pgMar w:top="1134" w:right="737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42"/>
        <w:gridCol w:w="4842"/>
      </w:tblGrid>
      <w:tr w:rsidR="007129C7" w:rsidRPr="003E2303" w:rsidTr="009558FE">
        <w:trPr>
          <w:jc w:val="right"/>
        </w:trPr>
        <w:tc>
          <w:tcPr>
            <w:tcW w:w="4842" w:type="dxa"/>
          </w:tcPr>
          <w:p w:rsidR="007129C7" w:rsidRPr="003E2303" w:rsidRDefault="007129C7" w:rsidP="009558FE">
            <w:pPr>
              <w:jc w:val="both"/>
            </w:pPr>
          </w:p>
        </w:tc>
        <w:tc>
          <w:tcPr>
            <w:tcW w:w="4842" w:type="dxa"/>
          </w:tcPr>
          <w:p w:rsidR="007129C7" w:rsidRPr="003E2303" w:rsidRDefault="007129C7" w:rsidP="009558FE">
            <w:pPr>
              <w:jc w:val="both"/>
            </w:pPr>
            <w:r>
              <w:t>УТВЕРЖДЕНО</w:t>
            </w:r>
          </w:p>
          <w:p w:rsidR="007129C7" w:rsidRPr="003E2303" w:rsidRDefault="007129C7" w:rsidP="009558FE">
            <w:pPr>
              <w:jc w:val="both"/>
            </w:pPr>
            <w:r w:rsidRPr="003E2303">
              <w:t>постановлени</w:t>
            </w:r>
            <w:r>
              <w:t>ем</w:t>
            </w:r>
            <w:r w:rsidRPr="003E2303">
              <w:t xml:space="preserve"> Администрации района</w:t>
            </w:r>
          </w:p>
          <w:p w:rsidR="007129C7" w:rsidRPr="003E2303" w:rsidRDefault="007129C7" w:rsidP="007129C7">
            <w:pPr>
              <w:jc w:val="both"/>
            </w:pPr>
            <w:r w:rsidRPr="003E2303">
              <w:t xml:space="preserve">от </w:t>
            </w:r>
            <w:r>
              <w:t xml:space="preserve">25.06.2020 </w:t>
            </w:r>
            <w:r w:rsidRPr="003E2303">
              <w:t xml:space="preserve"> № </w:t>
            </w:r>
            <w:r>
              <w:t>310</w:t>
            </w:r>
            <w:r w:rsidRPr="003E2303">
              <w:t xml:space="preserve">              </w:t>
            </w:r>
          </w:p>
        </w:tc>
      </w:tr>
    </w:tbl>
    <w:p w:rsidR="007129C7" w:rsidRPr="000A3CA4" w:rsidRDefault="007129C7" w:rsidP="007129C7">
      <w:pPr>
        <w:jc w:val="center"/>
      </w:pPr>
      <w:r w:rsidRPr="000A3CA4">
        <w:t>РУКОВОДСТВО</w:t>
      </w:r>
      <w:r>
        <w:t xml:space="preserve"> </w:t>
      </w:r>
    </w:p>
    <w:p w:rsidR="007129C7" w:rsidRPr="000A3CA4" w:rsidRDefault="007129C7" w:rsidP="007129C7">
      <w:pPr>
        <w:jc w:val="center"/>
      </w:pPr>
      <w:r w:rsidRPr="000A3CA4">
        <w:t xml:space="preserve"> по соблюдению обязательных требований, оценка соблюдения которых является предметом муниципальной функции по </w:t>
      </w:r>
      <w:proofErr w:type="gramStart"/>
      <w:r w:rsidRPr="000A3CA4">
        <w:t>контролю за</w:t>
      </w:r>
      <w:proofErr w:type="gramEnd"/>
      <w:r w:rsidRPr="000A3CA4">
        <w:t xml:space="preserve"> орг</w:t>
      </w:r>
      <w:r w:rsidRPr="000A3CA4">
        <w:t>а</w:t>
      </w:r>
      <w:r w:rsidRPr="000A3CA4">
        <w:t>низацией и осуществлением деятельности по продаже товаров (выполнению работ, оказанию услуг) на розничных рынках на территории Поспелихинского района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3399"/>
        <w:gridCol w:w="4647"/>
        <w:gridCol w:w="6804"/>
      </w:tblGrid>
      <w:tr w:rsidR="007129C7" w:rsidRPr="000A3CA4" w:rsidTr="009558FE">
        <w:tc>
          <w:tcPr>
            <w:tcW w:w="3399" w:type="dxa"/>
          </w:tcPr>
          <w:p w:rsidR="007129C7" w:rsidRPr="000A3CA4" w:rsidRDefault="007129C7" w:rsidP="009558FE">
            <w:pPr>
              <w:jc w:val="center"/>
            </w:pPr>
            <w:r w:rsidRPr="000A3CA4">
              <w:t>Законодательство</w:t>
            </w:r>
          </w:p>
        </w:tc>
        <w:tc>
          <w:tcPr>
            <w:tcW w:w="4647" w:type="dxa"/>
          </w:tcPr>
          <w:p w:rsidR="007129C7" w:rsidRPr="000A3CA4" w:rsidRDefault="007129C7" w:rsidP="009558FE">
            <w:pPr>
              <w:jc w:val="center"/>
            </w:pPr>
            <w:r w:rsidRPr="000A3CA4">
              <w:t>Обязательные требования</w:t>
            </w:r>
          </w:p>
        </w:tc>
        <w:tc>
          <w:tcPr>
            <w:tcW w:w="6804" w:type="dxa"/>
          </w:tcPr>
          <w:p w:rsidR="007129C7" w:rsidRPr="000A3CA4" w:rsidRDefault="007129C7" w:rsidP="009558FE">
            <w:pPr>
              <w:jc w:val="center"/>
            </w:pPr>
            <w:r w:rsidRPr="000A3CA4">
              <w:t>Ответственность за нарушение требований</w:t>
            </w:r>
          </w:p>
        </w:tc>
      </w:tr>
      <w:tr w:rsidR="007129C7" w:rsidRPr="000A3CA4" w:rsidTr="009558FE">
        <w:tc>
          <w:tcPr>
            <w:tcW w:w="3399" w:type="dxa"/>
          </w:tcPr>
          <w:p w:rsidR="007129C7" w:rsidRDefault="007129C7" w:rsidP="009558FE">
            <w:pPr>
              <w:jc w:val="both"/>
            </w:pPr>
            <w:r>
              <w:t>Федеральный закон от 30.12.2006 №271-ФЗ «О ро</w:t>
            </w:r>
            <w:r>
              <w:t>з</w:t>
            </w:r>
            <w:r>
              <w:t xml:space="preserve">ничных рынках и о внесении изменений в Трудовой кодекс Российской Федерации» </w:t>
            </w:r>
          </w:p>
          <w:p w:rsidR="007129C7" w:rsidRDefault="007129C7" w:rsidP="009558FE">
            <w:pPr>
              <w:jc w:val="both"/>
            </w:pPr>
          </w:p>
          <w:p w:rsidR="007129C7" w:rsidRDefault="007129C7" w:rsidP="009558FE">
            <w:pPr>
              <w:jc w:val="both"/>
            </w:pPr>
          </w:p>
          <w:p w:rsidR="007129C7" w:rsidRDefault="007129C7" w:rsidP="009558FE">
            <w:pPr>
              <w:jc w:val="both"/>
            </w:pPr>
            <w:r>
              <w:t>Постановление Правительства Российской Федерации от 10.03.2007 №148 «Об утве</w:t>
            </w:r>
            <w:r>
              <w:t>р</w:t>
            </w:r>
            <w:r>
              <w:t>ждении Правил выдачи ра</w:t>
            </w:r>
            <w:r>
              <w:t>з</w:t>
            </w:r>
            <w:r>
              <w:t>решений на право организ</w:t>
            </w:r>
            <w:r>
              <w:t>а</w:t>
            </w:r>
            <w:r>
              <w:t>ции розничного рынка»</w:t>
            </w:r>
          </w:p>
          <w:p w:rsidR="007129C7" w:rsidRDefault="007129C7" w:rsidP="009558FE">
            <w:pPr>
              <w:jc w:val="both"/>
            </w:pPr>
          </w:p>
          <w:p w:rsidR="007129C7" w:rsidRDefault="007129C7" w:rsidP="009558FE">
            <w:pPr>
              <w:jc w:val="both"/>
            </w:pPr>
          </w:p>
          <w:p w:rsidR="007129C7" w:rsidRDefault="007129C7" w:rsidP="009558FE">
            <w:pPr>
              <w:jc w:val="both"/>
            </w:pPr>
            <w:r>
              <w:t>Закон Алтайского края от 10.04.2007 № 32-ЗС «Об орг</w:t>
            </w:r>
            <w:r>
              <w:t>а</w:t>
            </w:r>
            <w:r>
              <w:t>низации и деятельности ро</w:t>
            </w:r>
            <w:r>
              <w:t>з</w:t>
            </w:r>
            <w:r>
              <w:t>ничных рынков в Алтайском крае»</w:t>
            </w:r>
          </w:p>
          <w:p w:rsidR="007129C7" w:rsidRDefault="007129C7" w:rsidP="009558FE">
            <w:pPr>
              <w:jc w:val="both"/>
            </w:pPr>
          </w:p>
          <w:p w:rsidR="007129C7" w:rsidRDefault="007129C7" w:rsidP="009558FE">
            <w:pPr>
              <w:jc w:val="both"/>
            </w:pPr>
          </w:p>
          <w:p w:rsidR="007129C7" w:rsidRPr="000A3CA4" w:rsidRDefault="007129C7" w:rsidP="009558FE">
            <w:pPr>
              <w:jc w:val="both"/>
            </w:pPr>
            <w:r>
              <w:t>Постановление Администр</w:t>
            </w:r>
            <w:r>
              <w:t>а</w:t>
            </w:r>
            <w:r>
              <w:t>ции Поспелихинского района от 01.11.2019 №517 «Об утверждении Администрати</w:t>
            </w:r>
            <w:r>
              <w:t>в</w:t>
            </w:r>
            <w:r>
              <w:t>ного регламента по пред</w:t>
            </w:r>
            <w:r>
              <w:t>о</w:t>
            </w:r>
            <w:r>
              <w:t>ставлению муниципальной услуги «Выдача разрешения на право организации розни</w:t>
            </w:r>
            <w:r>
              <w:t>ч</w:t>
            </w:r>
            <w:r>
              <w:lastRenderedPageBreak/>
              <w:t xml:space="preserve">ного рынка» </w:t>
            </w:r>
          </w:p>
        </w:tc>
        <w:tc>
          <w:tcPr>
            <w:tcW w:w="4647" w:type="dxa"/>
          </w:tcPr>
          <w:p w:rsidR="007129C7" w:rsidRDefault="007129C7" w:rsidP="009558FE">
            <w:pPr>
              <w:ind w:firstLine="317"/>
              <w:jc w:val="both"/>
            </w:pPr>
            <w:proofErr w:type="gramStart"/>
            <w:r>
              <w:lastRenderedPageBreak/>
              <w:t>Рынок организуется в соответствии с планом, предусматривающим организ</w:t>
            </w:r>
            <w:r>
              <w:t>а</w:t>
            </w:r>
            <w:r>
              <w:t>цию рынков на территории субъекта Ро</w:t>
            </w:r>
            <w:r>
              <w:t>с</w:t>
            </w:r>
            <w:r>
              <w:t>сийской Федерации и утвержденным о</w:t>
            </w:r>
            <w:r>
              <w:t>р</w:t>
            </w:r>
            <w:r>
              <w:t>ганом власти субъекта Российской Фед</w:t>
            </w:r>
            <w:r>
              <w:t>е</w:t>
            </w:r>
            <w:r>
              <w:t>рации в соответствии с архитектурными, градостроительными и строительными нормами и правилами, с проектами план</w:t>
            </w:r>
            <w:r>
              <w:t>и</w:t>
            </w:r>
            <w:r>
              <w:t>ровки и благоустройства территории суб</w:t>
            </w:r>
            <w:r>
              <w:t>ъ</w:t>
            </w:r>
            <w:r>
              <w:t>екта Российской Федерации и территории муниципального образования и с учетом потребностей субъекта Российской Фед</w:t>
            </w:r>
            <w:r>
              <w:t>е</w:t>
            </w:r>
            <w:r>
              <w:t>рации в рынках того или иного типа.</w:t>
            </w:r>
            <w:proofErr w:type="gramEnd"/>
          </w:p>
          <w:p w:rsidR="007129C7" w:rsidRDefault="007129C7" w:rsidP="009558FE">
            <w:pPr>
              <w:ind w:firstLine="317"/>
              <w:jc w:val="both"/>
            </w:pPr>
            <w:r>
              <w:t>Разрешение на право организации ры</w:t>
            </w:r>
            <w:r>
              <w:t>н</w:t>
            </w:r>
            <w:r>
              <w:t>ка (далее – разрешение) выдается на осн</w:t>
            </w:r>
            <w:r>
              <w:t>о</w:t>
            </w:r>
            <w:r>
              <w:t>вании заявления, поданного юридическим лицом в Администрацию района.</w:t>
            </w:r>
          </w:p>
          <w:p w:rsidR="007129C7" w:rsidRDefault="007129C7" w:rsidP="009558FE">
            <w:pPr>
              <w:ind w:firstLine="317"/>
              <w:jc w:val="both"/>
            </w:pPr>
            <w:r>
              <w:t>Выдача разрешения осуществляется после принятия Администрацией района решения о предоставлении такого разр</w:t>
            </w:r>
            <w:r>
              <w:t>е</w:t>
            </w:r>
            <w:r>
              <w:t>шения не позднее трех дней со дня прин</w:t>
            </w:r>
            <w:r>
              <w:t>я</w:t>
            </w:r>
            <w:r>
              <w:t>тия указанного решения.</w:t>
            </w:r>
          </w:p>
          <w:p w:rsidR="007129C7" w:rsidRDefault="007129C7" w:rsidP="009558FE">
            <w:pPr>
              <w:ind w:firstLine="317"/>
              <w:jc w:val="both"/>
            </w:pPr>
            <w:r>
              <w:t>Подробная информация размещена на официальном сайте Администрации рай</w:t>
            </w:r>
            <w:r>
              <w:t>о</w:t>
            </w:r>
            <w:r>
              <w:t xml:space="preserve">на </w:t>
            </w:r>
          </w:p>
          <w:p w:rsidR="007129C7" w:rsidRPr="000A3CA4" w:rsidRDefault="007129C7" w:rsidP="009558FE">
            <w:pPr>
              <w:jc w:val="both"/>
            </w:pPr>
            <w:r w:rsidRPr="00ED2703">
              <w:t>https://pos-admin.ru/get/1279</w:t>
            </w:r>
          </w:p>
        </w:tc>
        <w:tc>
          <w:tcPr>
            <w:tcW w:w="6804" w:type="dxa"/>
          </w:tcPr>
          <w:p w:rsidR="007129C7" w:rsidRDefault="007129C7" w:rsidP="009558FE">
            <w:pPr>
              <w:jc w:val="both"/>
            </w:pPr>
            <w:r>
              <w:t>«Кодекс Российской Федерации об административных прав</w:t>
            </w:r>
            <w:r>
              <w:t>о</w:t>
            </w:r>
            <w:r>
              <w:t>нарушениях» от 30.12.2001 № 195-ФЗ, статья 14.34.</w:t>
            </w:r>
          </w:p>
          <w:p w:rsidR="007129C7" w:rsidRPr="006C6E6A" w:rsidRDefault="007129C7" w:rsidP="009558FE">
            <w:pPr>
              <w:ind w:firstLine="540"/>
              <w:jc w:val="both"/>
            </w:pPr>
            <w:r w:rsidRPr="008010FE">
              <w:t xml:space="preserve">1. </w:t>
            </w:r>
            <w:proofErr w:type="gramStart"/>
            <w:r w:rsidRPr="008010FE">
              <w:t>Разработка и утверждение схемы размещения торговых мест на розничном рынке без согласования с органами, упо</w:t>
            </w:r>
            <w:r w:rsidRPr="008010FE">
              <w:t>л</w:t>
            </w:r>
            <w:r w:rsidRPr="008010FE">
              <w:t>номоченными на осуществление федерального государственн</w:t>
            </w:r>
            <w:r w:rsidRPr="008010FE">
              <w:t>о</w:t>
            </w:r>
            <w:r w:rsidRPr="008010FE">
              <w:t>го пожарного надзора, федерального государственного сан</w:t>
            </w:r>
            <w:r w:rsidRPr="008010FE">
              <w:t>и</w:t>
            </w:r>
            <w:r w:rsidRPr="008010FE">
              <w:t>тарно-эпидемиологического надзора, федерального госуда</w:t>
            </w:r>
            <w:r w:rsidRPr="008010FE">
              <w:t>р</w:t>
            </w:r>
            <w:r w:rsidRPr="008010FE">
              <w:t>ственного надзора в области защиты прав потребителей, а та</w:t>
            </w:r>
            <w:r w:rsidRPr="008010FE">
              <w:t>к</w:t>
            </w:r>
            <w:r w:rsidRPr="008010FE">
              <w:t>же контроля за охраной общественного порядка -</w:t>
            </w:r>
            <w:bookmarkStart w:id="1" w:name="dst104030"/>
            <w:bookmarkEnd w:id="1"/>
            <w:r>
              <w:t xml:space="preserve"> </w:t>
            </w:r>
            <w:r w:rsidRPr="008010FE">
              <w:t>влекут нал</w:t>
            </w:r>
            <w:r w:rsidRPr="008010FE">
              <w:t>о</w:t>
            </w:r>
            <w:r w:rsidRPr="008010FE">
              <w:t>жение административного штрафа на должностных лиц в ра</w:t>
            </w:r>
            <w:r w:rsidRPr="008010FE">
              <w:t>з</w:t>
            </w:r>
            <w:r w:rsidRPr="008010FE">
              <w:t>мере от двадцати пяти тысяч до пятидесяти тысяч рублей;</w:t>
            </w:r>
            <w:proofErr w:type="gramEnd"/>
            <w:r w:rsidRPr="008010FE">
              <w:t xml:space="preserve"> на юридических лиц - от двухсот пятидесяти тысяч до пятисот т</w:t>
            </w:r>
            <w:r w:rsidRPr="008010FE">
              <w:t>ы</w:t>
            </w:r>
            <w:r w:rsidRPr="008010FE">
              <w:t>сяч рублей.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2" w:name="dst104031"/>
            <w:bookmarkEnd w:id="2"/>
            <w:r w:rsidRPr="008010FE">
              <w:t>2. Организация и предоставление торговых мест на ро</w:t>
            </w:r>
            <w:r w:rsidRPr="008010FE">
              <w:t>з</w:t>
            </w:r>
            <w:r w:rsidRPr="008010FE">
              <w:t>ничном рынке, не предусмотренных схемой их размещения, при отсутствии указанной схемы или без заключения догов</w:t>
            </w:r>
            <w:r w:rsidRPr="008010FE">
              <w:t>о</w:t>
            </w:r>
            <w:r w:rsidRPr="008010FE">
              <w:t>ров о предоставлении торговых мест, а равно предоставление торговых мест на срок, превышающий срок, установленный федеральным законом, -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3" w:name="dst104032"/>
            <w:bookmarkEnd w:id="3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пяти тысяч до двадцати тысяч ру</w:t>
            </w:r>
            <w:r w:rsidRPr="008010FE">
              <w:t>б</w:t>
            </w:r>
            <w:r w:rsidRPr="008010FE">
              <w:t>лей; на юридических лиц - от ста тысяч до трехсот тысяч ру</w:t>
            </w:r>
            <w:r w:rsidRPr="008010FE">
              <w:t>б</w:t>
            </w:r>
            <w:r w:rsidRPr="008010FE">
              <w:t>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4" w:name="dst104033"/>
            <w:bookmarkEnd w:id="4"/>
            <w:r w:rsidRPr="008010FE">
              <w:t>3. Незаконный отказ или уклонение от предоставления торговых мест на розничном рынке, если обязательность их предоставления в соответствующем случае предусмотрена ф</w:t>
            </w:r>
            <w:r w:rsidRPr="008010FE">
              <w:t>е</w:t>
            </w:r>
            <w:r w:rsidRPr="008010FE">
              <w:t>деральным законом, -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5" w:name="dst104034"/>
            <w:bookmarkEnd w:id="5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пяти тысяч до двадцати тысяч ру</w:t>
            </w:r>
            <w:r w:rsidRPr="008010FE">
              <w:t>б</w:t>
            </w:r>
            <w:r w:rsidRPr="008010FE">
              <w:t>лей; на юридических лиц - от ста тысяч до трехсот тысяч ру</w:t>
            </w:r>
            <w:r w:rsidRPr="008010FE">
              <w:t>б</w:t>
            </w:r>
            <w:r w:rsidRPr="008010FE">
              <w:lastRenderedPageBreak/>
              <w:t>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6" w:name="dst104035"/>
            <w:bookmarkEnd w:id="6"/>
            <w:r w:rsidRPr="008010FE">
              <w:t>4. Предоставление товаропроизводителям на сельскох</w:t>
            </w:r>
            <w:r w:rsidRPr="008010FE">
              <w:t>о</w:t>
            </w:r>
            <w:r w:rsidRPr="008010FE">
              <w:t>зяйственном рынке или членам сельскохозяйственного потр</w:t>
            </w:r>
            <w:r w:rsidRPr="008010FE">
              <w:t>е</w:t>
            </w:r>
            <w:r w:rsidRPr="008010FE">
              <w:t>бительского кооператива на сельскохозяйственном коопер</w:t>
            </w:r>
            <w:r w:rsidRPr="008010FE">
              <w:t>а</w:t>
            </w:r>
            <w:r w:rsidRPr="008010FE">
              <w:t>тивном рынке торговых мест в количестве менее установленн</w:t>
            </w:r>
            <w:r w:rsidRPr="008010FE">
              <w:t>о</w:t>
            </w:r>
            <w:r w:rsidRPr="008010FE">
              <w:t xml:space="preserve">го федеральным законом либо предоставление торгового места на сельскохозяйственном рынке или на сельскохозяйственном кооперативном </w:t>
            </w:r>
            <w:proofErr w:type="gramStart"/>
            <w:r w:rsidRPr="008010FE">
              <w:t>рынке</w:t>
            </w:r>
            <w:proofErr w:type="gramEnd"/>
            <w:r w:rsidRPr="008010FE">
              <w:t xml:space="preserve"> на основании коллективного обращения без соблюдения условий, установленных федеральным </w:t>
            </w:r>
            <w:hyperlink r:id="rId6" w:anchor="dst100160" w:history="1">
              <w:r w:rsidRPr="008010FE">
                <w:rPr>
                  <w:color w:val="0000FF"/>
                  <w:u w:val="single"/>
                </w:rPr>
                <w:t>зак</w:t>
              </w:r>
              <w:r w:rsidRPr="008010FE">
                <w:rPr>
                  <w:color w:val="0000FF"/>
                  <w:u w:val="single"/>
                </w:rPr>
                <w:t>о</w:t>
              </w:r>
              <w:r w:rsidRPr="008010FE">
                <w:rPr>
                  <w:color w:val="0000FF"/>
                  <w:u w:val="single"/>
                </w:rPr>
                <w:t>ном</w:t>
              </w:r>
            </w:hyperlink>
            <w:r w:rsidRPr="008010FE">
              <w:t>, -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7" w:name="dst104036"/>
            <w:bookmarkEnd w:id="7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пяти тысяч до двадцати тысяч ру</w:t>
            </w:r>
            <w:r w:rsidRPr="008010FE">
              <w:t>б</w:t>
            </w:r>
            <w:r w:rsidRPr="008010FE">
              <w:t>лей; на юридических лиц - от ста тысяч до трехсот тысяч ру</w:t>
            </w:r>
            <w:r w:rsidRPr="008010FE">
              <w:t>б</w:t>
            </w:r>
            <w:r w:rsidRPr="008010FE">
              <w:t>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8" w:name="dst104037"/>
            <w:bookmarkEnd w:id="8"/>
            <w:r w:rsidRPr="008010FE">
              <w:t>5. Организация деятельности по продаже товаров (выпо</w:t>
            </w:r>
            <w:r w:rsidRPr="008010FE">
              <w:t>л</w:t>
            </w:r>
            <w:r w:rsidRPr="008010FE">
              <w:t>нению работ, оказанию услуг) на розничном рынке при отсу</w:t>
            </w:r>
            <w:r w:rsidRPr="008010FE">
              <w:t>т</w:t>
            </w:r>
            <w:r w:rsidRPr="008010FE">
              <w:t>ствии паспорта безопасности, а равно нарушение установле</w:t>
            </w:r>
            <w:r w:rsidRPr="008010FE">
              <w:t>н</w:t>
            </w:r>
            <w:r w:rsidRPr="008010FE">
              <w:t xml:space="preserve">ных </w:t>
            </w:r>
            <w:hyperlink r:id="rId7" w:anchor="dst100008" w:history="1">
              <w:r w:rsidRPr="008010FE">
                <w:rPr>
                  <w:color w:val="0000FF"/>
                  <w:u w:val="single"/>
                </w:rPr>
                <w:t>требований</w:t>
              </w:r>
            </w:hyperlink>
            <w:r w:rsidRPr="008010FE">
              <w:t xml:space="preserve"> к оформлению или утверждению паспорта безопасности розничного рынка -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9" w:name="dst104038"/>
            <w:bookmarkEnd w:id="9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двадцати пяти тысяч до пятидесяти тысяч рублей; на юридических лиц - от двухсот пятидесяти т</w:t>
            </w:r>
            <w:r w:rsidRPr="008010FE">
              <w:t>ы</w:t>
            </w:r>
            <w:r w:rsidRPr="008010FE">
              <w:t>сяч до пятисот тысяч рублей.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10" w:name="dst104039"/>
            <w:bookmarkEnd w:id="10"/>
            <w:r w:rsidRPr="008010FE">
              <w:t xml:space="preserve">6. Уклонение от ведения </w:t>
            </w:r>
            <w:hyperlink r:id="rId8" w:anchor="dst100168" w:history="1">
              <w:r w:rsidRPr="008010FE">
                <w:rPr>
                  <w:color w:val="0000FF"/>
                  <w:u w:val="single"/>
                </w:rPr>
                <w:t>реестра</w:t>
              </w:r>
            </w:hyperlink>
            <w:r w:rsidRPr="008010FE">
              <w:t xml:space="preserve"> продавцов или </w:t>
            </w:r>
            <w:hyperlink r:id="rId9" w:anchor="dst100176" w:history="1">
              <w:r w:rsidRPr="008010FE">
                <w:rPr>
                  <w:color w:val="0000FF"/>
                  <w:u w:val="single"/>
                </w:rPr>
                <w:t>реестра</w:t>
              </w:r>
            </w:hyperlink>
            <w:r w:rsidRPr="008010FE">
              <w:t xml:space="preserve"> договоров о предоставлении торговых мест -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11" w:name="dst104040"/>
            <w:bookmarkEnd w:id="11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пяти тысяч до двадцати тысяч ру</w:t>
            </w:r>
            <w:r w:rsidRPr="008010FE">
              <w:t>б</w:t>
            </w:r>
            <w:r w:rsidRPr="008010FE">
              <w:t>лей; на юридических лиц - от ста тысяч до трехсот тысяч ру</w:t>
            </w:r>
            <w:r w:rsidRPr="008010FE">
              <w:t>б</w:t>
            </w:r>
            <w:r w:rsidRPr="008010FE">
              <w:t>лей.</w:t>
            </w:r>
          </w:p>
          <w:p w:rsidR="007129C7" w:rsidRPr="006C6E6A" w:rsidRDefault="007129C7" w:rsidP="009558FE">
            <w:pPr>
              <w:ind w:firstLine="540"/>
              <w:jc w:val="both"/>
            </w:pPr>
            <w:bookmarkStart w:id="12" w:name="dst104041"/>
            <w:bookmarkEnd w:id="12"/>
            <w:r w:rsidRPr="008010FE">
              <w:t xml:space="preserve">7. </w:t>
            </w:r>
            <w:proofErr w:type="gramStart"/>
            <w:r w:rsidRPr="008010FE">
              <w:t>Несвоевременное или неточное внесение записей в р</w:t>
            </w:r>
            <w:r w:rsidRPr="008010FE">
              <w:t>е</w:t>
            </w:r>
            <w:r w:rsidRPr="008010FE">
              <w:t>естр продавцов или реестр договоров о предоставлении торг</w:t>
            </w:r>
            <w:r w:rsidRPr="008010FE">
              <w:t>о</w:t>
            </w:r>
            <w:r w:rsidRPr="008010FE">
              <w:t>вых мест либо хранение или ведение реестра продавцов или реестра договоров о предоставлении торговых мест в местах, доступных для посторонних лиц, или в условиях, при которых не обеспечивается предотвращение утраты, искажения или подделки содержащейся в указанных реестрах информации, -</w:t>
            </w:r>
            <w:proofErr w:type="gramEnd"/>
          </w:p>
          <w:p w:rsidR="007129C7" w:rsidRPr="006C6E6A" w:rsidRDefault="007129C7" w:rsidP="009558FE">
            <w:pPr>
              <w:ind w:firstLine="540"/>
              <w:jc w:val="both"/>
            </w:pPr>
            <w:bookmarkStart w:id="13" w:name="dst104042"/>
            <w:bookmarkEnd w:id="13"/>
            <w:r w:rsidRPr="008010FE">
              <w:t>влечет наложение административного штрафа на дол</w:t>
            </w:r>
            <w:r w:rsidRPr="008010FE">
              <w:t>ж</w:t>
            </w:r>
            <w:r w:rsidRPr="008010FE">
              <w:t>ностных лиц в размере от пяти тысяч до двадцати тысяч ру</w:t>
            </w:r>
            <w:r w:rsidRPr="008010FE">
              <w:t>б</w:t>
            </w:r>
            <w:r w:rsidRPr="008010FE">
              <w:lastRenderedPageBreak/>
              <w:t>лей; на юридических лиц - от ста тысяч до трехсот тысяч ру</w:t>
            </w:r>
            <w:r w:rsidRPr="008010FE">
              <w:t>б</w:t>
            </w:r>
            <w:r w:rsidRPr="008010FE">
              <w:t>лей.</w:t>
            </w:r>
          </w:p>
          <w:p w:rsidR="007129C7" w:rsidRPr="0066663B" w:rsidRDefault="007129C7" w:rsidP="009558FE">
            <w:pPr>
              <w:ind w:firstLine="540"/>
              <w:jc w:val="both"/>
            </w:pPr>
            <w:bookmarkStart w:id="14" w:name="dst104043"/>
            <w:bookmarkStart w:id="15" w:name="dst2394"/>
            <w:bookmarkEnd w:id="14"/>
            <w:bookmarkEnd w:id="15"/>
            <w:r w:rsidRPr="008010FE">
              <w:t xml:space="preserve">Примечание. </w:t>
            </w:r>
            <w:proofErr w:type="gramStart"/>
            <w:r w:rsidRPr="008010FE">
              <w:t>Административная ответственность, уст</w:t>
            </w:r>
            <w:r w:rsidRPr="008010FE">
              <w:t>а</w:t>
            </w:r>
            <w:r w:rsidRPr="008010FE">
              <w:t>новленная настоящей статьей, не применяется за нарушения в сфере организации деятельности по продаже энергетических ресурсов на розничных рынках и по продаже товаров (выпо</w:t>
            </w:r>
            <w:r w:rsidRPr="008010FE">
              <w:t>л</w:t>
            </w:r>
            <w:r w:rsidRPr="008010FE">
              <w:t>нению работ, оказанию услуг) на ярмарках, организуемых вне пределов розничных рынков и имеющих временный характер,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рынке.</w:t>
            </w:r>
            <w:proofErr w:type="gramEnd"/>
          </w:p>
        </w:tc>
      </w:tr>
    </w:tbl>
    <w:p w:rsidR="007129C7" w:rsidRPr="00254158" w:rsidRDefault="007129C7" w:rsidP="007129C7">
      <w:pPr>
        <w:jc w:val="center"/>
      </w:pPr>
    </w:p>
    <w:p w:rsidR="00D16817" w:rsidRDefault="00D16817" w:rsidP="00B15FB7">
      <w:pPr>
        <w:rPr>
          <w:sz w:val="28"/>
          <w:szCs w:val="28"/>
        </w:rPr>
      </w:pPr>
    </w:p>
    <w:sectPr w:rsidR="00D16817" w:rsidSect="003375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209EC"/>
    <w:rsid w:val="00031DB1"/>
    <w:rsid w:val="000401E3"/>
    <w:rsid w:val="00060BA3"/>
    <w:rsid w:val="00066A13"/>
    <w:rsid w:val="000A6844"/>
    <w:rsid w:val="000B0F99"/>
    <w:rsid w:val="000B4BAD"/>
    <w:rsid w:val="000B4C9F"/>
    <w:rsid w:val="000C6DC3"/>
    <w:rsid w:val="000D749E"/>
    <w:rsid w:val="000E27A1"/>
    <w:rsid w:val="000E2998"/>
    <w:rsid w:val="000E4D12"/>
    <w:rsid w:val="000F2217"/>
    <w:rsid w:val="000F6C3D"/>
    <w:rsid w:val="00117F30"/>
    <w:rsid w:val="0012707B"/>
    <w:rsid w:val="00130CC3"/>
    <w:rsid w:val="00141B49"/>
    <w:rsid w:val="00144B49"/>
    <w:rsid w:val="0015632E"/>
    <w:rsid w:val="001616C1"/>
    <w:rsid w:val="00183F32"/>
    <w:rsid w:val="0019154B"/>
    <w:rsid w:val="00193A6F"/>
    <w:rsid w:val="001B006F"/>
    <w:rsid w:val="001B7B69"/>
    <w:rsid w:val="001D79B0"/>
    <w:rsid w:val="001E23AA"/>
    <w:rsid w:val="001F6638"/>
    <w:rsid w:val="00215702"/>
    <w:rsid w:val="00215E3F"/>
    <w:rsid w:val="0022425E"/>
    <w:rsid w:val="002514DD"/>
    <w:rsid w:val="00251E00"/>
    <w:rsid w:val="00267BD4"/>
    <w:rsid w:val="0027430C"/>
    <w:rsid w:val="00277DB7"/>
    <w:rsid w:val="0028156A"/>
    <w:rsid w:val="00285BE6"/>
    <w:rsid w:val="00292B9D"/>
    <w:rsid w:val="002939C5"/>
    <w:rsid w:val="002A5453"/>
    <w:rsid w:val="00301B1C"/>
    <w:rsid w:val="00302E01"/>
    <w:rsid w:val="0035459F"/>
    <w:rsid w:val="003A78E3"/>
    <w:rsid w:val="003C1928"/>
    <w:rsid w:val="003E582C"/>
    <w:rsid w:val="003F6988"/>
    <w:rsid w:val="00402518"/>
    <w:rsid w:val="004038C3"/>
    <w:rsid w:val="004464DA"/>
    <w:rsid w:val="0045075C"/>
    <w:rsid w:val="00457AE9"/>
    <w:rsid w:val="00466EB5"/>
    <w:rsid w:val="004771D3"/>
    <w:rsid w:val="004B5DD6"/>
    <w:rsid w:val="004C44DC"/>
    <w:rsid w:val="004C735A"/>
    <w:rsid w:val="004D0FD6"/>
    <w:rsid w:val="004F0C41"/>
    <w:rsid w:val="0052389E"/>
    <w:rsid w:val="00564C71"/>
    <w:rsid w:val="00566AD5"/>
    <w:rsid w:val="005734D5"/>
    <w:rsid w:val="00576FB6"/>
    <w:rsid w:val="00584DA5"/>
    <w:rsid w:val="005B2360"/>
    <w:rsid w:val="005B2D2D"/>
    <w:rsid w:val="005D27EF"/>
    <w:rsid w:val="005D311C"/>
    <w:rsid w:val="005D7EE2"/>
    <w:rsid w:val="005E19FB"/>
    <w:rsid w:val="005F45A0"/>
    <w:rsid w:val="0061107A"/>
    <w:rsid w:val="00621961"/>
    <w:rsid w:val="00621E5E"/>
    <w:rsid w:val="006304D6"/>
    <w:rsid w:val="0063538E"/>
    <w:rsid w:val="006357B6"/>
    <w:rsid w:val="00635D57"/>
    <w:rsid w:val="00646AFF"/>
    <w:rsid w:val="00666748"/>
    <w:rsid w:val="00671CF4"/>
    <w:rsid w:val="00674B6B"/>
    <w:rsid w:val="006936BC"/>
    <w:rsid w:val="0069433A"/>
    <w:rsid w:val="006A5E6E"/>
    <w:rsid w:val="006D1890"/>
    <w:rsid w:val="006D4FB7"/>
    <w:rsid w:val="006E2B2B"/>
    <w:rsid w:val="006E2D1D"/>
    <w:rsid w:val="006E5CA7"/>
    <w:rsid w:val="006F69AD"/>
    <w:rsid w:val="00706F6B"/>
    <w:rsid w:val="0071116A"/>
    <w:rsid w:val="007129C7"/>
    <w:rsid w:val="00734678"/>
    <w:rsid w:val="00746762"/>
    <w:rsid w:val="007610D4"/>
    <w:rsid w:val="00785726"/>
    <w:rsid w:val="007B409E"/>
    <w:rsid w:val="007B6298"/>
    <w:rsid w:val="007C2244"/>
    <w:rsid w:val="007D3147"/>
    <w:rsid w:val="008003EC"/>
    <w:rsid w:val="00832DBD"/>
    <w:rsid w:val="0084457E"/>
    <w:rsid w:val="00847245"/>
    <w:rsid w:val="008571B5"/>
    <w:rsid w:val="00860636"/>
    <w:rsid w:val="00862DB1"/>
    <w:rsid w:val="008633DA"/>
    <w:rsid w:val="00877A4D"/>
    <w:rsid w:val="008B0292"/>
    <w:rsid w:val="008D57CF"/>
    <w:rsid w:val="008F5784"/>
    <w:rsid w:val="009033E3"/>
    <w:rsid w:val="009129DF"/>
    <w:rsid w:val="00946A8A"/>
    <w:rsid w:val="00953CE9"/>
    <w:rsid w:val="00954FAB"/>
    <w:rsid w:val="00964402"/>
    <w:rsid w:val="009734A2"/>
    <w:rsid w:val="0098599B"/>
    <w:rsid w:val="009B49D3"/>
    <w:rsid w:val="009B74B5"/>
    <w:rsid w:val="009B7C86"/>
    <w:rsid w:val="009C18AC"/>
    <w:rsid w:val="009D79F4"/>
    <w:rsid w:val="009F462E"/>
    <w:rsid w:val="00A14029"/>
    <w:rsid w:val="00A155F2"/>
    <w:rsid w:val="00A8016D"/>
    <w:rsid w:val="00A81D6F"/>
    <w:rsid w:val="00A96031"/>
    <w:rsid w:val="00AD6156"/>
    <w:rsid w:val="00AF5CF8"/>
    <w:rsid w:val="00B14731"/>
    <w:rsid w:val="00B15FB7"/>
    <w:rsid w:val="00B20A28"/>
    <w:rsid w:val="00B43D9E"/>
    <w:rsid w:val="00B61710"/>
    <w:rsid w:val="00B672E1"/>
    <w:rsid w:val="00B83305"/>
    <w:rsid w:val="00B874E8"/>
    <w:rsid w:val="00BA384C"/>
    <w:rsid w:val="00BC431E"/>
    <w:rsid w:val="00BD2D64"/>
    <w:rsid w:val="00BD36D7"/>
    <w:rsid w:val="00BD4E7C"/>
    <w:rsid w:val="00C13166"/>
    <w:rsid w:val="00C13361"/>
    <w:rsid w:val="00C23AAE"/>
    <w:rsid w:val="00C45A97"/>
    <w:rsid w:val="00C4655A"/>
    <w:rsid w:val="00C6275B"/>
    <w:rsid w:val="00C63030"/>
    <w:rsid w:val="00C7214E"/>
    <w:rsid w:val="00C731FA"/>
    <w:rsid w:val="00CB0099"/>
    <w:rsid w:val="00CB0757"/>
    <w:rsid w:val="00CC3AE2"/>
    <w:rsid w:val="00CC6D98"/>
    <w:rsid w:val="00CE46CE"/>
    <w:rsid w:val="00CE4A82"/>
    <w:rsid w:val="00CF34B2"/>
    <w:rsid w:val="00D16817"/>
    <w:rsid w:val="00D20AAA"/>
    <w:rsid w:val="00D2676C"/>
    <w:rsid w:val="00D26D35"/>
    <w:rsid w:val="00D30658"/>
    <w:rsid w:val="00D467E8"/>
    <w:rsid w:val="00D50CD7"/>
    <w:rsid w:val="00D73D50"/>
    <w:rsid w:val="00D8357F"/>
    <w:rsid w:val="00DC6299"/>
    <w:rsid w:val="00DC7067"/>
    <w:rsid w:val="00DD253A"/>
    <w:rsid w:val="00E007D2"/>
    <w:rsid w:val="00E01C22"/>
    <w:rsid w:val="00E04A7F"/>
    <w:rsid w:val="00E077F2"/>
    <w:rsid w:val="00E235A2"/>
    <w:rsid w:val="00E277AB"/>
    <w:rsid w:val="00E47934"/>
    <w:rsid w:val="00E50F99"/>
    <w:rsid w:val="00E55864"/>
    <w:rsid w:val="00E573A6"/>
    <w:rsid w:val="00E628C6"/>
    <w:rsid w:val="00E62CFB"/>
    <w:rsid w:val="00E70F68"/>
    <w:rsid w:val="00E71B1E"/>
    <w:rsid w:val="00E83E26"/>
    <w:rsid w:val="00E8788E"/>
    <w:rsid w:val="00E92383"/>
    <w:rsid w:val="00EA2E01"/>
    <w:rsid w:val="00EA7A58"/>
    <w:rsid w:val="00EC6A76"/>
    <w:rsid w:val="00ED1E21"/>
    <w:rsid w:val="00ED1E72"/>
    <w:rsid w:val="00EE686E"/>
    <w:rsid w:val="00EE6DB6"/>
    <w:rsid w:val="00EF0AEB"/>
    <w:rsid w:val="00F01467"/>
    <w:rsid w:val="00F30298"/>
    <w:rsid w:val="00F318C8"/>
    <w:rsid w:val="00F53047"/>
    <w:rsid w:val="00F86198"/>
    <w:rsid w:val="00F97EA3"/>
    <w:rsid w:val="00FA7050"/>
    <w:rsid w:val="00FC39EE"/>
    <w:rsid w:val="00FC636D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16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3035/7e3489e7044c337500cb6a5c27c3b9ed98d182c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0884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3035/8e58daf27171961eac3994ef853bd70dacf8846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3035/1b5a8e3df92d975b16d807fb4035815815a44e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749F-15C2-496B-B93F-BB9CC031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2018-06-26T03:58:00Z</cp:lastPrinted>
  <dcterms:created xsi:type="dcterms:W3CDTF">2020-06-26T08:33:00Z</dcterms:created>
  <dcterms:modified xsi:type="dcterms:W3CDTF">2024-08-07T09:07:00Z</dcterms:modified>
</cp:coreProperties>
</file>