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3A1C3D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04.06.2021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717CE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75388">
        <w:rPr>
          <w:sz w:val="28"/>
          <w:szCs w:val="28"/>
        </w:rPr>
        <w:tab/>
      </w:r>
      <w:r w:rsidR="005C3518">
        <w:rPr>
          <w:sz w:val="28"/>
          <w:szCs w:val="28"/>
        </w:rPr>
        <w:t xml:space="preserve">     </w:t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288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8D3BA9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5C3518">
              <w:rPr>
                <w:sz w:val="28"/>
                <w:szCs w:val="28"/>
              </w:rPr>
              <w:t>28</w:t>
            </w:r>
            <w:r w:rsidR="006948C6" w:rsidRPr="00713570">
              <w:rPr>
                <w:sz w:val="28"/>
                <w:szCs w:val="28"/>
              </w:rPr>
              <w:t>.</w:t>
            </w:r>
            <w:r w:rsidR="005C3518">
              <w:rPr>
                <w:sz w:val="28"/>
                <w:szCs w:val="28"/>
              </w:rPr>
              <w:t>11</w:t>
            </w:r>
            <w:r w:rsidR="005B66D0" w:rsidRPr="00713570">
              <w:rPr>
                <w:sz w:val="28"/>
                <w:szCs w:val="28"/>
              </w:rPr>
              <w:t>.201</w:t>
            </w:r>
            <w:r w:rsidR="005C3518">
              <w:rPr>
                <w:sz w:val="28"/>
                <w:szCs w:val="28"/>
              </w:rPr>
              <w:t>3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5C3518">
              <w:rPr>
                <w:sz w:val="28"/>
                <w:szCs w:val="28"/>
              </w:rPr>
              <w:t>968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</w:t>
      </w:r>
      <w:proofErr w:type="gramEnd"/>
      <w:r w:rsidRPr="00E023FA">
        <w:rPr>
          <w:rFonts w:eastAsia="Calibri"/>
          <w:sz w:val="28"/>
          <w:szCs w:val="28"/>
          <w:lang w:eastAsia="en-US"/>
        </w:rPr>
        <w:t xml:space="preserve">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</w:t>
      </w:r>
      <w:r w:rsidR="004F3815">
        <w:rPr>
          <w:rFonts w:eastAsia="Calibri"/>
          <w:sz w:val="28"/>
          <w:szCs w:val="28"/>
          <w:lang w:eastAsia="ar-SA"/>
        </w:rPr>
        <w:t>протест Прокуратуры Поспелихинского района от 2</w:t>
      </w:r>
      <w:r w:rsidR="005C3518">
        <w:rPr>
          <w:rFonts w:eastAsia="Calibri"/>
          <w:sz w:val="28"/>
          <w:szCs w:val="28"/>
          <w:lang w:eastAsia="ar-SA"/>
        </w:rPr>
        <w:t>7</w:t>
      </w:r>
      <w:r w:rsidR="004F3815">
        <w:rPr>
          <w:rFonts w:eastAsia="Calibri"/>
          <w:sz w:val="28"/>
          <w:szCs w:val="28"/>
          <w:lang w:eastAsia="ar-SA"/>
        </w:rPr>
        <w:t>.0</w:t>
      </w:r>
      <w:r w:rsidR="00160220">
        <w:rPr>
          <w:rFonts w:eastAsia="Calibri"/>
          <w:sz w:val="28"/>
          <w:szCs w:val="28"/>
          <w:lang w:eastAsia="ar-SA"/>
        </w:rPr>
        <w:t>5</w:t>
      </w:r>
      <w:r w:rsidR="004F3815">
        <w:rPr>
          <w:rFonts w:eastAsia="Calibri"/>
          <w:sz w:val="28"/>
          <w:szCs w:val="28"/>
          <w:lang w:eastAsia="ar-SA"/>
        </w:rPr>
        <w:t>.202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4F3815">
        <w:rPr>
          <w:rFonts w:eastAsia="Calibri"/>
          <w:sz w:val="28"/>
          <w:szCs w:val="28"/>
          <w:lang w:eastAsia="ar-SA"/>
        </w:rPr>
        <w:t xml:space="preserve"> №02-42-202</w:t>
      </w:r>
      <w:r w:rsidR="00160220">
        <w:rPr>
          <w:rFonts w:eastAsia="Calibri"/>
          <w:sz w:val="28"/>
          <w:szCs w:val="28"/>
          <w:lang w:eastAsia="ar-SA"/>
        </w:rPr>
        <w:t>1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C3518" w:rsidRPr="00E023FA" w:rsidRDefault="005B66D0" w:rsidP="005C3518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5C3518" w:rsidRPr="005C3518">
        <w:rPr>
          <w:sz w:val="28"/>
          <w:szCs w:val="28"/>
        </w:rPr>
        <w:t xml:space="preserve">28.11.2013 № 968 </w:t>
      </w:r>
      <w:r w:rsidRPr="00713570">
        <w:rPr>
          <w:sz w:val="28"/>
          <w:szCs w:val="28"/>
        </w:rPr>
        <w:t>«</w:t>
      </w:r>
      <w:r w:rsidR="005C3518" w:rsidRPr="005C3518">
        <w:rPr>
          <w:sz w:val="28"/>
          <w:szCs w:val="28"/>
        </w:rPr>
        <w:t>Об утверждении административных регламентов предоставления муниц</w:t>
      </w:r>
      <w:r w:rsidR="005C3518" w:rsidRPr="005C3518">
        <w:rPr>
          <w:sz w:val="28"/>
          <w:szCs w:val="28"/>
        </w:rPr>
        <w:t>и</w:t>
      </w:r>
      <w:r w:rsidR="005C3518" w:rsidRPr="005C3518">
        <w:rPr>
          <w:sz w:val="28"/>
          <w:szCs w:val="28"/>
        </w:rPr>
        <w:t>пальных услуг</w:t>
      </w:r>
      <w:r w:rsidR="00E54EE4" w:rsidRPr="005A0409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102B85" w:rsidRDefault="00102B85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F73B5">
        <w:rPr>
          <w:sz w:val="28"/>
          <w:szCs w:val="28"/>
        </w:rPr>
        <w:t>пункт 2</w:t>
      </w:r>
      <w:r>
        <w:rPr>
          <w:sz w:val="28"/>
          <w:szCs w:val="28"/>
        </w:rPr>
        <w:t>.6</w:t>
      </w:r>
      <w:r w:rsidRPr="009F73B5">
        <w:rPr>
          <w:sz w:val="28"/>
          <w:szCs w:val="28"/>
        </w:rPr>
        <w:t xml:space="preserve"> Главы 2 приложени</w:t>
      </w:r>
      <w:r>
        <w:rPr>
          <w:sz w:val="28"/>
          <w:szCs w:val="28"/>
        </w:rPr>
        <w:t>й</w:t>
      </w:r>
      <w:r w:rsidRPr="009F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 w:rsidRPr="00E023FA">
        <w:rPr>
          <w:sz w:val="28"/>
          <w:szCs w:val="28"/>
        </w:rPr>
        <w:t>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</w:t>
      </w:r>
      <w:r w:rsidRPr="00E023FA">
        <w:rPr>
          <w:sz w:val="28"/>
          <w:szCs w:val="28"/>
        </w:rPr>
        <w:t>е</w:t>
      </w:r>
      <w:r w:rsidRPr="00E023FA">
        <w:rPr>
          <w:sz w:val="28"/>
          <w:szCs w:val="28"/>
        </w:rPr>
        <w:t>ни</w:t>
      </w:r>
      <w:r>
        <w:rPr>
          <w:sz w:val="28"/>
          <w:szCs w:val="28"/>
        </w:rPr>
        <w:t>ю дополнить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«6)</w:t>
      </w:r>
      <w:r w:rsidRPr="00102B85">
        <w:t xml:space="preserve"> </w:t>
      </w:r>
      <w:r w:rsidRPr="00102B85">
        <w:rPr>
          <w:sz w:val="28"/>
          <w:szCs w:val="28"/>
        </w:rPr>
        <w:t>Федеральным законом от 24.11.1995 № 181-ФЗ «О соц</w:t>
      </w:r>
      <w:r w:rsidRPr="00102B85">
        <w:rPr>
          <w:sz w:val="28"/>
          <w:szCs w:val="28"/>
        </w:rPr>
        <w:t>и</w:t>
      </w:r>
      <w:r w:rsidRPr="00102B85">
        <w:rPr>
          <w:sz w:val="28"/>
          <w:szCs w:val="28"/>
        </w:rPr>
        <w:t>альной защите инвалидов в Российской Федерации»;</w:t>
      </w:r>
    </w:p>
    <w:p w:rsidR="005C3518" w:rsidRDefault="00102B85" w:rsidP="001602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60220">
        <w:rPr>
          <w:sz w:val="28"/>
          <w:szCs w:val="28"/>
        </w:rPr>
        <w:t xml:space="preserve">. </w:t>
      </w:r>
      <w:r w:rsidR="005C3518" w:rsidRPr="009F73B5">
        <w:rPr>
          <w:sz w:val="28"/>
          <w:szCs w:val="28"/>
        </w:rPr>
        <w:t>пункт 2</w:t>
      </w:r>
      <w:r w:rsidR="005C3518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="005C3518" w:rsidRPr="009F73B5">
        <w:rPr>
          <w:sz w:val="28"/>
          <w:szCs w:val="28"/>
        </w:rPr>
        <w:t xml:space="preserve"> Главы 2 приложени</w:t>
      </w:r>
      <w:r w:rsidR="005C3518">
        <w:rPr>
          <w:sz w:val="28"/>
          <w:szCs w:val="28"/>
        </w:rPr>
        <w:t>й</w:t>
      </w:r>
      <w:r w:rsidR="005C3518" w:rsidRPr="009F73B5">
        <w:rPr>
          <w:sz w:val="28"/>
          <w:szCs w:val="28"/>
        </w:rPr>
        <w:t xml:space="preserve"> </w:t>
      </w:r>
      <w:r w:rsidR="005C3518">
        <w:rPr>
          <w:sz w:val="28"/>
          <w:szCs w:val="28"/>
        </w:rPr>
        <w:t xml:space="preserve">11 </w:t>
      </w:r>
      <w:r w:rsidR="005C3518" w:rsidRPr="00E023FA">
        <w:rPr>
          <w:sz w:val="28"/>
          <w:szCs w:val="28"/>
        </w:rPr>
        <w:t>к</w:t>
      </w:r>
      <w:r w:rsidR="005C3518">
        <w:rPr>
          <w:sz w:val="28"/>
          <w:szCs w:val="28"/>
        </w:rPr>
        <w:t xml:space="preserve"> указанному</w:t>
      </w:r>
      <w:r w:rsidR="005C3518" w:rsidRPr="00E023FA">
        <w:rPr>
          <w:sz w:val="28"/>
          <w:szCs w:val="28"/>
        </w:rPr>
        <w:t xml:space="preserve"> постановл</w:t>
      </w:r>
      <w:r w:rsidR="005C3518" w:rsidRPr="00E023FA">
        <w:rPr>
          <w:sz w:val="28"/>
          <w:szCs w:val="28"/>
        </w:rPr>
        <w:t>е</w:t>
      </w:r>
      <w:r w:rsidR="005C3518" w:rsidRPr="00E023FA">
        <w:rPr>
          <w:sz w:val="28"/>
          <w:szCs w:val="28"/>
        </w:rPr>
        <w:t>ни</w:t>
      </w:r>
      <w:r w:rsidR="005C3518">
        <w:rPr>
          <w:sz w:val="28"/>
          <w:szCs w:val="28"/>
        </w:rPr>
        <w:t>ю</w:t>
      </w:r>
      <w:r w:rsidR="005C3518" w:rsidRPr="00E023FA">
        <w:rPr>
          <w:sz w:val="28"/>
          <w:szCs w:val="28"/>
        </w:rPr>
        <w:t xml:space="preserve"> </w:t>
      </w:r>
      <w:r w:rsidR="005C3518" w:rsidRPr="005C3518">
        <w:rPr>
          <w:sz w:val="28"/>
          <w:szCs w:val="28"/>
        </w:rPr>
        <w:t>читать в новой редакции</w:t>
      </w:r>
      <w:r w:rsidR="005C3518">
        <w:rPr>
          <w:sz w:val="28"/>
          <w:szCs w:val="28"/>
        </w:rPr>
        <w:t>:</w:t>
      </w:r>
    </w:p>
    <w:p w:rsidR="00102B85" w:rsidRPr="00102B85" w:rsidRDefault="005C3518" w:rsidP="00102B85">
      <w:pPr>
        <w:pStyle w:val="22"/>
        <w:spacing w:after="0" w:line="240" w:lineRule="auto"/>
        <w:ind w:left="0" w:firstLine="709"/>
        <w:jc w:val="both"/>
        <w:outlineLvl w:val="2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«</w:t>
      </w:r>
      <w:r w:rsidR="00102B85" w:rsidRPr="00102B85">
        <w:rPr>
          <w:sz w:val="28"/>
          <w:szCs w:val="28"/>
          <w:lang w:val="x-none" w:eastAsia="x-none"/>
        </w:rPr>
        <w:t>2.1</w:t>
      </w:r>
      <w:r w:rsidR="00135105">
        <w:rPr>
          <w:sz w:val="28"/>
          <w:szCs w:val="28"/>
          <w:lang w:eastAsia="x-none"/>
        </w:rPr>
        <w:t>6</w:t>
      </w:r>
      <w:r w:rsidR="00102B85" w:rsidRPr="00102B85">
        <w:rPr>
          <w:sz w:val="28"/>
          <w:szCs w:val="28"/>
          <w:lang w:val="x-none" w:eastAsia="x-none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2.1</w:t>
      </w:r>
      <w:r w:rsidR="00135105">
        <w:rPr>
          <w:sz w:val="28"/>
          <w:szCs w:val="28"/>
        </w:rPr>
        <w:t>6</w:t>
      </w:r>
      <w:r w:rsidRPr="00102B85">
        <w:rPr>
          <w:sz w:val="28"/>
          <w:szCs w:val="28"/>
        </w:rPr>
        <w:t>.1. Помещение, в котором осуществляется прием заявителей, должно обеспечивать: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1) комфортное расположение заявителя и должностного лица админ</w:t>
      </w:r>
      <w:r w:rsidRPr="00102B85">
        <w:rPr>
          <w:sz w:val="28"/>
          <w:szCs w:val="28"/>
        </w:rPr>
        <w:t>и</w:t>
      </w:r>
      <w:r w:rsidRPr="00102B85">
        <w:rPr>
          <w:sz w:val="28"/>
          <w:szCs w:val="28"/>
        </w:rPr>
        <w:t>страции сельсовета Поспелихинского района;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2) возможность и удобство оформления заявителем письменного зая</w:t>
      </w:r>
      <w:r w:rsidRPr="00102B85">
        <w:rPr>
          <w:sz w:val="28"/>
          <w:szCs w:val="28"/>
        </w:rPr>
        <w:t>в</w:t>
      </w:r>
      <w:r w:rsidRPr="00102B85">
        <w:rPr>
          <w:sz w:val="28"/>
          <w:szCs w:val="28"/>
        </w:rPr>
        <w:t>ления;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3) доступ к нормативным правовым актам, регулирующим предоста</w:t>
      </w:r>
      <w:r w:rsidRPr="00102B85">
        <w:rPr>
          <w:sz w:val="28"/>
          <w:szCs w:val="28"/>
        </w:rPr>
        <w:t>в</w:t>
      </w:r>
      <w:r w:rsidRPr="00102B85">
        <w:rPr>
          <w:sz w:val="28"/>
          <w:szCs w:val="28"/>
        </w:rPr>
        <w:t>ление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lastRenderedPageBreak/>
        <w:t>4) наличие информационных стендов с образцами заполнения заявл</w:t>
      </w:r>
      <w:r w:rsidRPr="00102B85">
        <w:rPr>
          <w:sz w:val="28"/>
          <w:szCs w:val="28"/>
        </w:rPr>
        <w:t>е</w:t>
      </w:r>
      <w:r w:rsidRPr="00102B85">
        <w:rPr>
          <w:sz w:val="28"/>
          <w:szCs w:val="28"/>
        </w:rPr>
        <w:t>ний и перечнем документов, необходимых для предоставления муниципал</w:t>
      </w:r>
      <w:r w:rsidRPr="00102B85">
        <w:rPr>
          <w:sz w:val="28"/>
          <w:szCs w:val="28"/>
        </w:rPr>
        <w:t>ь</w:t>
      </w:r>
      <w:r w:rsidRPr="00102B85">
        <w:rPr>
          <w:sz w:val="28"/>
          <w:szCs w:val="28"/>
        </w:rPr>
        <w:t>ной услуги.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2.1</w:t>
      </w:r>
      <w:r w:rsidR="00135105">
        <w:rPr>
          <w:sz w:val="28"/>
          <w:szCs w:val="28"/>
        </w:rPr>
        <w:t>6</w:t>
      </w:r>
      <w:r w:rsidRPr="00102B85">
        <w:rPr>
          <w:sz w:val="28"/>
          <w:szCs w:val="28"/>
        </w:rPr>
        <w:t>.2. Требования к обеспечению условий доступности муниципал</w:t>
      </w:r>
      <w:r w:rsidRPr="00102B85">
        <w:rPr>
          <w:sz w:val="28"/>
          <w:szCs w:val="28"/>
        </w:rPr>
        <w:t>ь</w:t>
      </w:r>
      <w:r w:rsidRPr="00102B85">
        <w:rPr>
          <w:sz w:val="28"/>
          <w:szCs w:val="28"/>
        </w:rPr>
        <w:t>ной услуги для лиц с ограниченной возможностью: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Органом местного самоуправления обеспечивается создание инвал</w:t>
      </w:r>
      <w:r w:rsidRPr="00102B85">
        <w:rPr>
          <w:sz w:val="28"/>
          <w:szCs w:val="28"/>
        </w:rPr>
        <w:t>и</w:t>
      </w:r>
      <w:r w:rsidRPr="00102B85">
        <w:rPr>
          <w:sz w:val="28"/>
          <w:szCs w:val="28"/>
        </w:rPr>
        <w:t xml:space="preserve">дам условий доступности муниципальной услуги и объекта, в котором она предоставляется в соответствии с Федеральным законом от 24.11.1995 </w:t>
      </w:r>
      <w:r w:rsidRPr="00102B85">
        <w:rPr>
          <w:sz w:val="28"/>
          <w:szCs w:val="28"/>
        </w:rPr>
        <w:br/>
        <w:t>№ 181-ФЗ «О социальной защите инвалидов в Российской Федерации», в том числе: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возможность беспрепятственного входа в объект и выхода из него, с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димости – с помощью работников объекта;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сопровождение инвалидов, имеющих стойкие нарушения функции зр</w:t>
      </w:r>
      <w:r w:rsidRPr="00102B85">
        <w:rPr>
          <w:sz w:val="28"/>
          <w:szCs w:val="28"/>
        </w:rPr>
        <w:t>е</w:t>
      </w:r>
      <w:r w:rsidRPr="00102B85">
        <w:rPr>
          <w:sz w:val="28"/>
          <w:szCs w:val="28"/>
        </w:rPr>
        <w:t>ния и самостоятельного передвижения, по территории объекта;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</w:t>
      </w:r>
      <w:r w:rsidRPr="00102B85">
        <w:rPr>
          <w:sz w:val="28"/>
          <w:szCs w:val="28"/>
        </w:rPr>
        <w:t>н</w:t>
      </w:r>
      <w:r w:rsidRPr="00102B85">
        <w:rPr>
          <w:sz w:val="28"/>
          <w:szCs w:val="28"/>
        </w:rPr>
        <w:t>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обеспечение допуска на объект собаки-проводника при наличии док</w:t>
      </w:r>
      <w:r w:rsidRPr="00102B85">
        <w:rPr>
          <w:sz w:val="28"/>
          <w:szCs w:val="28"/>
        </w:rPr>
        <w:t>у</w:t>
      </w:r>
      <w:r w:rsidRPr="00102B85">
        <w:rPr>
          <w:sz w:val="28"/>
          <w:szCs w:val="28"/>
        </w:rPr>
        <w:t>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</w:t>
      </w:r>
      <w:r w:rsidRPr="00102B85">
        <w:rPr>
          <w:sz w:val="28"/>
          <w:szCs w:val="28"/>
        </w:rPr>
        <w:t>у</w:t>
      </w:r>
      <w:r w:rsidRPr="00102B85">
        <w:rPr>
          <w:sz w:val="28"/>
          <w:szCs w:val="28"/>
        </w:rPr>
        <w:t>мента, подтверждающего специальное обучение собаки-проводника, и п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рядка его выдачи».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</w:t>
      </w:r>
      <w:r w:rsidRPr="00102B85">
        <w:rPr>
          <w:sz w:val="28"/>
          <w:szCs w:val="28"/>
        </w:rPr>
        <w:t>ь</w:t>
      </w:r>
      <w:r w:rsidRPr="00102B85">
        <w:rPr>
          <w:sz w:val="28"/>
          <w:szCs w:val="28"/>
        </w:rPr>
        <w:t>ных автотранспортных средств инвалидов.</w:t>
      </w:r>
    </w:p>
    <w:p w:rsidR="00102B85" w:rsidRPr="00102B85" w:rsidRDefault="00102B85" w:rsidP="00102B8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02B85">
        <w:rPr>
          <w:sz w:val="28"/>
          <w:szCs w:val="28"/>
        </w:rPr>
        <w:t>2.1</w:t>
      </w:r>
      <w:r w:rsidR="00135105">
        <w:rPr>
          <w:sz w:val="28"/>
          <w:szCs w:val="28"/>
        </w:rPr>
        <w:t>6</w:t>
      </w:r>
      <w:r w:rsidRPr="00102B85">
        <w:rPr>
          <w:sz w:val="28"/>
          <w:szCs w:val="28"/>
        </w:rPr>
        <w:t>.3. Информирование заявителей по предоставлению муниципал</w:t>
      </w:r>
      <w:r w:rsidRPr="00102B85">
        <w:rPr>
          <w:sz w:val="28"/>
          <w:szCs w:val="28"/>
        </w:rPr>
        <w:t>ь</w:t>
      </w:r>
      <w:r w:rsidRPr="00102B85">
        <w:rPr>
          <w:sz w:val="28"/>
          <w:szCs w:val="28"/>
        </w:rPr>
        <w:t>ной услуги в части факта поступления заявления, его входящих регистрац</w:t>
      </w:r>
      <w:r w:rsidRPr="00102B85">
        <w:rPr>
          <w:sz w:val="28"/>
          <w:szCs w:val="28"/>
        </w:rPr>
        <w:t>и</w:t>
      </w:r>
      <w:r w:rsidRPr="00102B85">
        <w:rPr>
          <w:sz w:val="28"/>
          <w:szCs w:val="28"/>
        </w:rPr>
        <w:t>онных реквизитов, наименования структурного подразделения, ответстве</w:t>
      </w:r>
      <w:r w:rsidRPr="00102B85">
        <w:rPr>
          <w:sz w:val="28"/>
          <w:szCs w:val="28"/>
        </w:rPr>
        <w:t>н</w:t>
      </w:r>
      <w:r w:rsidRPr="00102B85">
        <w:rPr>
          <w:sz w:val="28"/>
          <w:szCs w:val="28"/>
        </w:rPr>
        <w:t>ного за его исполнение, и т.п. осуществляет специалист администрации сел</w:t>
      </w:r>
      <w:r w:rsidRPr="00102B85">
        <w:rPr>
          <w:sz w:val="28"/>
          <w:szCs w:val="28"/>
        </w:rPr>
        <w:t>ь</w:t>
      </w:r>
      <w:r w:rsidRPr="00102B85">
        <w:rPr>
          <w:sz w:val="28"/>
          <w:szCs w:val="28"/>
        </w:rPr>
        <w:t>совета Поспелихинского района .</w:t>
      </w:r>
    </w:p>
    <w:p w:rsidR="00102B85" w:rsidRPr="00102B85" w:rsidRDefault="00102B85" w:rsidP="00102B85">
      <w:pPr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lastRenderedPageBreak/>
        <w:t>2.1</w:t>
      </w:r>
      <w:r w:rsidR="00135105">
        <w:rPr>
          <w:sz w:val="28"/>
          <w:szCs w:val="28"/>
        </w:rPr>
        <w:t>6</w:t>
      </w:r>
      <w:r w:rsidRPr="00102B85">
        <w:rPr>
          <w:sz w:val="28"/>
          <w:szCs w:val="28"/>
        </w:rPr>
        <w:t>.4. Места информирования, предназначенные для ознакомления з</w:t>
      </w:r>
      <w:r w:rsidRPr="00102B85">
        <w:rPr>
          <w:sz w:val="28"/>
          <w:szCs w:val="28"/>
        </w:rPr>
        <w:t>а</w:t>
      </w:r>
      <w:r w:rsidRPr="00102B85">
        <w:rPr>
          <w:sz w:val="28"/>
          <w:szCs w:val="28"/>
        </w:rPr>
        <w:t>явителей с информационными материалами, оборудуются стендами, стуль</w:t>
      </w:r>
      <w:r w:rsidRPr="00102B85">
        <w:rPr>
          <w:sz w:val="28"/>
          <w:szCs w:val="28"/>
        </w:rPr>
        <w:t>я</w:t>
      </w:r>
      <w:r w:rsidRPr="00102B85">
        <w:rPr>
          <w:sz w:val="28"/>
          <w:szCs w:val="28"/>
        </w:rPr>
        <w:t>ми и столами для возможности оформления документов.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2.1</w:t>
      </w:r>
      <w:r w:rsidR="00135105">
        <w:rPr>
          <w:sz w:val="28"/>
          <w:szCs w:val="28"/>
        </w:rPr>
        <w:t>6</w:t>
      </w:r>
      <w:r w:rsidRPr="00102B85">
        <w:rPr>
          <w:sz w:val="28"/>
          <w:szCs w:val="28"/>
        </w:rPr>
        <w:t>.5. На информационных стендах администрации сельсовета Посп</w:t>
      </w:r>
      <w:r w:rsidRPr="00102B85">
        <w:rPr>
          <w:sz w:val="28"/>
          <w:szCs w:val="28"/>
        </w:rPr>
        <w:t>е</w:t>
      </w:r>
      <w:r w:rsidRPr="00102B85">
        <w:rPr>
          <w:sz w:val="28"/>
          <w:szCs w:val="28"/>
        </w:rPr>
        <w:t xml:space="preserve">лихинского района размещается следующая информация: 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1) извлечения из законодательных и иных нормативных правовых а</w:t>
      </w:r>
      <w:r w:rsidRPr="00102B85">
        <w:rPr>
          <w:sz w:val="28"/>
          <w:szCs w:val="28"/>
        </w:rPr>
        <w:t>к</w:t>
      </w:r>
      <w:r w:rsidRPr="00102B85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2) график (режим) работы администрации сельсовета Поспелихинского района,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3) Административный регламент предоставления муниципальной усл</w:t>
      </w:r>
      <w:r w:rsidRPr="00102B85">
        <w:rPr>
          <w:sz w:val="28"/>
          <w:szCs w:val="28"/>
        </w:rPr>
        <w:t>у</w:t>
      </w:r>
      <w:r w:rsidRPr="00102B85">
        <w:rPr>
          <w:sz w:val="28"/>
          <w:szCs w:val="28"/>
        </w:rPr>
        <w:t>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4) место нахождения администрации сельсовета Поспелихинского ра</w:t>
      </w:r>
      <w:r w:rsidRPr="00102B85">
        <w:rPr>
          <w:sz w:val="28"/>
          <w:szCs w:val="28"/>
        </w:rPr>
        <w:t>й</w:t>
      </w:r>
      <w:r w:rsidRPr="00102B85">
        <w:rPr>
          <w:sz w:val="28"/>
          <w:szCs w:val="28"/>
        </w:rPr>
        <w:t>она,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5) телефон для справок;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6) адрес электронной почты администрации сельсовета Поспелихи</w:t>
      </w:r>
      <w:r w:rsidRPr="00102B85">
        <w:rPr>
          <w:sz w:val="28"/>
          <w:szCs w:val="28"/>
        </w:rPr>
        <w:t>н</w:t>
      </w:r>
      <w:r w:rsidRPr="00102B85">
        <w:rPr>
          <w:sz w:val="28"/>
          <w:szCs w:val="28"/>
        </w:rPr>
        <w:t>ского района, предоставляющего муниципальную услугу, органов госуда</w:t>
      </w:r>
      <w:r w:rsidRPr="00102B85">
        <w:rPr>
          <w:sz w:val="28"/>
          <w:szCs w:val="28"/>
        </w:rPr>
        <w:t>р</w:t>
      </w:r>
      <w:r w:rsidRPr="00102B85">
        <w:rPr>
          <w:sz w:val="28"/>
          <w:szCs w:val="28"/>
        </w:rPr>
        <w:t>ственной власти, иных органов местного самоуправления и организаций,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7) адрес официального интернет-сайта администрации сельсовета П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спелихинского района, предоставляющего муниципальную услугу, органов государственной власти, иных органов местного самоуправления и организ</w:t>
      </w:r>
      <w:r w:rsidRPr="00102B85">
        <w:rPr>
          <w:sz w:val="28"/>
          <w:szCs w:val="28"/>
        </w:rPr>
        <w:t>а</w:t>
      </w:r>
      <w:r w:rsidRPr="00102B85">
        <w:rPr>
          <w:sz w:val="28"/>
          <w:szCs w:val="28"/>
        </w:rPr>
        <w:t>ций, участвующих в предоставлении муниципальной услуги;</w:t>
      </w:r>
    </w:p>
    <w:p w:rsidR="00102B85" w:rsidRPr="00102B85" w:rsidRDefault="00102B85" w:rsidP="0010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8) порядок получения консультаций;</w:t>
      </w:r>
    </w:p>
    <w:p w:rsidR="00102B85" w:rsidRPr="00102B85" w:rsidRDefault="00102B85" w:rsidP="00102B85">
      <w:pPr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9) порядок обжалования решений, действий (бездействия) должнос</w:t>
      </w:r>
      <w:r w:rsidRPr="00102B85">
        <w:rPr>
          <w:sz w:val="28"/>
          <w:szCs w:val="28"/>
        </w:rPr>
        <w:t>т</w:t>
      </w:r>
      <w:r w:rsidRPr="00102B85">
        <w:rPr>
          <w:sz w:val="28"/>
          <w:szCs w:val="28"/>
        </w:rPr>
        <w:t>ных лиц администрации сельсовета Поспелихинского района, предоставл</w:t>
      </w:r>
      <w:r w:rsidRPr="00102B85">
        <w:rPr>
          <w:sz w:val="28"/>
          <w:szCs w:val="28"/>
        </w:rPr>
        <w:t>я</w:t>
      </w:r>
      <w:r w:rsidRPr="00102B85">
        <w:rPr>
          <w:sz w:val="28"/>
          <w:szCs w:val="28"/>
        </w:rPr>
        <w:t>ющего муниципальную услугу.</w:t>
      </w:r>
    </w:p>
    <w:p w:rsidR="00102B85" w:rsidRPr="00102B85" w:rsidRDefault="00102B85" w:rsidP="00102B85">
      <w:pPr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2.1</w:t>
      </w:r>
      <w:r w:rsidR="00135105">
        <w:rPr>
          <w:sz w:val="28"/>
          <w:szCs w:val="28"/>
        </w:rPr>
        <w:t>6</w:t>
      </w:r>
      <w:r w:rsidRPr="00102B85">
        <w:rPr>
          <w:sz w:val="28"/>
          <w:szCs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</w:t>
      </w:r>
      <w:r w:rsidRPr="00102B85">
        <w:rPr>
          <w:sz w:val="28"/>
          <w:szCs w:val="28"/>
        </w:rPr>
        <w:t>о</w:t>
      </w:r>
      <w:r w:rsidRPr="00102B85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102B85" w:rsidRPr="00102B85" w:rsidRDefault="00102B85" w:rsidP="00102B85">
      <w:pPr>
        <w:ind w:firstLine="709"/>
        <w:jc w:val="both"/>
        <w:rPr>
          <w:sz w:val="28"/>
          <w:szCs w:val="28"/>
        </w:rPr>
      </w:pPr>
      <w:r w:rsidRPr="00102B85">
        <w:rPr>
          <w:sz w:val="28"/>
          <w:szCs w:val="28"/>
        </w:rPr>
        <w:t>2.1</w:t>
      </w:r>
      <w:r w:rsidR="00135105">
        <w:rPr>
          <w:sz w:val="28"/>
          <w:szCs w:val="28"/>
        </w:rPr>
        <w:t>6</w:t>
      </w:r>
      <w:r w:rsidRPr="00102B85">
        <w:rPr>
          <w:sz w:val="28"/>
          <w:szCs w:val="28"/>
        </w:rPr>
        <w:t>.7. Кабинет приема заявителей должен быть оборудован информ</w:t>
      </w:r>
      <w:r w:rsidRPr="00102B85">
        <w:rPr>
          <w:sz w:val="28"/>
          <w:szCs w:val="28"/>
        </w:rPr>
        <w:t>а</w:t>
      </w:r>
      <w:r w:rsidRPr="00102B85">
        <w:rPr>
          <w:sz w:val="28"/>
          <w:szCs w:val="28"/>
        </w:rPr>
        <w:t>ционной табличкой (вывеской) с указанием номера кабинета, фамилии, им</w:t>
      </w:r>
      <w:r w:rsidRPr="00102B85">
        <w:rPr>
          <w:sz w:val="28"/>
          <w:szCs w:val="28"/>
        </w:rPr>
        <w:t>е</w:t>
      </w:r>
      <w:r w:rsidRPr="00102B85">
        <w:rPr>
          <w:sz w:val="28"/>
          <w:szCs w:val="28"/>
        </w:rPr>
        <w:t>ни, отчества и должности специалиста, ведущего прием, а также графика р</w:t>
      </w:r>
      <w:r w:rsidRPr="00102B85">
        <w:rPr>
          <w:sz w:val="28"/>
          <w:szCs w:val="28"/>
        </w:rPr>
        <w:t>а</w:t>
      </w:r>
      <w:r w:rsidRPr="00102B85">
        <w:rPr>
          <w:sz w:val="28"/>
          <w:szCs w:val="28"/>
        </w:rPr>
        <w:t>боты</w:t>
      </w:r>
      <w:proofErr w:type="gramStart"/>
      <w:r w:rsidRPr="00102B8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25B83" w:rsidRPr="00525B83" w:rsidRDefault="00986ACA" w:rsidP="00525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B83">
        <w:rPr>
          <w:sz w:val="28"/>
          <w:szCs w:val="28"/>
        </w:rPr>
        <w:t xml:space="preserve">. </w:t>
      </w:r>
      <w:r w:rsidR="005B66D0" w:rsidRPr="00C619DF">
        <w:rPr>
          <w:sz w:val="28"/>
          <w:szCs w:val="28"/>
        </w:rPr>
        <w:t xml:space="preserve">Опубликовать настоящее </w:t>
      </w:r>
      <w:r w:rsidR="00C85C55" w:rsidRPr="00C619DF">
        <w:rPr>
          <w:sz w:val="28"/>
          <w:szCs w:val="28"/>
        </w:rPr>
        <w:t xml:space="preserve">постановление </w:t>
      </w:r>
      <w:r w:rsidR="005B66D0" w:rsidRPr="00C619DF">
        <w:rPr>
          <w:sz w:val="28"/>
          <w:szCs w:val="28"/>
        </w:rPr>
        <w:t>на официальном сайте А</w:t>
      </w:r>
      <w:r w:rsidR="005B66D0" w:rsidRPr="00C619DF">
        <w:rPr>
          <w:sz w:val="28"/>
          <w:szCs w:val="28"/>
        </w:rPr>
        <w:t>д</w:t>
      </w:r>
      <w:r w:rsidR="005B66D0"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F61BF5" w:rsidRDefault="00F61BF5" w:rsidP="004410FC">
      <w:pPr>
        <w:jc w:val="both"/>
        <w:rPr>
          <w:sz w:val="28"/>
          <w:szCs w:val="28"/>
        </w:rPr>
      </w:pPr>
    </w:p>
    <w:p w:rsidR="00160220" w:rsidRPr="00E023FA" w:rsidRDefault="00160220" w:rsidP="004410FC">
      <w:pPr>
        <w:jc w:val="both"/>
        <w:rPr>
          <w:sz w:val="28"/>
          <w:szCs w:val="28"/>
        </w:rPr>
      </w:pPr>
    </w:p>
    <w:p w:rsidR="00F61BF5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  <w:t xml:space="preserve"> 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  <w:r w:rsidR="00F61BF5">
        <w:rPr>
          <w:sz w:val="28"/>
          <w:szCs w:val="28"/>
        </w:rPr>
        <w:br w:type="page"/>
      </w:r>
      <w:bookmarkStart w:id="0" w:name="_GoBack"/>
      <w:bookmarkEnd w:id="0"/>
    </w:p>
    <w:sectPr w:rsidR="00F61BF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CF" w:rsidRDefault="00CA0BCF">
      <w:r>
        <w:separator/>
      </w:r>
    </w:p>
  </w:endnote>
  <w:endnote w:type="continuationSeparator" w:id="0">
    <w:p w:rsidR="00CA0BCF" w:rsidRDefault="00CA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CF" w:rsidRDefault="00CA0BCF">
      <w:r>
        <w:separator/>
      </w:r>
    </w:p>
  </w:footnote>
  <w:footnote w:type="continuationSeparator" w:id="0">
    <w:p w:rsidR="00CA0BCF" w:rsidRDefault="00CA0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18" w:rsidRDefault="005C3518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518" w:rsidRDefault="005C3518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18" w:rsidRPr="003D4294" w:rsidRDefault="005C3518" w:rsidP="00164D79">
    <w:pPr>
      <w:pStyle w:val="a4"/>
      <w:tabs>
        <w:tab w:val="left" w:pos="4470"/>
        <w:tab w:val="center" w:pos="5102"/>
      </w:tabs>
    </w:pPr>
    <w:r>
      <w:tab/>
    </w:r>
  </w:p>
  <w:p w:rsidR="005C3518" w:rsidRDefault="005C3518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2B85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5105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0220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601C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C3D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06D2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3815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5388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3518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106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2BB1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2812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86ACA"/>
    <w:rsid w:val="0099517D"/>
    <w:rsid w:val="009A424B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1FC6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677F1"/>
    <w:rsid w:val="00C717CE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0BCF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57653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EF5A67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4A37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Indent 2"/>
    <w:basedOn w:val="a"/>
    <w:link w:val="23"/>
    <w:semiHidden/>
    <w:unhideWhenUsed/>
    <w:rsid w:val="00102B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102B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2">
    <w:name w:val="Body Text Indent 2"/>
    <w:basedOn w:val="a"/>
    <w:link w:val="23"/>
    <w:semiHidden/>
    <w:unhideWhenUsed/>
    <w:rsid w:val="00102B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102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3168-3AA0-4272-A69C-4229F904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2021-06-07T04:54:00Z</cp:lastPrinted>
  <dcterms:created xsi:type="dcterms:W3CDTF">2021-06-22T08:33:00Z</dcterms:created>
  <dcterms:modified xsi:type="dcterms:W3CDTF">2024-10-28T02:14:00Z</dcterms:modified>
</cp:coreProperties>
</file>