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2487D" w:rsidRDefault="005F25B8" w:rsidP="005F25B8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 w:rsidR="0052487D">
        <w:rPr>
          <w:sz w:val="28"/>
        </w:rPr>
        <w:t>АЛТАЙСКОГО КРАЯ</w:t>
      </w:r>
    </w:p>
    <w:p w:rsidR="0052487D" w:rsidRDefault="0052487D" w:rsidP="0052487D">
      <w:pPr>
        <w:jc w:val="center"/>
        <w:rPr>
          <w:sz w:val="28"/>
        </w:rPr>
      </w:pPr>
    </w:p>
    <w:p w:rsidR="0052487D" w:rsidRDefault="0052487D" w:rsidP="0052487D">
      <w:pPr>
        <w:jc w:val="center"/>
        <w:rPr>
          <w:sz w:val="28"/>
        </w:rPr>
      </w:pPr>
    </w:p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2487D" w:rsidRDefault="0052487D" w:rsidP="0052487D">
      <w:pPr>
        <w:jc w:val="center"/>
        <w:rPr>
          <w:sz w:val="28"/>
        </w:rPr>
      </w:pPr>
    </w:p>
    <w:p w:rsidR="0052487D" w:rsidRDefault="0052487D" w:rsidP="0052487D">
      <w:pPr>
        <w:jc w:val="center"/>
        <w:rPr>
          <w:sz w:val="28"/>
        </w:rPr>
      </w:pPr>
    </w:p>
    <w:p w:rsidR="0052487D" w:rsidRDefault="00AA64DE" w:rsidP="0052487D">
      <w:pPr>
        <w:jc w:val="both"/>
        <w:rPr>
          <w:sz w:val="28"/>
          <w:u w:val="single"/>
        </w:rPr>
      </w:pPr>
      <w:r>
        <w:rPr>
          <w:sz w:val="28"/>
        </w:rPr>
        <w:t>16.04.2021</w:t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  <w:t xml:space="preserve">      </w:t>
      </w:r>
      <w:r>
        <w:rPr>
          <w:sz w:val="28"/>
        </w:rPr>
        <w:t xml:space="preserve">                       </w:t>
      </w:r>
      <w:r w:rsidR="0052487D">
        <w:rPr>
          <w:sz w:val="28"/>
        </w:rPr>
        <w:t xml:space="preserve">№ </w:t>
      </w:r>
      <w:r>
        <w:rPr>
          <w:sz w:val="28"/>
        </w:rPr>
        <w:t>166</w:t>
      </w:r>
    </w:p>
    <w:p w:rsidR="0052487D" w:rsidRDefault="0052487D" w:rsidP="0052487D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C6284" w:rsidRDefault="005C6284" w:rsidP="00465D7B">
      <w:pPr>
        <w:jc w:val="both"/>
        <w:rPr>
          <w:sz w:val="28"/>
        </w:rPr>
      </w:pPr>
    </w:p>
    <w:p w:rsidR="002569A7" w:rsidRDefault="002569A7" w:rsidP="00465D7B">
      <w:pPr>
        <w:jc w:val="both"/>
        <w:rPr>
          <w:sz w:val="28"/>
        </w:rPr>
      </w:pPr>
    </w:p>
    <w:p w:rsidR="0052487D" w:rsidRDefault="00210C4E" w:rsidP="00AA64DE">
      <w:pPr>
        <w:tabs>
          <w:tab w:val="left" w:pos="4536"/>
        </w:tabs>
        <w:autoSpaceDE w:val="0"/>
        <w:autoSpaceDN w:val="0"/>
        <w:adjustRightInd w:val="0"/>
        <w:ind w:right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</w:t>
      </w:r>
      <w:r w:rsidR="004B0D08">
        <w:rPr>
          <w:bCs/>
          <w:sz w:val="28"/>
          <w:szCs w:val="28"/>
        </w:rPr>
        <w:t xml:space="preserve">оложения </w:t>
      </w:r>
      <w:r>
        <w:rPr>
          <w:bCs/>
          <w:sz w:val="28"/>
          <w:szCs w:val="28"/>
        </w:rPr>
        <w:t>о</w:t>
      </w:r>
      <w:r w:rsidR="00954929">
        <w:rPr>
          <w:bCs/>
          <w:sz w:val="28"/>
          <w:szCs w:val="28"/>
        </w:rPr>
        <w:t>б орг</w:t>
      </w:r>
      <w:r w:rsidR="00954929">
        <w:rPr>
          <w:bCs/>
          <w:sz w:val="28"/>
          <w:szCs w:val="28"/>
        </w:rPr>
        <w:t>а</w:t>
      </w:r>
      <w:r w:rsidR="00954929">
        <w:rPr>
          <w:bCs/>
          <w:sz w:val="28"/>
          <w:szCs w:val="28"/>
        </w:rPr>
        <w:t>низации работы (</w:t>
      </w:r>
      <w:r w:rsidR="00463E83">
        <w:rPr>
          <w:bCs/>
          <w:sz w:val="28"/>
          <w:szCs w:val="28"/>
        </w:rPr>
        <w:t>прием</w:t>
      </w:r>
      <w:r w:rsidR="00954929">
        <w:rPr>
          <w:bCs/>
          <w:sz w:val="28"/>
          <w:szCs w:val="28"/>
        </w:rPr>
        <w:t xml:space="preserve">, </w:t>
      </w:r>
      <w:r w:rsidR="00463E83">
        <w:rPr>
          <w:bCs/>
          <w:sz w:val="28"/>
          <w:szCs w:val="28"/>
        </w:rPr>
        <w:t xml:space="preserve"> комплект</w:t>
      </w:r>
      <w:r w:rsidR="00463E83">
        <w:rPr>
          <w:bCs/>
          <w:sz w:val="28"/>
          <w:szCs w:val="28"/>
        </w:rPr>
        <w:t>о</w:t>
      </w:r>
      <w:r w:rsidR="00463E83">
        <w:rPr>
          <w:bCs/>
          <w:sz w:val="28"/>
          <w:szCs w:val="28"/>
        </w:rPr>
        <w:t>вани</w:t>
      </w:r>
      <w:r w:rsidR="00954929">
        <w:rPr>
          <w:bCs/>
          <w:sz w:val="28"/>
          <w:szCs w:val="28"/>
        </w:rPr>
        <w:t xml:space="preserve">е, </w:t>
      </w:r>
      <w:r w:rsidR="000977C6">
        <w:rPr>
          <w:bCs/>
          <w:sz w:val="28"/>
          <w:szCs w:val="28"/>
        </w:rPr>
        <w:t xml:space="preserve">приостановление,  </w:t>
      </w:r>
      <w:r w:rsidR="00954929">
        <w:rPr>
          <w:bCs/>
          <w:sz w:val="28"/>
          <w:szCs w:val="28"/>
        </w:rPr>
        <w:t>отчисл</w:t>
      </w:r>
      <w:r w:rsidR="00954929">
        <w:rPr>
          <w:bCs/>
          <w:sz w:val="28"/>
          <w:szCs w:val="28"/>
        </w:rPr>
        <w:t>е</w:t>
      </w:r>
      <w:r w:rsidR="00954929">
        <w:rPr>
          <w:bCs/>
          <w:sz w:val="28"/>
          <w:szCs w:val="28"/>
        </w:rPr>
        <w:t>ние) детей в</w:t>
      </w:r>
      <w:r w:rsidR="00463E83">
        <w:rPr>
          <w:bCs/>
          <w:sz w:val="28"/>
          <w:szCs w:val="28"/>
        </w:rPr>
        <w:t xml:space="preserve"> муниципальных образ</w:t>
      </w:r>
      <w:r w:rsidR="00463E83">
        <w:rPr>
          <w:bCs/>
          <w:sz w:val="28"/>
          <w:szCs w:val="28"/>
        </w:rPr>
        <w:t>о</w:t>
      </w:r>
      <w:r w:rsidR="00463E83">
        <w:rPr>
          <w:bCs/>
          <w:sz w:val="28"/>
          <w:szCs w:val="28"/>
        </w:rPr>
        <w:t xml:space="preserve">вательных </w:t>
      </w:r>
      <w:r w:rsidR="0086758C">
        <w:rPr>
          <w:bCs/>
          <w:sz w:val="28"/>
          <w:szCs w:val="28"/>
        </w:rPr>
        <w:t>организаций</w:t>
      </w:r>
      <w:r w:rsidR="00463E83">
        <w:rPr>
          <w:bCs/>
          <w:sz w:val="28"/>
          <w:szCs w:val="28"/>
        </w:rPr>
        <w:t xml:space="preserve"> дополн</w:t>
      </w:r>
      <w:r w:rsidR="00463E83">
        <w:rPr>
          <w:bCs/>
          <w:sz w:val="28"/>
          <w:szCs w:val="28"/>
        </w:rPr>
        <w:t>и</w:t>
      </w:r>
      <w:r w:rsidR="00463E83">
        <w:rPr>
          <w:bCs/>
          <w:sz w:val="28"/>
          <w:szCs w:val="28"/>
        </w:rPr>
        <w:t xml:space="preserve">тельного образования </w:t>
      </w:r>
      <w:r w:rsidR="006948F7">
        <w:rPr>
          <w:bCs/>
          <w:sz w:val="28"/>
          <w:szCs w:val="28"/>
        </w:rPr>
        <w:t>Поспелихи</w:t>
      </w:r>
      <w:r w:rsidR="006948F7">
        <w:rPr>
          <w:bCs/>
          <w:sz w:val="28"/>
          <w:szCs w:val="28"/>
        </w:rPr>
        <w:t>н</w:t>
      </w:r>
      <w:r w:rsidR="006948F7">
        <w:rPr>
          <w:bCs/>
          <w:sz w:val="28"/>
          <w:szCs w:val="28"/>
        </w:rPr>
        <w:t xml:space="preserve">ского района </w:t>
      </w:r>
    </w:p>
    <w:p w:rsidR="004B0D08" w:rsidRDefault="004B0D08" w:rsidP="004B0D08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6948F7" w:rsidRDefault="006948F7" w:rsidP="004B0D08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791AB9" w:rsidRPr="0052487D" w:rsidRDefault="00CC3D30" w:rsidP="00CC3D30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63E83">
        <w:rPr>
          <w:sz w:val="28"/>
          <w:szCs w:val="28"/>
        </w:rPr>
        <w:t xml:space="preserve">В соответствии со статьей 75 </w:t>
      </w:r>
      <w:r w:rsidR="006948F7">
        <w:rPr>
          <w:bCs/>
          <w:sz w:val="28"/>
          <w:szCs w:val="28"/>
        </w:rPr>
        <w:t xml:space="preserve"> Федеральн</w:t>
      </w:r>
      <w:r w:rsidR="00463E83">
        <w:rPr>
          <w:bCs/>
          <w:sz w:val="28"/>
          <w:szCs w:val="28"/>
        </w:rPr>
        <w:t>ого</w:t>
      </w:r>
      <w:r w:rsidR="006948F7">
        <w:rPr>
          <w:bCs/>
          <w:sz w:val="28"/>
          <w:szCs w:val="28"/>
        </w:rPr>
        <w:t xml:space="preserve"> зако</w:t>
      </w:r>
      <w:r w:rsidR="00463E83">
        <w:rPr>
          <w:bCs/>
          <w:sz w:val="28"/>
          <w:szCs w:val="28"/>
        </w:rPr>
        <w:t>на</w:t>
      </w:r>
      <w:r w:rsidR="006948F7">
        <w:rPr>
          <w:bCs/>
          <w:sz w:val="28"/>
          <w:szCs w:val="28"/>
        </w:rPr>
        <w:t xml:space="preserve"> </w:t>
      </w:r>
      <w:r w:rsidR="004878AC" w:rsidRPr="0051742D">
        <w:rPr>
          <w:bCs/>
          <w:sz w:val="28"/>
          <w:szCs w:val="28"/>
        </w:rPr>
        <w:t>о</w:t>
      </w:r>
      <w:r w:rsidR="004878AC">
        <w:rPr>
          <w:bCs/>
          <w:sz w:val="28"/>
          <w:szCs w:val="28"/>
        </w:rPr>
        <w:t xml:space="preserve">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="004878AC">
          <w:rPr>
            <w:bCs/>
            <w:sz w:val="28"/>
            <w:szCs w:val="28"/>
          </w:rPr>
          <w:t>29.12</w:t>
        </w:r>
        <w:r w:rsidR="004878AC" w:rsidRPr="0051742D">
          <w:rPr>
            <w:bCs/>
            <w:sz w:val="28"/>
            <w:szCs w:val="28"/>
          </w:rPr>
          <w:t>.</w:t>
        </w:r>
        <w:r w:rsidR="004878AC">
          <w:rPr>
            <w:bCs/>
            <w:sz w:val="28"/>
            <w:szCs w:val="28"/>
          </w:rPr>
          <w:t>2012</w:t>
        </w:r>
      </w:smartTag>
      <w:r w:rsidR="004878AC" w:rsidRPr="0051742D">
        <w:rPr>
          <w:bCs/>
          <w:sz w:val="28"/>
          <w:szCs w:val="28"/>
        </w:rPr>
        <w:t xml:space="preserve"> № </w:t>
      </w:r>
      <w:r w:rsidR="00915C52">
        <w:rPr>
          <w:bCs/>
          <w:sz w:val="28"/>
          <w:szCs w:val="28"/>
        </w:rPr>
        <w:t xml:space="preserve">273-ФЗ </w:t>
      </w:r>
      <w:r w:rsidR="0052487D">
        <w:rPr>
          <w:bCs/>
          <w:sz w:val="28"/>
          <w:szCs w:val="28"/>
        </w:rPr>
        <w:t>«</w:t>
      </w:r>
      <w:r w:rsidR="004878AC">
        <w:rPr>
          <w:bCs/>
          <w:sz w:val="28"/>
          <w:szCs w:val="28"/>
        </w:rPr>
        <w:t>Об образовании в Российской Федерации»</w:t>
      </w:r>
      <w:r w:rsidR="006948F7">
        <w:rPr>
          <w:bCs/>
          <w:sz w:val="28"/>
          <w:szCs w:val="28"/>
        </w:rPr>
        <w:t xml:space="preserve">, </w:t>
      </w:r>
      <w:r w:rsidR="00463E83">
        <w:rPr>
          <w:bCs/>
          <w:sz w:val="28"/>
          <w:szCs w:val="28"/>
        </w:rPr>
        <w:t>законом РФ «Об осно</w:t>
      </w:r>
      <w:r w:rsidR="00463E83">
        <w:rPr>
          <w:bCs/>
          <w:sz w:val="28"/>
          <w:szCs w:val="28"/>
        </w:rPr>
        <w:t>в</w:t>
      </w:r>
      <w:r w:rsidR="00463E83">
        <w:rPr>
          <w:bCs/>
          <w:sz w:val="28"/>
          <w:szCs w:val="28"/>
        </w:rPr>
        <w:t xml:space="preserve">ных гарантиях прав ребенка в РФ», </w:t>
      </w:r>
      <w:r w:rsidR="004878AC">
        <w:rPr>
          <w:bCs/>
          <w:sz w:val="28"/>
          <w:szCs w:val="28"/>
        </w:rPr>
        <w:t xml:space="preserve"> н</w:t>
      </w:r>
      <w:r w:rsidR="00560E2A">
        <w:rPr>
          <w:sz w:val="28"/>
          <w:szCs w:val="28"/>
        </w:rPr>
        <w:t>а основании</w:t>
      </w:r>
      <w:r w:rsidR="006948F7">
        <w:rPr>
          <w:sz w:val="28"/>
          <w:szCs w:val="28"/>
        </w:rPr>
        <w:t xml:space="preserve"> приказа Министерства просвещения РФ от 09 ноября 2018 года № 196 «Об утверждении Порядка организации и осуществления образовательной деятельности </w:t>
      </w:r>
      <w:proofErr w:type="gramStart"/>
      <w:r w:rsidR="006948F7">
        <w:rPr>
          <w:sz w:val="28"/>
          <w:szCs w:val="28"/>
        </w:rPr>
        <w:t>по</w:t>
      </w:r>
      <w:proofErr w:type="gramEnd"/>
      <w:r w:rsidR="006948F7">
        <w:rPr>
          <w:sz w:val="28"/>
          <w:szCs w:val="28"/>
        </w:rPr>
        <w:t xml:space="preserve"> дополн</w:t>
      </w:r>
      <w:r w:rsidR="006948F7">
        <w:rPr>
          <w:sz w:val="28"/>
          <w:szCs w:val="28"/>
        </w:rPr>
        <w:t>и</w:t>
      </w:r>
      <w:r w:rsidR="006948F7">
        <w:rPr>
          <w:sz w:val="28"/>
          <w:szCs w:val="28"/>
        </w:rPr>
        <w:t>тельным общеобразовательным программам»</w:t>
      </w:r>
      <w:r w:rsidR="00CC49CD" w:rsidRPr="00CC49CD">
        <w:t xml:space="preserve"> </w:t>
      </w:r>
      <w:r w:rsidR="00CC49CD" w:rsidRPr="00CC49CD">
        <w:rPr>
          <w:sz w:val="28"/>
          <w:szCs w:val="28"/>
        </w:rPr>
        <w:t xml:space="preserve">(в ред. Приказа </w:t>
      </w:r>
      <w:proofErr w:type="spellStart"/>
      <w:r w:rsidR="00CC49CD" w:rsidRPr="00CC49CD">
        <w:rPr>
          <w:sz w:val="28"/>
          <w:szCs w:val="28"/>
        </w:rPr>
        <w:t>Минпросвещ</w:t>
      </w:r>
      <w:r w:rsidR="00CC49CD" w:rsidRPr="00CC49CD">
        <w:rPr>
          <w:sz w:val="28"/>
          <w:szCs w:val="28"/>
        </w:rPr>
        <w:t>е</w:t>
      </w:r>
      <w:r w:rsidR="00CC49CD" w:rsidRPr="00CC49CD">
        <w:rPr>
          <w:sz w:val="28"/>
          <w:szCs w:val="28"/>
        </w:rPr>
        <w:t>ния</w:t>
      </w:r>
      <w:proofErr w:type="spellEnd"/>
      <w:r w:rsidR="00CC49CD" w:rsidRPr="00CC49CD">
        <w:rPr>
          <w:sz w:val="28"/>
          <w:szCs w:val="28"/>
        </w:rPr>
        <w:t xml:space="preserve"> РФ  от 30.09.2020 N 533)</w:t>
      </w:r>
      <w:r w:rsidR="00CC49CD">
        <w:rPr>
          <w:sz w:val="28"/>
          <w:szCs w:val="28"/>
        </w:rPr>
        <w:t xml:space="preserve"> </w:t>
      </w:r>
      <w:r w:rsidR="0051742D" w:rsidRPr="00C524F8">
        <w:rPr>
          <w:sz w:val="28"/>
          <w:szCs w:val="28"/>
        </w:rPr>
        <w:t>,</w:t>
      </w:r>
      <w:r w:rsidR="005F25B8">
        <w:rPr>
          <w:sz w:val="28"/>
          <w:szCs w:val="28"/>
        </w:rPr>
        <w:t xml:space="preserve"> </w:t>
      </w:r>
      <w:r w:rsidR="007D0E93" w:rsidRPr="00C524F8">
        <w:rPr>
          <w:sz w:val="28"/>
          <w:szCs w:val="28"/>
        </w:rPr>
        <w:t>ПОСТАНОВЛЯЮ</w:t>
      </w:r>
      <w:r w:rsidR="0051742D" w:rsidRPr="00C524F8">
        <w:rPr>
          <w:sz w:val="28"/>
          <w:szCs w:val="28"/>
        </w:rPr>
        <w:t>:</w:t>
      </w:r>
    </w:p>
    <w:p w:rsidR="00791AB9" w:rsidRPr="00915C52" w:rsidRDefault="006F6F59" w:rsidP="006948F7">
      <w:pPr>
        <w:numPr>
          <w:ilvl w:val="0"/>
          <w:numId w:val="4"/>
        </w:numPr>
        <w:tabs>
          <w:tab w:val="decimal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948F7">
        <w:rPr>
          <w:bCs/>
          <w:sz w:val="28"/>
          <w:szCs w:val="28"/>
        </w:rPr>
        <w:t xml:space="preserve">Утвердить </w:t>
      </w:r>
      <w:r w:rsidR="00210C4E">
        <w:rPr>
          <w:bCs/>
          <w:sz w:val="28"/>
          <w:szCs w:val="28"/>
        </w:rPr>
        <w:t>П</w:t>
      </w:r>
      <w:r w:rsidR="006948F7">
        <w:rPr>
          <w:bCs/>
          <w:sz w:val="28"/>
          <w:szCs w:val="28"/>
        </w:rPr>
        <w:t xml:space="preserve">оложение </w:t>
      </w:r>
      <w:r w:rsidR="00210C4E">
        <w:rPr>
          <w:bCs/>
          <w:sz w:val="28"/>
          <w:szCs w:val="28"/>
        </w:rPr>
        <w:t xml:space="preserve">о порядке </w:t>
      </w:r>
      <w:r w:rsidR="006948F7">
        <w:rPr>
          <w:bCs/>
          <w:sz w:val="28"/>
          <w:szCs w:val="28"/>
        </w:rPr>
        <w:t xml:space="preserve"> </w:t>
      </w:r>
      <w:r w:rsidR="00463E83">
        <w:rPr>
          <w:bCs/>
          <w:sz w:val="28"/>
          <w:szCs w:val="28"/>
        </w:rPr>
        <w:t xml:space="preserve">приема детей и комплектовании муниципальных образовательных </w:t>
      </w:r>
      <w:r w:rsidR="0086758C">
        <w:rPr>
          <w:bCs/>
          <w:sz w:val="28"/>
          <w:szCs w:val="28"/>
        </w:rPr>
        <w:t>организаций</w:t>
      </w:r>
      <w:r w:rsidR="00463E83">
        <w:rPr>
          <w:bCs/>
          <w:sz w:val="28"/>
          <w:szCs w:val="28"/>
        </w:rPr>
        <w:t xml:space="preserve"> дополнительного образования Поспелихинского района </w:t>
      </w:r>
      <w:r w:rsidR="006948F7">
        <w:rPr>
          <w:bCs/>
          <w:sz w:val="28"/>
          <w:szCs w:val="28"/>
        </w:rPr>
        <w:t>(прилагается).</w:t>
      </w:r>
    </w:p>
    <w:p w:rsidR="009F43DE" w:rsidRPr="007711C7" w:rsidRDefault="006F6F59" w:rsidP="00CC3D30">
      <w:pPr>
        <w:pStyle w:val="1"/>
        <w:numPr>
          <w:ilvl w:val="0"/>
          <w:numId w:val="4"/>
        </w:numPr>
        <w:tabs>
          <w:tab w:val="decimal" w:pos="993"/>
        </w:tabs>
        <w:ind w:left="0" w:firstLine="709"/>
      </w:pPr>
      <w:r>
        <w:rPr>
          <w:bCs/>
          <w:szCs w:val="28"/>
        </w:rPr>
        <w:t xml:space="preserve"> </w:t>
      </w:r>
      <w:r w:rsidR="00210C4E" w:rsidRPr="007711C7">
        <w:rPr>
          <w:bCs/>
          <w:szCs w:val="28"/>
        </w:rPr>
        <w:t>Настоящее положение опубликовать на официальном информац</w:t>
      </w:r>
      <w:r w:rsidR="00210C4E" w:rsidRPr="007711C7">
        <w:rPr>
          <w:bCs/>
          <w:szCs w:val="28"/>
        </w:rPr>
        <w:t>и</w:t>
      </w:r>
      <w:r w:rsidR="00210C4E" w:rsidRPr="007711C7">
        <w:rPr>
          <w:bCs/>
          <w:szCs w:val="28"/>
        </w:rPr>
        <w:t>онном справочном портале Администрации Поспелихинского района</w:t>
      </w:r>
      <w:r w:rsidR="00784248" w:rsidRPr="007711C7">
        <w:rPr>
          <w:bCs/>
          <w:szCs w:val="28"/>
        </w:rPr>
        <w:t>.</w:t>
      </w:r>
    </w:p>
    <w:p w:rsidR="0051742D" w:rsidRPr="0051742D" w:rsidRDefault="006F6F59" w:rsidP="00CC3D30">
      <w:pPr>
        <w:numPr>
          <w:ilvl w:val="0"/>
          <w:numId w:val="4"/>
        </w:numPr>
        <w:tabs>
          <w:tab w:val="decimal" w:pos="851"/>
          <w:tab w:val="decimal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210C4E">
        <w:rPr>
          <w:bCs/>
          <w:sz w:val="28"/>
          <w:szCs w:val="28"/>
        </w:rPr>
        <w:t xml:space="preserve">Контроль </w:t>
      </w:r>
      <w:r w:rsidR="00915C52">
        <w:rPr>
          <w:bCs/>
          <w:sz w:val="28"/>
          <w:szCs w:val="28"/>
        </w:rPr>
        <w:t>за</w:t>
      </w:r>
      <w:proofErr w:type="gramEnd"/>
      <w:r w:rsidR="00915C52">
        <w:rPr>
          <w:bCs/>
          <w:sz w:val="28"/>
          <w:szCs w:val="28"/>
        </w:rPr>
        <w:t xml:space="preserve"> исполнением</w:t>
      </w:r>
      <w:r w:rsidR="00210C4E">
        <w:rPr>
          <w:bCs/>
          <w:sz w:val="28"/>
          <w:szCs w:val="28"/>
        </w:rPr>
        <w:t xml:space="preserve"> настоящего постановления возложить на заместителя главы Администрации района по социальным вопросам С.А. Г</w:t>
      </w:r>
      <w:r w:rsidR="00210C4E">
        <w:rPr>
          <w:bCs/>
          <w:sz w:val="28"/>
          <w:szCs w:val="28"/>
        </w:rPr>
        <w:t>а</w:t>
      </w:r>
      <w:r w:rsidR="00210C4E">
        <w:rPr>
          <w:bCs/>
          <w:sz w:val="28"/>
          <w:szCs w:val="28"/>
        </w:rPr>
        <w:t>ращенко</w:t>
      </w:r>
      <w:r w:rsidR="0051742D" w:rsidRPr="0051742D">
        <w:rPr>
          <w:bCs/>
          <w:sz w:val="28"/>
          <w:szCs w:val="28"/>
        </w:rPr>
        <w:t>.</w:t>
      </w:r>
    </w:p>
    <w:p w:rsidR="000E533F" w:rsidRDefault="000E533F" w:rsidP="009C6E0F">
      <w:pPr>
        <w:jc w:val="both"/>
        <w:rPr>
          <w:sz w:val="28"/>
          <w:szCs w:val="28"/>
        </w:rPr>
      </w:pPr>
    </w:p>
    <w:p w:rsidR="006025BD" w:rsidRDefault="006025BD" w:rsidP="006E3332">
      <w:pPr>
        <w:rPr>
          <w:sz w:val="28"/>
        </w:rPr>
      </w:pPr>
    </w:p>
    <w:p w:rsidR="00465D7B" w:rsidRDefault="006E3332" w:rsidP="006E3332">
      <w:pPr>
        <w:rPr>
          <w:sz w:val="28"/>
        </w:rPr>
        <w:sectPr w:rsidR="00465D7B" w:rsidSect="00CC49CD">
          <w:pgSz w:w="11906" w:h="16838" w:code="9"/>
          <w:pgMar w:top="1134" w:right="849" w:bottom="1134" w:left="1701" w:header="567" w:footer="567" w:gutter="0"/>
          <w:cols w:space="720"/>
        </w:sectPr>
      </w:pPr>
      <w:r>
        <w:rPr>
          <w:sz w:val="28"/>
        </w:rPr>
        <w:t xml:space="preserve">Глава </w:t>
      </w:r>
      <w:r w:rsidR="00465D7B">
        <w:rPr>
          <w:sz w:val="28"/>
        </w:rPr>
        <w:t xml:space="preserve"> района</w:t>
      </w:r>
      <w:r w:rsidR="00465D7B">
        <w:rPr>
          <w:sz w:val="28"/>
        </w:rPr>
        <w:tab/>
        <w:t xml:space="preserve">   </w:t>
      </w:r>
      <w:r w:rsidR="00577021">
        <w:rPr>
          <w:sz w:val="28"/>
        </w:rPr>
        <w:tab/>
      </w:r>
      <w:r w:rsidR="00577021">
        <w:rPr>
          <w:sz w:val="28"/>
        </w:rPr>
        <w:tab/>
      </w:r>
      <w:r w:rsidR="00577021">
        <w:rPr>
          <w:sz w:val="28"/>
        </w:rPr>
        <w:tab/>
        <w:t xml:space="preserve"> </w:t>
      </w:r>
      <w:r>
        <w:rPr>
          <w:sz w:val="28"/>
        </w:rPr>
        <w:t xml:space="preserve">        </w:t>
      </w:r>
      <w:r w:rsidR="00311840">
        <w:rPr>
          <w:sz w:val="28"/>
        </w:rPr>
        <w:tab/>
      </w:r>
      <w:r w:rsidR="00311840">
        <w:rPr>
          <w:sz w:val="28"/>
        </w:rPr>
        <w:tab/>
        <w:t xml:space="preserve"> </w:t>
      </w:r>
      <w:r>
        <w:rPr>
          <w:sz w:val="28"/>
        </w:rPr>
        <w:t xml:space="preserve">     </w:t>
      </w:r>
      <w:r w:rsidR="00210C4E">
        <w:rPr>
          <w:sz w:val="28"/>
        </w:rPr>
        <w:t xml:space="preserve">                    И.А. Башмаков</w:t>
      </w:r>
    </w:p>
    <w:tbl>
      <w:tblPr>
        <w:tblpPr w:leftFromText="180" w:rightFromText="180" w:vertAnchor="text" w:tblpY="-52"/>
        <w:tblW w:w="9747" w:type="dxa"/>
        <w:tblLook w:val="00A0" w:firstRow="1" w:lastRow="0" w:firstColumn="1" w:lastColumn="0" w:noHBand="0" w:noVBand="0"/>
      </w:tblPr>
      <w:tblGrid>
        <w:gridCol w:w="6181"/>
        <w:gridCol w:w="3566"/>
      </w:tblGrid>
      <w:tr w:rsidR="00E60275" w:rsidRPr="00E60275" w:rsidTr="00B329D3">
        <w:trPr>
          <w:trHeight w:val="1483"/>
        </w:trPr>
        <w:tc>
          <w:tcPr>
            <w:tcW w:w="6181" w:type="dxa"/>
          </w:tcPr>
          <w:p w:rsidR="00E60275" w:rsidRPr="00E60275" w:rsidRDefault="00E60275" w:rsidP="00B329D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66" w:type="dxa"/>
          </w:tcPr>
          <w:p w:rsidR="00E60275" w:rsidRPr="00E60275" w:rsidRDefault="00E60275" w:rsidP="00B329D3">
            <w:pPr>
              <w:jc w:val="center"/>
              <w:rPr>
                <w:sz w:val="28"/>
                <w:szCs w:val="28"/>
              </w:rPr>
            </w:pPr>
          </w:p>
        </w:tc>
      </w:tr>
      <w:tr w:rsidR="00E60275" w:rsidRPr="00E60275" w:rsidTr="00B329D3">
        <w:trPr>
          <w:trHeight w:val="2361"/>
        </w:trPr>
        <w:tc>
          <w:tcPr>
            <w:tcW w:w="6181" w:type="dxa"/>
          </w:tcPr>
          <w:p w:rsidR="00E60275" w:rsidRPr="00E60275" w:rsidRDefault="00E60275" w:rsidP="00B329D3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E60275" w:rsidRPr="00E60275" w:rsidRDefault="00E60275" w:rsidP="00B329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6284" w:rsidRDefault="005C6284" w:rsidP="00465D7B">
      <w:pPr>
        <w:rPr>
          <w:sz w:val="28"/>
        </w:rPr>
      </w:pPr>
    </w:p>
    <w:p w:rsidR="005C6284" w:rsidRDefault="005C6284" w:rsidP="00465D7B">
      <w:pPr>
        <w:rPr>
          <w:sz w:val="28"/>
        </w:rPr>
      </w:pPr>
    </w:p>
    <w:p w:rsidR="005C6284" w:rsidRDefault="005C6284" w:rsidP="00465D7B">
      <w:pPr>
        <w:rPr>
          <w:sz w:val="28"/>
        </w:rPr>
      </w:pPr>
    </w:p>
    <w:p w:rsidR="005C6284" w:rsidRDefault="005C6284" w:rsidP="00465D7B">
      <w:pPr>
        <w:rPr>
          <w:sz w:val="28"/>
        </w:rPr>
      </w:pPr>
    </w:p>
    <w:p w:rsidR="00EC4AC5" w:rsidRDefault="00EC4AC5" w:rsidP="00EC4AC5">
      <w:pPr>
        <w:rPr>
          <w:sz w:val="28"/>
        </w:rPr>
      </w:pPr>
    </w:p>
    <w:p w:rsidR="00573E55" w:rsidRDefault="00573E55" w:rsidP="00006D30">
      <w:pPr>
        <w:rPr>
          <w:sz w:val="28"/>
        </w:rPr>
      </w:pPr>
    </w:p>
    <w:p w:rsidR="00006D30" w:rsidRDefault="00006D30" w:rsidP="00006D30"/>
    <w:p w:rsidR="00E60275" w:rsidRDefault="00470D84" w:rsidP="00311840">
      <w:pPr>
        <w:rPr>
          <w:sz w:val="28"/>
          <w:szCs w:val="28"/>
        </w:rPr>
      </w:pPr>
      <w:r w:rsidRPr="00311840">
        <w:rPr>
          <w:sz w:val="28"/>
          <w:szCs w:val="28"/>
        </w:rPr>
        <w:t xml:space="preserve">  </w:t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</w:p>
    <w:p w:rsidR="00E60275" w:rsidRDefault="00E60275" w:rsidP="00311840">
      <w:pPr>
        <w:rPr>
          <w:sz w:val="28"/>
          <w:szCs w:val="28"/>
        </w:rPr>
      </w:pPr>
    </w:p>
    <w:p w:rsidR="00E60275" w:rsidRDefault="00E60275" w:rsidP="00311840">
      <w:pPr>
        <w:rPr>
          <w:sz w:val="28"/>
          <w:szCs w:val="28"/>
        </w:rPr>
      </w:pPr>
    </w:p>
    <w:p w:rsidR="00E60275" w:rsidRDefault="00E60275" w:rsidP="00311840">
      <w:pPr>
        <w:rPr>
          <w:sz w:val="28"/>
          <w:szCs w:val="28"/>
        </w:rPr>
      </w:pPr>
    </w:p>
    <w:p w:rsidR="00E60275" w:rsidRDefault="00E60275" w:rsidP="00311840">
      <w:pPr>
        <w:rPr>
          <w:sz w:val="28"/>
          <w:szCs w:val="28"/>
        </w:rPr>
      </w:pPr>
    </w:p>
    <w:p w:rsidR="00E60275" w:rsidRDefault="00E60275" w:rsidP="00311840">
      <w:pPr>
        <w:rPr>
          <w:sz w:val="28"/>
          <w:szCs w:val="28"/>
        </w:rPr>
      </w:pPr>
    </w:p>
    <w:p w:rsidR="00E60275" w:rsidRDefault="00E60275" w:rsidP="00311840">
      <w:pPr>
        <w:rPr>
          <w:sz w:val="28"/>
          <w:szCs w:val="28"/>
        </w:rPr>
      </w:pPr>
    </w:p>
    <w:p w:rsidR="00E60275" w:rsidRDefault="00E60275" w:rsidP="00311840">
      <w:pPr>
        <w:rPr>
          <w:sz w:val="28"/>
          <w:szCs w:val="28"/>
        </w:rPr>
      </w:pPr>
    </w:p>
    <w:p w:rsidR="00311840" w:rsidRDefault="00E60275" w:rsidP="00E6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F397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282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0D84" w:rsidRPr="00311840">
        <w:rPr>
          <w:sz w:val="28"/>
          <w:szCs w:val="28"/>
        </w:rPr>
        <w:t xml:space="preserve">Приложение </w:t>
      </w:r>
    </w:p>
    <w:p w:rsidR="00470D84" w:rsidRPr="00311840" w:rsidRDefault="00311840" w:rsidP="003118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0D84" w:rsidRPr="00311840">
        <w:rPr>
          <w:sz w:val="28"/>
          <w:szCs w:val="28"/>
        </w:rPr>
        <w:t>к постановлению</w:t>
      </w:r>
    </w:p>
    <w:p w:rsidR="00470D84" w:rsidRPr="00311840" w:rsidRDefault="00311840" w:rsidP="003118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</w:t>
      </w:r>
      <w:r w:rsidR="00470D84" w:rsidRPr="00311840">
        <w:rPr>
          <w:sz w:val="28"/>
          <w:szCs w:val="28"/>
        </w:rPr>
        <w:t xml:space="preserve"> района </w:t>
      </w:r>
    </w:p>
    <w:p w:rsidR="00470D84" w:rsidRPr="00311840" w:rsidRDefault="00470D84" w:rsidP="00311840">
      <w:pPr>
        <w:rPr>
          <w:sz w:val="28"/>
          <w:szCs w:val="28"/>
        </w:rPr>
      </w:pPr>
      <w:r w:rsidRPr="00311840">
        <w:rPr>
          <w:sz w:val="28"/>
          <w:szCs w:val="28"/>
        </w:rPr>
        <w:t xml:space="preserve">                                                                                           от </w:t>
      </w:r>
      <w:r w:rsidR="00AA64DE">
        <w:rPr>
          <w:sz w:val="28"/>
          <w:szCs w:val="28"/>
        </w:rPr>
        <w:t>16.04.2021</w:t>
      </w:r>
      <w:r w:rsidR="00311840">
        <w:rPr>
          <w:sz w:val="28"/>
          <w:szCs w:val="28"/>
        </w:rPr>
        <w:t xml:space="preserve"> </w:t>
      </w:r>
      <w:r w:rsidRPr="00311840">
        <w:rPr>
          <w:sz w:val="28"/>
          <w:szCs w:val="28"/>
        </w:rPr>
        <w:t>№</w:t>
      </w:r>
      <w:r w:rsidR="00311840">
        <w:rPr>
          <w:sz w:val="28"/>
          <w:szCs w:val="28"/>
        </w:rPr>
        <w:t xml:space="preserve"> </w:t>
      </w:r>
      <w:r w:rsidR="00AA64DE">
        <w:rPr>
          <w:sz w:val="28"/>
          <w:szCs w:val="28"/>
        </w:rPr>
        <w:t>166</w:t>
      </w:r>
    </w:p>
    <w:p w:rsidR="00470D84" w:rsidRDefault="00470D84" w:rsidP="00470D84">
      <w:pPr>
        <w:jc w:val="center"/>
        <w:rPr>
          <w:sz w:val="28"/>
          <w:szCs w:val="28"/>
        </w:rPr>
      </w:pPr>
    </w:p>
    <w:p w:rsidR="00E63AEE" w:rsidRDefault="00E63AEE" w:rsidP="00470D84">
      <w:pPr>
        <w:jc w:val="center"/>
        <w:rPr>
          <w:sz w:val="28"/>
          <w:szCs w:val="28"/>
        </w:rPr>
      </w:pPr>
    </w:p>
    <w:p w:rsidR="00713D50" w:rsidRPr="00713D50" w:rsidRDefault="00713D50" w:rsidP="00713D50">
      <w:pPr>
        <w:spacing w:after="120"/>
        <w:jc w:val="center"/>
        <w:rPr>
          <w:b/>
          <w:sz w:val="28"/>
          <w:szCs w:val="28"/>
        </w:rPr>
      </w:pPr>
      <w:r w:rsidRPr="00713D50">
        <w:rPr>
          <w:b/>
          <w:sz w:val="28"/>
          <w:szCs w:val="28"/>
        </w:rPr>
        <w:t>ПОЛОЖЕНИЕ</w:t>
      </w:r>
    </w:p>
    <w:p w:rsidR="00CF397B" w:rsidRDefault="00463E83" w:rsidP="00470D84">
      <w:pPr>
        <w:jc w:val="center"/>
        <w:rPr>
          <w:b/>
          <w:bCs/>
          <w:sz w:val="28"/>
          <w:szCs w:val="28"/>
        </w:rPr>
      </w:pPr>
      <w:r w:rsidRPr="00463E83">
        <w:rPr>
          <w:b/>
          <w:bCs/>
          <w:sz w:val="28"/>
          <w:szCs w:val="28"/>
        </w:rPr>
        <w:t>о порядке  приема детей и комплектовании муниципальных образов</w:t>
      </w:r>
      <w:r w:rsidRPr="00463E83">
        <w:rPr>
          <w:b/>
          <w:bCs/>
          <w:sz w:val="28"/>
          <w:szCs w:val="28"/>
        </w:rPr>
        <w:t>а</w:t>
      </w:r>
      <w:r w:rsidRPr="00463E83">
        <w:rPr>
          <w:b/>
          <w:bCs/>
          <w:sz w:val="28"/>
          <w:szCs w:val="28"/>
        </w:rPr>
        <w:t xml:space="preserve">тельных </w:t>
      </w:r>
      <w:r w:rsidR="0086758C">
        <w:rPr>
          <w:b/>
          <w:bCs/>
          <w:sz w:val="28"/>
          <w:szCs w:val="28"/>
        </w:rPr>
        <w:t>организаций</w:t>
      </w:r>
      <w:r w:rsidRPr="00463E83">
        <w:rPr>
          <w:b/>
          <w:bCs/>
          <w:sz w:val="28"/>
          <w:szCs w:val="28"/>
        </w:rPr>
        <w:t xml:space="preserve"> дополнительного образования </w:t>
      </w:r>
    </w:p>
    <w:p w:rsidR="00713D50" w:rsidRPr="00463E83" w:rsidRDefault="00463E83" w:rsidP="00470D84">
      <w:pPr>
        <w:jc w:val="center"/>
        <w:rPr>
          <w:b/>
        </w:rPr>
      </w:pPr>
      <w:r w:rsidRPr="00463E83">
        <w:rPr>
          <w:b/>
          <w:bCs/>
          <w:sz w:val="28"/>
          <w:szCs w:val="28"/>
        </w:rPr>
        <w:t>Поспелихинского района</w:t>
      </w:r>
    </w:p>
    <w:p w:rsidR="00713D50" w:rsidRDefault="00713D50" w:rsidP="00314C95">
      <w:pPr>
        <w:tabs>
          <w:tab w:val="left" w:pos="0"/>
          <w:tab w:val="right" w:leader="dot" w:pos="9639"/>
        </w:tabs>
        <w:jc w:val="center"/>
        <w:outlineLvl w:val="1"/>
        <w:rPr>
          <w:b/>
          <w:sz w:val="28"/>
          <w:szCs w:val="28"/>
        </w:rPr>
      </w:pPr>
      <w:bookmarkStart w:id="1" w:name="_Toc196830178"/>
      <w:bookmarkStart w:id="2" w:name="_Ref318277117"/>
      <w:bookmarkStart w:id="3" w:name="_Toc334191725"/>
      <w:r w:rsidRPr="00AC699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368D7">
        <w:rPr>
          <w:b/>
          <w:sz w:val="28"/>
          <w:szCs w:val="28"/>
        </w:rPr>
        <w:t>Общие положения</w:t>
      </w:r>
      <w:bookmarkEnd w:id="1"/>
      <w:bookmarkEnd w:id="2"/>
      <w:bookmarkEnd w:id="3"/>
    </w:p>
    <w:p w:rsidR="00463E83" w:rsidRDefault="00463E83" w:rsidP="00314C95">
      <w:pPr>
        <w:tabs>
          <w:tab w:val="left" w:pos="0"/>
          <w:tab w:val="right" w:leader="dot" w:pos="9639"/>
        </w:tabs>
        <w:jc w:val="center"/>
        <w:outlineLvl w:val="1"/>
        <w:rPr>
          <w:b/>
          <w:sz w:val="28"/>
          <w:szCs w:val="28"/>
        </w:rPr>
      </w:pPr>
    </w:p>
    <w:p w:rsidR="00463E83" w:rsidRDefault="00713D50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разработано </w:t>
      </w:r>
      <w:r w:rsidR="00463E83">
        <w:rPr>
          <w:rFonts w:ascii="Times New Roman" w:hAnsi="Times New Roman"/>
          <w:sz w:val="28"/>
          <w:szCs w:val="28"/>
          <w:lang w:eastAsia="ru-RU"/>
        </w:rPr>
        <w:t>в</w:t>
      </w:r>
      <w:r w:rsidR="00463E83" w:rsidRPr="00463E83">
        <w:rPr>
          <w:rFonts w:ascii="Times New Roman" w:hAnsi="Times New Roman"/>
          <w:sz w:val="28"/>
          <w:szCs w:val="28"/>
          <w:lang w:eastAsia="ru-RU"/>
        </w:rPr>
        <w:t xml:space="preserve"> соответствии с  Федеральн</w:t>
      </w:r>
      <w:r w:rsidR="00954929">
        <w:rPr>
          <w:rFonts w:ascii="Times New Roman" w:hAnsi="Times New Roman"/>
          <w:sz w:val="28"/>
          <w:szCs w:val="28"/>
          <w:lang w:eastAsia="ru-RU"/>
        </w:rPr>
        <w:t>ым</w:t>
      </w:r>
      <w:r w:rsidR="00463E83" w:rsidRPr="00463E83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954929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463E83" w:rsidRPr="00463E83">
        <w:rPr>
          <w:rFonts w:ascii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</w:t>
      </w:r>
      <w:r w:rsidR="00463E83" w:rsidRPr="00463E83">
        <w:rPr>
          <w:rFonts w:ascii="Times New Roman" w:hAnsi="Times New Roman"/>
          <w:sz w:val="28"/>
          <w:szCs w:val="28"/>
          <w:lang w:eastAsia="ru-RU"/>
        </w:rPr>
        <w:t>а</w:t>
      </w:r>
      <w:r w:rsidR="00463E83" w:rsidRPr="00463E83">
        <w:rPr>
          <w:rFonts w:ascii="Times New Roman" w:hAnsi="Times New Roman"/>
          <w:sz w:val="28"/>
          <w:szCs w:val="28"/>
          <w:lang w:eastAsia="ru-RU"/>
        </w:rPr>
        <w:t>ции», законом РФ «Об основных гарантиях прав ребенка в РФ»,  на основ</w:t>
      </w:r>
      <w:r w:rsidR="00463E83" w:rsidRPr="00463E83">
        <w:rPr>
          <w:rFonts w:ascii="Times New Roman" w:hAnsi="Times New Roman"/>
          <w:sz w:val="28"/>
          <w:szCs w:val="28"/>
          <w:lang w:eastAsia="ru-RU"/>
        </w:rPr>
        <w:t>а</w:t>
      </w:r>
      <w:r w:rsidR="00463E83" w:rsidRPr="00463E83">
        <w:rPr>
          <w:rFonts w:ascii="Times New Roman" w:hAnsi="Times New Roman"/>
          <w:sz w:val="28"/>
          <w:szCs w:val="28"/>
          <w:lang w:eastAsia="ru-RU"/>
        </w:rPr>
        <w:t>нии приказа Министерства просвещения РФ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463E83">
        <w:rPr>
          <w:rFonts w:ascii="Times New Roman" w:hAnsi="Times New Roman"/>
          <w:sz w:val="28"/>
          <w:szCs w:val="28"/>
          <w:lang w:eastAsia="ru-RU"/>
        </w:rPr>
        <w:t>, сан</w:t>
      </w:r>
      <w:r w:rsidR="00463E83">
        <w:rPr>
          <w:rFonts w:ascii="Times New Roman" w:hAnsi="Times New Roman"/>
          <w:sz w:val="28"/>
          <w:szCs w:val="28"/>
          <w:lang w:eastAsia="ru-RU"/>
        </w:rPr>
        <w:t>и</w:t>
      </w:r>
      <w:r w:rsidR="00463E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тарно-эпидемиологическими </w:t>
      </w:r>
      <w:r w:rsidR="006F5E67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r w:rsidR="00463E83">
        <w:rPr>
          <w:rFonts w:ascii="Times New Roman" w:hAnsi="Times New Roman"/>
          <w:sz w:val="28"/>
          <w:szCs w:val="28"/>
          <w:lang w:eastAsia="ru-RU"/>
        </w:rPr>
        <w:t>к организациям воспитания и обучения, отдыха и оздоровления детей</w:t>
      </w:r>
      <w:proofErr w:type="gramEnd"/>
      <w:r w:rsidR="00463E83">
        <w:rPr>
          <w:rFonts w:ascii="Times New Roman" w:hAnsi="Times New Roman"/>
          <w:sz w:val="28"/>
          <w:szCs w:val="28"/>
          <w:lang w:eastAsia="ru-RU"/>
        </w:rPr>
        <w:t xml:space="preserve"> и молодежи (СанПиН 2.4.3648-20).</w:t>
      </w:r>
    </w:p>
    <w:p w:rsidR="00463E83" w:rsidRDefault="002D5236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2D52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E83">
        <w:rPr>
          <w:rFonts w:ascii="Times New Roman" w:hAnsi="Times New Roman"/>
          <w:sz w:val="28"/>
          <w:szCs w:val="28"/>
          <w:lang w:eastAsia="ru-RU"/>
        </w:rPr>
        <w:t>Настоящее Положение принято с целью обеспечения реализации прав детей на обще</w:t>
      </w:r>
      <w:r w:rsidR="0086758C">
        <w:rPr>
          <w:rFonts w:ascii="Times New Roman" w:hAnsi="Times New Roman"/>
          <w:sz w:val="28"/>
          <w:szCs w:val="28"/>
          <w:lang w:eastAsia="ru-RU"/>
        </w:rPr>
        <w:t>доступное, бесплатное образование в муниципальных учреждениях дополнительного образования Поспелихинского района (далее Организация).</w:t>
      </w:r>
    </w:p>
    <w:p w:rsidR="0086758C" w:rsidRPr="0086758C" w:rsidRDefault="0086758C" w:rsidP="0086758C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758C">
        <w:rPr>
          <w:rFonts w:ascii="Times New Roman" w:hAnsi="Times New Roman"/>
          <w:b/>
          <w:sz w:val="28"/>
          <w:szCs w:val="28"/>
          <w:lang w:eastAsia="ru-RU"/>
        </w:rPr>
        <w:t>2. Порядок приема</w:t>
      </w:r>
    </w:p>
    <w:p w:rsidR="0086758C" w:rsidRDefault="0086758C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D0641C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имеют право выбора дополн</w:t>
      </w:r>
      <w:r w:rsidR="00D0641C">
        <w:rPr>
          <w:rFonts w:ascii="Times New Roman" w:hAnsi="Times New Roman"/>
          <w:sz w:val="28"/>
          <w:szCs w:val="28"/>
          <w:lang w:eastAsia="ru-RU"/>
        </w:rPr>
        <w:t>и</w:t>
      </w:r>
      <w:r w:rsidR="00D0641C">
        <w:rPr>
          <w:rFonts w:ascii="Times New Roman" w:hAnsi="Times New Roman"/>
          <w:sz w:val="28"/>
          <w:szCs w:val="28"/>
          <w:lang w:eastAsia="ru-RU"/>
        </w:rPr>
        <w:t>тельной общеобразовательной программы детей с учетом особенностей д</w:t>
      </w:r>
      <w:r w:rsidR="00D0641C">
        <w:rPr>
          <w:rFonts w:ascii="Times New Roman" w:hAnsi="Times New Roman"/>
          <w:sz w:val="28"/>
          <w:szCs w:val="28"/>
          <w:lang w:eastAsia="ru-RU"/>
        </w:rPr>
        <w:t>е</w:t>
      </w:r>
      <w:r w:rsidR="00D0641C">
        <w:rPr>
          <w:rFonts w:ascii="Times New Roman" w:hAnsi="Times New Roman"/>
          <w:sz w:val="28"/>
          <w:szCs w:val="28"/>
          <w:lang w:eastAsia="ru-RU"/>
        </w:rPr>
        <w:t>тей, состояния их здоровья, уровня  физического развития.</w:t>
      </w:r>
    </w:p>
    <w:p w:rsidR="00D0641C" w:rsidRDefault="00D0641C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В организацию принимаются дети дошкольного и школьного во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раста, преимущественно от </w:t>
      </w:r>
      <w:r w:rsidR="006D327A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до 18 лет.</w:t>
      </w:r>
    </w:p>
    <w:p w:rsidR="006D327A" w:rsidRDefault="00D0641C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2.2.1. В организацию допускается прием детей более раннего возраста (3-5 лет) при соблюдении гигиенических требований по организации преб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вания детей дошкольного возраста и наличии образовательной программы для детей раннего возраста.</w:t>
      </w:r>
    </w:p>
    <w:p w:rsidR="00D0641C" w:rsidRDefault="006D327A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D0641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 в Организацию осуществляется на основании заявления 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дителей (законных представителей), медицинской справки о состоянии зд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ровья с заключением о возможности заниматься в творческих объединениях по избранному профилю.</w:t>
      </w:r>
    </w:p>
    <w:p w:rsidR="006D327A" w:rsidRDefault="006D327A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Прием детей в Организацию оформляется приказом руководителя образовательной организации и доводится до сведения родителей (законных представителей).</w:t>
      </w:r>
    </w:p>
    <w:p w:rsidR="006D327A" w:rsidRDefault="006D327A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При приеме детей Организация обязана ознакомить родителей (з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конных </w:t>
      </w:r>
      <w:r w:rsidR="007711C7">
        <w:rPr>
          <w:rFonts w:ascii="Times New Roman" w:hAnsi="Times New Roman"/>
          <w:sz w:val="28"/>
          <w:szCs w:val="28"/>
          <w:lang w:eastAsia="ru-RU"/>
        </w:rPr>
        <w:t>представителей</w:t>
      </w:r>
      <w:r>
        <w:rPr>
          <w:rFonts w:ascii="Times New Roman" w:hAnsi="Times New Roman"/>
          <w:sz w:val="28"/>
          <w:szCs w:val="28"/>
          <w:lang w:eastAsia="ru-RU"/>
        </w:rPr>
        <w:t>) со следующими документами:</w:t>
      </w:r>
    </w:p>
    <w:p w:rsidR="006D327A" w:rsidRDefault="006D327A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Уставом;</w:t>
      </w:r>
    </w:p>
    <w:p w:rsidR="006D327A" w:rsidRDefault="006D327A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б) лицензией на осуществление образовательной деятельности;</w:t>
      </w:r>
    </w:p>
    <w:p w:rsidR="006D327A" w:rsidRDefault="002E7CC0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свидетельством о государственной аккредитации;</w:t>
      </w:r>
    </w:p>
    <w:p w:rsidR="002E7CC0" w:rsidRDefault="002E7CC0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2E">
        <w:rPr>
          <w:rFonts w:ascii="Times New Roman" w:hAnsi="Times New Roman"/>
          <w:sz w:val="28"/>
          <w:szCs w:val="28"/>
          <w:lang w:eastAsia="ru-RU"/>
        </w:rPr>
        <w:t>г) образовательными программами и другими документами, регламе</w:t>
      </w:r>
      <w:r w:rsidRPr="006E4E2E">
        <w:rPr>
          <w:rFonts w:ascii="Times New Roman" w:hAnsi="Times New Roman"/>
          <w:sz w:val="28"/>
          <w:szCs w:val="28"/>
          <w:lang w:eastAsia="ru-RU"/>
        </w:rPr>
        <w:t>н</w:t>
      </w:r>
      <w:r w:rsidRPr="006E4E2E">
        <w:rPr>
          <w:rFonts w:ascii="Times New Roman" w:hAnsi="Times New Roman"/>
          <w:sz w:val="28"/>
          <w:szCs w:val="28"/>
          <w:lang w:eastAsia="ru-RU"/>
        </w:rPr>
        <w:t xml:space="preserve">тирующими  организацию и осуществление образовательной деятельности, права и обязанности </w:t>
      </w:r>
      <w:proofErr w:type="gramStart"/>
      <w:r w:rsidRPr="006E4E2E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E4E2E">
        <w:rPr>
          <w:rFonts w:ascii="Times New Roman" w:hAnsi="Times New Roman"/>
          <w:sz w:val="28"/>
          <w:szCs w:val="28"/>
          <w:lang w:eastAsia="ru-RU"/>
        </w:rPr>
        <w:t>.</w:t>
      </w:r>
    </w:p>
    <w:p w:rsidR="002E7CC0" w:rsidRDefault="002E7CC0" w:rsidP="00CC3C5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Родителям (законным представителям) может быть отказано в 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еме ребенка только при отсутствии свободных мест в Организации или по медицинским показаниям.   </w:t>
      </w:r>
    </w:p>
    <w:p w:rsidR="002E7CC0" w:rsidRPr="002E7CC0" w:rsidRDefault="002E7CC0" w:rsidP="002E7CC0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CC0">
        <w:rPr>
          <w:rFonts w:ascii="Times New Roman" w:hAnsi="Times New Roman"/>
          <w:b/>
          <w:sz w:val="28"/>
          <w:szCs w:val="28"/>
          <w:lang w:eastAsia="ru-RU"/>
        </w:rPr>
        <w:t>3. Порядок комплектования</w:t>
      </w:r>
    </w:p>
    <w:p w:rsidR="002E7CC0" w:rsidRDefault="002E7CC0" w:rsidP="002E7CC0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Комплектование Организации на новый учебный год производится с 1 по 15 сентября ежегодно, остальное время проводится доукомплектов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Организации в соответствии с установленными нормативами. </w:t>
      </w:r>
    </w:p>
    <w:p w:rsidR="006F5E67" w:rsidRDefault="002E7CC0" w:rsidP="002E7CC0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Наполняемость творческих объединений по интересам (групп и т.д.) Организации определяются </w:t>
      </w:r>
      <w:r w:rsidR="006F5E67" w:rsidRPr="006F5E67">
        <w:rPr>
          <w:rFonts w:ascii="Times New Roman" w:hAnsi="Times New Roman"/>
          <w:sz w:val="28"/>
          <w:szCs w:val="28"/>
          <w:lang w:eastAsia="ru-RU"/>
        </w:rPr>
        <w:t>санитарно-эпидемиологическими требов</w:t>
      </w:r>
      <w:r w:rsidR="006F5E67" w:rsidRPr="006F5E67">
        <w:rPr>
          <w:rFonts w:ascii="Times New Roman" w:hAnsi="Times New Roman"/>
          <w:sz w:val="28"/>
          <w:szCs w:val="28"/>
          <w:lang w:eastAsia="ru-RU"/>
        </w:rPr>
        <w:t>а</w:t>
      </w:r>
      <w:r w:rsidR="006F5E67" w:rsidRPr="006F5E67">
        <w:rPr>
          <w:rFonts w:ascii="Times New Roman" w:hAnsi="Times New Roman"/>
          <w:sz w:val="28"/>
          <w:szCs w:val="28"/>
          <w:lang w:eastAsia="ru-RU"/>
        </w:rPr>
        <w:t xml:space="preserve">ниями к организациям воспитания и обучения, отдыха и оздоровления детей </w:t>
      </w:r>
      <w:r w:rsidR="006F5E67">
        <w:rPr>
          <w:rFonts w:ascii="Times New Roman" w:hAnsi="Times New Roman"/>
          <w:sz w:val="28"/>
          <w:szCs w:val="28"/>
          <w:lang w:eastAsia="ru-RU"/>
        </w:rPr>
        <w:t>и молодежи (СанПиН 2.4.3648-20), Уставом учреждения и оформляется пр</w:t>
      </w:r>
      <w:r w:rsidR="006F5E67">
        <w:rPr>
          <w:rFonts w:ascii="Times New Roman" w:hAnsi="Times New Roman"/>
          <w:sz w:val="28"/>
          <w:szCs w:val="28"/>
          <w:lang w:eastAsia="ru-RU"/>
        </w:rPr>
        <w:t>и</w:t>
      </w:r>
      <w:r w:rsidR="006F5E67">
        <w:rPr>
          <w:rFonts w:ascii="Times New Roman" w:hAnsi="Times New Roman"/>
          <w:sz w:val="28"/>
          <w:szCs w:val="28"/>
          <w:lang w:eastAsia="ru-RU"/>
        </w:rPr>
        <w:t>казом руководителя Организации.</w:t>
      </w:r>
    </w:p>
    <w:p w:rsidR="006F5E67" w:rsidRDefault="006F5E67" w:rsidP="002E7CC0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Деятельность детей в Организации осуществляется в одновозрас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ных и разновозрастных объединениях по интересам, а также индивидуально.</w:t>
      </w:r>
    </w:p>
    <w:p w:rsidR="006F5E67" w:rsidRDefault="006F5E67" w:rsidP="002E7CC0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Каждый ребенок имеет право заниматься в нескольких объедин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ниях, менять их.</w:t>
      </w:r>
    </w:p>
    <w:p w:rsidR="002E7CC0" w:rsidRDefault="006F5E67" w:rsidP="006F5E67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5E67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954929">
        <w:rPr>
          <w:rFonts w:ascii="Times New Roman" w:hAnsi="Times New Roman"/>
          <w:b/>
          <w:sz w:val="28"/>
          <w:szCs w:val="28"/>
          <w:lang w:eastAsia="ru-RU"/>
        </w:rPr>
        <w:t>Приостановление образовательных отношений</w:t>
      </w:r>
    </w:p>
    <w:p w:rsidR="006F5E67" w:rsidRDefault="006F5E67" w:rsidP="006F5E6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E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Организации сохраняется на время его 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сутствия в случаях:</w:t>
      </w:r>
    </w:p>
    <w:p w:rsidR="006F5E67" w:rsidRDefault="006F5E67" w:rsidP="006F5E6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болезни;</w:t>
      </w:r>
    </w:p>
    <w:p w:rsidR="006F5E67" w:rsidRDefault="006F5E67" w:rsidP="006F5E6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карантина;</w:t>
      </w:r>
    </w:p>
    <w:p w:rsidR="006F5E67" w:rsidRDefault="006F5E67" w:rsidP="006F5E6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прохождения санаторно-курортного лечения;</w:t>
      </w:r>
    </w:p>
    <w:p w:rsidR="006F5E67" w:rsidRDefault="006F5E67" w:rsidP="006F5E6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отпуска родителей (законных представителей);</w:t>
      </w:r>
    </w:p>
    <w:p w:rsidR="006F5E67" w:rsidRDefault="006F5E67" w:rsidP="006F5E6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иных случаях в соответствии с уважительными семейными обсто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тельствами, по заявлению родителей.</w:t>
      </w:r>
    </w:p>
    <w:p w:rsidR="006F5E67" w:rsidRDefault="006F5E67" w:rsidP="006F5E67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5E67">
        <w:rPr>
          <w:rFonts w:ascii="Times New Roman" w:hAnsi="Times New Roman"/>
          <w:b/>
          <w:sz w:val="28"/>
          <w:szCs w:val="28"/>
          <w:lang w:eastAsia="ru-RU"/>
        </w:rPr>
        <w:t>5. Порядок отчисления</w:t>
      </w:r>
    </w:p>
    <w:p w:rsidR="006F5E67" w:rsidRDefault="006F5E67" w:rsidP="006F5E6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5E67">
        <w:rPr>
          <w:rFonts w:ascii="Times New Roman" w:hAnsi="Times New Roman"/>
          <w:sz w:val="28"/>
          <w:szCs w:val="28"/>
          <w:lang w:eastAsia="ru-RU"/>
        </w:rPr>
        <w:t xml:space="preserve">5.1. </w:t>
      </w:r>
      <w:r>
        <w:rPr>
          <w:rFonts w:ascii="Times New Roman" w:hAnsi="Times New Roman"/>
          <w:sz w:val="28"/>
          <w:szCs w:val="28"/>
          <w:lang w:eastAsia="ru-RU"/>
        </w:rPr>
        <w:t xml:space="preserve">Отчисление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</w:t>
      </w:r>
      <w:r w:rsidR="006E4E2E">
        <w:rPr>
          <w:rFonts w:ascii="Times New Roman" w:hAnsi="Times New Roman"/>
          <w:sz w:val="28"/>
          <w:szCs w:val="28"/>
          <w:lang w:eastAsia="ru-RU"/>
        </w:rPr>
        <w:t xml:space="preserve"> Организации оформляется приказом 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происходит:</w:t>
      </w:r>
    </w:p>
    <w:p w:rsidR="00954929" w:rsidRDefault="006F5E67" w:rsidP="006F5E6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54929">
        <w:rPr>
          <w:rFonts w:ascii="Times New Roman" w:hAnsi="Times New Roman"/>
          <w:sz w:val="28"/>
          <w:szCs w:val="28"/>
          <w:lang w:eastAsia="ru-RU"/>
        </w:rPr>
        <w:t xml:space="preserve"> в связи с завершением </w:t>
      </w:r>
      <w:proofErr w:type="gramStart"/>
      <w:r w:rsidR="00954929">
        <w:rPr>
          <w:rFonts w:ascii="Times New Roman" w:hAnsi="Times New Roman"/>
          <w:sz w:val="28"/>
          <w:szCs w:val="28"/>
          <w:lang w:eastAsia="ru-RU"/>
        </w:rPr>
        <w:t>обучения по</w:t>
      </w:r>
      <w:proofErr w:type="gramEnd"/>
      <w:r w:rsidR="00954929">
        <w:rPr>
          <w:rFonts w:ascii="Times New Roman" w:hAnsi="Times New Roman"/>
          <w:sz w:val="28"/>
          <w:szCs w:val="28"/>
          <w:lang w:eastAsia="ru-RU"/>
        </w:rPr>
        <w:t xml:space="preserve"> образовательной программе;</w:t>
      </w:r>
    </w:p>
    <w:p w:rsidR="00327332" w:rsidRDefault="006F5E67" w:rsidP="00327332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54929">
        <w:rPr>
          <w:rFonts w:ascii="Times New Roman" w:hAnsi="Times New Roman"/>
          <w:sz w:val="28"/>
          <w:szCs w:val="28"/>
          <w:lang w:eastAsia="ru-RU"/>
        </w:rPr>
        <w:t>досрочно, по основаниям, установленным частью 2 статьи 61</w:t>
      </w:r>
      <w:r w:rsidR="00954929" w:rsidRPr="00954929">
        <w:t xml:space="preserve"> </w:t>
      </w:r>
      <w:r w:rsidR="00954929" w:rsidRPr="00954929">
        <w:rPr>
          <w:rFonts w:ascii="Times New Roman" w:hAnsi="Times New Roman"/>
          <w:sz w:val="28"/>
          <w:szCs w:val="28"/>
          <w:lang w:eastAsia="ru-RU"/>
        </w:rPr>
        <w:t>Фед</w:t>
      </w:r>
      <w:r w:rsidR="00954929" w:rsidRPr="00954929">
        <w:rPr>
          <w:rFonts w:ascii="Times New Roman" w:hAnsi="Times New Roman"/>
          <w:sz w:val="28"/>
          <w:szCs w:val="28"/>
          <w:lang w:eastAsia="ru-RU"/>
        </w:rPr>
        <w:t>е</w:t>
      </w:r>
      <w:r w:rsidR="00954929" w:rsidRPr="00954929">
        <w:rPr>
          <w:rFonts w:ascii="Times New Roman" w:hAnsi="Times New Roman"/>
          <w:sz w:val="28"/>
          <w:szCs w:val="28"/>
          <w:lang w:eastAsia="ru-RU"/>
        </w:rPr>
        <w:t>ральн</w:t>
      </w:r>
      <w:r w:rsidR="00954929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954929" w:rsidRPr="00954929">
        <w:rPr>
          <w:rFonts w:ascii="Times New Roman" w:hAnsi="Times New Roman"/>
          <w:sz w:val="28"/>
          <w:szCs w:val="28"/>
          <w:lang w:eastAsia="ru-RU"/>
        </w:rPr>
        <w:t>закон</w:t>
      </w:r>
      <w:r w:rsidR="0095492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954929" w:rsidRPr="00954929">
        <w:rPr>
          <w:rFonts w:ascii="Times New Roman" w:hAnsi="Times New Roman"/>
          <w:sz w:val="28"/>
          <w:szCs w:val="28"/>
          <w:lang w:eastAsia="ru-RU"/>
        </w:rPr>
        <w:t xml:space="preserve">  от 29.12.2012 № 273-ФЗ «Об образовании в Российской Федерации»</w:t>
      </w:r>
      <w:r w:rsidR="00327332">
        <w:rPr>
          <w:rFonts w:ascii="Times New Roman" w:hAnsi="Times New Roman"/>
          <w:sz w:val="28"/>
          <w:szCs w:val="28"/>
          <w:lang w:eastAsia="ru-RU"/>
        </w:rPr>
        <w:t>.</w:t>
      </w:r>
    </w:p>
    <w:p w:rsidR="00327332" w:rsidRPr="00327332" w:rsidRDefault="00327332" w:rsidP="00327332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 </w:t>
      </w:r>
      <w:r w:rsidRPr="00327332">
        <w:rPr>
          <w:rFonts w:ascii="Times New Roman" w:hAnsi="Times New Roman"/>
          <w:sz w:val="28"/>
          <w:szCs w:val="28"/>
          <w:lang w:eastAsia="ru-RU"/>
        </w:rPr>
        <w:t>Образовательные отношения могут быть прекращены досрочно в следующих случаях:</w:t>
      </w:r>
    </w:p>
    <w:p w:rsidR="00327332" w:rsidRPr="00327332" w:rsidRDefault="00327332" w:rsidP="00327332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7332">
        <w:rPr>
          <w:rFonts w:ascii="Times New Roman" w:hAnsi="Times New Roman"/>
          <w:sz w:val="28"/>
          <w:szCs w:val="28"/>
          <w:lang w:eastAsia="ru-RU"/>
        </w:rPr>
        <w:t xml:space="preserve"> по инициативе обучающегося или родителей (законных представит</w:t>
      </w:r>
      <w:r w:rsidRPr="00327332">
        <w:rPr>
          <w:rFonts w:ascii="Times New Roman" w:hAnsi="Times New Roman"/>
          <w:sz w:val="28"/>
          <w:szCs w:val="28"/>
          <w:lang w:eastAsia="ru-RU"/>
        </w:rPr>
        <w:t>е</w:t>
      </w:r>
      <w:r w:rsidRPr="00327332">
        <w:rPr>
          <w:rFonts w:ascii="Times New Roman" w:hAnsi="Times New Roman"/>
          <w:sz w:val="28"/>
          <w:szCs w:val="28"/>
          <w:lang w:eastAsia="ru-RU"/>
        </w:rPr>
        <w:t>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27332" w:rsidRPr="00327332" w:rsidRDefault="00327332" w:rsidP="00327332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7332">
        <w:rPr>
          <w:rFonts w:ascii="Times New Roman" w:hAnsi="Times New Roman"/>
          <w:sz w:val="28"/>
          <w:szCs w:val="28"/>
          <w:lang w:eastAsia="ru-RU"/>
        </w:rPr>
        <w:t xml:space="preserve"> по инициативе организации, осуществляющей образовательную де</w:t>
      </w:r>
      <w:r w:rsidRPr="00327332">
        <w:rPr>
          <w:rFonts w:ascii="Times New Roman" w:hAnsi="Times New Roman"/>
          <w:sz w:val="28"/>
          <w:szCs w:val="28"/>
          <w:lang w:eastAsia="ru-RU"/>
        </w:rPr>
        <w:t>я</w:t>
      </w:r>
      <w:r w:rsidRPr="00327332">
        <w:rPr>
          <w:rFonts w:ascii="Times New Roman" w:hAnsi="Times New Roman"/>
          <w:sz w:val="28"/>
          <w:szCs w:val="28"/>
          <w:lang w:eastAsia="ru-RU"/>
        </w:rPr>
        <w:t>тельность, в случае применения к обучающемуся, достигшему возраста пя</w:t>
      </w:r>
      <w:r w:rsidRPr="00327332">
        <w:rPr>
          <w:rFonts w:ascii="Times New Roman" w:hAnsi="Times New Roman"/>
          <w:sz w:val="28"/>
          <w:szCs w:val="28"/>
          <w:lang w:eastAsia="ru-RU"/>
        </w:rPr>
        <w:t>т</w:t>
      </w:r>
      <w:r w:rsidRPr="00327332">
        <w:rPr>
          <w:rFonts w:ascii="Times New Roman" w:hAnsi="Times New Roman"/>
          <w:sz w:val="28"/>
          <w:szCs w:val="28"/>
          <w:lang w:eastAsia="ru-RU"/>
        </w:rPr>
        <w:lastRenderedPageBreak/>
        <w:t>надцати лет, отчисления как меры дисциплинарного взыскания, в случае н</w:t>
      </w:r>
      <w:r w:rsidRPr="00327332">
        <w:rPr>
          <w:rFonts w:ascii="Times New Roman" w:hAnsi="Times New Roman"/>
          <w:sz w:val="28"/>
          <w:szCs w:val="28"/>
          <w:lang w:eastAsia="ru-RU"/>
        </w:rPr>
        <w:t>е</w:t>
      </w:r>
      <w:r w:rsidRPr="00327332">
        <w:rPr>
          <w:rFonts w:ascii="Times New Roman" w:hAnsi="Times New Roman"/>
          <w:sz w:val="28"/>
          <w:szCs w:val="28"/>
          <w:lang w:eastAsia="ru-RU"/>
        </w:rPr>
        <w:t>выполнения обучающимся по профессиональной образовательной программе обязанностей по добросовестному освоению такой образовательной пр</w:t>
      </w:r>
      <w:r w:rsidRPr="00327332">
        <w:rPr>
          <w:rFonts w:ascii="Times New Roman" w:hAnsi="Times New Roman"/>
          <w:sz w:val="28"/>
          <w:szCs w:val="28"/>
          <w:lang w:eastAsia="ru-RU"/>
        </w:rPr>
        <w:t>о</w:t>
      </w:r>
      <w:r w:rsidRPr="00327332">
        <w:rPr>
          <w:rFonts w:ascii="Times New Roman" w:hAnsi="Times New Roman"/>
          <w:sz w:val="28"/>
          <w:szCs w:val="28"/>
          <w:lang w:eastAsia="ru-RU"/>
        </w:rPr>
        <w:t>граммы и выполнению учебного плана, а также в случае установления нар</w:t>
      </w:r>
      <w:r w:rsidRPr="00327332">
        <w:rPr>
          <w:rFonts w:ascii="Times New Roman" w:hAnsi="Times New Roman"/>
          <w:sz w:val="28"/>
          <w:szCs w:val="28"/>
          <w:lang w:eastAsia="ru-RU"/>
        </w:rPr>
        <w:t>у</w:t>
      </w:r>
      <w:r w:rsidRPr="00327332">
        <w:rPr>
          <w:rFonts w:ascii="Times New Roman" w:hAnsi="Times New Roman"/>
          <w:sz w:val="28"/>
          <w:szCs w:val="28"/>
          <w:lang w:eastAsia="ru-RU"/>
        </w:rPr>
        <w:t>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27332" w:rsidRPr="00327332" w:rsidRDefault="00327332" w:rsidP="00327332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7332">
        <w:rPr>
          <w:rFonts w:ascii="Times New Roman" w:hAnsi="Times New Roman"/>
          <w:sz w:val="28"/>
          <w:szCs w:val="28"/>
          <w:lang w:eastAsia="ru-RU"/>
        </w:rPr>
        <w:t xml:space="preserve"> по обстоятельствам, не зависящим от воли обучающегося или род</w:t>
      </w:r>
      <w:r w:rsidRPr="00327332">
        <w:rPr>
          <w:rFonts w:ascii="Times New Roman" w:hAnsi="Times New Roman"/>
          <w:sz w:val="28"/>
          <w:szCs w:val="28"/>
          <w:lang w:eastAsia="ru-RU"/>
        </w:rPr>
        <w:t>и</w:t>
      </w:r>
      <w:r w:rsidRPr="00327332">
        <w:rPr>
          <w:rFonts w:ascii="Times New Roman" w:hAnsi="Times New Roman"/>
          <w:sz w:val="28"/>
          <w:szCs w:val="28"/>
          <w:lang w:eastAsia="ru-RU"/>
        </w:rPr>
        <w:t>телей (законных представителей) несовершеннолетнего обучающегося и о</w:t>
      </w:r>
      <w:r w:rsidRPr="00327332">
        <w:rPr>
          <w:rFonts w:ascii="Times New Roman" w:hAnsi="Times New Roman"/>
          <w:sz w:val="28"/>
          <w:szCs w:val="28"/>
          <w:lang w:eastAsia="ru-RU"/>
        </w:rPr>
        <w:t>р</w:t>
      </w:r>
      <w:r w:rsidRPr="00327332">
        <w:rPr>
          <w:rFonts w:ascii="Times New Roman" w:hAnsi="Times New Roman"/>
          <w:sz w:val="28"/>
          <w:szCs w:val="28"/>
          <w:lang w:eastAsia="ru-RU"/>
        </w:rPr>
        <w:t>ганизации, осуществляющей образовательную деятельность, в том числе в случае ликвидации организации, осуществляющей образовательную де</w:t>
      </w:r>
      <w:r w:rsidRPr="00327332">
        <w:rPr>
          <w:rFonts w:ascii="Times New Roman" w:hAnsi="Times New Roman"/>
          <w:sz w:val="28"/>
          <w:szCs w:val="28"/>
          <w:lang w:eastAsia="ru-RU"/>
        </w:rPr>
        <w:t>я</w:t>
      </w:r>
      <w:r w:rsidRPr="00327332">
        <w:rPr>
          <w:rFonts w:ascii="Times New Roman" w:hAnsi="Times New Roman"/>
          <w:sz w:val="28"/>
          <w:szCs w:val="28"/>
          <w:lang w:eastAsia="ru-RU"/>
        </w:rPr>
        <w:t>тельность.</w:t>
      </w:r>
    </w:p>
    <w:p w:rsidR="00327332" w:rsidRPr="00327332" w:rsidRDefault="00327332" w:rsidP="00327332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327332">
        <w:rPr>
          <w:rFonts w:ascii="Times New Roman" w:hAnsi="Times New Roman"/>
          <w:sz w:val="28"/>
          <w:szCs w:val="28"/>
          <w:lang w:eastAsia="ru-RU"/>
        </w:rPr>
        <w:t>3. Досрочное прекращение образовательных отношений по иници</w:t>
      </w:r>
      <w:r w:rsidRPr="00327332">
        <w:rPr>
          <w:rFonts w:ascii="Times New Roman" w:hAnsi="Times New Roman"/>
          <w:sz w:val="28"/>
          <w:szCs w:val="28"/>
          <w:lang w:eastAsia="ru-RU"/>
        </w:rPr>
        <w:t>а</w:t>
      </w:r>
      <w:r w:rsidRPr="00327332">
        <w:rPr>
          <w:rFonts w:ascii="Times New Roman" w:hAnsi="Times New Roman"/>
          <w:sz w:val="28"/>
          <w:szCs w:val="28"/>
          <w:lang w:eastAsia="ru-RU"/>
        </w:rPr>
        <w:t>тиве обучающегося или родителей (законных представителей) несоверше</w:t>
      </w:r>
      <w:r w:rsidRPr="00327332">
        <w:rPr>
          <w:rFonts w:ascii="Times New Roman" w:hAnsi="Times New Roman"/>
          <w:sz w:val="28"/>
          <w:szCs w:val="28"/>
          <w:lang w:eastAsia="ru-RU"/>
        </w:rPr>
        <w:t>н</w:t>
      </w:r>
      <w:r w:rsidRPr="00327332">
        <w:rPr>
          <w:rFonts w:ascii="Times New Roman" w:hAnsi="Times New Roman"/>
          <w:sz w:val="28"/>
          <w:szCs w:val="28"/>
          <w:lang w:eastAsia="ru-RU"/>
        </w:rPr>
        <w:t>нолетнего обучающегося не влечет за собой возникновение каких-либо д</w:t>
      </w:r>
      <w:r w:rsidRPr="00327332">
        <w:rPr>
          <w:rFonts w:ascii="Times New Roman" w:hAnsi="Times New Roman"/>
          <w:sz w:val="28"/>
          <w:szCs w:val="28"/>
          <w:lang w:eastAsia="ru-RU"/>
        </w:rPr>
        <w:t>о</w:t>
      </w:r>
      <w:r w:rsidRPr="00327332">
        <w:rPr>
          <w:rFonts w:ascii="Times New Roman" w:hAnsi="Times New Roman"/>
          <w:sz w:val="28"/>
          <w:szCs w:val="28"/>
          <w:lang w:eastAsia="ru-RU"/>
        </w:rPr>
        <w:t>полнительных, в том числе материальных, обязательств указанного обуча</w:t>
      </w:r>
      <w:r w:rsidRPr="00327332">
        <w:rPr>
          <w:rFonts w:ascii="Times New Roman" w:hAnsi="Times New Roman"/>
          <w:sz w:val="28"/>
          <w:szCs w:val="28"/>
          <w:lang w:eastAsia="ru-RU"/>
        </w:rPr>
        <w:t>ю</w:t>
      </w:r>
      <w:r w:rsidRPr="00327332">
        <w:rPr>
          <w:rFonts w:ascii="Times New Roman" w:hAnsi="Times New Roman"/>
          <w:sz w:val="28"/>
          <w:szCs w:val="28"/>
          <w:lang w:eastAsia="ru-RU"/>
        </w:rPr>
        <w:t>щегося перед организацией, осуществляющей образовательную деятел</w:t>
      </w:r>
      <w:r w:rsidRPr="00327332">
        <w:rPr>
          <w:rFonts w:ascii="Times New Roman" w:hAnsi="Times New Roman"/>
          <w:sz w:val="28"/>
          <w:szCs w:val="28"/>
          <w:lang w:eastAsia="ru-RU"/>
        </w:rPr>
        <w:t>ь</w:t>
      </w:r>
      <w:r w:rsidRPr="00327332">
        <w:rPr>
          <w:rFonts w:ascii="Times New Roman" w:hAnsi="Times New Roman"/>
          <w:sz w:val="28"/>
          <w:szCs w:val="28"/>
          <w:lang w:eastAsia="ru-RU"/>
        </w:rPr>
        <w:t>ность.</w:t>
      </w:r>
    </w:p>
    <w:p w:rsidR="00327332" w:rsidRDefault="00327332" w:rsidP="00327332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327332">
        <w:rPr>
          <w:rFonts w:ascii="Times New Roman" w:hAnsi="Times New Roman"/>
          <w:sz w:val="28"/>
          <w:szCs w:val="28"/>
          <w:lang w:eastAsia="ru-RU"/>
        </w:rPr>
        <w:t>4. Основанием для прекращения образовательных отношений являе</w:t>
      </w:r>
      <w:r w:rsidRPr="00327332">
        <w:rPr>
          <w:rFonts w:ascii="Times New Roman" w:hAnsi="Times New Roman"/>
          <w:sz w:val="28"/>
          <w:szCs w:val="28"/>
          <w:lang w:eastAsia="ru-RU"/>
        </w:rPr>
        <w:t>т</w:t>
      </w:r>
      <w:r w:rsidRPr="00327332">
        <w:rPr>
          <w:rFonts w:ascii="Times New Roman" w:hAnsi="Times New Roman"/>
          <w:sz w:val="28"/>
          <w:szCs w:val="28"/>
          <w:lang w:eastAsia="ru-RU"/>
        </w:rPr>
        <w:t xml:space="preserve">ся распорядительный акт организации, осуществляющей образовательную деятельность, об отчислении обучающегося из этой организации. Если с </w:t>
      </w:r>
      <w:proofErr w:type="gramStart"/>
      <w:r w:rsidRPr="00327332">
        <w:rPr>
          <w:rFonts w:ascii="Times New Roman" w:hAnsi="Times New Roman"/>
          <w:sz w:val="28"/>
          <w:szCs w:val="28"/>
          <w:lang w:eastAsia="ru-RU"/>
        </w:rPr>
        <w:t>об</w:t>
      </w:r>
      <w:r w:rsidRPr="00327332">
        <w:rPr>
          <w:rFonts w:ascii="Times New Roman" w:hAnsi="Times New Roman"/>
          <w:sz w:val="28"/>
          <w:szCs w:val="28"/>
          <w:lang w:eastAsia="ru-RU"/>
        </w:rPr>
        <w:t>у</w:t>
      </w:r>
      <w:r w:rsidRPr="00327332">
        <w:rPr>
          <w:rFonts w:ascii="Times New Roman" w:hAnsi="Times New Roman"/>
          <w:sz w:val="28"/>
          <w:szCs w:val="28"/>
          <w:lang w:eastAsia="ru-RU"/>
        </w:rPr>
        <w:t>чающимся</w:t>
      </w:r>
      <w:proofErr w:type="gramEnd"/>
      <w:r w:rsidRPr="00327332">
        <w:rPr>
          <w:rFonts w:ascii="Times New Roman" w:hAnsi="Times New Roman"/>
          <w:sz w:val="28"/>
          <w:szCs w:val="28"/>
          <w:lang w:eastAsia="ru-RU"/>
        </w:rPr>
        <w:t xml:space="preserve"> или родителями (законными представителями) несовершенноле</w:t>
      </w:r>
      <w:r w:rsidRPr="00327332">
        <w:rPr>
          <w:rFonts w:ascii="Times New Roman" w:hAnsi="Times New Roman"/>
          <w:sz w:val="28"/>
          <w:szCs w:val="28"/>
          <w:lang w:eastAsia="ru-RU"/>
        </w:rPr>
        <w:t>т</w:t>
      </w:r>
      <w:r w:rsidRPr="00327332">
        <w:rPr>
          <w:rFonts w:ascii="Times New Roman" w:hAnsi="Times New Roman"/>
          <w:sz w:val="28"/>
          <w:szCs w:val="28"/>
          <w:lang w:eastAsia="ru-RU"/>
        </w:rPr>
        <w:t>него обучающегося заключен договор об оказании платных образовательных услуг, при досрочном прекращении образовательных отношений такой дог</w:t>
      </w:r>
      <w:r w:rsidRPr="00327332">
        <w:rPr>
          <w:rFonts w:ascii="Times New Roman" w:hAnsi="Times New Roman"/>
          <w:sz w:val="28"/>
          <w:szCs w:val="28"/>
          <w:lang w:eastAsia="ru-RU"/>
        </w:rPr>
        <w:t>о</w:t>
      </w:r>
      <w:r w:rsidRPr="00327332">
        <w:rPr>
          <w:rFonts w:ascii="Times New Roman" w:hAnsi="Times New Roman"/>
          <w:sz w:val="28"/>
          <w:szCs w:val="28"/>
          <w:lang w:eastAsia="ru-RU"/>
        </w:rPr>
        <w:t>вор расторгается на основании распорядительного акта организации, ос</w:t>
      </w:r>
      <w:r w:rsidRPr="00327332">
        <w:rPr>
          <w:rFonts w:ascii="Times New Roman" w:hAnsi="Times New Roman"/>
          <w:sz w:val="28"/>
          <w:szCs w:val="28"/>
          <w:lang w:eastAsia="ru-RU"/>
        </w:rPr>
        <w:t>у</w:t>
      </w:r>
      <w:r w:rsidRPr="00327332">
        <w:rPr>
          <w:rFonts w:ascii="Times New Roman" w:hAnsi="Times New Roman"/>
          <w:sz w:val="28"/>
          <w:szCs w:val="28"/>
          <w:lang w:eastAsia="ru-RU"/>
        </w:rPr>
        <w:t xml:space="preserve">ществляющей образовательную деятельность, об отчислении обучающегося из этой организации. </w:t>
      </w:r>
    </w:p>
    <w:p w:rsidR="00327332" w:rsidRPr="00327332" w:rsidRDefault="00327332" w:rsidP="00327332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327332">
        <w:rPr>
          <w:rFonts w:ascii="Times New Roman" w:hAnsi="Times New Roman"/>
          <w:sz w:val="28"/>
          <w:szCs w:val="28"/>
          <w:lang w:eastAsia="ru-RU"/>
        </w:rPr>
        <w:t>Права и обязанности обучающегося, предусмотренные законод</w:t>
      </w:r>
      <w:r w:rsidRPr="00327332">
        <w:rPr>
          <w:rFonts w:ascii="Times New Roman" w:hAnsi="Times New Roman"/>
          <w:sz w:val="28"/>
          <w:szCs w:val="28"/>
          <w:lang w:eastAsia="ru-RU"/>
        </w:rPr>
        <w:t>а</w:t>
      </w:r>
      <w:r w:rsidRPr="00327332">
        <w:rPr>
          <w:rFonts w:ascii="Times New Roman" w:hAnsi="Times New Roman"/>
          <w:sz w:val="28"/>
          <w:szCs w:val="28"/>
          <w:lang w:eastAsia="ru-RU"/>
        </w:rPr>
        <w:t xml:space="preserve">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327332">
        <w:rPr>
          <w:rFonts w:ascii="Times New Roman" w:hAnsi="Times New Roman"/>
          <w:sz w:val="28"/>
          <w:szCs w:val="28"/>
          <w:lang w:eastAsia="ru-RU"/>
        </w:rPr>
        <w:t>с даты</w:t>
      </w:r>
      <w:proofErr w:type="gramEnd"/>
      <w:r w:rsidRPr="00327332">
        <w:rPr>
          <w:rFonts w:ascii="Times New Roman" w:hAnsi="Times New Roman"/>
          <w:sz w:val="28"/>
          <w:szCs w:val="28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327332" w:rsidRDefault="00327332" w:rsidP="00327332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</w:t>
      </w:r>
      <w:r w:rsidRPr="00327332">
        <w:rPr>
          <w:rFonts w:ascii="Times New Roman" w:hAnsi="Times New Roman"/>
          <w:sz w:val="28"/>
          <w:szCs w:val="28"/>
          <w:lang w:eastAsia="ru-RU"/>
        </w:rPr>
        <w:t>. При досрочном прекращении образовательных отношений орган</w:t>
      </w:r>
      <w:r w:rsidRPr="00327332">
        <w:rPr>
          <w:rFonts w:ascii="Times New Roman" w:hAnsi="Times New Roman"/>
          <w:sz w:val="28"/>
          <w:szCs w:val="28"/>
          <w:lang w:eastAsia="ru-RU"/>
        </w:rPr>
        <w:t>и</w:t>
      </w:r>
      <w:r w:rsidRPr="00327332">
        <w:rPr>
          <w:rFonts w:ascii="Times New Roman" w:hAnsi="Times New Roman"/>
          <w:sz w:val="28"/>
          <w:szCs w:val="28"/>
          <w:lang w:eastAsia="ru-RU"/>
        </w:rPr>
        <w:t xml:space="preserve">зация, осуществляющая образовательную деятельность, в трехдневный срок после издания распорядительного </w:t>
      </w:r>
      <w:proofErr w:type="gramStart"/>
      <w:r w:rsidRPr="00327332">
        <w:rPr>
          <w:rFonts w:ascii="Times New Roman" w:hAnsi="Times New Roman"/>
          <w:sz w:val="28"/>
          <w:szCs w:val="28"/>
          <w:lang w:eastAsia="ru-RU"/>
        </w:rPr>
        <w:t>акта</w:t>
      </w:r>
      <w:proofErr w:type="gramEnd"/>
      <w:r w:rsidRPr="00327332">
        <w:rPr>
          <w:rFonts w:ascii="Times New Roman" w:hAnsi="Times New Roman"/>
          <w:sz w:val="28"/>
          <w:szCs w:val="28"/>
          <w:lang w:eastAsia="ru-RU"/>
        </w:rPr>
        <w:t xml:space="preserve"> об отчислении обучающегося выдает лицу, отчисленному из этой организации, справку об обучении в соотве</w:t>
      </w:r>
      <w:r w:rsidRPr="00327332">
        <w:rPr>
          <w:rFonts w:ascii="Times New Roman" w:hAnsi="Times New Roman"/>
          <w:sz w:val="28"/>
          <w:szCs w:val="28"/>
          <w:lang w:eastAsia="ru-RU"/>
        </w:rPr>
        <w:t>т</w:t>
      </w:r>
      <w:r w:rsidRPr="00327332">
        <w:rPr>
          <w:rFonts w:ascii="Times New Roman" w:hAnsi="Times New Roman"/>
          <w:sz w:val="28"/>
          <w:szCs w:val="28"/>
          <w:lang w:eastAsia="ru-RU"/>
        </w:rPr>
        <w:t>ствии с частью 12 статьи 60 настоящего Федерального закона.</w:t>
      </w:r>
    </w:p>
    <w:sectPr w:rsidR="00327332" w:rsidSect="00CF397B">
      <w:pgSz w:w="11906" w:h="16838"/>
      <w:pgMar w:top="1134" w:right="849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40" w:rsidRDefault="00594140" w:rsidP="00CC3D30">
      <w:r>
        <w:separator/>
      </w:r>
    </w:p>
  </w:endnote>
  <w:endnote w:type="continuationSeparator" w:id="0">
    <w:p w:rsidR="00594140" w:rsidRDefault="00594140" w:rsidP="00CC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40" w:rsidRDefault="00594140" w:rsidP="00CC3D30">
      <w:r>
        <w:separator/>
      </w:r>
    </w:p>
  </w:footnote>
  <w:footnote w:type="continuationSeparator" w:id="0">
    <w:p w:rsidR="00594140" w:rsidRDefault="00594140" w:rsidP="00CC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158F"/>
    <w:multiLevelType w:val="hybridMultilevel"/>
    <w:tmpl w:val="EA7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F0E4E"/>
    <w:multiLevelType w:val="hybridMultilevel"/>
    <w:tmpl w:val="F6DA9046"/>
    <w:lvl w:ilvl="0" w:tplc="77F08D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64021E"/>
    <w:multiLevelType w:val="hybridMultilevel"/>
    <w:tmpl w:val="EA8E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D4BA1"/>
    <w:multiLevelType w:val="hybridMultilevel"/>
    <w:tmpl w:val="1E3E7E18"/>
    <w:lvl w:ilvl="0" w:tplc="F6082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5E7160"/>
    <w:multiLevelType w:val="multilevel"/>
    <w:tmpl w:val="B646406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B"/>
    <w:rsid w:val="00000EA2"/>
    <w:rsid w:val="00004580"/>
    <w:rsid w:val="00006D30"/>
    <w:rsid w:val="00030B68"/>
    <w:rsid w:val="00031F19"/>
    <w:rsid w:val="00052CB6"/>
    <w:rsid w:val="000537E9"/>
    <w:rsid w:val="000541E9"/>
    <w:rsid w:val="000838D5"/>
    <w:rsid w:val="000977C6"/>
    <w:rsid w:val="000C20BE"/>
    <w:rsid w:val="000C62D5"/>
    <w:rsid w:val="000C672F"/>
    <w:rsid w:val="000E5300"/>
    <w:rsid w:val="000E533F"/>
    <w:rsid w:val="000F2921"/>
    <w:rsid w:val="001015E6"/>
    <w:rsid w:val="00112C63"/>
    <w:rsid w:val="00125BBF"/>
    <w:rsid w:val="00130F8F"/>
    <w:rsid w:val="00141FDF"/>
    <w:rsid w:val="001465A2"/>
    <w:rsid w:val="00154B13"/>
    <w:rsid w:val="00184E19"/>
    <w:rsid w:val="0018625C"/>
    <w:rsid w:val="001925DB"/>
    <w:rsid w:val="001965E8"/>
    <w:rsid w:val="001A0006"/>
    <w:rsid w:val="001B545E"/>
    <w:rsid w:val="001B5CC5"/>
    <w:rsid w:val="001D3E9D"/>
    <w:rsid w:val="001D4DBF"/>
    <w:rsid w:val="001F3261"/>
    <w:rsid w:val="00200063"/>
    <w:rsid w:val="00201E4A"/>
    <w:rsid w:val="00210C4E"/>
    <w:rsid w:val="002378F5"/>
    <w:rsid w:val="00243929"/>
    <w:rsid w:val="002569A7"/>
    <w:rsid w:val="00282D8E"/>
    <w:rsid w:val="00284C10"/>
    <w:rsid w:val="00285A37"/>
    <w:rsid w:val="002919FC"/>
    <w:rsid w:val="00296AFD"/>
    <w:rsid w:val="00297E5F"/>
    <w:rsid w:val="002D5236"/>
    <w:rsid w:val="002D7C75"/>
    <w:rsid w:val="002E46D3"/>
    <w:rsid w:val="002E7CC0"/>
    <w:rsid w:val="002F4A7E"/>
    <w:rsid w:val="00302E47"/>
    <w:rsid w:val="00305BBE"/>
    <w:rsid w:val="00311840"/>
    <w:rsid w:val="00313E57"/>
    <w:rsid w:val="00314C95"/>
    <w:rsid w:val="00321C0A"/>
    <w:rsid w:val="00327332"/>
    <w:rsid w:val="00345916"/>
    <w:rsid w:val="00357B16"/>
    <w:rsid w:val="0037364F"/>
    <w:rsid w:val="00382D2E"/>
    <w:rsid w:val="00394C21"/>
    <w:rsid w:val="003A1E25"/>
    <w:rsid w:val="003C4C09"/>
    <w:rsid w:val="003F0623"/>
    <w:rsid w:val="00400E41"/>
    <w:rsid w:val="0041041D"/>
    <w:rsid w:val="004116B0"/>
    <w:rsid w:val="004258C5"/>
    <w:rsid w:val="004412DF"/>
    <w:rsid w:val="00451318"/>
    <w:rsid w:val="00454C17"/>
    <w:rsid w:val="00463E83"/>
    <w:rsid w:val="00464887"/>
    <w:rsid w:val="00465D7B"/>
    <w:rsid w:val="00470D84"/>
    <w:rsid w:val="004878AC"/>
    <w:rsid w:val="0049402B"/>
    <w:rsid w:val="00495FC6"/>
    <w:rsid w:val="004A333C"/>
    <w:rsid w:val="004B0D08"/>
    <w:rsid w:val="004C006E"/>
    <w:rsid w:val="004E06D4"/>
    <w:rsid w:val="004E1730"/>
    <w:rsid w:val="004F45F7"/>
    <w:rsid w:val="00507CFE"/>
    <w:rsid w:val="0051742D"/>
    <w:rsid w:val="005217A8"/>
    <w:rsid w:val="0052487D"/>
    <w:rsid w:val="00531540"/>
    <w:rsid w:val="005334E6"/>
    <w:rsid w:val="00547D15"/>
    <w:rsid w:val="00560E2A"/>
    <w:rsid w:val="00565512"/>
    <w:rsid w:val="00573E55"/>
    <w:rsid w:val="00577021"/>
    <w:rsid w:val="00580549"/>
    <w:rsid w:val="00591107"/>
    <w:rsid w:val="00594140"/>
    <w:rsid w:val="00596A71"/>
    <w:rsid w:val="005A2A44"/>
    <w:rsid w:val="005A34A4"/>
    <w:rsid w:val="005C4258"/>
    <w:rsid w:val="005C6284"/>
    <w:rsid w:val="005D011A"/>
    <w:rsid w:val="005D419C"/>
    <w:rsid w:val="005E06E5"/>
    <w:rsid w:val="005F25B8"/>
    <w:rsid w:val="006025BD"/>
    <w:rsid w:val="00621E1C"/>
    <w:rsid w:val="00632B0D"/>
    <w:rsid w:val="00642C40"/>
    <w:rsid w:val="00655D1A"/>
    <w:rsid w:val="00665999"/>
    <w:rsid w:val="00672868"/>
    <w:rsid w:val="00672D8A"/>
    <w:rsid w:val="0068065E"/>
    <w:rsid w:val="0068119C"/>
    <w:rsid w:val="006849C1"/>
    <w:rsid w:val="006948F7"/>
    <w:rsid w:val="006972CD"/>
    <w:rsid w:val="006C29D1"/>
    <w:rsid w:val="006D327A"/>
    <w:rsid w:val="006D3445"/>
    <w:rsid w:val="006E3332"/>
    <w:rsid w:val="006E4E2E"/>
    <w:rsid w:val="006F1625"/>
    <w:rsid w:val="006F5E67"/>
    <w:rsid w:val="006F6F59"/>
    <w:rsid w:val="00704295"/>
    <w:rsid w:val="007069D9"/>
    <w:rsid w:val="00713D50"/>
    <w:rsid w:val="00716AF5"/>
    <w:rsid w:val="00721C76"/>
    <w:rsid w:val="00731FEB"/>
    <w:rsid w:val="00746EF4"/>
    <w:rsid w:val="00753832"/>
    <w:rsid w:val="00755C3D"/>
    <w:rsid w:val="00766457"/>
    <w:rsid w:val="007711C7"/>
    <w:rsid w:val="00784248"/>
    <w:rsid w:val="00791AB9"/>
    <w:rsid w:val="007A6968"/>
    <w:rsid w:val="007C73F9"/>
    <w:rsid w:val="007D044E"/>
    <w:rsid w:val="007D0E93"/>
    <w:rsid w:val="007F47DE"/>
    <w:rsid w:val="00807E99"/>
    <w:rsid w:val="00813734"/>
    <w:rsid w:val="00814067"/>
    <w:rsid w:val="00823318"/>
    <w:rsid w:val="00841596"/>
    <w:rsid w:val="00842DC5"/>
    <w:rsid w:val="0084702A"/>
    <w:rsid w:val="008549B7"/>
    <w:rsid w:val="0086758C"/>
    <w:rsid w:val="0087628A"/>
    <w:rsid w:val="00877ED4"/>
    <w:rsid w:val="00891858"/>
    <w:rsid w:val="008B0440"/>
    <w:rsid w:val="008B20A7"/>
    <w:rsid w:val="008B6A5E"/>
    <w:rsid w:val="008D18ED"/>
    <w:rsid w:val="008D4A32"/>
    <w:rsid w:val="008F5F1B"/>
    <w:rsid w:val="009061E2"/>
    <w:rsid w:val="00915C52"/>
    <w:rsid w:val="0092309D"/>
    <w:rsid w:val="00927428"/>
    <w:rsid w:val="00935599"/>
    <w:rsid w:val="00935C60"/>
    <w:rsid w:val="00941931"/>
    <w:rsid w:val="009447F0"/>
    <w:rsid w:val="00946DBF"/>
    <w:rsid w:val="00950917"/>
    <w:rsid w:val="00950B45"/>
    <w:rsid w:val="009537CE"/>
    <w:rsid w:val="00954929"/>
    <w:rsid w:val="009732A4"/>
    <w:rsid w:val="009B79A7"/>
    <w:rsid w:val="009C5E37"/>
    <w:rsid w:val="009C6E0F"/>
    <w:rsid w:val="009F2B13"/>
    <w:rsid w:val="009F43DE"/>
    <w:rsid w:val="00A32855"/>
    <w:rsid w:val="00A333A7"/>
    <w:rsid w:val="00A37637"/>
    <w:rsid w:val="00A734D5"/>
    <w:rsid w:val="00A80416"/>
    <w:rsid w:val="00A82D45"/>
    <w:rsid w:val="00AA64DE"/>
    <w:rsid w:val="00AA669B"/>
    <w:rsid w:val="00AE1C2E"/>
    <w:rsid w:val="00B15780"/>
    <w:rsid w:val="00B158C7"/>
    <w:rsid w:val="00B23B0D"/>
    <w:rsid w:val="00B321A7"/>
    <w:rsid w:val="00B329D3"/>
    <w:rsid w:val="00B33178"/>
    <w:rsid w:val="00B54883"/>
    <w:rsid w:val="00B60599"/>
    <w:rsid w:val="00B9248B"/>
    <w:rsid w:val="00BA3893"/>
    <w:rsid w:val="00BA556C"/>
    <w:rsid w:val="00BB1D63"/>
    <w:rsid w:val="00BC0E66"/>
    <w:rsid w:val="00BC5E72"/>
    <w:rsid w:val="00BD0306"/>
    <w:rsid w:val="00BD1667"/>
    <w:rsid w:val="00BD1D99"/>
    <w:rsid w:val="00BD2AF7"/>
    <w:rsid w:val="00BE751C"/>
    <w:rsid w:val="00BF711C"/>
    <w:rsid w:val="00C1225C"/>
    <w:rsid w:val="00C23C3F"/>
    <w:rsid w:val="00C524F8"/>
    <w:rsid w:val="00C613D9"/>
    <w:rsid w:val="00C61406"/>
    <w:rsid w:val="00C8502F"/>
    <w:rsid w:val="00CA1113"/>
    <w:rsid w:val="00CB18D8"/>
    <w:rsid w:val="00CC3C58"/>
    <w:rsid w:val="00CC3D30"/>
    <w:rsid w:val="00CC49CD"/>
    <w:rsid w:val="00CC5AE6"/>
    <w:rsid w:val="00CD14F4"/>
    <w:rsid w:val="00CE16FC"/>
    <w:rsid w:val="00CF397B"/>
    <w:rsid w:val="00D0641C"/>
    <w:rsid w:val="00D07902"/>
    <w:rsid w:val="00D07B1A"/>
    <w:rsid w:val="00D17656"/>
    <w:rsid w:val="00D24B2D"/>
    <w:rsid w:val="00D25F1A"/>
    <w:rsid w:val="00D26F6F"/>
    <w:rsid w:val="00D625F3"/>
    <w:rsid w:val="00D73D35"/>
    <w:rsid w:val="00D867F8"/>
    <w:rsid w:val="00D922C6"/>
    <w:rsid w:val="00D93746"/>
    <w:rsid w:val="00DB01CE"/>
    <w:rsid w:val="00DB1407"/>
    <w:rsid w:val="00DB3BF8"/>
    <w:rsid w:val="00DC3954"/>
    <w:rsid w:val="00DD13A5"/>
    <w:rsid w:val="00DD1C96"/>
    <w:rsid w:val="00DE7097"/>
    <w:rsid w:val="00DF0F33"/>
    <w:rsid w:val="00DF1538"/>
    <w:rsid w:val="00E0030A"/>
    <w:rsid w:val="00E35441"/>
    <w:rsid w:val="00E419F4"/>
    <w:rsid w:val="00E458D2"/>
    <w:rsid w:val="00E504FD"/>
    <w:rsid w:val="00E60275"/>
    <w:rsid w:val="00E63AEE"/>
    <w:rsid w:val="00E6639B"/>
    <w:rsid w:val="00E9260C"/>
    <w:rsid w:val="00E94141"/>
    <w:rsid w:val="00EA5A98"/>
    <w:rsid w:val="00EB0388"/>
    <w:rsid w:val="00EC4AC5"/>
    <w:rsid w:val="00EE263D"/>
    <w:rsid w:val="00EE5035"/>
    <w:rsid w:val="00EE6F77"/>
    <w:rsid w:val="00EF3112"/>
    <w:rsid w:val="00F1143E"/>
    <w:rsid w:val="00F34BE6"/>
    <w:rsid w:val="00F43953"/>
    <w:rsid w:val="00F44EC5"/>
    <w:rsid w:val="00F53090"/>
    <w:rsid w:val="00F5588C"/>
    <w:rsid w:val="00F568C4"/>
    <w:rsid w:val="00F5760B"/>
    <w:rsid w:val="00F66855"/>
    <w:rsid w:val="00F669DE"/>
    <w:rsid w:val="00F75BC1"/>
    <w:rsid w:val="00F819A9"/>
    <w:rsid w:val="00F82D1B"/>
    <w:rsid w:val="00FB7287"/>
    <w:rsid w:val="00FC58D8"/>
    <w:rsid w:val="00FD49B1"/>
    <w:rsid w:val="00FE5059"/>
    <w:rsid w:val="00FF0E30"/>
    <w:rsid w:val="00FF5456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  <w:style w:type="character" w:customStyle="1" w:styleId="a7">
    <w:name w:val="Основной текст_"/>
    <w:link w:val="3"/>
    <w:rsid w:val="00713D5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D50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</w:rPr>
  </w:style>
  <w:style w:type="paragraph" w:customStyle="1" w:styleId="a8">
    <w:name w:val="Пункт Знак"/>
    <w:basedOn w:val="a"/>
    <w:uiPriority w:val="99"/>
    <w:rsid w:val="00713D50"/>
    <w:pPr>
      <w:tabs>
        <w:tab w:val="num" w:pos="643"/>
        <w:tab w:val="left" w:pos="851"/>
        <w:tab w:val="left" w:pos="1134"/>
        <w:tab w:val="num" w:pos="1844"/>
      </w:tabs>
      <w:spacing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30">
    <w:name w:val="Пункт_3"/>
    <w:basedOn w:val="a"/>
    <w:uiPriority w:val="99"/>
    <w:rsid w:val="00713D50"/>
    <w:pPr>
      <w:tabs>
        <w:tab w:val="num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styleId="a9">
    <w:name w:val="No Spacing"/>
    <w:uiPriority w:val="1"/>
    <w:qFormat/>
    <w:rsid w:val="00713D5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CC3D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3D30"/>
  </w:style>
  <w:style w:type="paragraph" w:styleId="ac">
    <w:name w:val="footer"/>
    <w:basedOn w:val="a"/>
    <w:link w:val="ad"/>
    <w:rsid w:val="00CC3D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  <w:style w:type="character" w:customStyle="1" w:styleId="a7">
    <w:name w:val="Основной текст_"/>
    <w:link w:val="3"/>
    <w:rsid w:val="00713D5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D50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</w:rPr>
  </w:style>
  <w:style w:type="paragraph" w:customStyle="1" w:styleId="a8">
    <w:name w:val="Пункт Знак"/>
    <w:basedOn w:val="a"/>
    <w:uiPriority w:val="99"/>
    <w:rsid w:val="00713D50"/>
    <w:pPr>
      <w:tabs>
        <w:tab w:val="num" w:pos="643"/>
        <w:tab w:val="left" w:pos="851"/>
        <w:tab w:val="left" w:pos="1134"/>
        <w:tab w:val="num" w:pos="1844"/>
      </w:tabs>
      <w:spacing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30">
    <w:name w:val="Пункт_3"/>
    <w:basedOn w:val="a"/>
    <w:uiPriority w:val="99"/>
    <w:rsid w:val="00713D50"/>
    <w:pPr>
      <w:tabs>
        <w:tab w:val="num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styleId="a9">
    <w:name w:val="No Spacing"/>
    <w:uiPriority w:val="1"/>
    <w:qFormat/>
    <w:rsid w:val="00713D5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CC3D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3D30"/>
  </w:style>
  <w:style w:type="paragraph" w:styleId="ac">
    <w:name w:val="footer"/>
    <w:basedOn w:val="a"/>
    <w:link w:val="ad"/>
    <w:rsid w:val="00CC3D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4FF9-B789-4856-8C33-2BB30BDC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2021-04-05T09:41:00Z</cp:lastPrinted>
  <dcterms:created xsi:type="dcterms:W3CDTF">2021-04-19T02:36:00Z</dcterms:created>
  <dcterms:modified xsi:type="dcterms:W3CDTF">2024-09-05T08:13:00Z</dcterms:modified>
</cp:coreProperties>
</file>