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2C566A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ПОСТАНОВЛЕНИЕ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976AA7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18.01.2023</w:t>
      </w:r>
      <w:r w:rsidR="00CD1531" w:rsidRPr="006F2D74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="00CD1531" w:rsidRPr="006F2D74">
        <w:rPr>
          <w:sz w:val="28"/>
          <w:szCs w:val="28"/>
        </w:rPr>
        <w:t xml:space="preserve">      </w:t>
      </w:r>
      <w:r w:rsidR="00F01BA1" w:rsidRPr="006F2D74">
        <w:rPr>
          <w:sz w:val="28"/>
          <w:szCs w:val="28"/>
        </w:rPr>
        <w:t>№</w:t>
      </w:r>
      <w:r w:rsidR="001B4A25" w:rsidRPr="006F2D74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F01BA1" w:rsidRPr="006F2D74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213B25" w:rsidRPr="006F2D74" w:rsidRDefault="00213B25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213B25" w:rsidRPr="006F2D74" w:rsidRDefault="00213B25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DF36CA" w:rsidRPr="006F2D74" w:rsidRDefault="00DF36CA" w:rsidP="00DF36CA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DF36CA" w:rsidRPr="006F2D74" w:rsidTr="00DF36CA">
        <w:tc>
          <w:tcPr>
            <w:tcW w:w="4678" w:type="dxa"/>
            <w:shd w:val="clear" w:color="auto" w:fill="auto"/>
          </w:tcPr>
          <w:p w:rsidR="00DF36CA" w:rsidRPr="006F2D74" w:rsidRDefault="00BB1A38" w:rsidP="00BB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изменение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Алтайского края от 23.12.2022 № 643 </w:t>
            </w:r>
          </w:p>
        </w:tc>
        <w:tc>
          <w:tcPr>
            <w:tcW w:w="4785" w:type="dxa"/>
            <w:shd w:val="clear" w:color="auto" w:fill="auto"/>
          </w:tcPr>
          <w:p w:rsidR="00DF36CA" w:rsidRPr="006F2D74" w:rsidRDefault="00DF36CA" w:rsidP="00DF36CA">
            <w:pPr>
              <w:jc w:val="both"/>
              <w:rPr>
                <w:sz w:val="28"/>
                <w:szCs w:val="28"/>
              </w:rPr>
            </w:pPr>
          </w:p>
        </w:tc>
      </w:tr>
    </w:tbl>
    <w:p w:rsidR="00213B25" w:rsidRPr="006F2D74" w:rsidRDefault="00213B25" w:rsidP="00F01BA1">
      <w:pPr>
        <w:jc w:val="both"/>
        <w:rPr>
          <w:noProof/>
          <w:sz w:val="28"/>
          <w:szCs w:val="28"/>
        </w:rPr>
      </w:pPr>
    </w:p>
    <w:p w:rsidR="00BB1A38" w:rsidRPr="00BB1A38" w:rsidRDefault="00BB1A38" w:rsidP="005132C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B1A38">
        <w:rPr>
          <w:color w:val="000000"/>
          <w:sz w:val="28"/>
          <w:szCs w:val="28"/>
          <w:shd w:val="clear" w:color="auto" w:fill="FFFFFF"/>
        </w:rPr>
        <w:t xml:space="preserve"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Федерации </w:t>
      </w:r>
      <w:proofErr w:type="gramStart"/>
      <w:r w:rsidRPr="00BB1A38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BB1A3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B1A38">
        <w:rPr>
          <w:color w:val="000000"/>
          <w:sz w:val="28"/>
          <w:szCs w:val="28"/>
          <w:shd w:val="clear" w:color="auto" w:fill="FFFFFF"/>
        </w:rPr>
        <w:t>30.04.2014 № 400 «О формировании индексов изменения размера платы граждан за коммунальные услуги в Российской Федерации» (далее – Основы формиров</w:t>
      </w:r>
      <w:r w:rsidRPr="00BB1A38">
        <w:rPr>
          <w:color w:val="000000"/>
          <w:sz w:val="28"/>
          <w:szCs w:val="28"/>
          <w:shd w:val="clear" w:color="auto" w:fill="FFFFFF"/>
        </w:rPr>
        <w:t>а</w:t>
      </w:r>
      <w:r w:rsidRPr="00BB1A38">
        <w:rPr>
          <w:color w:val="000000"/>
          <w:sz w:val="28"/>
          <w:szCs w:val="28"/>
          <w:shd w:val="clear" w:color="auto" w:fill="FFFFFF"/>
        </w:rPr>
        <w:t xml:space="preserve">ния индексов) и от 14.11.2022 № 2053 </w:t>
      </w:r>
      <w:r w:rsidRPr="00BB1A38">
        <w:rPr>
          <w:sz w:val="27"/>
          <w:szCs w:val="27"/>
        </w:rPr>
        <w:t>«Об особенностях индексации   регулиру</w:t>
      </w:r>
      <w:r w:rsidRPr="00BB1A38">
        <w:rPr>
          <w:sz w:val="27"/>
          <w:szCs w:val="27"/>
        </w:rPr>
        <w:t>е</w:t>
      </w:r>
      <w:r w:rsidRPr="00BB1A38">
        <w:rPr>
          <w:sz w:val="27"/>
          <w:szCs w:val="27"/>
        </w:rPr>
        <w:t>мых цен (тарифов) с 1 декабря 2022 г. по 31 декабря 2023  г. и о внесении измен</w:t>
      </w:r>
      <w:r w:rsidRPr="00BB1A38">
        <w:rPr>
          <w:sz w:val="27"/>
          <w:szCs w:val="27"/>
        </w:rPr>
        <w:t>е</w:t>
      </w:r>
      <w:r w:rsidRPr="00BB1A38">
        <w:rPr>
          <w:sz w:val="27"/>
          <w:szCs w:val="27"/>
        </w:rPr>
        <w:t xml:space="preserve">ний в некоторые акты Правительства Российской Федерации» </w:t>
      </w:r>
      <w:r w:rsidRPr="00BB1A38">
        <w:rPr>
          <w:color w:val="000000"/>
          <w:sz w:val="28"/>
          <w:szCs w:val="28"/>
          <w:shd w:val="clear" w:color="auto" w:fill="FFFFFF"/>
        </w:rPr>
        <w:t>с целью обеспечения дополнительных мер социальной поддержки потребителям коммунальных услуг и</w:t>
      </w:r>
      <w:proofErr w:type="gramEnd"/>
      <w:r w:rsidRPr="00BB1A38">
        <w:rPr>
          <w:color w:val="000000"/>
          <w:sz w:val="28"/>
          <w:szCs w:val="28"/>
          <w:shd w:val="clear" w:color="auto" w:fill="FFFFFF"/>
        </w:rPr>
        <w:t xml:space="preserve"> </w:t>
      </w:r>
      <w:r w:rsidRPr="006F2D74">
        <w:rPr>
          <w:sz w:val="28"/>
          <w:szCs w:val="28"/>
        </w:rPr>
        <w:t>соблюдения предельного индекса  платы граждан за коммунальную услугу  в  сфере   теплоснабжения</w:t>
      </w:r>
      <w:proofErr w:type="gramStart"/>
      <w:r w:rsidRPr="006F2D74">
        <w:rPr>
          <w:sz w:val="28"/>
          <w:szCs w:val="28"/>
        </w:rPr>
        <w:t xml:space="preserve"> ,</w:t>
      </w:r>
      <w:proofErr w:type="gramEnd"/>
      <w:r w:rsidRPr="006F2D74">
        <w:rPr>
          <w:sz w:val="28"/>
          <w:szCs w:val="28"/>
        </w:rPr>
        <w:t xml:space="preserve"> поставляемую МКП «</w:t>
      </w:r>
      <w:proofErr w:type="spellStart"/>
      <w:r w:rsidRPr="006F2D74">
        <w:rPr>
          <w:sz w:val="28"/>
          <w:szCs w:val="28"/>
        </w:rPr>
        <w:t>ЖилКомСервис</w:t>
      </w:r>
      <w:proofErr w:type="spellEnd"/>
      <w:r w:rsidRPr="006F2D74">
        <w:rPr>
          <w:sz w:val="28"/>
          <w:szCs w:val="28"/>
        </w:rPr>
        <w:t xml:space="preserve">» потребителям Борковского, </w:t>
      </w:r>
      <w:proofErr w:type="spellStart"/>
      <w:r w:rsidRPr="006F2D74">
        <w:rPr>
          <w:sz w:val="28"/>
          <w:szCs w:val="28"/>
        </w:rPr>
        <w:t>Калмыцко-Мысовского</w:t>
      </w:r>
      <w:proofErr w:type="spellEnd"/>
      <w:r w:rsidRPr="006F2D74">
        <w:rPr>
          <w:sz w:val="28"/>
          <w:szCs w:val="28"/>
        </w:rPr>
        <w:t xml:space="preserve">, </w:t>
      </w:r>
      <w:proofErr w:type="spellStart"/>
      <w:r w:rsidRPr="006F2D74">
        <w:rPr>
          <w:sz w:val="28"/>
          <w:szCs w:val="28"/>
        </w:rPr>
        <w:t>Красноалтайского</w:t>
      </w:r>
      <w:proofErr w:type="spellEnd"/>
      <w:r w:rsidRPr="006F2D74">
        <w:rPr>
          <w:sz w:val="28"/>
          <w:szCs w:val="28"/>
        </w:rPr>
        <w:t>, Мамонтовского, Ник</w:t>
      </w:r>
      <w:r w:rsidRPr="006F2D74">
        <w:rPr>
          <w:sz w:val="28"/>
          <w:szCs w:val="28"/>
        </w:rPr>
        <w:t>о</w:t>
      </w:r>
      <w:r w:rsidRPr="006F2D74">
        <w:rPr>
          <w:sz w:val="28"/>
          <w:szCs w:val="28"/>
        </w:rPr>
        <w:t xml:space="preserve">лаевского, </w:t>
      </w:r>
      <w:proofErr w:type="spellStart"/>
      <w:r w:rsidRPr="006F2D74">
        <w:rPr>
          <w:sz w:val="28"/>
          <w:szCs w:val="28"/>
        </w:rPr>
        <w:t>Озимовского</w:t>
      </w:r>
      <w:proofErr w:type="spellEnd"/>
      <w:r w:rsidRPr="006F2D74">
        <w:rPr>
          <w:sz w:val="28"/>
          <w:szCs w:val="28"/>
        </w:rPr>
        <w:t>, Поспелихинского,    Поспелихинского Центрального, 12 лет Октября сельсоветов муниципального образования Поспелихинский ра</w:t>
      </w:r>
      <w:r w:rsidRPr="006F2D74">
        <w:rPr>
          <w:sz w:val="28"/>
          <w:szCs w:val="28"/>
        </w:rPr>
        <w:t>й</w:t>
      </w:r>
      <w:r w:rsidRPr="006F2D74">
        <w:rPr>
          <w:sz w:val="28"/>
          <w:szCs w:val="28"/>
        </w:rPr>
        <w:t>он</w:t>
      </w:r>
      <w:r w:rsidRPr="00BB1A38">
        <w:rPr>
          <w:sz w:val="28"/>
          <w:szCs w:val="28"/>
        </w:rPr>
        <w:t>, ПОСТАНОВЛЯЮ:</w:t>
      </w:r>
    </w:p>
    <w:p w:rsidR="00386A34" w:rsidRPr="00D91B64" w:rsidRDefault="001E49B9" w:rsidP="001E49B9">
      <w:pPr>
        <w:numPr>
          <w:ilvl w:val="0"/>
          <w:numId w:val="15"/>
        </w:numPr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91B64">
        <w:rPr>
          <w:sz w:val="28"/>
          <w:szCs w:val="28"/>
        </w:rPr>
        <w:t>Внести в постановление Администрации Поспелихинского района А</w:t>
      </w:r>
      <w:r w:rsidRPr="00D91B64">
        <w:rPr>
          <w:sz w:val="28"/>
          <w:szCs w:val="28"/>
        </w:rPr>
        <w:t>л</w:t>
      </w:r>
      <w:r w:rsidRPr="00D91B64">
        <w:rPr>
          <w:sz w:val="28"/>
          <w:szCs w:val="28"/>
        </w:rPr>
        <w:t>та</w:t>
      </w:r>
      <w:r w:rsidR="00D91B64">
        <w:rPr>
          <w:sz w:val="28"/>
          <w:szCs w:val="28"/>
        </w:rPr>
        <w:t xml:space="preserve">йского </w:t>
      </w:r>
      <w:r w:rsidRPr="00D91B64">
        <w:rPr>
          <w:sz w:val="28"/>
          <w:szCs w:val="28"/>
        </w:rPr>
        <w:t>края от 23.12.2022 № 643 «Об у</w:t>
      </w:r>
      <w:r w:rsidR="00386A34" w:rsidRPr="00D91B64">
        <w:rPr>
          <w:sz w:val="28"/>
          <w:szCs w:val="28"/>
        </w:rPr>
        <w:t>твер</w:t>
      </w:r>
      <w:r w:rsidRPr="00D91B64">
        <w:rPr>
          <w:sz w:val="28"/>
          <w:szCs w:val="28"/>
        </w:rPr>
        <w:t>ждении</w:t>
      </w:r>
      <w:r w:rsidR="00386A34" w:rsidRPr="00D91B64">
        <w:rPr>
          <w:sz w:val="28"/>
          <w:szCs w:val="28"/>
        </w:rPr>
        <w:t xml:space="preserve"> Положени</w:t>
      </w:r>
      <w:r w:rsidRPr="00D91B64">
        <w:rPr>
          <w:sz w:val="28"/>
          <w:szCs w:val="28"/>
        </w:rPr>
        <w:t>я</w:t>
      </w:r>
      <w:r w:rsidR="00386A34" w:rsidRPr="00D91B64">
        <w:rPr>
          <w:sz w:val="28"/>
          <w:szCs w:val="28"/>
        </w:rPr>
        <w:t xml:space="preserve"> о</w:t>
      </w:r>
      <w:r w:rsidR="00C41269" w:rsidRPr="00D91B64">
        <w:rPr>
          <w:sz w:val="28"/>
          <w:szCs w:val="28"/>
        </w:rPr>
        <w:t xml:space="preserve"> порядке и условиях предоставления дополнительной меры социальной </w:t>
      </w:r>
      <w:r w:rsidR="00F73C4B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>поддержки в целях соблюдения предельного индекса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платы граждан за коммунальную услугу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в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сфере </w:t>
      </w:r>
      <w:r w:rsidR="00235C6E" w:rsidRPr="00D91B64">
        <w:rPr>
          <w:sz w:val="28"/>
          <w:szCs w:val="28"/>
        </w:rPr>
        <w:t xml:space="preserve">  </w:t>
      </w:r>
      <w:r w:rsidR="00C41269" w:rsidRPr="00D91B64">
        <w:rPr>
          <w:sz w:val="28"/>
          <w:szCs w:val="28"/>
        </w:rPr>
        <w:t>теплоснабжения</w:t>
      </w:r>
      <w:proofErr w:type="gramStart"/>
      <w:r w:rsidR="00C41269" w:rsidRPr="00D91B64">
        <w:rPr>
          <w:sz w:val="28"/>
          <w:szCs w:val="28"/>
        </w:rPr>
        <w:t xml:space="preserve"> ,</w:t>
      </w:r>
      <w:proofErr w:type="gramEnd"/>
      <w:r w:rsidR="00C41269" w:rsidRPr="00D91B64">
        <w:rPr>
          <w:sz w:val="28"/>
          <w:szCs w:val="28"/>
        </w:rPr>
        <w:t xml:space="preserve"> поставляемую МКП «</w:t>
      </w:r>
      <w:proofErr w:type="spellStart"/>
      <w:r w:rsidR="00C41269" w:rsidRPr="00D91B64">
        <w:rPr>
          <w:sz w:val="28"/>
          <w:szCs w:val="28"/>
        </w:rPr>
        <w:t>ЖилКомСервис</w:t>
      </w:r>
      <w:proofErr w:type="spellEnd"/>
      <w:r w:rsidR="00C41269" w:rsidRPr="00D91B64">
        <w:rPr>
          <w:sz w:val="28"/>
          <w:szCs w:val="28"/>
        </w:rPr>
        <w:t xml:space="preserve">» потребителям Борковского, </w:t>
      </w:r>
      <w:proofErr w:type="spellStart"/>
      <w:r w:rsidR="00C41269" w:rsidRPr="00D91B64">
        <w:rPr>
          <w:sz w:val="28"/>
          <w:szCs w:val="28"/>
        </w:rPr>
        <w:t>Калмыцко-Мысовского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Красноалтайского</w:t>
      </w:r>
      <w:proofErr w:type="spellEnd"/>
      <w:r w:rsidR="00C41269" w:rsidRPr="00D91B64">
        <w:rPr>
          <w:sz w:val="28"/>
          <w:szCs w:val="28"/>
        </w:rPr>
        <w:t>, Мамонтовского, Ник</w:t>
      </w:r>
      <w:r w:rsidR="00C41269" w:rsidRPr="00D91B64">
        <w:rPr>
          <w:sz w:val="28"/>
          <w:szCs w:val="28"/>
        </w:rPr>
        <w:t>о</w:t>
      </w:r>
      <w:r w:rsidR="00C41269" w:rsidRPr="00D91B64">
        <w:rPr>
          <w:sz w:val="28"/>
          <w:szCs w:val="28"/>
        </w:rPr>
        <w:t xml:space="preserve">лаевского, </w:t>
      </w:r>
      <w:proofErr w:type="spellStart"/>
      <w:r w:rsidR="00C41269" w:rsidRPr="00D91B64">
        <w:rPr>
          <w:sz w:val="28"/>
          <w:szCs w:val="28"/>
        </w:rPr>
        <w:t>Озимовского</w:t>
      </w:r>
      <w:proofErr w:type="spellEnd"/>
      <w:r w:rsidR="00C41269" w:rsidRPr="00D91B64">
        <w:rPr>
          <w:sz w:val="28"/>
          <w:szCs w:val="28"/>
        </w:rPr>
        <w:t>, Поспелихинского,    Поспелихинского Центрального, 12 лет Октября сельсоветов муниципального образования Поспелихинский ра</w:t>
      </w:r>
      <w:r w:rsidR="00C41269" w:rsidRPr="00D91B64">
        <w:rPr>
          <w:sz w:val="28"/>
          <w:szCs w:val="28"/>
        </w:rPr>
        <w:t>й</w:t>
      </w:r>
      <w:r w:rsidR="00C41269" w:rsidRPr="00D91B64">
        <w:rPr>
          <w:sz w:val="28"/>
          <w:szCs w:val="28"/>
        </w:rPr>
        <w:t>он</w:t>
      </w:r>
      <w:r w:rsidRPr="00D91B64">
        <w:rPr>
          <w:sz w:val="28"/>
          <w:szCs w:val="28"/>
        </w:rPr>
        <w:t>» следующие изменения: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1.1.</w:t>
      </w:r>
      <w:r w:rsidRPr="001E49B9">
        <w:rPr>
          <w:sz w:val="28"/>
          <w:szCs w:val="28"/>
        </w:rPr>
        <w:tab/>
        <w:t xml:space="preserve">Пункт  1.6.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 xml:space="preserve">раздела 1 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 xml:space="preserve">Положения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 xml:space="preserve">изложить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 xml:space="preserve">в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 xml:space="preserve">новой </w:t>
      </w:r>
      <w:r w:rsidR="00D91B64">
        <w:rPr>
          <w:sz w:val="28"/>
          <w:szCs w:val="28"/>
        </w:rPr>
        <w:t xml:space="preserve">  </w:t>
      </w:r>
      <w:r w:rsidRPr="001E49B9">
        <w:rPr>
          <w:sz w:val="28"/>
          <w:szCs w:val="28"/>
        </w:rPr>
        <w:t>редакции:</w:t>
      </w:r>
    </w:p>
    <w:p w:rsidR="00B8167C" w:rsidRPr="00B8167C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 xml:space="preserve">«1.6. Компенсация носит заявительный характер и назначается с месяца подачи гражданином документов, </w:t>
      </w:r>
      <w:r w:rsidRPr="00B8167C">
        <w:rPr>
          <w:sz w:val="28"/>
          <w:szCs w:val="28"/>
        </w:rPr>
        <w:t>предусмотренных п. 2.1 Положения, в Адм</w:t>
      </w:r>
      <w:r w:rsidRPr="00B8167C">
        <w:rPr>
          <w:sz w:val="28"/>
          <w:szCs w:val="28"/>
        </w:rPr>
        <w:t>и</w:t>
      </w:r>
      <w:r w:rsidRPr="00B8167C">
        <w:rPr>
          <w:sz w:val="28"/>
          <w:szCs w:val="28"/>
        </w:rPr>
        <w:t xml:space="preserve">нистрацию Поспелихинского района, </w:t>
      </w:r>
      <w:r w:rsidR="00B8167C" w:rsidRPr="00B8167C">
        <w:rPr>
          <w:sz w:val="28"/>
          <w:szCs w:val="28"/>
        </w:rPr>
        <w:t xml:space="preserve">либо </w:t>
      </w:r>
      <w:r w:rsidR="00B8167C" w:rsidRPr="00B8167C">
        <w:rPr>
          <w:rStyle w:val="afffff5"/>
          <w:sz w:val="28"/>
          <w:szCs w:val="28"/>
        </w:rPr>
        <w:t xml:space="preserve"> </w:t>
      </w:r>
      <w:r w:rsidR="00B8167C" w:rsidRPr="00B8167C">
        <w:rPr>
          <w:rStyle w:val="afffff5"/>
          <w:b w:val="0"/>
          <w:sz w:val="28"/>
          <w:szCs w:val="28"/>
        </w:rPr>
        <w:t xml:space="preserve">в Поспелихинский филиал КАУ </w:t>
      </w:r>
      <w:r w:rsidR="00B8167C" w:rsidRPr="00B8167C">
        <w:rPr>
          <w:rStyle w:val="afffff5"/>
          <w:b w:val="0"/>
          <w:sz w:val="28"/>
          <w:szCs w:val="28"/>
        </w:rPr>
        <w:lastRenderedPageBreak/>
        <w:t>«Многофункциональный центр предоставления государственных и муниципал</w:t>
      </w:r>
      <w:r w:rsidR="00B8167C" w:rsidRPr="00B8167C">
        <w:rPr>
          <w:rStyle w:val="afffff5"/>
          <w:b w:val="0"/>
          <w:sz w:val="28"/>
          <w:szCs w:val="28"/>
        </w:rPr>
        <w:t>ь</w:t>
      </w:r>
      <w:r w:rsidR="00B8167C" w:rsidRPr="00B8167C">
        <w:rPr>
          <w:rStyle w:val="afffff5"/>
          <w:b w:val="0"/>
          <w:sz w:val="28"/>
          <w:szCs w:val="28"/>
        </w:rPr>
        <w:t>ных услуг» (далее – МФЦ),</w:t>
      </w:r>
      <w:r w:rsidR="00B8167C" w:rsidRPr="00B8167C">
        <w:rPr>
          <w:rStyle w:val="afffff5"/>
          <w:sz w:val="28"/>
          <w:szCs w:val="28"/>
        </w:rPr>
        <w:t xml:space="preserve"> </w:t>
      </w:r>
      <w:r w:rsidR="00B8167C" w:rsidRPr="00B8167C">
        <w:rPr>
          <w:sz w:val="28"/>
          <w:szCs w:val="28"/>
        </w:rPr>
        <w:t xml:space="preserve"> но не ранее месяца возникновения права на получ</w:t>
      </w:r>
      <w:r w:rsidR="00B8167C" w:rsidRPr="00B8167C">
        <w:rPr>
          <w:sz w:val="28"/>
          <w:szCs w:val="28"/>
        </w:rPr>
        <w:t>е</w:t>
      </w:r>
      <w:r w:rsidR="00B8167C" w:rsidRPr="00B8167C">
        <w:rPr>
          <w:sz w:val="28"/>
          <w:szCs w:val="28"/>
        </w:rPr>
        <w:t>ние денежной компенсации.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Компенсация рассчитывается за расчетный месяц и (или) в заявительном порядке за прошедшие периоды с даты возникновения права на ее предоставл</w:t>
      </w:r>
      <w:r w:rsidRPr="001E49B9">
        <w:rPr>
          <w:sz w:val="28"/>
          <w:szCs w:val="28"/>
        </w:rPr>
        <w:t>е</w:t>
      </w:r>
      <w:r w:rsidRPr="001E49B9">
        <w:rPr>
          <w:sz w:val="28"/>
          <w:szCs w:val="28"/>
        </w:rPr>
        <w:t>ние</w:t>
      </w:r>
      <w:proofErr w:type="gramStart"/>
      <w:r w:rsidRPr="001E49B9">
        <w:rPr>
          <w:sz w:val="28"/>
          <w:szCs w:val="28"/>
        </w:rPr>
        <w:t xml:space="preserve"> ,</w:t>
      </w:r>
      <w:proofErr w:type="gramEnd"/>
      <w:r w:rsidRPr="001E49B9">
        <w:rPr>
          <w:sz w:val="28"/>
          <w:szCs w:val="28"/>
        </w:rPr>
        <w:t xml:space="preserve"> но не ранее декабря предшествующего года, в срок установленный в разд</w:t>
      </w:r>
      <w:r w:rsidRPr="001E49B9">
        <w:rPr>
          <w:sz w:val="28"/>
          <w:szCs w:val="28"/>
        </w:rPr>
        <w:t>е</w:t>
      </w:r>
      <w:r w:rsidRPr="001E49B9">
        <w:rPr>
          <w:sz w:val="28"/>
          <w:szCs w:val="28"/>
        </w:rPr>
        <w:t>ле 2 Положения.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При расчете компенсации учитывается плата за коммунальную услугу, рост регулируемых цен (тарифов) по которым по отношению к базовому месяцу превышает уровень утвержденного предельного индекса платы граждан за ко</w:t>
      </w:r>
      <w:r w:rsidRPr="001E49B9">
        <w:rPr>
          <w:sz w:val="28"/>
          <w:szCs w:val="28"/>
        </w:rPr>
        <w:t>м</w:t>
      </w:r>
      <w:r w:rsidRPr="001E49B9">
        <w:rPr>
          <w:sz w:val="28"/>
          <w:szCs w:val="28"/>
        </w:rPr>
        <w:t>мунальную услугу для соответствующего муниципального образования.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В целях реализации настоящего Положения используются следующие п</w:t>
      </w:r>
      <w:r w:rsidRPr="001E49B9">
        <w:rPr>
          <w:sz w:val="28"/>
          <w:szCs w:val="28"/>
        </w:rPr>
        <w:t>о</w:t>
      </w:r>
      <w:r w:rsidRPr="001E49B9">
        <w:rPr>
          <w:sz w:val="28"/>
          <w:szCs w:val="28"/>
        </w:rPr>
        <w:t>нятия: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базовый месяц – декабрь года, предшествующего расчетному месяцу, за исключением расчетного месяца декабрь 2022 года;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49B9">
        <w:rPr>
          <w:sz w:val="28"/>
          <w:szCs w:val="28"/>
        </w:rPr>
        <w:t>в расчетном месяце декабрь 2022 года базовым месяцем является ноябрь 2022 года в соответствии с п. 4.4 Постановления Правительства РФ от 14 ноября 2022 г. 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Федерации»;</w:t>
      </w:r>
      <w:proofErr w:type="gramEnd"/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расчетный месяц – месяц, за который производится начисление платежа за коммунальную услугу.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Техническая задолженность в размере менее 1 руб. 00 коп. в целях наст</w:t>
      </w:r>
      <w:r w:rsidRPr="001E49B9">
        <w:rPr>
          <w:sz w:val="28"/>
          <w:szCs w:val="28"/>
        </w:rPr>
        <w:t>о</w:t>
      </w:r>
      <w:r w:rsidRPr="001E49B9">
        <w:rPr>
          <w:sz w:val="28"/>
          <w:szCs w:val="28"/>
        </w:rPr>
        <w:t>ящего Положения, не признается задолженностью, препятствующей выплате Компенсации</w:t>
      </w:r>
      <w:proofErr w:type="gramStart"/>
      <w:r w:rsidRPr="001E49B9">
        <w:rPr>
          <w:sz w:val="28"/>
          <w:szCs w:val="28"/>
        </w:rPr>
        <w:t>.»;</w:t>
      </w:r>
      <w:proofErr w:type="gramEnd"/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1.2.</w:t>
      </w:r>
      <w:r w:rsidRPr="001E49B9">
        <w:rPr>
          <w:sz w:val="28"/>
          <w:szCs w:val="28"/>
        </w:rPr>
        <w:tab/>
        <w:t>В абзаце первом подпункта 3.6.3. пункта 3.6. раздела 3 Положения слова «период» в соответствующем падеже заменить словами «месяц» в соотве</w:t>
      </w:r>
      <w:r w:rsidRPr="001E49B9">
        <w:rPr>
          <w:sz w:val="28"/>
          <w:szCs w:val="28"/>
        </w:rPr>
        <w:t>т</w:t>
      </w:r>
      <w:r w:rsidRPr="001E49B9">
        <w:rPr>
          <w:sz w:val="28"/>
          <w:szCs w:val="28"/>
        </w:rPr>
        <w:t>ствующем падеже;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1.3.</w:t>
      </w:r>
      <w:r w:rsidRPr="001E49B9">
        <w:rPr>
          <w:sz w:val="28"/>
          <w:szCs w:val="28"/>
        </w:rPr>
        <w:tab/>
        <w:t>Подпункт 3.6.3. пункта 3.6. раздела 3 Положения дополнить абзацем следующего содержания: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«В целях реализации настоящего Положения при расчете размера компе</w:t>
      </w:r>
      <w:r w:rsidRPr="001E49B9">
        <w:rPr>
          <w:sz w:val="28"/>
          <w:szCs w:val="28"/>
        </w:rPr>
        <w:t>н</w:t>
      </w:r>
      <w:r w:rsidRPr="001E49B9">
        <w:rPr>
          <w:sz w:val="28"/>
          <w:szCs w:val="28"/>
        </w:rPr>
        <w:t>сации «</w:t>
      </w:r>
      <w:proofErr w:type="gramStart"/>
      <w:r w:rsidRPr="001E49B9">
        <w:rPr>
          <w:sz w:val="28"/>
          <w:szCs w:val="28"/>
        </w:rPr>
        <w:t>С</w:t>
      </w:r>
      <w:proofErr w:type="gramEnd"/>
      <w:r w:rsidRPr="001E49B9">
        <w:rPr>
          <w:sz w:val="28"/>
          <w:szCs w:val="28"/>
        </w:rPr>
        <w:t>», значение «Тб * К» соответствует тарифу за коммунальную услугу, обеспечивающий соблюдение предельного индекса платы граждан (допустимый тариф) и применяется в соответствии с Приложения 5 к настоящему Полож</w:t>
      </w:r>
      <w:r w:rsidRPr="001E49B9">
        <w:rPr>
          <w:sz w:val="28"/>
          <w:szCs w:val="28"/>
        </w:rPr>
        <w:t>е</w:t>
      </w:r>
      <w:r w:rsidRPr="001E49B9">
        <w:rPr>
          <w:sz w:val="28"/>
          <w:szCs w:val="28"/>
        </w:rPr>
        <w:t>нию.»;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1.4.</w:t>
      </w:r>
      <w:r w:rsidRPr="001E49B9">
        <w:rPr>
          <w:sz w:val="28"/>
          <w:szCs w:val="28"/>
        </w:rPr>
        <w:tab/>
        <w:t xml:space="preserve">Положение дополнить приложением 5, </w:t>
      </w:r>
      <w:proofErr w:type="gramStart"/>
      <w:r w:rsidRPr="001E49B9">
        <w:rPr>
          <w:sz w:val="28"/>
          <w:szCs w:val="28"/>
        </w:rPr>
        <w:t>согласно приложения</w:t>
      </w:r>
      <w:proofErr w:type="gramEnd"/>
      <w:r w:rsidRPr="001E49B9">
        <w:rPr>
          <w:sz w:val="28"/>
          <w:szCs w:val="28"/>
        </w:rPr>
        <w:t xml:space="preserve">  к настоящему постановлению.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2.</w:t>
      </w:r>
      <w:r w:rsidRPr="001E49B9">
        <w:rPr>
          <w:sz w:val="28"/>
          <w:szCs w:val="28"/>
        </w:rPr>
        <w:tab/>
        <w:t>Обнародовать настоящее постановление на официальном сайте А</w:t>
      </w:r>
      <w:r w:rsidRPr="001E49B9">
        <w:rPr>
          <w:sz w:val="28"/>
          <w:szCs w:val="28"/>
        </w:rPr>
        <w:t>д</w:t>
      </w:r>
      <w:r w:rsidRPr="001E49B9">
        <w:rPr>
          <w:sz w:val="28"/>
          <w:szCs w:val="28"/>
        </w:rPr>
        <w:t>министрации Поспелихинского района</w:t>
      </w:r>
    </w:p>
    <w:p w:rsidR="003C2FAA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3.</w:t>
      </w:r>
      <w:r w:rsidRPr="001E49B9">
        <w:rPr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Pr="001E49B9">
        <w:rPr>
          <w:sz w:val="28"/>
          <w:szCs w:val="28"/>
        </w:rPr>
        <w:t>с даты подписания</w:t>
      </w:r>
      <w:proofErr w:type="gramEnd"/>
      <w:r w:rsidRPr="001E49B9">
        <w:rPr>
          <w:sz w:val="28"/>
          <w:szCs w:val="28"/>
        </w:rPr>
        <w:t xml:space="preserve"> и ра</w:t>
      </w:r>
      <w:r w:rsidRPr="001E49B9">
        <w:rPr>
          <w:sz w:val="28"/>
          <w:szCs w:val="28"/>
        </w:rPr>
        <w:t>с</w:t>
      </w:r>
      <w:r w:rsidRPr="001E49B9">
        <w:rPr>
          <w:sz w:val="28"/>
          <w:szCs w:val="28"/>
        </w:rPr>
        <w:t>пространяет свое действие на правоотношения, возникшие с 01 декабря 2022 г</w:t>
      </w:r>
      <w:r w:rsidRPr="001E49B9">
        <w:rPr>
          <w:sz w:val="28"/>
          <w:szCs w:val="28"/>
        </w:rPr>
        <w:t>о</w:t>
      </w:r>
      <w:r w:rsidRPr="001E49B9">
        <w:rPr>
          <w:sz w:val="28"/>
          <w:szCs w:val="28"/>
        </w:rPr>
        <w:t>да.</w:t>
      </w:r>
    </w:p>
    <w:p w:rsidR="005132C9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2C9" w:rsidRPr="006F2D74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F2D74" w:rsidTr="00031DD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jc w:val="right"/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>И А Башмаков</w:t>
            </w:r>
          </w:p>
        </w:tc>
      </w:tr>
    </w:tbl>
    <w:p w:rsidR="003A0589" w:rsidRPr="006F2D74" w:rsidRDefault="003A0589" w:rsidP="000739D2">
      <w:pPr>
        <w:ind w:left="5250"/>
        <w:rPr>
          <w:sz w:val="28"/>
          <w:szCs w:val="28"/>
        </w:rPr>
      </w:pPr>
      <w:bookmarkStart w:id="0" w:name="sub_110100"/>
      <w:bookmarkStart w:id="1" w:name="_GoBack"/>
      <w:bookmarkEnd w:id="0"/>
      <w:bookmarkEnd w:id="1"/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FF7DEB" w:rsidRDefault="00FF7DEB" w:rsidP="000739D2">
      <w:pPr>
        <w:ind w:left="5250"/>
        <w:rPr>
          <w:sz w:val="28"/>
          <w:szCs w:val="28"/>
        </w:rPr>
        <w:sectPr w:rsidR="00FF7DEB" w:rsidSect="00296566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F2D74" w:rsidRPr="00976B99" w:rsidRDefault="00976B99" w:rsidP="00976B99">
      <w:pPr>
        <w:ind w:left="7513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</w:t>
      </w:r>
      <w:r w:rsidR="000149F9" w:rsidRPr="00976B99">
        <w:rPr>
          <w:sz w:val="26"/>
          <w:szCs w:val="26"/>
        </w:rPr>
        <w:t xml:space="preserve">Приложение к постановлению </w:t>
      </w:r>
      <w:r w:rsidRPr="00976B99">
        <w:rPr>
          <w:sz w:val="26"/>
          <w:szCs w:val="26"/>
        </w:rPr>
        <w:t xml:space="preserve">Администрации Поспелихинского района  Алтайского края  </w:t>
      </w:r>
      <w:proofErr w:type="gramStart"/>
      <w:r w:rsidRPr="00976B99">
        <w:rPr>
          <w:sz w:val="26"/>
          <w:szCs w:val="26"/>
        </w:rPr>
        <w:t>от</w:t>
      </w:r>
      <w:proofErr w:type="gramEnd"/>
      <w:r w:rsidRPr="00976B99">
        <w:rPr>
          <w:sz w:val="26"/>
          <w:szCs w:val="26"/>
        </w:rPr>
        <w:t xml:space="preserve"> _____________№ ______</w:t>
      </w:r>
    </w:p>
    <w:p w:rsidR="00976B99" w:rsidRPr="00976B99" w:rsidRDefault="000149F9" w:rsidP="000149F9">
      <w:pPr>
        <w:jc w:val="center"/>
        <w:rPr>
          <w:sz w:val="26"/>
          <w:szCs w:val="26"/>
        </w:rPr>
      </w:pPr>
      <w:r w:rsidRPr="00976B99">
        <w:rPr>
          <w:sz w:val="26"/>
          <w:szCs w:val="26"/>
        </w:rPr>
        <w:t xml:space="preserve">                               </w:t>
      </w:r>
    </w:p>
    <w:p w:rsidR="000149F9" w:rsidRPr="00976B99" w:rsidRDefault="00976B99" w:rsidP="000149F9">
      <w:pPr>
        <w:jc w:val="center"/>
        <w:rPr>
          <w:sz w:val="26"/>
          <w:szCs w:val="26"/>
        </w:rPr>
      </w:pPr>
      <w:r w:rsidRPr="00976B9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</w:t>
      </w:r>
      <w:r w:rsidR="000149F9" w:rsidRPr="00976B99">
        <w:rPr>
          <w:sz w:val="26"/>
          <w:szCs w:val="26"/>
        </w:rPr>
        <w:t>Приложение  5</w:t>
      </w:r>
    </w:p>
    <w:p w:rsidR="000149F9" w:rsidRPr="00976B99" w:rsidRDefault="000149F9" w:rsidP="000149F9">
      <w:pPr>
        <w:ind w:left="4962" w:firstLine="2693"/>
        <w:jc w:val="both"/>
        <w:rPr>
          <w:sz w:val="26"/>
          <w:szCs w:val="26"/>
        </w:rPr>
      </w:pPr>
      <w:r w:rsidRPr="00976B99">
        <w:rPr>
          <w:sz w:val="26"/>
          <w:szCs w:val="26"/>
        </w:rPr>
        <w:t xml:space="preserve">к Положению о порядке и условиях предоставления </w:t>
      </w:r>
    </w:p>
    <w:p w:rsidR="000149F9" w:rsidRPr="00976B99" w:rsidRDefault="000149F9" w:rsidP="000149F9">
      <w:pPr>
        <w:ind w:left="7655"/>
        <w:jc w:val="both"/>
        <w:rPr>
          <w:sz w:val="26"/>
          <w:szCs w:val="26"/>
        </w:rPr>
      </w:pPr>
      <w:r w:rsidRPr="00976B99">
        <w:rPr>
          <w:sz w:val="26"/>
          <w:szCs w:val="26"/>
        </w:rPr>
        <w:t>дополнительной меры социальной поддержки в целях соблюд</w:t>
      </w:r>
      <w:r w:rsidRPr="00976B99">
        <w:rPr>
          <w:sz w:val="26"/>
          <w:szCs w:val="26"/>
        </w:rPr>
        <w:t>е</w:t>
      </w:r>
      <w:r w:rsidRPr="00976B99">
        <w:rPr>
          <w:sz w:val="26"/>
          <w:szCs w:val="26"/>
        </w:rPr>
        <w:t>ния предельного индекса платы граждан за коммунальную  усл</w:t>
      </w:r>
      <w:r w:rsidRPr="00976B99">
        <w:rPr>
          <w:sz w:val="26"/>
          <w:szCs w:val="26"/>
        </w:rPr>
        <w:t>у</w:t>
      </w:r>
      <w:r w:rsidRPr="00976B99">
        <w:rPr>
          <w:sz w:val="26"/>
          <w:szCs w:val="26"/>
        </w:rPr>
        <w:t>гу</w:t>
      </w:r>
      <w:proofErr w:type="gramStart"/>
      <w:r w:rsidRPr="00976B99">
        <w:rPr>
          <w:sz w:val="26"/>
          <w:szCs w:val="26"/>
        </w:rPr>
        <w:t xml:space="preserve"> ,</w:t>
      </w:r>
      <w:proofErr w:type="gramEnd"/>
      <w:r w:rsidRPr="00976B99">
        <w:rPr>
          <w:sz w:val="26"/>
          <w:szCs w:val="26"/>
        </w:rPr>
        <w:t xml:space="preserve"> поставляемую МКП «</w:t>
      </w:r>
      <w:proofErr w:type="spellStart"/>
      <w:r w:rsidRPr="00976B99">
        <w:rPr>
          <w:sz w:val="26"/>
          <w:szCs w:val="26"/>
        </w:rPr>
        <w:t>ЖилКомСервис</w:t>
      </w:r>
      <w:proofErr w:type="spellEnd"/>
      <w:r w:rsidRPr="00976B99">
        <w:rPr>
          <w:sz w:val="26"/>
          <w:szCs w:val="26"/>
        </w:rPr>
        <w:t>» потребителям  Бо</w:t>
      </w:r>
      <w:r w:rsidRPr="00976B99">
        <w:rPr>
          <w:sz w:val="26"/>
          <w:szCs w:val="26"/>
        </w:rPr>
        <w:t>р</w:t>
      </w:r>
      <w:r w:rsidRPr="00976B99">
        <w:rPr>
          <w:sz w:val="26"/>
          <w:szCs w:val="26"/>
        </w:rPr>
        <w:t xml:space="preserve">ковского, </w:t>
      </w:r>
      <w:proofErr w:type="spellStart"/>
      <w:r w:rsidRPr="00976B99">
        <w:rPr>
          <w:sz w:val="26"/>
          <w:szCs w:val="26"/>
        </w:rPr>
        <w:t>Калмыцко-Мысовского</w:t>
      </w:r>
      <w:proofErr w:type="spellEnd"/>
      <w:r w:rsidRPr="00976B99">
        <w:rPr>
          <w:sz w:val="26"/>
          <w:szCs w:val="26"/>
        </w:rPr>
        <w:t xml:space="preserve">, </w:t>
      </w:r>
      <w:proofErr w:type="spellStart"/>
      <w:r w:rsidRPr="00976B99">
        <w:rPr>
          <w:sz w:val="26"/>
          <w:szCs w:val="26"/>
        </w:rPr>
        <w:t>Красноалтайского</w:t>
      </w:r>
      <w:proofErr w:type="spellEnd"/>
      <w:r w:rsidRPr="00976B99">
        <w:rPr>
          <w:sz w:val="26"/>
          <w:szCs w:val="26"/>
        </w:rPr>
        <w:t>, Мамонто</w:t>
      </w:r>
      <w:r w:rsidRPr="00976B99">
        <w:rPr>
          <w:sz w:val="26"/>
          <w:szCs w:val="26"/>
        </w:rPr>
        <w:t>в</w:t>
      </w:r>
      <w:r w:rsidRPr="00976B99">
        <w:rPr>
          <w:sz w:val="26"/>
          <w:szCs w:val="26"/>
        </w:rPr>
        <w:t xml:space="preserve">ского, Николаевского, </w:t>
      </w:r>
      <w:proofErr w:type="spellStart"/>
      <w:r w:rsidRPr="00976B99">
        <w:rPr>
          <w:sz w:val="26"/>
          <w:szCs w:val="26"/>
        </w:rPr>
        <w:t>Озимовского</w:t>
      </w:r>
      <w:proofErr w:type="spellEnd"/>
      <w:r w:rsidRPr="00976B99">
        <w:rPr>
          <w:sz w:val="26"/>
          <w:szCs w:val="26"/>
        </w:rPr>
        <w:t>, Поспелихинского,    Посп</w:t>
      </w:r>
      <w:r w:rsidRPr="00976B99">
        <w:rPr>
          <w:sz w:val="26"/>
          <w:szCs w:val="26"/>
        </w:rPr>
        <w:t>е</w:t>
      </w:r>
      <w:r w:rsidRPr="00976B99">
        <w:rPr>
          <w:sz w:val="26"/>
          <w:szCs w:val="26"/>
        </w:rPr>
        <w:t>лихинского Центрального, 12 лет Октября сельсоветов  муниц</w:t>
      </w:r>
      <w:r w:rsidRPr="00976B99">
        <w:rPr>
          <w:sz w:val="26"/>
          <w:szCs w:val="26"/>
        </w:rPr>
        <w:t>и</w:t>
      </w:r>
      <w:r w:rsidRPr="00976B99">
        <w:rPr>
          <w:sz w:val="26"/>
          <w:szCs w:val="26"/>
        </w:rPr>
        <w:t>пального образования Поспелихинский район</w:t>
      </w:r>
    </w:p>
    <w:p w:rsidR="000149F9" w:rsidRPr="00C0313E" w:rsidRDefault="000149F9" w:rsidP="000149F9">
      <w:pPr>
        <w:jc w:val="center"/>
        <w:rPr>
          <w:rStyle w:val="24"/>
          <w:sz w:val="24"/>
          <w:szCs w:val="24"/>
        </w:rPr>
      </w:pPr>
    </w:p>
    <w:p w:rsidR="000149F9" w:rsidRPr="00C0313E" w:rsidRDefault="000149F9" w:rsidP="000149F9">
      <w:pPr>
        <w:jc w:val="center"/>
        <w:rPr>
          <w:rStyle w:val="24"/>
          <w:sz w:val="26"/>
          <w:szCs w:val="26"/>
        </w:rPr>
      </w:pPr>
      <w:r w:rsidRPr="00C0313E">
        <w:rPr>
          <w:rStyle w:val="24"/>
          <w:sz w:val="26"/>
          <w:szCs w:val="26"/>
        </w:rPr>
        <w:t xml:space="preserve">Утвержденные и допустимые тарифы  на коммунальную услугу, </w:t>
      </w:r>
    </w:p>
    <w:p w:rsidR="000149F9" w:rsidRPr="00C0313E" w:rsidRDefault="000149F9" w:rsidP="00C0313E">
      <w:pPr>
        <w:rPr>
          <w:sz w:val="26"/>
          <w:szCs w:val="26"/>
        </w:rPr>
      </w:pPr>
      <w:r w:rsidRPr="00C0313E">
        <w:rPr>
          <w:rStyle w:val="24"/>
          <w:sz w:val="26"/>
          <w:szCs w:val="26"/>
        </w:rPr>
        <w:t>обеспечивающие соблюдение предельного индекса изменения размера платы граждан за коммунальную услугу</w:t>
      </w:r>
      <w:proofErr w:type="gramStart"/>
      <w:r w:rsidRPr="00C0313E">
        <w:rPr>
          <w:rStyle w:val="24"/>
          <w:sz w:val="26"/>
          <w:szCs w:val="26"/>
        </w:rPr>
        <w:t xml:space="preserve"> ,</w:t>
      </w:r>
      <w:proofErr w:type="gramEnd"/>
      <w:r w:rsidRPr="00C0313E">
        <w:rPr>
          <w:rStyle w:val="24"/>
          <w:sz w:val="26"/>
          <w:szCs w:val="26"/>
        </w:rPr>
        <w:t xml:space="preserve"> </w:t>
      </w:r>
      <w:r w:rsidRPr="00C0313E">
        <w:rPr>
          <w:sz w:val="26"/>
          <w:szCs w:val="26"/>
        </w:rPr>
        <w:t>поставляемую МКП «</w:t>
      </w:r>
      <w:proofErr w:type="spellStart"/>
      <w:r w:rsidRPr="00C0313E">
        <w:rPr>
          <w:sz w:val="26"/>
          <w:szCs w:val="26"/>
        </w:rPr>
        <w:t>ЖилКомСервис</w:t>
      </w:r>
      <w:proofErr w:type="spellEnd"/>
      <w:r w:rsidRPr="00C0313E">
        <w:rPr>
          <w:sz w:val="26"/>
          <w:szCs w:val="26"/>
        </w:rPr>
        <w:t xml:space="preserve">» потребителям  Борковского, </w:t>
      </w:r>
      <w:proofErr w:type="spellStart"/>
      <w:r w:rsidRPr="00C0313E">
        <w:rPr>
          <w:sz w:val="26"/>
          <w:szCs w:val="26"/>
        </w:rPr>
        <w:t>Калмыцко-Мысовского</w:t>
      </w:r>
      <w:proofErr w:type="spellEnd"/>
      <w:r w:rsidRPr="00C0313E">
        <w:rPr>
          <w:sz w:val="26"/>
          <w:szCs w:val="26"/>
        </w:rPr>
        <w:t xml:space="preserve">, </w:t>
      </w:r>
      <w:proofErr w:type="spellStart"/>
      <w:r w:rsidRPr="00C0313E">
        <w:rPr>
          <w:sz w:val="26"/>
          <w:szCs w:val="26"/>
        </w:rPr>
        <w:t>Красноалтайского</w:t>
      </w:r>
      <w:proofErr w:type="spellEnd"/>
      <w:r w:rsidRPr="00C0313E">
        <w:rPr>
          <w:sz w:val="26"/>
          <w:szCs w:val="26"/>
        </w:rPr>
        <w:t xml:space="preserve">, Мамонтовского, Николаевского, </w:t>
      </w:r>
      <w:proofErr w:type="spellStart"/>
      <w:r w:rsidRPr="00C0313E">
        <w:rPr>
          <w:sz w:val="26"/>
          <w:szCs w:val="26"/>
        </w:rPr>
        <w:t>Озимо</w:t>
      </w:r>
      <w:r w:rsidR="00C0313E">
        <w:rPr>
          <w:sz w:val="26"/>
          <w:szCs w:val="26"/>
        </w:rPr>
        <w:t>в</w:t>
      </w:r>
      <w:r w:rsidRPr="00C0313E">
        <w:rPr>
          <w:sz w:val="26"/>
          <w:szCs w:val="26"/>
        </w:rPr>
        <w:t>ского</w:t>
      </w:r>
      <w:proofErr w:type="spellEnd"/>
      <w:r w:rsidRPr="00C0313E">
        <w:rPr>
          <w:sz w:val="26"/>
          <w:szCs w:val="26"/>
        </w:rPr>
        <w:t xml:space="preserve">, Поспелихинского,    Поспелихинского Центрального, 12 лет Октября сельсоветов  </w:t>
      </w:r>
      <w:r w:rsidR="00976B99" w:rsidRPr="00C0313E">
        <w:rPr>
          <w:sz w:val="26"/>
          <w:szCs w:val="26"/>
        </w:rPr>
        <w:t>МО</w:t>
      </w:r>
      <w:r w:rsidRPr="00C0313E">
        <w:rPr>
          <w:sz w:val="26"/>
          <w:szCs w:val="26"/>
        </w:rPr>
        <w:t xml:space="preserve"> Поспелихинский район</w:t>
      </w:r>
      <w:r w:rsidR="00976B99" w:rsidRPr="00C0313E">
        <w:rPr>
          <w:sz w:val="26"/>
          <w:szCs w:val="26"/>
        </w:rPr>
        <w:t>.</w:t>
      </w:r>
    </w:p>
    <w:p w:rsidR="000149F9" w:rsidRDefault="000149F9" w:rsidP="000149F9">
      <w:pPr>
        <w:ind w:firstLine="709"/>
        <w:jc w:val="both"/>
        <w:rPr>
          <w:sz w:val="26"/>
          <w:szCs w:val="26"/>
        </w:rPr>
      </w:pPr>
      <w:r w:rsidRPr="00C0313E">
        <w:rPr>
          <w:rStyle w:val="24"/>
          <w:sz w:val="26"/>
          <w:szCs w:val="26"/>
        </w:rPr>
        <w:t>В соответствии с п. 1.6 настоящего Положения тариф на коммунальную услугу, обеспечивающий в расчетном месяце соблюд</w:t>
      </w:r>
      <w:r w:rsidRPr="00C0313E">
        <w:rPr>
          <w:rStyle w:val="24"/>
          <w:sz w:val="26"/>
          <w:szCs w:val="26"/>
        </w:rPr>
        <w:t>е</w:t>
      </w:r>
      <w:r w:rsidRPr="00C0313E">
        <w:rPr>
          <w:rStyle w:val="24"/>
          <w:sz w:val="26"/>
          <w:szCs w:val="26"/>
        </w:rPr>
        <w:t xml:space="preserve">ние предельного индекса изменения размера платы граждан за коммунальную услугу значение </w:t>
      </w:r>
      <w:r w:rsidRPr="00C0313E">
        <w:rPr>
          <w:sz w:val="26"/>
          <w:szCs w:val="26"/>
        </w:rPr>
        <w:t xml:space="preserve">«(Тб * К)» </w:t>
      </w:r>
      <w:r w:rsidRPr="00C0313E">
        <w:rPr>
          <w:rStyle w:val="24"/>
          <w:sz w:val="26"/>
          <w:szCs w:val="26"/>
        </w:rPr>
        <w:t xml:space="preserve"> (далее – «Допустимый т</w:t>
      </w:r>
      <w:r w:rsidRPr="00C0313E">
        <w:rPr>
          <w:rStyle w:val="24"/>
          <w:sz w:val="26"/>
          <w:szCs w:val="26"/>
        </w:rPr>
        <w:t>а</w:t>
      </w:r>
      <w:r w:rsidRPr="00C0313E">
        <w:rPr>
          <w:rStyle w:val="24"/>
          <w:sz w:val="26"/>
          <w:szCs w:val="26"/>
        </w:rPr>
        <w:t xml:space="preserve">риф </w:t>
      </w:r>
      <w:r w:rsidRPr="00C0313E">
        <w:rPr>
          <w:sz w:val="26"/>
          <w:szCs w:val="26"/>
        </w:rPr>
        <w:t>«(Тб * К)»</w:t>
      </w:r>
      <w:r w:rsidRPr="00C0313E">
        <w:rPr>
          <w:rStyle w:val="24"/>
          <w:sz w:val="26"/>
          <w:szCs w:val="26"/>
        </w:rPr>
        <w:t xml:space="preserve"> для коммунальной услуги) </w:t>
      </w:r>
      <w:r w:rsidRPr="00C0313E">
        <w:rPr>
          <w:sz w:val="26"/>
          <w:szCs w:val="26"/>
        </w:rPr>
        <w:t>применяется при расчете размера компенсации за коммунальную услугу «С</w:t>
      </w:r>
      <w:r w:rsidRPr="00C0313E">
        <w:rPr>
          <w:sz w:val="26"/>
          <w:szCs w:val="26"/>
          <w:vertAlign w:val="subscript"/>
        </w:rPr>
        <w:t>»</w:t>
      </w:r>
      <w:r w:rsidRPr="00C0313E">
        <w:rPr>
          <w:sz w:val="26"/>
          <w:szCs w:val="26"/>
        </w:rPr>
        <w:t xml:space="preserve"> согласно п. 3.6.3. настоящего Положения.</w:t>
      </w:r>
    </w:p>
    <w:p w:rsidR="00C0313E" w:rsidRPr="00C0313E" w:rsidRDefault="00C0313E" w:rsidP="000149F9">
      <w:pPr>
        <w:ind w:firstLine="709"/>
        <w:jc w:val="both"/>
        <w:rPr>
          <w:sz w:val="26"/>
          <w:szCs w:val="26"/>
        </w:rPr>
      </w:pPr>
    </w:p>
    <w:p w:rsidR="000149F9" w:rsidRPr="00C0313E" w:rsidRDefault="000149F9" w:rsidP="00976B99">
      <w:pPr>
        <w:pStyle w:val="afffff0"/>
        <w:suppressAutoHyphens/>
        <w:ind w:left="0"/>
        <w:jc w:val="center"/>
        <w:rPr>
          <w:rStyle w:val="24"/>
          <w:sz w:val="26"/>
          <w:szCs w:val="26"/>
        </w:rPr>
      </w:pPr>
      <w:r w:rsidRPr="00C0313E">
        <w:rPr>
          <w:rStyle w:val="24"/>
          <w:sz w:val="26"/>
          <w:szCs w:val="26"/>
        </w:rPr>
        <w:t>Утвержденные и допустимые тарифы  на коммунальную услугу, подлежащие компенсации гражданам в  декабре 2022 г. и  2023 г.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88"/>
        <w:gridCol w:w="3631"/>
        <w:gridCol w:w="2115"/>
        <w:gridCol w:w="1889"/>
        <w:gridCol w:w="1761"/>
        <w:gridCol w:w="2018"/>
        <w:gridCol w:w="1715"/>
      </w:tblGrid>
      <w:tr w:rsidR="000149F9" w:rsidRPr="00C0313E" w:rsidTr="00976B99">
        <w:tc>
          <w:tcPr>
            <w:tcW w:w="709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№</w:t>
            </w: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proofErr w:type="gramStart"/>
            <w:r w:rsidRPr="00C0313E">
              <w:rPr>
                <w:rStyle w:val="24"/>
                <w:sz w:val="24"/>
              </w:rPr>
              <w:t>п</w:t>
            </w:r>
            <w:proofErr w:type="gramEnd"/>
            <w:r w:rsidRPr="00C0313E">
              <w:rPr>
                <w:rStyle w:val="24"/>
                <w:sz w:val="24"/>
              </w:rPr>
              <w:t>/п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Вид коммунальной услуги</w:t>
            </w:r>
          </w:p>
        </w:tc>
        <w:tc>
          <w:tcPr>
            <w:tcW w:w="3631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сельсовета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33"/>
                <w:b w:val="0"/>
                <w:bCs/>
                <w:sz w:val="24"/>
              </w:rPr>
              <w:t>Наименование поставщика коммунальной услуги</w:t>
            </w:r>
          </w:p>
        </w:tc>
        <w:tc>
          <w:tcPr>
            <w:tcW w:w="3650" w:type="dxa"/>
            <w:gridSpan w:val="2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 xml:space="preserve">Утвержденный тариф (руб/Гкал), периоды 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t>Допустимый тариф  «(Тб * К)» (руб/Гкал)</w:t>
            </w:r>
            <w:proofErr w:type="gramStart"/>
            <w:r w:rsidRPr="00C0313E">
              <w:t xml:space="preserve"> ,</w:t>
            </w:r>
            <w:proofErr w:type="gramEnd"/>
            <w:r w:rsidRPr="00C0313E">
              <w:t xml:space="preserve"> периоды</w:t>
            </w:r>
          </w:p>
        </w:tc>
      </w:tr>
      <w:tr w:rsidR="000149F9" w:rsidRPr="00C0313E" w:rsidTr="00976B99">
        <w:tc>
          <w:tcPr>
            <w:tcW w:w="709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3631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</w:tc>
        <w:tc>
          <w:tcPr>
            <w:tcW w:w="188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01.07.2022-30.11.2022</w:t>
            </w:r>
          </w:p>
        </w:tc>
        <w:tc>
          <w:tcPr>
            <w:tcW w:w="176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01.12.2022-31.12.2023</w:t>
            </w:r>
          </w:p>
        </w:tc>
        <w:tc>
          <w:tcPr>
            <w:tcW w:w="201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01.07.2022-30.11.2022</w:t>
            </w:r>
          </w:p>
        </w:tc>
        <w:tc>
          <w:tcPr>
            <w:tcW w:w="17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01.12.2022-31.12.2023</w:t>
            </w:r>
          </w:p>
        </w:tc>
      </w:tr>
      <w:tr w:rsidR="000149F9" w:rsidRPr="00976B99" w:rsidTr="00976B99">
        <w:tc>
          <w:tcPr>
            <w:tcW w:w="70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1.</w:t>
            </w:r>
          </w:p>
        </w:tc>
        <w:tc>
          <w:tcPr>
            <w:tcW w:w="118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Отопление, Гкал</w:t>
            </w:r>
          </w:p>
        </w:tc>
        <w:tc>
          <w:tcPr>
            <w:tcW w:w="363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rPr>
                <w:rStyle w:val="24"/>
                <w:sz w:val="24"/>
              </w:rPr>
            </w:pPr>
            <w:r w:rsidRPr="00C0313E">
              <w:t xml:space="preserve">Борковский, </w:t>
            </w:r>
            <w:proofErr w:type="spellStart"/>
            <w:r w:rsidRPr="00C0313E">
              <w:t>Калмыцко-Мысовской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Красноалтайский</w:t>
            </w:r>
            <w:proofErr w:type="spellEnd"/>
            <w:r w:rsidRPr="00C0313E">
              <w:t xml:space="preserve">, Мамонтовский, Николаевский, </w:t>
            </w:r>
            <w:proofErr w:type="spellStart"/>
            <w:r w:rsidRPr="00C0313E">
              <w:t>Озимовский</w:t>
            </w:r>
            <w:proofErr w:type="spellEnd"/>
            <w:r w:rsidRPr="00C0313E">
              <w:t xml:space="preserve">,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,    </w:t>
            </w:r>
            <w:proofErr w:type="spellStart"/>
            <w:r w:rsidRPr="00C0313E">
              <w:t>Поспелихинский</w:t>
            </w:r>
            <w:proofErr w:type="spellEnd"/>
            <w:r w:rsidRPr="00C0313E">
              <w:t xml:space="preserve">   Центральный, 12 лет Октября </w:t>
            </w:r>
          </w:p>
        </w:tc>
        <w:tc>
          <w:tcPr>
            <w:tcW w:w="21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МКП «</w:t>
            </w:r>
            <w:proofErr w:type="spellStart"/>
            <w:r w:rsidRPr="00C0313E">
              <w:rPr>
                <w:rStyle w:val="24"/>
                <w:sz w:val="24"/>
              </w:rPr>
              <w:t>Жилкомсервис</w:t>
            </w:r>
            <w:proofErr w:type="spellEnd"/>
            <w:r w:rsidRPr="00C0313E">
              <w:rPr>
                <w:rStyle w:val="24"/>
                <w:sz w:val="24"/>
              </w:rPr>
              <w:t>»</w:t>
            </w:r>
          </w:p>
        </w:tc>
        <w:tc>
          <w:tcPr>
            <w:tcW w:w="1889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3096,59</w:t>
            </w:r>
          </w:p>
        </w:tc>
        <w:tc>
          <w:tcPr>
            <w:tcW w:w="1761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4176,16</w:t>
            </w:r>
          </w:p>
        </w:tc>
        <w:tc>
          <w:tcPr>
            <w:tcW w:w="2018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3096,59</w:t>
            </w:r>
          </w:p>
        </w:tc>
        <w:tc>
          <w:tcPr>
            <w:tcW w:w="1715" w:type="dxa"/>
            <w:shd w:val="clear" w:color="auto" w:fill="auto"/>
          </w:tcPr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</w:p>
          <w:p w:rsidR="000149F9" w:rsidRPr="00C0313E" w:rsidRDefault="000149F9" w:rsidP="000149F9">
            <w:pPr>
              <w:pStyle w:val="afffff0"/>
              <w:suppressAutoHyphens/>
              <w:ind w:left="0"/>
              <w:jc w:val="center"/>
              <w:rPr>
                <w:rStyle w:val="24"/>
                <w:sz w:val="24"/>
              </w:rPr>
            </w:pPr>
            <w:r w:rsidRPr="00C0313E">
              <w:rPr>
                <w:rStyle w:val="24"/>
                <w:sz w:val="24"/>
              </w:rPr>
              <w:t>3415,54</w:t>
            </w:r>
          </w:p>
        </w:tc>
      </w:tr>
    </w:tbl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296566" w:rsidRDefault="00296566" w:rsidP="000739D2">
      <w:pPr>
        <w:ind w:left="5250"/>
        <w:rPr>
          <w:sz w:val="28"/>
          <w:szCs w:val="28"/>
        </w:rPr>
        <w:sectPr w:rsidR="00296566" w:rsidSect="00976B99">
          <w:pgSz w:w="16838" w:h="11906" w:orient="landscape"/>
          <w:pgMar w:top="1276" w:right="678" w:bottom="851" w:left="1134" w:header="709" w:footer="709" w:gutter="0"/>
          <w:cols w:space="708"/>
          <w:docGrid w:linePitch="360"/>
        </w:sect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sectPr w:rsidR="006F2D74" w:rsidRPr="006F2D74" w:rsidSect="00FF7DE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38" type="#_x0000_t75" style="width:25.05pt;height:23.8pt;visibility:visible" o:bullet="t">
        <v:imagedata r:id="rId1" o:title=""/>
      </v:shape>
    </w:pict>
  </w:numPicBullet>
  <w:numPicBullet w:numPicBulletId="1">
    <w:pict>
      <v:shape id="Рисунок 459" o:spid="_x0000_i1039" type="#_x0000_t75" style="width:23.8pt;height:23.8pt;visibility:visible" o:bullet="t">
        <v:imagedata r:id="rId2" o:title=""/>
      </v:shape>
    </w:pict>
  </w:numPicBullet>
  <w:numPicBullet w:numPicBulletId="2">
    <w:pict>
      <v:shape id="Рисунок 429" o:spid="_x0000_i1040" type="#_x0000_t75" style="width:41.95pt;height:23.8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7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1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5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9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32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34"/>
  </w:num>
  <w:num w:numId="6">
    <w:abstractNumId w:val="35"/>
  </w:num>
  <w:num w:numId="7">
    <w:abstractNumId w:val="26"/>
  </w:num>
  <w:num w:numId="8">
    <w:abstractNumId w:val="32"/>
  </w:num>
  <w:num w:numId="9">
    <w:abstractNumId w:val="15"/>
  </w:num>
  <w:num w:numId="10">
    <w:abstractNumId w:val="33"/>
  </w:num>
  <w:num w:numId="11">
    <w:abstractNumId w:val="14"/>
  </w:num>
  <w:num w:numId="12">
    <w:abstractNumId w:val="29"/>
  </w:num>
  <w:num w:numId="13">
    <w:abstractNumId w:val="12"/>
  </w:num>
  <w:num w:numId="14">
    <w:abstractNumId w:val="17"/>
  </w:num>
  <w:num w:numId="15">
    <w:abstractNumId w:val="11"/>
  </w:num>
  <w:num w:numId="16">
    <w:abstractNumId w:val="0"/>
  </w:num>
  <w:num w:numId="17">
    <w:abstractNumId w:val="31"/>
  </w:num>
  <w:num w:numId="18">
    <w:abstractNumId w:val="20"/>
  </w:num>
  <w:num w:numId="19">
    <w:abstractNumId w:val="23"/>
  </w:num>
  <w:num w:numId="20">
    <w:abstractNumId w:val="24"/>
  </w:num>
  <w:num w:numId="21">
    <w:abstractNumId w:val="1"/>
  </w:num>
  <w:num w:numId="22">
    <w:abstractNumId w:val="5"/>
  </w:num>
  <w:num w:numId="23">
    <w:abstractNumId w:val="22"/>
  </w:num>
  <w:num w:numId="24">
    <w:abstractNumId w:val="30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13"/>
  </w:num>
  <w:num w:numId="29">
    <w:abstractNumId w:val="16"/>
  </w:num>
  <w:num w:numId="30">
    <w:abstractNumId w:val="19"/>
  </w:num>
  <w:num w:numId="31">
    <w:abstractNumId w:val="28"/>
  </w:num>
  <w:num w:numId="32">
    <w:abstractNumId w:val="4"/>
  </w:num>
  <w:num w:numId="33">
    <w:abstractNumId w:val="27"/>
  </w:num>
  <w:num w:numId="34">
    <w:abstractNumId w:val="25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49F9"/>
    <w:rsid w:val="00031D9E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E493C"/>
    <w:rsid w:val="000F2090"/>
    <w:rsid w:val="0010760A"/>
    <w:rsid w:val="00117C72"/>
    <w:rsid w:val="001267AE"/>
    <w:rsid w:val="00130CFF"/>
    <w:rsid w:val="0013413D"/>
    <w:rsid w:val="00146C85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0F59"/>
    <w:rsid w:val="001C2F2B"/>
    <w:rsid w:val="001E49B9"/>
    <w:rsid w:val="001F54C5"/>
    <w:rsid w:val="002061AA"/>
    <w:rsid w:val="00213B25"/>
    <w:rsid w:val="00235C6E"/>
    <w:rsid w:val="00240523"/>
    <w:rsid w:val="00244F49"/>
    <w:rsid w:val="00285EBA"/>
    <w:rsid w:val="00296566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67B74"/>
    <w:rsid w:val="00386A34"/>
    <w:rsid w:val="00394005"/>
    <w:rsid w:val="003A0589"/>
    <w:rsid w:val="003A6B9B"/>
    <w:rsid w:val="003B1BC0"/>
    <w:rsid w:val="003C2FAA"/>
    <w:rsid w:val="003D2E91"/>
    <w:rsid w:val="004175E3"/>
    <w:rsid w:val="004248CA"/>
    <w:rsid w:val="0044593B"/>
    <w:rsid w:val="00471491"/>
    <w:rsid w:val="00483532"/>
    <w:rsid w:val="00487148"/>
    <w:rsid w:val="004971E7"/>
    <w:rsid w:val="004A039B"/>
    <w:rsid w:val="004C056E"/>
    <w:rsid w:val="004C574D"/>
    <w:rsid w:val="004C5D52"/>
    <w:rsid w:val="00512C98"/>
    <w:rsid w:val="005132C9"/>
    <w:rsid w:val="005233FE"/>
    <w:rsid w:val="00535306"/>
    <w:rsid w:val="005439B3"/>
    <w:rsid w:val="005673D0"/>
    <w:rsid w:val="00573796"/>
    <w:rsid w:val="005B79D1"/>
    <w:rsid w:val="005C58B5"/>
    <w:rsid w:val="005C75DF"/>
    <w:rsid w:val="0060046F"/>
    <w:rsid w:val="006257E8"/>
    <w:rsid w:val="006467F2"/>
    <w:rsid w:val="00654CED"/>
    <w:rsid w:val="0066643D"/>
    <w:rsid w:val="0069728B"/>
    <w:rsid w:val="006A56A3"/>
    <w:rsid w:val="006C7467"/>
    <w:rsid w:val="006F2D74"/>
    <w:rsid w:val="0071027D"/>
    <w:rsid w:val="007236FA"/>
    <w:rsid w:val="007268D7"/>
    <w:rsid w:val="00737EC6"/>
    <w:rsid w:val="00756765"/>
    <w:rsid w:val="00777EDF"/>
    <w:rsid w:val="00785291"/>
    <w:rsid w:val="007874E3"/>
    <w:rsid w:val="00787940"/>
    <w:rsid w:val="007930F9"/>
    <w:rsid w:val="007A5B11"/>
    <w:rsid w:val="007D38FE"/>
    <w:rsid w:val="007D727A"/>
    <w:rsid w:val="007E79E5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E2D54"/>
    <w:rsid w:val="008F56FD"/>
    <w:rsid w:val="00910AE2"/>
    <w:rsid w:val="00914C5D"/>
    <w:rsid w:val="0091659B"/>
    <w:rsid w:val="00927FCE"/>
    <w:rsid w:val="00975BC6"/>
    <w:rsid w:val="00976AA7"/>
    <w:rsid w:val="00976B99"/>
    <w:rsid w:val="009D7EA9"/>
    <w:rsid w:val="009E51B3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92116"/>
    <w:rsid w:val="00A960D5"/>
    <w:rsid w:val="00AA28BD"/>
    <w:rsid w:val="00AA2F77"/>
    <w:rsid w:val="00AC349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63173"/>
    <w:rsid w:val="00B8167C"/>
    <w:rsid w:val="00BB1A38"/>
    <w:rsid w:val="00BC08C8"/>
    <w:rsid w:val="00BC6EB9"/>
    <w:rsid w:val="00BD0B9E"/>
    <w:rsid w:val="00BD684A"/>
    <w:rsid w:val="00BF7B6E"/>
    <w:rsid w:val="00C02401"/>
    <w:rsid w:val="00C0313E"/>
    <w:rsid w:val="00C05839"/>
    <w:rsid w:val="00C126F6"/>
    <w:rsid w:val="00C13B98"/>
    <w:rsid w:val="00C271EB"/>
    <w:rsid w:val="00C37112"/>
    <w:rsid w:val="00C41269"/>
    <w:rsid w:val="00C4393C"/>
    <w:rsid w:val="00C51094"/>
    <w:rsid w:val="00C636AE"/>
    <w:rsid w:val="00C72C7E"/>
    <w:rsid w:val="00C74A65"/>
    <w:rsid w:val="00C818DC"/>
    <w:rsid w:val="00C93B2E"/>
    <w:rsid w:val="00CA5A45"/>
    <w:rsid w:val="00CA6BF2"/>
    <w:rsid w:val="00CB2521"/>
    <w:rsid w:val="00CD1531"/>
    <w:rsid w:val="00CD4F8F"/>
    <w:rsid w:val="00D3595B"/>
    <w:rsid w:val="00D36594"/>
    <w:rsid w:val="00D37A13"/>
    <w:rsid w:val="00D6298A"/>
    <w:rsid w:val="00D62A2E"/>
    <w:rsid w:val="00D74C23"/>
    <w:rsid w:val="00D91B64"/>
    <w:rsid w:val="00D92AF2"/>
    <w:rsid w:val="00DC68CF"/>
    <w:rsid w:val="00DE1BC5"/>
    <w:rsid w:val="00DF36CA"/>
    <w:rsid w:val="00E2083F"/>
    <w:rsid w:val="00E30233"/>
    <w:rsid w:val="00E30E64"/>
    <w:rsid w:val="00E42B1F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06DF7"/>
    <w:rsid w:val="00F129F5"/>
    <w:rsid w:val="00F208CE"/>
    <w:rsid w:val="00F46AB4"/>
    <w:rsid w:val="00F73C4B"/>
    <w:rsid w:val="00F875E1"/>
    <w:rsid w:val="00F94718"/>
    <w:rsid w:val="00FA353A"/>
    <w:rsid w:val="00FD09AF"/>
    <w:rsid w:val="00FE03E8"/>
    <w:rsid w:val="00FE2468"/>
    <w:rsid w:val="00FE30D1"/>
    <w:rsid w:val="00FF1C2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2B4F-32C4-4C19-95B3-37095FC3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2022-12-19T05:38:00Z</cp:lastPrinted>
  <dcterms:created xsi:type="dcterms:W3CDTF">2023-01-20T02:50:00Z</dcterms:created>
  <dcterms:modified xsi:type="dcterms:W3CDTF">2025-01-21T04:56:00Z</dcterms:modified>
</cp:coreProperties>
</file>