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21" w:rsidRPr="00BF57D4" w:rsidRDefault="00B4105C" w:rsidP="004C2E5A">
      <w:pPr>
        <w:pStyle w:val="1"/>
        <w:jc w:val="center"/>
        <w:rPr>
          <w:szCs w:val="28"/>
        </w:rPr>
      </w:pPr>
      <w:r w:rsidRPr="00BF57D4">
        <w:rPr>
          <w:lang w:val="ru-RU"/>
        </w:rPr>
        <w:t xml:space="preserve"> </w:t>
      </w:r>
      <w:r w:rsidR="002F7221" w:rsidRPr="00BF57D4">
        <w:t>АДМИНИСТРАЦИЯ ПОСПЕЛИХИНСКОГО РАЙОНА</w:t>
      </w:r>
    </w:p>
    <w:p w:rsidR="002F7221" w:rsidRPr="00BF57D4" w:rsidRDefault="002F7221" w:rsidP="002F7221">
      <w:pPr>
        <w:jc w:val="center"/>
        <w:rPr>
          <w:sz w:val="28"/>
        </w:rPr>
      </w:pPr>
      <w:r w:rsidRPr="00BF57D4">
        <w:rPr>
          <w:sz w:val="28"/>
        </w:rPr>
        <w:t>АЛТАЙСКОГО КРАЯ</w:t>
      </w: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2F7221" w:rsidP="002F7221">
      <w:pPr>
        <w:jc w:val="center"/>
        <w:rPr>
          <w:sz w:val="28"/>
        </w:rPr>
      </w:pPr>
      <w:r w:rsidRPr="00BF57D4">
        <w:rPr>
          <w:sz w:val="28"/>
        </w:rPr>
        <w:t xml:space="preserve">ПОСТАНОВЛЕНИЕ </w:t>
      </w: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B4263C" w:rsidP="002F7221">
      <w:pPr>
        <w:jc w:val="both"/>
        <w:rPr>
          <w:sz w:val="28"/>
          <w:u w:val="single"/>
        </w:rPr>
      </w:pPr>
      <w:r>
        <w:rPr>
          <w:sz w:val="28"/>
        </w:rPr>
        <w:t>29.03.2023</w:t>
      </w:r>
      <w:r w:rsidR="002F7221" w:rsidRPr="00BF57D4">
        <w:rPr>
          <w:sz w:val="28"/>
        </w:rPr>
        <w:tab/>
      </w:r>
      <w:r w:rsidR="002F7221" w:rsidRPr="00BF57D4">
        <w:rPr>
          <w:sz w:val="28"/>
        </w:rPr>
        <w:tab/>
      </w:r>
      <w:r w:rsidR="002F7221" w:rsidRPr="00BF57D4">
        <w:rPr>
          <w:sz w:val="28"/>
        </w:rPr>
        <w:tab/>
      </w:r>
      <w:r w:rsidR="002F7221" w:rsidRPr="00BF57D4">
        <w:rPr>
          <w:sz w:val="28"/>
        </w:rPr>
        <w:tab/>
      </w:r>
      <w:r w:rsidR="004C2E5A" w:rsidRPr="00BF57D4">
        <w:rPr>
          <w:sz w:val="28"/>
        </w:rPr>
        <w:t xml:space="preserve">                              </w:t>
      </w:r>
      <w:r w:rsidR="008A661B" w:rsidRPr="00BF57D4">
        <w:rPr>
          <w:sz w:val="28"/>
        </w:rPr>
        <w:t xml:space="preserve">       </w:t>
      </w:r>
      <w:r>
        <w:rPr>
          <w:sz w:val="28"/>
        </w:rPr>
        <w:t xml:space="preserve">                       </w:t>
      </w:r>
      <w:r w:rsidR="008A661B" w:rsidRPr="00BF57D4">
        <w:rPr>
          <w:sz w:val="28"/>
        </w:rPr>
        <w:t xml:space="preserve">    </w:t>
      </w:r>
      <w:r w:rsidR="004C2E5A" w:rsidRPr="00BF57D4">
        <w:rPr>
          <w:sz w:val="28"/>
        </w:rPr>
        <w:t xml:space="preserve"> </w:t>
      </w:r>
      <w:r w:rsidR="0092402E" w:rsidRPr="00BF57D4">
        <w:rPr>
          <w:sz w:val="28"/>
        </w:rPr>
        <w:t xml:space="preserve">№ </w:t>
      </w:r>
      <w:r>
        <w:rPr>
          <w:sz w:val="28"/>
        </w:rPr>
        <w:t>13</w:t>
      </w:r>
      <w:r w:rsidR="00BA0CA3">
        <w:rPr>
          <w:sz w:val="28"/>
        </w:rPr>
        <w:t>4</w:t>
      </w:r>
    </w:p>
    <w:p w:rsidR="002F7221" w:rsidRPr="00BF57D4" w:rsidRDefault="002F7221" w:rsidP="002F7221">
      <w:pPr>
        <w:jc w:val="center"/>
        <w:rPr>
          <w:sz w:val="28"/>
        </w:rPr>
      </w:pPr>
      <w:proofErr w:type="gramStart"/>
      <w:r w:rsidRPr="00BF57D4">
        <w:rPr>
          <w:sz w:val="28"/>
        </w:rPr>
        <w:t>с</w:t>
      </w:r>
      <w:proofErr w:type="gramEnd"/>
      <w:r w:rsidRPr="00BF57D4">
        <w:rPr>
          <w:sz w:val="28"/>
        </w:rPr>
        <w:t>. Поспелиха</w:t>
      </w:r>
    </w:p>
    <w:p w:rsidR="002F7221" w:rsidRPr="00BF57D4" w:rsidRDefault="002F7221" w:rsidP="002F7221">
      <w:pPr>
        <w:jc w:val="both"/>
        <w:rPr>
          <w:sz w:val="28"/>
        </w:rPr>
      </w:pPr>
    </w:p>
    <w:p w:rsidR="002F7221" w:rsidRPr="00466A9D" w:rsidRDefault="002F7221" w:rsidP="002F7221">
      <w:pPr>
        <w:jc w:val="both"/>
        <w:rPr>
          <w:sz w:val="28"/>
        </w:rPr>
      </w:pPr>
    </w:p>
    <w:p w:rsidR="002F7221" w:rsidRPr="00466A9D" w:rsidRDefault="000F4FD9" w:rsidP="0036488B">
      <w:pPr>
        <w:pStyle w:val="ad"/>
        <w:tabs>
          <w:tab w:val="left" w:pos="4500"/>
        </w:tabs>
        <w:spacing w:after="0"/>
        <w:ind w:right="4819"/>
        <w:jc w:val="both"/>
        <w:rPr>
          <w:sz w:val="28"/>
          <w:lang w:val="ru-RU"/>
        </w:rPr>
      </w:pPr>
      <w:r w:rsidRPr="00466A9D">
        <w:rPr>
          <w:sz w:val="28"/>
          <w:szCs w:val="28"/>
          <w:lang w:val="ru-RU"/>
        </w:rPr>
        <w:t>О внесение изменений в постановл</w:t>
      </w:r>
      <w:r w:rsidRPr="00466A9D">
        <w:rPr>
          <w:sz w:val="28"/>
          <w:szCs w:val="28"/>
          <w:lang w:val="ru-RU"/>
        </w:rPr>
        <w:t>е</w:t>
      </w:r>
      <w:r w:rsidRPr="00466A9D">
        <w:rPr>
          <w:sz w:val="28"/>
          <w:szCs w:val="28"/>
          <w:lang w:val="ru-RU"/>
        </w:rPr>
        <w:t>ние Админист</w:t>
      </w:r>
      <w:r w:rsidR="0066062F">
        <w:rPr>
          <w:sz w:val="28"/>
          <w:szCs w:val="28"/>
          <w:lang w:val="ru-RU"/>
        </w:rPr>
        <w:t>рации района от 15.12.2021 № 626</w:t>
      </w:r>
    </w:p>
    <w:p w:rsidR="002F7221" w:rsidRPr="00466A9D" w:rsidRDefault="002F7221" w:rsidP="00C75346">
      <w:pPr>
        <w:ind w:right="5385"/>
        <w:jc w:val="both"/>
        <w:rPr>
          <w:sz w:val="28"/>
        </w:rPr>
      </w:pPr>
    </w:p>
    <w:p w:rsidR="002F7221" w:rsidRPr="00466A9D" w:rsidRDefault="002F7221" w:rsidP="00C75346">
      <w:pPr>
        <w:jc w:val="both"/>
        <w:rPr>
          <w:sz w:val="28"/>
        </w:rPr>
      </w:pPr>
      <w:r w:rsidRPr="00466A9D">
        <w:tab/>
      </w:r>
      <w:r w:rsidR="000F4FD9" w:rsidRPr="00466A9D">
        <w:rPr>
          <w:sz w:val="28"/>
          <w:szCs w:val="28"/>
        </w:rPr>
        <w:t>В соответствии с постановлением Правительств</w:t>
      </w:r>
      <w:r w:rsidR="00BA32EE">
        <w:rPr>
          <w:sz w:val="28"/>
          <w:szCs w:val="28"/>
        </w:rPr>
        <w:t>а</w:t>
      </w:r>
      <w:r w:rsidR="000F4FD9" w:rsidRPr="00466A9D">
        <w:rPr>
          <w:sz w:val="28"/>
          <w:szCs w:val="28"/>
        </w:rPr>
        <w:t xml:space="preserve"> Алтайского края от </w:t>
      </w:r>
      <w:r w:rsidR="0066062F">
        <w:rPr>
          <w:sz w:val="28"/>
          <w:szCs w:val="28"/>
        </w:rPr>
        <w:t>27</w:t>
      </w:r>
      <w:r w:rsidR="000F4FD9" w:rsidRPr="00466A9D">
        <w:rPr>
          <w:sz w:val="28"/>
          <w:szCs w:val="28"/>
        </w:rPr>
        <w:t>.</w:t>
      </w:r>
      <w:r w:rsidR="00C10557" w:rsidRPr="00466A9D">
        <w:rPr>
          <w:sz w:val="28"/>
          <w:szCs w:val="28"/>
        </w:rPr>
        <w:t>1</w:t>
      </w:r>
      <w:r w:rsidR="0066062F">
        <w:rPr>
          <w:sz w:val="28"/>
          <w:szCs w:val="28"/>
        </w:rPr>
        <w:t>2</w:t>
      </w:r>
      <w:r w:rsidR="00C10557" w:rsidRPr="00466A9D">
        <w:rPr>
          <w:sz w:val="28"/>
          <w:szCs w:val="28"/>
        </w:rPr>
        <w:t xml:space="preserve">.2022 № </w:t>
      </w:r>
      <w:r w:rsidR="0066062F">
        <w:rPr>
          <w:sz w:val="28"/>
          <w:szCs w:val="28"/>
        </w:rPr>
        <w:t>521</w:t>
      </w:r>
      <w:r w:rsidR="00C10557" w:rsidRPr="00466A9D">
        <w:rPr>
          <w:sz w:val="28"/>
          <w:szCs w:val="28"/>
        </w:rPr>
        <w:t xml:space="preserve"> «О</w:t>
      </w:r>
      <w:r w:rsidR="000F4FD9" w:rsidRPr="00466A9D">
        <w:rPr>
          <w:sz w:val="28"/>
          <w:szCs w:val="28"/>
        </w:rPr>
        <w:t xml:space="preserve"> внесении изменений в постановление Администрации Алтайского края от </w:t>
      </w:r>
      <w:r w:rsidR="0066062F">
        <w:rPr>
          <w:sz w:val="28"/>
          <w:szCs w:val="28"/>
        </w:rPr>
        <w:t>30</w:t>
      </w:r>
      <w:r w:rsidR="000F4FD9" w:rsidRPr="00466A9D">
        <w:rPr>
          <w:sz w:val="28"/>
          <w:szCs w:val="28"/>
        </w:rPr>
        <w:t xml:space="preserve">.01.2014 № </w:t>
      </w:r>
      <w:r w:rsidR="0066062F">
        <w:rPr>
          <w:sz w:val="28"/>
          <w:szCs w:val="28"/>
        </w:rPr>
        <w:t>31</w:t>
      </w:r>
      <w:r w:rsidR="000F4FD9" w:rsidRPr="00466A9D">
        <w:rPr>
          <w:sz w:val="28"/>
          <w:szCs w:val="28"/>
        </w:rPr>
        <w:t>»</w:t>
      </w:r>
      <w:r w:rsidRPr="00466A9D">
        <w:rPr>
          <w:sz w:val="28"/>
          <w:szCs w:val="28"/>
        </w:rPr>
        <w:t>, ПОСТАНОВЛЯЮ:</w:t>
      </w:r>
      <w:r w:rsidRPr="00466A9D">
        <w:t xml:space="preserve"> </w:t>
      </w:r>
      <w:bookmarkStart w:id="0" w:name="sub_1"/>
    </w:p>
    <w:p w:rsidR="002F7221" w:rsidRPr="00466A9D" w:rsidRDefault="002F7221" w:rsidP="003A3054">
      <w:pPr>
        <w:ind w:firstLine="720"/>
        <w:jc w:val="both"/>
        <w:rPr>
          <w:sz w:val="28"/>
        </w:rPr>
      </w:pPr>
      <w:r w:rsidRPr="00466A9D">
        <w:rPr>
          <w:sz w:val="28"/>
          <w:szCs w:val="28"/>
        </w:rPr>
        <w:t xml:space="preserve">1. </w:t>
      </w:r>
      <w:r w:rsidR="000F4FD9" w:rsidRPr="00466A9D">
        <w:rPr>
          <w:sz w:val="28"/>
          <w:szCs w:val="28"/>
        </w:rPr>
        <w:t>Внести изменения в постановление Администрации района от 15.12 2021 № 62</w:t>
      </w:r>
      <w:r w:rsidR="0066062F">
        <w:rPr>
          <w:sz w:val="28"/>
          <w:szCs w:val="28"/>
        </w:rPr>
        <w:t>6</w:t>
      </w:r>
      <w:r w:rsidR="000F4FD9" w:rsidRPr="00466A9D">
        <w:rPr>
          <w:sz w:val="28"/>
          <w:szCs w:val="28"/>
        </w:rPr>
        <w:t xml:space="preserve"> «Об утверждении</w:t>
      </w:r>
      <w:r w:rsidR="003A3054" w:rsidRPr="00466A9D">
        <w:rPr>
          <w:sz w:val="28"/>
          <w:szCs w:val="28"/>
        </w:rPr>
        <w:t xml:space="preserve"> </w:t>
      </w:r>
      <w:proofErr w:type="gramStart"/>
      <w:r w:rsidR="0066062F">
        <w:rPr>
          <w:sz w:val="28"/>
          <w:szCs w:val="28"/>
        </w:rPr>
        <w:t>методики</w:t>
      </w:r>
      <w:r w:rsidR="0066062F" w:rsidRPr="00436B72">
        <w:rPr>
          <w:sz w:val="28"/>
          <w:szCs w:val="28"/>
        </w:rPr>
        <w:t xml:space="preserve"> расчета нормативов бюджетного ф</w:t>
      </w:r>
      <w:r w:rsidR="0066062F" w:rsidRPr="00436B72">
        <w:rPr>
          <w:sz w:val="28"/>
          <w:szCs w:val="28"/>
        </w:rPr>
        <w:t>и</w:t>
      </w:r>
      <w:r w:rsidR="0066062F" w:rsidRPr="00436B72">
        <w:rPr>
          <w:sz w:val="28"/>
          <w:szCs w:val="28"/>
        </w:rPr>
        <w:t>нансирования реализации образовательных программ</w:t>
      </w:r>
      <w:proofErr w:type="gramEnd"/>
      <w:r w:rsidR="0066062F" w:rsidRPr="00436B72">
        <w:rPr>
          <w:sz w:val="28"/>
          <w:szCs w:val="28"/>
        </w:rPr>
        <w:t xml:space="preserve"> и субвенции из краев</w:t>
      </w:r>
      <w:r w:rsidR="0066062F" w:rsidRPr="00436B72">
        <w:rPr>
          <w:sz w:val="28"/>
          <w:szCs w:val="28"/>
        </w:rPr>
        <w:t>о</w:t>
      </w:r>
      <w:r w:rsidR="0066062F" w:rsidRPr="00436B72">
        <w:rPr>
          <w:sz w:val="28"/>
          <w:szCs w:val="28"/>
        </w:rPr>
        <w:t>го бюджета на обеспечение государственных гарантий реализации  прав на получение общедоступного и бесплатного дошкольного образования в д</w:t>
      </w:r>
      <w:r w:rsidR="0066062F" w:rsidRPr="00436B72">
        <w:rPr>
          <w:sz w:val="28"/>
          <w:szCs w:val="28"/>
        </w:rPr>
        <w:t>о</w:t>
      </w:r>
      <w:r w:rsidR="0066062F" w:rsidRPr="00436B72">
        <w:rPr>
          <w:sz w:val="28"/>
          <w:szCs w:val="28"/>
        </w:rPr>
        <w:t xml:space="preserve">школьных образовательных учреждениях </w:t>
      </w:r>
      <w:proofErr w:type="spellStart"/>
      <w:r w:rsidR="0066062F" w:rsidRPr="00436B72">
        <w:rPr>
          <w:sz w:val="28"/>
          <w:szCs w:val="28"/>
        </w:rPr>
        <w:t>Поспелихинского</w:t>
      </w:r>
      <w:proofErr w:type="spellEnd"/>
      <w:r w:rsidR="0066062F" w:rsidRPr="00436B72">
        <w:rPr>
          <w:sz w:val="28"/>
          <w:szCs w:val="28"/>
        </w:rPr>
        <w:t xml:space="preserve"> района</w:t>
      </w:r>
      <w:r w:rsidR="000754B3" w:rsidRPr="00466A9D">
        <w:rPr>
          <w:sz w:val="28"/>
        </w:rPr>
        <w:t>»</w:t>
      </w:r>
      <w:r w:rsidR="000F4FD9" w:rsidRPr="00466A9D">
        <w:rPr>
          <w:sz w:val="28"/>
        </w:rPr>
        <w:t xml:space="preserve"> </w:t>
      </w:r>
      <w:r w:rsidR="0066062F">
        <w:rPr>
          <w:sz w:val="28"/>
        </w:rPr>
        <w:t>согла</w:t>
      </w:r>
      <w:r w:rsidR="0066062F">
        <w:rPr>
          <w:sz w:val="28"/>
        </w:rPr>
        <w:t>с</w:t>
      </w:r>
      <w:r w:rsidR="0066062F">
        <w:rPr>
          <w:sz w:val="28"/>
        </w:rPr>
        <w:t>но приложению.</w:t>
      </w:r>
    </w:p>
    <w:p w:rsidR="0066062F" w:rsidRPr="00BD55C0" w:rsidRDefault="000754B3" w:rsidP="0066062F">
      <w:pPr>
        <w:ind w:firstLine="72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</w:t>
      </w:r>
      <w:r w:rsidR="00332AE4" w:rsidRPr="00EE0040">
        <w:rPr>
          <w:sz w:val="28"/>
          <w:szCs w:val="28"/>
        </w:rPr>
        <w:t xml:space="preserve">. </w:t>
      </w:r>
      <w:r w:rsidR="0066062F" w:rsidRPr="00EE0040">
        <w:rPr>
          <w:sz w:val="28"/>
          <w:szCs w:val="28"/>
        </w:rPr>
        <w:t>Настоящее</w:t>
      </w:r>
      <w:r w:rsidR="0066062F" w:rsidRPr="00BD55C0">
        <w:rPr>
          <w:sz w:val="28"/>
          <w:szCs w:val="28"/>
        </w:rPr>
        <w:t xml:space="preserve"> постановление вступает в силу с </w:t>
      </w:r>
      <w:r w:rsidR="0066062F">
        <w:rPr>
          <w:sz w:val="28"/>
          <w:szCs w:val="28"/>
        </w:rPr>
        <w:t>момента подписания и распространяется на правоотношения</w:t>
      </w:r>
      <w:r w:rsidR="00BA32EE">
        <w:rPr>
          <w:sz w:val="28"/>
          <w:szCs w:val="28"/>
        </w:rPr>
        <w:t>,</w:t>
      </w:r>
      <w:r w:rsidR="0066062F">
        <w:rPr>
          <w:sz w:val="28"/>
          <w:szCs w:val="28"/>
        </w:rPr>
        <w:t xml:space="preserve"> возникшие с 01.01.2023</w:t>
      </w:r>
      <w:r w:rsidR="0066062F" w:rsidRPr="00BD55C0">
        <w:rPr>
          <w:sz w:val="28"/>
          <w:szCs w:val="28"/>
        </w:rPr>
        <w:t>.</w:t>
      </w:r>
    </w:p>
    <w:bookmarkEnd w:id="1"/>
    <w:p w:rsidR="002F7221" w:rsidRPr="00BF57D4" w:rsidRDefault="002F7221" w:rsidP="00332AE4">
      <w:pPr>
        <w:pStyle w:val="ad"/>
        <w:spacing w:after="0"/>
        <w:ind w:right="-1" w:firstLine="720"/>
      </w:pPr>
    </w:p>
    <w:p w:rsidR="002F7221" w:rsidRPr="00BF57D4" w:rsidRDefault="002F7221" w:rsidP="00332AE4">
      <w:pPr>
        <w:pStyle w:val="ad"/>
        <w:spacing w:after="0"/>
        <w:ind w:right="-2"/>
        <w:rPr>
          <w:szCs w:val="28"/>
        </w:rPr>
      </w:pPr>
    </w:p>
    <w:p w:rsidR="00B634E0" w:rsidRDefault="001625A5" w:rsidP="00332AE4">
      <w:pPr>
        <w:jc w:val="both"/>
        <w:rPr>
          <w:sz w:val="28"/>
          <w:szCs w:val="28"/>
        </w:rPr>
      </w:pPr>
      <w:r w:rsidRPr="00BF57D4">
        <w:rPr>
          <w:sz w:val="28"/>
          <w:szCs w:val="28"/>
        </w:rPr>
        <w:t>Г</w:t>
      </w:r>
      <w:r w:rsidR="004C2E5A" w:rsidRPr="00BF57D4">
        <w:rPr>
          <w:sz w:val="28"/>
          <w:szCs w:val="28"/>
        </w:rPr>
        <w:t>лав</w:t>
      </w:r>
      <w:r w:rsidRPr="00BF57D4">
        <w:rPr>
          <w:sz w:val="28"/>
          <w:szCs w:val="28"/>
        </w:rPr>
        <w:t>а</w:t>
      </w:r>
      <w:r w:rsidR="002F7221" w:rsidRPr="00BF57D4">
        <w:rPr>
          <w:sz w:val="28"/>
          <w:szCs w:val="28"/>
        </w:rPr>
        <w:t xml:space="preserve"> </w:t>
      </w:r>
      <w:r w:rsidR="004F29F6" w:rsidRPr="00BF57D4">
        <w:rPr>
          <w:sz w:val="28"/>
          <w:szCs w:val="28"/>
        </w:rPr>
        <w:t>района</w:t>
      </w:r>
      <w:r w:rsidR="006672AE" w:rsidRPr="00BF57D4">
        <w:rPr>
          <w:sz w:val="28"/>
          <w:szCs w:val="28"/>
        </w:rPr>
        <w:t xml:space="preserve">                      </w:t>
      </w:r>
      <w:r w:rsidRPr="00BF57D4">
        <w:rPr>
          <w:sz w:val="28"/>
          <w:szCs w:val="28"/>
        </w:rPr>
        <w:t xml:space="preserve">                                                        И.А. Башмаков</w:t>
      </w:r>
    </w:p>
    <w:p w:rsidR="00CA3076" w:rsidRDefault="00CA3076" w:rsidP="00935353">
      <w:pPr>
        <w:widowControl w:val="0"/>
        <w:rPr>
          <w:sz w:val="28"/>
        </w:rPr>
      </w:pPr>
      <w:bookmarkStart w:id="2" w:name="_GoBack"/>
      <w:bookmarkEnd w:id="2"/>
    </w:p>
    <w:p w:rsidR="00CA3076" w:rsidRDefault="00CA3076" w:rsidP="00935353">
      <w:pPr>
        <w:widowControl w:val="0"/>
        <w:rPr>
          <w:sz w:val="28"/>
        </w:rPr>
      </w:pPr>
    </w:p>
    <w:p w:rsidR="00017C55" w:rsidRPr="00130C7D" w:rsidRDefault="00017C55" w:rsidP="00017C55">
      <w:pPr>
        <w:widowControl w:val="0"/>
        <w:ind w:left="5103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  <w:szCs w:val="28"/>
        </w:rPr>
        <w:lastRenderedPageBreak/>
        <w:t>П</w:t>
      </w:r>
      <w:r w:rsidRPr="00130C7D">
        <w:rPr>
          <w:sz w:val="28"/>
          <w:szCs w:val="28"/>
        </w:rPr>
        <w:t xml:space="preserve">риложение </w:t>
      </w:r>
    </w:p>
    <w:p w:rsidR="00017C55" w:rsidRPr="00130C7D" w:rsidRDefault="00017C55" w:rsidP="00017C55">
      <w:pPr>
        <w:widowControl w:val="0"/>
        <w:ind w:left="5103"/>
        <w:rPr>
          <w:sz w:val="28"/>
          <w:szCs w:val="28"/>
        </w:rPr>
      </w:pPr>
      <w:r w:rsidRPr="00130C7D">
        <w:rPr>
          <w:sz w:val="28"/>
          <w:szCs w:val="28"/>
        </w:rPr>
        <w:t xml:space="preserve">к постановлению </w:t>
      </w:r>
    </w:p>
    <w:p w:rsidR="00017C55" w:rsidRPr="00130C7D" w:rsidRDefault="00017C55" w:rsidP="00017C55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>А</w:t>
      </w:r>
      <w:r w:rsidRPr="00130C7D">
        <w:rPr>
          <w:sz w:val="28"/>
          <w:szCs w:val="28"/>
        </w:rPr>
        <w:t xml:space="preserve">дминистрации района  </w:t>
      </w:r>
    </w:p>
    <w:p w:rsidR="00017C55" w:rsidRPr="00130C7D" w:rsidRDefault="00017C55" w:rsidP="00017C55">
      <w:pPr>
        <w:widowControl w:val="0"/>
        <w:ind w:left="5103"/>
        <w:rPr>
          <w:sz w:val="28"/>
          <w:szCs w:val="28"/>
        </w:rPr>
      </w:pPr>
      <w:r w:rsidRPr="00130C7D">
        <w:rPr>
          <w:sz w:val="28"/>
          <w:szCs w:val="28"/>
        </w:rPr>
        <w:t xml:space="preserve">от </w:t>
      </w:r>
      <w:r w:rsidR="00B4263C">
        <w:rPr>
          <w:sz w:val="28"/>
          <w:szCs w:val="28"/>
        </w:rPr>
        <w:t xml:space="preserve">29.03.2023 </w:t>
      </w:r>
      <w:r w:rsidRPr="00130C7D">
        <w:rPr>
          <w:sz w:val="28"/>
          <w:szCs w:val="28"/>
        </w:rPr>
        <w:t xml:space="preserve"> № </w:t>
      </w:r>
      <w:r w:rsidR="00B4263C">
        <w:rPr>
          <w:sz w:val="28"/>
          <w:szCs w:val="28"/>
        </w:rPr>
        <w:t>134</w:t>
      </w:r>
    </w:p>
    <w:p w:rsidR="00017C55" w:rsidRPr="00130C7D" w:rsidRDefault="00017C55" w:rsidP="00017C55">
      <w:pPr>
        <w:jc w:val="center"/>
        <w:rPr>
          <w:sz w:val="28"/>
          <w:szCs w:val="28"/>
        </w:rPr>
      </w:pPr>
    </w:p>
    <w:p w:rsidR="00017C55" w:rsidRDefault="00017C55" w:rsidP="00017C5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130C7D">
        <w:rPr>
          <w:sz w:val="28"/>
          <w:szCs w:val="28"/>
        </w:rPr>
        <w:t>ЗМЕНЕНИЯ,</w:t>
      </w:r>
    </w:p>
    <w:p w:rsidR="00017C55" w:rsidRDefault="00017C55" w:rsidP="00017C55">
      <w:pPr>
        <w:jc w:val="center"/>
        <w:rPr>
          <w:sz w:val="28"/>
          <w:szCs w:val="28"/>
        </w:rPr>
      </w:pPr>
      <w:r w:rsidRPr="00130C7D">
        <w:rPr>
          <w:sz w:val="28"/>
          <w:szCs w:val="28"/>
        </w:rPr>
        <w:t xml:space="preserve">которые вносятся в постановление </w:t>
      </w:r>
      <w:r>
        <w:rPr>
          <w:sz w:val="28"/>
          <w:szCs w:val="28"/>
        </w:rPr>
        <w:t>А</w:t>
      </w:r>
      <w:r w:rsidRPr="00130C7D">
        <w:rPr>
          <w:sz w:val="28"/>
          <w:szCs w:val="28"/>
        </w:rPr>
        <w:t>дминистрации района от 15.12.2021 №</w:t>
      </w:r>
      <w:r>
        <w:rPr>
          <w:sz w:val="28"/>
          <w:szCs w:val="28"/>
        </w:rPr>
        <w:t xml:space="preserve"> </w:t>
      </w:r>
      <w:r w:rsidRPr="00130C7D">
        <w:rPr>
          <w:sz w:val="28"/>
          <w:szCs w:val="28"/>
        </w:rPr>
        <w:t>626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методики расчета нормативов бюджетного финансир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реализации образовательных программ</w:t>
      </w:r>
      <w:proofErr w:type="gramEnd"/>
      <w:r>
        <w:rPr>
          <w:sz w:val="28"/>
          <w:szCs w:val="28"/>
        </w:rPr>
        <w:t xml:space="preserve"> и субвенции из краевого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на обеспечение государственных гарантий реализации  прав на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общедоступного и бесплатного дошкольного образования в дошкольных образовательных учреждениях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</w:rPr>
        <w:t>»</w:t>
      </w:r>
    </w:p>
    <w:p w:rsidR="00017C55" w:rsidRDefault="00017C55" w:rsidP="00017C55">
      <w:pPr>
        <w:jc w:val="center"/>
        <w:rPr>
          <w:sz w:val="28"/>
          <w:szCs w:val="28"/>
        </w:rPr>
      </w:pPr>
    </w:p>
    <w:p w:rsidR="00017C55" w:rsidRPr="00130C7D" w:rsidRDefault="00017C55" w:rsidP="00017C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130C7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30C7D">
        <w:rPr>
          <w:sz w:val="28"/>
          <w:szCs w:val="28"/>
        </w:rPr>
        <w:t>етодике, утвержденной указанным постановлением:</w:t>
      </w:r>
    </w:p>
    <w:p w:rsidR="00017C55" w:rsidRPr="00130C7D" w:rsidRDefault="00017C55" w:rsidP="00017C55">
      <w:pPr>
        <w:ind w:firstLine="709"/>
        <w:rPr>
          <w:sz w:val="28"/>
          <w:szCs w:val="28"/>
        </w:rPr>
      </w:pPr>
      <w:r w:rsidRPr="00130C7D">
        <w:rPr>
          <w:sz w:val="28"/>
          <w:szCs w:val="28"/>
        </w:rPr>
        <w:t>в пункте 2:</w:t>
      </w:r>
    </w:p>
    <w:p w:rsidR="00017C55" w:rsidRPr="00130C7D" w:rsidRDefault="00017C55" w:rsidP="00017C55">
      <w:pPr>
        <w:ind w:firstLine="709"/>
        <w:rPr>
          <w:sz w:val="28"/>
          <w:szCs w:val="28"/>
        </w:rPr>
      </w:pPr>
      <w:r w:rsidRPr="00130C7D">
        <w:rPr>
          <w:sz w:val="28"/>
          <w:szCs w:val="28"/>
        </w:rPr>
        <w:t>абзац второй изложить в следующей редакции: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"средства на оплату труда (базовая и стимулирующая части заработной платы педагогического, административно-управленческого и обслужива</w:t>
      </w:r>
      <w:r w:rsidRPr="00130C7D">
        <w:rPr>
          <w:sz w:val="28"/>
          <w:szCs w:val="28"/>
        </w:rPr>
        <w:t>ю</w:t>
      </w:r>
      <w:r w:rsidRPr="00130C7D">
        <w:rPr>
          <w:sz w:val="28"/>
          <w:szCs w:val="28"/>
        </w:rPr>
        <w:t>щего (вспомогательного) персонала (за исключением работников столовой, медицинских работников, обеспечивающих оказание первичной медико-санитарной помощи, прохождение периодических медицинских осмотров и диспансеризации) непосредственно осуществляющего реализацию образов</w:t>
      </w:r>
      <w:r w:rsidRPr="00130C7D">
        <w:rPr>
          <w:sz w:val="28"/>
          <w:szCs w:val="28"/>
        </w:rPr>
        <w:t>а</w:t>
      </w:r>
      <w:r w:rsidRPr="00130C7D">
        <w:rPr>
          <w:sz w:val="28"/>
          <w:szCs w:val="28"/>
        </w:rPr>
        <w:t>тельной программы дошкольного образования, начисления на заработную плату)</w:t>
      </w:r>
      <w:proofErr w:type="gramStart"/>
      <w:r w:rsidRPr="00130C7D">
        <w:rPr>
          <w:sz w:val="28"/>
          <w:szCs w:val="28"/>
        </w:rPr>
        <w:t>;"</w:t>
      </w:r>
      <w:proofErr w:type="gramEnd"/>
      <w:r w:rsidRPr="00130C7D">
        <w:rPr>
          <w:sz w:val="28"/>
          <w:szCs w:val="28"/>
        </w:rPr>
        <w:t>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абзац третий признать утратившим силу;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абзац четвертый изложить в следующей редакции: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gramStart"/>
      <w:r w:rsidRPr="00130C7D">
        <w:rPr>
          <w:sz w:val="28"/>
          <w:szCs w:val="28"/>
        </w:rPr>
        <w:t>"расходы, направляемые на обеспечение образовательного процесса, которые включают затраты на средства обучения и воспитания, приобрет</w:t>
      </w:r>
      <w:r w:rsidRPr="00130C7D">
        <w:rPr>
          <w:sz w:val="28"/>
          <w:szCs w:val="28"/>
        </w:rPr>
        <w:t>е</w:t>
      </w:r>
      <w:r w:rsidRPr="00130C7D">
        <w:rPr>
          <w:sz w:val="28"/>
          <w:szCs w:val="28"/>
        </w:rPr>
        <w:t>ние игр, игрушек и прочие расходы, непосредственно связанные с реализац</w:t>
      </w:r>
      <w:r w:rsidRPr="00130C7D">
        <w:rPr>
          <w:sz w:val="28"/>
          <w:szCs w:val="28"/>
        </w:rPr>
        <w:t>и</w:t>
      </w:r>
      <w:r w:rsidRPr="00130C7D">
        <w:rPr>
          <w:sz w:val="28"/>
          <w:szCs w:val="28"/>
        </w:rPr>
        <w:t>ей и обеспечением реализации образовательной программы дошкольного о</w:t>
      </w:r>
      <w:r w:rsidRPr="00130C7D">
        <w:rPr>
          <w:sz w:val="28"/>
          <w:szCs w:val="28"/>
        </w:rPr>
        <w:t>б</w:t>
      </w:r>
      <w:r w:rsidRPr="00130C7D">
        <w:rPr>
          <w:sz w:val="28"/>
          <w:szCs w:val="28"/>
        </w:rPr>
        <w:t>разования (за исключением расходов на содержание зданий и оплату комм</w:t>
      </w:r>
      <w:r w:rsidRPr="00130C7D">
        <w:rPr>
          <w:sz w:val="28"/>
          <w:szCs w:val="28"/>
        </w:rPr>
        <w:t>у</w:t>
      </w:r>
      <w:r w:rsidRPr="00130C7D">
        <w:rPr>
          <w:sz w:val="28"/>
          <w:szCs w:val="28"/>
        </w:rPr>
        <w:t>нальных услуг), дополнительное профессиональное образование руковод</w:t>
      </w:r>
      <w:r w:rsidRPr="00130C7D">
        <w:rPr>
          <w:sz w:val="28"/>
          <w:szCs w:val="28"/>
        </w:rPr>
        <w:t>я</w:t>
      </w:r>
      <w:r w:rsidRPr="00130C7D">
        <w:rPr>
          <w:sz w:val="28"/>
          <w:szCs w:val="28"/>
        </w:rPr>
        <w:t>щих и педагогических работников по профилю их деятельности (далее - "расходы, связанные с обеспечением образовательного процесса").";</w:t>
      </w:r>
      <w:proofErr w:type="gramEnd"/>
    </w:p>
    <w:p w:rsidR="00017C55" w:rsidRPr="00130C7D" w:rsidRDefault="00017C55" w:rsidP="00017C55">
      <w:pPr>
        <w:ind w:firstLine="709"/>
        <w:rPr>
          <w:sz w:val="28"/>
          <w:szCs w:val="28"/>
        </w:rPr>
      </w:pPr>
      <w:r w:rsidRPr="00130C7D">
        <w:rPr>
          <w:sz w:val="28"/>
          <w:szCs w:val="28"/>
        </w:rPr>
        <w:t>пункт 3 дополнить абзацем следующего содержания: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gramStart"/>
      <w:r w:rsidRPr="00130C7D">
        <w:rPr>
          <w:sz w:val="28"/>
          <w:szCs w:val="28"/>
        </w:rPr>
        <w:t>"нормативного соотношения доли базовой части фонда оплаты труда педагогического персонала, непосредственно осуществляющего реализацию образовательной программы (далее - "педагогический персонал") и доли б</w:t>
      </w:r>
      <w:r w:rsidRPr="00130C7D">
        <w:rPr>
          <w:sz w:val="28"/>
          <w:szCs w:val="28"/>
        </w:rPr>
        <w:t>а</w:t>
      </w:r>
      <w:r w:rsidRPr="00130C7D">
        <w:rPr>
          <w:sz w:val="28"/>
          <w:szCs w:val="28"/>
        </w:rPr>
        <w:t>зовой части фонда оплаты труда административно-управленческого и обсл</w:t>
      </w:r>
      <w:r w:rsidRPr="00130C7D">
        <w:rPr>
          <w:sz w:val="28"/>
          <w:szCs w:val="28"/>
        </w:rPr>
        <w:t>у</w:t>
      </w:r>
      <w:r w:rsidRPr="00130C7D">
        <w:rPr>
          <w:sz w:val="28"/>
          <w:szCs w:val="28"/>
        </w:rPr>
        <w:t>живающего (вспомогательного) персонала (за исключением работников ст</w:t>
      </w:r>
      <w:r w:rsidRPr="00130C7D">
        <w:rPr>
          <w:sz w:val="28"/>
          <w:szCs w:val="28"/>
        </w:rPr>
        <w:t>о</w:t>
      </w:r>
      <w:r w:rsidRPr="00130C7D">
        <w:rPr>
          <w:sz w:val="28"/>
          <w:szCs w:val="28"/>
        </w:rPr>
        <w:t>ловой, медицинских работников, обеспечивающих оказание первичной м</w:t>
      </w:r>
      <w:r w:rsidRPr="00130C7D">
        <w:rPr>
          <w:sz w:val="28"/>
          <w:szCs w:val="28"/>
        </w:rPr>
        <w:t>е</w:t>
      </w:r>
      <w:r w:rsidRPr="00130C7D">
        <w:rPr>
          <w:sz w:val="28"/>
          <w:szCs w:val="28"/>
        </w:rPr>
        <w:t>дико-санитарной помощи, прохождение периодических медицинских осмо</w:t>
      </w:r>
      <w:r w:rsidRPr="00130C7D">
        <w:rPr>
          <w:sz w:val="28"/>
          <w:szCs w:val="28"/>
        </w:rPr>
        <w:t>т</w:t>
      </w:r>
      <w:r w:rsidRPr="00130C7D">
        <w:rPr>
          <w:sz w:val="28"/>
          <w:szCs w:val="28"/>
        </w:rPr>
        <w:t>ров и диспансеризации), непосредственно осуществляющего реализацию о</w:t>
      </w:r>
      <w:r w:rsidRPr="00130C7D">
        <w:rPr>
          <w:sz w:val="28"/>
          <w:szCs w:val="28"/>
        </w:rPr>
        <w:t>б</w:t>
      </w:r>
      <w:r w:rsidRPr="00130C7D">
        <w:rPr>
          <w:sz w:val="28"/>
          <w:szCs w:val="28"/>
        </w:rPr>
        <w:t>разовательной программы (далее - "прочий персонал").";</w:t>
      </w:r>
      <w:proofErr w:type="gramEnd"/>
    </w:p>
    <w:p w:rsidR="00017C55" w:rsidRPr="00130C7D" w:rsidRDefault="00017C55" w:rsidP="00017C55">
      <w:pPr>
        <w:ind w:firstLine="709"/>
        <w:rPr>
          <w:sz w:val="28"/>
          <w:szCs w:val="28"/>
        </w:rPr>
      </w:pPr>
      <w:r w:rsidRPr="00130C7D">
        <w:rPr>
          <w:sz w:val="28"/>
          <w:szCs w:val="28"/>
        </w:rPr>
        <w:lastRenderedPageBreak/>
        <w:t>четвертый абзац пункта 4 признать утратившим силу;</w:t>
      </w:r>
    </w:p>
    <w:p w:rsidR="00017C55" w:rsidRPr="00130C7D" w:rsidRDefault="00017C55" w:rsidP="00017C55">
      <w:pPr>
        <w:ind w:firstLine="709"/>
        <w:rPr>
          <w:sz w:val="28"/>
          <w:szCs w:val="28"/>
        </w:rPr>
      </w:pPr>
      <w:r w:rsidRPr="00130C7D">
        <w:rPr>
          <w:sz w:val="28"/>
          <w:szCs w:val="28"/>
        </w:rPr>
        <w:t>пункты 5 - 11 изложить в следующей редакции: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 xml:space="preserve">"5. доля расходов на оплату труда прочего персонала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 xml:space="preserve"> составляет: для сельских территорий, к которым относятся остальные муниципальные образования алтайского края, - до 33% базовой части фонда оплаты труда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>.</w:t>
      </w:r>
    </w:p>
    <w:p w:rsidR="00017C55" w:rsidRPr="00130C7D" w:rsidRDefault="00017C55" w:rsidP="00017C55">
      <w:pPr>
        <w:ind w:firstLine="709"/>
        <w:rPr>
          <w:sz w:val="28"/>
          <w:szCs w:val="28"/>
        </w:rPr>
      </w:pPr>
      <w:r w:rsidRPr="00130C7D">
        <w:rPr>
          <w:sz w:val="28"/>
          <w:szCs w:val="28"/>
        </w:rPr>
        <w:t xml:space="preserve">6. норматив расходов по заработной плате на одного воспитанника (n) в группе общеразвивающей направленности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>, функционирующей в режиме 10-часового пребывания, исчисляется по формуле:</w:t>
      </w:r>
    </w:p>
    <w:p w:rsidR="00017C55" w:rsidRPr="00130C7D" w:rsidRDefault="00017C55" w:rsidP="00017C55">
      <w:pPr>
        <w:ind w:firstLine="709"/>
        <w:jc w:val="center"/>
        <w:rPr>
          <w:sz w:val="28"/>
          <w:szCs w:val="28"/>
        </w:rPr>
      </w:pPr>
      <w:r w:rsidRPr="00130C7D">
        <w:rPr>
          <w:sz w:val="28"/>
          <w:szCs w:val="28"/>
        </w:rPr>
        <w:t xml:space="preserve">n = </w:t>
      </w:r>
      <w:proofErr w:type="spellStart"/>
      <w:r w:rsidRPr="00130C7D">
        <w:rPr>
          <w:sz w:val="28"/>
          <w:szCs w:val="28"/>
        </w:rPr>
        <w:t>зпсв.пп</w:t>
      </w:r>
      <w:proofErr w:type="spellEnd"/>
      <w:r w:rsidRPr="00130C7D">
        <w:rPr>
          <w:sz w:val="28"/>
          <w:szCs w:val="28"/>
        </w:rPr>
        <w:t xml:space="preserve">. x </w:t>
      </w:r>
      <w:proofErr w:type="spellStart"/>
      <w:r w:rsidRPr="00130C7D">
        <w:rPr>
          <w:sz w:val="28"/>
          <w:szCs w:val="28"/>
        </w:rPr>
        <w:t>ккв</w:t>
      </w:r>
      <w:proofErr w:type="gramStart"/>
      <w:r w:rsidRPr="00130C7D">
        <w:rPr>
          <w:sz w:val="28"/>
          <w:szCs w:val="28"/>
        </w:rPr>
        <w:t>.к</w:t>
      </w:r>
      <w:proofErr w:type="gramEnd"/>
      <w:r w:rsidRPr="00130C7D">
        <w:rPr>
          <w:sz w:val="28"/>
          <w:szCs w:val="28"/>
        </w:rPr>
        <w:t>ат</w:t>
      </w:r>
      <w:proofErr w:type="spellEnd"/>
      <w:r w:rsidRPr="00130C7D">
        <w:rPr>
          <w:sz w:val="28"/>
          <w:szCs w:val="28"/>
        </w:rPr>
        <w:t xml:space="preserve">. x </w:t>
      </w:r>
      <w:proofErr w:type="spellStart"/>
      <w:r w:rsidRPr="00130C7D">
        <w:rPr>
          <w:sz w:val="28"/>
          <w:szCs w:val="28"/>
        </w:rPr>
        <w:t>сн</w:t>
      </w:r>
      <w:proofErr w:type="spellEnd"/>
      <w:r w:rsidRPr="00130C7D">
        <w:rPr>
          <w:sz w:val="28"/>
          <w:szCs w:val="28"/>
        </w:rPr>
        <w:t xml:space="preserve"> x </w:t>
      </w:r>
      <w:proofErr w:type="spellStart"/>
      <w:r w:rsidRPr="00130C7D">
        <w:rPr>
          <w:sz w:val="28"/>
          <w:szCs w:val="28"/>
        </w:rPr>
        <w:t>кз</w:t>
      </w:r>
      <w:proofErr w:type="spellEnd"/>
      <w:r w:rsidRPr="00130C7D">
        <w:rPr>
          <w:sz w:val="28"/>
          <w:szCs w:val="28"/>
        </w:rPr>
        <w:t xml:space="preserve"> x кд x кс x </w:t>
      </w:r>
      <w:proofErr w:type="spellStart"/>
      <w:r w:rsidRPr="00130C7D">
        <w:rPr>
          <w:sz w:val="28"/>
          <w:szCs w:val="28"/>
        </w:rPr>
        <w:t>кs</w:t>
      </w:r>
      <w:proofErr w:type="spellEnd"/>
      <w:r w:rsidRPr="00130C7D">
        <w:rPr>
          <w:sz w:val="28"/>
          <w:szCs w:val="28"/>
        </w:rPr>
        <w:t xml:space="preserve"> x 12 x </w:t>
      </w:r>
    </w:p>
    <w:p w:rsidR="00017C55" w:rsidRPr="00130C7D" w:rsidRDefault="00017C55" w:rsidP="00017C55">
      <w:pPr>
        <w:ind w:firstLine="709"/>
        <w:jc w:val="center"/>
        <w:rPr>
          <w:sz w:val="28"/>
          <w:szCs w:val="28"/>
        </w:rPr>
      </w:pPr>
      <w:r w:rsidRPr="00130C7D">
        <w:rPr>
          <w:sz w:val="28"/>
          <w:szCs w:val="28"/>
        </w:rPr>
        <w:t>x 1,302, где: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t>зпсв.пп</w:t>
      </w:r>
      <w:proofErr w:type="spellEnd"/>
      <w:r w:rsidRPr="00130C7D">
        <w:rPr>
          <w:sz w:val="28"/>
          <w:szCs w:val="28"/>
        </w:rPr>
        <w:t>. - средний уровень должностного оклада педагогического пе</w:t>
      </w:r>
      <w:r w:rsidRPr="00130C7D">
        <w:rPr>
          <w:sz w:val="28"/>
          <w:szCs w:val="28"/>
        </w:rPr>
        <w:t>р</w:t>
      </w:r>
      <w:r w:rsidRPr="00130C7D">
        <w:rPr>
          <w:sz w:val="28"/>
          <w:szCs w:val="28"/>
        </w:rPr>
        <w:t>сонала без учета квалификационной категории и других повышающих коэ</w:t>
      </w:r>
      <w:r w:rsidRPr="00130C7D">
        <w:rPr>
          <w:sz w:val="28"/>
          <w:szCs w:val="28"/>
        </w:rPr>
        <w:t>ф</w:t>
      </w:r>
      <w:r w:rsidRPr="00130C7D">
        <w:rPr>
          <w:sz w:val="28"/>
          <w:szCs w:val="28"/>
        </w:rPr>
        <w:t>фициентов;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t>ккв</w:t>
      </w:r>
      <w:proofErr w:type="gramStart"/>
      <w:r w:rsidRPr="00130C7D">
        <w:rPr>
          <w:sz w:val="28"/>
          <w:szCs w:val="28"/>
        </w:rPr>
        <w:t>.к</w:t>
      </w:r>
      <w:proofErr w:type="gramEnd"/>
      <w:r w:rsidRPr="00130C7D">
        <w:rPr>
          <w:sz w:val="28"/>
          <w:szCs w:val="28"/>
        </w:rPr>
        <w:t>ат</w:t>
      </w:r>
      <w:proofErr w:type="spellEnd"/>
      <w:r w:rsidRPr="00130C7D">
        <w:rPr>
          <w:sz w:val="28"/>
          <w:szCs w:val="28"/>
        </w:rPr>
        <w:t>. - средний коэффициент квалификационной категории на нач</w:t>
      </w:r>
      <w:r w:rsidRPr="00130C7D">
        <w:rPr>
          <w:sz w:val="28"/>
          <w:szCs w:val="28"/>
        </w:rPr>
        <w:t>а</w:t>
      </w:r>
      <w:r w:rsidRPr="00130C7D">
        <w:rPr>
          <w:sz w:val="28"/>
          <w:szCs w:val="28"/>
        </w:rPr>
        <w:t>ло финансового года;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t>сн</w:t>
      </w:r>
      <w:proofErr w:type="spellEnd"/>
      <w:r w:rsidRPr="00130C7D">
        <w:rPr>
          <w:sz w:val="28"/>
          <w:szCs w:val="28"/>
        </w:rPr>
        <w:t xml:space="preserve"> - коэффициент потребности в ставках педагогического персонала на одного воспитанника (приложение 1);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30C7D">
        <w:rPr>
          <w:sz w:val="28"/>
          <w:szCs w:val="28"/>
        </w:rPr>
        <w:t>кз</w:t>
      </w:r>
      <w:proofErr w:type="spellEnd"/>
      <w:proofErr w:type="gramEnd"/>
      <w:r w:rsidRPr="00130C7D">
        <w:rPr>
          <w:sz w:val="28"/>
          <w:szCs w:val="28"/>
        </w:rPr>
        <w:t xml:space="preserve"> - коэффициент, учитывающий расходы на оплату труда лиц, зам</w:t>
      </w:r>
      <w:r w:rsidRPr="00130C7D">
        <w:rPr>
          <w:sz w:val="28"/>
          <w:szCs w:val="28"/>
        </w:rPr>
        <w:t>е</w:t>
      </w:r>
      <w:r w:rsidRPr="00130C7D">
        <w:rPr>
          <w:sz w:val="28"/>
          <w:szCs w:val="28"/>
        </w:rPr>
        <w:t>щающих уходящих в отпуск педагогических работников (</w:t>
      </w:r>
      <w:proofErr w:type="spellStart"/>
      <w:r w:rsidRPr="00130C7D">
        <w:rPr>
          <w:sz w:val="28"/>
          <w:szCs w:val="28"/>
        </w:rPr>
        <w:t>кз</w:t>
      </w:r>
      <w:proofErr w:type="spellEnd"/>
      <w:r w:rsidRPr="00130C7D">
        <w:rPr>
          <w:sz w:val="28"/>
          <w:szCs w:val="28"/>
        </w:rPr>
        <w:t xml:space="preserve"> = 1,12);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 xml:space="preserve">кд - коэффициент увеличения фонда заработной платы педагогического персонала на размер </w:t>
      </w:r>
      <w:proofErr w:type="spellStart"/>
      <w:r w:rsidRPr="00130C7D">
        <w:rPr>
          <w:sz w:val="28"/>
          <w:szCs w:val="28"/>
        </w:rPr>
        <w:t>надтарифного</w:t>
      </w:r>
      <w:proofErr w:type="spellEnd"/>
      <w:r w:rsidRPr="00130C7D">
        <w:rPr>
          <w:sz w:val="28"/>
          <w:szCs w:val="28"/>
        </w:rPr>
        <w:t xml:space="preserve"> фонда (кд = 1,11);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кс - коэффициент повышения должностных окладов педагогического персонала, работающего на сельской территории (кс = 1,25);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t>к</w:t>
      </w:r>
      <w:proofErr w:type="gramStart"/>
      <w:r w:rsidRPr="00130C7D">
        <w:rPr>
          <w:sz w:val="28"/>
          <w:szCs w:val="28"/>
        </w:rPr>
        <w:t>s</w:t>
      </w:r>
      <w:proofErr w:type="spellEnd"/>
      <w:proofErr w:type="gramEnd"/>
      <w:r w:rsidRPr="00130C7D">
        <w:rPr>
          <w:sz w:val="28"/>
          <w:szCs w:val="28"/>
        </w:rPr>
        <w:t xml:space="preserve"> - коэффициент увеличения фонда оплаты труда на размер фонда оплаты труда прочего персонала (для сельских территорий - 1,49).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расходы на оплату труда, указанную в абзаце втором пункта 2 насто</w:t>
      </w:r>
      <w:r w:rsidRPr="00130C7D">
        <w:rPr>
          <w:sz w:val="28"/>
          <w:szCs w:val="28"/>
        </w:rPr>
        <w:t>я</w:t>
      </w:r>
      <w:r w:rsidRPr="00130C7D">
        <w:rPr>
          <w:sz w:val="28"/>
          <w:szCs w:val="28"/>
        </w:rPr>
        <w:t>щей методики, не включаются расходы на заработную плату персонала, ос</w:t>
      </w:r>
      <w:r w:rsidRPr="00130C7D">
        <w:rPr>
          <w:sz w:val="28"/>
          <w:szCs w:val="28"/>
        </w:rPr>
        <w:t>у</w:t>
      </w:r>
      <w:r w:rsidRPr="00130C7D">
        <w:rPr>
          <w:sz w:val="28"/>
          <w:szCs w:val="28"/>
        </w:rPr>
        <w:t>ществляющего деятельность, отнесенную федеральным законодательством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12 - количество месяцев в календарном году;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1,302 - коэффициент отчислений по страховым взносам в госуда</w:t>
      </w:r>
      <w:r w:rsidRPr="00130C7D">
        <w:rPr>
          <w:sz w:val="28"/>
          <w:szCs w:val="28"/>
        </w:rPr>
        <w:t>р</w:t>
      </w:r>
      <w:r w:rsidRPr="00130C7D">
        <w:rPr>
          <w:sz w:val="28"/>
          <w:szCs w:val="28"/>
        </w:rPr>
        <w:t>ственные внебюджетные фонды.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7. нормативные затраты по заработной плате педагогического персон</w:t>
      </w:r>
      <w:r w:rsidRPr="00130C7D">
        <w:rPr>
          <w:sz w:val="28"/>
          <w:szCs w:val="28"/>
        </w:rPr>
        <w:t>а</w:t>
      </w:r>
      <w:r w:rsidRPr="00130C7D">
        <w:rPr>
          <w:sz w:val="28"/>
          <w:szCs w:val="28"/>
        </w:rPr>
        <w:t>ла и прочего персонала в расчете на одного воспитанника (</w:t>
      </w:r>
      <w:proofErr w:type="spellStart"/>
      <w:r w:rsidRPr="00130C7D">
        <w:rPr>
          <w:sz w:val="28"/>
          <w:szCs w:val="28"/>
        </w:rPr>
        <w:t>nmn</w:t>
      </w:r>
      <w:proofErr w:type="spellEnd"/>
      <w:r w:rsidRPr="00130C7D">
        <w:rPr>
          <w:sz w:val="28"/>
          <w:szCs w:val="28"/>
        </w:rPr>
        <w:t>) в зависим</w:t>
      </w:r>
      <w:r w:rsidRPr="00130C7D">
        <w:rPr>
          <w:sz w:val="28"/>
          <w:szCs w:val="28"/>
        </w:rPr>
        <w:t>о</w:t>
      </w:r>
      <w:r w:rsidRPr="00130C7D">
        <w:rPr>
          <w:sz w:val="28"/>
          <w:szCs w:val="28"/>
        </w:rPr>
        <w:t xml:space="preserve">сти от направленности групп (n) и режима пребывания воспитанников (m) в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 xml:space="preserve"> исчисляются по формуле:</w:t>
      </w:r>
    </w:p>
    <w:p w:rsidR="00017C55" w:rsidRPr="00130C7D" w:rsidRDefault="00017C55" w:rsidP="00017C55">
      <w:pPr>
        <w:ind w:firstLine="709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130C7D">
        <w:rPr>
          <w:sz w:val="28"/>
          <w:szCs w:val="28"/>
          <w:lang w:val="en-US"/>
        </w:rPr>
        <w:t>nmn</w:t>
      </w:r>
      <w:proofErr w:type="spellEnd"/>
      <w:proofErr w:type="gramEnd"/>
      <w:r w:rsidRPr="00130C7D">
        <w:rPr>
          <w:sz w:val="28"/>
          <w:szCs w:val="28"/>
          <w:lang w:val="en-US"/>
        </w:rPr>
        <w:t xml:space="preserve"> = n x km x </w:t>
      </w:r>
      <w:proofErr w:type="spellStart"/>
      <w:r w:rsidRPr="00130C7D">
        <w:rPr>
          <w:sz w:val="28"/>
          <w:szCs w:val="28"/>
          <w:lang w:val="en-US"/>
        </w:rPr>
        <w:t>kn</w:t>
      </w:r>
      <w:proofErr w:type="spellEnd"/>
      <w:r w:rsidRPr="00130C7D">
        <w:rPr>
          <w:sz w:val="28"/>
          <w:szCs w:val="28"/>
          <w:lang w:val="en-US"/>
        </w:rPr>
        <w:t xml:space="preserve">, </w:t>
      </w:r>
      <w:r w:rsidRPr="00130C7D">
        <w:rPr>
          <w:sz w:val="28"/>
          <w:szCs w:val="28"/>
        </w:rPr>
        <w:t>где</w:t>
      </w:r>
      <w:r w:rsidRPr="00130C7D">
        <w:rPr>
          <w:sz w:val="28"/>
          <w:szCs w:val="28"/>
          <w:lang w:val="en-US"/>
        </w:rPr>
        <w:t>:</w:t>
      </w:r>
    </w:p>
    <w:p w:rsidR="00017C55" w:rsidRPr="00130C7D" w:rsidRDefault="00017C55" w:rsidP="00017C55">
      <w:pPr>
        <w:ind w:firstLine="709"/>
        <w:rPr>
          <w:sz w:val="28"/>
          <w:szCs w:val="28"/>
        </w:rPr>
      </w:pPr>
      <w:r w:rsidRPr="00130C7D">
        <w:rPr>
          <w:sz w:val="28"/>
          <w:szCs w:val="28"/>
        </w:rPr>
        <w:t xml:space="preserve">n - норматив расходов по заработной плате педагогического и прочего персонала в расчете на одного воспитанника в группе общеразвивающей направленности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>, функционирующей в режиме 10-часового пребывания воспитанников;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lastRenderedPageBreak/>
        <w:t>к</w:t>
      </w:r>
      <w:proofErr w:type="gramStart"/>
      <w:r w:rsidRPr="00130C7D">
        <w:rPr>
          <w:sz w:val="28"/>
          <w:szCs w:val="28"/>
        </w:rPr>
        <w:t>m</w:t>
      </w:r>
      <w:proofErr w:type="spellEnd"/>
      <w:proofErr w:type="gramEnd"/>
      <w:r w:rsidRPr="00130C7D">
        <w:rPr>
          <w:sz w:val="28"/>
          <w:szCs w:val="28"/>
        </w:rPr>
        <w:t xml:space="preserve"> - коэффициент удорожания реализации образовательной программы в зависимости от режима пребывания воспитанников в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 xml:space="preserve"> (приложение 2);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t>к</w:t>
      </w:r>
      <w:proofErr w:type="gramStart"/>
      <w:r w:rsidRPr="00130C7D">
        <w:rPr>
          <w:sz w:val="28"/>
          <w:szCs w:val="28"/>
        </w:rPr>
        <w:t>n</w:t>
      </w:r>
      <w:proofErr w:type="spellEnd"/>
      <w:proofErr w:type="gramEnd"/>
      <w:r w:rsidRPr="00130C7D">
        <w:rPr>
          <w:sz w:val="28"/>
          <w:szCs w:val="28"/>
        </w:rPr>
        <w:t xml:space="preserve"> - коэффициент удорожания реализации образовательной программы в зависимости от направленности групп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 xml:space="preserve"> (приложение 3).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8. при расчете объемов субвенции в части расходов на оплату труда п</w:t>
      </w:r>
      <w:r w:rsidRPr="00130C7D">
        <w:rPr>
          <w:sz w:val="28"/>
          <w:szCs w:val="28"/>
        </w:rPr>
        <w:t>е</w:t>
      </w:r>
      <w:r w:rsidRPr="00130C7D">
        <w:rPr>
          <w:sz w:val="28"/>
          <w:szCs w:val="28"/>
        </w:rPr>
        <w:t>дагогического персонала и прочего персонала для каждого муниципального образования применяется районный коэффициент.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 xml:space="preserve">объемы субвенции корректируются </w:t>
      </w:r>
      <w:proofErr w:type="gramStart"/>
      <w:r w:rsidRPr="00130C7D">
        <w:rPr>
          <w:sz w:val="28"/>
          <w:szCs w:val="28"/>
        </w:rPr>
        <w:t>на величину отклонения среднего коэффициента квалификационной категории указанных работников по ка</w:t>
      </w:r>
      <w:r w:rsidRPr="00130C7D">
        <w:rPr>
          <w:sz w:val="28"/>
          <w:szCs w:val="28"/>
        </w:rPr>
        <w:t>ж</w:t>
      </w:r>
      <w:r w:rsidRPr="00130C7D">
        <w:rPr>
          <w:sz w:val="28"/>
          <w:szCs w:val="28"/>
        </w:rPr>
        <w:t>дому муниципальному образованию от среднего коэффициента квалифик</w:t>
      </w:r>
      <w:r w:rsidRPr="00130C7D">
        <w:rPr>
          <w:sz w:val="28"/>
          <w:szCs w:val="28"/>
        </w:rPr>
        <w:t>а</w:t>
      </w:r>
      <w:r w:rsidRPr="00130C7D">
        <w:rPr>
          <w:sz w:val="28"/>
          <w:szCs w:val="28"/>
        </w:rPr>
        <w:t>ционной категории по краю на начало</w:t>
      </w:r>
      <w:proofErr w:type="gramEnd"/>
      <w:r w:rsidRPr="00130C7D">
        <w:rPr>
          <w:sz w:val="28"/>
          <w:szCs w:val="28"/>
        </w:rPr>
        <w:t xml:space="preserve"> финансового года.</w:t>
      </w:r>
    </w:p>
    <w:p w:rsidR="00017C55" w:rsidRPr="00130C7D" w:rsidRDefault="00017C55" w:rsidP="00017C55">
      <w:pPr>
        <w:ind w:firstLine="709"/>
        <w:rPr>
          <w:sz w:val="28"/>
          <w:szCs w:val="28"/>
        </w:rPr>
      </w:pPr>
      <w:r w:rsidRPr="00130C7D">
        <w:rPr>
          <w:sz w:val="28"/>
          <w:szCs w:val="28"/>
        </w:rPr>
        <w:t>9. расчет субвенции (</w:t>
      </w:r>
      <w:proofErr w:type="spellStart"/>
      <w:r w:rsidRPr="00130C7D">
        <w:rPr>
          <w:sz w:val="28"/>
          <w:szCs w:val="28"/>
        </w:rPr>
        <w:t>si</w:t>
      </w:r>
      <w:proofErr w:type="spellEnd"/>
      <w:r w:rsidRPr="00130C7D">
        <w:rPr>
          <w:sz w:val="28"/>
          <w:szCs w:val="28"/>
        </w:rPr>
        <w:t>) бюджету i-</w:t>
      </w:r>
      <w:proofErr w:type="spellStart"/>
      <w:r w:rsidRPr="00130C7D">
        <w:rPr>
          <w:sz w:val="28"/>
          <w:szCs w:val="28"/>
        </w:rPr>
        <w:t>го</w:t>
      </w:r>
      <w:proofErr w:type="spellEnd"/>
      <w:r w:rsidRPr="00130C7D">
        <w:rPr>
          <w:sz w:val="28"/>
          <w:szCs w:val="28"/>
        </w:rPr>
        <w:t xml:space="preserve"> муниципального образования и</w:t>
      </w:r>
      <w:r w:rsidRPr="00130C7D">
        <w:rPr>
          <w:sz w:val="28"/>
          <w:szCs w:val="28"/>
        </w:rPr>
        <w:t>с</w:t>
      </w:r>
      <w:r w:rsidRPr="00130C7D">
        <w:rPr>
          <w:sz w:val="28"/>
          <w:szCs w:val="28"/>
        </w:rPr>
        <w:t>числяется по формуле:</w:t>
      </w:r>
    </w:p>
    <w:p w:rsidR="00017C55" w:rsidRPr="00130C7D" w:rsidRDefault="00017C55" w:rsidP="00017C55">
      <w:pPr>
        <w:ind w:firstLine="709"/>
        <w:jc w:val="center"/>
        <w:rPr>
          <w:sz w:val="28"/>
          <w:szCs w:val="28"/>
        </w:rPr>
      </w:pPr>
      <w:r w:rsidRPr="00130C7D"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3429000" cy="419100"/>
            <wp:effectExtent l="0" t="0" r="0" b="0"/>
            <wp:docPr id="1" name="Рисунок 1" descr="https://api.docs.cntd.ru/img/40/64/47/75/8/00d722d7-cb54-4824-a459-6f5ebfb6b428/P002D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i.docs.cntd.ru/img/40/64/47/75/8/00d722d7-cb54-4824-a459-6f5ebfb6b428/P002D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C7D">
        <w:rPr>
          <w:sz w:val="28"/>
          <w:szCs w:val="28"/>
        </w:rPr>
        <w:t>, где: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t>nmn</w:t>
      </w:r>
      <w:proofErr w:type="spellEnd"/>
      <w:r w:rsidRPr="00130C7D">
        <w:rPr>
          <w:sz w:val="28"/>
          <w:szCs w:val="28"/>
        </w:rPr>
        <w:t xml:space="preserve"> - нормативные затраты по заработной плате педагогического пе</w:t>
      </w:r>
      <w:r w:rsidRPr="00130C7D">
        <w:rPr>
          <w:sz w:val="28"/>
          <w:szCs w:val="28"/>
        </w:rPr>
        <w:t>р</w:t>
      </w:r>
      <w:r w:rsidRPr="00130C7D">
        <w:rPr>
          <w:sz w:val="28"/>
          <w:szCs w:val="28"/>
        </w:rPr>
        <w:t xml:space="preserve">сонала и прочего персонала в расчете на одного воспитанника в зависимости от направленности групп (n) и режима пребывания воспитанников в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 xml:space="preserve"> (m);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t>cmn</w:t>
      </w:r>
      <w:proofErr w:type="spellEnd"/>
      <w:r w:rsidRPr="00130C7D">
        <w:rPr>
          <w:sz w:val="28"/>
          <w:szCs w:val="28"/>
        </w:rPr>
        <w:t xml:space="preserve"> - количество воспитанников в зависимости от направленности групп (n) и режима пребывания воспитанников в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 xml:space="preserve"> (m) на начало учебного года;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r - районный коэффициент;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w - расходы на выплаты стимулирующего характера;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30C7D">
        <w:rPr>
          <w:sz w:val="28"/>
          <w:szCs w:val="28"/>
        </w:rPr>
        <w:t>d</w:t>
      </w:r>
      <w:proofErr w:type="gramEnd"/>
      <w:r w:rsidRPr="00130C7D">
        <w:rPr>
          <w:sz w:val="28"/>
          <w:szCs w:val="28"/>
        </w:rPr>
        <w:t>инв</w:t>
      </w:r>
      <w:proofErr w:type="spellEnd"/>
      <w:r w:rsidRPr="00130C7D">
        <w:rPr>
          <w:sz w:val="28"/>
          <w:szCs w:val="28"/>
        </w:rPr>
        <w:t xml:space="preserve"> - средства на оплату труда педагогического персонала, занима</w:t>
      </w:r>
      <w:r w:rsidRPr="00130C7D">
        <w:rPr>
          <w:sz w:val="28"/>
          <w:szCs w:val="28"/>
        </w:rPr>
        <w:t>ю</w:t>
      </w:r>
      <w:r w:rsidRPr="00130C7D">
        <w:rPr>
          <w:sz w:val="28"/>
          <w:szCs w:val="28"/>
        </w:rPr>
        <w:t>щегося с детьми-инвалидами и детьми с ограниченными возможностями зд</w:t>
      </w:r>
      <w:r w:rsidRPr="00130C7D">
        <w:rPr>
          <w:sz w:val="28"/>
          <w:szCs w:val="28"/>
        </w:rPr>
        <w:t>о</w:t>
      </w:r>
      <w:r w:rsidRPr="00130C7D">
        <w:rPr>
          <w:sz w:val="28"/>
          <w:szCs w:val="28"/>
        </w:rPr>
        <w:t xml:space="preserve">ровья, посещающими общеразвивающие группы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>, исчисляются по фо</w:t>
      </w:r>
      <w:r w:rsidRPr="00130C7D">
        <w:rPr>
          <w:sz w:val="28"/>
          <w:szCs w:val="28"/>
        </w:rPr>
        <w:t>р</w:t>
      </w:r>
      <w:r w:rsidRPr="00130C7D">
        <w:rPr>
          <w:sz w:val="28"/>
          <w:szCs w:val="28"/>
        </w:rPr>
        <w:t>муле: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t>dинв</w:t>
      </w:r>
      <w:proofErr w:type="spellEnd"/>
      <w:r w:rsidRPr="00130C7D">
        <w:rPr>
          <w:sz w:val="28"/>
          <w:szCs w:val="28"/>
        </w:rPr>
        <w:t xml:space="preserve"> = </w:t>
      </w:r>
      <w:proofErr w:type="spellStart"/>
      <w:proofErr w:type="gramStart"/>
      <w:r w:rsidRPr="00130C7D">
        <w:rPr>
          <w:sz w:val="28"/>
          <w:szCs w:val="28"/>
        </w:rPr>
        <w:t>n</w:t>
      </w:r>
      <w:proofErr w:type="gramEnd"/>
      <w:r w:rsidRPr="00130C7D">
        <w:rPr>
          <w:sz w:val="28"/>
          <w:szCs w:val="28"/>
        </w:rPr>
        <w:t>общ</w:t>
      </w:r>
      <w:proofErr w:type="spellEnd"/>
      <w:r w:rsidRPr="00130C7D">
        <w:rPr>
          <w:sz w:val="28"/>
          <w:szCs w:val="28"/>
        </w:rPr>
        <w:t xml:space="preserve"> x </w:t>
      </w:r>
      <w:proofErr w:type="spellStart"/>
      <w:r w:rsidRPr="00130C7D">
        <w:rPr>
          <w:sz w:val="28"/>
          <w:szCs w:val="28"/>
        </w:rPr>
        <w:t>синв</w:t>
      </w:r>
      <w:proofErr w:type="spellEnd"/>
      <w:r w:rsidRPr="00130C7D">
        <w:rPr>
          <w:sz w:val="28"/>
          <w:szCs w:val="28"/>
        </w:rPr>
        <w:t xml:space="preserve"> x </w:t>
      </w:r>
      <w:proofErr w:type="spellStart"/>
      <w:r w:rsidRPr="00130C7D">
        <w:rPr>
          <w:sz w:val="28"/>
          <w:szCs w:val="28"/>
        </w:rPr>
        <w:t>ринв</w:t>
      </w:r>
      <w:proofErr w:type="spellEnd"/>
      <w:r w:rsidRPr="00130C7D">
        <w:rPr>
          <w:sz w:val="28"/>
          <w:szCs w:val="28"/>
        </w:rPr>
        <w:t xml:space="preserve"> x r, где: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30C7D">
        <w:rPr>
          <w:sz w:val="28"/>
          <w:szCs w:val="28"/>
        </w:rPr>
        <w:t>n</w:t>
      </w:r>
      <w:proofErr w:type="gramEnd"/>
      <w:r w:rsidRPr="00130C7D">
        <w:rPr>
          <w:sz w:val="28"/>
          <w:szCs w:val="28"/>
        </w:rPr>
        <w:t>общ</w:t>
      </w:r>
      <w:proofErr w:type="spellEnd"/>
      <w:r w:rsidRPr="00130C7D">
        <w:rPr>
          <w:sz w:val="28"/>
          <w:szCs w:val="28"/>
        </w:rPr>
        <w:t xml:space="preserve"> - норматив расходов по заработной плате педагогического перс</w:t>
      </w:r>
      <w:r w:rsidRPr="00130C7D">
        <w:rPr>
          <w:sz w:val="28"/>
          <w:szCs w:val="28"/>
        </w:rPr>
        <w:t>о</w:t>
      </w:r>
      <w:r w:rsidRPr="00130C7D">
        <w:rPr>
          <w:sz w:val="28"/>
          <w:szCs w:val="28"/>
        </w:rPr>
        <w:t>нала в расчете на одного воспитанника, посещающего общеразвивающую группу (городская территория, сельская территория);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t>синв</w:t>
      </w:r>
      <w:proofErr w:type="spellEnd"/>
      <w:r w:rsidRPr="00130C7D">
        <w:rPr>
          <w:sz w:val="28"/>
          <w:szCs w:val="28"/>
        </w:rPr>
        <w:t xml:space="preserve"> - количество детей-инвалидов или детей с ограниченными во</w:t>
      </w:r>
      <w:r w:rsidRPr="00130C7D">
        <w:rPr>
          <w:sz w:val="28"/>
          <w:szCs w:val="28"/>
        </w:rPr>
        <w:t>з</w:t>
      </w:r>
      <w:r w:rsidRPr="00130C7D">
        <w:rPr>
          <w:sz w:val="28"/>
          <w:szCs w:val="28"/>
        </w:rPr>
        <w:t>можностями здоровья;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t>ринв</w:t>
      </w:r>
      <w:proofErr w:type="spellEnd"/>
      <w:r w:rsidRPr="00130C7D">
        <w:rPr>
          <w:sz w:val="28"/>
          <w:szCs w:val="28"/>
        </w:rPr>
        <w:t xml:space="preserve"> - коэффициент 0,2 для детей-инвалидов и 0,4 для детей с огран</w:t>
      </w:r>
      <w:r w:rsidRPr="00130C7D">
        <w:rPr>
          <w:sz w:val="28"/>
          <w:szCs w:val="28"/>
        </w:rPr>
        <w:t>и</w:t>
      </w:r>
      <w:r w:rsidRPr="00130C7D">
        <w:rPr>
          <w:sz w:val="28"/>
          <w:szCs w:val="28"/>
        </w:rPr>
        <w:t>ченными возможностями здоровья;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r - районный коэффициент;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r w:rsidRPr="00130C7D">
        <w:rPr>
          <w:sz w:val="28"/>
          <w:szCs w:val="28"/>
        </w:rPr>
        <w:t>кинв</w:t>
      </w:r>
      <w:proofErr w:type="spellEnd"/>
      <w:r w:rsidRPr="00130C7D">
        <w:rPr>
          <w:sz w:val="28"/>
          <w:szCs w:val="28"/>
        </w:rPr>
        <w:t xml:space="preserve"> - средства на компенсацию затрат родителей (законных предст</w:t>
      </w:r>
      <w:r w:rsidRPr="00130C7D">
        <w:rPr>
          <w:sz w:val="28"/>
          <w:szCs w:val="28"/>
        </w:rPr>
        <w:t>а</w:t>
      </w:r>
      <w:r w:rsidRPr="00130C7D">
        <w:rPr>
          <w:sz w:val="28"/>
          <w:szCs w:val="28"/>
        </w:rPr>
        <w:t>вителей) на обучение детей-инвалидов по основным общеобразовательным программам на дому самостоятельно</w:t>
      </w:r>
      <w:proofErr w:type="gramStart"/>
      <w:r w:rsidRPr="00130C7D">
        <w:rPr>
          <w:sz w:val="28"/>
          <w:szCs w:val="28"/>
        </w:rPr>
        <w:t>.</w:t>
      </w:r>
      <w:proofErr w:type="gramEnd"/>
      <w:r w:rsidRPr="00130C7D">
        <w:rPr>
          <w:sz w:val="28"/>
          <w:szCs w:val="28"/>
        </w:rPr>
        <w:t xml:space="preserve"> </w:t>
      </w:r>
      <w:proofErr w:type="gramStart"/>
      <w:r w:rsidRPr="00130C7D">
        <w:rPr>
          <w:sz w:val="28"/>
          <w:szCs w:val="28"/>
        </w:rPr>
        <w:t>о</w:t>
      </w:r>
      <w:proofErr w:type="gramEnd"/>
      <w:r w:rsidRPr="00130C7D">
        <w:rPr>
          <w:sz w:val="28"/>
          <w:szCs w:val="28"/>
        </w:rPr>
        <w:t>бъем средств определяется исходя из численности детей-инвалидов, обучение которых обеспечивается родителями (законными представителями) на дому самостоятельно, и размера компенс</w:t>
      </w:r>
      <w:r w:rsidRPr="00130C7D">
        <w:rPr>
          <w:sz w:val="28"/>
          <w:szCs w:val="28"/>
        </w:rPr>
        <w:t>а</w:t>
      </w:r>
      <w:r w:rsidRPr="00130C7D">
        <w:rPr>
          <w:sz w:val="28"/>
          <w:szCs w:val="28"/>
        </w:rPr>
        <w:t>ции затрат родителей (законных представителей) на обучение детей-инвалидов по основным общеобразовательным программам на дому;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lastRenderedPageBreak/>
        <w:t>u - расходы, связанные с обеспечением образовательного процесса, и</w:t>
      </w:r>
      <w:r w:rsidRPr="00130C7D">
        <w:rPr>
          <w:sz w:val="28"/>
          <w:szCs w:val="28"/>
        </w:rPr>
        <w:t>с</w:t>
      </w:r>
      <w:r w:rsidRPr="00130C7D">
        <w:rPr>
          <w:sz w:val="28"/>
          <w:szCs w:val="28"/>
        </w:rPr>
        <w:t>числяются по формуле: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 xml:space="preserve">u = c x </w:t>
      </w:r>
      <w:proofErr w:type="spellStart"/>
      <w:proofErr w:type="gramStart"/>
      <w:r w:rsidRPr="00130C7D">
        <w:rPr>
          <w:sz w:val="28"/>
          <w:szCs w:val="28"/>
        </w:rPr>
        <w:t>z</w:t>
      </w:r>
      <w:proofErr w:type="gramEnd"/>
      <w:r w:rsidRPr="00130C7D">
        <w:rPr>
          <w:sz w:val="28"/>
          <w:szCs w:val="28"/>
        </w:rPr>
        <w:t>в</w:t>
      </w:r>
      <w:proofErr w:type="spellEnd"/>
      <w:r w:rsidRPr="00130C7D">
        <w:rPr>
          <w:sz w:val="28"/>
          <w:szCs w:val="28"/>
        </w:rPr>
        <w:t>, где: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c - количество воспитанников на начало учебного года;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130C7D">
        <w:rPr>
          <w:sz w:val="28"/>
          <w:szCs w:val="28"/>
        </w:rPr>
        <w:t>z</w:t>
      </w:r>
      <w:proofErr w:type="gramEnd"/>
      <w:r w:rsidRPr="00130C7D">
        <w:rPr>
          <w:sz w:val="28"/>
          <w:szCs w:val="28"/>
        </w:rPr>
        <w:t>в</w:t>
      </w:r>
      <w:proofErr w:type="spellEnd"/>
      <w:r w:rsidRPr="00130C7D">
        <w:rPr>
          <w:sz w:val="28"/>
          <w:szCs w:val="28"/>
        </w:rPr>
        <w:t xml:space="preserve"> - норматив на расходы, связанные с обеспечением образовательного процесса, в расчете на одного воспитанника (ежегодно утверждается прик</w:t>
      </w:r>
      <w:r w:rsidRPr="00130C7D">
        <w:rPr>
          <w:sz w:val="28"/>
          <w:szCs w:val="28"/>
        </w:rPr>
        <w:t>а</w:t>
      </w:r>
      <w:r w:rsidRPr="00130C7D">
        <w:rPr>
          <w:sz w:val="28"/>
          <w:szCs w:val="28"/>
        </w:rPr>
        <w:t>зом министерства образования и науки алтайского края).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 xml:space="preserve">10. при расчете объемов средств, выделяемых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 xml:space="preserve"> на выплату зарабо</w:t>
      </w:r>
      <w:r w:rsidRPr="00130C7D">
        <w:rPr>
          <w:sz w:val="28"/>
          <w:szCs w:val="28"/>
        </w:rPr>
        <w:t>т</w:t>
      </w:r>
      <w:r w:rsidRPr="00130C7D">
        <w:rPr>
          <w:sz w:val="28"/>
          <w:szCs w:val="28"/>
        </w:rPr>
        <w:t>ной платы на основе нормативов расходов по оплате труда работников в ра</w:t>
      </w:r>
      <w:r w:rsidRPr="00130C7D">
        <w:rPr>
          <w:sz w:val="28"/>
          <w:szCs w:val="28"/>
        </w:rPr>
        <w:t>с</w:t>
      </w:r>
      <w:r w:rsidRPr="00130C7D">
        <w:rPr>
          <w:sz w:val="28"/>
          <w:szCs w:val="28"/>
        </w:rPr>
        <w:t>чете на одного воспитанника в год, органами местного самоуправления уст</w:t>
      </w:r>
      <w:r w:rsidRPr="00130C7D">
        <w:rPr>
          <w:sz w:val="28"/>
          <w:szCs w:val="28"/>
        </w:rPr>
        <w:t>а</w:t>
      </w:r>
      <w:r w:rsidRPr="00130C7D">
        <w:rPr>
          <w:sz w:val="28"/>
          <w:szCs w:val="28"/>
        </w:rPr>
        <w:t>навливаются поправочные коэффициенты, учитывающие выполнение откл</w:t>
      </w:r>
      <w:r w:rsidRPr="00130C7D">
        <w:rPr>
          <w:sz w:val="28"/>
          <w:szCs w:val="28"/>
        </w:rPr>
        <w:t>о</w:t>
      </w:r>
      <w:r w:rsidRPr="00130C7D">
        <w:rPr>
          <w:sz w:val="28"/>
          <w:szCs w:val="28"/>
        </w:rPr>
        <w:t>нения средней наполняемости групп данной организации от установленной наполняемости групп.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11. при определении объема субвенции для каждого муниципального образования используются сведения о списочной численности детей и кол</w:t>
      </w:r>
      <w:r w:rsidRPr="00130C7D">
        <w:rPr>
          <w:sz w:val="28"/>
          <w:szCs w:val="28"/>
        </w:rPr>
        <w:t>и</w:t>
      </w:r>
      <w:r w:rsidRPr="00130C7D">
        <w:rPr>
          <w:sz w:val="28"/>
          <w:szCs w:val="28"/>
        </w:rPr>
        <w:t xml:space="preserve">честве педагогического персонала в </w:t>
      </w:r>
      <w:proofErr w:type="spellStart"/>
      <w:r w:rsidRPr="00130C7D">
        <w:rPr>
          <w:sz w:val="28"/>
          <w:szCs w:val="28"/>
        </w:rPr>
        <w:t>доо</w:t>
      </w:r>
      <w:proofErr w:type="spellEnd"/>
      <w:r w:rsidRPr="00130C7D">
        <w:rPr>
          <w:sz w:val="28"/>
          <w:szCs w:val="28"/>
        </w:rPr>
        <w:t xml:space="preserve"> по состоянию на 1 сентября текущ</w:t>
      </w:r>
      <w:r w:rsidRPr="00130C7D">
        <w:rPr>
          <w:sz w:val="28"/>
          <w:szCs w:val="28"/>
        </w:rPr>
        <w:t>е</w:t>
      </w:r>
      <w:r w:rsidRPr="00130C7D">
        <w:rPr>
          <w:sz w:val="28"/>
          <w:szCs w:val="28"/>
        </w:rPr>
        <w:t>го года, предоставляемые муниципальными образованиями по форме, утве</w:t>
      </w:r>
      <w:r w:rsidRPr="00130C7D">
        <w:rPr>
          <w:sz w:val="28"/>
          <w:szCs w:val="28"/>
        </w:rPr>
        <w:t>р</w:t>
      </w:r>
      <w:r w:rsidRPr="00130C7D">
        <w:rPr>
          <w:sz w:val="28"/>
          <w:szCs w:val="28"/>
        </w:rPr>
        <w:t>жденной министерством образования и науки алтайского края.</w:t>
      </w:r>
    </w:p>
    <w:p w:rsidR="00017C55" w:rsidRPr="00130C7D" w:rsidRDefault="00017C55" w:rsidP="00017C55">
      <w:pPr>
        <w:ind w:firstLine="709"/>
        <w:rPr>
          <w:sz w:val="28"/>
          <w:szCs w:val="28"/>
        </w:rPr>
      </w:pPr>
      <w:r w:rsidRPr="00130C7D">
        <w:rPr>
          <w:sz w:val="28"/>
          <w:szCs w:val="28"/>
        </w:rPr>
        <w:t>указанные сведения предоставляются в министерство финансов алта</w:t>
      </w:r>
      <w:r w:rsidRPr="00130C7D">
        <w:rPr>
          <w:sz w:val="28"/>
          <w:szCs w:val="28"/>
        </w:rPr>
        <w:t>й</w:t>
      </w:r>
      <w:r w:rsidRPr="00130C7D">
        <w:rPr>
          <w:sz w:val="28"/>
          <w:szCs w:val="28"/>
        </w:rPr>
        <w:t>ского края в сроки, установленные для предоставления расчетов субвенций на очередной финансовый год, за подписью министра образования и науки алтайского края (лица, исполняющего обязанности министра образования и науки алтайского края)</w:t>
      </w:r>
      <w:proofErr w:type="gramStart"/>
      <w:r w:rsidRPr="00130C7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Pr="00130C7D">
        <w:rPr>
          <w:sz w:val="28"/>
          <w:szCs w:val="28"/>
        </w:rPr>
        <w:t>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30C7D">
        <w:rPr>
          <w:sz w:val="28"/>
          <w:szCs w:val="28"/>
        </w:rPr>
        <w:t xml:space="preserve">о тексту </w:t>
      </w:r>
      <w:r>
        <w:rPr>
          <w:sz w:val="28"/>
          <w:szCs w:val="28"/>
        </w:rPr>
        <w:t>м</w:t>
      </w:r>
      <w:r w:rsidRPr="00130C7D">
        <w:rPr>
          <w:sz w:val="28"/>
          <w:szCs w:val="28"/>
        </w:rPr>
        <w:t>етодики слова "образовательной услуги" заменить словами "реализации образовательных программ";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  <w:r w:rsidRPr="00130C7D">
        <w:rPr>
          <w:sz w:val="28"/>
          <w:szCs w:val="28"/>
        </w:rPr>
        <w:t>приложения 1 - 3 к методике изложить в редакции согласно прилож</w:t>
      </w:r>
      <w:r w:rsidRPr="00130C7D">
        <w:rPr>
          <w:sz w:val="28"/>
          <w:szCs w:val="28"/>
        </w:rPr>
        <w:t>е</w:t>
      </w:r>
      <w:r w:rsidRPr="00130C7D">
        <w:rPr>
          <w:sz w:val="28"/>
          <w:szCs w:val="28"/>
        </w:rPr>
        <w:t>ниям 1 - 3 к настоящим изменениям.</w:t>
      </w:r>
    </w:p>
    <w:p w:rsidR="00017C55" w:rsidRPr="00130C7D" w:rsidRDefault="00017C55" w:rsidP="00017C55">
      <w:pPr>
        <w:ind w:firstLine="709"/>
        <w:jc w:val="both"/>
        <w:rPr>
          <w:sz w:val="28"/>
          <w:szCs w:val="28"/>
        </w:rPr>
      </w:pP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>
        <w:rPr>
          <w:sz w:val="28"/>
        </w:rPr>
        <w:br w:type="page"/>
      </w:r>
      <w:r w:rsidRPr="00017C55">
        <w:rPr>
          <w:bCs/>
          <w:sz w:val="27"/>
          <w:szCs w:val="27"/>
        </w:rPr>
        <w:lastRenderedPageBreak/>
        <w:t xml:space="preserve">Приложение 1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к изменениям,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которые вносятся в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постановление 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Администрации района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>от 15.12.2021 № 626</w:t>
      </w:r>
    </w:p>
    <w:p w:rsidR="00017C55" w:rsidRPr="00017C55" w:rsidRDefault="00017C55" w:rsidP="00017C55">
      <w:pPr>
        <w:jc w:val="center"/>
      </w:pPr>
    </w:p>
    <w:p w:rsidR="00017C55" w:rsidRPr="00017C55" w:rsidRDefault="00017C55" w:rsidP="00017C55">
      <w:pPr>
        <w:jc w:val="center"/>
      </w:pPr>
      <w:r w:rsidRPr="00017C55">
        <w:t>КОЭФФИЦИЕНТ ПОТРЕБНОСТИ В СТАВКАХ ПЕДАГОГИЧЕСКОГО ПЕРСОНАЛА НА ОДНОГО ВОСПИТАННИКА (</w:t>
      </w:r>
      <w:proofErr w:type="spellStart"/>
      <w:r w:rsidRPr="00017C55">
        <w:t>Сн</w:t>
      </w:r>
      <w:proofErr w:type="spellEnd"/>
      <w:r w:rsidRPr="00017C55">
        <w:t>)</w:t>
      </w:r>
    </w:p>
    <w:p w:rsidR="00017C55" w:rsidRPr="00017C55" w:rsidRDefault="00017C55" w:rsidP="00017C55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3892"/>
        <w:gridCol w:w="2220"/>
        <w:gridCol w:w="81"/>
      </w:tblGrid>
      <w:tr w:rsidR="00017C55" w:rsidRPr="00017C55" w:rsidTr="00D479B4">
        <w:trPr>
          <w:tblCellSpacing w:w="15" w:type="dxa"/>
        </w:trPr>
        <w:tc>
          <w:tcPr>
            <w:tcW w:w="2179" w:type="dxa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Направленность группы </w:t>
            </w:r>
          </w:p>
        </w:tc>
        <w:tc>
          <w:tcPr>
            <w:tcW w:w="3862" w:type="dxa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>Режим пребывания детей в д</w:t>
            </w:r>
            <w:r w:rsidRPr="00017C55">
              <w:t>о</w:t>
            </w:r>
            <w:r w:rsidRPr="00017C55">
              <w:t>школьных образовательных орган</w:t>
            </w:r>
            <w:r w:rsidRPr="00017C55">
              <w:t>и</w:t>
            </w:r>
            <w:r w:rsidRPr="00017C55">
              <w:t xml:space="preserve">зациях </w:t>
            </w:r>
          </w:p>
        </w:tc>
        <w:tc>
          <w:tcPr>
            <w:tcW w:w="0" w:type="auto"/>
            <w:gridSpan w:val="2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proofErr w:type="spellStart"/>
            <w:r w:rsidRPr="00017C55">
              <w:t>Сн</w:t>
            </w:r>
            <w:proofErr w:type="spellEnd"/>
            <w:r w:rsidRPr="00017C55">
              <w:t xml:space="preserve"> </w:t>
            </w:r>
          </w:p>
        </w:tc>
      </w:tr>
      <w:tr w:rsidR="00017C55" w:rsidRPr="00017C55" w:rsidTr="00D479B4">
        <w:trPr>
          <w:tblCellSpacing w:w="15" w:type="dxa"/>
        </w:trPr>
        <w:tc>
          <w:tcPr>
            <w:tcW w:w="2179" w:type="dxa"/>
            <w:hideMark/>
          </w:tcPr>
          <w:p w:rsidR="00017C55" w:rsidRPr="00017C55" w:rsidRDefault="00017C55" w:rsidP="00017C55"/>
        </w:tc>
        <w:tc>
          <w:tcPr>
            <w:tcW w:w="3862" w:type="dxa"/>
            <w:hideMark/>
          </w:tcPr>
          <w:p w:rsidR="00017C55" w:rsidRPr="00017C55" w:rsidRDefault="00017C55" w:rsidP="00017C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Сельская территория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  </w:t>
            </w:r>
          </w:p>
        </w:tc>
      </w:tr>
      <w:tr w:rsidR="00017C55" w:rsidRPr="00017C55" w:rsidTr="00D479B4">
        <w:trPr>
          <w:tblCellSpacing w:w="15" w:type="dxa"/>
        </w:trPr>
        <w:tc>
          <w:tcPr>
            <w:tcW w:w="2179" w:type="dxa"/>
            <w:hideMark/>
          </w:tcPr>
          <w:p w:rsidR="00017C55" w:rsidRPr="00017C55" w:rsidRDefault="00017C55" w:rsidP="00017C55">
            <w:pPr>
              <w:spacing w:before="100" w:beforeAutospacing="1" w:after="240"/>
            </w:pPr>
            <w:r w:rsidRPr="00017C55">
              <w:t xml:space="preserve">Общеразвивающая </w:t>
            </w:r>
          </w:p>
        </w:tc>
        <w:tc>
          <w:tcPr>
            <w:tcW w:w="3862" w:type="dxa"/>
            <w:hideMark/>
          </w:tcPr>
          <w:p w:rsidR="00017C55" w:rsidRPr="00017C55" w:rsidRDefault="00017C55" w:rsidP="00017C55">
            <w:pPr>
              <w:spacing w:before="100" w:beforeAutospacing="1" w:after="240"/>
            </w:pPr>
            <w:r w:rsidRPr="00017C55">
              <w:t xml:space="preserve">9 часов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0,095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 </w:t>
            </w:r>
          </w:p>
        </w:tc>
      </w:tr>
      <w:tr w:rsidR="00017C55" w:rsidRPr="00017C55" w:rsidTr="00D479B4">
        <w:trPr>
          <w:tblCellSpacing w:w="15" w:type="dxa"/>
        </w:trPr>
        <w:tc>
          <w:tcPr>
            <w:tcW w:w="2179" w:type="dxa"/>
            <w:hideMark/>
          </w:tcPr>
          <w:p w:rsidR="00017C55" w:rsidRPr="00017C55" w:rsidRDefault="00017C55" w:rsidP="00017C55"/>
        </w:tc>
        <w:tc>
          <w:tcPr>
            <w:tcW w:w="3862" w:type="dxa"/>
            <w:hideMark/>
          </w:tcPr>
          <w:p w:rsidR="00017C55" w:rsidRPr="00017C55" w:rsidRDefault="00017C55" w:rsidP="00017C55">
            <w:pPr>
              <w:spacing w:before="100" w:beforeAutospacing="1" w:after="240"/>
            </w:pPr>
            <w:r w:rsidRPr="00017C55">
              <w:t xml:space="preserve">10 часов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0,103 </w:t>
            </w:r>
          </w:p>
        </w:tc>
        <w:tc>
          <w:tcPr>
            <w:tcW w:w="0" w:type="auto"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</w:p>
        </w:tc>
      </w:tr>
      <w:tr w:rsidR="00017C55" w:rsidRPr="00017C55" w:rsidTr="00D479B4">
        <w:trPr>
          <w:tblCellSpacing w:w="15" w:type="dxa"/>
        </w:trPr>
        <w:tc>
          <w:tcPr>
            <w:tcW w:w="2179" w:type="dxa"/>
            <w:hideMark/>
          </w:tcPr>
          <w:p w:rsidR="00017C55" w:rsidRPr="00017C55" w:rsidRDefault="00017C55" w:rsidP="00017C55"/>
        </w:tc>
        <w:tc>
          <w:tcPr>
            <w:tcW w:w="3862" w:type="dxa"/>
            <w:hideMark/>
          </w:tcPr>
          <w:p w:rsidR="00017C55" w:rsidRPr="00017C55" w:rsidRDefault="00017C55" w:rsidP="00017C55">
            <w:pPr>
              <w:spacing w:before="100" w:beforeAutospacing="1" w:after="240"/>
            </w:pPr>
            <w:r w:rsidRPr="00017C55">
              <w:t>кратковременное пребывание           (3 часа)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0,042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 </w:t>
            </w:r>
          </w:p>
        </w:tc>
      </w:tr>
    </w:tbl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after="160" w:line="259" w:lineRule="auto"/>
        <w:rPr>
          <w:b/>
          <w:bCs/>
          <w:sz w:val="27"/>
          <w:szCs w:val="27"/>
        </w:rPr>
      </w:pPr>
      <w:r w:rsidRPr="00017C55">
        <w:rPr>
          <w:b/>
          <w:bCs/>
          <w:sz w:val="27"/>
          <w:szCs w:val="27"/>
        </w:rPr>
        <w:br w:type="page"/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lastRenderedPageBreak/>
        <w:t xml:space="preserve">Приложение 2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к изменениям,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которые вносятся в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постановление 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Администрации района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>от 15.12.2021 № 626</w:t>
      </w:r>
    </w:p>
    <w:p w:rsidR="00017C55" w:rsidRPr="00017C55" w:rsidRDefault="00017C55" w:rsidP="00017C55">
      <w:pPr>
        <w:jc w:val="center"/>
      </w:pPr>
    </w:p>
    <w:p w:rsidR="00017C55" w:rsidRPr="00017C55" w:rsidRDefault="00017C55" w:rsidP="00017C55">
      <w:pPr>
        <w:jc w:val="center"/>
      </w:pPr>
      <w:r w:rsidRPr="00017C55">
        <w:t>КОЭФФИЦИЕНТ УДОРОЖАНИЯ РЕАЛИЗАЦИИ ОБРАЗОВАТЕЛЬНЫХ ПРОГРАММ В ЗАВИСИМОСТИ ОТ РЕЖИМА ПРЕБЫВАНИЯ ВОСПИТАННИКОВ В ДОШКОЛ</w:t>
      </w:r>
      <w:r w:rsidRPr="00017C55">
        <w:t>Ь</w:t>
      </w:r>
      <w:r w:rsidRPr="00017C55">
        <w:t>НЫХ ОБРАЗОВАТЕЛЬНЫХ ОРГАНИЗАЦИЯХ (</w:t>
      </w:r>
      <w:proofErr w:type="spellStart"/>
      <w:r w:rsidRPr="00017C55">
        <w:t>К</w:t>
      </w:r>
      <w:proofErr w:type="gramStart"/>
      <w:r w:rsidRPr="00017C55">
        <w:t>m</w:t>
      </w:r>
      <w:proofErr w:type="spellEnd"/>
      <w:proofErr w:type="gramEnd"/>
      <w:r w:rsidRPr="00017C55">
        <w:t>)</w:t>
      </w:r>
    </w:p>
    <w:p w:rsidR="00017C55" w:rsidRPr="00017C55" w:rsidRDefault="00017C55" w:rsidP="00017C55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4"/>
        <w:gridCol w:w="2049"/>
        <w:gridCol w:w="81"/>
      </w:tblGrid>
      <w:tr w:rsidR="00017C55" w:rsidRPr="00017C55" w:rsidTr="00D479B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017C55" w:rsidRPr="00017C55" w:rsidRDefault="00017C55" w:rsidP="00017C55"/>
        </w:tc>
        <w:tc>
          <w:tcPr>
            <w:tcW w:w="0" w:type="auto"/>
            <w:vAlign w:val="center"/>
            <w:hideMark/>
          </w:tcPr>
          <w:p w:rsidR="00017C55" w:rsidRPr="00017C55" w:rsidRDefault="00017C55" w:rsidP="00017C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7C55" w:rsidRPr="00017C55" w:rsidRDefault="00017C55" w:rsidP="00017C55">
            <w:pPr>
              <w:rPr>
                <w:sz w:val="20"/>
                <w:szCs w:val="20"/>
              </w:rPr>
            </w:pPr>
          </w:p>
        </w:tc>
      </w:tr>
      <w:tr w:rsidR="00017C55" w:rsidRPr="00017C55" w:rsidTr="00D479B4">
        <w:trPr>
          <w:tblCellSpacing w:w="15" w:type="dxa"/>
        </w:trPr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Режим пребывания воспитанников в дошкольных образовательных организациях </w:t>
            </w:r>
          </w:p>
        </w:tc>
        <w:tc>
          <w:tcPr>
            <w:tcW w:w="0" w:type="auto"/>
            <w:gridSpan w:val="2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proofErr w:type="spellStart"/>
            <w:r w:rsidRPr="00017C55">
              <w:t>К</w:t>
            </w:r>
            <w:proofErr w:type="gramStart"/>
            <w:r w:rsidRPr="00017C55">
              <w:t>m</w:t>
            </w:r>
            <w:proofErr w:type="spellEnd"/>
            <w:proofErr w:type="gramEnd"/>
            <w:r w:rsidRPr="00017C55">
              <w:t xml:space="preserve"> </w:t>
            </w:r>
          </w:p>
        </w:tc>
      </w:tr>
      <w:tr w:rsidR="00017C55" w:rsidRPr="00017C55" w:rsidTr="00D479B4">
        <w:trPr>
          <w:tblCellSpacing w:w="15" w:type="dxa"/>
        </w:trPr>
        <w:tc>
          <w:tcPr>
            <w:tcW w:w="0" w:type="auto"/>
            <w:hideMark/>
          </w:tcPr>
          <w:p w:rsidR="00017C55" w:rsidRPr="00017C55" w:rsidRDefault="00017C55" w:rsidP="00017C55"/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>Сельская террит</w:t>
            </w:r>
            <w:r w:rsidRPr="00017C55">
              <w:t>о</w:t>
            </w:r>
            <w:r w:rsidRPr="00017C55">
              <w:t xml:space="preserve">рия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  </w:t>
            </w:r>
          </w:p>
        </w:tc>
      </w:tr>
      <w:tr w:rsidR="00017C55" w:rsidRPr="00017C55" w:rsidTr="00D479B4">
        <w:trPr>
          <w:tblCellSpacing w:w="15" w:type="dxa"/>
        </w:trPr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240"/>
            </w:pPr>
            <w:r w:rsidRPr="00017C55">
              <w:t xml:space="preserve">9 часов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0,92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 </w:t>
            </w:r>
          </w:p>
        </w:tc>
      </w:tr>
      <w:tr w:rsidR="00017C55" w:rsidRPr="00017C55" w:rsidTr="00D479B4">
        <w:trPr>
          <w:tblCellSpacing w:w="15" w:type="dxa"/>
        </w:trPr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240"/>
            </w:pPr>
            <w:r w:rsidRPr="00017C55">
              <w:t xml:space="preserve">10 часов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1,00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 </w:t>
            </w:r>
          </w:p>
        </w:tc>
      </w:tr>
      <w:tr w:rsidR="00017C55" w:rsidRPr="00017C55" w:rsidTr="00D479B4">
        <w:trPr>
          <w:tblCellSpacing w:w="15" w:type="dxa"/>
        </w:trPr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240"/>
            </w:pPr>
            <w:r w:rsidRPr="00017C55">
              <w:t>кратковременное пребывание (3 часа)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0,41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 </w:t>
            </w:r>
          </w:p>
        </w:tc>
      </w:tr>
    </w:tbl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  <w:r w:rsidRPr="00017C55">
        <w:rPr>
          <w:b/>
          <w:bCs/>
          <w:sz w:val="27"/>
          <w:szCs w:val="27"/>
        </w:rPr>
        <w:br/>
      </w: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17C55" w:rsidRPr="00017C55" w:rsidRDefault="00017C55" w:rsidP="00017C55">
      <w:pPr>
        <w:spacing w:after="160" w:line="259" w:lineRule="auto"/>
        <w:rPr>
          <w:b/>
          <w:bCs/>
          <w:sz w:val="27"/>
          <w:szCs w:val="27"/>
        </w:rPr>
      </w:pPr>
      <w:r w:rsidRPr="00017C55">
        <w:rPr>
          <w:b/>
          <w:bCs/>
          <w:sz w:val="27"/>
          <w:szCs w:val="27"/>
        </w:rPr>
        <w:br w:type="page"/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lastRenderedPageBreak/>
        <w:t xml:space="preserve">Приложение 3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к изменениям,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которые вносятся в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постановление 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 xml:space="preserve">Администрации района </w:t>
      </w:r>
    </w:p>
    <w:p w:rsidR="00017C55" w:rsidRPr="00017C55" w:rsidRDefault="00017C55" w:rsidP="00017C55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17C55">
        <w:rPr>
          <w:bCs/>
          <w:sz w:val="27"/>
          <w:szCs w:val="27"/>
        </w:rPr>
        <w:t>от 15.12.2021 № 626</w:t>
      </w:r>
    </w:p>
    <w:p w:rsidR="00017C55" w:rsidRPr="00017C55" w:rsidRDefault="00017C55" w:rsidP="00017C55">
      <w:pPr>
        <w:jc w:val="center"/>
      </w:pPr>
    </w:p>
    <w:p w:rsidR="00017C55" w:rsidRPr="00017C55" w:rsidRDefault="00017C55" w:rsidP="00017C55">
      <w:pPr>
        <w:jc w:val="center"/>
      </w:pPr>
      <w:r w:rsidRPr="00017C55">
        <w:t>КОЭФФИЦИЕНТ УДОРОЖАНИЯ РЕАЛИЗАЦИИ ОБРАЗОВАТЕЛЬНЫХ ПРОГРАММ В ЗАВИСИМОСТИ ОТ НАПРАВЛЕННОСТИ ГРУПП В ДОШКОЛЬНЫХ ОБРАЗОВ</w:t>
      </w:r>
      <w:r w:rsidRPr="00017C55">
        <w:t>А</w:t>
      </w:r>
      <w:r w:rsidRPr="00017C55">
        <w:t>ТЕЛЬНЫХ ОРГАНИЗАЦИЯХ (</w:t>
      </w:r>
      <w:proofErr w:type="spellStart"/>
      <w:r w:rsidRPr="00017C55">
        <w:t>К</w:t>
      </w:r>
      <w:proofErr w:type="gramStart"/>
      <w:r w:rsidRPr="00017C55">
        <w:t>n</w:t>
      </w:r>
      <w:proofErr w:type="spellEnd"/>
      <w:proofErr w:type="gramEnd"/>
      <w:r w:rsidRPr="00017C55">
        <w:t>)</w:t>
      </w:r>
    </w:p>
    <w:p w:rsidR="00017C55" w:rsidRPr="00017C55" w:rsidRDefault="00017C55" w:rsidP="00017C55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5"/>
        <w:gridCol w:w="3175"/>
        <w:gridCol w:w="495"/>
      </w:tblGrid>
      <w:tr w:rsidR="00017C55" w:rsidRPr="00017C55" w:rsidTr="00D479B4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017C55" w:rsidRPr="00017C55" w:rsidRDefault="00017C55" w:rsidP="00017C55"/>
        </w:tc>
        <w:tc>
          <w:tcPr>
            <w:tcW w:w="0" w:type="auto"/>
            <w:vAlign w:val="center"/>
            <w:hideMark/>
          </w:tcPr>
          <w:p w:rsidR="00017C55" w:rsidRPr="00017C55" w:rsidRDefault="00017C55" w:rsidP="00017C5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17C55" w:rsidRPr="00017C55" w:rsidRDefault="00017C55" w:rsidP="00017C55">
            <w:pPr>
              <w:rPr>
                <w:sz w:val="20"/>
                <w:szCs w:val="20"/>
              </w:rPr>
            </w:pPr>
          </w:p>
        </w:tc>
      </w:tr>
      <w:tr w:rsidR="00017C55" w:rsidRPr="00017C55" w:rsidTr="00D479B4">
        <w:trPr>
          <w:tblCellSpacing w:w="15" w:type="dxa"/>
        </w:trPr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Направленность групп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Средняя наполняемость групп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proofErr w:type="spellStart"/>
            <w:r w:rsidRPr="00017C55">
              <w:t>К</w:t>
            </w:r>
            <w:proofErr w:type="gramStart"/>
            <w:r w:rsidRPr="00017C55">
              <w:t>n</w:t>
            </w:r>
            <w:proofErr w:type="spellEnd"/>
            <w:proofErr w:type="gramEnd"/>
            <w:r w:rsidRPr="00017C55">
              <w:t xml:space="preserve"> </w:t>
            </w:r>
          </w:p>
        </w:tc>
      </w:tr>
      <w:tr w:rsidR="00017C55" w:rsidRPr="00017C55" w:rsidTr="00D479B4">
        <w:trPr>
          <w:tblCellSpacing w:w="15" w:type="dxa"/>
        </w:trPr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240"/>
            </w:pPr>
            <w:r w:rsidRPr="00017C55">
              <w:t xml:space="preserve">Общеразвивающие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24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1,00 </w:t>
            </w:r>
          </w:p>
        </w:tc>
      </w:tr>
      <w:tr w:rsidR="00017C55" w:rsidRPr="00017C55" w:rsidTr="00D479B4">
        <w:trPr>
          <w:tblCellSpacing w:w="15" w:type="dxa"/>
        </w:trPr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240"/>
            </w:pPr>
            <w:r w:rsidRPr="00017C55">
              <w:t xml:space="preserve">Оздоровительные, комбинированные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21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1,34 </w:t>
            </w:r>
          </w:p>
        </w:tc>
      </w:tr>
      <w:tr w:rsidR="00017C55" w:rsidRPr="00017C55" w:rsidTr="00D479B4">
        <w:trPr>
          <w:tblCellSpacing w:w="15" w:type="dxa"/>
        </w:trPr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240"/>
            </w:pPr>
            <w:r w:rsidRPr="00017C55">
              <w:t xml:space="preserve">Компенсирующие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10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2,60 </w:t>
            </w:r>
          </w:p>
        </w:tc>
      </w:tr>
      <w:tr w:rsidR="00017C55" w:rsidRPr="00017C55" w:rsidTr="00D479B4">
        <w:trPr>
          <w:tblCellSpacing w:w="15" w:type="dxa"/>
        </w:trPr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240"/>
            </w:pPr>
            <w:r w:rsidRPr="00017C55">
              <w:t xml:space="preserve">Семейные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4 </w:t>
            </w:r>
          </w:p>
        </w:tc>
        <w:tc>
          <w:tcPr>
            <w:tcW w:w="0" w:type="auto"/>
            <w:hideMark/>
          </w:tcPr>
          <w:p w:rsidR="00017C55" w:rsidRPr="00017C55" w:rsidRDefault="00017C55" w:rsidP="00017C55">
            <w:pPr>
              <w:spacing w:before="100" w:beforeAutospacing="1" w:after="100" w:afterAutospacing="1"/>
              <w:jc w:val="center"/>
            </w:pPr>
            <w:r w:rsidRPr="00017C55">
              <w:t xml:space="preserve">6,00 </w:t>
            </w:r>
          </w:p>
        </w:tc>
      </w:tr>
    </w:tbl>
    <w:p w:rsidR="00017C55" w:rsidRPr="00017C55" w:rsidRDefault="00017C55" w:rsidP="00017C5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A3076" w:rsidRPr="006531F4" w:rsidRDefault="00CA3076" w:rsidP="00935353">
      <w:pPr>
        <w:widowControl w:val="0"/>
        <w:rPr>
          <w:sz w:val="28"/>
        </w:rPr>
      </w:pPr>
    </w:p>
    <w:p w:rsidR="006C5B1D" w:rsidRDefault="006C5B1D" w:rsidP="00C75346">
      <w:pPr>
        <w:widowControl w:val="0"/>
        <w:jc w:val="center"/>
        <w:rPr>
          <w:sz w:val="28"/>
        </w:rPr>
      </w:pPr>
    </w:p>
    <w:sectPr w:rsidR="006C5B1D" w:rsidSect="009A4AF5">
      <w:headerReference w:type="default" r:id="rId10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33" w:rsidRDefault="002A1C33" w:rsidP="00945DB1">
      <w:r>
        <w:separator/>
      </w:r>
    </w:p>
  </w:endnote>
  <w:endnote w:type="continuationSeparator" w:id="0">
    <w:p w:rsidR="002A1C33" w:rsidRDefault="002A1C33" w:rsidP="009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33" w:rsidRDefault="002A1C33" w:rsidP="00945DB1">
      <w:r>
        <w:separator/>
      </w:r>
    </w:p>
  </w:footnote>
  <w:footnote w:type="continuationSeparator" w:id="0">
    <w:p w:rsidR="002A1C33" w:rsidRDefault="002A1C33" w:rsidP="0094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F5" w:rsidRDefault="009A4A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27B">
      <w:rPr>
        <w:noProof/>
      </w:rPr>
      <w:t>8</w:t>
    </w:r>
    <w:r>
      <w:fldChar w:fldCharType="end"/>
    </w:r>
  </w:p>
  <w:p w:rsidR="00AB5C1F" w:rsidRDefault="00AB5C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B1"/>
    <w:rsid w:val="000014F2"/>
    <w:rsid w:val="00006690"/>
    <w:rsid w:val="00006846"/>
    <w:rsid w:val="0000709D"/>
    <w:rsid w:val="00012873"/>
    <w:rsid w:val="000154C0"/>
    <w:rsid w:val="00017C55"/>
    <w:rsid w:val="00025B1B"/>
    <w:rsid w:val="00026966"/>
    <w:rsid w:val="00027859"/>
    <w:rsid w:val="00031956"/>
    <w:rsid w:val="0003266C"/>
    <w:rsid w:val="00032FA5"/>
    <w:rsid w:val="00033ED0"/>
    <w:rsid w:val="000412D9"/>
    <w:rsid w:val="00044648"/>
    <w:rsid w:val="0005207C"/>
    <w:rsid w:val="00055934"/>
    <w:rsid w:val="00063521"/>
    <w:rsid w:val="00065505"/>
    <w:rsid w:val="000655F0"/>
    <w:rsid w:val="000676D9"/>
    <w:rsid w:val="00070A3A"/>
    <w:rsid w:val="000712F7"/>
    <w:rsid w:val="00073B07"/>
    <w:rsid w:val="0007521F"/>
    <w:rsid w:val="000754B3"/>
    <w:rsid w:val="00081250"/>
    <w:rsid w:val="00082278"/>
    <w:rsid w:val="0008546A"/>
    <w:rsid w:val="0008631C"/>
    <w:rsid w:val="000865DA"/>
    <w:rsid w:val="00090A99"/>
    <w:rsid w:val="000938A9"/>
    <w:rsid w:val="000949FB"/>
    <w:rsid w:val="000A712B"/>
    <w:rsid w:val="000C08D9"/>
    <w:rsid w:val="000C41F8"/>
    <w:rsid w:val="000C502E"/>
    <w:rsid w:val="000C643F"/>
    <w:rsid w:val="000C690E"/>
    <w:rsid w:val="000E7ABE"/>
    <w:rsid w:val="000F09B0"/>
    <w:rsid w:val="000F4FD9"/>
    <w:rsid w:val="001010A7"/>
    <w:rsid w:val="00105B17"/>
    <w:rsid w:val="001074DB"/>
    <w:rsid w:val="001208FE"/>
    <w:rsid w:val="00122020"/>
    <w:rsid w:val="001220B3"/>
    <w:rsid w:val="00122A0A"/>
    <w:rsid w:val="00125138"/>
    <w:rsid w:val="00130AC9"/>
    <w:rsid w:val="001373B4"/>
    <w:rsid w:val="00137517"/>
    <w:rsid w:val="0014079A"/>
    <w:rsid w:val="00142AF1"/>
    <w:rsid w:val="001478FD"/>
    <w:rsid w:val="00152CEE"/>
    <w:rsid w:val="00153B2D"/>
    <w:rsid w:val="0015490F"/>
    <w:rsid w:val="001625A5"/>
    <w:rsid w:val="0016686A"/>
    <w:rsid w:val="00171AAE"/>
    <w:rsid w:val="00182BE3"/>
    <w:rsid w:val="001842C3"/>
    <w:rsid w:val="00185110"/>
    <w:rsid w:val="00186F51"/>
    <w:rsid w:val="00195212"/>
    <w:rsid w:val="001978C9"/>
    <w:rsid w:val="00197FB7"/>
    <w:rsid w:val="001A7FFA"/>
    <w:rsid w:val="001B1714"/>
    <w:rsid w:val="001B178E"/>
    <w:rsid w:val="001B59C1"/>
    <w:rsid w:val="001B7B63"/>
    <w:rsid w:val="001C1870"/>
    <w:rsid w:val="001C4C11"/>
    <w:rsid w:val="001C6DFC"/>
    <w:rsid w:val="001C7225"/>
    <w:rsid w:val="001E2828"/>
    <w:rsid w:val="001E2E60"/>
    <w:rsid w:val="001E2F4A"/>
    <w:rsid w:val="001E795C"/>
    <w:rsid w:val="001F1BB4"/>
    <w:rsid w:val="001F3E33"/>
    <w:rsid w:val="00207401"/>
    <w:rsid w:val="002076B3"/>
    <w:rsid w:val="00210B8B"/>
    <w:rsid w:val="002120C5"/>
    <w:rsid w:val="002149CE"/>
    <w:rsid w:val="002167D7"/>
    <w:rsid w:val="00222623"/>
    <w:rsid w:val="00223057"/>
    <w:rsid w:val="00224095"/>
    <w:rsid w:val="002243A6"/>
    <w:rsid w:val="0022467D"/>
    <w:rsid w:val="002250ED"/>
    <w:rsid w:val="002314E1"/>
    <w:rsid w:val="00231824"/>
    <w:rsid w:val="00243B70"/>
    <w:rsid w:val="00251109"/>
    <w:rsid w:val="00261CBA"/>
    <w:rsid w:val="0027174D"/>
    <w:rsid w:val="00274B71"/>
    <w:rsid w:val="00283D16"/>
    <w:rsid w:val="002A1C33"/>
    <w:rsid w:val="002C0582"/>
    <w:rsid w:val="002C2574"/>
    <w:rsid w:val="002C543A"/>
    <w:rsid w:val="002D5FAC"/>
    <w:rsid w:val="002E4C65"/>
    <w:rsid w:val="002F06CF"/>
    <w:rsid w:val="002F503C"/>
    <w:rsid w:val="002F7221"/>
    <w:rsid w:val="002F7807"/>
    <w:rsid w:val="00300555"/>
    <w:rsid w:val="00303CEF"/>
    <w:rsid w:val="00304846"/>
    <w:rsid w:val="00313718"/>
    <w:rsid w:val="00321EB5"/>
    <w:rsid w:val="00327BA3"/>
    <w:rsid w:val="003314D3"/>
    <w:rsid w:val="003315AA"/>
    <w:rsid w:val="00332ACB"/>
    <w:rsid w:val="00332AE4"/>
    <w:rsid w:val="0034134C"/>
    <w:rsid w:val="00350686"/>
    <w:rsid w:val="00354D36"/>
    <w:rsid w:val="00356E46"/>
    <w:rsid w:val="003570BA"/>
    <w:rsid w:val="0035751F"/>
    <w:rsid w:val="00357B77"/>
    <w:rsid w:val="00361E16"/>
    <w:rsid w:val="0036488B"/>
    <w:rsid w:val="003663C3"/>
    <w:rsid w:val="003668FC"/>
    <w:rsid w:val="00374D3B"/>
    <w:rsid w:val="0037725B"/>
    <w:rsid w:val="00377D7F"/>
    <w:rsid w:val="003846DB"/>
    <w:rsid w:val="003A3054"/>
    <w:rsid w:val="003A593C"/>
    <w:rsid w:val="003B1671"/>
    <w:rsid w:val="003B1CC8"/>
    <w:rsid w:val="003B4BB0"/>
    <w:rsid w:val="003B50ED"/>
    <w:rsid w:val="003E1150"/>
    <w:rsid w:val="003E6C86"/>
    <w:rsid w:val="003F0663"/>
    <w:rsid w:val="003F1DC3"/>
    <w:rsid w:val="003F5705"/>
    <w:rsid w:val="003F581C"/>
    <w:rsid w:val="003F6FEC"/>
    <w:rsid w:val="0040176A"/>
    <w:rsid w:val="0040517F"/>
    <w:rsid w:val="00412807"/>
    <w:rsid w:val="00413012"/>
    <w:rsid w:val="004130C1"/>
    <w:rsid w:val="00414CA3"/>
    <w:rsid w:val="00416282"/>
    <w:rsid w:val="00422668"/>
    <w:rsid w:val="00425C2C"/>
    <w:rsid w:val="00431A06"/>
    <w:rsid w:val="004421F1"/>
    <w:rsid w:val="004427C0"/>
    <w:rsid w:val="0044320F"/>
    <w:rsid w:val="004458FD"/>
    <w:rsid w:val="0045503C"/>
    <w:rsid w:val="00460944"/>
    <w:rsid w:val="00461FEF"/>
    <w:rsid w:val="00465F0D"/>
    <w:rsid w:val="00466A9D"/>
    <w:rsid w:val="00467EDE"/>
    <w:rsid w:val="0047181D"/>
    <w:rsid w:val="004720CC"/>
    <w:rsid w:val="004762D1"/>
    <w:rsid w:val="004772BB"/>
    <w:rsid w:val="00480C25"/>
    <w:rsid w:val="00482433"/>
    <w:rsid w:val="00482650"/>
    <w:rsid w:val="00483070"/>
    <w:rsid w:val="00483AFD"/>
    <w:rsid w:val="0049131D"/>
    <w:rsid w:val="004926D9"/>
    <w:rsid w:val="00495A7A"/>
    <w:rsid w:val="00497B79"/>
    <w:rsid w:val="004A55E9"/>
    <w:rsid w:val="004B5D67"/>
    <w:rsid w:val="004B6BE5"/>
    <w:rsid w:val="004C2E5A"/>
    <w:rsid w:val="004C6F07"/>
    <w:rsid w:val="004C7B7F"/>
    <w:rsid w:val="004D0944"/>
    <w:rsid w:val="004E4FF8"/>
    <w:rsid w:val="004F03E8"/>
    <w:rsid w:val="004F29F6"/>
    <w:rsid w:val="004F61FF"/>
    <w:rsid w:val="004F74D8"/>
    <w:rsid w:val="0050106D"/>
    <w:rsid w:val="00511FA0"/>
    <w:rsid w:val="00512754"/>
    <w:rsid w:val="00514087"/>
    <w:rsid w:val="00514D79"/>
    <w:rsid w:val="005234A0"/>
    <w:rsid w:val="0052655D"/>
    <w:rsid w:val="005277C9"/>
    <w:rsid w:val="00531594"/>
    <w:rsid w:val="00540234"/>
    <w:rsid w:val="005516FC"/>
    <w:rsid w:val="00553F50"/>
    <w:rsid w:val="00561436"/>
    <w:rsid w:val="005629B5"/>
    <w:rsid w:val="00564B81"/>
    <w:rsid w:val="005767CE"/>
    <w:rsid w:val="00580574"/>
    <w:rsid w:val="00584472"/>
    <w:rsid w:val="005867CA"/>
    <w:rsid w:val="00590F4E"/>
    <w:rsid w:val="005A1B2B"/>
    <w:rsid w:val="005A3347"/>
    <w:rsid w:val="005B0302"/>
    <w:rsid w:val="005B13C3"/>
    <w:rsid w:val="005B2006"/>
    <w:rsid w:val="005B71CC"/>
    <w:rsid w:val="005B7A74"/>
    <w:rsid w:val="005B7FBC"/>
    <w:rsid w:val="005C20B8"/>
    <w:rsid w:val="005C2234"/>
    <w:rsid w:val="005C29F0"/>
    <w:rsid w:val="005C3DA4"/>
    <w:rsid w:val="005C4B7D"/>
    <w:rsid w:val="005D022E"/>
    <w:rsid w:val="005D1616"/>
    <w:rsid w:val="005E196D"/>
    <w:rsid w:val="005F54A8"/>
    <w:rsid w:val="005F5CE0"/>
    <w:rsid w:val="00600E22"/>
    <w:rsid w:val="006050DD"/>
    <w:rsid w:val="00606E63"/>
    <w:rsid w:val="006173EF"/>
    <w:rsid w:val="00625955"/>
    <w:rsid w:val="00630324"/>
    <w:rsid w:val="00640A64"/>
    <w:rsid w:val="0064163C"/>
    <w:rsid w:val="0064594A"/>
    <w:rsid w:val="00645D91"/>
    <w:rsid w:val="00650894"/>
    <w:rsid w:val="006531F4"/>
    <w:rsid w:val="0066062F"/>
    <w:rsid w:val="00662638"/>
    <w:rsid w:val="00665D91"/>
    <w:rsid w:val="006672AE"/>
    <w:rsid w:val="006704AE"/>
    <w:rsid w:val="00671A29"/>
    <w:rsid w:val="006721EA"/>
    <w:rsid w:val="006722CB"/>
    <w:rsid w:val="0067239B"/>
    <w:rsid w:val="00675961"/>
    <w:rsid w:val="006771FB"/>
    <w:rsid w:val="00686DF0"/>
    <w:rsid w:val="00687340"/>
    <w:rsid w:val="00687D3D"/>
    <w:rsid w:val="0069101E"/>
    <w:rsid w:val="006910FE"/>
    <w:rsid w:val="00692538"/>
    <w:rsid w:val="0069366D"/>
    <w:rsid w:val="00697B94"/>
    <w:rsid w:val="006A058D"/>
    <w:rsid w:val="006A31D4"/>
    <w:rsid w:val="006A7A99"/>
    <w:rsid w:val="006C528F"/>
    <w:rsid w:val="006C5B1D"/>
    <w:rsid w:val="006C7BDF"/>
    <w:rsid w:val="006D3F1B"/>
    <w:rsid w:val="006D7A1F"/>
    <w:rsid w:val="006E0769"/>
    <w:rsid w:val="006F49FE"/>
    <w:rsid w:val="006F6904"/>
    <w:rsid w:val="00700AF8"/>
    <w:rsid w:val="00707173"/>
    <w:rsid w:val="00717998"/>
    <w:rsid w:val="00720EDA"/>
    <w:rsid w:val="00724C5B"/>
    <w:rsid w:val="00726814"/>
    <w:rsid w:val="007335E7"/>
    <w:rsid w:val="00742150"/>
    <w:rsid w:val="00750337"/>
    <w:rsid w:val="0075101A"/>
    <w:rsid w:val="00760252"/>
    <w:rsid w:val="007610C0"/>
    <w:rsid w:val="0076274A"/>
    <w:rsid w:val="007825FF"/>
    <w:rsid w:val="007943A6"/>
    <w:rsid w:val="0079685F"/>
    <w:rsid w:val="007A465E"/>
    <w:rsid w:val="007A533A"/>
    <w:rsid w:val="007C14B1"/>
    <w:rsid w:val="007C601B"/>
    <w:rsid w:val="007D1249"/>
    <w:rsid w:val="007D1722"/>
    <w:rsid w:val="007E7844"/>
    <w:rsid w:val="007F1DD4"/>
    <w:rsid w:val="007F3948"/>
    <w:rsid w:val="00800DE1"/>
    <w:rsid w:val="00801686"/>
    <w:rsid w:val="00807455"/>
    <w:rsid w:val="00810A2A"/>
    <w:rsid w:val="008119B8"/>
    <w:rsid w:val="00815B20"/>
    <w:rsid w:val="008273E2"/>
    <w:rsid w:val="00827973"/>
    <w:rsid w:val="00831217"/>
    <w:rsid w:val="00835B3B"/>
    <w:rsid w:val="008367B7"/>
    <w:rsid w:val="00842E51"/>
    <w:rsid w:val="00843EC6"/>
    <w:rsid w:val="00845BA1"/>
    <w:rsid w:val="008553D8"/>
    <w:rsid w:val="0086027B"/>
    <w:rsid w:val="00860370"/>
    <w:rsid w:val="0086183D"/>
    <w:rsid w:val="00861BD0"/>
    <w:rsid w:val="008633A5"/>
    <w:rsid w:val="008644D0"/>
    <w:rsid w:val="00865AF3"/>
    <w:rsid w:val="008762D2"/>
    <w:rsid w:val="0088319B"/>
    <w:rsid w:val="00895386"/>
    <w:rsid w:val="00897C5B"/>
    <w:rsid w:val="008A661B"/>
    <w:rsid w:val="008A6F38"/>
    <w:rsid w:val="008B3622"/>
    <w:rsid w:val="008B3F86"/>
    <w:rsid w:val="008B6F5E"/>
    <w:rsid w:val="008C10FC"/>
    <w:rsid w:val="008C2B55"/>
    <w:rsid w:val="008C48C6"/>
    <w:rsid w:val="008D1870"/>
    <w:rsid w:val="008D76B5"/>
    <w:rsid w:val="008F1030"/>
    <w:rsid w:val="008F17F8"/>
    <w:rsid w:val="008F3883"/>
    <w:rsid w:val="008F6B19"/>
    <w:rsid w:val="00900613"/>
    <w:rsid w:val="0091208C"/>
    <w:rsid w:val="00912A81"/>
    <w:rsid w:val="00915AE9"/>
    <w:rsid w:val="00915DA9"/>
    <w:rsid w:val="00921DD6"/>
    <w:rsid w:val="0092402E"/>
    <w:rsid w:val="009257E7"/>
    <w:rsid w:val="00925858"/>
    <w:rsid w:val="009275E8"/>
    <w:rsid w:val="00934CEE"/>
    <w:rsid w:val="00935353"/>
    <w:rsid w:val="00937085"/>
    <w:rsid w:val="00941F07"/>
    <w:rsid w:val="0094324C"/>
    <w:rsid w:val="00945DB1"/>
    <w:rsid w:val="00946CAF"/>
    <w:rsid w:val="00950037"/>
    <w:rsid w:val="00950061"/>
    <w:rsid w:val="009578A8"/>
    <w:rsid w:val="009579CF"/>
    <w:rsid w:val="009622B0"/>
    <w:rsid w:val="00965C7C"/>
    <w:rsid w:val="00972BA4"/>
    <w:rsid w:val="00974F53"/>
    <w:rsid w:val="0098137B"/>
    <w:rsid w:val="00990E98"/>
    <w:rsid w:val="00995679"/>
    <w:rsid w:val="009976B3"/>
    <w:rsid w:val="009A4AF5"/>
    <w:rsid w:val="009B002A"/>
    <w:rsid w:val="009B025F"/>
    <w:rsid w:val="009B149F"/>
    <w:rsid w:val="009B4F8A"/>
    <w:rsid w:val="009C5E96"/>
    <w:rsid w:val="009C7DEF"/>
    <w:rsid w:val="009E766B"/>
    <w:rsid w:val="009F158D"/>
    <w:rsid w:val="009F63B4"/>
    <w:rsid w:val="009F7FC4"/>
    <w:rsid w:val="00A00CDE"/>
    <w:rsid w:val="00A013A5"/>
    <w:rsid w:val="00A147B8"/>
    <w:rsid w:val="00A16D2F"/>
    <w:rsid w:val="00A215A7"/>
    <w:rsid w:val="00A232E0"/>
    <w:rsid w:val="00A35F6A"/>
    <w:rsid w:val="00A37AB5"/>
    <w:rsid w:val="00A407F4"/>
    <w:rsid w:val="00A479C2"/>
    <w:rsid w:val="00A63860"/>
    <w:rsid w:val="00A63D42"/>
    <w:rsid w:val="00A640A3"/>
    <w:rsid w:val="00A66331"/>
    <w:rsid w:val="00A70835"/>
    <w:rsid w:val="00A750C5"/>
    <w:rsid w:val="00A76B07"/>
    <w:rsid w:val="00A82D4C"/>
    <w:rsid w:val="00A8416F"/>
    <w:rsid w:val="00A938FB"/>
    <w:rsid w:val="00A97864"/>
    <w:rsid w:val="00AB5C1F"/>
    <w:rsid w:val="00AB5C91"/>
    <w:rsid w:val="00AB72CA"/>
    <w:rsid w:val="00AC72A4"/>
    <w:rsid w:val="00AD5F18"/>
    <w:rsid w:val="00AE3F66"/>
    <w:rsid w:val="00AE5413"/>
    <w:rsid w:val="00AF69EC"/>
    <w:rsid w:val="00B10B86"/>
    <w:rsid w:val="00B12EF6"/>
    <w:rsid w:val="00B158CF"/>
    <w:rsid w:val="00B21221"/>
    <w:rsid w:val="00B21E56"/>
    <w:rsid w:val="00B37DF6"/>
    <w:rsid w:val="00B4105C"/>
    <w:rsid w:val="00B4263C"/>
    <w:rsid w:val="00B50DC3"/>
    <w:rsid w:val="00B5108A"/>
    <w:rsid w:val="00B608DC"/>
    <w:rsid w:val="00B634E0"/>
    <w:rsid w:val="00B64E5E"/>
    <w:rsid w:val="00B70945"/>
    <w:rsid w:val="00B70AF8"/>
    <w:rsid w:val="00B74852"/>
    <w:rsid w:val="00B770E9"/>
    <w:rsid w:val="00B85E7A"/>
    <w:rsid w:val="00B864A9"/>
    <w:rsid w:val="00B87E19"/>
    <w:rsid w:val="00B95EC8"/>
    <w:rsid w:val="00B962A5"/>
    <w:rsid w:val="00B97F88"/>
    <w:rsid w:val="00BA0CA3"/>
    <w:rsid w:val="00BA32EE"/>
    <w:rsid w:val="00BA3D23"/>
    <w:rsid w:val="00BA6B26"/>
    <w:rsid w:val="00BB2D16"/>
    <w:rsid w:val="00BB3B5A"/>
    <w:rsid w:val="00BB3FAD"/>
    <w:rsid w:val="00BC54A9"/>
    <w:rsid w:val="00BD32F4"/>
    <w:rsid w:val="00BD55C0"/>
    <w:rsid w:val="00BD7BA9"/>
    <w:rsid w:val="00BE1F2C"/>
    <w:rsid w:val="00BE3606"/>
    <w:rsid w:val="00BF57D4"/>
    <w:rsid w:val="00BF6D06"/>
    <w:rsid w:val="00BF7B20"/>
    <w:rsid w:val="00C04737"/>
    <w:rsid w:val="00C10557"/>
    <w:rsid w:val="00C10C7B"/>
    <w:rsid w:val="00C13276"/>
    <w:rsid w:val="00C13A1D"/>
    <w:rsid w:val="00C13C82"/>
    <w:rsid w:val="00C204C7"/>
    <w:rsid w:val="00C3200C"/>
    <w:rsid w:val="00C364C7"/>
    <w:rsid w:val="00C36E0E"/>
    <w:rsid w:val="00C37F08"/>
    <w:rsid w:val="00C42D43"/>
    <w:rsid w:val="00C45F39"/>
    <w:rsid w:val="00C50CE0"/>
    <w:rsid w:val="00C51EDB"/>
    <w:rsid w:val="00C5457F"/>
    <w:rsid w:val="00C62A2F"/>
    <w:rsid w:val="00C65724"/>
    <w:rsid w:val="00C70B35"/>
    <w:rsid w:val="00C75346"/>
    <w:rsid w:val="00C82E45"/>
    <w:rsid w:val="00C87D35"/>
    <w:rsid w:val="00C949D9"/>
    <w:rsid w:val="00C970D3"/>
    <w:rsid w:val="00C9728F"/>
    <w:rsid w:val="00CA3076"/>
    <w:rsid w:val="00CA48B0"/>
    <w:rsid w:val="00CA625E"/>
    <w:rsid w:val="00CB10CA"/>
    <w:rsid w:val="00CB18D3"/>
    <w:rsid w:val="00CB2CCC"/>
    <w:rsid w:val="00CC28E9"/>
    <w:rsid w:val="00CC58F0"/>
    <w:rsid w:val="00CD0EAE"/>
    <w:rsid w:val="00CD12D0"/>
    <w:rsid w:val="00CD77D6"/>
    <w:rsid w:val="00CE7F40"/>
    <w:rsid w:val="00CF05B2"/>
    <w:rsid w:val="00CF1472"/>
    <w:rsid w:val="00CF4F0F"/>
    <w:rsid w:val="00D0347C"/>
    <w:rsid w:val="00D043D1"/>
    <w:rsid w:val="00D118EC"/>
    <w:rsid w:val="00D12AB9"/>
    <w:rsid w:val="00D138AE"/>
    <w:rsid w:val="00D23850"/>
    <w:rsid w:val="00D31C9C"/>
    <w:rsid w:val="00D32383"/>
    <w:rsid w:val="00D36539"/>
    <w:rsid w:val="00D37978"/>
    <w:rsid w:val="00D44925"/>
    <w:rsid w:val="00D44E48"/>
    <w:rsid w:val="00D46243"/>
    <w:rsid w:val="00D545CE"/>
    <w:rsid w:val="00D67378"/>
    <w:rsid w:val="00D723E0"/>
    <w:rsid w:val="00D72FB4"/>
    <w:rsid w:val="00D800C8"/>
    <w:rsid w:val="00D80FED"/>
    <w:rsid w:val="00D9144A"/>
    <w:rsid w:val="00D966F8"/>
    <w:rsid w:val="00D96ADE"/>
    <w:rsid w:val="00DA73D8"/>
    <w:rsid w:val="00DB1FD7"/>
    <w:rsid w:val="00DB5568"/>
    <w:rsid w:val="00DD00DF"/>
    <w:rsid w:val="00DD0399"/>
    <w:rsid w:val="00DD258D"/>
    <w:rsid w:val="00DD64FC"/>
    <w:rsid w:val="00DD6F1C"/>
    <w:rsid w:val="00DD7636"/>
    <w:rsid w:val="00DE05A4"/>
    <w:rsid w:val="00DF0EFC"/>
    <w:rsid w:val="00DF17E5"/>
    <w:rsid w:val="00DF34C3"/>
    <w:rsid w:val="00DF5990"/>
    <w:rsid w:val="00E05420"/>
    <w:rsid w:val="00E06357"/>
    <w:rsid w:val="00E14BF6"/>
    <w:rsid w:val="00E22F38"/>
    <w:rsid w:val="00E25FCD"/>
    <w:rsid w:val="00E30CA0"/>
    <w:rsid w:val="00E32179"/>
    <w:rsid w:val="00E34C5F"/>
    <w:rsid w:val="00E35241"/>
    <w:rsid w:val="00E35D02"/>
    <w:rsid w:val="00E41307"/>
    <w:rsid w:val="00E51C3A"/>
    <w:rsid w:val="00E53D19"/>
    <w:rsid w:val="00E543B0"/>
    <w:rsid w:val="00E63FDB"/>
    <w:rsid w:val="00E83441"/>
    <w:rsid w:val="00E8453B"/>
    <w:rsid w:val="00E84A9F"/>
    <w:rsid w:val="00E86BBB"/>
    <w:rsid w:val="00E96BE0"/>
    <w:rsid w:val="00EA3291"/>
    <w:rsid w:val="00EA7B0C"/>
    <w:rsid w:val="00EB4AFE"/>
    <w:rsid w:val="00EB5DCC"/>
    <w:rsid w:val="00EC6486"/>
    <w:rsid w:val="00ED0F4D"/>
    <w:rsid w:val="00ED48ED"/>
    <w:rsid w:val="00EE0040"/>
    <w:rsid w:val="00EE2383"/>
    <w:rsid w:val="00EE3F2D"/>
    <w:rsid w:val="00EE66CC"/>
    <w:rsid w:val="00EF24D1"/>
    <w:rsid w:val="00EF60B4"/>
    <w:rsid w:val="00EF6B28"/>
    <w:rsid w:val="00F12B3D"/>
    <w:rsid w:val="00F143BB"/>
    <w:rsid w:val="00F274B8"/>
    <w:rsid w:val="00F30111"/>
    <w:rsid w:val="00F349F4"/>
    <w:rsid w:val="00F3532B"/>
    <w:rsid w:val="00F416DA"/>
    <w:rsid w:val="00F439AD"/>
    <w:rsid w:val="00F50DEB"/>
    <w:rsid w:val="00F61BD1"/>
    <w:rsid w:val="00F61E6A"/>
    <w:rsid w:val="00F7264F"/>
    <w:rsid w:val="00F837CC"/>
    <w:rsid w:val="00F862F9"/>
    <w:rsid w:val="00F91524"/>
    <w:rsid w:val="00F94D8F"/>
    <w:rsid w:val="00F9528E"/>
    <w:rsid w:val="00FA169D"/>
    <w:rsid w:val="00FA294F"/>
    <w:rsid w:val="00FA3483"/>
    <w:rsid w:val="00FA7ACC"/>
    <w:rsid w:val="00FB4404"/>
    <w:rsid w:val="00FC2957"/>
    <w:rsid w:val="00FC5E39"/>
    <w:rsid w:val="00FD07A1"/>
    <w:rsid w:val="00FD149F"/>
    <w:rsid w:val="00FD3F90"/>
    <w:rsid w:val="00FD734F"/>
    <w:rsid w:val="00FD7DD2"/>
    <w:rsid w:val="00FE5AF1"/>
    <w:rsid w:val="00FE5FCE"/>
    <w:rsid w:val="00FF1ECA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7221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2F7221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2F722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F7221"/>
    <w:rPr>
      <w:rFonts w:ascii="Times New Roman" w:eastAsia="Times New Roman" w:hAnsi="Times New Roman"/>
      <w:sz w:val="28"/>
    </w:rPr>
  </w:style>
  <w:style w:type="character" w:styleId="af">
    <w:name w:val="Hyperlink"/>
    <w:uiPriority w:val="99"/>
    <w:semiHidden/>
    <w:unhideWhenUsed/>
    <w:rsid w:val="002F7221"/>
    <w:rPr>
      <w:color w:val="0000FF"/>
      <w:u w:val="single"/>
    </w:rPr>
  </w:style>
  <w:style w:type="paragraph" w:customStyle="1" w:styleId="formattext">
    <w:name w:val="formattext"/>
    <w:basedOn w:val="a"/>
    <w:rsid w:val="00D67378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CE7F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CE7F4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7221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2F7221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2F722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F7221"/>
    <w:rPr>
      <w:rFonts w:ascii="Times New Roman" w:eastAsia="Times New Roman" w:hAnsi="Times New Roman"/>
      <w:sz w:val="28"/>
    </w:rPr>
  </w:style>
  <w:style w:type="character" w:styleId="af">
    <w:name w:val="Hyperlink"/>
    <w:uiPriority w:val="99"/>
    <w:semiHidden/>
    <w:unhideWhenUsed/>
    <w:rsid w:val="002F7221"/>
    <w:rPr>
      <w:color w:val="0000FF"/>
      <w:u w:val="single"/>
    </w:rPr>
  </w:style>
  <w:style w:type="paragraph" w:customStyle="1" w:styleId="formattext">
    <w:name w:val="formattext"/>
    <w:basedOn w:val="a"/>
    <w:rsid w:val="00D67378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CE7F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CE7F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3742-CC3D-4D8B-A0F4-179533EF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komleva</dc:creator>
  <cp:lastModifiedBy>PR manager</cp:lastModifiedBy>
  <cp:revision>4</cp:revision>
  <cp:lastPrinted>2023-02-20T03:54:00Z</cp:lastPrinted>
  <dcterms:created xsi:type="dcterms:W3CDTF">2023-03-30T04:33:00Z</dcterms:created>
  <dcterms:modified xsi:type="dcterms:W3CDTF">2025-01-22T03:10:00Z</dcterms:modified>
</cp:coreProperties>
</file>