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C255D1" w:rsidP="00C255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7"/>
      </w:tblGrid>
      <w:tr w:rsidR="009A5AC1" w:rsidRPr="0091175B" w:rsidTr="00A91D8F">
        <w:tc>
          <w:tcPr>
            <w:tcW w:w="5210" w:type="dxa"/>
          </w:tcPr>
          <w:p w:rsidR="009A5AC1" w:rsidRPr="0091175B" w:rsidRDefault="002E2FD2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</w:tc>
        <w:tc>
          <w:tcPr>
            <w:tcW w:w="5211" w:type="dxa"/>
          </w:tcPr>
          <w:p w:rsidR="009A5AC1" w:rsidRPr="0091175B" w:rsidRDefault="00C575EC" w:rsidP="002E2F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E2F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A5AC1" w:rsidRPr="0091175B" w:rsidRDefault="009A5AC1" w:rsidP="00C255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175B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9A5AC1" w:rsidRPr="0091175B" w:rsidTr="00D96CDE">
        <w:tc>
          <w:tcPr>
            <w:tcW w:w="4786" w:type="dxa"/>
          </w:tcPr>
          <w:p w:rsidR="009A5AC1" w:rsidRPr="0091175B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ние Администрации Поспелихинск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от </w:t>
            </w:r>
            <w:r w:rsidR="00855327"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  <w:r w:rsidR="0087543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5532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9A5AC1" w:rsidRPr="0091175B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A5AC1" w:rsidRPr="0091175B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D76" w:rsidRDefault="00CE5D76" w:rsidP="009A5AC1">
      <w:pPr>
        <w:rPr>
          <w:rFonts w:ascii="Times New Roman" w:hAnsi="Times New Roman" w:cs="Times New Roman"/>
          <w:sz w:val="28"/>
          <w:szCs w:val="28"/>
        </w:rPr>
      </w:pPr>
    </w:p>
    <w:p w:rsidR="0087543C" w:rsidRPr="0087543C" w:rsidRDefault="0087543C" w:rsidP="0087543C">
      <w:pPr>
        <w:rPr>
          <w:rFonts w:ascii="Times New Roman" w:hAnsi="Times New Roman" w:cs="Times New Roman"/>
          <w:b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 ноября 2009 года 261-ФЗ «Об энергосбережении и о повышении энергетической эффективности и о внесении изменений в отдельные законодательные акты Российской Федер</w:t>
      </w:r>
      <w:r w:rsidRPr="0087543C">
        <w:rPr>
          <w:rFonts w:ascii="Times New Roman" w:hAnsi="Times New Roman" w:cs="Times New Roman"/>
          <w:sz w:val="28"/>
          <w:szCs w:val="28"/>
        </w:rPr>
        <w:t>а</w:t>
      </w:r>
      <w:r w:rsidRPr="0087543C">
        <w:rPr>
          <w:rFonts w:ascii="Times New Roman" w:hAnsi="Times New Roman" w:cs="Times New Roman"/>
          <w:sz w:val="28"/>
          <w:szCs w:val="28"/>
        </w:rPr>
        <w:t>ции», ПОСТАНОВЛЯЮ:</w:t>
      </w:r>
    </w:p>
    <w:p w:rsidR="00333C18" w:rsidRPr="0087543C" w:rsidRDefault="009A5AC1" w:rsidP="00D96C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1.</w:t>
      </w:r>
      <w:r w:rsidR="00051E1D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91175B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855327">
        <w:rPr>
          <w:rFonts w:ascii="Times New Roman" w:hAnsi="Times New Roman" w:cs="Times New Roman"/>
          <w:sz w:val="28"/>
          <w:szCs w:val="28"/>
        </w:rPr>
        <w:t>13.03.2020</w:t>
      </w:r>
      <w:r w:rsidR="0087543C">
        <w:rPr>
          <w:rFonts w:ascii="Times New Roman" w:hAnsi="Times New Roman" w:cs="Times New Roman"/>
          <w:sz w:val="28"/>
          <w:szCs w:val="28"/>
        </w:rPr>
        <w:t xml:space="preserve"> № </w:t>
      </w:r>
      <w:r w:rsidR="00855327">
        <w:rPr>
          <w:rFonts w:ascii="Times New Roman" w:hAnsi="Times New Roman" w:cs="Times New Roman"/>
          <w:sz w:val="28"/>
          <w:szCs w:val="28"/>
        </w:rPr>
        <w:t>110</w:t>
      </w:r>
      <w:r w:rsidR="00333C18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DB27D8">
        <w:rPr>
          <w:rFonts w:ascii="Times New Roman" w:hAnsi="Times New Roman" w:cs="Times New Roman"/>
          <w:sz w:val="28"/>
          <w:szCs w:val="28"/>
        </w:rPr>
        <w:t xml:space="preserve">о принятии программы </w:t>
      </w:r>
      <w:r w:rsidR="00333C18" w:rsidRPr="0091175B">
        <w:rPr>
          <w:rFonts w:ascii="Times New Roman" w:hAnsi="Times New Roman" w:cs="Times New Roman"/>
          <w:sz w:val="28"/>
          <w:szCs w:val="28"/>
        </w:rPr>
        <w:t>«</w:t>
      </w:r>
      <w:r w:rsidR="00D96CDE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Поспелихинском районе на 20</w:t>
      </w:r>
      <w:r w:rsidR="00855327">
        <w:rPr>
          <w:rFonts w:ascii="Times New Roman" w:hAnsi="Times New Roman" w:cs="Times New Roman"/>
          <w:sz w:val="28"/>
          <w:szCs w:val="28"/>
        </w:rPr>
        <w:t>20</w:t>
      </w:r>
      <w:r w:rsidR="00D96CDE">
        <w:rPr>
          <w:rFonts w:ascii="Times New Roman" w:hAnsi="Times New Roman" w:cs="Times New Roman"/>
          <w:sz w:val="28"/>
          <w:szCs w:val="28"/>
        </w:rPr>
        <w:t>-20</w:t>
      </w:r>
      <w:r w:rsidR="00855327">
        <w:rPr>
          <w:rFonts w:ascii="Times New Roman" w:hAnsi="Times New Roman" w:cs="Times New Roman"/>
          <w:sz w:val="28"/>
          <w:szCs w:val="28"/>
        </w:rPr>
        <w:t>24</w:t>
      </w:r>
      <w:r w:rsidR="00D96CDE">
        <w:rPr>
          <w:rFonts w:ascii="Times New Roman" w:hAnsi="Times New Roman" w:cs="Times New Roman"/>
          <w:sz w:val="28"/>
          <w:szCs w:val="28"/>
        </w:rPr>
        <w:t xml:space="preserve"> г</w:t>
      </w:r>
      <w:r w:rsidR="00D96CDE">
        <w:rPr>
          <w:rFonts w:ascii="Times New Roman" w:hAnsi="Times New Roman" w:cs="Times New Roman"/>
          <w:sz w:val="28"/>
          <w:szCs w:val="28"/>
        </w:rPr>
        <w:t>о</w:t>
      </w:r>
      <w:r w:rsidR="00D96CDE">
        <w:rPr>
          <w:rFonts w:ascii="Times New Roman" w:hAnsi="Times New Roman" w:cs="Times New Roman"/>
          <w:sz w:val="28"/>
          <w:szCs w:val="28"/>
        </w:rPr>
        <w:t>ды</w:t>
      </w:r>
      <w:r w:rsidR="008D1028" w:rsidRPr="0091175B">
        <w:rPr>
          <w:rFonts w:ascii="Times New Roman" w:hAnsi="Times New Roman" w:cs="Times New Roman"/>
          <w:bCs/>
          <w:sz w:val="28"/>
          <w:szCs w:val="28"/>
        </w:rPr>
        <w:t>»</w:t>
      </w:r>
      <w:r w:rsidR="004F4CB0" w:rsidRPr="00911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91175B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1175B">
        <w:rPr>
          <w:rFonts w:ascii="Times New Roman" w:hAnsi="Times New Roman" w:cs="Times New Roman"/>
          <w:sz w:val="28"/>
          <w:szCs w:val="28"/>
        </w:rPr>
        <w:t>Приложение к указанному постановлению Администрации района изложить в новой редакции, согласно приложению к настоящему постано</w:t>
      </w:r>
      <w:r w:rsidRPr="0091175B">
        <w:rPr>
          <w:rFonts w:ascii="Times New Roman" w:hAnsi="Times New Roman" w:cs="Times New Roman"/>
          <w:sz w:val="28"/>
          <w:szCs w:val="28"/>
        </w:rPr>
        <w:t>в</w:t>
      </w:r>
      <w:r w:rsidRPr="0091175B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91175B" w:rsidRDefault="00CE5D76" w:rsidP="00D03CF9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9117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оперативным вопросам 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1175B">
        <w:rPr>
          <w:rFonts w:ascii="Times New Roman" w:hAnsi="Times New Roman" w:cs="Times New Roman"/>
          <w:color w:val="000000"/>
          <w:sz w:val="28"/>
          <w:szCs w:val="28"/>
        </w:rPr>
        <w:t>Д.В.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9A5AC1" w:rsidRPr="0091175B" w:rsidTr="00A91D8F">
        <w:tc>
          <w:tcPr>
            <w:tcW w:w="5210" w:type="dxa"/>
          </w:tcPr>
          <w:p w:rsidR="00437FEA" w:rsidRPr="0091175B" w:rsidRDefault="00F7615C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91175B" w:rsidRDefault="00F7615C" w:rsidP="008D10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Башмаков</w:t>
            </w:r>
          </w:p>
        </w:tc>
      </w:tr>
    </w:tbl>
    <w:p w:rsidR="008D1028" w:rsidRPr="0091175B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1DD5" w:rsidRDefault="00E71DD5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7329" w:rsidRDefault="00E47329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7329" w:rsidRDefault="00E47329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7329" w:rsidRDefault="00E47329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7329" w:rsidRDefault="00E47329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shd w:val="clear" w:color="auto" w:fill="FFFFFF"/>
        <w:ind w:firstLine="6663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E2F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E2FD2" w:rsidRPr="002E2FD2" w:rsidRDefault="002E2FD2" w:rsidP="002E2FD2">
      <w:pPr>
        <w:widowControl/>
        <w:shd w:val="clear" w:color="auto" w:fill="FFFFFF"/>
        <w:autoSpaceDE/>
        <w:autoSpaceDN/>
        <w:ind w:firstLine="666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E2FD2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2E2FD2" w:rsidRPr="002E2FD2" w:rsidRDefault="002E2FD2" w:rsidP="002E2FD2">
      <w:pPr>
        <w:widowControl/>
        <w:shd w:val="clear" w:color="auto" w:fill="FFFFFF"/>
        <w:autoSpaceDE/>
        <w:autoSpaceDN/>
        <w:ind w:firstLine="666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E2FD2">
        <w:rPr>
          <w:rFonts w:ascii="Times New Roman" w:hAnsi="Times New Roman" w:cs="Times New Roman"/>
          <w:color w:val="000000"/>
          <w:sz w:val="24"/>
          <w:szCs w:val="24"/>
        </w:rPr>
        <w:t>Администрации района</w:t>
      </w:r>
    </w:p>
    <w:p w:rsidR="002E2FD2" w:rsidRPr="002E2FD2" w:rsidRDefault="002E2FD2" w:rsidP="002E2FD2">
      <w:pPr>
        <w:widowControl/>
        <w:shd w:val="clear" w:color="auto" w:fill="FFFFFF"/>
        <w:autoSpaceDE/>
        <w:autoSpaceDN/>
        <w:ind w:firstLine="666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E2FD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19.01.2022 </w:t>
      </w:r>
      <w:r w:rsidRPr="002E2FD2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2E2FD2" w:rsidRPr="002E2FD2" w:rsidRDefault="002E2FD2" w:rsidP="002E2FD2">
      <w:pPr>
        <w:widowControl/>
        <w:adjustRightInd w:val="0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E2FD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МУНИЦИПАЛЬНАЯ ПРОГРАММА</w:t>
      </w:r>
    </w:p>
    <w:p w:rsidR="002E2FD2" w:rsidRPr="002E2FD2" w:rsidRDefault="002E2FD2" w:rsidP="002E2FD2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F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2E2FD2">
        <w:rPr>
          <w:rFonts w:ascii="Times New Roman" w:hAnsi="Times New Roman" w:cs="Times New Roman"/>
          <w:b/>
          <w:bCs/>
          <w:sz w:val="28"/>
          <w:szCs w:val="28"/>
        </w:rPr>
        <w:t xml:space="preserve">Энергосбережение и повышение энергетической эффективности </w:t>
      </w:r>
    </w:p>
    <w:p w:rsidR="002E2FD2" w:rsidRPr="002E2FD2" w:rsidRDefault="002E2FD2" w:rsidP="002E2FD2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2E2FD2">
        <w:rPr>
          <w:rFonts w:ascii="Times New Roman" w:hAnsi="Times New Roman" w:cs="Times New Roman"/>
          <w:b/>
          <w:bCs/>
          <w:sz w:val="28"/>
          <w:szCs w:val="28"/>
        </w:rPr>
        <w:t>Поспелихинском</w:t>
      </w:r>
      <w:proofErr w:type="spellEnd"/>
      <w:r w:rsidRPr="002E2FD2">
        <w:rPr>
          <w:rFonts w:ascii="Times New Roman" w:hAnsi="Times New Roman" w:cs="Times New Roman"/>
          <w:b/>
          <w:bCs/>
          <w:sz w:val="28"/>
          <w:szCs w:val="28"/>
        </w:rPr>
        <w:t xml:space="preserve"> районе на 2020-2024 годы</w:t>
      </w:r>
      <w:r w:rsidRPr="002E2F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</w:t>
      </w:r>
    </w:p>
    <w:p w:rsidR="002E2FD2" w:rsidRPr="002E2FD2" w:rsidRDefault="002E2FD2" w:rsidP="002E2FD2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</w:t>
      </w:r>
      <w:r w:rsidRPr="002E2FD2">
        <w:rPr>
          <w:rFonts w:ascii="Times New Roman" w:hAnsi="Times New Roman" w:cs="Times New Roman"/>
          <w:sz w:val="28"/>
          <w:szCs w:val="28"/>
        </w:rPr>
        <w:t>Энергосбережение и повышение энергетич</w:t>
      </w:r>
      <w:r w:rsidRPr="002E2FD2">
        <w:rPr>
          <w:rFonts w:ascii="Times New Roman" w:hAnsi="Times New Roman" w:cs="Times New Roman"/>
          <w:sz w:val="28"/>
          <w:szCs w:val="28"/>
        </w:rPr>
        <w:t>е</w:t>
      </w:r>
      <w:r w:rsidRPr="002E2FD2">
        <w:rPr>
          <w:rFonts w:ascii="Times New Roman" w:hAnsi="Times New Roman" w:cs="Times New Roman"/>
          <w:sz w:val="28"/>
          <w:szCs w:val="28"/>
        </w:rPr>
        <w:t xml:space="preserve">ской эффективности в </w:t>
      </w:r>
      <w:proofErr w:type="spellStart"/>
      <w:r w:rsidRPr="002E2FD2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районе на 2020-2024 годы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E2FD2" w:rsidRPr="002E2FD2" w:rsidRDefault="002E2FD2" w:rsidP="002E2FD2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14" w:type="dxa"/>
        <w:tblInd w:w="-106" w:type="dxa"/>
        <w:tblLook w:val="00A0" w:firstRow="1" w:lastRow="0" w:firstColumn="1" w:lastColumn="0" w:noHBand="0" w:noVBand="0"/>
      </w:tblPr>
      <w:tblGrid>
        <w:gridCol w:w="3510"/>
        <w:gridCol w:w="993"/>
        <w:gridCol w:w="5611"/>
      </w:tblGrid>
      <w:tr w:rsidR="002E2FD2" w:rsidRPr="002E2FD2" w:rsidTr="005371CC"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Администрация Поспелихинского района.</w:t>
            </w:r>
          </w:p>
        </w:tc>
      </w:tr>
      <w:tr w:rsidR="002E2FD2" w:rsidRPr="002E2FD2" w:rsidTr="005371CC">
        <w:trPr>
          <w:trHeight w:val="248"/>
        </w:trPr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FD2" w:rsidRPr="002E2FD2" w:rsidTr="005371CC"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Отдел по ЖКХ и транспорту Администр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ции Поспелихинского района; комитет по образованию Администрации района; отдел по культуре и туризму Администрации П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спелихинского района; отдел по физической культуре и спорту Администрации района; администрации сельсоветов Поспелихи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ского района (по согласованию), предпри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тия ЖКХ.</w:t>
            </w:r>
          </w:p>
        </w:tc>
      </w:tr>
      <w:tr w:rsidR="002E2FD2" w:rsidRPr="002E2FD2" w:rsidTr="005371CC"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FD2" w:rsidRPr="002E2FD2" w:rsidTr="005371CC"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реализуемые в рамках программы</w:t>
            </w: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Администрация Поспелихинского района; администрации сельсоветов Поспелихинского района (по согласованию); учреждения бюджетной сферы района; предприятия ЖКХ.</w:t>
            </w:r>
          </w:p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2E2FD2" w:rsidRPr="002E2FD2" w:rsidTr="005371CC"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adjustRightInd w:val="0"/>
              <w:ind w:firstLine="0"/>
            </w:pPr>
          </w:p>
        </w:tc>
      </w:tr>
      <w:tr w:rsidR="002E2FD2" w:rsidRPr="002E2FD2" w:rsidTr="005371CC"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2E2FD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сферы и жилищно-коммунального хозяйства Поспелихинского района.</w:t>
            </w:r>
          </w:p>
        </w:tc>
      </w:tr>
      <w:tr w:rsidR="002E2FD2" w:rsidRPr="002E2FD2" w:rsidTr="005371CC"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shd w:val="clear" w:color="auto" w:fill="FFFFFF"/>
              <w:tabs>
                <w:tab w:val="left" w:pos="178"/>
              </w:tabs>
              <w:autoSpaceDE/>
              <w:autoSpaceDN/>
              <w:adjustRightInd w:val="0"/>
              <w:spacing w:line="320" w:lineRule="exact"/>
              <w:ind w:left="1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2FD2" w:rsidRPr="002E2FD2" w:rsidTr="005371CC"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Снижение бюджетных затрат на оплату коммунальных услуг за счет реализации м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роприятий по энергосбережению в социал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ной сфере.</w:t>
            </w:r>
          </w:p>
          <w:p w:rsidR="002E2FD2" w:rsidRPr="002E2FD2" w:rsidRDefault="002E2FD2" w:rsidP="002E2FD2">
            <w:pPr>
              <w:widowControl/>
              <w:autoSpaceDE/>
              <w:autoSpaceDN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Сокращение потерь тепловой, электрич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ской энергии и воды.</w:t>
            </w:r>
          </w:p>
          <w:p w:rsidR="002E2FD2" w:rsidRPr="002E2FD2" w:rsidRDefault="002E2FD2" w:rsidP="002E2FD2">
            <w:pPr>
              <w:widowControl/>
              <w:suppressAutoHyphens/>
              <w:autoSpaceDE/>
              <w:autoSpaceDN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энергоресурсов в социальной сфере и организациях коммунального комплекса.</w:t>
            </w:r>
          </w:p>
        </w:tc>
      </w:tr>
      <w:tr w:rsidR="002E2FD2" w:rsidRPr="002E2FD2" w:rsidTr="005371CC"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FD2" w:rsidRPr="002E2FD2" w:rsidTr="005371CC"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Важнейшие целевые индикаторы и показатели программы </w:t>
            </w: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Снижение затрат потребления энергоресу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сов (тепло, вода, электроэнергия, уголь) бюджетными учреждениями района.</w:t>
            </w:r>
          </w:p>
        </w:tc>
      </w:tr>
      <w:tr w:rsidR="002E2FD2" w:rsidRPr="002E2FD2" w:rsidTr="005371CC"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adjustRightInd w:val="0"/>
              <w:ind w:firstLine="0"/>
            </w:pPr>
          </w:p>
        </w:tc>
      </w:tr>
      <w:tr w:rsidR="002E2FD2" w:rsidRPr="002E2FD2" w:rsidTr="005371CC"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2020 – 2024 годы.</w:t>
            </w:r>
          </w:p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FD2" w:rsidRPr="002E2FD2" w:rsidTr="005371CC"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adjustRightInd w:val="0"/>
              <w:ind w:firstLine="0"/>
            </w:pPr>
          </w:p>
        </w:tc>
      </w:tr>
      <w:tr w:rsidR="002E2FD2" w:rsidRPr="002E2FD2" w:rsidTr="005371CC"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– 2024 годы</w:t>
            </w:r>
          </w:p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FD2" w:rsidRPr="002E2FD2" w:rsidTr="005371CC"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adjustRightInd w:val="0"/>
              <w:ind w:firstLine="0"/>
            </w:pPr>
          </w:p>
        </w:tc>
      </w:tr>
      <w:tr w:rsidR="002E2FD2" w:rsidRPr="002E2FD2" w:rsidTr="005371CC">
        <w:trPr>
          <w:trHeight w:val="1244"/>
        </w:trPr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</w:t>
            </w: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Отдел по ЖКХ и транспорту Администрации Поспелихинского района; комитет по образованию Администрации района; администрации сельсоветов Поспелихинского района (по согласованию).</w:t>
            </w:r>
          </w:p>
        </w:tc>
      </w:tr>
      <w:tr w:rsidR="002E2FD2" w:rsidRPr="002E2FD2" w:rsidTr="005371CC"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E2FD2" w:rsidRPr="002E2FD2" w:rsidTr="005371CC"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годам </w:t>
            </w:r>
          </w:p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Справочно: объем налоговых расходов Поспелихинского района в рамках реализации муниципальной программы (всего)</w:t>
            </w: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Районный бюджет:</w:t>
            </w:r>
          </w:p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noProof/>
                <w:sz w:val="28"/>
                <w:szCs w:val="28"/>
              </w:rPr>
              <w:t>2020 год – 228,30 тыс. рублей;</w:t>
            </w:r>
          </w:p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noProof/>
                <w:sz w:val="28"/>
                <w:szCs w:val="28"/>
              </w:rPr>
              <w:t>2021 год – 544,293 тыс. рублей;</w:t>
            </w:r>
          </w:p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noProof/>
                <w:sz w:val="28"/>
                <w:szCs w:val="28"/>
              </w:rPr>
              <w:t>2022 год – 225,00 тыс.рублей;</w:t>
            </w:r>
          </w:p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noProof/>
                <w:sz w:val="28"/>
                <w:szCs w:val="28"/>
              </w:rPr>
              <w:t>2023 год – 225,00 тыс. рублей;</w:t>
            </w:r>
          </w:p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noProof/>
                <w:sz w:val="28"/>
                <w:szCs w:val="28"/>
              </w:rPr>
              <w:t>2024 год – 225,00 тыс. рублей;</w:t>
            </w:r>
          </w:p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Итого – 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1447,593</w:t>
            </w:r>
            <w:r w:rsidRPr="002E2FD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тыс. рублей.</w:t>
            </w:r>
          </w:p>
          <w:p w:rsidR="002E2FD2" w:rsidRPr="002E2FD2" w:rsidRDefault="002E2FD2" w:rsidP="002E2FD2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D2" w:rsidRPr="002E2FD2" w:rsidRDefault="002E2FD2" w:rsidP="002E2FD2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еж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годно уточняются при формировании ра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онного бюджета на соответствующий ф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>нансовый год</w:t>
            </w:r>
          </w:p>
          <w:p w:rsidR="002E2FD2" w:rsidRPr="002E2FD2" w:rsidRDefault="002E2FD2" w:rsidP="002E2FD2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FD2" w:rsidRPr="002E2FD2" w:rsidRDefault="002E2FD2" w:rsidP="002E2FD2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  <w:tr w:rsidR="002E2FD2" w:rsidRPr="002E2FD2" w:rsidTr="005371CC"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E2FD2" w:rsidRPr="002E2FD2" w:rsidTr="005371CC">
        <w:tc>
          <w:tcPr>
            <w:tcW w:w="3510" w:type="dxa"/>
          </w:tcPr>
          <w:p w:rsidR="002E2FD2" w:rsidRPr="002E2FD2" w:rsidRDefault="002E2FD2" w:rsidP="002E2FD2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</w:tcPr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2FD2">
              <w:rPr>
                <w:rFonts w:ascii="Times New Roman" w:hAnsi="Times New Roman" w:cs="Times New Roman"/>
                <w:sz w:val="28"/>
                <w:szCs w:val="24"/>
              </w:rPr>
              <w:t xml:space="preserve">Снижение потребления всех видов энергоресурсов ежегодно не менее 3 </w:t>
            </w:r>
            <w:r w:rsidRPr="002E2FD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процентов</w:t>
            </w:r>
            <w:r w:rsidRPr="002E2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E2FD2" w:rsidRPr="002E2FD2" w:rsidRDefault="002E2FD2" w:rsidP="002E2FD2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2E2FD2" w:rsidRPr="002E2FD2" w:rsidRDefault="002E2FD2" w:rsidP="002E2FD2">
      <w:pPr>
        <w:widowControl/>
        <w:adjustRightInd w:val="0"/>
        <w:ind w:firstLine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numPr>
          <w:ilvl w:val="0"/>
          <w:numId w:val="1"/>
        </w:numPr>
        <w:autoSpaceDE/>
        <w:autoSpaceDN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Общая характеристика сферы реализации муниципальной пр</w:t>
      </w:r>
      <w:r w:rsidRPr="002E2FD2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2E2FD2">
        <w:rPr>
          <w:rFonts w:ascii="Times New Roman" w:hAnsi="Times New Roman" w:cs="Times New Roman"/>
          <w:b/>
          <w:color w:val="000000"/>
          <w:sz w:val="28"/>
          <w:szCs w:val="28"/>
        </w:rPr>
        <w:t>граммы</w:t>
      </w:r>
    </w:p>
    <w:p w:rsidR="002E2FD2" w:rsidRPr="002E2FD2" w:rsidRDefault="002E2FD2" w:rsidP="002E2FD2">
      <w:pPr>
        <w:widowControl/>
        <w:adjustRightInd w:val="0"/>
        <w:ind w:left="720" w:firstLine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ab/>
        <w:t>Основной целью энергосбережения и повышения энергетической э</w:t>
      </w:r>
      <w:r w:rsidRPr="002E2FD2">
        <w:rPr>
          <w:rFonts w:ascii="Times New Roman" w:hAnsi="Times New Roman" w:cs="Times New Roman"/>
          <w:sz w:val="28"/>
          <w:szCs w:val="28"/>
        </w:rPr>
        <w:t>ф</w:t>
      </w:r>
      <w:r w:rsidRPr="002E2FD2">
        <w:rPr>
          <w:rFonts w:ascii="Times New Roman" w:hAnsi="Times New Roman" w:cs="Times New Roman"/>
          <w:sz w:val="28"/>
          <w:szCs w:val="28"/>
        </w:rPr>
        <w:t>фективности является разработка мероприятий, направленных на обеспеч</w:t>
      </w:r>
      <w:r w:rsidRPr="002E2FD2">
        <w:rPr>
          <w:rFonts w:ascii="Times New Roman" w:hAnsi="Times New Roman" w:cs="Times New Roman"/>
          <w:sz w:val="28"/>
          <w:szCs w:val="28"/>
        </w:rPr>
        <w:t>е</w:t>
      </w:r>
      <w:r w:rsidRPr="002E2FD2">
        <w:rPr>
          <w:rFonts w:ascii="Times New Roman" w:hAnsi="Times New Roman" w:cs="Times New Roman"/>
          <w:sz w:val="28"/>
          <w:szCs w:val="28"/>
        </w:rPr>
        <w:t>ние снижения потребления топливно-энергетических ресурсов при эксплу</w:t>
      </w:r>
      <w:r w:rsidRPr="002E2FD2">
        <w:rPr>
          <w:rFonts w:ascii="Times New Roman" w:hAnsi="Times New Roman" w:cs="Times New Roman"/>
          <w:sz w:val="28"/>
          <w:szCs w:val="28"/>
        </w:rPr>
        <w:t>а</w:t>
      </w:r>
      <w:r w:rsidRPr="002E2FD2">
        <w:rPr>
          <w:rFonts w:ascii="Times New Roman" w:hAnsi="Times New Roman" w:cs="Times New Roman"/>
          <w:sz w:val="28"/>
          <w:szCs w:val="28"/>
        </w:rPr>
        <w:t>тации объектов социальной сферы и производственной деятельности комм</w:t>
      </w:r>
      <w:r w:rsidRPr="002E2FD2">
        <w:rPr>
          <w:rFonts w:ascii="Times New Roman" w:hAnsi="Times New Roman" w:cs="Times New Roman"/>
          <w:sz w:val="28"/>
          <w:szCs w:val="28"/>
        </w:rPr>
        <w:t>у</w:t>
      </w:r>
      <w:r w:rsidRPr="002E2FD2">
        <w:rPr>
          <w:rFonts w:ascii="Times New Roman" w:hAnsi="Times New Roman" w:cs="Times New Roman"/>
          <w:sz w:val="28"/>
          <w:szCs w:val="28"/>
        </w:rPr>
        <w:t>нальных организаций. В связи с ежегодным ростом стоимости энергоресу</w:t>
      </w:r>
      <w:r w:rsidRPr="002E2FD2">
        <w:rPr>
          <w:rFonts w:ascii="Times New Roman" w:hAnsi="Times New Roman" w:cs="Times New Roman"/>
          <w:sz w:val="28"/>
          <w:szCs w:val="28"/>
        </w:rPr>
        <w:t>р</w:t>
      </w:r>
      <w:r w:rsidRPr="002E2FD2">
        <w:rPr>
          <w:rFonts w:ascii="Times New Roman" w:hAnsi="Times New Roman" w:cs="Times New Roman"/>
          <w:sz w:val="28"/>
          <w:szCs w:val="28"/>
        </w:rPr>
        <w:t>сов увеличивается доля затрат бюджета Поспелихинского района на оплату коммунальных услуг. Основной статьей расходов на коммунальные услуги в организациях являются расходы на оплату тепловой и электрической эне</w:t>
      </w:r>
      <w:r w:rsidRPr="002E2FD2">
        <w:rPr>
          <w:rFonts w:ascii="Times New Roman" w:hAnsi="Times New Roman" w:cs="Times New Roman"/>
          <w:sz w:val="28"/>
          <w:szCs w:val="28"/>
        </w:rPr>
        <w:t>р</w:t>
      </w:r>
      <w:r w:rsidRPr="002E2FD2">
        <w:rPr>
          <w:rFonts w:ascii="Times New Roman" w:hAnsi="Times New Roman" w:cs="Times New Roman"/>
          <w:sz w:val="28"/>
          <w:szCs w:val="28"/>
        </w:rPr>
        <w:t xml:space="preserve">гии. </w:t>
      </w:r>
    </w:p>
    <w:p w:rsidR="002E2FD2" w:rsidRPr="002E2FD2" w:rsidRDefault="002E2FD2" w:rsidP="002E2FD2">
      <w:pPr>
        <w:widowControl/>
        <w:autoSpaceDE/>
        <w:autoSpaceDN/>
        <w:ind w:firstLine="709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Существующие здания и сооружения, инженерные коммуникации не отвечают современным строительным нормам и правилам по энергосбереж</w:t>
      </w:r>
      <w:r w:rsidRPr="002E2FD2">
        <w:rPr>
          <w:rFonts w:ascii="Times New Roman" w:hAnsi="Times New Roman" w:cs="Times New Roman"/>
          <w:sz w:val="28"/>
          <w:szCs w:val="28"/>
        </w:rPr>
        <w:t>е</w:t>
      </w:r>
      <w:r w:rsidRPr="002E2FD2">
        <w:rPr>
          <w:rFonts w:ascii="Times New Roman" w:hAnsi="Times New Roman" w:cs="Times New Roman"/>
          <w:sz w:val="28"/>
          <w:szCs w:val="28"/>
        </w:rPr>
        <w:t xml:space="preserve">нию. </w:t>
      </w:r>
    </w:p>
    <w:p w:rsidR="002E2FD2" w:rsidRPr="002E2FD2" w:rsidRDefault="002E2FD2" w:rsidP="002E2FD2">
      <w:pPr>
        <w:widowControl/>
        <w:tabs>
          <w:tab w:val="left" w:pos="360"/>
        </w:tabs>
        <w:autoSpaceDE/>
        <w:autoSpaceDN/>
        <w:ind w:firstLine="567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На территории Поспелихинского района функционирует</w:t>
      </w:r>
      <w:r w:rsidRPr="002E2FD2">
        <w:rPr>
          <w:rFonts w:ascii="Bodoni MT" w:hAnsi="Bodoni MT" w:cs="Times New Roman"/>
          <w:sz w:val="28"/>
          <w:szCs w:val="28"/>
        </w:rPr>
        <w:t xml:space="preserve"> </w:t>
      </w:r>
      <w:r w:rsidRPr="002E2FD2">
        <w:rPr>
          <w:rFonts w:ascii="Times New Roman" w:hAnsi="Times New Roman" w:cs="Times New Roman"/>
          <w:sz w:val="28"/>
          <w:szCs w:val="28"/>
        </w:rPr>
        <w:t>11 дошкольных образовательных учреждений, 16 общеобразовательных школ, Центр детск</w:t>
      </w:r>
      <w:r w:rsidRPr="002E2FD2">
        <w:rPr>
          <w:rFonts w:ascii="Times New Roman" w:hAnsi="Times New Roman" w:cs="Times New Roman"/>
          <w:sz w:val="28"/>
          <w:szCs w:val="28"/>
        </w:rPr>
        <w:t>о</w:t>
      </w:r>
      <w:r w:rsidRPr="002E2FD2">
        <w:rPr>
          <w:rFonts w:ascii="Times New Roman" w:hAnsi="Times New Roman" w:cs="Times New Roman"/>
          <w:sz w:val="28"/>
          <w:szCs w:val="28"/>
        </w:rPr>
        <w:t xml:space="preserve">го творчества, музей, 21 учреждение культурно-досугового типа, библиотеки, Детская школа искусств. </w:t>
      </w:r>
    </w:p>
    <w:p w:rsidR="002E2FD2" w:rsidRPr="002E2FD2" w:rsidRDefault="002E2FD2" w:rsidP="002E2FD2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E2FD2">
        <w:rPr>
          <w:rFonts w:ascii="Times New Roman" w:hAnsi="Times New Roman" w:cs="Times New Roman"/>
          <w:sz w:val="28"/>
          <w:szCs w:val="28"/>
        </w:rPr>
        <w:t>В период действия с 2015 по 2019 годы программы по энергосбереж</w:t>
      </w:r>
      <w:r w:rsidRPr="002E2FD2">
        <w:rPr>
          <w:rFonts w:ascii="Times New Roman" w:hAnsi="Times New Roman" w:cs="Times New Roman"/>
          <w:sz w:val="28"/>
          <w:szCs w:val="28"/>
        </w:rPr>
        <w:t>е</w:t>
      </w:r>
      <w:r w:rsidRPr="002E2FD2">
        <w:rPr>
          <w:rFonts w:ascii="Times New Roman" w:hAnsi="Times New Roman" w:cs="Times New Roman"/>
          <w:sz w:val="28"/>
          <w:szCs w:val="28"/>
        </w:rPr>
        <w:t xml:space="preserve">нию были проведены поверки уже </w:t>
      </w:r>
      <w:proofErr w:type="gramStart"/>
      <w:r w:rsidRPr="002E2FD2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2E2FD2">
        <w:rPr>
          <w:rFonts w:ascii="Times New Roman" w:hAnsi="Times New Roman" w:cs="Times New Roman"/>
          <w:sz w:val="28"/>
          <w:szCs w:val="28"/>
        </w:rPr>
        <w:t xml:space="preserve"> ПУ тепла и ремонт вышедших из строя. В последующие годы необходима поверка приборов учета и замена вышедших из строя. При отсутствии приборов учета оплата за коммунальные услуги бюджетных учреждений осуществляется на основе расчетных пар</w:t>
      </w:r>
      <w:r w:rsidRPr="002E2FD2">
        <w:rPr>
          <w:rFonts w:ascii="Times New Roman" w:hAnsi="Times New Roman" w:cs="Times New Roman"/>
          <w:sz w:val="28"/>
          <w:szCs w:val="28"/>
        </w:rPr>
        <w:t>а</w:t>
      </w:r>
      <w:r w:rsidRPr="002E2FD2">
        <w:rPr>
          <w:rFonts w:ascii="Times New Roman" w:hAnsi="Times New Roman" w:cs="Times New Roman"/>
          <w:sz w:val="28"/>
          <w:szCs w:val="28"/>
        </w:rPr>
        <w:t xml:space="preserve">метров, определяемых </w:t>
      </w:r>
      <w:proofErr w:type="spellStart"/>
      <w:r w:rsidRPr="002E2FD2">
        <w:rPr>
          <w:rFonts w:ascii="Times New Roman" w:hAnsi="Times New Roman" w:cs="Times New Roman"/>
          <w:sz w:val="28"/>
          <w:szCs w:val="28"/>
        </w:rPr>
        <w:t>энергоснабжающими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2E2FD2" w:rsidRPr="002E2FD2" w:rsidRDefault="002E2FD2" w:rsidP="002E2FD2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ab/>
        <w:t>В 2017 году и в 2019 году осуществлена замена ПУ электроэнергии и энергетического оборудования, а так же замена ПУ воды в бюджетных учр</w:t>
      </w:r>
      <w:r w:rsidRPr="002E2FD2">
        <w:rPr>
          <w:rFonts w:ascii="Times New Roman" w:hAnsi="Times New Roman" w:cs="Times New Roman"/>
          <w:sz w:val="28"/>
          <w:szCs w:val="28"/>
        </w:rPr>
        <w:t>е</w:t>
      </w:r>
      <w:r w:rsidRPr="002E2FD2">
        <w:rPr>
          <w:rFonts w:ascii="Times New Roman" w:hAnsi="Times New Roman" w:cs="Times New Roman"/>
          <w:sz w:val="28"/>
          <w:szCs w:val="28"/>
        </w:rPr>
        <w:t xml:space="preserve">ждениях. </w:t>
      </w:r>
    </w:p>
    <w:p w:rsidR="002E2FD2" w:rsidRPr="002E2FD2" w:rsidRDefault="002E2FD2" w:rsidP="002E2FD2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ab/>
        <w:t>В последующие годы необходима реализация мероприятий по выпо</w:t>
      </w:r>
      <w:r w:rsidRPr="002E2FD2">
        <w:rPr>
          <w:rFonts w:ascii="Times New Roman" w:hAnsi="Times New Roman" w:cs="Times New Roman"/>
          <w:sz w:val="28"/>
          <w:szCs w:val="28"/>
        </w:rPr>
        <w:t>л</w:t>
      </w:r>
      <w:r w:rsidRPr="002E2FD2">
        <w:rPr>
          <w:rFonts w:ascii="Times New Roman" w:hAnsi="Times New Roman" w:cs="Times New Roman"/>
          <w:sz w:val="28"/>
          <w:szCs w:val="28"/>
        </w:rPr>
        <w:t xml:space="preserve">нению рекомендаций, данных в энергетических паспортах. </w:t>
      </w:r>
    </w:p>
    <w:p w:rsidR="002E2FD2" w:rsidRPr="002E2FD2" w:rsidRDefault="002E2FD2" w:rsidP="002E2FD2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adjustRightInd w:val="0"/>
        <w:ind w:firstLine="708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2F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2E2FD2">
        <w:rPr>
          <w:rFonts w:ascii="Times New Roman" w:hAnsi="Times New Roman" w:cs="Times New Roman"/>
          <w:b/>
          <w:sz w:val="28"/>
          <w:szCs w:val="28"/>
        </w:rPr>
        <w:t>Приоритеты региональной политики в сфере реализации мун</w:t>
      </w:r>
      <w:r w:rsidRPr="002E2FD2">
        <w:rPr>
          <w:rFonts w:ascii="Times New Roman" w:hAnsi="Times New Roman" w:cs="Times New Roman"/>
          <w:b/>
          <w:sz w:val="28"/>
          <w:szCs w:val="28"/>
        </w:rPr>
        <w:t>и</w:t>
      </w:r>
      <w:r w:rsidRPr="002E2FD2">
        <w:rPr>
          <w:rFonts w:ascii="Times New Roman" w:hAnsi="Times New Roman" w:cs="Times New Roman"/>
          <w:b/>
          <w:sz w:val="28"/>
          <w:szCs w:val="28"/>
        </w:rPr>
        <w:t>ципальной программы, цели, задачи и индикаторы, описание основных ожидаемых конечных результатов муниципальной программы, сроков и этапов ее реализации</w:t>
      </w:r>
    </w:p>
    <w:p w:rsidR="002E2FD2" w:rsidRPr="002E2FD2" w:rsidRDefault="002E2FD2" w:rsidP="002E2FD2">
      <w:pPr>
        <w:widowControl/>
        <w:autoSpaceDE/>
        <w:autoSpaceDN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E2FD2">
        <w:rPr>
          <w:rFonts w:ascii="Times New Roman" w:hAnsi="Times New Roman" w:cs="Times New Roman"/>
          <w:sz w:val="28"/>
          <w:szCs w:val="28"/>
        </w:rPr>
        <w:t xml:space="preserve">2.1 Приоритетами и направлениями развития региональной политики в сфере реализации программы в соответствии с </w:t>
      </w:r>
      <w:hyperlink r:id="rId6" w:anchor="7D20K3" w:history="1">
        <w:r w:rsidRPr="002E2FD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Федеральным законом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</w:r>
      </w:hyperlink>
      <w:r w:rsidRPr="002E2FD2">
        <w:rPr>
          <w:rFonts w:ascii="Times New Roman" w:hAnsi="Times New Roman" w:cs="Times New Roman"/>
          <w:sz w:val="28"/>
          <w:szCs w:val="28"/>
        </w:rPr>
        <w:t xml:space="preserve">, Энергетической стратегией России на период до 2035 года, </w:t>
      </w:r>
      <w:hyperlink r:id="rId7" w:history="1">
        <w:r w:rsidRPr="002E2FD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законом Алтайского края от 11.07.2011 N 84-ЗС "Об энергосбер</w:t>
        </w:r>
        <w:r w:rsidRPr="002E2FD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е</w:t>
        </w:r>
        <w:r w:rsidRPr="002E2FD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жении и о повышении энергетической эффективности в</w:t>
        </w:r>
        <w:proofErr w:type="gramEnd"/>
        <w:r w:rsidRPr="002E2FD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proofErr w:type="gramStart"/>
        <w:r w:rsidRPr="002E2FD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Алтайском крае"</w:t>
        </w:r>
      </w:hyperlink>
      <w:r w:rsidRPr="002E2FD2">
        <w:rPr>
          <w:rFonts w:ascii="Times New Roman" w:hAnsi="Times New Roman" w:cs="Times New Roman"/>
          <w:sz w:val="28"/>
          <w:szCs w:val="28"/>
        </w:rPr>
        <w:t>, Стратегией цифровой трансформации отраслей экономики, социальной сф</w:t>
      </w:r>
      <w:r w:rsidRPr="002E2FD2">
        <w:rPr>
          <w:rFonts w:ascii="Times New Roman" w:hAnsi="Times New Roman" w:cs="Times New Roman"/>
          <w:sz w:val="28"/>
          <w:szCs w:val="28"/>
        </w:rPr>
        <w:t>е</w:t>
      </w:r>
      <w:r w:rsidRPr="002E2FD2">
        <w:rPr>
          <w:rFonts w:ascii="Times New Roman" w:hAnsi="Times New Roman" w:cs="Times New Roman"/>
          <w:sz w:val="28"/>
          <w:szCs w:val="28"/>
        </w:rPr>
        <w:t>ры и государственного управления Алтайского края и иными стратегическ</w:t>
      </w:r>
      <w:r w:rsidRPr="002E2FD2">
        <w:rPr>
          <w:rFonts w:ascii="Times New Roman" w:hAnsi="Times New Roman" w:cs="Times New Roman"/>
          <w:sz w:val="28"/>
          <w:szCs w:val="28"/>
        </w:rPr>
        <w:t>и</w:t>
      </w:r>
      <w:r w:rsidRPr="002E2FD2">
        <w:rPr>
          <w:rFonts w:ascii="Times New Roman" w:hAnsi="Times New Roman" w:cs="Times New Roman"/>
          <w:sz w:val="28"/>
          <w:szCs w:val="28"/>
        </w:rPr>
        <w:lastRenderedPageBreak/>
        <w:t xml:space="preserve">ми документами Алтайского края являются </w:t>
      </w:r>
      <w:hyperlink r:id="rId8" w:history="1">
        <w:r w:rsidRPr="002E2FD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Постановление Правительства Алтайского края от 26.10.2021 N 399</w:t>
        </w:r>
      </w:hyperlink>
      <w:r w:rsidRPr="002E2F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2FD2" w:rsidRPr="002E2FD2" w:rsidRDefault="002E2FD2" w:rsidP="002E2FD2">
      <w:pPr>
        <w:widowControl/>
        <w:autoSpaceDE/>
        <w:autoSpaceDN/>
        <w:ind w:firstLine="708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E2FD2">
        <w:rPr>
          <w:rFonts w:ascii="Times New Roman" w:hAnsi="Times New Roman" w:cs="Times New Roman"/>
          <w:bCs/>
          <w:sz w:val="28"/>
          <w:szCs w:val="28"/>
        </w:rPr>
        <w:t>Программа разработана в соответствии с государственной программой Алтайского края "Энергосбережение и повышение энергетической эффе</w:t>
      </w:r>
      <w:r w:rsidRPr="002E2FD2">
        <w:rPr>
          <w:rFonts w:ascii="Times New Roman" w:hAnsi="Times New Roman" w:cs="Times New Roman"/>
          <w:bCs/>
          <w:sz w:val="28"/>
          <w:szCs w:val="28"/>
        </w:rPr>
        <w:t>к</w:t>
      </w:r>
      <w:r w:rsidRPr="002E2FD2">
        <w:rPr>
          <w:rFonts w:ascii="Times New Roman" w:hAnsi="Times New Roman" w:cs="Times New Roman"/>
          <w:bCs/>
          <w:sz w:val="28"/>
          <w:szCs w:val="28"/>
        </w:rPr>
        <w:t>тивности" с изменениями на 26 октября 2021 года) от 31 декабря 2019 года № 543.</w:t>
      </w:r>
      <w:proofErr w:type="gramEnd"/>
    </w:p>
    <w:p w:rsidR="002E2FD2" w:rsidRPr="002E2FD2" w:rsidRDefault="002E2FD2" w:rsidP="002E2FD2">
      <w:pPr>
        <w:widowControl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2.2 Целями и задачами программы являются:</w:t>
      </w:r>
    </w:p>
    <w:p w:rsidR="002E2FD2" w:rsidRPr="002E2FD2" w:rsidRDefault="002E2FD2" w:rsidP="002E2FD2">
      <w:pPr>
        <w:widowControl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 xml:space="preserve"> Повышение </w:t>
      </w:r>
      <w:proofErr w:type="spellStart"/>
      <w:r w:rsidRPr="002E2FD2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социальной сферы и жилищно-коммунального хозяйства Поспелихинского района. </w:t>
      </w:r>
    </w:p>
    <w:p w:rsidR="002E2FD2" w:rsidRPr="002E2FD2" w:rsidRDefault="002E2FD2" w:rsidP="002E2FD2">
      <w:pPr>
        <w:widowControl/>
        <w:autoSpaceDE/>
        <w:autoSpaceDN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ab/>
        <w:t>Снижение бюджетных затрат на оплату коммунальных услуг за счет реализации мероприятий по энергосбережению в социальной сфере.</w:t>
      </w:r>
    </w:p>
    <w:p w:rsidR="002E2FD2" w:rsidRPr="002E2FD2" w:rsidRDefault="002E2FD2" w:rsidP="002E2FD2">
      <w:pPr>
        <w:widowControl/>
        <w:autoSpaceDE/>
        <w:autoSpaceDN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ab/>
        <w:t>Сокращение потерь тепловой, электрической энергии и воды.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ab/>
        <w:t>Повышение эффективности использования энергоресурсов в социал</w:t>
      </w:r>
      <w:r w:rsidRPr="002E2FD2">
        <w:rPr>
          <w:rFonts w:ascii="Times New Roman" w:hAnsi="Times New Roman" w:cs="Times New Roman"/>
          <w:sz w:val="28"/>
          <w:szCs w:val="28"/>
        </w:rPr>
        <w:t>ь</w:t>
      </w:r>
      <w:r w:rsidRPr="002E2FD2">
        <w:rPr>
          <w:rFonts w:ascii="Times New Roman" w:hAnsi="Times New Roman" w:cs="Times New Roman"/>
          <w:sz w:val="28"/>
          <w:szCs w:val="28"/>
        </w:rPr>
        <w:t>ной сфере и организациях коммунального комплекса.</w:t>
      </w:r>
    </w:p>
    <w:p w:rsidR="002E2FD2" w:rsidRPr="002E2FD2" w:rsidRDefault="002E2FD2" w:rsidP="002E2FD2">
      <w:pPr>
        <w:widowControl/>
        <w:suppressAutoHyphens/>
        <w:autoSpaceDE/>
        <w:autoSpaceDN/>
        <w:ind w:firstLine="708"/>
        <w:rPr>
          <w:rFonts w:ascii="Times New Roman" w:hAnsi="Times New Roman" w:cs="Times New Roman"/>
          <w:spacing w:val="-8"/>
          <w:sz w:val="26"/>
          <w:szCs w:val="26"/>
        </w:rPr>
      </w:pPr>
      <w:r w:rsidRPr="002E2FD2">
        <w:rPr>
          <w:rFonts w:ascii="Times New Roman" w:hAnsi="Times New Roman" w:cs="Times New Roman"/>
          <w:sz w:val="26"/>
          <w:szCs w:val="26"/>
        </w:rPr>
        <w:t xml:space="preserve">2.3  </w:t>
      </w:r>
      <w:r w:rsidRPr="002E2FD2">
        <w:rPr>
          <w:rFonts w:ascii="Times New Roman" w:hAnsi="Times New Roman" w:cs="Times New Roman"/>
          <w:sz w:val="28"/>
          <w:szCs w:val="28"/>
        </w:rPr>
        <w:t xml:space="preserve">Индикаторы и </w:t>
      </w:r>
      <w:r w:rsidRPr="002E2FD2">
        <w:rPr>
          <w:rFonts w:ascii="Times New Roman" w:hAnsi="Times New Roman" w:cs="Times New Roman"/>
          <w:spacing w:val="-8"/>
          <w:sz w:val="28"/>
          <w:szCs w:val="28"/>
        </w:rPr>
        <w:t>конечные  результаты:</w:t>
      </w:r>
      <w:r w:rsidRPr="002E2FD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</w:p>
    <w:p w:rsidR="002E2FD2" w:rsidRPr="002E2FD2" w:rsidRDefault="002E2FD2" w:rsidP="002E2FD2">
      <w:pPr>
        <w:widowControl/>
        <w:suppressAutoHyphens/>
        <w:autoSpaceDE/>
        <w:autoSpaceDN/>
        <w:ind w:firstLine="708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Снижение затрат потребления энергоресурсов (тепло, вода, электроэнергия, уголь) бюджетными учреждениями района.</w:t>
      </w:r>
    </w:p>
    <w:p w:rsidR="002E2FD2" w:rsidRPr="002E2FD2" w:rsidRDefault="002E2FD2" w:rsidP="002E2FD2">
      <w:pPr>
        <w:widowControl/>
        <w:suppressAutoHyphens/>
        <w:autoSpaceDE/>
        <w:autoSpaceDN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4"/>
        </w:rPr>
        <w:t xml:space="preserve">Снижение потребления всех видов энергоресурсов ежегодно не менее 3 </w:t>
      </w:r>
      <w:r w:rsidRPr="002E2FD2">
        <w:rPr>
          <w:rFonts w:ascii="Times New Roman" w:hAnsi="Times New Roman" w:cs="Times New Roman"/>
          <w:color w:val="000000"/>
          <w:sz w:val="28"/>
          <w:szCs w:val="24"/>
        </w:rPr>
        <w:t>процентов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2FD2" w:rsidRPr="002E2FD2" w:rsidRDefault="002E2FD2" w:rsidP="002E2FD2">
      <w:pPr>
        <w:widowControl/>
        <w:suppressAutoHyphens/>
        <w:autoSpaceDE/>
        <w:autoSpaceDN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4"/>
        </w:rPr>
        <w:t xml:space="preserve">Ожидаемый конечный результат - снижение потребления всех видов энергоресурсов ежегодно не менее 3 </w:t>
      </w:r>
      <w:r w:rsidRPr="002E2FD2">
        <w:rPr>
          <w:rFonts w:ascii="Times New Roman" w:hAnsi="Times New Roman" w:cs="Times New Roman"/>
          <w:color w:val="000000"/>
          <w:sz w:val="28"/>
          <w:szCs w:val="24"/>
        </w:rPr>
        <w:t>процентов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2FD2" w:rsidRPr="002E2FD2" w:rsidRDefault="002E2FD2" w:rsidP="002E2FD2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Сведения об индикаторах муниципальной программы и их значениях приведены в таблице 1 приложения № 3. </w:t>
      </w:r>
    </w:p>
    <w:p w:rsidR="002E2FD2" w:rsidRPr="002E2FD2" w:rsidRDefault="002E2FD2" w:rsidP="002E2FD2">
      <w:pPr>
        <w:widowControl/>
        <w:suppressAutoHyphens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color w:val="000000"/>
          <w:sz w:val="28"/>
          <w:szCs w:val="28"/>
        </w:rPr>
        <w:tab/>
        <w:t>2.4  Период реализации программы: с 2020 по 2024 год.</w:t>
      </w:r>
      <w:bookmarkStart w:id="1" w:name="Par155"/>
      <w:bookmarkEnd w:id="1"/>
    </w:p>
    <w:p w:rsidR="002E2FD2" w:rsidRPr="002E2FD2" w:rsidRDefault="002E2FD2" w:rsidP="002E2FD2">
      <w:pPr>
        <w:widowControl/>
        <w:suppressAutoHyphens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suppressAutoHyphens/>
        <w:autoSpaceDE/>
        <w:autoSpaceDN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D2">
        <w:rPr>
          <w:rFonts w:ascii="Times New Roman" w:hAnsi="Times New Roman" w:cs="Times New Roman"/>
          <w:b/>
          <w:sz w:val="28"/>
          <w:szCs w:val="28"/>
        </w:rPr>
        <w:t>3. Обобщенная характеристика мероприятий муниципальной программы</w:t>
      </w:r>
    </w:p>
    <w:p w:rsidR="002E2FD2" w:rsidRPr="002E2FD2" w:rsidRDefault="002E2FD2" w:rsidP="002E2FD2">
      <w:pPr>
        <w:widowControl/>
        <w:suppressAutoHyphens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i/>
          <w:sz w:val="28"/>
          <w:szCs w:val="28"/>
        </w:rPr>
        <w:tab/>
      </w:r>
      <w:r w:rsidRPr="002E2FD2">
        <w:rPr>
          <w:rFonts w:ascii="Times New Roman" w:hAnsi="Times New Roman" w:cs="Times New Roman"/>
          <w:sz w:val="28"/>
          <w:szCs w:val="28"/>
        </w:rPr>
        <w:t>Мероприятия программы по энергосбережению предусматривают:</w:t>
      </w:r>
    </w:p>
    <w:p w:rsidR="002E2FD2" w:rsidRPr="002E2FD2" w:rsidRDefault="002E2FD2" w:rsidP="002E2FD2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2E2FD2">
        <w:rPr>
          <w:rFonts w:ascii="Times New Roman" w:hAnsi="Times New Roman" w:cs="Times New Roman"/>
          <w:i/>
          <w:sz w:val="28"/>
          <w:szCs w:val="28"/>
        </w:rPr>
        <w:tab/>
        <w:t xml:space="preserve">В муниципальных учреждениях района: </w:t>
      </w:r>
    </w:p>
    <w:p w:rsidR="002E2FD2" w:rsidRPr="002E2FD2" w:rsidRDefault="002E2FD2" w:rsidP="002E2FD2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i/>
          <w:sz w:val="28"/>
          <w:szCs w:val="28"/>
        </w:rPr>
        <w:tab/>
      </w:r>
      <w:r w:rsidRPr="002E2FD2">
        <w:rPr>
          <w:rFonts w:ascii="Times New Roman" w:hAnsi="Times New Roman" w:cs="Times New Roman"/>
          <w:sz w:val="28"/>
          <w:szCs w:val="28"/>
        </w:rPr>
        <w:t xml:space="preserve">Технические и технологические мероприятия по энергосбережению (повышение </w:t>
      </w:r>
      <w:proofErr w:type="spellStart"/>
      <w:r w:rsidRPr="002E2FD2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зданий, поверка и замена приборов учета энергоресурсов), в том числе погашение кредиторской задолженности по проведенным в рамках муниципальной программы мероприятиям.</w:t>
      </w:r>
    </w:p>
    <w:p w:rsidR="002E2FD2" w:rsidRPr="002E2FD2" w:rsidRDefault="002E2FD2" w:rsidP="002E2FD2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2E2FD2">
        <w:rPr>
          <w:rFonts w:ascii="Times New Roman" w:hAnsi="Times New Roman" w:cs="Times New Roman"/>
          <w:i/>
          <w:sz w:val="28"/>
          <w:szCs w:val="28"/>
        </w:rPr>
        <w:tab/>
        <w:t>В системе коммунальной инфраструктуры:</w:t>
      </w:r>
    </w:p>
    <w:p w:rsidR="002E2FD2" w:rsidRPr="002E2FD2" w:rsidRDefault="002E2FD2" w:rsidP="002E2FD2">
      <w:pPr>
        <w:widowControl/>
        <w:tabs>
          <w:tab w:val="left" w:pos="360"/>
        </w:tabs>
        <w:autoSpaceDE/>
        <w:autoSpaceDN/>
        <w:ind w:firstLine="426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ab/>
        <w:t>Технические и технологические мероприятия по энергосбережению: замена, установка приборов учета и оборудования электроэнергии на объе</w:t>
      </w:r>
      <w:r w:rsidRPr="002E2FD2">
        <w:rPr>
          <w:rFonts w:ascii="Times New Roman" w:hAnsi="Times New Roman" w:cs="Times New Roman"/>
          <w:sz w:val="28"/>
          <w:szCs w:val="28"/>
        </w:rPr>
        <w:t>к</w:t>
      </w:r>
      <w:r w:rsidRPr="002E2FD2">
        <w:rPr>
          <w:rFonts w:ascii="Times New Roman" w:hAnsi="Times New Roman" w:cs="Times New Roman"/>
          <w:sz w:val="28"/>
          <w:szCs w:val="28"/>
        </w:rPr>
        <w:t>тах водоснабжения, выполнение мероприятий направленных на сокращение потерь.</w:t>
      </w:r>
    </w:p>
    <w:p w:rsidR="002E2FD2" w:rsidRPr="002E2FD2" w:rsidRDefault="002E2FD2" w:rsidP="002E2FD2">
      <w:pPr>
        <w:widowControl/>
        <w:tabs>
          <w:tab w:val="left" w:pos="360"/>
        </w:tabs>
        <w:autoSpaceDE/>
        <w:autoSpaceDN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ab/>
        <w:t>Программные мероприятия сформированы в таблице № 1 приложения № 1 к настоящей Программе.</w:t>
      </w:r>
    </w:p>
    <w:p w:rsidR="002E2FD2" w:rsidRPr="002E2FD2" w:rsidRDefault="002E2FD2" w:rsidP="002E2FD2">
      <w:pPr>
        <w:widowControl/>
        <w:tabs>
          <w:tab w:val="left" w:pos="360"/>
        </w:tabs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  <w:r w:rsidRPr="002E2FD2">
        <w:rPr>
          <w:rFonts w:ascii="Times New Roman" w:hAnsi="Times New Roman" w:cs="Times New Roman"/>
          <w:sz w:val="24"/>
          <w:szCs w:val="24"/>
        </w:rPr>
        <w:tab/>
      </w:r>
    </w:p>
    <w:p w:rsidR="002E2FD2" w:rsidRPr="002E2FD2" w:rsidRDefault="002E2FD2" w:rsidP="002E2FD2">
      <w:pPr>
        <w:widowControl/>
        <w:tabs>
          <w:tab w:val="left" w:pos="360"/>
        </w:tabs>
        <w:autoSpaceDE/>
        <w:autoSpaceDN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D2">
        <w:rPr>
          <w:rFonts w:ascii="Times New Roman" w:hAnsi="Times New Roman" w:cs="Times New Roman"/>
          <w:b/>
          <w:sz w:val="28"/>
          <w:szCs w:val="28"/>
        </w:rPr>
        <w:t xml:space="preserve">4. Общий объем финансовых ресурсов, необходимых </w:t>
      </w:r>
    </w:p>
    <w:p w:rsidR="002E2FD2" w:rsidRPr="002E2FD2" w:rsidRDefault="002E2FD2" w:rsidP="002E2FD2">
      <w:pPr>
        <w:widowControl/>
        <w:tabs>
          <w:tab w:val="left" w:pos="360"/>
        </w:tabs>
        <w:autoSpaceDE/>
        <w:autoSpaceDN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D2">
        <w:rPr>
          <w:rFonts w:ascii="Times New Roman" w:hAnsi="Times New Roman" w:cs="Times New Roman"/>
          <w:b/>
          <w:sz w:val="28"/>
          <w:szCs w:val="28"/>
        </w:rPr>
        <w:t>для реализации программы</w:t>
      </w:r>
    </w:p>
    <w:p w:rsidR="002E2FD2" w:rsidRPr="002E2FD2" w:rsidRDefault="002E2FD2" w:rsidP="002E2FD2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носит прогнозный характер и по</w:t>
      </w:r>
      <w:r w:rsidRPr="002E2FD2">
        <w:rPr>
          <w:rFonts w:ascii="Times New Roman" w:hAnsi="Times New Roman" w:cs="Times New Roman"/>
          <w:sz w:val="28"/>
          <w:szCs w:val="28"/>
        </w:rPr>
        <w:t>д</w:t>
      </w:r>
      <w:r w:rsidRPr="002E2FD2">
        <w:rPr>
          <w:rFonts w:ascii="Times New Roman" w:hAnsi="Times New Roman" w:cs="Times New Roman"/>
          <w:sz w:val="28"/>
          <w:szCs w:val="28"/>
        </w:rPr>
        <w:t>лежит ежегодному уточнению в установленном порядке при формировании проекта районного бюджета на очередной финансовый год и на плановый период.</w:t>
      </w:r>
    </w:p>
    <w:p w:rsidR="002E2FD2" w:rsidRPr="002E2FD2" w:rsidRDefault="002E2FD2" w:rsidP="002E2FD2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Финансирование мероприятий программы в 2020 - 2024 годах будет осуществляться за счет средств районного бюджета, объем финансирования составляет</w:t>
      </w:r>
      <w:r w:rsidRPr="002E2F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2FD2">
        <w:rPr>
          <w:rFonts w:ascii="Times New Roman" w:hAnsi="Times New Roman" w:cs="Times New Roman"/>
          <w:sz w:val="28"/>
          <w:szCs w:val="28"/>
        </w:rPr>
        <w:t>1447,593</w:t>
      </w:r>
      <w:r w:rsidRPr="002E2FD2">
        <w:rPr>
          <w:rFonts w:ascii="Times New Roman" w:hAnsi="Times New Roman" w:cs="Times New Roman"/>
          <w:noProof/>
          <w:sz w:val="28"/>
          <w:szCs w:val="28"/>
        </w:rPr>
        <w:t xml:space="preserve"> тыс. </w:t>
      </w:r>
      <w:r w:rsidRPr="002E2FD2">
        <w:rPr>
          <w:rFonts w:ascii="Times New Roman" w:hAnsi="Times New Roman" w:cs="Times New Roman"/>
          <w:sz w:val="28"/>
          <w:szCs w:val="28"/>
        </w:rPr>
        <w:t>рублей:</w:t>
      </w:r>
    </w:p>
    <w:p w:rsidR="002E2FD2" w:rsidRPr="002E2FD2" w:rsidRDefault="002E2FD2" w:rsidP="002E2FD2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2E2FD2">
        <w:rPr>
          <w:rFonts w:ascii="Times New Roman" w:hAnsi="Times New Roman" w:cs="Times New Roman"/>
          <w:noProof/>
          <w:sz w:val="28"/>
          <w:szCs w:val="28"/>
        </w:rPr>
        <w:t>2020 год – 228,30 тыс. рублей;</w:t>
      </w:r>
    </w:p>
    <w:p w:rsidR="002E2FD2" w:rsidRPr="002E2FD2" w:rsidRDefault="002E2FD2" w:rsidP="002E2FD2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2E2FD2">
        <w:rPr>
          <w:rFonts w:ascii="Times New Roman" w:hAnsi="Times New Roman" w:cs="Times New Roman"/>
          <w:noProof/>
          <w:sz w:val="28"/>
          <w:szCs w:val="28"/>
        </w:rPr>
        <w:t>2021 год – 544,293 тыс. рублей;</w:t>
      </w:r>
    </w:p>
    <w:p w:rsidR="002E2FD2" w:rsidRPr="002E2FD2" w:rsidRDefault="002E2FD2" w:rsidP="002E2FD2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2E2FD2">
        <w:rPr>
          <w:rFonts w:ascii="Times New Roman" w:hAnsi="Times New Roman" w:cs="Times New Roman"/>
          <w:noProof/>
          <w:sz w:val="28"/>
          <w:szCs w:val="28"/>
        </w:rPr>
        <w:t>2022 год – 225,00 тыс.рублей;</w:t>
      </w:r>
    </w:p>
    <w:p w:rsidR="002E2FD2" w:rsidRPr="002E2FD2" w:rsidRDefault="002E2FD2" w:rsidP="002E2FD2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2E2FD2">
        <w:rPr>
          <w:rFonts w:ascii="Times New Roman" w:hAnsi="Times New Roman" w:cs="Times New Roman"/>
          <w:noProof/>
          <w:sz w:val="28"/>
          <w:szCs w:val="28"/>
        </w:rPr>
        <w:t>2023 год – 225,00 тыс. рублей;</w:t>
      </w:r>
    </w:p>
    <w:p w:rsidR="002E2FD2" w:rsidRPr="002E2FD2" w:rsidRDefault="002E2FD2" w:rsidP="002E2FD2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2E2FD2">
        <w:rPr>
          <w:rFonts w:ascii="Times New Roman" w:hAnsi="Times New Roman" w:cs="Times New Roman"/>
          <w:noProof/>
          <w:sz w:val="28"/>
          <w:szCs w:val="28"/>
        </w:rPr>
        <w:t>2024 год – 225,00 тыс. рублей;</w:t>
      </w:r>
    </w:p>
    <w:p w:rsidR="002E2FD2" w:rsidRPr="002E2FD2" w:rsidRDefault="002E2FD2" w:rsidP="002E2FD2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2E2FD2">
        <w:rPr>
          <w:rFonts w:ascii="Times New Roman" w:hAnsi="Times New Roman" w:cs="Times New Roman"/>
          <w:noProof/>
          <w:sz w:val="28"/>
          <w:szCs w:val="28"/>
        </w:rPr>
        <w:t>Итого – 1447,593 тыс. рублей.</w:t>
      </w:r>
    </w:p>
    <w:p w:rsidR="002E2FD2" w:rsidRPr="002E2FD2" w:rsidRDefault="002E2FD2" w:rsidP="002E2FD2">
      <w:pPr>
        <w:widowControl/>
        <w:autoSpaceDE/>
        <w:autoSpaceDN/>
        <w:ind w:firstLine="540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widowControl/>
        <w:autoSpaceDE/>
        <w:autoSpaceDN/>
        <w:ind w:firstLine="54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При внесении мероприятий программы в государственные программы предполагаются средства федерального, краевого бюджетов, средства пре</w:t>
      </w:r>
      <w:r w:rsidRPr="002E2FD2">
        <w:rPr>
          <w:rFonts w:ascii="Times New Roman" w:hAnsi="Times New Roman" w:cs="Times New Roman"/>
          <w:sz w:val="28"/>
          <w:szCs w:val="28"/>
        </w:rPr>
        <w:t>д</w:t>
      </w:r>
      <w:r w:rsidRPr="002E2FD2">
        <w:rPr>
          <w:rFonts w:ascii="Times New Roman" w:hAnsi="Times New Roman" w:cs="Times New Roman"/>
          <w:sz w:val="28"/>
          <w:szCs w:val="28"/>
        </w:rPr>
        <w:t>приятий жилищно-коммунального хозяйства, других привлеченных источн</w:t>
      </w:r>
      <w:r w:rsidRPr="002E2FD2">
        <w:rPr>
          <w:rFonts w:ascii="Times New Roman" w:hAnsi="Times New Roman" w:cs="Times New Roman"/>
          <w:sz w:val="28"/>
          <w:szCs w:val="28"/>
        </w:rPr>
        <w:t>и</w:t>
      </w:r>
      <w:r w:rsidRPr="002E2FD2">
        <w:rPr>
          <w:rFonts w:ascii="Times New Roman" w:hAnsi="Times New Roman" w:cs="Times New Roman"/>
          <w:sz w:val="28"/>
          <w:szCs w:val="28"/>
        </w:rPr>
        <w:t>ков.</w:t>
      </w:r>
    </w:p>
    <w:p w:rsidR="002E2FD2" w:rsidRPr="002E2FD2" w:rsidRDefault="002E2FD2" w:rsidP="002E2FD2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 xml:space="preserve">Сводные финансовые затраты по мероприятиям программы приведены в 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приложении № 2.</w:t>
      </w:r>
    </w:p>
    <w:p w:rsidR="002E2FD2" w:rsidRPr="002E2FD2" w:rsidRDefault="002E2FD2" w:rsidP="002E2FD2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color w:val="000000"/>
          <w:sz w:val="28"/>
          <w:szCs w:val="28"/>
        </w:rPr>
        <w:t>Соисполнители программы готовят бюджетную заявку на финансиров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ние мероприятий программы на очередной финансовый год (с учетом кред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торской задолженности). Заявка представляется в комитет Администрации Поспелихинского района Алтайского края по финансам, налоговой и креди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ной политике для внесения предложений при подготовке проекта закона П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спелихинского района о районном бюджете на очередной финансовый год.</w:t>
      </w:r>
    </w:p>
    <w:p w:rsidR="002E2FD2" w:rsidRPr="002E2FD2" w:rsidRDefault="002E2FD2" w:rsidP="002E2FD2">
      <w:pPr>
        <w:widowControl/>
        <w:adjustRightInd w:val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color w:val="000000"/>
          <w:sz w:val="28"/>
          <w:szCs w:val="28"/>
        </w:rPr>
        <w:t>Соисполнители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цию программы, в отдел по социально-экономическому развитию Админ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страции района.</w:t>
      </w: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E2FD2" w:rsidRPr="002E2FD2" w:rsidRDefault="002E2FD2" w:rsidP="002E2FD2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2FD2">
        <w:rPr>
          <w:rFonts w:ascii="Times New Roman" w:hAnsi="Times New Roman" w:cs="Times New Roman"/>
          <w:b/>
          <w:sz w:val="28"/>
          <w:szCs w:val="28"/>
        </w:rPr>
        <w:t>5. Анализ рисков реализации муниципальной</w:t>
      </w:r>
    </w:p>
    <w:p w:rsidR="002E2FD2" w:rsidRPr="002E2FD2" w:rsidRDefault="002E2FD2" w:rsidP="002E2FD2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D2">
        <w:rPr>
          <w:rFonts w:ascii="Times New Roman" w:hAnsi="Times New Roman" w:cs="Times New Roman"/>
          <w:b/>
          <w:sz w:val="28"/>
          <w:szCs w:val="28"/>
        </w:rPr>
        <w:t>программы и описание мер управления рисками реализации</w:t>
      </w:r>
    </w:p>
    <w:p w:rsidR="002E2FD2" w:rsidRPr="002E2FD2" w:rsidRDefault="002E2FD2" w:rsidP="002E2FD2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D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</w:t>
      </w:r>
      <w:r w:rsidRPr="002E2FD2">
        <w:rPr>
          <w:rFonts w:ascii="Times New Roman" w:hAnsi="Times New Roman" w:cs="Times New Roman"/>
          <w:sz w:val="28"/>
          <w:szCs w:val="28"/>
        </w:rPr>
        <w:t>н</w:t>
      </w:r>
      <w:r w:rsidRPr="002E2FD2">
        <w:rPr>
          <w:rFonts w:ascii="Times New Roman" w:hAnsi="Times New Roman" w:cs="Times New Roman"/>
          <w:sz w:val="28"/>
          <w:szCs w:val="28"/>
        </w:rPr>
        <w:t>тированности достижения предусмотренных в ней конечных результатов.</w:t>
      </w:r>
    </w:p>
    <w:p w:rsidR="002E2FD2" w:rsidRPr="002E2FD2" w:rsidRDefault="002E2FD2" w:rsidP="002E2FD2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К рискам, в том числе, относятся:</w:t>
      </w:r>
    </w:p>
    <w:p w:rsidR="002E2FD2" w:rsidRPr="002E2FD2" w:rsidRDefault="002E2FD2" w:rsidP="002E2FD2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финансовые риски, связанные с возникновением бюджетного дефицита и вследствие этого  недостаточный уровень бюджетного финансирования.</w:t>
      </w:r>
    </w:p>
    <w:p w:rsidR="002E2FD2" w:rsidRPr="002E2FD2" w:rsidRDefault="002E2FD2" w:rsidP="002E2FD2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экономические риски, связанные с возможностью ухудшения внутре</w:t>
      </w:r>
      <w:r w:rsidRPr="002E2FD2">
        <w:rPr>
          <w:rFonts w:ascii="Times New Roman" w:hAnsi="Times New Roman" w:cs="Times New Roman"/>
          <w:sz w:val="28"/>
          <w:szCs w:val="28"/>
        </w:rPr>
        <w:t>н</w:t>
      </w:r>
      <w:r w:rsidRPr="002E2FD2">
        <w:rPr>
          <w:rFonts w:ascii="Times New Roman" w:hAnsi="Times New Roman" w:cs="Times New Roman"/>
          <w:sz w:val="28"/>
          <w:szCs w:val="28"/>
        </w:rPr>
        <w:t>ней и внешней конъюнктуры;</w:t>
      </w:r>
    </w:p>
    <w:p w:rsidR="002E2FD2" w:rsidRPr="002E2FD2" w:rsidRDefault="002E2FD2" w:rsidP="002E2FD2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Управление указанными рисками предполагается осуществлять на осн</w:t>
      </w:r>
      <w:r w:rsidRPr="002E2FD2">
        <w:rPr>
          <w:rFonts w:ascii="Times New Roman" w:hAnsi="Times New Roman" w:cs="Times New Roman"/>
          <w:sz w:val="28"/>
          <w:szCs w:val="28"/>
        </w:rPr>
        <w:t>о</w:t>
      </w:r>
      <w:r w:rsidRPr="002E2FD2">
        <w:rPr>
          <w:rFonts w:ascii="Times New Roman" w:hAnsi="Times New Roman" w:cs="Times New Roman"/>
          <w:sz w:val="28"/>
          <w:szCs w:val="28"/>
        </w:rPr>
        <w:lastRenderedPageBreak/>
        <w:t>ве постоянного мониторинга хода реализации государственной программы и разработки при необходимости предложений по ее корректировке.</w:t>
      </w:r>
    </w:p>
    <w:p w:rsidR="002E2FD2" w:rsidRPr="002E2FD2" w:rsidRDefault="002E2FD2" w:rsidP="002E2FD2">
      <w:pPr>
        <w:widowControl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b/>
          <w:sz w:val="28"/>
          <w:szCs w:val="28"/>
        </w:rPr>
        <w:t>6. Механизм реализации муниципальной программы</w:t>
      </w:r>
    </w:p>
    <w:p w:rsidR="002E2FD2" w:rsidRPr="002E2FD2" w:rsidRDefault="002E2FD2" w:rsidP="002E2FD2">
      <w:pPr>
        <w:widowControl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контролирует ход выполнения исполнит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лями и соисполнителями мероприятий программы.</w:t>
      </w:r>
    </w:p>
    <w:p w:rsidR="002E2FD2" w:rsidRPr="002E2FD2" w:rsidRDefault="002E2FD2" w:rsidP="002E2FD2">
      <w:pPr>
        <w:widowControl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color w:val="000000"/>
          <w:sz w:val="28"/>
          <w:szCs w:val="28"/>
        </w:rPr>
        <w:t>Соисполнители программы обеспечивают:</w:t>
      </w: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color w:val="000000"/>
          <w:sz w:val="28"/>
          <w:szCs w:val="28"/>
        </w:rPr>
        <w:tab/>
        <w:t>- выполнение мероприятий программы;</w:t>
      </w: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color w:val="000000"/>
          <w:sz w:val="28"/>
          <w:szCs w:val="28"/>
        </w:rPr>
        <w:tab/>
        <w:t>- информационно-разъяснительную работу среди населения через п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чатные и электронные средства массовой информации, а также путем пров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дения конференций, семинаров, и «круглых столов»;</w:t>
      </w: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color w:val="000000"/>
          <w:sz w:val="28"/>
          <w:szCs w:val="28"/>
        </w:rPr>
        <w:tab/>
        <w:t>- привлечение на конкурсной основе к выполнению отдельных пр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граммных мероприятий подрядчиков (по договору);</w:t>
      </w: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бюджетных заявок на финансирование мероприятий программы;</w:t>
      </w: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обоснований для отбора первоочередных мероприятий, финансируемых в рамках программы, на следующий год.</w:t>
      </w:r>
    </w:p>
    <w:p w:rsidR="002E2FD2" w:rsidRPr="002E2FD2" w:rsidRDefault="002E2FD2" w:rsidP="002E2FD2">
      <w:pPr>
        <w:adjustRightInd w:val="0"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adjustRightInd w:val="0"/>
        <w:ind w:firstLine="0"/>
        <w:jc w:val="lef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ab/>
      </w:r>
      <w:r w:rsidRPr="002E2FD2">
        <w:rPr>
          <w:rFonts w:ascii="Times New Roman" w:hAnsi="Times New Roman" w:cs="Times New Roman"/>
          <w:b/>
          <w:sz w:val="28"/>
          <w:szCs w:val="28"/>
        </w:rPr>
        <w:t>7. Методика оценки эффективности муниципальной программы</w:t>
      </w:r>
    </w:p>
    <w:p w:rsidR="002E2FD2" w:rsidRPr="002E2FD2" w:rsidRDefault="002E2FD2" w:rsidP="002E2FD2">
      <w:pPr>
        <w:adjustRightInd w:val="0"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adjustRightInd w:val="0"/>
        <w:ind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привед</w:t>
      </w:r>
      <w:r w:rsidRPr="002E2FD2">
        <w:rPr>
          <w:rFonts w:ascii="Times New Roman" w:hAnsi="Times New Roman" w:cs="Times New Roman"/>
          <w:sz w:val="28"/>
          <w:szCs w:val="28"/>
        </w:rPr>
        <w:t>е</w:t>
      </w:r>
      <w:r w:rsidRPr="002E2FD2">
        <w:rPr>
          <w:rFonts w:ascii="Times New Roman" w:hAnsi="Times New Roman" w:cs="Times New Roman"/>
          <w:sz w:val="28"/>
          <w:szCs w:val="28"/>
        </w:rPr>
        <w:t>на в приложении  № 4.</w:t>
      </w:r>
    </w:p>
    <w:p w:rsidR="002E2FD2" w:rsidRDefault="002E2FD2" w:rsidP="00E47329">
      <w:pPr>
        <w:ind w:firstLine="0"/>
        <w:rPr>
          <w:rFonts w:ascii="Times New Roman" w:hAnsi="Times New Roman" w:cs="Times New Roman"/>
          <w:sz w:val="28"/>
          <w:szCs w:val="28"/>
        </w:rPr>
        <w:sectPr w:rsidR="002E2FD2" w:rsidSect="002E2FD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337"/>
        <w:tblW w:w="0" w:type="auto"/>
        <w:tblLook w:val="04A0" w:firstRow="1" w:lastRow="0" w:firstColumn="1" w:lastColumn="0" w:noHBand="0" w:noVBand="1"/>
      </w:tblPr>
      <w:tblGrid>
        <w:gridCol w:w="5495"/>
      </w:tblGrid>
      <w:tr w:rsidR="002E2FD2" w:rsidRPr="002E2FD2" w:rsidTr="005371CC">
        <w:trPr>
          <w:trHeight w:val="298"/>
        </w:trPr>
        <w:tc>
          <w:tcPr>
            <w:tcW w:w="5495" w:type="dxa"/>
            <w:vAlign w:val="center"/>
          </w:tcPr>
          <w:p w:rsidR="002E2FD2" w:rsidRPr="002E2FD2" w:rsidRDefault="002E2FD2" w:rsidP="002E2FD2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2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</w:tc>
      </w:tr>
      <w:tr w:rsidR="002E2FD2" w:rsidRPr="002E2FD2" w:rsidTr="005371CC">
        <w:trPr>
          <w:trHeight w:val="313"/>
        </w:trPr>
        <w:tc>
          <w:tcPr>
            <w:tcW w:w="5495" w:type="dxa"/>
            <w:vAlign w:val="center"/>
          </w:tcPr>
          <w:p w:rsidR="002E2FD2" w:rsidRPr="002E2FD2" w:rsidRDefault="002E2FD2" w:rsidP="002E2FD2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2FD2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2E2FD2" w:rsidRPr="002E2FD2" w:rsidRDefault="002E2FD2" w:rsidP="002E2FD2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2FD2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2E2FD2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2E2FD2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2020-2024 годы»</w:t>
            </w:r>
          </w:p>
        </w:tc>
      </w:tr>
    </w:tbl>
    <w:p w:rsidR="002E2FD2" w:rsidRPr="002E2FD2" w:rsidRDefault="002E2FD2" w:rsidP="002E2FD2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2FD2" w:rsidRPr="002E2FD2" w:rsidRDefault="002E2FD2" w:rsidP="002E2FD2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2FD2" w:rsidRPr="002E2FD2" w:rsidRDefault="002E2FD2" w:rsidP="002E2FD2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2FD2" w:rsidRPr="002E2FD2" w:rsidRDefault="002E2FD2" w:rsidP="002E2FD2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2FD2" w:rsidRPr="002E2FD2" w:rsidRDefault="002E2FD2" w:rsidP="002E2FD2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 w:rsidRPr="002E2FD2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2E2FD2" w:rsidRPr="002E2FD2" w:rsidRDefault="002E2FD2" w:rsidP="002E2FD2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2FD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E2FD2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Pr="002E2FD2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районе на 2020-2024 годы</w:t>
      </w:r>
      <w:r w:rsidRPr="002E2FD2"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911"/>
        <w:gridCol w:w="1023"/>
        <w:gridCol w:w="4228"/>
        <w:gridCol w:w="899"/>
        <w:gridCol w:w="937"/>
        <w:gridCol w:w="993"/>
        <w:gridCol w:w="850"/>
        <w:gridCol w:w="94"/>
        <w:gridCol w:w="953"/>
        <w:gridCol w:w="87"/>
        <w:gridCol w:w="954"/>
        <w:gridCol w:w="38"/>
        <w:gridCol w:w="1232"/>
      </w:tblGrid>
      <w:tr w:rsidR="002E2FD2" w:rsidRPr="002E2FD2" w:rsidTr="005371CC">
        <w:tc>
          <w:tcPr>
            <w:tcW w:w="749" w:type="dxa"/>
            <w:vMerge w:val="restart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11" w:type="dxa"/>
            <w:vMerge w:val="restart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 xml:space="preserve">Цель, задача, </w:t>
            </w:r>
          </w:p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1023" w:type="dxa"/>
            <w:vMerge w:val="restart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реал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</w:p>
        </w:tc>
        <w:tc>
          <w:tcPr>
            <w:tcW w:w="4228" w:type="dxa"/>
            <w:vMerge w:val="restart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</w:t>
            </w:r>
          </w:p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5767" w:type="dxa"/>
            <w:gridSpan w:val="8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270" w:type="dxa"/>
            <w:gridSpan w:val="2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Источники финанс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рования</w:t>
            </w:r>
          </w:p>
        </w:tc>
      </w:tr>
      <w:tr w:rsidR="002E2FD2" w:rsidRPr="002E2FD2" w:rsidTr="005371CC">
        <w:trPr>
          <w:trHeight w:val="264"/>
        </w:trPr>
        <w:tc>
          <w:tcPr>
            <w:tcW w:w="749" w:type="dxa"/>
            <w:vMerge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vMerge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8" w:type="dxa"/>
            <w:vMerge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937" w:type="dxa"/>
          </w:tcPr>
          <w:p w:rsidR="002E2FD2" w:rsidRPr="002E2FD2" w:rsidRDefault="002E2FD2" w:rsidP="002E2FD2">
            <w:pPr>
              <w:widowControl/>
              <w:autoSpaceDE/>
              <w:autoSpaceDN/>
              <w:ind w:left="-63" w:firstLine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850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1134" w:type="dxa"/>
            <w:gridSpan w:val="3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954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gridSpan w:val="2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c>
          <w:tcPr>
            <w:tcW w:w="749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F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F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F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2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F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9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F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F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F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F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F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4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F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2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F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2FD2" w:rsidRPr="002E2FD2" w:rsidTr="005371CC">
        <w:tc>
          <w:tcPr>
            <w:tcW w:w="14948" w:type="dxa"/>
            <w:gridSpan w:val="14"/>
          </w:tcPr>
          <w:p w:rsidR="002E2FD2" w:rsidRPr="002E2FD2" w:rsidRDefault="002E2FD2" w:rsidP="002E2FD2">
            <w:pPr>
              <w:widowControl/>
              <w:tabs>
                <w:tab w:val="left" w:pos="10206"/>
              </w:tabs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Цель: 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</w:t>
            </w:r>
            <w:proofErr w:type="spellStart"/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2E2FD2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социальной сферы и жилищно-коммунального хозяйства Поспелихинского района</w:t>
            </w:r>
          </w:p>
        </w:tc>
      </w:tr>
      <w:tr w:rsidR="002E2FD2" w:rsidRPr="002E2FD2" w:rsidTr="005371CC">
        <w:tc>
          <w:tcPr>
            <w:tcW w:w="14948" w:type="dxa"/>
            <w:gridSpan w:val="14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 xml:space="preserve">Задача 1. Снижение бюджетных затрат на оплату коммунальных услуг за счет реализации мероприятий по энергосбережению в социальной сфере </w:t>
            </w:r>
          </w:p>
        </w:tc>
      </w:tr>
      <w:tr w:rsidR="002E2FD2" w:rsidRPr="002E2FD2" w:rsidTr="005371CC">
        <w:trPr>
          <w:trHeight w:val="1009"/>
        </w:trPr>
        <w:tc>
          <w:tcPr>
            <w:tcW w:w="74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11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 xml:space="preserve">Поверка, замена, установка новых приборов учета тепловой энергии </w:t>
            </w:r>
          </w:p>
        </w:tc>
        <w:tc>
          <w:tcPr>
            <w:tcW w:w="102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4228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89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213,90</w:t>
            </w:r>
          </w:p>
        </w:tc>
        <w:tc>
          <w:tcPr>
            <w:tcW w:w="937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527,566</w:t>
            </w:r>
          </w:p>
        </w:tc>
        <w:tc>
          <w:tcPr>
            <w:tcW w:w="99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944" w:type="dxa"/>
            <w:gridSpan w:val="2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95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1079" w:type="dxa"/>
            <w:gridSpan w:val="3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b/>
                <w:sz w:val="22"/>
                <w:szCs w:val="22"/>
              </w:rPr>
              <w:t>1131,466</w:t>
            </w:r>
          </w:p>
        </w:tc>
        <w:tc>
          <w:tcPr>
            <w:tcW w:w="1232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2E2FD2" w:rsidRPr="002E2FD2" w:rsidTr="005371CC">
        <w:trPr>
          <w:trHeight w:val="679"/>
        </w:trPr>
        <w:tc>
          <w:tcPr>
            <w:tcW w:w="74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911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Замена приборов учета холодной воды</w:t>
            </w:r>
          </w:p>
        </w:tc>
        <w:tc>
          <w:tcPr>
            <w:tcW w:w="102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4228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89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3,01</w:t>
            </w:r>
          </w:p>
        </w:tc>
        <w:tc>
          <w:tcPr>
            <w:tcW w:w="937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55,00</w:t>
            </w:r>
          </w:p>
        </w:tc>
        <w:tc>
          <w:tcPr>
            <w:tcW w:w="944" w:type="dxa"/>
            <w:gridSpan w:val="2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55,00</w:t>
            </w:r>
          </w:p>
        </w:tc>
        <w:tc>
          <w:tcPr>
            <w:tcW w:w="95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55,00</w:t>
            </w:r>
          </w:p>
        </w:tc>
        <w:tc>
          <w:tcPr>
            <w:tcW w:w="1079" w:type="dxa"/>
            <w:gridSpan w:val="3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b/>
                <w:sz w:val="22"/>
                <w:szCs w:val="22"/>
              </w:rPr>
              <w:t>168,01</w:t>
            </w:r>
          </w:p>
        </w:tc>
        <w:tc>
          <w:tcPr>
            <w:tcW w:w="1232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2E2FD2" w:rsidRPr="002E2FD2" w:rsidTr="005371CC">
        <w:trPr>
          <w:trHeight w:val="856"/>
        </w:trPr>
        <w:tc>
          <w:tcPr>
            <w:tcW w:w="74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911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Замена приборов учета электр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энергии</w:t>
            </w:r>
          </w:p>
        </w:tc>
        <w:tc>
          <w:tcPr>
            <w:tcW w:w="102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4228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89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7,90</w:t>
            </w:r>
          </w:p>
        </w:tc>
        <w:tc>
          <w:tcPr>
            <w:tcW w:w="937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16,727</w:t>
            </w:r>
          </w:p>
        </w:tc>
        <w:tc>
          <w:tcPr>
            <w:tcW w:w="99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944" w:type="dxa"/>
            <w:gridSpan w:val="2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95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079" w:type="dxa"/>
            <w:gridSpan w:val="3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b/>
                <w:sz w:val="22"/>
                <w:szCs w:val="22"/>
              </w:rPr>
              <w:t>144,627</w:t>
            </w:r>
          </w:p>
        </w:tc>
        <w:tc>
          <w:tcPr>
            <w:tcW w:w="1232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2E2FD2" w:rsidRPr="002E2FD2" w:rsidTr="005371CC">
        <w:trPr>
          <w:trHeight w:val="1018"/>
        </w:trPr>
        <w:tc>
          <w:tcPr>
            <w:tcW w:w="74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911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Замена, устано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ка приборов уч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та и оборудов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ния электроэне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гии на объектах водоснабжения</w:t>
            </w:r>
          </w:p>
        </w:tc>
        <w:tc>
          <w:tcPr>
            <w:tcW w:w="102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4228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</w:t>
            </w:r>
          </w:p>
        </w:tc>
        <w:tc>
          <w:tcPr>
            <w:tcW w:w="89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37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gridSpan w:val="2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32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2E2FD2" w:rsidRPr="002E2FD2" w:rsidTr="005371CC">
        <w:trPr>
          <w:trHeight w:val="833"/>
        </w:trPr>
        <w:tc>
          <w:tcPr>
            <w:tcW w:w="74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8" w:type="dxa"/>
            <w:vAlign w:val="center"/>
          </w:tcPr>
          <w:p w:rsidR="002E2FD2" w:rsidRPr="002E2FD2" w:rsidRDefault="002E2FD2" w:rsidP="002E2FD2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приборы учета муниципальными учр</w:t>
            </w:r>
            <w:r w:rsidRPr="002E2F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2E2F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ждениями приобреталось из внебюдже</w:t>
            </w:r>
            <w:r w:rsidRPr="002E2F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2E2F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средств.</w:t>
            </w:r>
          </w:p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3,49</w:t>
            </w:r>
          </w:p>
        </w:tc>
        <w:tc>
          <w:tcPr>
            <w:tcW w:w="937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b/>
                <w:sz w:val="22"/>
                <w:szCs w:val="22"/>
              </w:rPr>
              <w:t>3,49</w:t>
            </w:r>
          </w:p>
        </w:tc>
        <w:tc>
          <w:tcPr>
            <w:tcW w:w="1232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rPr>
          <w:trHeight w:val="274"/>
        </w:trPr>
        <w:tc>
          <w:tcPr>
            <w:tcW w:w="7911" w:type="dxa"/>
            <w:gridSpan w:val="4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9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228,3</w:t>
            </w:r>
          </w:p>
        </w:tc>
        <w:tc>
          <w:tcPr>
            <w:tcW w:w="937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544,293</w:t>
            </w:r>
          </w:p>
        </w:tc>
        <w:tc>
          <w:tcPr>
            <w:tcW w:w="99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225,0</w:t>
            </w:r>
          </w:p>
        </w:tc>
        <w:tc>
          <w:tcPr>
            <w:tcW w:w="944" w:type="dxa"/>
            <w:gridSpan w:val="2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95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079" w:type="dxa"/>
            <w:gridSpan w:val="3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b/>
                <w:sz w:val="22"/>
                <w:szCs w:val="22"/>
              </w:rPr>
              <w:t>1447,593</w:t>
            </w:r>
          </w:p>
        </w:tc>
        <w:tc>
          <w:tcPr>
            <w:tcW w:w="1232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2FD2" w:rsidRPr="002E2FD2" w:rsidRDefault="002E2FD2" w:rsidP="002E2FD2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5495"/>
      </w:tblGrid>
      <w:tr w:rsidR="002E2FD2" w:rsidRPr="002E2FD2" w:rsidTr="005371CC">
        <w:trPr>
          <w:trHeight w:val="298"/>
        </w:trPr>
        <w:tc>
          <w:tcPr>
            <w:tcW w:w="5495" w:type="dxa"/>
            <w:vAlign w:val="center"/>
          </w:tcPr>
          <w:p w:rsidR="002E2FD2" w:rsidRPr="002E2FD2" w:rsidRDefault="002E2FD2" w:rsidP="002E2FD2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2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</w:tc>
      </w:tr>
      <w:tr w:rsidR="002E2FD2" w:rsidRPr="002E2FD2" w:rsidTr="005371CC">
        <w:trPr>
          <w:trHeight w:val="313"/>
        </w:trPr>
        <w:tc>
          <w:tcPr>
            <w:tcW w:w="5495" w:type="dxa"/>
            <w:vAlign w:val="center"/>
          </w:tcPr>
          <w:p w:rsidR="002E2FD2" w:rsidRPr="002E2FD2" w:rsidRDefault="002E2FD2" w:rsidP="002E2FD2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2FD2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2E2FD2" w:rsidRPr="002E2FD2" w:rsidRDefault="002E2FD2" w:rsidP="002E2FD2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2FD2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2E2FD2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2E2FD2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2020-2024 годы»</w:t>
            </w:r>
          </w:p>
        </w:tc>
      </w:tr>
    </w:tbl>
    <w:p w:rsidR="002E2FD2" w:rsidRPr="002E2FD2" w:rsidRDefault="002E2FD2" w:rsidP="002E2FD2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2E2FD2" w:rsidRPr="002E2FD2" w:rsidRDefault="002E2FD2" w:rsidP="002E2FD2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E2FD2">
        <w:rPr>
          <w:rFonts w:ascii="Times New Roman" w:hAnsi="Times New Roman" w:cs="Times New Roman"/>
          <w:sz w:val="24"/>
          <w:szCs w:val="24"/>
        </w:rPr>
        <w:t>Объем финансовых ресурсов,</w:t>
      </w:r>
    </w:p>
    <w:p w:rsidR="002E2FD2" w:rsidRPr="002E2FD2" w:rsidRDefault="002E2FD2" w:rsidP="002E2FD2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2FD2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2E2FD2">
        <w:rPr>
          <w:rFonts w:ascii="Times New Roman" w:hAnsi="Times New Roman" w:cs="Times New Roman"/>
          <w:sz w:val="24"/>
          <w:szCs w:val="24"/>
        </w:rPr>
        <w:t xml:space="preserve"> для реализации муниципальной программы</w:t>
      </w:r>
    </w:p>
    <w:p w:rsidR="002E2FD2" w:rsidRPr="002E2FD2" w:rsidRDefault="002E2FD2" w:rsidP="002E2FD2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E2FD2">
        <w:rPr>
          <w:rFonts w:ascii="Times New Roman" w:hAnsi="Times New Roman" w:cs="Times New Roman"/>
          <w:sz w:val="24"/>
          <w:szCs w:val="24"/>
        </w:rPr>
        <w:t xml:space="preserve">««Энергосбережение и повышение энергетической эффективности в </w:t>
      </w:r>
      <w:proofErr w:type="spellStart"/>
      <w:r w:rsidRPr="002E2FD2">
        <w:rPr>
          <w:rFonts w:ascii="Times New Roman" w:hAnsi="Times New Roman" w:cs="Times New Roman"/>
          <w:sz w:val="24"/>
          <w:szCs w:val="24"/>
        </w:rPr>
        <w:t>Поспелихинском</w:t>
      </w:r>
      <w:proofErr w:type="spellEnd"/>
      <w:r w:rsidRPr="002E2FD2">
        <w:rPr>
          <w:rFonts w:ascii="Times New Roman" w:hAnsi="Times New Roman" w:cs="Times New Roman"/>
          <w:sz w:val="24"/>
          <w:szCs w:val="24"/>
        </w:rPr>
        <w:t xml:space="preserve"> районе на 2020-2024 годы»</w:t>
      </w:r>
    </w:p>
    <w:tbl>
      <w:tblPr>
        <w:tblW w:w="1364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6"/>
        <w:gridCol w:w="1275"/>
        <w:gridCol w:w="1560"/>
        <w:gridCol w:w="1531"/>
        <w:gridCol w:w="1668"/>
        <w:gridCol w:w="1832"/>
        <w:gridCol w:w="1917"/>
      </w:tblGrid>
      <w:tr w:rsidR="002E2FD2" w:rsidRPr="002E2FD2" w:rsidTr="005371CC">
        <w:tc>
          <w:tcPr>
            <w:tcW w:w="3866" w:type="dxa"/>
            <w:vMerge w:val="restart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9783" w:type="dxa"/>
            <w:gridSpan w:val="6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Сумма расходов, тыс. рублей</w:t>
            </w:r>
          </w:p>
        </w:tc>
      </w:tr>
      <w:tr w:rsidR="002E2FD2" w:rsidRPr="002E2FD2" w:rsidTr="005371CC">
        <w:tc>
          <w:tcPr>
            <w:tcW w:w="3866" w:type="dxa"/>
            <w:vMerge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spacing w:before="100" w:beforeAutospacing="1" w:after="100" w:afterAutospacing="1"/>
              <w:ind w:left="205" w:firstLine="135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Всего финансовых затрат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228,30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544,293</w:t>
            </w: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1447,593</w:t>
            </w: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228,30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544,293</w:t>
            </w: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1447,593</w:t>
            </w: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Капитальные вложения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НИОКР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228,30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544,293</w:t>
            </w: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D2">
              <w:rPr>
                <w:rFonts w:ascii="Times New Roman" w:hAnsi="Times New Roman" w:cs="Times New Roman"/>
                <w:sz w:val="24"/>
                <w:szCs w:val="24"/>
              </w:rPr>
              <w:t>1447,593</w:t>
            </w: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228,30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544,293</w:t>
            </w: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1447,593</w:t>
            </w: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c>
          <w:tcPr>
            <w:tcW w:w="3866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2FD2" w:rsidRDefault="002E2FD2" w:rsidP="002E2FD2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2E2FD2" w:rsidSect="002E2FD2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127"/>
        <w:tblW w:w="0" w:type="auto"/>
        <w:tblLook w:val="04A0" w:firstRow="1" w:lastRow="0" w:firstColumn="1" w:lastColumn="0" w:noHBand="0" w:noVBand="1"/>
      </w:tblPr>
      <w:tblGrid>
        <w:gridCol w:w="5495"/>
      </w:tblGrid>
      <w:tr w:rsidR="002E2FD2" w:rsidRPr="002E2FD2" w:rsidTr="005371CC">
        <w:trPr>
          <w:trHeight w:val="298"/>
        </w:trPr>
        <w:tc>
          <w:tcPr>
            <w:tcW w:w="5495" w:type="dxa"/>
            <w:vAlign w:val="center"/>
          </w:tcPr>
          <w:p w:rsidR="002E2FD2" w:rsidRPr="002E2FD2" w:rsidRDefault="002E2FD2" w:rsidP="002E2FD2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2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</w:tc>
      </w:tr>
      <w:tr w:rsidR="002E2FD2" w:rsidRPr="002E2FD2" w:rsidTr="005371CC">
        <w:trPr>
          <w:trHeight w:val="313"/>
        </w:trPr>
        <w:tc>
          <w:tcPr>
            <w:tcW w:w="5495" w:type="dxa"/>
            <w:vAlign w:val="center"/>
          </w:tcPr>
          <w:p w:rsidR="002E2FD2" w:rsidRPr="002E2FD2" w:rsidRDefault="002E2FD2" w:rsidP="002E2FD2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2FD2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2E2FD2" w:rsidRPr="002E2FD2" w:rsidRDefault="002E2FD2" w:rsidP="002E2FD2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2FD2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2E2FD2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2E2FD2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2020-2024 годы»</w:t>
            </w:r>
          </w:p>
        </w:tc>
      </w:tr>
    </w:tbl>
    <w:p w:rsidR="002E2FD2" w:rsidRPr="002E2FD2" w:rsidRDefault="002E2FD2" w:rsidP="002E2FD2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ab/>
        <w:t>Значения индикаторов и показателей программы по годам ее реализации</w:t>
      </w:r>
    </w:p>
    <w:p w:rsidR="002E2FD2" w:rsidRPr="002E2FD2" w:rsidRDefault="002E2FD2" w:rsidP="002E2FD2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563"/>
        <w:gridCol w:w="1134"/>
        <w:gridCol w:w="850"/>
        <w:gridCol w:w="851"/>
        <w:gridCol w:w="850"/>
        <w:gridCol w:w="709"/>
        <w:gridCol w:w="709"/>
        <w:gridCol w:w="1064"/>
        <w:gridCol w:w="7"/>
      </w:tblGrid>
      <w:tr w:rsidR="002E2FD2" w:rsidRPr="002E2FD2" w:rsidTr="005371CC">
        <w:trPr>
          <w:trHeight w:val="230"/>
          <w:jc w:val="center"/>
        </w:trPr>
        <w:tc>
          <w:tcPr>
            <w:tcW w:w="517" w:type="dxa"/>
            <w:vMerge w:val="restart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2E2FD2">
              <w:rPr>
                <w:rFonts w:ascii="Times New Roman" w:hAnsi="Times New Roman" w:cs="Times New Roman"/>
              </w:rPr>
              <w:t>№</w:t>
            </w:r>
          </w:p>
          <w:p w:rsidR="002E2FD2" w:rsidRPr="002E2FD2" w:rsidRDefault="002E2FD2" w:rsidP="002E2FD2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E2FD2">
              <w:rPr>
                <w:rFonts w:ascii="Times New Roman" w:hAnsi="Times New Roman" w:cs="Times New Roman"/>
              </w:rPr>
              <w:t>п</w:t>
            </w:r>
            <w:proofErr w:type="gramEnd"/>
            <w:r w:rsidRPr="002E2FD2">
              <w:rPr>
                <w:rFonts w:ascii="Times New Roman" w:hAnsi="Times New Roman" w:cs="Times New Roman"/>
              </w:rPr>
              <w:t>/п</w:t>
            </w:r>
          </w:p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 w:val="restart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FD2">
              <w:rPr>
                <w:rFonts w:ascii="Times New Roman" w:hAnsi="Times New Roman" w:cs="Times New Roman"/>
              </w:rPr>
              <w:t>Целевой показатель</w:t>
            </w:r>
          </w:p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FD2">
              <w:rPr>
                <w:rFonts w:ascii="Times New Roman" w:hAnsi="Times New Roman" w:cs="Times New Roman"/>
              </w:rPr>
              <w:t>(индикатор)</w:t>
            </w:r>
          </w:p>
        </w:tc>
        <w:tc>
          <w:tcPr>
            <w:tcW w:w="1134" w:type="dxa"/>
            <w:vMerge w:val="restart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FD2">
              <w:rPr>
                <w:rFonts w:ascii="Times New Roman" w:hAnsi="Times New Roman" w:cs="Times New Roman"/>
              </w:rPr>
              <w:t xml:space="preserve">Единица </w:t>
            </w:r>
          </w:p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FD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040" w:type="dxa"/>
            <w:gridSpan w:val="7"/>
            <w:shd w:val="clear" w:color="auto" w:fill="auto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FD2" w:rsidRPr="002E2FD2" w:rsidTr="005371CC">
        <w:trPr>
          <w:gridAfter w:val="1"/>
          <w:wAfter w:w="7" w:type="dxa"/>
          <w:trHeight w:val="146"/>
          <w:jc w:val="center"/>
        </w:trPr>
        <w:tc>
          <w:tcPr>
            <w:tcW w:w="517" w:type="dxa"/>
            <w:vMerge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  <w:gridSpan w:val="6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FD2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2E2FD2" w:rsidRPr="002E2FD2" w:rsidTr="002E2FD2">
        <w:trPr>
          <w:gridAfter w:val="1"/>
          <w:wAfter w:w="7" w:type="dxa"/>
          <w:trHeight w:val="1273"/>
          <w:jc w:val="center"/>
        </w:trPr>
        <w:tc>
          <w:tcPr>
            <w:tcW w:w="517" w:type="dxa"/>
            <w:vMerge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FD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FD2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850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FD2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70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FD2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70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FD2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064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D2" w:rsidRPr="002E2FD2" w:rsidTr="005371CC">
        <w:trPr>
          <w:gridAfter w:val="1"/>
          <w:wAfter w:w="7" w:type="dxa"/>
          <w:trHeight w:val="264"/>
          <w:jc w:val="center"/>
        </w:trPr>
        <w:tc>
          <w:tcPr>
            <w:tcW w:w="5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Снижение целевого уровня удельного су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марного объема угля для бюджетных учреждений</w:t>
            </w:r>
          </w:p>
        </w:tc>
        <w:tc>
          <w:tcPr>
            <w:tcW w:w="1134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850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rPr>
          <w:gridAfter w:val="1"/>
          <w:wAfter w:w="7" w:type="dxa"/>
          <w:trHeight w:val="285"/>
          <w:jc w:val="center"/>
        </w:trPr>
        <w:tc>
          <w:tcPr>
            <w:tcW w:w="5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Снижение целевого уровня удельного су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марного объема тепл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вой энергии для бю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жетных учреждений</w:t>
            </w:r>
          </w:p>
        </w:tc>
        <w:tc>
          <w:tcPr>
            <w:tcW w:w="1134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850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rPr>
          <w:gridAfter w:val="1"/>
          <w:wAfter w:w="7" w:type="dxa"/>
          <w:trHeight w:val="264"/>
          <w:jc w:val="center"/>
        </w:trPr>
        <w:tc>
          <w:tcPr>
            <w:tcW w:w="5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D2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256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Снижение целевого уровня удельного су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марного объема эле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трической энергии для бюджетных учреждений</w:t>
            </w:r>
          </w:p>
        </w:tc>
        <w:tc>
          <w:tcPr>
            <w:tcW w:w="1134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850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FD2" w:rsidRPr="002E2FD2" w:rsidTr="005371CC">
        <w:trPr>
          <w:gridAfter w:val="1"/>
          <w:wAfter w:w="7" w:type="dxa"/>
          <w:trHeight w:val="285"/>
          <w:jc w:val="center"/>
        </w:trPr>
        <w:tc>
          <w:tcPr>
            <w:tcW w:w="517" w:type="dxa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2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2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3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Снижение целевого уровня удельного су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марного объема холо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ной воды для бюдже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ных учреждений</w:t>
            </w:r>
          </w:p>
        </w:tc>
        <w:tc>
          <w:tcPr>
            <w:tcW w:w="1134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850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F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2E2FD2" w:rsidRPr="002E2FD2" w:rsidRDefault="002E2FD2" w:rsidP="002E2FD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2FD2" w:rsidRPr="002E2FD2" w:rsidRDefault="002E2FD2" w:rsidP="002E2FD2">
      <w:pPr>
        <w:adjustRightInd w:val="0"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2E2FD2" w:rsidRDefault="002E2FD2" w:rsidP="002E2FD2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2E2FD2" w:rsidSect="002E2FD2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2FD2" w:rsidRPr="002E2FD2" w:rsidTr="005371CC">
        <w:tc>
          <w:tcPr>
            <w:tcW w:w="4785" w:type="dxa"/>
          </w:tcPr>
          <w:p w:rsidR="002E2FD2" w:rsidRPr="002E2FD2" w:rsidRDefault="002E2FD2" w:rsidP="002E2FD2">
            <w:pPr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2FD2" w:rsidRPr="002E2FD2" w:rsidRDefault="002E2FD2" w:rsidP="002E2FD2">
            <w:pPr>
              <w:adjustRightInd w:val="0"/>
              <w:ind w:left="4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FD2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2E2FD2" w:rsidRPr="002E2FD2" w:rsidRDefault="002E2FD2" w:rsidP="002E2FD2">
            <w:pPr>
              <w:adjustRightInd w:val="0"/>
              <w:ind w:left="4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FD2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«Энерг</w:t>
            </w:r>
            <w:r w:rsidRPr="002E2F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FD2">
              <w:rPr>
                <w:rFonts w:ascii="Times New Roman" w:hAnsi="Times New Roman" w:cs="Times New Roman"/>
                <w:sz w:val="24"/>
                <w:szCs w:val="24"/>
              </w:rPr>
              <w:t>сбережение и повышение энергетич</w:t>
            </w:r>
            <w:r w:rsidRPr="002E2F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2FD2">
              <w:rPr>
                <w:rFonts w:ascii="Times New Roman" w:hAnsi="Times New Roman" w:cs="Times New Roman"/>
                <w:sz w:val="24"/>
                <w:szCs w:val="24"/>
              </w:rPr>
              <w:t xml:space="preserve">ской эффективности в </w:t>
            </w:r>
            <w:proofErr w:type="spellStart"/>
            <w:r w:rsidRPr="002E2FD2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2E2FD2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2020-2024 годы»</w:t>
            </w:r>
          </w:p>
        </w:tc>
      </w:tr>
    </w:tbl>
    <w:p w:rsidR="002E2FD2" w:rsidRPr="002E2FD2" w:rsidRDefault="002E2FD2" w:rsidP="002E2FD2">
      <w:pPr>
        <w:adjustRightInd w:val="0"/>
        <w:spacing w:after="200"/>
        <w:ind w:firstLine="0"/>
        <w:rPr>
          <w:rFonts w:ascii="Times New Roman" w:hAnsi="Times New Roman" w:cs="Times New Roman"/>
          <w:sz w:val="24"/>
          <w:szCs w:val="24"/>
        </w:rPr>
      </w:pPr>
    </w:p>
    <w:p w:rsidR="002E2FD2" w:rsidRPr="002E2FD2" w:rsidRDefault="002E2FD2" w:rsidP="002E2FD2">
      <w:pPr>
        <w:adjustRightInd w:val="0"/>
        <w:spacing w:after="20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МЕТОДИКА</w:t>
      </w:r>
    </w:p>
    <w:p w:rsidR="002E2FD2" w:rsidRPr="002E2FD2" w:rsidRDefault="002E2FD2" w:rsidP="002E2FD2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оценки эффективности</w:t>
      </w:r>
    </w:p>
    <w:p w:rsidR="002E2FD2" w:rsidRPr="002E2FD2" w:rsidRDefault="002E2FD2" w:rsidP="002E2FD2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1. Комплексная оценка эффективности реализации муниципальной программы (далее – «муниципальная программа») и входящих в нее подпрограмм проводи</w:t>
      </w:r>
      <w:r w:rsidRPr="002E2FD2">
        <w:rPr>
          <w:rFonts w:ascii="Times New Roman" w:hAnsi="Times New Roman" w:cs="Times New Roman"/>
          <w:sz w:val="28"/>
          <w:szCs w:val="28"/>
        </w:rPr>
        <w:t>т</w:t>
      </w:r>
      <w:r w:rsidRPr="002E2FD2">
        <w:rPr>
          <w:rFonts w:ascii="Times New Roman" w:hAnsi="Times New Roman" w:cs="Times New Roman"/>
          <w:sz w:val="28"/>
          <w:szCs w:val="28"/>
        </w:rPr>
        <w:t>ся на основе оценок по трем критериям: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программы (подпр</w:t>
      </w:r>
      <w:r w:rsidRPr="002E2FD2">
        <w:rPr>
          <w:rFonts w:ascii="Times New Roman" w:hAnsi="Times New Roman" w:cs="Times New Roman"/>
          <w:sz w:val="28"/>
          <w:szCs w:val="28"/>
        </w:rPr>
        <w:t>о</w:t>
      </w:r>
      <w:r w:rsidRPr="002E2FD2">
        <w:rPr>
          <w:rFonts w:ascii="Times New Roman" w:hAnsi="Times New Roman" w:cs="Times New Roman"/>
          <w:sz w:val="28"/>
          <w:szCs w:val="28"/>
        </w:rPr>
        <w:t>граммы);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оценки кассового исполнения муниципальной программы (подпрограммы) в о</w:t>
      </w:r>
      <w:r w:rsidRPr="002E2FD2">
        <w:rPr>
          <w:rFonts w:ascii="Times New Roman" w:hAnsi="Times New Roman" w:cs="Times New Roman"/>
          <w:sz w:val="28"/>
          <w:szCs w:val="28"/>
        </w:rPr>
        <w:t>т</w:t>
      </w:r>
      <w:r w:rsidRPr="002E2FD2">
        <w:rPr>
          <w:rFonts w:ascii="Times New Roman" w:hAnsi="Times New Roman" w:cs="Times New Roman"/>
          <w:sz w:val="28"/>
          <w:szCs w:val="28"/>
        </w:rPr>
        <w:t>четном году;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оценки деятельности ответственны исполнителей в части, касающейся разрабо</w:t>
      </w:r>
      <w:r w:rsidRPr="002E2FD2">
        <w:rPr>
          <w:rFonts w:ascii="Times New Roman" w:hAnsi="Times New Roman" w:cs="Times New Roman"/>
          <w:sz w:val="28"/>
          <w:szCs w:val="28"/>
        </w:rPr>
        <w:t>т</w:t>
      </w:r>
      <w:r w:rsidRPr="002E2FD2">
        <w:rPr>
          <w:rFonts w:ascii="Times New Roman" w:hAnsi="Times New Roman" w:cs="Times New Roman"/>
          <w:sz w:val="28"/>
          <w:szCs w:val="28"/>
        </w:rPr>
        <w:t>ки и реализации муниципальных программ.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1.1. Оценка степени достижения целей и решения задач муниципальной пр</w:t>
      </w:r>
      <w:r w:rsidRPr="002E2FD2">
        <w:rPr>
          <w:rFonts w:ascii="Times New Roman" w:hAnsi="Times New Roman" w:cs="Times New Roman"/>
          <w:sz w:val="28"/>
          <w:szCs w:val="28"/>
        </w:rPr>
        <w:t>о</w:t>
      </w:r>
      <w:r w:rsidRPr="002E2FD2">
        <w:rPr>
          <w:rFonts w:ascii="Times New Roman" w:hAnsi="Times New Roman" w:cs="Times New Roman"/>
          <w:sz w:val="28"/>
          <w:szCs w:val="28"/>
        </w:rPr>
        <w:t>граммы (подпрограммы) производится путем сопоставления фактически дости</w:t>
      </w:r>
      <w:r w:rsidRPr="002E2FD2">
        <w:rPr>
          <w:rFonts w:ascii="Times New Roman" w:hAnsi="Times New Roman" w:cs="Times New Roman"/>
          <w:sz w:val="28"/>
          <w:szCs w:val="28"/>
        </w:rPr>
        <w:t>г</w:t>
      </w:r>
      <w:r w:rsidRPr="002E2FD2">
        <w:rPr>
          <w:rFonts w:ascii="Times New Roman" w:hAnsi="Times New Roman" w:cs="Times New Roman"/>
          <w:sz w:val="28"/>
          <w:szCs w:val="28"/>
        </w:rPr>
        <w:t>нутых значений индикаторов муниципальной программы (подпрограммы) и их плановых значений по формуле: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где: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2FD2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</w:t>
      </w:r>
      <w:r w:rsidRPr="002E2FD2">
        <w:rPr>
          <w:rFonts w:ascii="Times New Roman" w:hAnsi="Times New Roman" w:cs="Times New Roman"/>
          <w:sz w:val="28"/>
          <w:szCs w:val="28"/>
        </w:rPr>
        <w:t>о</w:t>
      </w:r>
      <w:r w:rsidRPr="002E2FD2">
        <w:rPr>
          <w:rFonts w:ascii="Times New Roman" w:hAnsi="Times New Roman" w:cs="Times New Roman"/>
          <w:sz w:val="28"/>
          <w:szCs w:val="28"/>
        </w:rPr>
        <w:t>граммы (подпрограммы);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2FD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>– оценка значения i-</w:t>
      </w:r>
      <w:proofErr w:type="spellStart"/>
      <w:r w:rsidRPr="002E2F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m – число показателей, характеризующих степень достижения цели, решения з</w:t>
      </w:r>
      <w:r w:rsidRPr="002E2FD2">
        <w:rPr>
          <w:rFonts w:ascii="Times New Roman" w:hAnsi="Times New Roman" w:cs="Times New Roman"/>
          <w:sz w:val="28"/>
          <w:szCs w:val="28"/>
        </w:rPr>
        <w:t>а</w:t>
      </w:r>
      <w:r w:rsidRPr="002E2FD2">
        <w:rPr>
          <w:rFonts w:ascii="Times New Roman" w:hAnsi="Times New Roman" w:cs="Times New Roman"/>
          <w:sz w:val="28"/>
          <w:szCs w:val="28"/>
        </w:rPr>
        <w:t>дачи муниципальной программы (подпрограммы);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 – сумма значений.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Оценка значения i-</w:t>
      </w:r>
      <w:proofErr w:type="spellStart"/>
      <w:r w:rsidRPr="002E2F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программы (по</w:t>
      </w:r>
      <w:r w:rsidRPr="002E2FD2">
        <w:rPr>
          <w:rFonts w:ascii="Times New Roman" w:hAnsi="Times New Roman" w:cs="Times New Roman"/>
          <w:sz w:val="28"/>
          <w:szCs w:val="28"/>
        </w:rPr>
        <w:t>д</w:t>
      </w:r>
      <w:r w:rsidRPr="002E2FD2">
        <w:rPr>
          <w:rFonts w:ascii="Times New Roman" w:hAnsi="Times New Roman" w:cs="Times New Roman"/>
          <w:sz w:val="28"/>
          <w:szCs w:val="28"/>
        </w:rPr>
        <w:t>программы) производится по формуле: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2FD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2E2FD2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E2FD2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>)*100%,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где: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2FD2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– фактическое значение i-</w:t>
      </w:r>
      <w:proofErr w:type="spellStart"/>
      <w:r w:rsidRPr="002E2F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</w:t>
      </w:r>
      <w:r w:rsidRPr="002E2FD2">
        <w:rPr>
          <w:rFonts w:ascii="Times New Roman" w:hAnsi="Times New Roman" w:cs="Times New Roman"/>
          <w:sz w:val="28"/>
          <w:szCs w:val="28"/>
        </w:rPr>
        <w:t>о</w:t>
      </w:r>
      <w:r w:rsidRPr="002E2FD2">
        <w:rPr>
          <w:rFonts w:ascii="Times New Roman" w:hAnsi="Times New Roman" w:cs="Times New Roman"/>
          <w:sz w:val="28"/>
          <w:szCs w:val="28"/>
        </w:rPr>
        <w:t>граммы;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2FD2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– плановое значение i-</w:t>
      </w:r>
      <w:proofErr w:type="spellStart"/>
      <w:r w:rsidRPr="002E2F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программы </w:t>
      </w:r>
      <w:r w:rsidRPr="002E2FD2">
        <w:rPr>
          <w:rFonts w:ascii="Times New Roman" w:hAnsi="Times New Roman" w:cs="Times New Roman"/>
          <w:sz w:val="28"/>
          <w:szCs w:val="28"/>
        </w:rPr>
        <w:lastRenderedPageBreak/>
        <w:t>(для индикаторов (показателей), желаемой тенденцией развития которых являе</w:t>
      </w:r>
      <w:r w:rsidRPr="002E2FD2">
        <w:rPr>
          <w:rFonts w:ascii="Times New Roman" w:hAnsi="Times New Roman" w:cs="Times New Roman"/>
          <w:sz w:val="28"/>
          <w:szCs w:val="28"/>
        </w:rPr>
        <w:t>т</w:t>
      </w:r>
      <w:r w:rsidRPr="002E2FD2">
        <w:rPr>
          <w:rFonts w:ascii="Times New Roman" w:hAnsi="Times New Roman" w:cs="Times New Roman"/>
          <w:sz w:val="28"/>
          <w:szCs w:val="28"/>
        </w:rPr>
        <w:t xml:space="preserve">ся рост значений) или: </w:t>
      </w:r>
      <w:proofErr w:type="spellStart"/>
      <w:r w:rsidRPr="002E2FD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2E2FD2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E2FD2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>) *100% (для индикаторов (показателей), жел</w:t>
      </w:r>
      <w:r w:rsidRPr="002E2FD2">
        <w:rPr>
          <w:rFonts w:ascii="Times New Roman" w:hAnsi="Times New Roman" w:cs="Times New Roman"/>
          <w:sz w:val="28"/>
          <w:szCs w:val="28"/>
        </w:rPr>
        <w:t>а</w:t>
      </w:r>
      <w:r w:rsidRPr="002E2FD2">
        <w:rPr>
          <w:rFonts w:ascii="Times New Roman" w:hAnsi="Times New Roman" w:cs="Times New Roman"/>
          <w:sz w:val="28"/>
          <w:szCs w:val="28"/>
        </w:rPr>
        <w:t>емой тенденцией развития которых является снижение значений).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В случае превышения 100% выполнения расчетного значения показателя знач</w:t>
      </w:r>
      <w:r w:rsidRPr="002E2FD2">
        <w:rPr>
          <w:rFonts w:ascii="Times New Roman" w:hAnsi="Times New Roman" w:cs="Times New Roman"/>
          <w:sz w:val="28"/>
          <w:szCs w:val="28"/>
        </w:rPr>
        <w:t>е</w:t>
      </w:r>
      <w:r w:rsidRPr="002E2FD2">
        <w:rPr>
          <w:rFonts w:ascii="Times New Roman" w:hAnsi="Times New Roman" w:cs="Times New Roman"/>
          <w:sz w:val="28"/>
          <w:szCs w:val="28"/>
        </w:rPr>
        <w:t xml:space="preserve">ние показателя принимается </w:t>
      </w:r>
      <w:proofErr w:type="gramStart"/>
      <w:r w:rsidRPr="002E2FD2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2E2FD2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1.2. Оценка кассового исполнения муниципальной программы (подпрограммы) в отчетном году определяется по формуле: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2FD2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= K/ L x 100%,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где: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2FD2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реализацию м</w:t>
      </w:r>
      <w:r w:rsidRPr="002E2FD2">
        <w:rPr>
          <w:rFonts w:ascii="Times New Roman" w:hAnsi="Times New Roman" w:cs="Times New Roman"/>
          <w:sz w:val="28"/>
          <w:szCs w:val="28"/>
        </w:rPr>
        <w:t>е</w:t>
      </w:r>
      <w:r w:rsidRPr="002E2FD2">
        <w:rPr>
          <w:rFonts w:ascii="Times New Roman" w:hAnsi="Times New Roman" w:cs="Times New Roman"/>
          <w:sz w:val="28"/>
          <w:szCs w:val="28"/>
        </w:rPr>
        <w:t>роприятий муниципальной программы (подпрограммы) из бюджетов всех уровне;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1.3. Оценка деятельности ответственных исполнителей в части, касающейся ра</w:t>
      </w:r>
      <w:r w:rsidRPr="002E2FD2">
        <w:rPr>
          <w:rFonts w:ascii="Times New Roman" w:hAnsi="Times New Roman" w:cs="Times New Roman"/>
          <w:sz w:val="28"/>
          <w:szCs w:val="28"/>
        </w:rPr>
        <w:t>з</w:t>
      </w:r>
      <w:r w:rsidRPr="002E2FD2">
        <w:rPr>
          <w:rFonts w:ascii="Times New Roman" w:hAnsi="Times New Roman" w:cs="Times New Roman"/>
          <w:sz w:val="28"/>
          <w:szCs w:val="28"/>
        </w:rPr>
        <w:t>работки и реализации муниципальных программ, определяется по следующей формуле: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E2FD2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2E2FD2">
        <w:rPr>
          <w:rFonts w:ascii="Times New Roman" w:hAnsi="Times New Roman" w:cs="Times New Roman"/>
          <w:sz w:val="28"/>
          <w:szCs w:val="28"/>
          <w:lang w:val="en-US"/>
        </w:rPr>
        <w:t xml:space="preserve"> = Mf / </w:t>
      </w:r>
      <w:proofErr w:type="spellStart"/>
      <w:r w:rsidRPr="002E2FD2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2E2FD2">
        <w:rPr>
          <w:rFonts w:ascii="Times New Roman" w:hAnsi="Times New Roman" w:cs="Times New Roman"/>
          <w:sz w:val="28"/>
          <w:szCs w:val="28"/>
          <w:lang w:val="en-US"/>
        </w:rPr>
        <w:t xml:space="preserve"> x kl x 100%,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где: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2FD2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2FD2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2FD2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2FD2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бюджетов всех уровне на отчетный год приведен в соответствие с бюджетом Поспелихинского района в установленные статьей 179 Бюджетного кодекса Российской Федерации сроки;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2FD2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приведен в соотве</w:t>
      </w:r>
      <w:r w:rsidRPr="002E2FD2">
        <w:rPr>
          <w:rFonts w:ascii="Times New Roman" w:hAnsi="Times New Roman" w:cs="Times New Roman"/>
          <w:sz w:val="28"/>
          <w:szCs w:val="28"/>
        </w:rPr>
        <w:t>т</w:t>
      </w:r>
      <w:r w:rsidRPr="002E2FD2">
        <w:rPr>
          <w:rFonts w:ascii="Times New Roman" w:hAnsi="Times New Roman" w:cs="Times New Roman"/>
          <w:sz w:val="28"/>
          <w:szCs w:val="28"/>
        </w:rPr>
        <w:t>ствие с бюджетом Поспелихинского района в установленные статьей 179 Бю</w:t>
      </w:r>
      <w:r w:rsidRPr="002E2FD2">
        <w:rPr>
          <w:rFonts w:ascii="Times New Roman" w:hAnsi="Times New Roman" w:cs="Times New Roman"/>
          <w:sz w:val="28"/>
          <w:szCs w:val="28"/>
        </w:rPr>
        <w:t>д</w:t>
      </w:r>
      <w:r w:rsidRPr="002E2FD2">
        <w:rPr>
          <w:rFonts w:ascii="Times New Roman" w:hAnsi="Times New Roman" w:cs="Times New Roman"/>
          <w:sz w:val="28"/>
          <w:szCs w:val="28"/>
        </w:rPr>
        <w:t>жетного кодекса Российской Федерации сроки.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E2FD2">
        <w:rPr>
          <w:rFonts w:ascii="Times New Roman" w:hAnsi="Times New Roman" w:cs="Times New Roman"/>
          <w:sz w:val="28"/>
          <w:szCs w:val="28"/>
          <w:lang w:val="en-US"/>
        </w:rPr>
        <w:t xml:space="preserve">O = </w:t>
      </w:r>
      <w:proofErr w:type="spellStart"/>
      <w:r w:rsidRPr="002E2FD2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2E2FD2">
        <w:rPr>
          <w:rFonts w:ascii="Times New Roman" w:hAnsi="Times New Roman" w:cs="Times New Roman"/>
          <w:sz w:val="28"/>
          <w:szCs w:val="28"/>
          <w:lang w:val="en-US"/>
        </w:rPr>
        <w:t xml:space="preserve"> x 0</w:t>
      </w:r>
      <w:proofErr w:type="gramStart"/>
      <w:r w:rsidRPr="002E2FD2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2E2FD2">
        <w:rPr>
          <w:rFonts w:ascii="Times New Roman" w:hAnsi="Times New Roman" w:cs="Times New Roman"/>
          <w:sz w:val="28"/>
          <w:szCs w:val="28"/>
          <w:lang w:val="en-US"/>
        </w:rPr>
        <w:t xml:space="preserve"> + Fin x 0,25 + </w:t>
      </w:r>
      <w:proofErr w:type="spellStart"/>
      <w:r w:rsidRPr="002E2FD2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2E2FD2">
        <w:rPr>
          <w:rFonts w:ascii="Times New Roman" w:hAnsi="Times New Roman" w:cs="Times New Roman"/>
          <w:sz w:val="28"/>
          <w:szCs w:val="28"/>
          <w:lang w:val="en-US"/>
        </w:rPr>
        <w:t xml:space="preserve"> x 0,25,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где: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2. Реализация муниципальной программы может характеризоваться: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lastRenderedPageBreak/>
        <w:t>высоким уровнем эффективности;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3. Муниципальная  программа считается реализуемой с высоким уровнем э</w:t>
      </w:r>
      <w:r w:rsidRPr="002E2FD2">
        <w:rPr>
          <w:rFonts w:ascii="Times New Roman" w:hAnsi="Times New Roman" w:cs="Times New Roman"/>
          <w:sz w:val="28"/>
          <w:szCs w:val="28"/>
        </w:rPr>
        <w:t>ф</w:t>
      </w:r>
      <w:r w:rsidRPr="002E2FD2">
        <w:rPr>
          <w:rFonts w:ascii="Times New Roman" w:hAnsi="Times New Roman" w:cs="Times New Roman"/>
          <w:sz w:val="28"/>
          <w:szCs w:val="28"/>
        </w:rPr>
        <w:t>фективности, если комплексная оценка составляет 90% и более.</w:t>
      </w:r>
    </w:p>
    <w:p w:rsidR="002E2FD2" w:rsidRPr="002E2FD2" w:rsidRDefault="002E2FD2" w:rsidP="002E2FD2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Муниципальная  программа считается реализуемой со средним уровнем эффе</w:t>
      </w:r>
      <w:r w:rsidRPr="002E2FD2">
        <w:rPr>
          <w:rFonts w:ascii="Times New Roman" w:hAnsi="Times New Roman" w:cs="Times New Roman"/>
          <w:sz w:val="28"/>
          <w:szCs w:val="28"/>
        </w:rPr>
        <w:t>к</w:t>
      </w:r>
      <w:r w:rsidRPr="002E2FD2">
        <w:rPr>
          <w:rFonts w:ascii="Times New Roman" w:hAnsi="Times New Roman" w:cs="Times New Roman"/>
          <w:sz w:val="28"/>
          <w:szCs w:val="28"/>
        </w:rPr>
        <w:t>тивности, если комплексная оценка находится в интервале от 50% до 90%.</w:t>
      </w: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Если реализация муниципальной  программы не отвечает приведенным выше диапазонам значений, уровень эффективности ее реализации признается низким</w:t>
      </w:r>
    </w:p>
    <w:p w:rsidR="002E2FD2" w:rsidRPr="002E2FD2" w:rsidRDefault="002E2FD2" w:rsidP="002E2FD2">
      <w:pPr>
        <w:widowControl/>
        <w:autoSpaceDE/>
        <w:autoSpaceDN/>
        <w:spacing w:after="200"/>
        <w:ind w:firstLine="0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2FD2" w:rsidRDefault="002E2FD2" w:rsidP="002E2FD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E2FD2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К ПОСТАНОВЛЕНИЮ </w:t>
      </w:r>
    </w:p>
    <w:p w:rsidR="002E2FD2" w:rsidRPr="002E2FD2" w:rsidRDefault="002E2FD2" w:rsidP="002E2FD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Администрации района «О внесении изменений в постановление Администр</w:t>
      </w:r>
      <w:r w:rsidRPr="002E2FD2">
        <w:rPr>
          <w:rFonts w:ascii="Times New Roman" w:hAnsi="Times New Roman" w:cs="Times New Roman"/>
          <w:sz w:val="28"/>
          <w:szCs w:val="28"/>
        </w:rPr>
        <w:t>а</w:t>
      </w:r>
      <w:r w:rsidRPr="002E2FD2">
        <w:rPr>
          <w:rFonts w:ascii="Times New Roman" w:hAnsi="Times New Roman" w:cs="Times New Roman"/>
          <w:sz w:val="28"/>
          <w:szCs w:val="28"/>
        </w:rPr>
        <w:t>ции Поспелихинского района от 13.03.2020 № 110»</w:t>
      </w: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ab/>
        <w:t>При выполнении мероприятий по энергосбережению в социальной сфере, для снижения бюджетных затрат на оплату коммунальных услуг за счет реал</w:t>
      </w:r>
      <w:r w:rsidRPr="002E2FD2">
        <w:rPr>
          <w:rFonts w:ascii="Times New Roman" w:hAnsi="Times New Roman" w:cs="Times New Roman"/>
          <w:sz w:val="28"/>
          <w:szCs w:val="28"/>
        </w:rPr>
        <w:t>и</w:t>
      </w:r>
      <w:r w:rsidRPr="002E2FD2"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</w:t>
      </w:r>
      <w:r w:rsidRPr="002E2FD2">
        <w:rPr>
          <w:rFonts w:ascii="Times New Roman" w:hAnsi="Times New Roman" w:cs="Times New Roman"/>
          <w:sz w:val="28"/>
          <w:szCs w:val="28"/>
        </w:rPr>
        <w:t>Энергосбережение и повышение энергетич</w:t>
      </w:r>
      <w:r w:rsidRPr="002E2FD2">
        <w:rPr>
          <w:rFonts w:ascii="Times New Roman" w:hAnsi="Times New Roman" w:cs="Times New Roman"/>
          <w:sz w:val="28"/>
          <w:szCs w:val="28"/>
        </w:rPr>
        <w:t>е</w:t>
      </w:r>
      <w:r w:rsidRPr="002E2FD2">
        <w:rPr>
          <w:rFonts w:ascii="Times New Roman" w:hAnsi="Times New Roman" w:cs="Times New Roman"/>
          <w:sz w:val="28"/>
          <w:szCs w:val="28"/>
        </w:rPr>
        <w:t xml:space="preserve">ской эффективности в </w:t>
      </w:r>
      <w:proofErr w:type="spellStart"/>
      <w:r w:rsidRPr="002E2FD2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2E2FD2">
        <w:rPr>
          <w:rFonts w:ascii="Times New Roman" w:hAnsi="Times New Roman" w:cs="Times New Roman"/>
          <w:sz w:val="28"/>
          <w:szCs w:val="28"/>
        </w:rPr>
        <w:t xml:space="preserve"> районе на 2020-2024 годы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» на 2021 год было запланировано 225,00 тыс. рублей. Профинансировано в 2021 году 544,293 тыс. рублей. Увеличение на 319,293 тыс. рублей произошло из-за потребности общеобразовательных учреждений для проведения поверки приборов учета те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 xml:space="preserve">ловой энергии и для приобретения прибора учета электрической энергии. </w:t>
      </w:r>
      <w:proofErr w:type="gramStart"/>
      <w:r w:rsidRPr="002E2FD2">
        <w:rPr>
          <w:rFonts w:ascii="Times New Roman" w:hAnsi="Times New Roman" w:cs="Times New Roman"/>
          <w:color w:val="000000"/>
          <w:sz w:val="28"/>
          <w:szCs w:val="28"/>
        </w:rPr>
        <w:t>Запл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E2FD2">
        <w:rPr>
          <w:rFonts w:ascii="Times New Roman" w:hAnsi="Times New Roman" w:cs="Times New Roman"/>
          <w:color w:val="000000"/>
          <w:sz w:val="28"/>
          <w:szCs w:val="28"/>
        </w:rPr>
        <w:t>нировано на 2022 год – 225,0 тыс. рублей, на 2023 год  - 225,0 тыс. рублей, на 2024 год – 225,0 тыс. рублей.</w:t>
      </w:r>
      <w:proofErr w:type="gramEnd"/>
    </w:p>
    <w:p w:rsidR="002E2FD2" w:rsidRPr="002E2FD2" w:rsidRDefault="002E2FD2" w:rsidP="002E2FD2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2E2FD2" w:rsidRPr="002E2FD2" w:rsidRDefault="002E2FD2" w:rsidP="002E2FD2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Главный специалист отдела по ЖКХ</w:t>
      </w:r>
    </w:p>
    <w:p w:rsidR="002E2FD2" w:rsidRPr="002E2FD2" w:rsidRDefault="002E2FD2" w:rsidP="002E2FD2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2E2FD2">
        <w:rPr>
          <w:rFonts w:ascii="Times New Roman" w:hAnsi="Times New Roman" w:cs="Times New Roman"/>
          <w:sz w:val="28"/>
          <w:szCs w:val="28"/>
        </w:rPr>
        <w:t>и транспорту Администрации района                                          Е.Г Ларюшкина</w:t>
      </w:r>
    </w:p>
    <w:p w:rsidR="00E47329" w:rsidRPr="003E6161" w:rsidRDefault="00E47329" w:rsidP="00E4732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47329" w:rsidRPr="003E6161" w:rsidSect="002E2FD2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">
    <w:altName w:val="Globus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82784"/>
    <w:multiLevelType w:val="hybridMultilevel"/>
    <w:tmpl w:val="381E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51E1D"/>
    <w:rsid w:val="0006170D"/>
    <w:rsid w:val="00091F1F"/>
    <w:rsid w:val="000F68C9"/>
    <w:rsid w:val="00145F11"/>
    <w:rsid w:val="001613AB"/>
    <w:rsid w:val="00190185"/>
    <w:rsid w:val="001F6807"/>
    <w:rsid w:val="00296798"/>
    <w:rsid w:val="002E2FD2"/>
    <w:rsid w:val="002E5BE5"/>
    <w:rsid w:val="00333C18"/>
    <w:rsid w:val="003A2826"/>
    <w:rsid w:val="003E38CC"/>
    <w:rsid w:val="00437FEA"/>
    <w:rsid w:val="004544EC"/>
    <w:rsid w:val="004F4CB0"/>
    <w:rsid w:val="00513A73"/>
    <w:rsid w:val="005E08A0"/>
    <w:rsid w:val="00694ED9"/>
    <w:rsid w:val="006A1387"/>
    <w:rsid w:val="006A59D9"/>
    <w:rsid w:val="00735851"/>
    <w:rsid w:val="00745C0E"/>
    <w:rsid w:val="008001F8"/>
    <w:rsid w:val="00833C8C"/>
    <w:rsid w:val="00843C2A"/>
    <w:rsid w:val="00855327"/>
    <w:rsid w:val="0087543C"/>
    <w:rsid w:val="00897797"/>
    <w:rsid w:val="008D1028"/>
    <w:rsid w:val="0091175B"/>
    <w:rsid w:val="00933DF6"/>
    <w:rsid w:val="00991379"/>
    <w:rsid w:val="009A5AC1"/>
    <w:rsid w:val="009C2743"/>
    <w:rsid w:val="009F7A46"/>
    <w:rsid w:val="00A24C81"/>
    <w:rsid w:val="00A77D26"/>
    <w:rsid w:val="00A91D8F"/>
    <w:rsid w:val="00AE6FAC"/>
    <w:rsid w:val="00B177E2"/>
    <w:rsid w:val="00B404D2"/>
    <w:rsid w:val="00B82DE2"/>
    <w:rsid w:val="00BA1198"/>
    <w:rsid w:val="00C255D1"/>
    <w:rsid w:val="00C575EC"/>
    <w:rsid w:val="00C7225F"/>
    <w:rsid w:val="00CA7118"/>
    <w:rsid w:val="00CD71FE"/>
    <w:rsid w:val="00CE5D76"/>
    <w:rsid w:val="00D03CF9"/>
    <w:rsid w:val="00D05DCA"/>
    <w:rsid w:val="00D35872"/>
    <w:rsid w:val="00D648DB"/>
    <w:rsid w:val="00D6611A"/>
    <w:rsid w:val="00D73134"/>
    <w:rsid w:val="00D874E4"/>
    <w:rsid w:val="00D96CDE"/>
    <w:rsid w:val="00DB27D8"/>
    <w:rsid w:val="00DC7A7F"/>
    <w:rsid w:val="00E47329"/>
    <w:rsid w:val="00E70F3C"/>
    <w:rsid w:val="00E71DD5"/>
    <w:rsid w:val="00E83E75"/>
    <w:rsid w:val="00F1208B"/>
    <w:rsid w:val="00F308B2"/>
    <w:rsid w:val="00F72F7E"/>
    <w:rsid w:val="00F7615C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E2FD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E2FD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79218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531078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8628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2396</Words>
  <Characters>18140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2021-06-30T08:56:00Z</cp:lastPrinted>
  <dcterms:created xsi:type="dcterms:W3CDTF">2022-01-20T04:22:00Z</dcterms:created>
  <dcterms:modified xsi:type="dcterms:W3CDTF">2024-10-28T09:12:00Z</dcterms:modified>
</cp:coreProperties>
</file>